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09" w:rsidRPr="005F1309" w:rsidRDefault="005F1309" w:rsidP="00986B52">
      <w:pPr>
        <w:widowControl w:val="0"/>
        <w:tabs>
          <w:tab w:val="right" w:pos="5526"/>
        </w:tabs>
        <w:jc w:val="center"/>
        <w:rPr>
          <w:rFonts w:ascii="Traditional Arabic" w:eastAsia="Calibri" w:hAnsi="Traditional Arabic" w:cs="Traditional Arabic"/>
          <w:sz w:val="52"/>
          <w:szCs w:val="36"/>
          <w:rtl/>
          <w:lang w:bidi="ar-QA"/>
        </w:rPr>
      </w:pPr>
    </w:p>
    <w:p w:rsidR="005F1309" w:rsidRPr="005F1309" w:rsidRDefault="005F1309" w:rsidP="00986B52">
      <w:pPr>
        <w:widowControl w:val="0"/>
        <w:rPr>
          <w:rFonts w:ascii="Calibri" w:eastAsia="Times New Roman" w:hAnsi="Calibri" w:cs="Arial"/>
          <w:rtl/>
        </w:rPr>
      </w:pPr>
    </w:p>
    <w:p w:rsidR="005F1309" w:rsidRPr="005F1309" w:rsidRDefault="005F1309" w:rsidP="00986B52">
      <w:pPr>
        <w:widowControl w:val="0"/>
        <w:bidi w:val="0"/>
        <w:rPr>
          <w:rFonts w:ascii="Calibri" w:eastAsia="Times New Roman" w:hAnsi="Calibri" w:cs="Arial"/>
          <w:rtl/>
        </w:rPr>
      </w:pPr>
    </w:p>
    <w:tbl>
      <w:tblPr>
        <w:tblpPr w:leftFromText="180" w:rightFromText="180" w:vertAnchor="page" w:horzAnchor="margin" w:tblpXSpec="right" w:tblpY="691"/>
        <w:bidiVisual/>
        <w:tblW w:w="9199" w:type="dxa"/>
        <w:tblLook w:val="01E0" w:firstRow="1" w:lastRow="1" w:firstColumn="1" w:lastColumn="1" w:noHBand="0" w:noVBand="0"/>
      </w:tblPr>
      <w:tblGrid>
        <w:gridCol w:w="5051"/>
        <w:gridCol w:w="4148"/>
      </w:tblGrid>
      <w:tr w:rsidR="005F1309" w:rsidRPr="00D72CA9" w:rsidTr="009C27A6">
        <w:tc>
          <w:tcPr>
            <w:tcW w:w="5051" w:type="dxa"/>
          </w:tcPr>
          <w:p w:rsidR="005F1309" w:rsidRPr="00D72CA9" w:rsidRDefault="005F1309" w:rsidP="00986B52">
            <w:pPr>
              <w:widowControl w:val="0"/>
              <w:spacing w:line="216" w:lineRule="auto"/>
              <w:rPr>
                <w:rFonts w:ascii="Traditional Arabic" w:eastAsia="Calibri" w:hAnsi="Traditional Arabic" w:cs="Traditional Arabic"/>
                <w:b/>
                <w:bCs/>
                <w:sz w:val="36"/>
                <w:szCs w:val="36"/>
                <w:rtl/>
                <w:lang w:bidi="ar-QA"/>
              </w:rPr>
            </w:pPr>
            <w:r w:rsidRPr="00D72CA9">
              <w:rPr>
                <w:rFonts w:ascii="Traditional Arabic" w:eastAsia="Calibri" w:hAnsi="Traditional Arabic" w:cs="Traditional Arabic"/>
                <w:b/>
                <w:bCs/>
                <w:noProof/>
                <w:sz w:val="40"/>
                <w:szCs w:val="40"/>
              </w:rPr>
              <w:drawing>
                <wp:anchor distT="0" distB="0" distL="114300" distR="114300" simplePos="0" relativeHeight="251661312" behindDoc="0" locked="0" layoutInCell="1" allowOverlap="1" wp14:anchorId="26F267FC" wp14:editId="3C8BED6A">
                  <wp:simplePos x="0" y="0"/>
                  <wp:positionH relativeFrom="column">
                    <wp:posOffset>793750</wp:posOffset>
                  </wp:positionH>
                  <wp:positionV relativeFrom="paragraph">
                    <wp:posOffset>47625</wp:posOffset>
                  </wp:positionV>
                  <wp:extent cx="2238375" cy="1186815"/>
                  <wp:effectExtent l="0" t="0" r="9525" b="0"/>
                  <wp:wrapSquare wrapText="bothSides"/>
                  <wp:docPr id="4" name="صورة 1" descr="imag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01"/>
                          <pic:cNvPicPr>
                            <a:picLocks noChangeAspect="1" noChangeArrowheads="1"/>
                          </pic:cNvPicPr>
                        </pic:nvPicPr>
                        <pic:blipFill>
                          <a:blip r:embed="rId9"/>
                          <a:srcRect/>
                          <a:stretch>
                            <a:fillRect/>
                          </a:stretch>
                        </pic:blipFill>
                        <pic:spPr bwMode="auto">
                          <a:xfrm>
                            <a:off x="0" y="0"/>
                            <a:ext cx="2238375" cy="1186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F1309" w:rsidRPr="00D72CA9" w:rsidRDefault="005F1309" w:rsidP="00986B52">
            <w:pPr>
              <w:widowControl w:val="0"/>
              <w:spacing w:line="216" w:lineRule="auto"/>
              <w:rPr>
                <w:rFonts w:ascii="Traditional Arabic" w:eastAsia="Calibri" w:hAnsi="Traditional Arabic" w:cs="Traditional Arabic"/>
                <w:b/>
                <w:bCs/>
                <w:sz w:val="36"/>
                <w:szCs w:val="36"/>
                <w:rtl/>
                <w:lang w:bidi="ar-QA"/>
              </w:rPr>
            </w:pPr>
          </w:p>
          <w:p w:rsidR="005F1309" w:rsidRPr="00D72CA9" w:rsidRDefault="005F1309" w:rsidP="00986B52">
            <w:pPr>
              <w:widowControl w:val="0"/>
              <w:spacing w:line="216" w:lineRule="auto"/>
              <w:rPr>
                <w:rFonts w:ascii="Traditional Arabic" w:eastAsia="Calibri" w:hAnsi="Traditional Arabic" w:cs="Traditional Arabic"/>
                <w:b/>
                <w:bCs/>
                <w:sz w:val="36"/>
                <w:szCs w:val="36"/>
                <w:rtl/>
                <w:lang w:bidi="ar-QA"/>
              </w:rPr>
            </w:pPr>
          </w:p>
          <w:p w:rsidR="005F1309" w:rsidRPr="00D72CA9" w:rsidRDefault="005F1309" w:rsidP="00986B52">
            <w:pPr>
              <w:widowControl w:val="0"/>
              <w:spacing w:line="216" w:lineRule="auto"/>
              <w:rPr>
                <w:rFonts w:ascii="Traditional Arabic" w:eastAsia="Calibri" w:hAnsi="Traditional Arabic" w:cs="Traditional Arabic"/>
                <w:b/>
                <w:bCs/>
                <w:sz w:val="36"/>
                <w:szCs w:val="36"/>
                <w:rtl/>
                <w:lang w:bidi="ar-QA"/>
              </w:rPr>
            </w:pPr>
            <w:r w:rsidRPr="00D72CA9">
              <w:rPr>
                <w:rFonts w:ascii="Traditional Arabic" w:eastAsia="Calibri" w:hAnsi="Traditional Arabic" w:cs="Traditional Arabic"/>
                <w:b/>
                <w:bCs/>
                <w:sz w:val="36"/>
                <w:szCs w:val="36"/>
                <w:rtl/>
                <w:lang w:bidi="ar-QA"/>
              </w:rPr>
              <w:t>دولة ماليزيـا</w:t>
            </w:r>
          </w:p>
          <w:p w:rsidR="005F1309" w:rsidRPr="00D72CA9" w:rsidRDefault="005F1309" w:rsidP="00986B52">
            <w:pPr>
              <w:widowControl w:val="0"/>
              <w:spacing w:line="216" w:lineRule="auto"/>
              <w:rPr>
                <w:rFonts w:ascii="Traditional Arabic" w:eastAsia="Calibri" w:hAnsi="Traditional Arabic" w:cs="Traditional Arabic"/>
                <w:b/>
                <w:bCs/>
                <w:sz w:val="36"/>
                <w:szCs w:val="36"/>
                <w:rtl/>
                <w:lang w:val="fr-FR" w:bidi="ar-QA"/>
              </w:rPr>
            </w:pPr>
            <w:r w:rsidRPr="00D72CA9">
              <w:rPr>
                <w:rFonts w:ascii="Traditional Arabic" w:eastAsia="Calibri" w:hAnsi="Traditional Arabic" w:cs="Traditional Arabic"/>
                <w:b/>
                <w:bCs/>
                <w:sz w:val="36"/>
                <w:szCs w:val="36"/>
                <w:rtl/>
                <w:lang w:bidi="ar-QA"/>
              </w:rPr>
              <w:t xml:space="preserve">وزارة التعليم </w:t>
            </w:r>
            <w:proofErr w:type="gramStart"/>
            <w:r w:rsidRPr="00D72CA9">
              <w:rPr>
                <w:rFonts w:ascii="Traditional Arabic" w:eastAsia="Calibri" w:hAnsi="Traditional Arabic" w:cs="Traditional Arabic"/>
                <w:b/>
                <w:bCs/>
                <w:sz w:val="36"/>
                <w:szCs w:val="36"/>
                <w:rtl/>
                <w:lang w:bidi="ar-QA"/>
              </w:rPr>
              <w:t xml:space="preserve">العالي  </w:t>
            </w:r>
            <w:r w:rsidRPr="00D72CA9">
              <w:rPr>
                <w:rFonts w:ascii="Traditional Arabic" w:eastAsia="Calibri" w:hAnsi="Traditional Arabic" w:cs="Traditional Arabic"/>
                <w:b/>
                <w:bCs/>
                <w:sz w:val="36"/>
                <w:szCs w:val="36"/>
                <w:lang w:bidi="ar-QA"/>
              </w:rPr>
              <w:t>KPT</w:t>
            </w:r>
            <w:proofErr w:type="gramEnd"/>
            <w:r w:rsidRPr="00D72CA9">
              <w:rPr>
                <w:rFonts w:ascii="Traditional Arabic" w:eastAsia="Calibri" w:hAnsi="Traditional Arabic" w:cs="Traditional Arabic"/>
                <w:b/>
                <w:bCs/>
                <w:sz w:val="36"/>
                <w:szCs w:val="36"/>
                <w:rtl/>
                <w:lang w:bidi="ar-QA"/>
              </w:rPr>
              <w:t xml:space="preserve"> </w:t>
            </w:r>
          </w:p>
          <w:p w:rsidR="005F1309" w:rsidRPr="00D72CA9" w:rsidRDefault="005F1309" w:rsidP="00986B52">
            <w:pPr>
              <w:widowControl w:val="0"/>
              <w:spacing w:line="216" w:lineRule="auto"/>
              <w:rPr>
                <w:rFonts w:ascii="Traditional Arabic" w:eastAsia="Calibri" w:hAnsi="Traditional Arabic" w:cs="Traditional Arabic"/>
                <w:b/>
                <w:bCs/>
                <w:sz w:val="36"/>
                <w:szCs w:val="36"/>
                <w:rtl/>
                <w:lang w:bidi="ar-QA"/>
              </w:rPr>
            </w:pPr>
            <w:proofErr w:type="gramStart"/>
            <w:r w:rsidRPr="00D72CA9">
              <w:rPr>
                <w:rFonts w:ascii="Traditional Arabic" w:eastAsia="Calibri" w:hAnsi="Traditional Arabic" w:cs="Traditional Arabic"/>
                <w:b/>
                <w:bCs/>
                <w:sz w:val="36"/>
                <w:szCs w:val="36"/>
                <w:rtl/>
                <w:lang w:bidi="ar-QA"/>
              </w:rPr>
              <w:t>جامعة</w:t>
            </w:r>
            <w:proofErr w:type="gramEnd"/>
            <w:r w:rsidRPr="00D72CA9">
              <w:rPr>
                <w:rFonts w:ascii="Traditional Arabic" w:eastAsia="Calibri" w:hAnsi="Traditional Arabic" w:cs="Traditional Arabic"/>
                <w:b/>
                <w:bCs/>
                <w:sz w:val="36"/>
                <w:szCs w:val="36"/>
                <w:rtl/>
                <w:lang w:bidi="ar-QA"/>
              </w:rPr>
              <w:t xml:space="preserve"> المدينة العالمية</w:t>
            </w:r>
          </w:p>
          <w:p w:rsidR="005F1309" w:rsidRPr="00D72CA9" w:rsidRDefault="005F1309" w:rsidP="00986B52">
            <w:pPr>
              <w:widowControl w:val="0"/>
              <w:spacing w:line="216" w:lineRule="auto"/>
              <w:rPr>
                <w:rFonts w:ascii="Traditional Arabic" w:eastAsia="Calibri" w:hAnsi="Traditional Arabic" w:cs="Traditional Arabic"/>
                <w:b/>
                <w:bCs/>
                <w:sz w:val="36"/>
                <w:szCs w:val="36"/>
                <w:rtl/>
                <w:lang w:bidi="ar-QA"/>
              </w:rPr>
            </w:pPr>
            <w:proofErr w:type="gramStart"/>
            <w:r w:rsidRPr="00D72CA9">
              <w:rPr>
                <w:rFonts w:ascii="Traditional Arabic" w:eastAsia="Calibri" w:hAnsi="Traditional Arabic" w:cs="Traditional Arabic"/>
                <w:b/>
                <w:bCs/>
                <w:sz w:val="36"/>
                <w:szCs w:val="36"/>
                <w:rtl/>
                <w:lang w:bidi="ar-QA"/>
              </w:rPr>
              <w:t>كلــــــية  العـــــلوم</w:t>
            </w:r>
            <w:proofErr w:type="gramEnd"/>
            <w:r w:rsidRPr="00D72CA9">
              <w:rPr>
                <w:rFonts w:ascii="Traditional Arabic" w:eastAsia="Calibri" w:hAnsi="Traditional Arabic" w:cs="Traditional Arabic"/>
                <w:b/>
                <w:bCs/>
                <w:sz w:val="36"/>
                <w:szCs w:val="36"/>
                <w:rtl/>
                <w:lang w:bidi="ar-QA"/>
              </w:rPr>
              <w:t xml:space="preserve">  الإســـــلامية</w:t>
            </w:r>
            <w:r w:rsidRPr="00D72CA9">
              <w:rPr>
                <w:rFonts w:ascii="Traditional Arabic" w:eastAsia="Calibri" w:hAnsi="Traditional Arabic" w:cs="Traditional Arabic" w:hint="cs"/>
                <w:b/>
                <w:bCs/>
                <w:sz w:val="36"/>
                <w:szCs w:val="36"/>
                <w:rtl/>
                <w:lang w:bidi="ar-QA"/>
              </w:rPr>
              <w:t xml:space="preserve">-  </w:t>
            </w:r>
            <w:r w:rsidRPr="00D72CA9">
              <w:rPr>
                <w:rFonts w:ascii="Traditional Arabic" w:eastAsia="Calibri" w:hAnsi="Traditional Arabic" w:cs="Traditional Arabic"/>
                <w:b/>
                <w:bCs/>
                <w:sz w:val="36"/>
                <w:szCs w:val="36"/>
                <w:rtl/>
                <w:lang w:bidi="ar-QA"/>
              </w:rPr>
              <w:t>قسم الـــفقه</w:t>
            </w:r>
            <w:r w:rsidRPr="00D72CA9">
              <w:rPr>
                <w:rFonts w:ascii="Traditional Arabic" w:eastAsia="Calibri" w:hAnsi="Traditional Arabic" w:cs="Traditional Arabic" w:hint="cs"/>
                <w:b/>
                <w:bCs/>
                <w:sz w:val="36"/>
                <w:szCs w:val="36"/>
                <w:rtl/>
                <w:lang w:bidi="ar-QA"/>
              </w:rPr>
              <w:t xml:space="preserve"> وأصوله</w:t>
            </w:r>
          </w:p>
          <w:p w:rsidR="005F1309" w:rsidRPr="00D72CA9" w:rsidRDefault="005F1309" w:rsidP="00986B52">
            <w:pPr>
              <w:widowControl w:val="0"/>
              <w:spacing w:line="216" w:lineRule="auto"/>
              <w:rPr>
                <w:rFonts w:ascii="Traditional Arabic" w:eastAsia="Calibri" w:hAnsi="Traditional Arabic" w:cs="Traditional Arabic"/>
                <w:sz w:val="36"/>
                <w:szCs w:val="36"/>
                <w:rtl/>
                <w:lang w:bidi="ar-QA"/>
              </w:rPr>
            </w:pPr>
          </w:p>
        </w:tc>
        <w:tc>
          <w:tcPr>
            <w:tcW w:w="4148" w:type="dxa"/>
          </w:tcPr>
          <w:p w:rsidR="005F1309" w:rsidRPr="00D72CA9" w:rsidRDefault="005F1309" w:rsidP="00986B52">
            <w:pPr>
              <w:widowControl w:val="0"/>
              <w:jc w:val="lowKashida"/>
              <w:rPr>
                <w:rFonts w:ascii="Traditional Arabic" w:eastAsia="Calibri" w:hAnsi="Traditional Arabic" w:cs="Traditional Arabic"/>
                <w:sz w:val="36"/>
                <w:szCs w:val="36"/>
                <w:rtl/>
                <w:lang w:bidi="ar-QA"/>
              </w:rPr>
            </w:pPr>
          </w:p>
          <w:p w:rsidR="005F1309" w:rsidRPr="00D72CA9" w:rsidRDefault="005F1309" w:rsidP="00986B52">
            <w:pPr>
              <w:widowControl w:val="0"/>
              <w:ind w:left="354" w:hanging="354"/>
              <w:jc w:val="lowKashida"/>
              <w:rPr>
                <w:rFonts w:ascii="Traditional Arabic" w:eastAsia="Calibri" w:hAnsi="Traditional Arabic" w:cs="Traditional Arabic"/>
                <w:sz w:val="36"/>
                <w:szCs w:val="36"/>
                <w:rtl/>
                <w:lang w:bidi="ar-QA"/>
              </w:rPr>
            </w:pPr>
            <w:r w:rsidRPr="00D72CA9">
              <w:rPr>
                <w:rFonts w:ascii="Traditional Arabic" w:eastAsia="Calibri" w:hAnsi="Traditional Arabic" w:cs="Traditional Arabic"/>
                <w:noProof/>
                <w:sz w:val="36"/>
                <w:szCs w:val="36"/>
                <w:rtl/>
              </w:rPr>
              <mc:AlternateContent>
                <mc:Choice Requires="wps">
                  <w:drawing>
                    <wp:anchor distT="0" distB="0" distL="114300" distR="114300" simplePos="0" relativeHeight="251662336" behindDoc="0" locked="0" layoutInCell="1" allowOverlap="1" wp14:anchorId="5F1FD532" wp14:editId="6342C943">
                      <wp:simplePos x="0" y="0"/>
                      <wp:positionH relativeFrom="column">
                        <wp:posOffset>506095</wp:posOffset>
                      </wp:positionH>
                      <wp:positionV relativeFrom="paragraph">
                        <wp:posOffset>2851785</wp:posOffset>
                      </wp:positionV>
                      <wp:extent cx="3952875" cy="1600200"/>
                      <wp:effectExtent l="0" t="0" r="28575" b="19050"/>
                      <wp:wrapNone/>
                      <wp:docPr id="2" name="Rounded Rectangle 1"/>
                      <wp:cNvGraphicFramePr/>
                      <a:graphic xmlns:a="http://schemas.openxmlformats.org/drawingml/2006/main">
                        <a:graphicData uri="http://schemas.microsoft.com/office/word/2010/wordprocessingShape">
                          <wps:wsp>
                            <wps:cNvSpPr/>
                            <wps:spPr>
                              <a:xfrm>
                                <a:off x="0" y="0"/>
                                <a:ext cx="3952875" cy="1600200"/>
                              </a:xfrm>
                              <a:prstGeom prst="roundRect">
                                <a:avLst/>
                              </a:prstGeom>
                              <a:solidFill>
                                <a:sysClr val="window" lastClr="FFFFFF"/>
                              </a:solidFill>
                              <a:ln w="25400" cap="flat" cmpd="sng" algn="ctr">
                                <a:solidFill>
                                  <a:sysClr val="windowText" lastClr="000000"/>
                                </a:solidFill>
                                <a:prstDash val="solid"/>
                              </a:ln>
                              <a:effectLst/>
                            </wps:spPr>
                            <wps:txbx>
                              <w:txbxContent>
                                <w:p w:rsidR="000B330B" w:rsidRPr="00686C2D" w:rsidRDefault="000B330B" w:rsidP="0056194F">
                                  <w:pPr>
                                    <w:jc w:val="center"/>
                                    <w:rPr>
                                      <w:rFonts w:eastAsia="Calibri" w:cs="Traditional Arabic"/>
                                      <w:b/>
                                      <w:bCs/>
                                      <w:szCs w:val="36"/>
                                      <w:rtl/>
                                      <w:lang w:bidi="ar-EG"/>
                                    </w:rPr>
                                  </w:pPr>
                                  <w:r w:rsidRPr="00686C2D">
                                    <w:rPr>
                                      <w:rFonts w:eastAsia="Calibri" w:cs="Traditional Arabic" w:hint="cs"/>
                                      <w:b/>
                                      <w:bCs/>
                                      <w:szCs w:val="36"/>
                                      <w:rtl/>
                                    </w:rPr>
                                    <w:t>مق</w:t>
                                  </w:r>
                                  <w:r w:rsidRPr="00686C2D">
                                    <w:rPr>
                                      <w:rFonts w:eastAsia="Calibri" w:cs="Traditional Arabic" w:hint="cs"/>
                                      <w:b/>
                                      <w:bCs/>
                                      <w:szCs w:val="36"/>
                                      <w:rtl/>
                                      <w:lang w:bidi="ar-EG"/>
                                    </w:rPr>
                                    <w:t>صد حفظ الأسرة ووسائله (دراسة تأصيلية فقهية)</w:t>
                                  </w:r>
                                </w:p>
                                <w:p w:rsidR="000B330B" w:rsidRPr="00336D89" w:rsidRDefault="000B330B" w:rsidP="005F1309">
                                  <w:pPr>
                                    <w:jc w:val="center"/>
                                    <w:rPr>
                                      <w:rFonts w:cs="Traditional Arabic"/>
                                      <w:b/>
                                      <w:bCs/>
                                      <w:sz w:val="52"/>
                                      <w:szCs w:val="36"/>
                                      <w:rtl/>
                                    </w:rPr>
                                  </w:pPr>
                                  <w:r w:rsidRPr="00336D89">
                                    <w:rPr>
                                      <w:rFonts w:cs="Traditional Arabic" w:hint="cs"/>
                                      <w:b/>
                                      <w:bCs/>
                                      <w:sz w:val="52"/>
                                      <w:szCs w:val="36"/>
                                      <w:rtl/>
                                    </w:rPr>
                                    <w:t>بحث تكميلي مقدم لنيل درجة الماجستير في تخصص أصول الفقه</w:t>
                                  </w:r>
                                </w:p>
                                <w:p w:rsidR="000B330B" w:rsidRDefault="000B330B" w:rsidP="005F130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39.85pt;margin-top:224.55pt;width:311.25pt;height:1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" fillcolor="window" strokecolor="windowText" strokeweight="2pt">
                      <v:textbox>
                        <w:txbxContent>
                          <w:p w:rsidR="000B330B" w:rsidRPr="00686C2D" w:rsidRDefault="000B330B" w:rsidP="0056194F">
                            <w:pPr>
                              <w:jc w:val="center"/>
                              <w:rPr>
                                <w:rFonts w:eastAsia="Calibri" w:cs="Traditional Arabic"/>
                                <w:b/>
                                <w:bCs/>
                                <w:szCs w:val="36"/>
                                <w:rtl/>
                                <w:lang w:bidi="ar-EG"/>
                              </w:rPr>
                            </w:pPr>
                            <w:r w:rsidRPr="00686C2D">
                              <w:rPr>
                                <w:rFonts w:eastAsia="Calibri" w:cs="Traditional Arabic" w:hint="cs"/>
                                <w:b/>
                                <w:bCs/>
                                <w:szCs w:val="36"/>
                                <w:rtl/>
                              </w:rPr>
                              <w:t>مق</w:t>
                            </w:r>
                            <w:r w:rsidRPr="00686C2D">
                              <w:rPr>
                                <w:rFonts w:eastAsia="Calibri" w:cs="Traditional Arabic" w:hint="cs"/>
                                <w:b/>
                                <w:bCs/>
                                <w:szCs w:val="36"/>
                                <w:rtl/>
                                <w:lang w:bidi="ar-EG"/>
                              </w:rPr>
                              <w:t>صد حفظ الأسرة ووسائله (دراسة تأصيلية فقهية)</w:t>
                            </w:r>
                          </w:p>
                          <w:p w:rsidR="000B330B" w:rsidRPr="00336D89" w:rsidRDefault="000B330B" w:rsidP="005F1309">
                            <w:pPr>
                              <w:jc w:val="center"/>
                              <w:rPr>
                                <w:rFonts w:cs="Traditional Arabic"/>
                                <w:b/>
                                <w:bCs/>
                                <w:sz w:val="52"/>
                                <w:szCs w:val="36"/>
                                <w:rtl/>
                              </w:rPr>
                            </w:pPr>
                            <w:r w:rsidRPr="00336D89">
                              <w:rPr>
                                <w:rFonts w:cs="Traditional Arabic" w:hint="cs"/>
                                <w:b/>
                                <w:bCs/>
                                <w:sz w:val="52"/>
                                <w:szCs w:val="36"/>
                                <w:rtl/>
                              </w:rPr>
                              <w:t>بحث تكميلي مقدم لنيل درجة الماجستير في تخصص أصول الفقه</w:t>
                            </w:r>
                          </w:p>
                          <w:p w:rsidR="000B330B" w:rsidRDefault="000B330B" w:rsidP="005F1309">
                            <w:pPr>
                              <w:jc w:val="center"/>
                            </w:pPr>
                          </w:p>
                        </w:txbxContent>
                      </v:textbox>
                    </v:roundrect>
                  </w:pict>
                </mc:Fallback>
              </mc:AlternateContent>
            </w:r>
          </w:p>
        </w:tc>
      </w:tr>
    </w:tbl>
    <w:p w:rsidR="005F1309" w:rsidRPr="00D72CA9" w:rsidRDefault="005F1309" w:rsidP="005F1309">
      <w:pPr>
        <w:rPr>
          <w:rFonts w:ascii="Traditional Arabic" w:eastAsia="Calibri" w:hAnsi="Traditional Arabic" w:cs="Traditional Arabic"/>
          <w:sz w:val="52"/>
          <w:szCs w:val="36"/>
          <w:lang w:bidi="ar-QA"/>
        </w:rPr>
      </w:pPr>
    </w:p>
    <w:p w:rsidR="005F1309" w:rsidRPr="00D72CA9" w:rsidRDefault="005F1309" w:rsidP="005F1309">
      <w:pPr>
        <w:jc w:val="center"/>
        <w:rPr>
          <w:rFonts w:ascii="Traditional Arabic" w:eastAsia="Calibri" w:hAnsi="Traditional Arabic" w:cs="Traditional Arabic"/>
          <w:b/>
          <w:bCs/>
          <w:sz w:val="52"/>
          <w:szCs w:val="36"/>
          <w:rtl/>
          <w:lang w:bidi="ar-QA"/>
        </w:rPr>
      </w:pPr>
      <w:r w:rsidRPr="00D72CA9">
        <w:rPr>
          <w:rFonts w:ascii="Traditional Arabic" w:eastAsia="Calibri" w:hAnsi="Traditional Arabic" w:cs="Traditional Arabic" w:hint="cs"/>
          <w:b/>
          <w:bCs/>
          <w:sz w:val="52"/>
          <w:szCs w:val="36"/>
          <w:rtl/>
          <w:lang w:bidi="ar-QA"/>
        </w:rPr>
        <w:t>إعداد</w:t>
      </w:r>
      <w:r w:rsidRPr="00D72CA9">
        <w:rPr>
          <w:rFonts w:ascii="Traditional Arabic" w:eastAsia="Calibri" w:hAnsi="Traditional Arabic" w:cs="Traditional Arabic"/>
          <w:b/>
          <w:bCs/>
          <w:sz w:val="52"/>
          <w:szCs w:val="36"/>
          <w:rtl/>
          <w:lang w:bidi="ar-QA"/>
        </w:rPr>
        <w:t xml:space="preserve"> </w:t>
      </w:r>
      <w:r w:rsidRPr="00D72CA9">
        <w:rPr>
          <w:rFonts w:ascii="Traditional Arabic" w:eastAsia="Calibri" w:hAnsi="Traditional Arabic" w:cs="Traditional Arabic" w:hint="cs"/>
          <w:b/>
          <w:bCs/>
          <w:sz w:val="52"/>
          <w:szCs w:val="36"/>
          <w:rtl/>
          <w:lang w:bidi="ar-QA"/>
        </w:rPr>
        <w:t>الطالبة</w:t>
      </w:r>
      <w:r w:rsidRPr="00D72CA9">
        <w:rPr>
          <w:rFonts w:ascii="Traditional Arabic" w:eastAsia="Calibri" w:hAnsi="Traditional Arabic" w:cs="Traditional Arabic"/>
          <w:b/>
          <w:bCs/>
          <w:sz w:val="52"/>
          <w:szCs w:val="36"/>
          <w:rtl/>
          <w:lang w:bidi="ar-QA"/>
        </w:rPr>
        <w:t xml:space="preserve">: </w:t>
      </w:r>
      <w:r w:rsidRPr="00D72CA9">
        <w:rPr>
          <w:rFonts w:ascii="Traditional Arabic" w:eastAsia="Calibri" w:hAnsi="Traditional Arabic" w:cs="Traditional Arabic" w:hint="cs"/>
          <w:b/>
          <w:bCs/>
          <w:sz w:val="52"/>
          <w:szCs w:val="36"/>
          <w:rtl/>
          <w:lang w:bidi="ar-QA"/>
        </w:rPr>
        <w:t>بي</w:t>
      </w:r>
      <w:r w:rsidRPr="00D72CA9">
        <w:rPr>
          <w:rFonts w:ascii="Traditional Arabic" w:eastAsia="Calibri" w:hAnsi="Traditional Arabic" w:cs="Traditional Arabic"/>
          <w:b/>
          <w:bCs/>
          <w:sz w:val="52"/>
          <w:szCs w:val="36"/>
          <w:rtl/>
          <w:lang w:bidi="ar-QA"/>
        </w:rPr>
        <w:t xml:space="preserve"> </w:t>
      </w:r>
      <w:r w:rsidRPr="00D72CA9">
        <w:rPr>
          <w:rFonts w:ascii="Traditional Arabic" w:eastAsia="Calibri" w:hAnsi="Traditional Arabic" w:cs="Traditional Arabic" w:hint="cs"/>
          <w:b/>
          <w:bCs/>
          <w:sz w:val="52"/>
          <w:szCs w:val="36"/>
          <w:rtl/>
          <w:lang w:bidi="ar-QA"/>
        </w:rPr>
        <w:t>بي</w:t>
      </w:r>
      <w:r w:rsidRPr="00D72CA9">
        <w:rPr>
          <w:rFonts w:ascii="Traditional Arabic" w:eastAsia="Calibri" w:hAnsi="Traditional Arabic" w:cs="Traditional Arabic"/>
          <w:b/>
          <w:bCs/>
          <w:sz w:val="52"/>
          <w:szCs w:val="36"/>
          <w:rtl/>
          <w:lang w:bidi="ar-QA"/>
        </w:rPr>
        <w:t xml:space="preserve"> </w:t>
      </w:r>
      <w:r w:rsidRPr="00D72CA9">
        <w:rPr>
          <w:rFonts w:ascii="Traditional Arabic" w:eastAsia="Calibri" w:hAnsi="Traditional Arabic" w:cs="Traditional Arabic" w:hint="cs"/>
          <w:b/>
          <w:bCs/>
          <w:sz w:val="52"/>
          <w:szCs w:val="36"/>
          <w:rtl/>
          <w:lang w:bidi="ar-QA"/>
        </w:rPr>
        <w:t>آسية</w:t>
      </w:r>
      <w:r w:rsidRPr="00D72CA9">
        <w:rPr>
          <w:rFonts w:ascii="Traditional Arabic" w:eastAsia="Calibri" w:hAnsi="Traditional Arabic" w:cs="Traditional Arabic"/>
          <w:b/>
          <w:bCs/>
          <w:sz w:val="52"/>
          <w:szCs w:val="36"/>
          <w:rtl/>
          <w:lang w:bidi="ar-QA"/>
        </w:rPr>
        <w:t xml:space="preserve"> </w:t>
      </w:r>
      <w:r w:rsidRPr="00D72CA9">
        <w:rPr>
          <w:rFonts w:ascii="Traditional Arabic" w:eastAsia="Calibri" w:hAnsi="Traditional Arabic" w:cs="Traditional Arabic" w:hint="cs"/>
          <w:b/>
          <w:bCs/>
          <w:sz w:val="52"/>
          <w:szCs w:val="36"/>
          <w:rtl/>
          <w:lang w:bidi="ar-QA"/>
        </w:rPr>
        <w:t>ميرزا</w:t>
      </w:r>
      <w:r w:rsidRPr="00D72CA9">
        <w:rPr>
          <w:rFonts w:ascii="Traditional Arabic" w:eastAsia="Calibri" w:hAnsi="Traditional Arabic" w:cs="Traditional Arabic"/>
          <w:b/>
          <w:bCs/>
          <w:sz w:val="52"/>
          <w:szCs w:val="36"/>
          <w:rtl/>
          <w:lang w:bidi="ar-QA"/>
        </w:rPr>
        <w:t xml:space="preserve"> </w:t>
      </w:r>
      <w:r w:rsidRPr="00D72CA9">
        <w:rPr>
          <w:rFonts w:ascii="Traditional Arabic" w:eastAsia="Calibri" w:hAnsi="Traditional Arabic" w:cs="Traditional Arabic" w:hint="cs"/>
          <w:b/>
          <w:bCs/>
          <w:sz w:val="52"/>
          <w:szCs w:val="36"/>
          <w:rtl/>
          <w:lang w:bidi="ar-QA"/>
        </w:rPr>
        <w:t>علي</w:t>
      </w:r>
    </w:p>
    <w:p w:rsidR="005F1309" w:rsidRPr="00D72CA9" w:rsidRDefault="005F1309" w:rsidP="005F1309">
      <w:pPr>
        <w:jc w:val="center"/>
        <w:rPr>
          <w:rFonts w:ascii="Traditional Arabic" w:eastAsia="Calibri" w:hAnsi="Traditional Arabic" w:cs="Traditional Arabic"/>
          <w:b/>
          <w:bCs/>
          <w:sz w:val="52"/>
          <w:szCs w:val="36"/>
          <w:rtl/>
          <w:lang w:bidi="ar-QA"/>
        </w:rPr>
      </w:pPr>
      <w:r w:rsidRPr="00D72CA9">
        <w:rPr>
          <w:rFonts w:ascii="Traditional Arabic" w:eastAsia="Calibri" w:hAnsi="Traditional Arabic" w:cs="Traditional Arabic" w:hint="cs"/>
          <w:b/>
          <w:bCs/>
          <w:sz w:val="52"/>
          <w:szCs w:val="36"/>
          <w:rtl/>
          <w:lang w:bidi="ar-QA"/>
        </w:rPr>
        <w:t xml:space="preserve">الرقم المرجعي: </w:t>
      </w:r>
      <w:r w:rsidRPr="00D72CA9">
        <w:rPr>
          <w:rFonts w:ascii="Times New Roman" w:eastAsia="Calibri" w:hAnsi="Times New Roman" w:cs="Times New Roman"/>
          <w:b/>
          <w:bCs/>
          <w:sz w:val="36"/>
          <w:lang w:bidi="ar-QA"/>
        </w:rPr>
        <w:t>MUF113AP582</w:t>
      </w:r>
    </w:p>
    <w:p w:rsidR="005F1309" w:rsidRPr="00D72CA9" w:rsidRDefault="005F1309" w:rsidP="005F1309">
      <w:pPr>
        <w:jc w:val="center"/>
        <w:rPr>
          <w:rFonts w:ascii="Traditional Arabic" w:eastAsia="Calibri" w:hAnsi="Traditional Arabic" w:cs="Traditional Arabic"/>
          <w:b/>
          <w:bCs/>
          <w:sz w:val="52"/>
          <w:szCs w:val="36"/>
          <w:rtl/>
          <w:lang w:bidi="ar-EG"/>
        </w:rPr>
      </w:pPr>
      <w:proofErr w:type="gramStart"/>
      <w:r w:rsidRPr="00D72CA9">
        <w:rPr>
          <w:rFonts w:ascii="Traditional Arabic" w:eastAsia="Calibri" w:hAnsi="Traditional Arabic" w:cs="Traditional Arabic" w:hint="cs"/>
          <w:b/>
          <w:bCs/>
          <w:sz w:val="52"/>
          <w:szCs w:val="36"/>
          <w:rtl/>
          <w:lang w:bidi="ar-QA"/>
        </w:rPr>
        <w:t>تحت</w:t>
      </w:r>
      <w:proofErr w:type="gramEnd"/>
      <w:r w:rsidRPr="00D72CA9">
        <w:rPr>
          <w:rFonts w:ascii="Traditional Arabic" w:eastAsia="Calibri" w:hAnsi="Traditional Arabic" w:cs="Traditional Arabic" w:hint="cs"/>
          <w:b/>
          <w:bCs/>
          <w:sz w:val="52"/>
          <w:szCs w:val="36"/>
          <w:rtl/>
          <w:lang w:bidi="ar-QA"/>
        </w:rPr>
        <w:t xml:space="preserve"> إشراف</w:t>
      </w:r>
      <w:r w:rsidRPr="00D72CA9">
        <w:rPr>
          <w:rFonts w:ascii="Traditional Arabic" w:eastAsia="Calibri" w:hAnsi="Traditional Arabic" w:cs="Traditional Arabic" w:hint="cs"/>
          <w:b/>
          <w:bCs/>
          <w:sz w:val="52"/>
          <w:szCs w:val="36"/>
          <w:rtl/>
          <w:lang w:bidi="ar-EG"/>
        </w:rPr>
        <w:t>: الأستاذ المساعد</w:t>
      </w:r>
      <w:r w:rsidRPr="00D72CA9">
        <w:rPr>
          <w:rFonts w:ascii="Traditional Arabic" w:eastAsia="Calibri" w:hAnsi="Traditional Arabic" w:cs="Traditional Arabic" w:hint="cs"/>
          <w:b/>
          <w:bCs/>
          <w:sz w:val="52"/>
          <w:szCs w:val="36"/>
          <w:rtl/>
          <w:lang w:bidi="ar-QA"/>
        </w:rPr>
        <w:t xml:space="preserve"> الدكتور: </w:t>
      </w:r>
      <w:r w:rsidRPr="00D72CA9">
        <w:rPr>
          <w:rFonts w:ascii="Traditional Arabic" w:eastAsia="Calibri" w:hAnsi="Traditional Arabic" w:cs="Traditional Arabic" w:hint="cs"/>
          <w:b/>
          <w:bCs/>
          <w:sz w:val="52"/>
          <w:szCs w:val="36"/>
          <w:rtl/>
          <w:lang w:bidi="ar-EG"/>
        </w:rPr>
        <w:t>محمد سعيد المجاهد</w:t>
      </w:r>
    </w:p>
    <w:p w:rsidR="005F1309" w:rsidRPr="00D72CA9" w:rsidRDefault="005F1309" w:rsidP="005F1309">
      <w:pPr>
        <w:jc w:val="center"/>
        <w:rPr>
          <w:rFonts w:ascii="Traditional Arabic" w:eastAsia="Calibri" w:hAnsi="Traditional Arabic" w:cs="Traditional Arabic"/>
          <w:b/>
          <w:bCs/>
          <w:sz w:val="52"/>
          <w:szCs w:val="36"/>
          <w:rtl/>
          <w:lang w:bidi="ar-EG"/>
        </w:rPr>
      </w:pPr>
      <w:r w:rsidRPr="00D72CA9">
        <w:rPr>
          <w:rFonts w:ascii="Traditional Arabic" w:eastAsia="Calibri" w:hAnsi="Traditional Arabic" w:cs="Traditional Arabic" w:hint="cs"/>
          <w:b/>
          <w:bCs/>
          <w:sz w:val="52"/>
          <w:szCs w:val="36"/>
          <w:rtl/>
          <w:lang w:bidi="ar-EG"/>
        </w:rPr>
        <w:t>قسم: الفقه وأصوله</w:t>
      </w:r>
      <w:r w:rsidRPr="00D72CA9">
        <w:rPr>
          <w:rFonts w:ascii="Traditional Arabic" w:eastAsia="Calibri" w:hAnsi="Traditional Arabic" w:cs="Traditional Arabic"/>
          <w:b/>
          <w:bCs/>
          <w:sz w:val="52"/>
          <w:szCs w:val="36"/>
          <w:rtl/>
          <w:lang w:bidi="ar-EG"/>
        </w:rPr>
        <w:t>–</w:t>
      </w:r>
      <w:r w:rsidRPr="00D72CA9">
        <w:rPr>
          <w:rFonts w:ascii="Traditional Arabic" w:eastAsia="Calibri" w:hAnsi="Traditional Arabic" w:cs="Traditional Arabic" w:hint="cs"/>
          <w:b/>
          <w:bCs/>
          <w:sz w:val="52"/>
          <w:szCs w:val="36"/>
          <w:rtl/>
          <w:lang w:bidi="ar-EG"/>
        </w:rPr>
        <w:t xml:space="preserve"> كلية </w:t>
      </w:r>
      <w:proofErr w:type="gramStart"/>
      <w:r w:rsidRPr="00D72CA9">
        <w:rPr>
          <w:rFonts w:ascii="Traditional Arabic" w:eastAsia="Calibri" w:hAnsi="Traditional Arabic" w:cs="Traditional Arabic" w:hint="cs"/>
          <w:b/>
          <w:bCs/>
          <w:sz w:val="52"/>
          <w:szCs w:val="36"/>
          <w:rtl/>
          <w:lang w:bidi="ar-EG"/>
        </w:rPr>
        <w:t>العلوم</w:t>
      </w:r>
      <w:proofErr w:type="gramEnd"/>
      <w:r w:rsidRPr="00D72CA9">
        <w:rPr>
          <w:rFonts w:ascii="Traditional Arabic" w:eastAsia="Calibri" w:hAnsi="Traditional Arabic" w:cs="Traditional Arabic" w:hint="cs"/>
          <w:b/>
          <w:bCs/>
          <w:sz w:val="52"/>
          <w:szCs w:val="36"/>
          <w:rtl/>
          <w:lang w:bidi="ar-EG"/>
        </w:rPr>
        <w:t xml:space="preserve"> الإسلامية</w:t>
      </w:r>
    </w:p>
    <w:p w:rsidR="005F1309" w:rsidRPr="00D72CA9" w:rsidRDefault="005F1309" w:rsidP="005F1309">
      <w:pPr>
        <w:jc w:val="center"/>
        <w:rPr>
          <w:rFonts w:ascii="Traditional Arabic" w:eastAsia="Calibri" w:hAnsi="Traditional Arabic" w:cs="Traditional Arabic"/>
          <w:b/>
          <w:bCs/>
          <w:sz w:val="52"/>
          <w:szCs w:val="36"/>
          <w:rtl/>
          <w:lang w:bidi="ar-QA"/>
        </w:rPr>
      </w:pPr>
      <w:proofErr w:type="gramStart"/>
      <w:r w:rsidRPr="00D72CA9">
        <w:rPr>
          <w:rFonts w:ascii="Traditional Arabic" w:eastAsia="Calibri" w:hAnsi="Traditional Arabic" w:cs="Traditional Arabic" w:hint="cs"/>
          <w:b/>
          <w:bCs/>
          <w:sz w:val="52"/>
          <w:szCs w:val="36"/>
          <w:rtl/>
          <w:lang w:bidi="ar-QA"/>
        </w:rPr>
        <w:t>العام</w:t>
      </w:r>
      <w:proofErr w:type="gramEnd"/>
      <w:r w:rsidRPr="00D72CA9">
        <w:rPr>
          <w:rFonts w:ascii="Traditional Arabic" w:eastAsia="Calibri" w:hAnsi="Traditional Arabic" w:cs="Traditional Arabic" w:hint="cs"/>
          <w:b/>
          <w:bCs/>
          <w:sz w:val="52"/>
          <w:szCs w:val="36"/>
          <w:rtl/>
          <w:lang w:bidi="ar-QA"/>
        </w:rPr>
        <w:t xml:space="preserve"> الجامعي: </w:t>
      </w:r>
      <w:r w:rsidRPr="00D72CA9">
        <w:rPr>
          <w:rFonts w:ascii="Traditional Arabic" w:eastAsia="Calibri" w:hAnsi="Traditional Arabic" w:cs="Traditional Arabic"/>
          <w:b/>
          <w:bCs/>
          <w:sz w:val="52"/>
          <w:szCs w:val="36"/>
          <w:rtl/>
          <w:lang w:bidi="ar-QA"/>
        </w:rPr>
        <w:t>1434/1433ه</w:t>
      </w:r>
    </w:p>
    <w:p w:rsidR="005F1309" w:rsidRPr="00D72CA9" w:rsidRDefault="005F1309" w:rsidP="005F1309">
      <w:pPr>
        <w:jc w:val="center"/>
        <w:rPr>
          <w:rFonts w:ascii="Traditional Arabic" w:eastAsia="Calibri" w:hAnsi="Traditional Arabic" w:cs="Traditional Arabic"/>
          <w:b/>
          <w:bCs/>
          <w:sz w:val="52"/>
          <w:szCs w:val="36"/>
          <w:lang w:bidi="ar-QA"/>
        </w:rPr>
      </w:pPr>
      <w:r w:rsidRPr="00D72CA9">
        <w:rPr>
          <w:rFonts w:ascii="Traditional Arabic" w:eastAsia="Calibri" w:hAnsi="Traditional Arabic" w:cs="Traditional Arabic" w:hint="cs"/>
          <w:b/>
          <w:bCs/>
          <w:sz w:val="52"/>
          <w:szCs w:val="36"/>
          <w:rtl/>
          <w:lang w:bidi="ar-QA"/>
        </w:rPr>
        <w:t>الموافق: 2013/ 2012م</w:t>
      </w:r>
    </w:p>
    <w:p w:rsidR="00BB6527" w:rsidRPr="00D72CA9" w:rsidRDefault="00BB6527" w:rsidP="005F1309">
      <w:pPr>
        <w:jc w:val="center"/>
        <w:rPr>
          <w:rFonts w:ascii="Traditional Arabic" w:eastAsia="Calibri" w:hAnsi="Traditional Arabic" w:cs="Traditional Arabic"/>
          <w:b/>
          <w:bCs/>
          <w:sz w:val="52"/>
          <w:szCs w:val="36"/>
          <w:lang w:bidi="ar-QA"/>
        </w:rPr>
      </w:pPr>
    </w:p>
    <w:p w:rsidR="00BB6527" w:rsidRPr="00D72CA9" w:rsidRDefault="00BB6527" w:rsidP="005F1309">
      <w:pPr>
        <w:jc w:val="center"/>
        <w:rPr>
          <w:rFonts w:ascii="Traditional Arabic" w:eastAsia="Calibri" w:hAnsi="Traditional Arabic" w:cs="Traditional Arabic"/>
          <w:b/>
          <w:bCs/>
          <w:sz w:val="52"/>
          <w:szCs w:val="36"/>
          <w:lang w:bidi="ar-QA"/>
        </w:rPr>
      </w:pPr>
    </w:p>
    <w:p w:rsidR="00BB6527" w:rsidRPr="00D72CA9" w:rsidRDefault="00BB6527" w:rsidP="005F1309">
      <w:pPr>
        <w:jc w:val="center"/>
        <w:rPr>
          <w:rFonts w:ascii="Traditional Arabic" w:eastAsia="Calibri" w:hAnsi="Traditional Arabic" w:cs="Traditional Arabic"/>
          <w:b/>
          <w:bCs/>
          <w:sz w:val="52"/>
          <w:szCs w:val="36"/>
          <w:lang w:bidi="ar-QA"/>
        </w:rPr>
      </w:pPr>
    </w:p>
    <w:p w:rsidR="00BB6527" w:rsidRPr="00D72CA9" w:rsidRDefault="00BB6527" w:rsidP="005F1309">
      <w:pPr>
        <w:jc w:val="center"/>
        <w:rPr>
          <w:rFonts w:ascii="Traditional Arabic" w:eastAsia="Calibri" w:hAnsi="Traditional Arabic" w:cs="Traditional Arabic"/>
          <w:b/>
          <w:bCs/>
          <w:sz w:val="52"/>
          <w:szCs w:val="36"/>
          <w:rtl/>
          <w:lang w:bidi="ar-QA"/>
        </w:rPr>
      </w:pPr>
    </w:p>
    <w:p w:rsidR="00F71F36" w:rsidRPr="00D72CA9" w:rsidRDefault="00F71F36" w:rsidP="009C27A6">
      <w:pPr>
        <w:rPr>
          <w:rtl/>
        </w:rPr>
      </w:pPr>
    </w:p>
    <w:p w:rsidR="00F71F36" w:rsidRPr="00D72CA9" w:rsidRDefault="006D12D4" w:rsidP="00264F4A">
      <w:pPr>
        <w:rPr>
          <w:sz w:val="36"/>
          <w:shd w:val="clear" w:color="auto" w:fill="FFFFFF"/>
          <w:rtl/>
        </w:rPr>
      </w:pPr>
      <w:r w:rsidRPr="00D72CA9">
        <w:rPr>
          <w:noProof/>
        </w:rPr>
        <w:drawing>
          <wp:inline distT="0" distB="0" distL="0" distR="0" wp14:anchorId="5A8B407C" wp14:editId="2B35C524">
            <wp:extent cx="5486400" cy="4334608"/>
            <wp:effectExtent l="171450" t="0" r="342900" b="447040"/>
            <wp:docPr id="1" name="صورة 1" descr="http://www.mobda3.com/up/uploads/images/mobda3.net-c44c56d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da3.com/up/uploads/images/mobda3.net-c44c56d62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334608"/>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sidR="00F71F36" w:rsidRPr="00D72CA9">
        <w:rPr>
          <w:rtl/>
        </w:rPr>
        <w:br w:type="page"/>
      </w:r>
    </w:p>
    <w:p w:rsidR="004A448E" w:rsidRPr="00D72CA9" w:rsidRDefault="004A448E" w:rsidP="00ED1696">
      <w:pPr>
        <w:pStyle w:val="1"/>
        <w:rPr>
          <w:rtl/>
        </w:rPr>
      </w:pPr>
      <w:bookmarkStart w:id="0" w:name="_Toc378587461"/>
      <w:r w:rsidRPr="00D72CA9">
        <w:rPr>
          <w:rtl/>
        </w:rPr>
        <w:lastRenderedPageBreak/>
        <w:t xml:space="preserve">صفحة </w:t>
      </w:r>
      <w:proofErr w:type="gramStart"/>
      <w:r w:rsidRPr="00D72CA9">
        <w:rPr>
          <w:rtl/>
        </w:rPr>
        <w:t>الإقرار :</w:t>
      </w:r>
      <w:bookmarkEnd w:id="0"/>
      <w:proofErr w:type="gramEnd"/>
    </w:p>
    <w:p w:rsidR="004A448E" w:rsidRPr="00D72CA9" w:rsidRDefault="004A448E" w:rsidP="000D07E2">
      <w:pPr>
        <w:bidi w:val="0"/>
        <w:spacing w:after="0" w:line="240" w:lineRule="auto"/>
        <w:jc w:val="right"/>
        <w:rPr>
          <w:rFonts w:ascii="Calibri" w:eastAsia="Times New Roman" w:hAnsi="Calibri" w:cs="Traditional Arabic"/>
          <w:b/>
          <w:bCs/>
          <w:sz w:val="36"/>
          <w:szCs w:val="36"/>
          <w:rtl/>
        </w:rPr>
      </w:pPr>
      <w:r w:rsidRPr="00D72CA9">
        <w:rPr>
          <w:rFonts w:ascii="Calibri" w:eastAsia="Times New Roman" w:hAnsi="Calibri" w:cs="Traditional Arabic"/>
          <w:sz w:val="36"/>
          <w:szCs w:val="36"/>
          <w:rtl/>
        </w:rPr>
        <w:t>أقرت جامعة المدينة العالمية بماليزيا بحث الطالب</w:t>
      </w:r>
      <w:r w:rsidR="000D07E2" w:rsidRPr="00D72CA9">
        <w:rPr>
          <w:rFonts w:ascii="Calibri" w:eastAsia="Times New Roman" w:hAnsi="Calibri" w:cs="Traditional Arabic" w:hint="cs"/>
          <w:sz w:val="36"/>
          <w:szCs w:val="36"/>
          <w:rtl/>
        </w:rPr>
        <w:t>ة</w:t>
      </w:r>
      <w:r w:rsidRPr="00D72CA9">
        <w:rPr>
          <w:rFonts w:ascii="Calibri" w:eastAsia="Times New Roman" w:hAnsi="Calibri" w:cs="Traditional Arabic" w:hint="cs"/>
          <w:sz w:val="36"/>
          <w:szCs w:val="36"/>
          <w:rtl/>
        </w:rPr>
        <w:t>:</w:t>
      </w:r>
      <w:r w:rsidRPr="00D72CA9">
        <w:rPr>
          <w:rFonts w:ascii="Calibri" w:eastAsia="Times New Roman" w:hAnsi="Calibri" w:cs="Arial" w:hint="eastAsia"/>
          <w:rtl/>
        </w:rPr>
        <w:t xml:space="preserve"> </w:t>
      </w:r>
      <w:r w:rsidR="000D07E2" w:rsidRPr="00D72CA9">
        <w:rPr>
          <w:rFonts w:ascii="Calibri" w:eastAsia="Times New Roman" w:hAnsi="Calibri" w:cs="Traditional Arabic" w:hint="cs"/>
          <w:b/>
          <w:bCs/>
          <w:sz w:val="36"/>
          <w:szCs w:val="36"/>
          <w:rtl/>
        </w:rPr>
        <w:t>بي بي آسية ميرزا</w:t>
      </w:r>
      <w:r w:rsidR="00AB31D1" w:rsidRPr="00D72CA9">
        <w:rPr>
          <w:rFonts w:ascii="Calibri" w:eastAsia="Times New Roman" w:hAnsi="Calibri" w:cs="Traditional Arabic" w:hint="cs"/>
          <w:b/>
          <w:bCs/>
          <w:sz w:val="36"/>
          <w:szCs w:val="36"/>
          <w:rtl/>
        </w:rPr>
        <w:t xml:space="preserve"> </w:t>
      </w:r>
      <w:r w:rsidR="000D07E2" w:rsidRPr="00D72CA9">
        <w:rPr>
          <w:rFonts w:ascii="Calibri" w:eastAsia="Times New Roman" w:hAnsi="Calibri" w:cs="Traditional Arabic" w:hint="cs"/>
          <w:b/>
          <w:bCs/>
          <w:sz w:val="36"/>
          <w:szCs w:val="36"/>
          <w:rtl/>
        </w:rPr>
        <w:t>علي</w:t>
      </w:r>
    </w:p>
    <w:p w:rsidR="004A448E" w:rsidRPr="00D72CA9" w:rsidRDefault="004A448E" w:rsidP="004A448E">
      <w:pPr>
        <w:bidi w:val="0"/>
        <w:jc w:val="right"/>
        <w:rPr>
          <w:rFonts w:ascii="Calibri" w:eastAsia="Times New Roman" w:hAnsi="Calibri" w:cs="Traditional Arabic"/>
          <w:sz w:val="36"/>
          <w:szCs w:val="36"/>
          <w:rtl/>
        </w:rPr>
      </w:pPr>
      <w:proofErr w:type="gramStart"/>
      <w:r w:rsidRPr="00D72CA9">
        <w:rPr>
          <w:rFonts w:ascii="Calibri" w:eastAsia="Times New Roman" w:hAnsi="Calibri" w:cs="Traditional Arabic"/>
          <w:sz w:val="36"/>
          <w:szCs w:val="36"/>
          <w:rtl/>
        </w:rPr>
        <w:t>من</w:t>
      </w:r>
      <w:proofErr w:type="gramEnd"/>
      <w:r w:rsidRPr="00D72CA9">
        <w:rPr>
          <w:rFonts w:ascii="Calibri" w:eastAsia="Times New Roman" w:hAnsi="Calibri" w:cs="Traditional Arabic"/>
          <w:sz w:val="36"/>
          <w:szCs w:val="36"/>
          <w:rtl/>
        </w:rPr>
        <w:t xml:space="preserve"> الآتية أسماؤهم:</w:t>
      </w:r>
    </w:p>
    <w:p w:rsidR="004A448E" w:rsidRPr="00D72CA9" w:rsidRDefault="004A448E" w:rsidP="004A448E">
      <w:pPr>
        <w:bidi w:val="0"/>
        <w:jc w:val="center"/>
        <w:rPr>
          <w:rFonts w:ascii="Calibri" w:eastAsia="Times New Roman" w:hAnsi="Calibri" w:cs="Arial"/>
          <w:b/>
          <w:bCs/>
          <w:sz w:val="40"/>
          <w:szCs w:val="40"/>
          <w:rtl/>
          <w:lang w:val="en-GB"/>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tl/>
        </w:rPr>
        <w:t>___________________________</w:t>
      </w:r>
    </w:p>
    <w:p w:rsidR="004A448E" w:rsidRPr="00D72CA9" w:rsidRDefault="004A448E" w:rsidP="004A448E">
      <w:pPr>
        <w:bidi w:val="0"/>
        <w:spacing w:after="0" w:line="240" w:lineRule="auto"/>
        <w:jc w:val="center"/>
        <w:rPr>
          <w:rFonts w:ascii="Traditional Arabic" w:eastAsia="Times New Roman" w:hAnsi="Traditional Arabic" w:cs="Traditional Arabic"/>
          <w:sz w:val="36"/>
          <w:szCs w:val="36"/>
          <w:rtl/>
        </w:rPr>
      </w:pPr>
      <w:r w:rsidRPr="00D72CA9">
        <w:rPr>
          <w:rFonts w:ascii="Traditional Arabic" w:eastAsia="Times New Roman" w:hAnsi="Traditional Arabic" w:cs="Traditional Arabic"/>
          <w:sz w:val="36"/>
          <w:szCs w:val="36"/>
          <w:rtl/>
        </w:rPr>
        <w:t>المشرف</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tl/>
        </w:rPr>
        <w:t>___________________________</w:t>
      </w:r>
    </w:p>
    <w:p w:rsidR="004A448E" w:rsidRPr="00D72CA9" w:rsidRDefault="004A448E" w:rsidP="004A448E">
      <w:pPr>
        <w:bidi w:val="0"/>
        <w:spacing w:after="0" w:line="240" w:lineRule="auto"/>
        <w:jc w:val="center"/>
        <w:rPr>
          <w:rFonts w:ascii="Traditional Arabic" w:eastAsia="Times New Roman" w:hAnsi="Traditional Arabic" w:cs="Traditional Arabic"/>
          <w:sz w:val="36"/>
          <w:szCs w:val="36"/>
          <w:rtl/>
        </w:rPr>
      </w:pPr>
      <w:proofErr w:type="gramStart"/>
      <w:r w:rsidRPr="00D72CA9">
        <w:rPr>
          <w:rFonts w:ascii="Traditional Arabic" w:eastAsia="Times New Roman" w:hAnsi="Traditional Arabic" w:cs="Traditional Arabic"/>
          <w:sz w:val="36"/>
          <w:szCs w:val="36"/>
          <w:rtl/>
        </w:rPr>
        <w:t>الممتحن</w:t>
      </w:r>
      <w:proofErr w:type="gramEnd"/>
      <w:r w:rsidRPr="00D72CA9">
        <w:rPr>
          <w:rFonts w:ascii="Traditional Arabic" w:eastAsia="Times New Roman" w:hAnsi="Traditional Arabic" w:cs="Traditional Arabic"/>
          <w:sz w:val="36"/>
          <w:szCs w:val="36"/>
          <w:rtl/>
        </w:rPr>
        <w:t xml:space="preserve"> الداخلي</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tl/>
        </w:rPr>
        <w:t>__________________________</w:t>
      </w:r>
    </w:p>
    <w:p w:rsidR="004A448E" w:rsidRPr="00D72CA9" w:rsidRDefault="004A448E" w:rsidP="004A448E">
      <w:pPr>
        <w:bidi w:val="0"/>
        <w:jc w:val="center"/>
        <w:rPr>
          <w:rFonts w:ascii="Traditional Arabic" w:eastAsia="Times New Roman" w:hAnsi="Traditional Arabic" w:cs="Traditional Arabic"/>
          <w:sz w:val="36"/>
          <w:szCs w:val="36"/>
          <w:rtl/>
        </w:rPr>
      </w:pPr>
      <w:proofErr w:type="gramStart"/>
      <w:r w:rsidRPr="00D72CA9">
        <w:rPr>
          <w:rFonts w:ascii="Traditional Arabic" w:eastAsia="Times New Roman" w:hAnsi="Traditional Arabic" w:cs="Traditional Arabic"/>
          <w:sz w:val="36"/>
          <w:szCs w:val="36"/>
          <w:rtl/>
        </w:rPr>
        <w:t>الممتحن</w:t>
      </w:r>
      <w:proofErr w:type="gramEnd"/>
      <w:r w:rsidRPr="00D72CA9">
        <w:rPr>
          <w:rFonts w:ascii="Traditional Arabic" w:eastAsia="Times New Roman" w:hAnsi="Traditional Arabic" w:cs="Traditional Arabic"/>
          <w:sz w:val="36"/>
          <w:szCs w:val="36"/>
          <w:rtl/>
        </w:rPr>
        <w:t xml:space="preserve"> الخارجي</w:t>
      </w:r>
    </w:p>
    <w:p w:rsidR="004A448E" w:rsidRPr="00D72CA9" w:rsidRDefault="004A448E" w:rsidP="004A448E">
      <w:pPr>
        <w:bidi w:val="0"/>
        <w:rPr>
          <w:rFonts w:ascii="Calibri" w:eastAsia="Times New Roman" w:hAnsi="Calibri" w:cs="Arial"/>
        </w:rPr>
      </w:pPr>
    </w:p>
    <w:p w:rsidR="004A448E" w:rsidRPr="00D72CA9" w:rsidRDefault="004A448E" w:rsidP="004A448E">
      <w:pPr>
        <w:bidi w:val="0"/>
        <w:rPr>
          <w:rFonts w:ascii="Calibri" w:eastAsia="Times New Roman" w:hAnsi="Calibri" w:cs="Arial"/>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tl/>
        </w:rPr>
        <w:t>_____________________________</w:t>
      </w:r>
    </w:p>
    <w:p w:rsidR="004A448E" w:rsidRPr="00D72CA9" w:rsidRDefault="004A448E" w:rsidP="004A448E">
      <w:pPr>
        <w:bidi w:val="0"/>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t>الرئيس</w:t>
      </w: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rPr>
          <w:rFonts w:ascii="Times New Roman" w:eastAsia="Times New Roman" w:hAnsi="Times New Roman" w:cs="Times New Roman"/>
          <w:b/>
          <w:bCs/>
          <w:sz w:val="28"/>
          <w:szCs w:val="28"/>
          <w:rtl/>
        </w:rPr>
      </w:pPr>
    </w:p>
    <w:p w:rsidR="004A448E" w:rsidRPr="00D72CA9" w:rsidRDefault="004A448E" w:rsidP="00ED1696">
      <w:pPr>
        <w:pStyle w:val="1"/>
        <w:bidi w:val="0"/>
        <w:rPr>
          <w:rtl/>
        </w:rPr>
      </w:pPr>
      <w:bookmarkStart w:id="1" w:name="_Toc378587462"/>
      <w:r w:rsidRPr="00D72CA9">
        <w:lastRenderedPageBreak/>
        <w:t>APPROVAL PAGE</w:t>
      </w:r>
      <w:bookmarkEnd w:id="1"/>
    </w:p>
    <w:p w:rsidR="004A448E" w:rsidRPr="00D72CA9" w:rsidRDefault="004A448E" w:rsidP="004A448E">
      <w:pPr>
        <w:bidi w:val="0"/>
        <w:spacing w:after="0" w:line="240" w:lineRule="auto"/>
        <w:jc w:val="center"/>
        <w:rPr>
          <w:rFonts w:ascii="Times New Roman" w:eastAsia="Times New Roman" w:hAnsi="Times New Roman" w:cs="Times New Roman"/>
          <w:b/>
          <w:bCs/>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b/>
          <w:bCs/>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b/>
          <w:bCs/>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b/>
          <w:bCs/>
          <w:sz w:val="24"/>
          <w:szCs w:val="24"/>
        </w:rPr>
      </w:pPr>
    </w:p>
    <w:p w:rsidR="004A448E" w:rsidRPr="00D72CA9" w:rsidRDefault="004A448E" w:rsidP="000D07E2">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Pr>
        <w:t xml:space="preserve">The dissertation of </w:t>
      </w:r>
      <w:r w:rsidR="000D07E2" w:rsidRPr="00D72CA9">
        <w:rPr>
          <w:rFonts w:ascii="Times New Roman" w:eastAsia="Times New Roman" w:hAnsi="Times New Roman" w:cs="Times New Roman"/>
          <w:sz w:val="24"/>
          <w:szCs w:val="24"/>
        </w:rPr>
        <w:t>BIBIASIYEH</w:t>
      </w:r>
      <w:r w:rsidRPr="00D72CA9">
        <w:rPr>
          <w:rFonts w:ascii="Times New Roman" w:eastAsia="Times New Roman" w:hAnsi="Times New Roman" w:cs="Times New Roman"/>
          <w:sz w:val="24"/>
          <w:szCs w:val="24"/>
        </w:rPr>
        <w:t xml:space="preserve"> </w:t>
      </w:r>
      <w:proofErr w:type="gramStart"/>
      <w:r w:rsidR="000D07E2" w:rsidRPr="00D72CA9">
        <w:rPr>
          <w:rFonts w:ascii="Times New Roman" w:eastAsia="Times New Roman" w:hAnsi="Times New Roman" w:cs="Times New Roman"/>
          <w:sz w:val="24"/>
          <w:szCs w:val="24"/>
        </w:rPr>
        <w:t>MIRZAALI</w:t>
      </w:r>
      <w:r w:rsidRPr="00D72CA9">
        <w:rPr>
          <w:rFonts w:ascii="Times New Roman" w:eastAsia="Times New Roman" w:hAnsi="Times New Roman" w:cs="Times New Roman"/>
          <w:sz w:val="24"/>
          <w:szCs w:val="24"/>
        </w:rPr>
        <w:t xml:space="preserve">  has</w:t>
      </w:r>
      <w:proofErr w:type="gramEnd"/>
      <w:r w:rsidRPr="00D72CA9">
        <w:rPr>
          <w:rFonts w:ascii="Times New Roman" w:eastAsia="Times New Roman" w:hAnsi="Times New Roman" w:cs="Times New Roman"/>
          <w:sz w:val="24"/>
          <w:szCs w:val="24"/>
        </w:rPr>
        <w:t xml:space="preserve"> been approved by the following:</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tl/>
        </w:rPr>
        <w:t>__________________________</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tl/>
        </w:rPr>
      </w:pPr>
      <w:r w:rsidRPr="00D72CA9">
        <w:rPr>
          <w:rFonts w:ascii="Times New Roman" w:eastAsia="Times New Roman" w:hAnsi="Times New Roman" w:cs="Times New Roman"/>
          <w:sz w:val="24"/>
          <w:szCs w:val="24"/>
        </w:rPr>
        <w:t>Supervisor</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tl/>
        </w:rPr>
        <w:t>___________________________</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tl/>
        </w:rPr>
      </w:pPr>
      <w:r w:rsidRPr="00D72CA9">
        <w:rPr>
          <w:rFonts w:ascii="Times New Roman" w:eastAsia="Times New Roman" w:hAnsi="Times New Roman" w:cs="Times New Roman"/>
          <w:sz w:val="24"/>
          <w:szCs w:val="24"/>
        </w:rPr>
        <w:t>Internal Examiner</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tl/>
        </w:rPr>
        <w:t>__________________________</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tl/>
        </w:rPr>
      </w:pPr>
      <w:r w:rsidRPr="00D72CA9">
        <w:rPr>
          <w:rFonts w:ascii="Times New Roman" w:eastAsia="Times New Roman" w:hAnsi="Times New Roman" w:cs="Times New Roman"/>
          <w:sz w:val="24"/>
          <w:szCs w:val="24"/>
        </w:rPr>
        <w:t>External Examiner</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tl/>
        </w:rPr>
        <w:t>_____________________________</w:t>
      </w: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Pr>
        <w:t>Chairman</w:t>
      </w:r>
    </w:p>
    <w:p w:rsidR="004A448E" w:rsidRPr="00D72CA9" w:rsidRDefault="004A448E" w:rsidP="004A448E">
      <w:pPr>
        <w:jc w:val="center"/>
        <w:rPr>
          <w:rFonts w:ascii="Times New Roman" w:eastAsia="Times New Roman" w:hAnsi="Times New Roman" w:cs="Times New Roman"/>
          <w:sz w:val="24"/>
          <w:szCs w:val="24"/>
        </w:rPr>
      </w:pPr>
    </w:p>
    <w:p w:rsidR="004A448E" w:rsidRPr="00D72CA9" w:rsidRDefault="004A448E" w:rsidP="004A448E">
      <w:pPr>
        <w:jc w:val="center"/>
        <w:rPr>
          <w:rFonts w:ascii="Times New Roman" w:eastAsia="Times New Roman" w:hAnsi="Times New Roman" w:cs="Times New Roman"/>
          <w:sz w:val="24"/>
          <w:szCs w:val="24"/>
        </w:rPr>
      </w:pPr>
    </w:p>
    <w:p w:rsidR="004A448E" w:rsidRPr="00D72CA9" w:rsidRDefault="004A448E" w:rsidP="004A448E">
      <w:pPr>
        <w:jc w:val="center"/>
        <w:rPr>
          <w:rFonts w:ascii="Times New Roman" w:eastAsia="Times New Roman" w:hAnsi="Times New Roman" w:cs="Times New Roman"/>
          <w:sz w:val="24"/>
          <w:szCs w:val="24"/>
        </w:rPr>
      </w:pPr>
    </w:p>
    <w:p w:rsidR="004A448E" w:rsidRPr="00D72CA9" w:rsidRDefault="004A448E" w:rsidP="004A448E">
      <w:pPr>
        <w:jc w:val="center"/>
        <w:rPr>
          <w:rFonts w:ascii="Times New Roman" w:eastAsia="Times New Roman" w:hAnsi="Times New Roman" w:cs="Times New Roman"/>
          <w:sz w:val="24"/>
          <w:szCs w:val="24"/>
        </w:rPr>
      </w:pPr>
    </w:p>
    <w:p w:rsidR="004A448E" w:rsidRPr="00D72CA9" w:rsidRDefault="004A448E" w:rsidP="004A448E">
      <w:pPr>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7107F9" w:rsidRPr="00D72CA9" w:rsidRDefault="007107F9" w:rsidP="007107F9">
      <w:pPr>
        <w:bidi w:val="0"/>
        <w:spacing w:after="0" w:line="24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Pr>
      </w:pPr>
    </w:p>
    <w:p w:rsidR="00CA77B0" w:rsidRPr="00D72CA9" w:rsidRDefault="00CA77B0" w:rsidP="00CA77B0">
      <w:pPr>
        <w:bidi w:val="0"/>
        <w:spacing w:after="0" w:line="240" w:lineRule="auto"/>
        <w:jc w:val="center"/>
        <w:rPr>
          <w:rFonts w:ascii="Times New Roman" w:eastAsia="Times New Roman" w:hAnsi="Times New Roman" w:cs="Times New Roman"/>
          <w:sz w:val="24"/>
          <w:szCs w:val="24"/>
        </w:rPr>
      </w:pPr>
    </w:p>
    <w:p w:rsidR="00CA77B0" w:rsidRPr="00D72CA9" w:rsidRDefault="00CA77B0" w:rsidP="00CA77B0">
      <w:pPr>
        <w:bidi w:val="0"/>
        <w:spacing w:after="0" w:line="240" w:lineRule="auto"/>
        <w:jc w:val="center"/>
        <w:rPr>
          <w:rFonts w:ascii="Times New Roman" w:eastAsia="Times New Roman" w:hAnsi="Times New Roman" w:cs="Times New Roman"/>
          <w:sz w:val="24"/>
          <w:szCs w:val="24"/>
        </w:rPr>
      </w:pPr>
    </w:p>
    <w:p w:rsidR="004A448E" w:rsidRPr="00D72CA9" w:rsidRDefault="004A448E" w:rsidP="00ED1696">
      <w:pPr>
        <w:pStyle w:val="1"/>
        <w:rPr>
          <w:rtl/>
        </w:rPr>
      </w:pPr>
      <w:bookmarkStart w:id="2" w:name="_Toc378587463"/>
      <w:r w:rsidRPr="00D72CA9">
        <w:rPr>
          <w:rtl/>
        </w:rPr>
        <w:lastRenderedPageBreak/>
        <w:t>إقرار:</w:t>
      </w:r>
      <w:bookmarkEnd w:id="2"/>
    </w:p>
    <w:p w:rsidR="004A448E" w:rsidRPr="00D72CA9" w:rsidRDefault="004A448E" w:rsidP="004A448E">
      <w:pPr>
        <w:bidi w:val="0"/>
        <w:spacing w:after="0" w:line="240" w:lineRule="auto"/>
        <w:jc w:val="center"/>
        <w:rPr>
          <w:rFonts w:ascii="Times New Roman" w:eastAsia="Times New Roman" w:hAnsi="Times New Roman" w:cs="Times New Roman"/>
          <w:sz w:val="24"/>
          <w:szCs w:val="24"/>
          <w:rtl/>
        </w:rPr>
      </w:pPr>
    </w:p>
    <w:p w:rsidR="004A448E" w:rsidRPr="00D72CA9" w:rsidRDefault="004A448E" w:rsidP="004A448E">
      <w:pPr>
        <w:bidi w:val="0"/>
        <w:spacing w:after="0" w:line="240" w:lineRule="auto"/>
        <w:jc w:val="center"/>
        <w:rPr>
          <w:rFonts w:ascii="Times New Roman" w:eastAsia="Times New Roman" w:hAnsi="Times New Roman" w:cs="Times New Roman"/>
          <w:sz w:val="24"/>
          <w:szCs w:val="24"/>
          <w:rtl/>
        </w:rPr>
      </w:pPr>
    </w:p>
    <w:p w:rsidR="004A448E" w:rsidRPr="00D72CA9" w:rsidRDefault="004A448E" w:rsidP="004A448E">
      <w:pPr>
        <w:spacing w:after="0" w:line="240" w:lineRule="auto"/>
        <w:rPr>
          <w:rFonts w:ascii="Times New Roman" w:eastAsia="Times New Roman" w:hAnsi="Times New Roman" w:cs="Traditional Arabic"/>
          <w:sz w:val="36"/>
          <w:szCs w:val="36"/>
          <w:rtl/>
        </w:rPr>
      </w:pPr>
      <w:proofErr w:type="gramStart"/>
      <w:r w:rsidRPr="00D72CA9">
        <w:rPr>
          <w:rFonts w:ascii="Times New Roman" w:eastAsia="Times New Roman" w:hAnsi="Times New Roman" w:cs="Traditional Arabic"/>
          <w:sz w:val="36"/>
          <w:szCs w:val="36"/>
          <w:rtl/>
        </w:rPr>
        <w:t>أ</w:t>
      </w:r>
      <w:r w:rsidRPr="00D72CA9">
        <w:rPr>
          <w:rFonts w:ascii="Times New Roman" w:eastAsia="Times New Roman" w:hAnsi="Times New Roman" w:cs="Traditional Arabic" w:hint="cs"/>
          <w:sz w:val="36"/>
          <w:szCs w:val="36"/>
          <w:rtl/>
        </w:rPr>
        <w:t>ُ</w:t>
      </w:r>
      <w:r w:rsidRPr="00D72CA9">
        <w:rPr>
          <w:rFonts w:ascii="Times New Roman" w:eastAsia="Times New Roman" w:hAnsi="Times New Roman" w:cs="Traditional Arabic"/>
          <w:sz w:val="36"/>
          <w:szCs w:val="36"/>
          <w:rtl/>
        </w:rPr>
        <w:t>قر</w:t>
      </w:r>
      <w:proofErr w:type="gramEnd"/>
      <w:r w:rsidRPr="00D72CA9">
        <w:rPr>
          <w:rFonts w:ascii="Times New Roman" w:eastAsia="Times New Roman" w:hAnsi="Times New Roman" w:cs="Traditional Arabic"/>
          <w:sz w:val="36"/>
          <w:szCs w:val="36"/>
          <w:rtl/>
        </w:rPr>
        <w:t xml:space="preserve"> بأن هذا البحث </w:t>
      </w:r>
      <w:r w:rsidRPr="00D72CA9">
        <w:rPr>
          <w:rFonts w:ascii="Traditional Arabic" w:eastAsia="Times New Roman" w:hAnsi="Traditional Arabic" w:cs="Traditional Arabic"/>
          <w:sz w:val="36"/>
          <w:szCs w:val="36"/>
          <w:rtl/>
        </w:rPr>
        <w:t>هو من عملي الخاص، قمتُ بجمعه ودراسته، وقد عزوت النقل والاقتباس إلى مصادره.</w:t>
      </w:r>
    </w:p>
    <w:p w:rsidR="004A448E" w:rsidRPr="00D72CA9" w:rsidRDefault="004A448E" w:rsidP="004A448E">
      <w:pPr>
        <w:spacing w:after="0" w:line="240" w:lineRule="auto"/>
        <w:jc w:val="center"/>
        <w:rPr>
          <w:rFonts w:ascii="Times New Roman" w:eastAsia="Times New Roman" w:hAnsi="Times New Roman" w:cs="Traditional Arabic"/>
          <w:sz w:val="36"/>
          <w:szCs w:val="36"/>
          <w:rtl/>
        </w:rPr>
      </w:pPr>
    </w:p>
    <w:p w:rsidR="004A448E" w:rsidRPr="00D72CA9" w:rsidRDefault="004A448E" w:rsidP="000D07E2">
      <w:pPr>
        <w:spacing w:after="0" w:line="240" w:lineRule="auto"/>
        <w:rPr>
          <w:rFonts w:ascii="Calibri" w:eastAsia="Times New Roman" w:hAnsi="Calibri" w:cs="Traditional Arabic"/>
          <w:b/>
          <w:bCs/>
          <w:sz w:val="36"/>
          <w:szCs w:val="36"/>
          <w:rtl/>
        </w:rPr>
      </w:pPr>
      <w:r w:rsidRPr="00D72CA9">
        <w:rPr>
          <w:rFonts w:ascii="Times New Roman" w:eastAsia="Times New Roman" w:hAnsi="Times New Roman" w:cs="Traditional Arabic"/>
          <w:sz w:val="36"/>
          <w:szCs w:val="36"/>
          <w:rtl/>
        </w:rPr>
        <w:t>اسم الطالب</w:t>
      </w:r>
      <w:r w:rsidR="000D07E2" w:rsidRPr="00D72CA9">
        <w:rPr>
          <w:rFonts w:ascii="Times New Roman" w:eastAsia="Times New Roman" w:hAnsi="Times New Roman" w:cs="Traditional Arabic" w:hint="cs"/>
          <w:sz w:val="36"/>
          <w:szCs w:val="36"/>
          <w:rtl/>
        </w:rPr>
        <w:t>ة</w:t>
      </w:r>
      <w:r w:rsidRPr="00D72CA9">
        <w:rPr>
          <w:rFonts w:ascii="Times New Roman" w:eastAsia="Times New Roman" w:hAnsi="Times New Roman" w:cs="Traditional Arabic" w:hint="cs"/>
          <w:sz w:val="36"/>
          <w:szCs w:val="36"/>
          <w:rtl/>
        </w:rPr>
        <w:t xml:space="preserve">: </w:t>
      </w:r>
      <w:r w:rsidR="000D07E2" w:rsidRPr="00D72CA9">
        <w:rPr>
          <w:rFonts w:ascii="Times New Roman" w:eastAsia="Times New Roman" w:hAnsi="Times New Roman" w:cs="Traditional Arabic" w:hint="cs"/>
          <w:sz w:val="36"/>
          <w:szCs w:val="36"/>
          <w:rtl/>
        </w:rPr>
        <w:t>بي بي آسية ميرزا</w:t>
      </w:r>
      <w:r w:rsidR="00AB31D1" w:rsidRPr="00D72CA9">
        <w:rPr>
          <w:rFonts w:ascii="Times New Roman" w:eastAsia="Times New Roman" w:hAnsi="Times New Roman" w:cs="Traditional Arabic" w:hint="cs"/>
          <w:sz w:val="36"/>
          <w:szCs w:val="36"/>
          <w:rtl/>
        </w:rPr>
        <w:t xml:space="preserve"> </w:t>
      </w:r>
      <w:r w:rsidR="000D07E2" w:rsidRPr="00D72CA9">
        <w:rPr>
          <w:rFonts w:ascii="Times New Roman" w:eastAsia="Times New Roman" w:hAnsi="Times New Roman" w:cs="Traditional Arabic" w:hint="cs"/>
          <w:sz w:val="36"/>
          <w:szCs w:val="36"/>
          <w:rtl/>
        </w:rPr>
        <w:t>علي</w:t>
      </w:r>
      <w:r w:rsidRPr="00D72CA9">
        <w:rPr>
          <w:rFonts w:ascii="Times New Roman" w:eastAsia="Times New Roman" w:hAnsi="Times New Roman" w:cs="Traditional Arabic" w:hint="cs"/>
          <w:sz w:val="36"/>
          <w:szCs w:val="36"/>
          <w:rtl/>
        </w:rPr>
        <w:t>.</w:t>
      </w:r>
    </w:p>
    <w:p w:rsidR="004A448E" w:rsidRPr="00D72CA9" w:rsidRDefault="004A448E" w:rsidP="004A448E">
      <w:pPr>
        <w:spacing w:after="0" w:line="240" w:lineRule="auto"/>
        <w:jc w:val="center"/>
        <w:rPr>
          <w:rFonts w:ascii="Times New Roman" w:eastAsia="Times New Roman" w:hAnsi="Times New Roman" w:cs="Traditional Arabic"/>
          <w:sz w:val="36"/>
          <w:szCs w:val="36"/>
        </w:rPr>
      </w:pPr>
    </w:p>
    <w:p w:rsidR="004A448E" w:rsidRPr="00D72CA9" w:rsidRDefault="004A448E" w:rsidP="004A448E">
      <w:pPr>
        <w:spacing w:after="0" w:line="240" w:lineRule="auto"/>
        <w:jc w:val="center"/>
        <w:rPr>
          <w:rFonts w:ascii="Times New Roman" w:eastAsia="Times New Roman" w:hAnsi="Times New Roman" w:cs="Traditional Arabic"/>
          <w:sz w:val="36"/>
          <w:szCs w:val="36"/>
          <w:rtl/>
        </w:rPr>
      </w:pPr>
    </w:p>
    <w:p w:rsidR="004A448E" w:rsidRPr="00D72CA9" w:rsidRDefault="004A448E" w:rsidP="004A448E">
      <w:pPr>
        <w:spacing w:after="0" w:line="240" w:lineRule="auto"/>
        <w:rPr>
          <w:rFonts w:ascii="Times New Roman" w:eastAsia="Times New Roman" w:hAnsi="Times New Roman" w:cs="Traditional Arabic"/>
          <w:sz w:val="36"/>
          <w:szCs w:val="36"/>
          <w:rtl/>
        </w:rPr>
      </w:pPr>
      <w:r w:rsidRPr="00D72CA9">
        <w:rPr>
          <w:rFonts w:ascii="Times New Roman" w:eastAsia="Times New Roman" w:hAnsi="Times New Roman" w:cs="Traditional Arabic"/>
          <w:sz w:val="36"/>
          <w:szCs w:val="36"/>
          <w:rtl/>
        </w:rPr>
        <w:t>التوقيع</w:t>
      </w:r>
      <w:r w:rsidRPr="00D72CA9">
        <w:rPr>
          <w:rFonts w:ascii="Times New Roman" w:eastAsia="Times New Roman" w:hAnsi="Times New Roman" w:cs="Traditional Arabic" w:hint="cs"/>
          <w:sz w:val="36"/>
          <w:szCs w:val="36"/>
          <w:rtl/>
        </w:rPr>
        <w:t>:</w:t>
      </w:r>
      <w:r w:rsidRPr="00D72CA9">
        <w:rPr>
          <w:rFonts w:ascii="Calibri" w:eastAsia="Times New Roman" w:hAnsi="Calibri" w:cs="Traditional Arabic"/>
          <w:sz w:val="36"/>
          <w:szCs w:val="36"/>
          <w:rtl/>
        </w:rPr>
        <w:t xml:space="preserve"> _____________  </w:t>
      </w:r>
    </w:p>
    <w:p w:rsidR="004A448E" w:rsidRPr="00D72CA9" w:rsidRDefault="004A448E" w:rsidP="004A448E">
      <w:pPr>
        <w:spacing w:after="0" w:line="240" w:lineRule="auto"/>
        <w:jc w:val="center"/>
        <w:rPr>
          <w:rFonts w:ascii="Times New Roman" w:eastAsia="Times New Roman" w:hAnsi="Times New Roman" w:cs="Traditional Arabic"/>
          <w:sz w:val="36"/>
          <w:szCs w:val="36"/>
          <w:rtl/>
        </w:rPr>
      </w:pPr>
    </w:p>
    <w:p w:rsidR="004A448E" w:rsidRPr="00D72CA9" w:rsidRDefault="004A448E" w:rsidP="004A448E">
      <w:pPr>
        <w:spacing w:after="0" w:line="240" w:lineRule="auto"/>
        <w:rPr>
          <w:rFonts w:ascii="Times New Roman" w:eastAsia="Times New Roman" w:hAnsi="Times New Roman" w:cs="Traditional Arabic"/>
          <w:sz w:val="36"/>
          <w:szCs w:val="36"/>
          <w:rtl/>
        </w:rPr>
      </w:pPr>
      <w:r w:rsidRPr="00D72CA9">
        <w:rPr>
          <w:rFonts w:ascii="Times New Roman" w:eastAsia="Times New Roman" w:hAnsi="Times New Roman" w:cs="Traditional Arabic"/>
          <w:sz w:val="36"/>
          <w:szCs w:val="36"/>
          <w:rtl/>
        </w:rPr>
        <w:t>التاريخ</w:t>
      </w:r>
      <w:r w:rsidRPr="00D72CA9">
        <w:rPr>
          <w:rFonts w:ascii="Times New Roman" w:eastAsia="Times New Roman" w:hAnsi="Times New Roman" w:cs="Traditional Arabic" w:hint="cs"/>
          <w:sz w:val="36"/>
          <w:szCs w:val="36"/>
          <w:rtl/>
        </w:rPr>
        <w:t>:</w:t>
      </w:r>
      <w:r w:rsidRPr="00D72CA9">
        <w:rPr>
          <w:rFonts w:ascii="Calibri" w:eastAsia="Times New Roman" w:hAnsi="Calibri" w:cs="Traditional Arabic"/>
          <w:sz w:val="36"/>
          <w:szCs w:val="36"/>
          <w:rtl/>
        </w:rPr>
        <w:t xml:space="preserve"> _____________  </w:t>
      </w:r>
    </w:p>
    <w:p w:rsidR="004A448E" w:rsidRPr="00D72CA9" w:rsidRDefault="004A448E" w:rsidP="004A448E">
      <w:pPr>
        <w:bidi w:val="0"/>
        <w:spacing w:after="0" w:line="240" w:lineRule="auto"/>
        <w:jc w:val="right"/>
        <w:rPr>
          <w:rFonts w:ascii="Times New Roman" w:eastAsia="Times New Roman" w:hAnsi="Times New Roman" w:cs="Traditional Arabic"/>
          <w:sz w:val="36"/>
          <w:szCs w:val="36"/>
          <w:rtl/>
        </w:rPr>
      </w:pPr>
    </w:p>
    <w:p w:rsidR="004A448E" w:rsidRPr="00D72CA9" w:rsidRDefault="004A448E" w:rsidP="004A448E">
      <w:pPr>
        <w:bidi w:val="0"/>
        <w:spacing w:after="0" w:line="240" w:lineRule="auto"/>
        <w:jc w:val="center"/>
        <w:rPr>
          <w:rFonts w:ascii="Times New Roman" w:eastAsia="Times New Roman" w:hAnsi="Times New Roman" w:cs="Traditional Arabic"/>
          <w:sz w:val="36"/>
          <w:szCs w:val="36"/>
          <w:rtl/>
        </w:rPr>
      </w:pPr>
    </w:p>
    <w:p w:rsidR="004A448E" w:rsidRPr="00D72CA9" w:rsidRDefault="004A448E" w:rsidP="004A448E">
      <w:pPr>
        <w:bidi w:val="0"/>
        <w:spacing w:after="0" w:line="240" w:lineRule="auto"/>
        <w:rPr>
          <w:rFonts w:ascii="Times New Roman" w:eastAsia="Times New Roman" w:hAnsi="Times New Roman" w:cs="Times New Roman"/>
          <w:b/>
          <w:bCs/>
          <w:sz w:val="28"/>
          <w:szCs w:val="28"/>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tl/>
        </w:rPr>
      </w:pPr>
    </w:p>
    <w:p w:rsidR="004A448E" w:rsidRPr="00D72CA9" w:rsidRDefault="004A448E" w:rsidP="004A448E">
      <w:pPr>
        <w:bidi w:val="0"/>
        <w:spacing w:after="0" w:line="240" w:lineRule="auto"/>
        <w:jc w:val="center"/>
        <w:rPr>
          <w:rFonts w:ascii="Times New Roman" w:eastAsia="Times New Roman" w:hAnsi="Times New Roman" w:cs="Times New Roman"/>
          <w:b/>
          <w:bCs/>
          <w:sz w:val="28"/>
          <w:szCs w:val="28"/>
        </w:rPr>
      </w:pPr>
    </w:p>
    <w:p w:rsidR="004A448E" w:rsidRPr="00D72CA9" w:rsidRDefault="004A448E" w:rsidP="003D1F36">
      <w:pPr>
        <w:bidi w:val="0"/>
        <w:spacing w:after="0" w:line="240" w:lineRule="auto"/>
        <w:rPr>
          <w:rFonts w:ascii="Times New Roman" w:eastAsia="Times New Roman" w:hAnsi="Times New Roman" w:cs="Times New Roman"/>
          <w:b/>
          <w:bCs/>
          <w:sz w:val="28"/>
          <w:szCs w:val="28"/>
        </w:rPr>
      </w:pPr>
    </w:p>
    <w:p w:rsidR="004A448E" w:rsidRPr="00D72CA9" w:rsidRDefault="004A448E" w:rsidP="00ED1696">
      <w:pPr>
        <w:pStyle w:val="1"/>
        <w:bidi w:val="0"/>
        <w:rPr>
          <w:rtl/>
        </w:rPr>
      </w:pPr>
      <w:bookmarkStart w:id="3" w:name="_Toc378587464"/>
      <w:r w:rsidRPr="00D72CA9">
        <w:lastRenderedPageBreak/>
        <w:t>DECLARATION</w:t>
      </w:r>
      <w:bookmarkEnd w:id="3"/>
    </w:p>
    <w:p w:rsidR="004A448E" w:rsidRPr="00D72CA9" w:rsidRDefault="004A448E" w:rsidP="004A448E">
      <w:pPr>
        <w:bidi w:val="0"/>
        <w:spacing w:after="0" w:line="240" w:lineRule="auto"/>
        <w:jc w:val="center"/>
        <w:rPr>
          <w:rFonts w:ascii="Times New Roman" w:eastAsia="Times New Roman" w:hAnsi="Times New Roman" w:cs="Times New Roman"/>
          <w:b/>
          <w:bCs/>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b/>
          <w:bCs/>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b/>
          <w:bCs/>
          <w:sz w:val="24"/>
          <w:szCs w:val="24"/>
        </w:rPr>
      </w:pPr>
    </w:p>
    <w:p w:rsidR="004A448E" w:rsidRPr="00D72CA9" w:rsidRDefault="004A448E" w:rsidP="004A448E">
      <w:pPr>
        <w:bidi w:val="0"/>
        <w:spacing w:after="0" w:line="240" w:lineRule="auto"/>
        <w:jc w:val="center"/>
        <w:rPr>
          <w:rFonts w:ascii="Times New Roman" w:eastAsia="Times New Roman" w:hAnsi="Times New Roman" w:cs="Times New Roman"/>
          <w:b/>
          <w:bCs/>
          <w:sz w:val="24"/>
          <w:szCs w:val="24"/>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Pr>
        <w:t>I hereby declare that this dissertation is the result of my own investigation, except where otherwise stated.</w:t>
      </w:r>
    </w:p>
    <w:p w:rsidR="004A448E" w:rsidRPr="00D72CA9" w:rsidRDefault="004A448E" w:rsidP="004A448E">
      <w:pPr>
        <w:bidi w:val="0"/>
        <w:spacing w:after="0" w:line="480" w:lineRule="auto"/>
        <w:jc w:val="center"/>
        <w:rPr>
          <w:rFonts w:ascii="Times New Roman" w:eastAsia="Times New Roman" w:hAnsi="Times New Roman" w:cs="Times New Roman"/>
          <w:sz w:val="24"/>
          <w:szCs w:val="24"/>
        </w:rPr>
      </w:pPr>
    </w:p>
    <w:p w:rsidR="004A448E" w:rsidRPr="00D72CA9" w:rsidRDefault="000D07E2" w:rsidP="000D07E2">
      <w:pPr>
        <w:bidi w:val="0"/>
        <w:spacing w:after="0" w:line="48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Pr>
        <w:t>BIBIASIYEH MIRZAALI</w:t>
      </w:r>
    </w:p>
    <w:p w:rsidR="004A448E" w:rsidRPr="00D72CA9" w:rsidRDefault="004A448E" w:rsidP="004A448E">
      <w:pPr>
        <w:bidi w:val="0"/>
        <w:spacing w:after="0" w:line="480" w:lineRule="auto"/>
        <w:jc w:val="center"/>
        <w:rPr>
          <w:rFonts w:ascii="Times New Roman" w:eastAsia="Times New Roman" w:hAnsi="Times New Roman" w:cs="Times New Roman"/>
          <w:sz w:val="24"/>
          <w:szCs w:val="24"/>
        </w:rPr>
      </w:pPr>
      <w:r w:rsidRPr="00D72CA9">
        <w:rPr>
          <w:rFonts w:ascii="Calibri" w:eastAsia="Times New Roman" w:hAnsi="Calibri" w:cs="Traditional Arabic"/>
          <w:sz w:val="36"/>
          <w:szCs w:val="36"/>
          <w:rtl/>
        </w:rPr>
        <w:t xml:space="preserve">_____________  </w:t>
      </w:r>
    </w:p>
    <w:p w:rsidR="004A448E" w:rsidRPr="00D72CA9" w:rsidRDefault="004A448E" w:rsidP="004A448E">
      <w:pPr>
        <w:bidi w:val="0"/>
        <w:spacing w:after="0" w:line="480" w:lineRule="auto"/>
        <w:jc w:val="center"/>
        <w:rPr>
          <w:rFonts w:ascii="Times New Roman" w:eastAsia="Times New Roman" w:hAnsi="Times New Roman" w:cs="Times New Roman"/>
          <w:sz w:val="24"/>
          <w:szCs w:val="24"/>
        </w:rPr>
      </w:pPr>
      <w:r w:rsidRPr="00D72CA9">
        <w:rPr>
          <w:rFonts w:ascii="Times New Roman" w:eastAsia="Times New Roman" w:hAnsi="Times New Roman" w:cs="Times New Roman"/>
          <w:sz w:val="24"/>
          <w:szCs w:val="24"/>
        </w:rPr>
        <w:t>Date:</w:t>
      </w:r>
    </w:p>
    <w:p w:rsidR="004A448E" w:rsidRPr="00D72CA9" w:rsidRDefault="004A448E" w:rsidP="004A448E">
      <w:pPr>
        <w:bidi w:val="0"/>
        <w:spacing w:after="0" w:line="480" w:lineRule="auto"/>
        <w:jc w:val="center"/>
        <w:rPr>
          <w:rFonts w:ascii="Times New Roman" w:eastAsia="Times New Roman" w:hAnsi="Times New Roman" w:cs="Times New Roman"/>
          <w:sz w:val="24"/>
          <w:szCs w:val="24"/>
        </w:rPr>
      </w:pPr>
      <w:r w:rsidRPr="00D72CA9">
        <w:rPr>
          <w:rFonts w:ascii="Calibri" w:eastAsia="Times New Roman" w:hAnsi="Calibri" w:cs="Traditional Arabic"/>
          <w:sz w:val="36"/>
          <w:szCs w:val="36"/>
          <w:rtl/>
        </w:rPr>
        <w:t xml:space="preserve">_____________  </w:t>
      </w:r>
    </w:p>
    <w:p w:rsidR="004A448E" w:rsidRPr="00D72CA9" w:rsidRDefault="004A448E" w:rsidP="004A448E">
      <w:pPr>
        <w:bidi w:val="0"/>
        <w:spacing w:after="0" w:line="48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48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480" w:lineRule="auto"/>
        <w:jc w:val="center"/>
        <w:rPr>
          <w:rFonts w:ascii="Times New Roman" w:eastAsia="Times New Roman" w:hAnsi="Times New Roman" w:cs="Times New Roman"/>
          <w:sz w:val="24"/>
          <w:szCs w:val="24"/>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tl/>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tl/>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tl/>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tl/>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Pr>
      </w:pPr>
    </w:p>
    <w:p w:rsidR="004A448E" w:rsidRPr="00D72CA9" w:rsidRDefault="004A448E" w:rsidP="004A448E">
      <w:pPr>
        <w:bidi w:val="0"/>
        <w:spacing w:after="0" w:line="480" w:lineRule="auto"/>
        <w:jc w:val="both"/>
        <w:rPr>
          <w:rFonts w:ascii="Times New Roman" w:eastAsia="Times New Roman" w:hAnsi="Times New Roman" w:cs="Times New Roman"/>
          <w:sz w:val="24"/>
          <w:szCs w:val="24"/>
        </w:rPr>
      </w:pPr>
    </w:p>
    <w:p w:rsidR="004A448E" w:rsidRPr="00D72CA9" w:rsidRDefault="004A448E" w:rsidP="0087597A">
      <w:pPr>
        <w:bidi w:val="0"/>
        <w:rPr>
          <w:rFonts w:ascii="Times New Roman" w:eastAsia="Times New Roman" w:hAnsi="Times New Roman" w:cs="Times New Roman"/>
          <w:sz w:val="24"/>
          <w:szCs w:val="24"/>
          <w:rtl/>
        </w:rPr>
      </w:pPr>
    </w:p>
    <w:p w:rsidR="003D1F36" w:rsidRPr="00D72CA9" w:rsidRDefault="003D1F36" w:rsidP="004A448E">
      <w:pPr>
        <w:bidi w:val="0"/>
        <w:rPr>
          <w:rFonts w:ascii="Calibri" w:eastAsia="Times New Roman" w:hAnsi="Calibri" w:cs="Arial"/>
        </w:rPr>
      </w:pPr>
    </w:p>
    <w:p w:rsidR="004A448E" w:rsidRPr="00D72CA9" w:rsidRDefault="004A448E" w:rsidP="003D1F36">
      <w:pPr>
        <w:bidi w:val="0"/>
        <w:rPr>
          <w:rFonts w:ascii="Calibri" w:eastAsia="Times New Roman" w:hAnsi="Calibri" w:cs="Arial"/>
        </w:rPr>
      </w:pPr>
      <w:r w:rsidRPr="00D72CA9">
        <w:rPr>
          <w:rFonts w:ascii="Calibri" w:eastAsia="Times New Roman" w:hAnsi="Calibri" w:cs="Arial"/>
          <w:noProof/>
        </w:rPr>
        <w:lastRenderedPageBreak/>
        <mc:AlternateContent>
          <mc:Choice Requires="wps">
            <w:drawing>
              <wp:anchor distT="0" distB="0" distL="114300" distR="114300" simplePos="0" relativeHeight="251659264" behindDoc="0" locked="0" layoutInCell="1" allowOverlap="1" wp14:anchorId="07EC1CDF" wp14:editId="081C57FA">
                <wp:simplePos x="0" y="0"/>
                <wp:positionH relativeFrom="column">
                  <wp:posOffset>329947</wp:posOffset>
                </wp:positionH>
                <wp:positionV relativeFrom="paragraph">
                  <wp:posOffset>5164</wp:posOffset>
                </wp:positionV>
                <wp:extent cx="5092547" cy="800100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547" cy="8001000"/>
                        </a:xfrm>
                        <a:prstGeom prst="rect">
                          <a:avLst/>
                        </a:prstGeom>
                        <a:solidFill>
                          <a:srgbClr val="FFFFFF"/>
                        </a:solidFill>
                        <a:ln w="9525">
                          <a:solidFill>
                            <a:srgbClr val="000000"/>
                          </a:solidFill>
                          <a:miter lim="800000"/>
                          <a:headEnd/>
                          <a:tailEnd/>
                        </a:ln>
                      </wps:spPr>
                      <wps:txbx>
                        <w:txbxContent>
                          <w:p w:rsidR="000B330B" w:rsidRDefault="000B330B" w:rsidP="00CA77B0">
                            <w:pPr>
                              <w:tabs>
                                <w:tab w:val="right" w:pos="1282"/>
                              </w:tabs>
                              <w:spacing w:after="0" w:line="240" w:lineRule="auto"/>
                              <w:ind w:left="720"/>
                              <w:jc w:val="center"/>
                              <w:rPr>
                                <w:rFonts w:cs="Traditional Arabic"/>
                                <w:b/>
                                <w:bCs/>
                                <w:sz w:val="36"/>
                                <w:szCs w:val="36"/>
                              </w:rPr>
                            </w:pPr>
                            <w:proofErr w:type="gramStart"/>
                            <w:r>
                              <w:rPr>
                                <w:rFonts w:cs="Traditional Arabic"/>
                                <w:b/>
                                <w:bCs/>
                                <w:sz w:val="36"/>
                                <w:szCs w:val="36"/>
                                <w:rtl/>
                              </w:rPr>
                              <w:t>جامعة</w:t>
                            </w:r>
                            <w:proofErr w:type="gramEnd"/>
                            <w:r>
                              <w:rPr>
                                <w:rFonts w:cs="Traditional Arabic"/>
                                <w:b/>
                                <w:bCs/>
                                <w:sz w:val="36"/>
                                <w:szCs w:val="36"/>
                                <w:rtl/>
                              </w:rPr>
                              <w:t xml:space="preserve"> المدينة العالمية</w:t>
                            </w:r>
                          </w:p>
                          <w:p w:rsidR="000B330B" w:rsidRDefault="000B330B" w:rsidP="004A448E">
                            <w:pPr>
                              <w:tabs>
                                <w:tab w:val="right" w:pos="1282"/>
                              </w:tabs>
                              <w:spacing w:after="0" w:line="240" w:lineRule="auto"/>
                              <w:jc w:val="center"/>
                              <w:rPr>
                                <w:rFonts w:cs="Traditional Arabic"/>
                                <w:b/>
                                <w:bCs/>
                                <w:sz w:val="36"/>
                                <w:szCs w:val="36"/>
                                <w:rtl/>
                              </w:rPr>
                            </w:pPr>
                            <w:r>
                              <w:rPr>
                                <w:rFonts w:cs="Traditional Arabic"/>
                                <w:b/>
                                <w:bCs/>
                                <w:sz w:val="36"/>
                                <w:szCs w:val="36"/>
                                <w:rtl/>
                              </w:rPr>
                              <w:t>إقرار بحقوق الطبع وإثبات مشروعية استخدام الأبحاث العلمية غير المنشورة</w:t>
                            </w:r>
                          </w:p>
                          <w:p w:rsidR="000B330B" w:rsidRDefault="000B330B" w:rsidP="004A448E">
                            <w:pPr>
                              <w:tabs>
                                <w:tab w:val="right" w:pos="1282"/>
                              </w:tabs>
                              <w:spacing w:after="0" w:line="240" w:lineRule="auto"/>
                              <w:jc w:val="center"/>
                              <w:rPr>
                                <w:rFonts w:cs="Traditional Arabic"/>
                                <w:b/>
                                <w:bCs/>
                                <w:sz w:val="36"/>
                                <w:szCs w:val="36"/>
                                <w:rtl/>
                              </w:rPr>
                            </w:pPr>
                            <w:r>
                              <w:rPr>
                                <w:rFonts w:cs="Traditional Arabic"/>
                                <w:b/>
                                <w:bCs/>
                                <w:sz w:val="36"/>
                                <w:szCs w:val="36"/>
                                <w:rtl/>
                              </w:rPr>
                              <w:t>حقوق الطبع 20</w:t>
                            </w:r>
                            <w:r>
                              <w:rPr>
                                <w:rFonts w:cs="Traditional Arabic" w:hint="cs"/>
                                <w:b/>
                                <w:bCs/>
                                <w:sz w:val="36"/>
                                <w:szCs w:val="36"/>
                                <w:rtl/>
                              </w:rPr>
                              <w:t>12</w:t>
                            </w:r>
                            <w:r>
                              <w:rPr>
                                <w:rFonts w:cs="Traditional Arabic"/>
                                <w:b/>
                                <w:bCs/>
                                <w:sz w:val="36"/>
                                <w:szCs w:val="36"/>
                                <w:rtl/>
                              </w:rPr>
                              <w:t xml:space="preserve"> © محفوظة</w:t>
                            </w:r>
                          </w:p>
                          <w:p w:rsidR="000B330B" w:rsidRDefault="000B330B" w:rsidP="004A448E">
                            <w:pPr>
                              <w:tabs>
                                <w:tab w:val="right" w:pos="1282"/>
                              </w:tabs>
                              <w:spacing w:before="240" w:after="0" w:line="240" w:lineRule="auto"/>
                              <w:jc w:val="center"/>
                              <w:rPr>
                                <w:rFonts w:cs="Traditional Arabic"/>
                                <w:b/>
                                <w:bCs/>
                                <w:sz w:val="36"/>
                                <w:szCs w:val="36"/>
                                <w:rtl/>
                              </w:rPr>
                            </w:pPr>
                            <w:r>
                              <w:rPr>
                                <w:rFonts w:cs="Traditional Arabic" w:hint="cs"/>
                                <w:b/>
                                <w:bCs/>
                                <w:sz w:val="36"/>
                                <w:szCs w:val="36"/>
                                <w:rtl/>
                              </w:rPr>
                              <w:t>بي بي آسية ميرزا علي</w:t>
                            </w:r>
                          </w:p>
                          <w:p w:rsidR="000B330B" w:rsidRPr="00C95745" w:rsidRDefault="000B330B" w:rsidP="004A448E">
                            <w:pPr>
                              <w:tabs>
                                <w:tab w:val="right" w:pos="1282"/>
                              </w:tabs>
                              <w:spacing w:before="240" w:after="0" w:line="240" w:lineRule="auto"/>
                              <w:jc w:val="center"/>
                              <w:rPr>
                                <w:rFonts w:ascii="Traditional Arabic" w:eastAsia="Times New Roman" w:hAnsi="Traditional Arabic" w:cs="Traditional Arabic"/>
                                <w:b/>
                                <w:bCs/>
                                <w:sz w:val="44"/>
                                <w:szCs w:val="44"/>
                                <w:lang w:bidi="ar-EG"/>
                              </w:rPr>
                            </w:pPr>
                            <w:r>
                              <w:rPr>
                                <w:rFonts w:ascii="Traditional Arabic" w:eastAsia="Times New Roman" w:hAnsi="Traditional Arabic" w:cs="Traditional Arabic" w:hint="cs"/>
                                <w:b/>
                                <w:bCs/>
                                <w:sz w:val="44"/>
                                <w:szCs w:val="44"/>
                                <w:rtl/>
                                <w:lang w:bidi="ar-EG"/>
                              </w:rPr>
                              <w:t>مقصد حفظ الأسرة ووسائله</w:t>
                            </w:r>
                          </w:p>
                          <w:p w:rsidR="000B330B" w:rsidRDefault="000B330B" w:rsidP="004A448E">
                            <w:pPr>
                              <w:tabs>
                                <w:tab w:val="right" w:pos="1282"/>
                              </w:tabs>
                              <w:spacing w:after="0" w:line="240" w:lineRule="auto"/>
                              <w:jc w:val="center"/>
                              <w:rPr>
                                <w:rFonts w:cs="Traditional Arabic"/>
                                <w:sz w:val="36"/>
                                <w:szCs w:val="36"/>
                              </w:rPr>
                            </w:pPr>
                          </w:p>
                          <w:p w:rsidR="000B330B" w:rsidRPr="0015007F" w:rsidRDefault="000B330B" w:rsidP="004A448E">
                            <w:pPr>
                              <w:tabs>
                                <w:tab w:val="right" w:pos="1282"/>
                              </w:tabs>
                              <w:spacing w:after="0" w:line="240" w:lineRule="auto"/>
                              <w:jc w:val="center"/>
                              <w:rPr>
                                <w:rFonts w:cs="Traditional Arabic"/>
                                <w:sz w:val="36"/>
                                <w:szCs w:val="36"/>
                                <w:rtl/>
                              </w:rPr>
                            </w:pPr>
                            <w:r w:rsidRPr="0015007F">
                              <w:rPr>
                                <w:rFonts w:cs="Traditional Arabic"/>
                                <w:sz w:val="36"/>
                                <w:szCs w:val="36"/>
                                <w:rtl/>
                              </w:rPr>
                              <w:t>لا يجوز إعادة إنتاج أو استخدام هذا البحث غير المنشور في أي شكل أو صورة من دون إذن مكتوب من الباحث إلاّ في الحالات الآتية:</w:t>
                            </w:r>
                          </w:p>
                          <w:p w:rsidR="000B330B" w:rsidRPr="0015007F" w:rsidRDefault="000B330B" w:rsidP="004A448E">
                            <w:pPr>
                              <w:pStyle w:val="a8"/>
                              <w:numPr>
                                <w:ilvl w:val="0"/>
                                <w:numId w:val="32"/>
                              </w:numPr>
                              <w:tabs>
                                <w:tab w:val="right" w:pos="1282"/>
                              </w:tabs>
                              <w:spacing w:after="0" w:line="240" w:lineRule="auto"/>
                              <w:ind w:left="1134" w:hanging="454"/>
                              <w:jc w:val="center"/>
                              <w:rPr>
                                <w:rFonts w:cs="Traditional Arabic"/>
                                <w:sz w:val="36"/>
                                <w:szCs w:val="36"/>
                                <w:rtl/>
                              </w:rPr>
                            </w:pPr>
                            <w:r w:rsidRPr="0015007F">
                              <w:rPr>
                                <w:rFonts w:cs="Traditional Arabic"/>
                                <w:sz w:val="36"/>
                                <w:szCs w:val="36"/>
                                <w:rtl/>
                              </w:rPr>
                              <w:t>يمكن الاقتباس من هذا البحث بشرط العزو إليه.</w:t>
                            </w:r>
                          </w:p>
                          <w:p w:rsidR="000B330B" w:rsidRPr="0015007F" w:rsidRDefault="000B330B" w:rsidP="004A448E">
                            <w:pPr>
                              <w:pStyle w:val="a8"/>
                              <w:numPr>
                                <w:ilvl w:val="0"/>
                                <w:numId w:val="32"/>
                              </w:numPr>
                              <w:tabs>
                                <w:tab w:val="right" w:pos="1282"/>
                              </w:tabs>
                              <w:spacing w:after="0" w:line="240" w:lineRule="auto"/>
                              <w:ind w:left="1134" w:hanging="454"/>
                              <w:jc w:val="center"/>
                              <w:rPr>
                                <w:rFonts w:cs="Traditional Arabic"/>
                                <w:sz w:val="36"/>
                                <w:szCs w:val="36"/>
                              </w:rPr>
                            </w:pPr>
                            <w:r w:rsidRPr="0015007F">
                              <w:rPr>
                                <w:rFonts w:cs="Traditional Arabic"/>
                                <w:sz w:val="36"/>
                                <w:szCs w:val="36"/>
                                <w:rtl/>
                              </w:rPr>
                              <w:t>يحق لجام</w:t>
                            </w:r>
                            <w:r>
                              <w:rPr>
                                <w:rFonts w:cs="Traditional Arabic"/>
                                <w:sz w:val="36"/>
                                <w:szCs w:val="36"/>
                                <w:rtl/>
                              </w:rPr>
                              <w:t>عة المدينة العالمية بماليزيا ال</w:t>
                            </w:r>
                            <w:r>
                              <w:rPr>
                                <w:rFonts w:cs="Traditional Arabic" w:hint="cs"/>
                                <w:sz w:val="36"/>
                                <w:szCs w:val="36"/>
                                <w:rtl/>
                              </w:rPr>
                              <w:t>است</w:t>
                            </w:r>
                            <w:r w:rsidRPr="0015007F">
                              <w:rPr>
                                <w:rFonts w:cs="Traditional Arabic"/>
                                <w:sz w:val="36"/>
                                <w:szCs w:val="36"/>
                                <w:rtl/>
                              </w:rPr>
                              <w:t>فادة من هذا البحث بشتى الوسائل وذلك لأغراض تعليمية، وليس لأغراض تجارية أو تسويقية.</w:t>
                            </w:r>
                          </w:p>
                          <w:p w:rsidR="000B330B" w:rsidRPr="0015007F" w:rsidRDefault="000B330B" w:rsidP="004A448E">
                            <w:pPr>
                              <w:pStyle w:val="a8"/>
                              <w:numPr>
                                <w:ilvl w:val="0"/>
                                <w:numId w:val="32"/>
                              </w:numPr>
                              <w:tabs>
                                <w:tab w:val="right" w:pos="1282"/>
                              </w:tabs>
                              <w:spacing w:after="0" w:line="240" w:lineRule="auto"/>
                              <w:ind w:left="1134" w:hanging="454"/>
                              <w:jc w:val="center"/>
                              <w:rPr>
                                <w:rFonts w:cs="Traditional Arabic"/>
                                <w:sz w:val="36"/>
                                <w:szCs w:val="36"/>
                              </w:rPr>
                            </w:pPr>
                            <w:r w:rsidRPr="0015007F">
                              <w:rPr>
                                <w:rFonts w:cs="Traditional Arabic"/>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0B330B" w:rsidRDefault="000B330B" w:rsidP="004A448E">
                            <w:pPr>
                              <w:pStyle w:val="a8"/>
                              <w:tabs>
                                <w:tab w:val="right" w:pos="1282"/>
                              </w:tabs>
                              <w:spacing w:after="0" w:line="240" w:lineRule="auto"/>
                              <w:ind w:left="4"/>
                              <w:jc w:val="center"/>
                              <w:rPr>
                                <w:rFonts w:cs="Traditional Arabic"/>
                                <w:b/>
                                <w:bCs/>
                                <w:sz w:val="32"/>
                                <w:szCs w:val="32"/>
                              </w:rPr>
                            </w:pPr>
                          </w:p>
                          <w:p w:rsidR="000B330B" w:rsidRPr="0061614F" w:rsidRDefault="000B330B" w:rsidP="003F7A10">
                            <w:pPr>
                              <w:tabs>
                                <w:tab w:val="right" w:pos="1282"/>
                              </w:tabs>
                              <w:spacing w:after="0" w:line="240" w:lineRule="auto"/>
                              <w:jc w:val="center"/>
                              <w:rPr>
                                <w:rFonts w:cs="Traditional Arabic"/>
                                <w:b/>
                                <w:bCs/>
                                <w:sz w:val="36"/>
                                <w:szCs w:val="36"/>
                                <w:rtl/>
                              </w:rPr>
                            </w:pPr>
                            <w:r w:rsidRPr="00133AEA">
                              <w:rPr>
                                <w:rFonts w:cs="Traditional Arabic"/>
                                <w:b/>
                                <w:bCs/>
                                <w:sz w:val="32"/>
                                <w:szCs w:val="32"/>
                                <w:rtl/>
                              </w:rPr>
                              <w:t>أكّد</w:t>
                            </w:r>
                            <w:r>
                              <w:rPr>
                                <w:rFonts w:cs="Traditional Arabic" w:hint="cs"/>
                                <w:b/>
                                <w:bCs/>
                                <w:sz w:val="32"/>
                                <w:szCs w:val="32"/>
                                <w:rtl/>
                              </w:rPr>
                              <w:t>ت</w:t>
                            </w:r>
                            <w:r>
                              <w:rPr>
                                <w:rFonts w:cs="Traditional Arabic"/>
                                <w:b/>
                                <w:bCs/>
                                <w:sz w:val="32"/>
                                <w:szCs w:val="32"/>
                                <w:rtl/>
                              </w:rPr>
                              <w:t xml:space="preserve"> هذا الإقرار: </w:t>
                            </w:r>
                            <w:r>
                              <w:rPr>
                                <w:rFonts w:cs="Traditional Arabic" w:hint="cs"/>
                                <w:b/>
                                <w:bCs/>
                                <w:sz w:val="36"/>
                                <w:szCs w:val="36"/>
                                <w:rtl/>
                              </w:rPr>
                              <w:t>بي بي آسية ميرزا علي</w:t>
                            </w:r>
                          </w:p>
                          <w:p w:rsidR="000B330B" w:rsidRDefault="000B330B" w:rsidP="004A448E">
                            <w:pPr>
                              <w:pStyle w:val="a8"/>
                              <w:tabs>
                                <w:tab w:val="right" w:pos="1282"/>
                              </w:tabs>
                              <w:spacing w:after="0" w:line="240" w:lineRule="auto"/>
                              <w:ind w:left="4"/>
                              <w:jc w:val="center"/>
                              <w:rPr>
                                <w:rFonts w:cs="Traditional Arabic"/>
                                <w:b/>
                                <w:bCs/>
                                <w:sz w:val="32"/>
                                <w:szCs w:val="32"/>
                                <w:rtl/>
                                <w:lang w:val="id-ID"/>
                              </w:rPr>
                            </w:pPr>
                          </w:p>
                          <w:p w:rsidR="000B330B" w:rsidRDefault="000B330B" w:rsidP="004A448E">
                            <w:pPr>
                              <w:pStyle w:val="a8"/>
                              <w:tabs>
                                <w:tab w:val="right" w:pos="1282"/>
                              </w:tabs>
                              <w:spacing w:after="0" w:line="240" w:lineRule="auto"/>
                              <w:jc w:val="center"/>
                              <w:rPr>
                                <w:rFonts w:cs="Traditional Arabic"/>
                                <w:sz w:val="32"/>
                                <w:szCs w:val="32"/>
                                <w:rtl/>
                              </w:rPr>
                            </w:pPr>
                          </w:p>
                          <w:p w:rsidR="000B330B" w:rsidRDefault="000B330B" w:rsidP="004A448E">
                            <w:pPr>
                              <w:pStyle w:val="a8"/>
                              <w:tabs>
                                <w:tab w:val="right" w:pos="1282"/>
                              </w:tabs>
                              <w:spacing w:after="0" w:line="240" w:lineRule="auto"/>
                              <w:jc w:val="center"/>
                              <w:rPr>
                                <w:rFonts w:cs="Traditional Arabic"/>
                                <w:sz w:val="36"/>
                                <w:szCs w:val="36"/>
                                <w:rtl/>
                              </w:rPr>
                            </w:pPr>
                            <w:r>
                              <w:rPr>
                                <w:rFonts w:cs="Traditional Arabic"/>
                                <w:sz w:val="36"/>
                                <w:szCs w:val="36"/>
                                <w:rtl/>
                              </w:rPr>
                              <w:t>_____________                      _____________</w:t>
                            </w:r>
                          </w:p>
                          <w:p w:rsidR="000B330B" w:rsidRDefault="000B330B" w:rsidP="004A448E">
                            <w:pPr>
                              <w:pStyle w:val="a8"/>
                              <w:tabs>
                                <w:tab w:val="right" w:pos="1282"/>
                              </w:tabs>
                              <w:spacing w:after="0" w:line="240" w:lineRule="auto"/>
                              <w:jc w:val="center"/>
                              <w:rPr>
                                <w:rFonts w:cs="Traditional Arabic"/>
                                <w:sz w:val="36"/>
                                <w:szCs w:val="36"/>
                                <w:rtl/>
                              </w:rPr>
                            </w:pPr>
                            <w:r>
                              <w:rPr>
                                <w:rFonts w:cs="Traditional Arabic"/>
                                <w:sz w:val="36"/>
                                <w:szCs w:val="36"/>
                                <w:rtl/>
                              </w:rPr>
                              <w:t>التوقيع                                          التاريخ</w:t>
                            </w: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6pt;margin-top:.4pt;width:401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">
                <v:textbox>
                  <w:txbxContent>
                    <w:p w:rsidR="000B330B" w:rsidRDefault="000B330B" w:rsidP="00CA77B0">
                      <w:pPr>
                        <w:tabs>
                          <w:tab w:val="right" w:pos="1282"/>
                        </w:tabs>
                        <w:spacing w:after="0" w:line="240" w:lineRule="auto"/>
                        <w:ind w:left="720"/>
                        <w:jc w:val="center"/>
                        <w:rPr>
                          <w:rFonts w:cs="Traditional Arabic"/>
                          <w:b/>
                          <w:bCs/>
                          <w:sz w:val="36"/>
                          <w:szCs w:val="36"/>
                        </w:rPr>
                      </w:pPr>
                      <w:proofErr w:type="gramStart"/>
                      <w:r>
                        <w:rPr>
                          <w:rFonts w:cs="Traditional Arabic"/>
                          <w:b/>
                          <w:bCs/>
                          <w:sz w:val="36"/>
                          <w:szCs w:val="36"/>
                          <w:rtl/>
                        </w:rPr>
                        <w:t>جامعة</w:t>
                      </w:r>
                      <w:proofErr w:type="gramEnd"/>
                      <w:r>
                        <w:rPr>
                          <w:rFonts w:cs="Traditional Arabic"/>
                          <w:b/>
                          <w:bCs/>
                          <w:sz w:val="36"/>
                          <w:szCs w:val="36"/>
                          <w:rtl/>
                        </w:rPr>
                        <w:t xml:space="preserve"> المدينة العالمية</w:t>
                      </w:r>
                    </w:p>
                    <w:p w:rsidR="000B330B" w:rsidRDefault="000B330B" w:rsidP="004A448E">
                      <w:pPr>
                        <w:tabs>
                          <w:tab w:val="right" w:pos="1282"/>
                        </w:tabs>
                        <w:spacing w:after="0" w:line="240" w:lineRule="auto"/>
                        <w:jc w:val="center"/>
                        <w:rPr>
                          <w:rFonts w:cs="Traditional Arabic"/>
                          <w:b/>
                          <w:bCs/>
                          <w:sz w:val="36"/>
                          <w:szCs w:val="36"/>
                          <w:rtl/>
                        </w:rPr>
                      </w:pPr>
                      <w:r>
                        <w:rPr>
                          <w:rFonts w:cs="Traditional Arabic"/>
                          <w:b/>
                          <w:bCs/>
                          <w:sz w:val="36"/>
                          <w:szCs w:val="36"/>
                          <w:rtl/>
                        </w:rPr>
                        <w:t>إقرار بحقوق الطبع وإثبات مشروعية استخدام الأبحاث العلمية غير المنشورة</w:t>
                      </w:r>
                    </w:p>
                    <w:p w:rsidR="000B330B" w:rsidRDefault="000B330B" w:rsidP="004A448E">
                      <w:pPr>
                        <w:tabs>
                          <w:tab w:val="right" w:pos="1282"/>
                        </w:tabs>
                        <w:spacing w:after="0" w:line="240" w:lineRule="auto"/>
                        <w:jc w:val="center"/>
                        <w:rPr>
                          <w:rFonts w:cs="Traditional Arabic"/>
                          <w:b/>
                          <w:bCs/>
                          <w:sz w:val="36"/>
                          <w:szCs w:val="36"/>
                          <w:rtl/>
                        </w:rPr>
                      </w:pPr>
                      <w:r>
                        <w:rPr>
                          <w:rFonts w:cs="Traditional Arabic"/>
                          <w:b/>
                          <w:bCs/>
                          <w:sz w:val="36"/>
                          <w:szCs w:val="36"/>
                          <w:rtl/>
                        </w:rPr>
                        <w:t>حقوق الطبع 20</w:t>
                      </w:r>
                      <w:r>
                        <w:rPr>
                          <w:rFonts w:cs="Traditional Arabic" w:hint="cs"/>
                          <w:b/>
                          <w:bCs/>
                          <w:sz w:val="36"/>
                          <w:szCs w:val="36"/>
                          <w:rtl/>
                        </w:rPr>
                        <w:t>12</w:t>
                      </w:r>
                      <w:r>
                        <w:rPr>
                          <w:rFonts w:cs="Traditional Arabic"/>
                          <w:b/>
                          <w:bCs/>
                          <w:sz w:val="36"/>
                          <w:szCs w:val="36"/>
                          <w:rtl/>
                        </w:rPr>
                        <w:t xml:space="preserve"> © محفوظة</w:t>
                      </w:r>
                    </w:p>
                    <w:p w:rsidR="000B330B" w:rsidRDefault="000B330B" w:rsidP="004A448E">
                      <w:pPr>
                        <w:tabs>
                          <w:tab w:val="right" w:pos="1282"/>
                        </w:tabs>
                        <w:spacing w:before="240" w:after="0" w:line="240" w:lineRule="auto"/>
                        <w:jc w:val="center"/>
                        <w:rPr>
                          <w:rFonts w:cs="Traditional Arabic"/>
                          <w:b/>
                          <w:bCs/>
                          <w:sz w:val="36"/>
                          <w:szCs w:val="36"/>
                          <w:rtl/>
                        </w:rPr>
                      </w:pPr>
                      <w:r>
                        <w:rPr>
                          <w:rFonts w:cs="Traditional Arabic" w:hint="cs"/>
                          <w:b/>
                          <w:bCs/>
                          <w:sz w:val="36"/>
                          <w:szCs w:val="36"/>
                          <w:rtl/>
                        </w:rPr>
                        <w:t>بي بي آسية ميرزا علي</w:t>
                      </w:r>
                    </w:p>
                    <w:p w:rsidR="000B330B" w:rsidRPr="00C95745" w:rsidRDefault="000B330B" w:rsidP="004A448E">
                      <w:pPr>
                        <w:tabs>
                          <w:tab w:val="right" w:pos="1282"/>
                        </w:tabs>
                        <w:spacing w:before="240" w:after="0" w:line="240" w:lineRule="auto"/>
                        <w:jc w:val="center"/>
                        <w:rPr>
                          <w:rFonts w:ascii="Traditional Arabic" w:eastAsia="Times New Roman" w:hAnsi="Traditional Arabic" w:cs="Traditional Arabic"/>
                          <w:b/>
                          <w:bCs/>
                          <w:sz w:val="44"/>
                          <w:szCs w:val="44"/>
                          <w:lang w:bidi="ar-EG"/>
                        </w:rPr>
                      </w:pPr>
                      <w:r>
                        <w:rPr>
                          <w:rFonts w:ascii="Traditional Arabic" w:eastAsia="Times New Roman" w:hAnsi="Traditional Arabic" w:cs="Traditional Arabic" w:hint="cs"/>
                          <w:b/>
                          <w:bCs/>
                          <w:sz w:val="44"/>
                          <w:szCs w:val="44"/>
                          <w:rtl/>
                          <w:lang w:bidi="ar-EG"/>
                        </w:rPr>
                        <w:t>مقصد حفظ الأسرة ووسائله</w:t>
                      </w:r>
                    </w:p>
                    <w:p w:rsidR="000B330B" w:rsidRDefault="000B330B" w:rsidP="004A448E">
                      <w:pPr>
                        <w:tabs>
                          <w:tab w:val="right" w:pos="1282"/>
                        </w:tabs>
                        <w:spacing w:after="0" w:line="240" w:lineRule="auto"/>
                        <w:jc w:val="center"/>
                        <w:rPr>
                          <w:rFonts w:cs="Traditional Arabic"/>
                          <w:sz w:val="36"/>
                          <w:szCs w:val="36"/>
                        </w:rPr>
                      </w:pPr>
                    </w:p>
                    <w:p w:rsidR="000B330B" w:rsidRPr="0015007F" w:rsidRDefault="000B330B" w:rsidP="004A448E">
                      <w:pPr>
                        <w:tabs>
                          <w:tab w:val="right" w:pos="1282"/>
                        </w:tabs>
                        <w:spacing w:after="0" w:line="240" w:lineRule="auto"/>
                        <w:jc w:val="center"/>
                        <w:rPr>
                          <w:rFonts w:cs="Traditional Arabic"/>
                          <w:sz w:val="36"/>
                          <w:szCs w:val="36"/>
                          <w:rtl/>
                        </w:rPr>
                      </w:pPr>
                      <w:r w:rsidRPr="0015007F">
                        <w:rPr>
                          <w:rFonts w:cs="Traditional Arabic"/>
                          <w:sz w:val="36"/>
                          <w:szCs w:val="36"/>
                          <w:rtl/>
                        </w:rPr>
                        <w:t>لا يجوز إعادة إنتاج أو استخدام هذا البحث غير المنشور في أي شكل أو صورة من دون إذن مكتوب من الباحث إلاّ في الحالات الآتية:</w:t>
                      </w:r>
                    </w:p>
                    <w:p w:rsidR="000B330B" w:rsidRPr="0015007F" w:rsidRDefault="000B330B" w:rsidP="004A448E">
                      <w:pPr>
                        <w:pStyle w:val="a8"/>
                        <w:numPr>
                          <w:ilvl w:val="0"/>
                          <w:numId w:val="32"/>
                        </w:numPr>
                        <w:tabs>
                          <w:tab w:val="right" w:pos="1282"/>
                        </w:tabs>
                        <w:spacing w:after="0" w:line="240" w:lineRule="auto"/>
                        <w:ind w:left="1134" w:hanging="454"/>
                        <w:jc w:val="center"/>
                        <w:rPr>
                          <w:rFonts w:cs="Traditional Arabic"/>
                          <w:sz w:val="36"/>
                          <w:szCs w:val="36"/>
                          <w:rtl/>
                        </w:rPr>
                      </w:pPr>
                      <w:r w:rsidRPr="0015007F">
                        <w:rPr>
                          <w:rFonts w:cs="Traditional Arabic"/>
                          <w:sz w:val="36"/>
                          <w:szCs w:val="36"/>
                          <w:rtl/>
                        </w:rPr>
                        <w:t>يمكن الاقتباس من هذا البحث بشرط العزو إليه.</w:t>
                      </w:r>
                    </w:p>
                    <w:p w:rsidR="000B330B" w:rsidRPr="0015007F" w:rsidRDefault="000B330B" w:rsidP="004A448E">
                      <w:pPr>
                        <w:pStyle w:val="a8"/>
                        <w:numPr>
                          <w:ilvl w:val="0"/>
                          <w:numId w:val="32"/>
                        </w:numPr>
                        <w:tabs>
                          <w:tab w:val="right" w:pos="1282"/>
                        </w:tabs>
                        <w:spacing w:after="0" w:line="240" w:lineRule="auto"/>
                        <w:ind w:left="1134" w:hanging="454"/>
                        <w:jc w:val="center"/>
                        <w:rPr>
                          <w:rFonts w:cs="Traditional Arabic"/>
                          <w:sz w:val="36"/>
                          <w:szCs w:val="36"/>
                        </w:rPr>
                      </w:pPr>
                      <w:r w:rsidRPr="0015007F">
                        <w:rPr>
                          <w:rFonts w:cs="Traditional Arabic"/>
                          <w:sz w:val="36"/>
                          <w:szCs w:val="36"/>
                          <w:rtl/>
                        </w:rPr>
                        <w:t>يحق لجام</w:t>
                      </w:r>
                      <w:r>
                        <w:rPr>
                          <w:rFonts w:cs="Traditional Arabic"/>
                          <w:sz w:val="36"/>
                          <w:szCs w:val="36"/>
                          <w:rtl/>
                        </w:rPr>
                        <w:t>عة المدينة العالمية بماليزيا ال</w:t>
                      </w:r>
                      <w:r>
                        <w:rPr>
                          <w:rFonts w:cs="Traditional Arabic" w:hint="cs"/>
                          <w:sz w:val="36"/>
                          <w:szCs w:val="36"/>
                          <w:rtl/>
                        </w:rPr>
                        <w:t>است</w:t>
                      </w:r>
                      <w:r w:rsidRPr="0015007F">
                        <w:rPr>
                          <w:rFonts w:cs="Traditional Arabic"/>
                          <w:sz w:val="36"/>
                          <w:szCs w:val="36"/>
                          <w:rtl/>
                        </w:rPr>
                        <w:t>فادة من هذا البحث بشتى الوسائل وذلك لأغراض تعليمية، وليس لأغراض تجارية أو تسويقية.</w:t>
                      </w:r>
                    </w:p>
                    <w:p w:rsidR="000B330B" w:rsidRPr="0015007F" w:rsidRDefault="000B330B" w:rsidP="004A448E">
                      <w:pPr>
                        <w:pStyle w:val="a8"/>
                        <w:numPr>
                          <w:ilvl w:val="0"/>
                          <w:numId w:val="32"/>
                        </w:numPr>
                        <w:tabs>
                          <w:tab w:val="right" w:pos="1282"/>
                        </w:tabs>
                        <w:spacing w:after="0" w:line="240" w:lineRule="auto"/>
                        <w:ind w:left="1134" w:hanging="454"/>
                        <w:jc w:val="center"/>
                        <w:rPr>
                          <w:rFonts w:cs="Traditional Arabic"/>
                          <w:sz w:val="36"/>
                          <w:szCs w:val="36"/>
                        </w:rPr>
                      </w:pPr>
                      <w:r w:rsidRPr="0015007F">
                        <w:rPr>
                          <w:rFonts w:cs="Traditional Arabic"/>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0B330B" w:rsidRDefault="000B330B" w:rsidP="004A448E">
                      <w:pPr>
                        <w:pStyle w:val="a8"/>
                        <w:tabs>
                          <w:tab w:val="right" w:pos="1282"/>
                        </w:tabs>
                        <w:spacing w:after="0" w:line="240" w:lineRule="auto"/>
                        <w:ind w:left="4"/>
                        <w:jc w:val="center"/>
                        <w:rPr>
                          <w:rFonts w:cs="Traditional Arabic"/>
                          <w:b/>
                          <w:bCs/>
                          <w:sz w:val="32"/>
                          <w:szCs w:val="32"/>
                        </w:rPr>
                      </w:pPr>
                    </w:p>
                    <w:p w:rsidR="000B330B" w:rsidRPr="0061614F" w:rsidRDefault="000B330B" w:rsidP="003F7A10">
                      <w:pPr>
                        <w:tabs>
                          <w:tab w:val="right" w:pos="1282"/>
                        </w:tabs>
                        <w:spacing w:after="0" w:line="240" w:lineRule="auto"/>
                        <w:jc w:val="center"/>
                        <w:rPr>
                          <w:rFonts w:cs="Traditional Arabic"/>
                          <w:b/>
                          <w:bCs/>
                          <w:sz w:val="36"/>
                          <w:szCs w:val="36"/>
                          <w:rtl/>
                        </w:rPr>
                      </w:pPr>
                      <w:r w:rsidRPr="00133AEA">
                        <w:rPr>
                          <w:rFonts w:cs="Traditional Arabic"/>
                          <w:b/>
                          <w:bCs/>
                          <w:sz w:val="32"/>
                          <w:szCs w:val="32"/>
                          <w:rtl/>
                        </w:rPr>
                        <w:t>أكّد</w:t>
                      </w:r>
                      <w:r>
                        <w:rPr>
                          <w:rFonts w:cs="Traditional Arabic" w:hint="cs"/>
                          <w:b/>
                          <w:bCs/>
                          <w:sz w:val="32"/>
                          <w:szCs w:val="32"/>
                          <w:rtl/>
                        </w:rPr>
                        <w:t>ت</w:t>
                      </w:r>
                      <w:r>
                        <w:rPr>
                          <w:rFonts w:cs="Traditional Arabic"/>
                          <w:b/>
                          <w:bCs/>
                          <w:sz w:val="32"/>
                          <w:szCs w:val="32"/>
                          <w:rtl/>
                        </w:rPr>
                        <w:t xml:space="preserve"> هذا الإقرار: </w:t>
                      </w:r>
                      <w:r>
                        <w:rPr>
                          <w:rFonts w:cs="Traditional Arabic" w:hint="cs"/>
                          <w:b/>
                          <w:bCs/>
                          <w:sz w:val="36"/>
                          <w:szCs w:val="36"/>
                          <w:rtl/>
                        </w:rPr>
                        <w:t>بي بي آسية ميرزا علي</w:t>
                      </w:r>
                    </w:p>
                    <w:p w:rsidR="000B330B" w:rsidRDefault="000B330B" w:rsidP="004A448E">
                      <w:pPr>
                        <w:pStyle w:val="a8"/>
                        <w:tabs>
                          <w:tab w:val="right" w:pos="1282"/>
                        </w:tabs>
                        <w:spacing w:after="0" w:line="240" w:lineRule="auto"/>
                        <w:ind w:left="4"/>
                        <w:jc w:val="center"/>
                        <w:rPr>
                          <w:rFonts w:cs="Traditional Arabic"/>
                          <w:b/>
                          <w:bCs/>
                          <w:sz w:val="32"/>
                          <w:szCs w:val="32"/>
                          <w:rtl/>
                          <w:lang w:val="id-ID"/>
                        </w:rPr>
                      </w:pPr>
                    </w:p>
                    <w:p w:rsidR="000B330B" w:rsidRDefault="000B330B" w:rsidP="004A448E">
                      <w:pPr>
                        <w:pStyle w:val="a8"/>
                        <w:tabs>
                          <w:tab w:val="right" w:pos="1282"/>
                        </w:tabs>
                        <w:spacing w:after="0" w:line="240" w:lineRule="auto"/>
                        <w:jc w:val="center"/>
                        <w:rPr>
                          <w:rFonts w:cs="Traditional Arabic"/>
                          <w:sz w:val="32"/>
                          <w:szCs w:val="32"/>
                          <w:rtl/>
                        </w:rPr>
                      </w:pPr>
                    </w:p>
                    <w:p w:rsidR="000B330B" w:rsidRDefault="000B330B" w:rsidP="004A448E">
                      <w:pPr>
                        <w:pStyle w:val="a8"/>
                        <w:tabs>
                          <w:tab w:val="right" w:pos="1282"/>
                        </w:tabs>
                        <w:spacing w:after="0" w:line="240" w:lineRule="auto"/>
                        <w:jc w:val="center"/>
                        <w:rPr>
                          <w:rFonts w:cs="Traditional Arabic"/>
                          <w:sz w:val="36"/>
                          <w:szCs w:val="36"/>
                          <w:rtl/>
                        </w:rPr>
                      </w:pPr>
                      <w:r>
                        <w:rPr>
                          <w:rFonts w:cs="Traditional Arabic"/>
                          <w:sz w:val="36"/>
                          <w:szCs w:val="36"/>
                          <w:rtl/>
                        </w:rPr>
                        <w:t>_____________                      _____________</w:t>
                      </w:r>
                    </w:p>
                    <w:p w:rsidR="000B330B" w:rsidRDefault="000B330B" w:rsidP="004A448E">
                      <w:pPr>
                        <w:pStyle w:val="a8"/>
                        <w:tabs>
                          <w:tab w:val="right" w:pos="1282"/>
                        </w:tabs>
                        <w:spacing w:after="0" w:line="240" w:lineRule="auto"/>
                        <w:jc w:val="center"/>
                        <w:rPr>
                          <w:rFonts w:cs="Traditional Arabic"/>
                          <w:sz w:val="36"/>
                          <w:szCs w:val="36"/>
                          <w:rtl/>
                        </w:rPr>
                      </w:pPr>
                      <w:r>
                        <w:rPr>
                          <w:rFonts w:cs="Traditional Arabic"/>
                          <w:sz w:val="36"/>
                          <w:szCs w:val="36"/>
                          <w:rtl/>
                        </w:rPr>
                        <w:t>التوقيع                                          التاريخ</w:t>
                      </w: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Fonts w:cs="Traditional Arabic"/>
                          <w:sz w:val="36"/>
                          <w:szCs w:val="36"/>
                          <w:rtl/>
                        </w:rPr>
                      </w:pPr>
                    </w:p>
                    <w:p w:rsidR="000B330B" w:rsidRDefault="000B330B" w:rsidP="004A448E">
                      <w:pPr>
                        <w:pStyle w:val="a8"/>
                        <w:tabs>
                          <w:tab w:val="right" w:pos="1282"/>
                        </w:tabs>
                        <w:spacing w:after="0" w:line="240" w:lineRule="auto"/>
                        <w:jc w:val="center"/>
                        <w:rPr>
                          <w:rtl/>
                        </w:rPr>
                      </w:pPr>
                    </w:p>
                  </w:txbxContent>
                </v:textbox>
              </v:shape>
            </w:pict>
          </mc:Fallback>
        </mc:AlternateContent>
      </w:r>
    </w:p>
    <w:p w:rsidR="004A448E" w:rsidRPr="00D72CA9" w:rsidRDefault="004A448E" w:rsidP="004A448E">
      <w:pPr>
        <w:rPr>
          <w:rFonts w:ascii="Calibri" w:eastAsia="Times New Roman" w:hAnsi="Calibri" w:cs="Arial"/>
          <w:rtl/>
        </w:rPr>
      </w:pPr>
    </w:p>
    <w:p w:rsidR="005A3F38" w:rsidRPr="00D72CA9" w:rsidRDefault="004A448E" w:rsidP="005A3F38">
      <w:pPr>
        <w:bidi w:val="0"/>
        <w:rPr>
          <w:rFonts w:ascii="Calibri" w:eastAsia="Times New Roman" w:hAnsi="Calibri" w:cs="Arial"/>
        </w:rPr>
        <w:sectPr w:rsidR="005A3F38" w:rsidRPr="00D72CA9" w:rsidSect="00BB6527">
          <w:headerReference w:type="default" r:id="rId11"/>
          <w:footerReference w:type="default" r:id="rId12"/>
          <w:footnotePr>
            <w:numRestart w:val="eachPage"/>
          </w:footnotePr>
          <w:pgSz w:w="11906" w:h="16838" w:code="9"/>
          <w:pgMar w:top="1418" w:right="1418" w:bottom="1418" w:left="851" w:header="720" w:footer="720" w:gutter="0"/>
          <w:pgNumType w:fmt="arabicAbjad"/>
          <w:cols w:space="720"/>
          <w:bidi/>
          <w:rtlGutter/>
          <w:docGrid w:linePitch="360"/>
        </w:sectPr>
      </w:pPr>
      <w:r w:rsidRPr="00D72CA9">
        <w:rPr>
          <w:rFonts w:ascii="Calibri" w:eastAsia="Times New Roman" w:hAnsi="Calibri" w:cs="Arial"/>
          <w:rtl/>
        </w:rPr>
        <w:br w:type="page"/>
      </w:r>
    </w:p>
    <w:p w:rsidR="004A448E" w:rsidRPr="00D72CA9" w:rsidRDefault="004A448E" w:rsidP="0040278F">
      <w:pPr>
        <w:keepNext/>
        <w:keepLines/>
        <w:spacing w:before="480" w:after="0"/>
        <w:jc w:val="center"/>
        <w:outlineLvl w:val="0"/>
        <w:rPr>
          <w:rFonts w:ascii="Traditional Arabic" w:eastAsia="Calibri" w:hAnsi="Traditional Arabic" w:cs="Traditional Arabic"/>
          <w:b/>
          <w:bCs/>
          <w:color w:val="000000" w:themeColor="text1"/>
          <w:sz w:val="36"/>
          <w:szCs w:val="36"/>
          <w:rtl/>
          <w:lang w:bidi="fa-IR"/>
        </w:rPr>
      </w:pPr>
      <w:bookmarkStart w:id="4" w:name="_Toc378587465"/>
      <w:r w:rsidRPr="00D72CA9">
        <w:rPr>
          <w:rFonts w:ascii="Traditional Arabic" w:eastAsia="Calibri" w:hAnsi="Traditional Arabic" w:cs="Traditional Arabic" w:hint="cs"/>
          <w:b/>
          <w:bCs/>
          <w:color w:val="000000" w:themeColor="text1"/>
          <w:sz w:val="36"/>
          <w:szCs w:val="36"/>
          <w:rtl/>
          <w:lang w:bidi="fa-IR"/>
        </w:rPr>
        <w:lastRenderedPageBreak/>
        <w:t>ملخص</w:t>
      </w:r>
      <w:r w:rsidRPr="00D72CA9">
        <w:rPr>
          <w:rFonts w:ascii="Traditional Arabic" w:eastAsia="Calibri" w:hAnsi="Traditional Arabic" w:cs="Traditional Arabic"/>
          <w:b/>
          <w:bCs/>
          <w:color w:val="000000" w:themeColor="text1"/>
          <w:sz w:val="36"/>
          <w:szCs w:val="36"/>
          <w:lang w:bidi="fa-IR"/>
        </w:rPr>
        <w:t xml:space="preserve"> </w:t>
      </w:r>
      <w:r w:rsidRPr="00D72CA9">
        <w:rPr>
          <w:rFonts w:ascii="Traditional Arabic" w:eastAsia="Calibri" w:hAnsi="Traditional Arabic" w:cs="Traditional Arabic" w:hint="cs"/>
          <w:b/>
          <w:bCs/>
          <w:color w:val="000000" w:themeColor="text1"/>
          <w:sz w:val="36"/>
          <w:szCs w:val="36"/>
          <w:rtl/>
          <w:lang w:bidi="fa-IR"/>
        </w:rPr>
        <w:t>البحث</w:t>
      </w:r>
      <w:bookmarkEnd w:id="4"/>
    </w:p>
    <w:p w:rsidR="00AC30C9" w:rsidRDefault="00654DA3" w:rsidP="00AC30C9">
      <w:pPr>
        <w:tabs>
          <w:tab w:val="left" w:pos="3015"/>
          <w:tab w:val="center" w:pos="4680"/>
        </w:tabs>
        <w:jc w:val="lowKashida"/>
        <w:rPr>
          <w:rFonts w:ascii="Traditional Arabic" w:eastAsia="Calibri" w:hAnsi="Traditional Arabic" w:cs="Traditional Arabic"/>
          <w:sz w:val="52"/>
          <w:szCs w:val="36"/>
          <w:rtl/>
          <w:lang w:bidi="fa-IR"/>
        </w:rPr>
      </w:pPr>
      <w:r>
        <w:rPr>
          <w:rFonts w:ascii="Traditional Arabic" w:eastAsia="Calibri" w:hAnsi="Traditional Arabic" w:cs="Traditional Arabic" w:hint="cs"/>
          <w:sz w:val="52"/>
          <w:szCs w:val="36"/>
          <w:rtl/>
          <w:lang w:bidi="ar-EG"/>
        </w:rPr>
        <w:t>يهدف هذا البحث إلى دراسة مقصد حفظ الأسرة ووسائله وبيان ذلك من خلال الأحكام الأسرية</w:t>
      </w:r>
      <w:r w:rsidR="008C6CDE">
        <w:rPr>
          <w:rFonts w:ascii="Traditional Arabic" w:eastAsia="Calibri" w:hAnsi="Traditional Arabic" w:cs="Traditional Arabic" w:hint="cs"/>
          <w:sz w:val="52"/>
          <w:szCs w:val="36"/>
          <w:rtl/>
          <w:lang w:bidi="ar-EG"/>
        </w:rPr>
        <w:t xml:space="preserve"> المتعلقة بما قبل الزواج</w:t>
      </w:r>
      <w:r>
        <w:rPr>
          <w:rFonts w:ascii="Traditional Arabic" w:eastAsia="Calibri" w:hAnsi="Traditional Arabic" w:cs="Traditional Arabic" w:hint="cs"/>
          <w:sz w:val="52"/>
          <w:szCs w:val="36"/>
          <w:rtl/>
          <w:lang w:bidi="ar-EG"/>
        </w:rPr>
        <w:t xml:space="preserve"> </w:t>
      </w:r>
      <w:r w:rsidR="00904AE3">
        <w:rPr>
          <w:rFonts w:ascii="Traditional Arabic" w:eastAsia="Calibri" w:hAnsi="Traditional Arabic" w:cs="Traditional Arabic" w:hint="cs"/>
          <w:sz w:val="52"/>
          <w:szCs w:val="36"/>
          <w:rtl/>
          <w:lang w:bidi="ar-EG"/>
        </w:rPr>
        <w:t xml:space="preserve">التي تحث على بناء الأسرة، والأحكام </w:t>
      </w:r>
      <w:r w:rsidR="00D93BEC">
        <w:rPr>
          <w:rFonts w:ascii="Traditional Arabic" w:eastAsia="Calibri" w:hAnsi="Traditional Arabic" w:cs="Traditional Arabic" w:hint="cs"/>
          <w:sz w:val="52"/>
          <w:szCs w:val="36"/>
          <w:rtl/>
          <w:lang w:bidi="ar-EG"/>
        </w:rPr>
        <w:t>الأسرية</w:t>
      </w:r>
      <w:r w:rsidR="008C6CDE">
        <w:rPr>
          <w:rFonts w:ascii="Traditional Arabic" w:eastAsia="Calibri" w:hAnsi="Traditional Arabic" w:cs="Traditional Arabic" w:hint="cs"/>
          <w:sz w:val="52"/>
          <w:szCs w:val="36"/>
          <w:rtl/>
          <w:lang w:bidi="ar-EG"/>
        </w:rPr>
        <w:t xml:space="preserve"> المتعلقة بما بعد الزواج</w:t>
      </w:r>
      <w:r w:rsidR="00D93BEC">
        <w:rPr>
          <w:rFonts w:ascii="Traditional Arabic" w:eastAsia="Calibri" w:hAnsi="Traditional Arabic" w:cs="Traditional Arabic" w:hint="cs"/>
          <w:sz w:val="52"/>
          <w:szCs w:val="36"/>
          <w:rtl/>
          <w:lang w:bidi="ar-EG"/>
        </w:rPr>
        <w:t xml:space="preserve"> التي تحث على حفظ الأسرة</w:t>
      </w:r>
      <w:r>
        <w:rPr>
          <w:rFonts w:ascii="Traditional Arabic" w:eastAsia="Calibri" w:hAnsi="Traditional Arabic" w:cs="Traditional Arabic" w:hint="cs"/>
          <w:sz w:val="52"/>
          <w:szCs w:val="36"/>
          <w:rtl/>
          <w:lang w:bidi="ar-EG"/>
        </w:rPr>
        <w:t xml:space="preserve">، </w:t>
      </w:r>
      <w:r w:rsidR="005917B9">
        <w:rPr>
          <w:rFonts w:ascii="Traditional Arabic" w:eastAsia="Calibri" w:hAnsi="Traditional Arabic" w:cs="Traditional Arabic" w:hint="cs"/>
          <w:sz w:val="52"/>
          <w:szCs w:val="36"/>
          <w:rtl/>
          <w:lang w:bidi="ar-EG"/>
        </w:rPr>
        <w:t xml:space="preserve">وقد تم تقسيم البحث إلى مقدمة، وتمهيد </w:t>
      </w:r>
      <w:r>
        <w:rPr>
          <w:rFonts w:ascii="Traditional Arabic" w:eastAsia="Calibri" w:hAnsi="Traditional Arabic" w:cs="Traditional Arabic" w:hint="cs"/>
          <w:sz w:val="52"/>
          <w:szCs w:val="36"/>
          <w:rtl/>
          <w:lang w:bidi="ar-EG"/>
        </w:rPr>
        <w:t>وثلاثة فصول أساسية وخاتمة وفهارس، فالمقدمة في بيان أهمية البحث وإشكالاته وأهدافه وهيكل البحث والدراسات السابقة، والمنهج المتبع فيه</w:t>
      </w:r>
      <w:r w:rsidR="00F548E6">
        <w:rPr>
          <w:rFonts w:ascii="Traditional Arabic" w:eastAsia="Calibri" w:hAnsi="Traditional Arabic" w:cs="Traditional Arabic" w:hint="cs"/>
          <w:sz w:val="52"/>
          <w:szCs w:val="36"/>
          <w:rtl/>
          <w:lang w:bidi="ar-EG"/>
        </w:rPr>
        <w:t>،</w:t>
      </w:r>
      <w:r>
        <w:rPr>
          <w:rFonts w:ascii="Traditional Arabic" w:eastAsia="Calibri" w:hAnsi="Traditional Arabic" w:cs="Traditional Arabic" w:hint="cs"/>
          <w:sz w:val="52"/>
          <w:szCs w:val="36"/>
          <w:rtl/>
          <w:lang w:bidi="ar-EG"/>
        </w:rPr>
        <w:t xml:space="preserve"> و</w:t>
      </w:r>
      <w:r w:rsidRPr="00D72CA9">
        <w:rPr>
          <w:rFonts w:ascii="Traditional Arabic" w:eastAsia="Calibri" w:hAnsi="Traditional Arabic" w:cs="Traditional Arabic" w:hint="cs"/>
          <w:sz w:val="52"/>
          <w:szCs w:val="36"/>
          <w:rtl/>
          <w:lang w:bidi="fa-IR"/>
        </w:rPr>
        <w:t xml:space="preserve">بما أن موضوع البحث له علاقة بمقاصد الشريعة الإسلامية وغاياتها وأهدافها التي جاءت الشريعة لتحقيقها </w:t>
      </w:r>
      <w:r>
        <w:rPr>
          <w:rFonts w:ascii="Traditional Arabic" w:eastAsia="Calibri" w:hAnsi="Traditional Arabic" w:cs="Traditional Arabic" w:hint="cs"/>
          <w:sz w:val="52"/>
          <w:szCs w:val="36"/>
          <w:rtl/>
          <w:lang w:bidi="fa-IR"/>
        </w:rPr>
        <w:t>رأت الباحثة أن</w:t>
      </w:r>
      <w:r w:rsidRPr="00D72CA9">
        <w:rPr>
          <w:rFonts w:ascii="Traditional Arabic" w:eastAsia="Calibri" w:hAnsi="Traditional Arabic" w:cs="Traditional Arabic" w:hint="cs"/>
          <w:sz w:val="52"/>
          <w:szCs w:val="36"/>
          <w:rtl/>
          <w:lang w:bidi="fa-IR"/>
        </w:rPr>
        <w:t xml:space="preserve"> من المناسب التقديم </w:t>
      </w:r>
      <w:r w:rsidR="005917B9">
        <w:rPr>
          <w:rFonts w:ascii="Traditional Arabic" w:eastAsia="Calibri" w:hAnsi="Traditional Arabic" w:cs="Traditional Arabic" w:hint="cs"/>
          <w:sz w:val="52"/>
          <w:szCs w:val="36"/>
          <w:rtl/>
          <w:lang w:bidi="fa-IR"/>
        </w:rPr>
        <w:t>بتمهيد</w:t>
      </w:r>
      <w:r w:rsidRPr="00D72CA9">
        <w:rPr>
          <w:rFonts w:ascii="Traditional Arabic" w:eastAsia="Calibri" w:hAnsi="Traditional Arabic" w:cs="Traditional Arabic" w:hint="cs"/>
          <w:sz w:val="52"/>
          <w:szCs w:val="36"/>
          <w:rtl/>
          <w:lang w:bidi="fa-IR"/>
        </w:rPr>
        <w:t xml:space="preserve"> بي</w:t>
      </w:r>
      <w:r w:rsidRPr="00D72CA9">
        <w:rPr>
          <w:rFonts w:ascii="Traditional Arabic" w:eastAsia="Calibri" w:hAnsi="Traditional Arabic" w:cs="Traditional Arabic" w:hint="cs"/>
          <w:sz w:val="52"/>
          <w:szCs w:val="36"/>
          <w:rtl/>
          <w:lang w:bidi="ar-EG"/>
        </w:rPr>
        <w:t>َّ</w:t>
      </w:r>
      <w:r>
        <w:rPr>
          <w:rFonts w:ascii="Traditional Arabic" w:eastAsia="Calibri" w:hAnsi="Traditional Arabic" w:cs="Traditional Arabic" w:hint="cs"/>
          <w:sz w:val="52"/>
          <w:szCs w:val="36"/>
          <w:rtl/>
          <w:lang w:bidi="fa-IR"/>
        </w:rPr>
        <w:t>نتْ</w:t>
      </w:r>
      <w:r w:rsidRPr="00D72CA9">
        <w:rPr>
          <w:rFonts w:ascii="Traditional Arabic" w:eastAsia="Calibri" w:hAnsi="Traditional Arabic" w:cs="Traditional Arabic" w:hint="cs"/>
          <w:sz w:val="52"/>
          <w:szCs w:val="36"/>
          <w:rtl/>
          <w:lang w:bidi="fa-IR"/>
        </w:rPr>
        <w:t xml:space="preserve"> فيه تعريف مقاصد الشريعة</w:t>
      </w:r>
      <w:r>
        <w:rPr>
          <w:rFonts w:ascii="Traditional Arabic" w:eastAsia="Calibri" w:hAnsi="Traditional Arabic" w:cs="Traditional Arabic" w:hint="cs"/>
          <w:sz w:val="52"/>
          <w:szCs w:val="36"/>
          <w:rtl/>
          <w:lang w:bidi="fa-IR"/>
        </w:rPr>
        <w:t xml:space="preserve"> وتعريف الأسرة وتعريف الوسائل</w:t>
      </w:r>
      <w:r w:rsidR="00D93BEC">
        <w:rPr>
          <w:rFonts w:ascii="Traditional Arabic" w:eastAsia="Calibri" w:hAnsi="Traditional Arabic" w:cs="Traditional Arabic" w:hint="cs"/>
          <w:sz w:val="52"/>
          <w:szCs w:val="36"/>
          <w:rtl/>
          <w:lang w:bidi="fa-IR"/>
        </w:rPr>
        <w:t xml:space="preserve">، وتناولت الأدلة على </w:t>
      </w:r>
      <w:r w:rsidRPr="00D72CA9">
        <w:rPr>
          <w:rFonts w:ascii="Traditional Arabic" w:eastAsia="Calibri" w:hAnsi="Traditional Arabic" w:cs="Traditional Arabic"/>
          <w:sz w:val="52"/>
          <w:szCs w:val="36"/>
          <w:rtl/>
          <w:lang w:bidi="fa-IR"/>
        </w:rPr>
        <w:t>إثبات أن بناء الأسرة</w:t>
      </w:r>
      <w:r>
        <w:rPr>
          <w:rFonts w:ascii="Traditional Arabic" w:eastAsia="Calibri" w:hAnsi="Traditional Arabic" w:cs="Traditional Arabic" w:hint="cs"/>
          <w:sz w:val="52"/>
          <w:szCs w:val="36"/>
          <w:rtl/>
          <w:lang w:bidi="fa-IR"/>
        </w:rPr>
        <w:t xml:space="preserve"> </w:t>
      </w:r>
      <w:r w:rsidR="00257802">
        <w:rPr>
          <w:rFonts w:ascii="Traditional Arabic" w:eastAsia="Calibri" w:hAnsi="Traditional Arabic" w:cs="Traditional Arabic" w:hint="cs"/>
          <w:sz w:val="52"/>
          <w:szCs w:val="36"/>
          <w:rtl/>
          <w:lang w:bidi="fa-IR"/>
        </w:rPr>
        <w:t>مقصد</w:t>
      </w:r>
      <w:r>
        <w:rPr>
          <w:rFonts w:ascii="Traditional Arabic" w:eastAsia="Calibri" w:hAnsi="Traditional Arabic" w:cs="Traditional Arabic" w:hint="cs"/>
          <w:sz w:val="52"/>
          <w:szCs w:val="36"/>
          <w:rtl/>
          <w:lang w:bidi="fa-IR"/>
        </w:rPr>
        <w:t xml:space="preserve"> من مقاصد الشارع</w:t>
      </w:r>
      <w:r w:rsidRPr="00D72CA9">
        <w:rPr>
          <w:rFonts w:ascii="Traditional Arabic" w:eastAsia="Calibri" w:hAnsi="Traditional Arabic" w:cs="Traditional Arabic" w:hint="cs"/>
          <w:sz w:val="52"/>
          <w:szCs w:val="36"/>
          <w:rtl/>
          <w:lang w:bidi="fa-IR"/>
        </w:rPr>
        <w:t>، وفي الفصل ال</w:t>
      </w:r>
      <w:r w:rsidR="00FA229C">
        <w:rPr>
          <w:rFonts w:ascii="Traditional Arabic" w:eastAsia="Calibri" w:hAnsi="Traditional Arabic" w:cs="Traditional Arabic" w:hint="cs"/>
          <w:sz w:val="52"/>
          <w:szCs w:val="36"/>
          <w:rtl/>
          <w:lang w:bidi="fa-IR"/>
        </w:rPr>
        <w:t>أول: تناولت الباحثة  الكلام</w:t>
      </w:r>
      <w:r>
        <w:rPr>
          <w:rFonts w:ascii="Traditional Arabic" w:eastAsia="Calibri" w:hAnsi="Traditional Arabic" w:cs="Traditional Arabic" w:hint="cs"/>
          <w:sz w:val="52"/>
          <w:szCs w:val="36"/>
          <w:rtl/>
          <w:lang w:bidi="fa-IR"/>
        </w:rPr>
        <w:t xml:space="preserve"> على</w:t>
      </w:r>
      <w:r w:rsidRPr="00D72CA9">
        <w:rPr>
          <w:rFonts w:ascii="Traditional Arabic" w:eastAsia="Calibri" w:hAnsi="Traditional Arabic" w:cs="Traditional Arabic" w:hint="cs"/>
          <w:sz w:val="52"/>
          <w:szCs w:val="36"/>
          <w:rtl/>
          <w:lang w:bidi="fa-IR"/>
        </w:rPr>
        <w:t xml:space="preserve"> مقصد </w:t>
      </w:r>
      <w:r>
        <w:rPr>
          <w:rFonts w:ascii="Traditional Arabic" w:eastAsia="Calibri" w:hAnsi="Traditional Arabic" w:cs="Traditional Arabic" w:hint="cs"/>
          <w:sz w:val="52"/>
          <w:szCs w:val="36"/>
          <w:rtl/>
          <w:lang w:bidi="fa-IR"/>
        </w:rPr>
        <w:t xml:space="preserve">حفظ الأسرة </w:t>
      </w:r>
      <w:r w:rsidRPr="00D72CA9">
        <w:rPr>
          <w:rFonts w:ascii="Traditional Arabic" w:eastAsia="Calibri" w:hAnsi="Traditional Arabic" w:cs="Traditional Arabic" w:hint="cs"/>
          <w:sz w:val="52"/>
          <w:szCs w:val="36"/>
          <w:rtl/>
          <w:lang w:bidi="fa-IR"/>
        </w:rPr>
        <w:t xml:space="preserve">من خلال </w:t>
      </w:r>
      <w:r w:rsidR="00C90286">
        <w:rPr>
          <w:rFonts w:ascii="Traditional Arabic" w:eastAsia="Calibri" w:hAnsi="Traditional Arabic" w:cs="Traditional Arabic" w:hint="cs"/>
          <w:sz w:val="52"/>
          <w:szCs w:val="36"/>
          <w:rtl/>
          <w:lang w:bidi="fa-IR"/>
        </w:rPr>
        <w:t>الوسائل</w:t>
      </w:r>
      <w:r w:rsidRPr="00D72CA9">
        <w:rPr>
          <w:rFonts w:ascii="Traditional Arabic" w:eastAsia="Calibri" w:hAnsi="Traditional Arabic" w:cs="Traditional Arabic" w:hint="cs"/>
          <w:sz w:val="52"/>
          <w:szCs w:val="36"/>
          <w:rtl/>
          <w:lang w:bidi="fa-IR"/>
        </w:rPr>
        <w:t xml:space="preserve"> التي حث</w:t>
      </w:r>
      <w:r w:rsidR="00AC30C9">
        <w:rPr>
          <w:rFonts w:ascii="Traditional Arabic" w:eastAsia="Calibri" w:hAnsi="Traditional Arabic" w:cs="Traditional Arabic" w:hint="cs"/>
          <w:sz w:val="52"/>
          <w:szCs w:val="36"/>
          <w:rtl/>
          <w:lang w:bidi="fa-IR"/>
        </w:rPr>
        <w:t>ت</w:t>
      </w:r>
      <w:r>
        <w:rPr>
          <w:rFonts w:ascii="Traditional Arabic" w:eastAsia="Calibri" w:hAnsi="Traditional Arabic" w:cs="Traditional Arabic" w:hint="cs"/>
          <w:sz w:val="52"/>
          <w:szCs w:val="36"/>
          <w:rtl/>
          <w:lang w:bidi="fa-IR"/>
        </w:rPr>
        <w:t xml:space="preserve"> على بناء الأسرة والزواج</w:t>
      </w:r>
      <w:r w:rsidRPr="00D72CA9">
        <w:rPr>
          <w:rFonts w:ascii="Traditional Arabic" w:eastAsia="Calibri" w:hAnsi="Traditional Arabic" w:cs="Traditional Arabic" w:hint="cs"/>
          <w:sz w:val="52"/>
          <w:szCs w:val="36"/>
          <w:rtl/>
          <w:lang w:bidi="fa-IR"/>
        </w:rPr>
        <w:t xml:space="preserve">، </w:t>
      </w:r>
      <w:r w:rsidR="00322563">
        <w:rPr>
          <w:rFonts w:ascii="Traditional Arabic" w:eastAsia="Calibri" w:hAnsi="Traditional Arabic" w:cs="Traditional Arabic" w:hint="cs"/>
          <w:sz w:val="52"/>
          <w:szCs w:val="36"/>
          <w:rtl/>
          <w:lang w:bidi="fa-IR"/>
        </w:rPr>
        <w:t>و</w:t>
      </w:r>
      <w:r w:rsidRPr="00D72CA9">
        <w:rPr>
          <w:rFonts w:ascii="Traditional Arabic" w:eastAsia="Calibri" w:hAnsi="Traditional Arabic" w:cs="Traditional Arabic" w:hint="cs"/>
          <w:sz w:val="52"/>
          <w:szCs w:val="36"/>
          <w:rtl/>
          <w:lang w:bidi="fa-IR"/>
        </w:rPr>
        <w:t>في الفصل الثاني والثالث، بيان مقصد حفظ الأسرة</w:t>
      </w:r>
      <w:r>
        <w:rPr>
          <w:rFonts w:ascii="Traditional Arabic" w:eastAsia="Calibri" w:hAnsi="Traditional Arabic" w:cs="Traditional Arabic" w:hint="cs"/>
          <w:sz w:val="52"/>
          <w:szCs w:val="36"/>
          <w:rtl/>
          <w:lang w:bidi="fa-IR"/>
        </w:rPr>
        <w:t xml:space="preserve"> </w:t>
      </w:r>
      <w:r w:rsidRPr="00D72CA9">
        <w:rPr>
          <w:rFonts w:ascii="Traditional Arabic" w:eastAsia="Calibri" w:hAnsi="Traditional Arabic" w:cs="Traditional Arabic" w:hint="cs"/>
          <w:sz w:val="52"/>
          <w:szCs w:val="36"/>
          <w:rtl/>
          <w:lang w:bidi="fa-IR"/>
        </w:rPr>
        <w:t xml:space="preserve"> </w:t>
      </w:r>
      <w:r w:rsidRPr="00D72CA9">
        <w:rPr>
          <w:rFonts w:ascii="Traditional Arabic" w:eastAsia="Calibri" w:hAnsi="Traditional Arabic" w:cs="Traditional Arabic"/>
          <w:sz w:val="52"/>
          <w:szCs w:val="36"/>
          <w:rtl/>
          <w:lang w:bidi="fa-IR"/>
        </w:rPr>
        <w:t xml:space="preserve">من خلال </w:t>
      </w:r>
      <w:r w:rsidR="00C90286">
        <w:rPr>
          <w:rFonts w:ascii="Traditional Arabic" w:eastAsia="Calibri" w:hAnsi="Traditional Arabic" w:cs="Traditional Arabic" w:hint="cs"/>
          <w:sz w:val="52"/>
          <w:szCs w:val="36"/>
          <w:rtl/>
          <w:lang w:bidi="fa-IR"/>
        </w:rPr>
        <w:t>الوسائل</w:t>
      </w:r>
      <w:r w:rsidRPr="00D72CA9">
        <w:rPr>
          <w:rFonts w:ascii="Traditional Arabic" w:eastAsia="Calibri" w:hAnsi="Traditional Arabic" w:cs="Traditional Arabic"/>
          <w:sz w:val="52"/>
          <w:szCs w:val="36"/>
          <w:rtl/>
          <w:lang w:bidi="fa-IR"/>
        </w:rPr>
        <w:t xml:space="preserve"> التي حث</w:t>
      </w:r>
      <w:r w:rsidR="00AC30C9">
        <w:rPr>
          <w:rFonts w:ascii="Traditional Arabic" w:eastAsia="Calibri" w:hAnsi="Traditional Arabic" w:cs="Traditional Arabic" w:hint="cs"/>
          <w:sz w:val="52"/>
          <w:szCs w:val="36"/>
          <w:rtl/>
          <w:lang w:bidi="fa-IR"/>
        </w:rPr>
        <w:t xml:space="preserve">ت </w:t>
      </w:r>
      <w:r w:rsidRPr="00D72CA9">
        <w:rPr>
          <w:rFonts w:ascii="Traditional Arabic" w:eastAsia="Calibri" w:hAnsi="Traditional Arabic" w:cs="Traditional Arabic" w:hint="cs"/>
          <w:sz w:val="52"/>
          <w:szCs w:val="36"/>
          <w:rtl/>
          <w:lang w:bidi="fa-IR"/>
        </w:rPr>
        <w:t xml:space="preserve">على تحقيق هذا المقصد، مع بيان أن مقصد الحفاظ على الأسرة في الفصل الثاني يكون من خلال </w:t>
      </w:r>
      <w:r w:rsidRPr="00D72CA9">
        <w:rPr>
          <w:rFonts w:ascii="Traditional Arabic" w:eastAsia="Calibri" w:hAnsi="Traditional Arabic" w:cs="Traditional Arabic"/>
          <w:sz w:val="52"/>
          <w:szCs w:val="36"/>
          <w:rtl/>
          <w:lang w:bidi="fa-IR"/>
        </w:rPr>
        <w:t>الأحكام الأسرية المتعلقة بالزوج والزوجة</w:t>
      </w:r>
      <w:r w:rsidRPr="00D72CA9">
        <w:rPr>
          <w:rFonts w:ascii="Traditional Arabic" w:eastAsia="Calibri" w:hAnsi="Traditional Arabic" w:cs="Traditional Arabic" w:hint="cs"/>
          <w:sz w:val="52"/>
          <w:szCs w:val="36"/>
          <w:rtl/>
          <w:lang w:bidi="fa-IR"/>
        </w:rPr>
        <w:t xml:space="preserve">، أما الفصل الثالث </w:t>
      </w:r>
      <w:r>
        <w:rPr>
          <w:rFonts w:ascii="Traditional Arabic" w:eastAsia="Calibri" w:hAnsi="Traditional Arabic" w:cs="Traditional Arabic" w:hint="cs"/>
          <w:sz w:val="52"/>
          <w:szCs w:val="36"/>
          <w:rtl/>
          <w:lang w:bidi="fa-IR"/>
        </w:rPr>
        <w:t xml:space="preserve">يكون </w:t>
      </w:r>
      <w:r w:rsidRPr="00D72CA9">
        <w:rPr>
          <w:rFonts w:ascii="Traditional Arabic" w:eastAsia="Calibri" w:hAnsi="Traditional Arabic" w:cs="Traditional Arabic" w:hint="cs"/>
          <w:sz w:val="52"/>
          <w:szCs w:val="36"/>
          <w:rtl/>
          <w:lang w:bidi="fa-IR"/>
        </w:rPr>
        <w:t xml:space="preserve">من خلال </w:t>
      </w:r>
      <w:r w:rsidRPr="00D72CA9">
        <w:rPr>
          <w:rFonts w:ascii="Traditional Arabic" w:eastAsia="Calibri" w:hAnsi="Traditional Arabic" w:cs="Traditional Arabic"/>
          <w:sz w:val="52"/>
          <w:szCs w:val="36"/>
          <w:rtl/>
          <w:lang w:bidi="fa-IR"/>
        </w:rPr>
        <w:t xml:space="preserve">الأحكام المتعلقة </w:t>
      </w:r>
      <w:r w:rsidRPr="00D72CA9">
        <w:rPr>
          <w:rFonts w:ascii="Traditional Arabic" w:eastAsia="Calibri" w:hAnsi="Traditional Arabic" w:cs="Traditional Arabic" w:hint="cs"/>
          <w:sz w:val="52"/>
          <w:szCs w:val="36"/>
          <w:rtl/>
          <w:lang w:bidi="fa-IR"/>
        </w:rPr>
        <w:t xml:space="preserve">بحقوق الآباء والأبناء، </w:t>
      </w:r>
      <w:r>
        <w:rPr>
          <w:rFonts w:ascii="Traditional Arabic" w:eastAsia="Calibri" w:hAnsi="Traditional Arabic" w:cs="Traditional Arabic" w:hint="cs"/>
          <w:sz w:val="52"/>
          <w:szCs w:val="36"/>
          <w:rtl/>
          <w:lang w:bidi="fa-IR"/>
        </w:rPr>
        <w:t>كما احتوت الخاتمة على أهم نتائج البحث والتوصيات</w:t>
      </w:r>
      <w:r w:rsidRPr="00D72CA9">
        <w:rPr>
          <w:rFonts w:ascii="Traditional Arabic" w:eastAsia="Calibri" w:hAnsi="Traditional Arabic" w:cs="Traditional Arabic" w:hint="cs"/>
          <w:sz w:val="52"/>
          <w:szCs w:val="36"/>
          <w:rtl/>
          <w:lang w:bidi="fa-IR"/>
        </w:rPr>
        <w:t>.</w:t>
      </w:r>
      <w:r>
        <w:rPr>
          <w:rFonts w:ascii="Traditional Arabic" w:eastAsia="Calibri" w:hAnsi="Traditional Arabic" w:cs="Traditional Arabic" w:hint="cs"/>
          <w:sz w:val="52"/>
          <w:szCs w:val="36"/>
          <w:rtl/>
          <w:lang w:bidi="fa-IR"/>
        </w:rPr>
        <w:t xml:space="preserve"> وقد اعتمدت الباحثة في هذه الدراسة على المن</w:t>
      </w:r>
      <w:r w:rsidR="008C6CDE">
        <w:rPr>
          <w:rFonts w:ascii="Traditional Arabic" w:eastAsia="Calibri" w:hAnsi="Traditional Arabic" w:cs="Traditional Arabic" w:hint="cs"/>
          <w:sz w:val="52"/>
          <w:szCs w:val="36"/>
          <w:rtl/>
          <w:lang w:bidi="fa-IR"/>
        </w:rPr>
        <w:t>ا</w:t>
      </w:r>
      <w:r w:rsidR="00DE673D">
        <w:rPr>
          <w:rFonts w:ascii="Traditional Arabic" w:eastAsia="Calibri" w:hAnsi="Traditional Arabic" w:cs="Traditional Arabic" w:hint="cs"/>
          <w:sz w:val="52"/>
          <w:szCs w:val="36"/>
          <w:rtl/>
          <w:lang w:bidi="fa-IR"/>
        </w:rPr>
        <w:t>هج الاستقرائي والتحليلي والا</w:t>
      </w:r>
      <w:r>
        <w:rPr>
          <w:rFonts w:ascii="Traditional Arabic" w:eastAsia="Calibri" w:hAnsi="Traditional Arabic" w:cs="Traditional Arabic" w:hint="cs"/>
          <w:sz w:val="52"/>
          <w:szCs w:val="36"/>
          <w:rtl/>
          <w:lang w:bidi="fa-IR"/>
        </w:rPr>
        <w:t>ستنباطي، وذلك بتتبع الأحكام الأسرية وجمعها للدراسة ومن ثم تحليل تلك الوسائل للوصول إلى أهداف ا</w:t>
      </w:r>
      <w:r w:rsidR="00DE673D">
        <w:rPr>
          <w:rFonts w:ascii="Traditional Arabic" w:eastAsia="Calibri" w:hAnsi="Traditional Arabic" w:cs="Traditional Arabic" w:hint="cs"/>
          <w:sz w:val="52"/>
          <w:szCs w:val="36"/>
          <w:rtl/>
          <w:lang w:bidi="fa-IR"/>
        </w:rPr>
        <w:t>لبحث. هذا وقد استهدف البحث إلى إ</w:t>
      </w:r>
      <w:r>
        <w:rPr>
          <w:rFonts w:ascii="Traditional Arabic" w:eastAsia="Calibri" w:hAnsi="Traditional Arabic" w:cs="Traditional Arabic" w:hint="cs"/>
          <w:sz w:val="52"/>
          <w:szCs w:val="36"/>
          <w:rtl/>
          <w:lang w:bidi="fa-IR"/>
        </w:rPr>
        <w:t>براز مقصد الحفاظ على الأسرة  و</w:t>
      </w:r>
      <w:r w:rsidR="00DE673D">
        <w:rPr>
          <w:rFonts w:ascii="Traditional Arabic" w:eastAsia="Calibri" w:hAnsi="Traditional Arabic" w:cs="Traditional Arabic" w:hint="cs"/>
          <w:sz w:val="52"/>
          <w:szCs w:val="36"/>
          <w:rtl/>
          <w:lang w:bidi="fa-IR"/>
        </w:rPr>
        <w:t>الوسائل المؤدية إلى ذلك</w:t>
      </w:r>
      <w:r>
        <w:rPr>
          <w:rFonts w:ascii="Traditional Arabic" w:eastAsia="Calibri" w:hAnsi="Traditional Arabic" w:cs="Traditional Arabic" w:hint="cs"/>
          <w:sz w:val="52"/>
          <w:szCs w:val="36"/>
          <w:rtl/>
          <w:lang w:bidi="fa-IR"/>
        </w:rPr>
        <w:t xml:space="preserve"> المقصد، وقد توصلت الدراسة إلى أن</w:t>
      </w:r>
      <w:r w:rsidR="00322563">
        <w:rPr>
          <w:rFonts w:ascii="Traditional Arabic" w:eastAsia="Calibri" w:hAnsi="Traditional Arabic" w:cs="Traditional Arabic" w:hint="cs"/>
          <w:sz w:val="52"/>
          <w:szCs w:val="36"/>
          <w:rtl/>
          <w:lang w:bidi="fa-IR"/>
        </w:rPr>
        <w:t xml:space="preserve"> الإسلام وضع أسس بناء الأسرة المسلمة ومن </w:t>
      </w:r>
      <w:r w:rsidR="00FE4A3D">
        <w:rPr>
          <w:rFonts w:ascii="Traditional Arabic" w:eastAsia="Calibri" w:hAnsi="Traditional Arabic" w:cs="Traditional Arabic" w:hint="cs"/>
          <w:sz w:val="52"/>
          <w:szCs w:val="36"/>
          <w:rtl/>
          <w:lang w:bidi="fa-IR"/>
        </w:rPr>
        <w:t xml:space="preserve">ثم الحفاظ عليها،  ابتداءً من أسس </w:t>
      </w:r>
      <w:r w:rsidR="00FE4A3D" w:rsidRPr="00FE4A3D">
        <w:rPr>
          <w:rFonts w:ascii="Traditional Arabic" w:eastAsia="Calibri" w:hAnsi="Traditional Arabic" w:cs="Traditional Arabic" w:hint="cs"/>
          <w:sz w:val="52"/>
          <w:szCs w:val="36"/>
          <w:rtl/>
          <w:lang w:bidi="fa-IR"/>
        </w:rPr>
        <w:t>اختيار</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الزوجة</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وأسس</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اختيار</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الزوج</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إلى</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العشرة،</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وحقوق</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كلٍّ</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من</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الزوجين،</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وحقوقهما</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مع</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أبنائهما،</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وبهذا</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يظهر</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أن</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بناء</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الأسرة</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والحفاظ</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عليها</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من</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مقاصد</w:t>
      </w:r>
      <w:r w:rsidR="00FE4A3D" w:rsidRPr="00FE4A3D">
        <w:rPr>
          <w:rFonts w:ascii="Traditional Arabic" w:eastAsia="Calibri" w:hAnsi="Traditional Arabic" w:cs="Traditional Arabic"/>
          <w:sz w:val="52"/>
          <w:szCs w:val="36"/>
          <w:rtl/>
          <w:lang w:bidi="fa-IR"/>
        </w:rPr>
        <w:t xml:space="preserve"> </w:t>
      </w:r>
      <w:r w:rsidR="00FE4A3D" w:rsidRPr="00FE4A3D">
        <w:rPr>
          <w:rFonts w:ascii="Traditional Arabic" w:eastAsia="Calibri" w:hAnsi="Traditional Arabic" w:cs="Traditional Arabic" w:hint="cs"/>
          <w:sz w:val="52"/>
          <w:szCs w:val="36"/>
          <w:rtl/>
          <w:lang w:bidi="fa-IR"/>
        </w:rPr>
        <w:t>التشريع</w:t>
      </w:r>
      <w:r w:rsidR="00FE4A3D">
        <w:rPr>
          <w:rFonts w:ascii="Traditional Arabic" w:eastAsia="Calibri" w:hAnsi="Traditional Arabic" w:cs="Traditional Arabic" w:hint="cs"/>
          <w:sz w:val="52"/>
          <w:szCs w:val="36"/>
          <w:rtl/>
          <w:lang w:bidi="fa-IR"/>
        </w:rPr>
        <w:t>، وختاماً أوصى البحث بأنه ينبغي على الباحثين أن يعتنوا بالدراسة المقاصدية المتعلقة بالأسرة</w:t>
      </w:r>
      <w:r w:rsidR="00613C11">
        <w:rPr>
          <w:rFonts w:ascii="Traditional Arabic" w:eastAsia="Calibri" w:hAnsi="Traditional Arabic" w:cs="Traditional Arabic" w:hint="cs"/>
          <w:sz w:val="52"/>
          <w:szCs w:val="36"/>
          <w:rtl/>
          <w:lang w:bidi="fa-IR"/>
        </w:rPr>
        <w:t xml:space="preserve">، </w:t>
      </w:r>
      <w:r w:rsidR="000556D8">
        <w:rPr>
          <w:rFonts w:ascii="Traditional Arabic" w:eastAsia="Calibri" w:hAnsi="Traditional Arabic" w:cs="Traditional Arabic" w:hint="cs"/>
          <w:sz w:val="52"/>
          <w:szCs w:val="36"/>
          <w:rtl/>
          <w:lang w:bidi="fa-IR"/>
        </w:rPr>
        <w:t xml:space="preserve">بحيث يتناول </w:t>
      </w:r>
      <w:r w:rsidR="00613C11" w:rsidRPr="00613C11">
        <w:rPr>
          <w:rFonts w:ascii="Traditional Arabic" w:eastAsia="Calibri" w:hAnsi="Traditional Arabic" w:cs="Traditional Arabic" w:hint="cs"/>
          <w:sz w:val="52"/>
          <w:szCs w:val="36"/>
          <w:rtl/>
          <w:lang w:bidi="fa-IR"/>
        </w:rPr>
        <w:t>جميع</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موضوعات</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الأسرة،</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من</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تكوين</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الأسرة</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وبناءها</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ثم</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الحفاظ</w:t>
      </w:r>
      <w:r w:rsidR="00613C11" w:rsidRPr="00613C11">
        <w:rPr>
          <w:rFonts w:ascii="Traditional Arabic" w:eastAsia="Calibri" w:hAnsi="Traditional Arabic" w:cs="Traditional Arabic"/>
          <w:sz w:val="52"/>
          <w:szCs w:val="36"/>
          <w:rtl/>
          <w:lang w:bidi="fa-IR"/>
        </w:rPr>
        <w:t xml:space="preserve"> </w:t>
      </w:r>
      <w:r w:rsidR="00613C11" w:rsidRPr="00613C11">
        <w:rPr>
          <w:rFonts w:ascii="Traditional Arabic" w:eastAsia="Calibri" w:hAnsi="Traditional Arabic" w:cs="Traditional Arabic" w:hint="cs"/>
          <w:sz w:val="52"/>
          <w:szCs w:val="36"/>
          <w:rtl/>
          <w:lang w:bidi="fa-IR"/>
        </w:rPr>
        <w:t>عليها</w:t>
      </w:r>
      <w:r w:rsidR="00613C11" w:rsidRPr="00613C11">
        <w:rPr>
          <w:rFonts w:ascii="Traditional Arabic" w:eastAsia="Calibri" w:hAnsi="Traditional Arabic" w:cs="Traditional Arabic"/>
          <w:sz w:val="52"/>
          <w:szCs w:val="36"/>
          <w:rtl/>
          <w:lang w:bidi="fa-IR"/>
        </w:rPr>
        <w:t>.</w:t>
      </w:r>
    </w:p>
    <w:p w:rsidR="004A448E" w:rsidRPr="00D72CA9" w:rsidRDefault="004A448E" w:rsidP="000556D8">
      <w:pPr>
        <w:bidi w:val="0"/>
        <w:jc w:val="center"/>
        <w:rPr>
          <w:rFonts w:ascii="Traditional Arabic" w:eastAsia="Calibri" w:hAnsi="Traditional Arabic" w:cs="Traditional Arabic"/>
          <w:b/>
          <w:bCs/>
          <w:color w:val="000000" w:themeColor="text1"/>
          <w:sz w:val="36"/>
          <w:szCs w:val="36"/>
          <w:lang w:bidi="fa-IR"/>
        </w:rPr>
      </w:pPr>
      <w:r w:rsidRPr="00D72CA9">
        <w:rPr>
          <w:rFonts w:ascii="Traditional Arabic" w:eastAsia="Calibri" w:hAnsi="Traditional Arabic" w:cs="Traditional Arabic"/>
          <w:b/>
          <w:bCs/>
          <w:sz w:val="36"/>
          <w:szCs w:val="36"/>
          <w:lang w:bidi="fa-IR"/>
        </w:rPr>
        <w:br w:type="page"/>
      </w:r>
      <w:r w:rsidRPr="00026E9E">
        <w:rPr>
          <w:rFonts w:ascii="Traditional Arabic" w:eastAsia="Calibri" w:hAnsi="Traditional Arabic" w:cs="Traditional Arabic"/>
          <w:b/>
          <w:bCs/>
          <w:color w:val="000000" w:themeColor="text1"/>
          <w:sz w:val="36"/>
          <w:szCs w:val="36"/>
          <w:lang w:bidi="fa-IR"/>
        </w:rPr>
        <w:lastRenderedPageBreak/>
        <w:t>ABSTRACT</w:t>
      </w:r>
    </w:p>
    <w:p w:rsidR="00026E9E" w:rsidRPr="00026E9E" w:rsidRDefault="00026E9E" w:rsidP="00026E9E">
      <w:pPr>
        <w:bidi w:val="0"/>
        <w:ind w:firstLine="720"/>
        <w:jc w:val="both"/>
        <w:rPr>
          <w:rFonts w:ascii="Traditional Arabic" w:eastAsia="Calibri" w:hAnsi="Traditional Arabic" w:cs="Traditional Arabic"/>
          <w:sz w:val="28"/>
          <w:szCs w:val="28"/>
        </w:rPr>
      </w:pPr>
      <w:r w:rsidRPr="00026E9E">
        <w:rPr>
          <w:rFonts w:ascii="Traditional Arabic" w:eastAsia="Calibri" w:hAnsi="Traditional Arabic" w:cs="Traditional Arabic"/>
          <w:sz w:val="28"/>
          <w:szCs w:val="28"/>
        </w:rPr>
        <w:t xml:space="preserve">This research aims to study the intent of keeping the family and its methods and explain that through the family provisions, relating to the premarital life which urges the building of the family, and the provisions relating to the family after the marriage, which urges to keep the family.  </w:t>
      </w:r>
    </w:p>
    <w:p w:rsidR="00026E9E" w:rsidRPr="00026E9E" w:rsidRDefault="00026E9E" w:rsidP="00026E9E">
      <w:pPr>
        <w:bidi w:val="0"/>
        <w:ind w:firstLine="720"/>
        <w:jc w:val="both"/>
        <w:rPr>
          <w:rFonts w:ascii="Traditional Arabic" w:eastAsia="Calibri" w:hAnsi="Traditional Arabic" w:cs="Traditional Arabic"/>
          <w:sz w:val="28"/>
          <w:szCs w:val="28"/>
        </w:rPr>
      </w:pPr>
      <w:r w:rsidRPr="00026E9E">
        <w:rPr>
          <w:rFonts w:ascii="Traditional Arabic" w:eastAsia="Calibri" w:hAnsi="Traditional Arabic" w:cs="Traditional Arabic"/>
          <w:sz w:val="28"/>
          <w:szCs w:val="28"/>
        </w:rPr>
        <w:t>The research is divided into an introduction, the pavement, and three main chapters, a conclusion and indexes. The Introduction explains the importance of the research, its problems, and objectives, structure of the research and the previous studies as well as the approach it has adopted. Since the research topic has to do with the purposes of Islamic law, its objectives and targets that the Sharia has to achieve,</w:t>
      </w:r>
      <w:r w:rsidRPr="00026E9E">
        <w:rPr>
          <w:rFonts w:ascii="Calibri" w:eastAsia="Calibri" w:hAnsi="Calibri" w:cs="Arial"/>
          <w:sz w:val="28"/>
          <w:szCs w:val="28"/>
        </w:rPr>
        <w:t xml:space="preserve"> </w:t>
      </w:r>
      <w:r w:rsidRPr="00026E9E">
        <w:rPr>
          <w:rFonts w:ascii="Traditional Arabic" w:eastAsia="Calibri" w:hAnsi="Traditional Arabic" w:cs="Traditional Arabic"/>
          <w:sz w:val="28"/>
          <w:szCs w:val="28"/>
        </w:rPr>
        <w:t xml:space="preserve">the researcher found that it’s appropriate to put forward a preface in which she explains the definition of the intent of sharia (Islamic Studies), the definition of family and the definition of means. The researcher dealt with the evidence to prove that the construction of the family is one the intents of the Islamic law. </w:t>
      </w:r>
    </w:p>
    <w:p w:rsidR="00026E9E" w:rsidRPr="00026E9E" w:rsidRDefault="00026E9E" w:rsidP="00026E9E">
      <w:pPr>
        <w:bidi w:val="0"/>
        <w:ind w:firstLine="720"/>
        <w:jc w:val="both"/>
        <w:rPr>
          <w:rFonts w:ascii="Traditional Arabic" w:eastAsia="Calibri" w:hAnsi="Traditional Arabic" w:cs="Traditional Arabic"/>
          <w:sz w:val="28"/>
          <w:szCs w:val="28"/>
        </w:rPr>
      </w:pPr>
      <w:r w:rsidRPr="00026E9E">
        <w:rPr>
          <w:rFonts w:ascii="Traditional Arabic" w:eastAsia="Calibri" w:hAnsi="Traditional Arabic" w:cs="Traditional Arabic"/>
          <w:sz w:val="28"/>
          <w:szCs w:val="28"/>
        </w:rPr>
        <w:t xml:space="preserve">In the first chapter, the researcher talk about the intent of keeping family through the means which urge the building of family and marriage, and in Chapter two and three, there is explanation of the intent of keeping family through the means which urge achieving this intent, with explanation that the intent of keeping the family in chapter two will be through the family provisions relating to husband and wife.  As for the chapter three, it will be through the provisions relating to the rights of parents and children. </w:t>
      </w:r>
    </w:p>
    <w:p w:rsidR="00026E9E" w:rsidRPr="00026E9E" w:rsidRDefault="00026E9E" w:rsidP="00026E9E">
      <w:pPr>
        <w:bidi w:val="0"/>
        <w:ind w:firstLine="720"/>
        <w:jc w:val="both"/>
        <w:rPr>
          <w:rFonts w:ascii="Traditional Arabic" w:eastAsia="Calibri" w:hAnsi="Traditional Arabic" w:cs="Traditional Arabic"/>
          <w:sz w:val="28"/>
          <w:szCs w:val="28"/>
        </w:rPr>
      </w:pPr>
      <w:r w:rsidRPr="00026E9E">
        <w:rPr>
          <w:rFonts w:ascii="Traditional Arabic" w:eastAsia="Calibri" w:hAnsi="Traditional Arabic" w:cs="Traditional Arabic"/>
          <w:sz w:val="28"/>
          <w:szCs w:val="28"/>
        </w:rPr>
        <w:t>The conclusion contains the most important results and recommendations and the researcher in this study, had relied on the inductive, analytical and deductive approaches and that by keeping track of family provisions, collecting them for study and then analyze those means to reach the objectives of the research.</w:t>
      </w:r>
    </w:p>
    <w:p w:rsidR="00026E9E" w:rsidRPr="00026E9E" w:rsidRDefault="00026E9E" w:rsidP="00026E9E">
      <w:pPr>
        <w:bidi w:val="0"/>
        <w:ind w:firstLine="720"/>
        <w:jc w:val="both"/>
        <w:rPr>
          <w:rFonts w:ascii="Traditional Arabic" w:eastAsia="Calibri" w:hAnsi="Traditional Arabic" w:cs="Traditional Arabic"/>
          <w:sz w:val="28"/>
          <w:szCs w:val="28"/>
        </w:rPr>
      </w:pPr>
      <w:r w:rsidRPr="00026E9E">
        <w:rPr>
          <w:rFonts w:ascii="Traditional Arabic" w:eastAsia="Calibri" w:hAnsi="Traditional Arabic" w:cs="Traditional Arabic"/>
          <w:sz w:val="28"/>
          <w:szCs w:val="28"/>
        </w:rPr>
        <w:lastRenderedPageBreak/>
        <w:t>The research targets to highlight the intent of keeping family, and the means leading to that intent. The study found that Islam laid the foundations for building the Muslim family and then maintaining it, starting from the foundations of choosing a wife and foundations of choosing a spouse to the extended family, and the rights of both spouses, and their rights with their children.</w:t>
      </w:r>
    </w:p>
    <w:p w:rsidR="00026E9E" w:rsidRPr="00026E9E" w:rsidRDefault="00026E9E" w:rsidP="00026E9E">
      <w:pPr>
        <w:bidi w:val="0"/>
        <w:ind w:firstLine="720"/>
        <w:jc w:val="both"/>
        <w:rPr>
          <w:rFonts w:ascii="Traditional Arabic" w:eastAsia="Calibri" w:hAnsi="Traditional Arabic" w:cs="Traditional Arabic"/>
          <w:sz w:val="28"/>
          <w:szCs w:val="28"/>
        </w:rPr>
      </w:pPr>
      <w:r w:rsidRPr="00026E9E">
        <w:rPr>
          <w:rFonts w:ascii="Traditional Arabic" w:eastAsia="Calibri" w:hAnsi="Traditional Arabic" w:cs="Traditional Arabic"/>
          <w:sz w:val="28"/>
          <w:szCs w:val="28"/>
        </w:rPr>
        <w:t xml:space="preserve">And with this, it’s clearly shows that the building of family and keeping it is of the purposes of Sharia (Islamic laws). </w:t>
      </w:r>
    </w:p>
    <w:p w:rsidR="00026E9E" w:rsidRDefault="00026E9E" w:rsidP="00026E9E">
      <w:pPr>
        <w:bidi w:val="0"/>
        <w:ind w:firstLine="720"/>
        <w:jc w:val="both"/>
        <w:rPr>
          <w:rFonts w:ascii="Calibri" w:eastAsia="Calibri" w:hAnsi="Calibri" w:cs="Arial"/>
          <w:rtl/>
        </w:rPr>
      </w:pPr>
      <w:r w:rsidRPr="00026E9E">
        <w:rPr>
          <w:rFonts w:ascii="Traditional Arabic" w:eastAsia="Calibri" w:hAnsi="Traditional Arabic" w:cs="Traditional Arabic"/>
          <w:sz w:val="28"/>
          <w:szCs w:val="28"/>
        </w:rPr>
        <w:t>In conclusion, the study recommended that researchers should take care to study the intents of sharia related to the family, in such a way that it address all the topics of family, in terms of forming, building and then maintaining family.</w:t>
      </w:r>
      <w:r w:rsidRPr="00026E9E">
        <w:rPr>
          <w:rFonts w:ascii="Calibri" w:eastAsia="Calibri" w:hAnsi="Calibri" w:cs="Arial"/>
        </w:rPr>
        <w:t xml:space="preserve"> </w:t>
      </w:r>
    </w:p>
    <w:p w:rsidR="00026E9E" w:rsidRDefault="00026E9E" w:rsidP="00026E9E">
      <w:pPr>
        <w:bidi w:val="0"/>
        <w:ind w:firstLine="720"/>
        <w:jc w:val="both"/>
        <w:rPr>
          <w:rFonts w:ascii="Calibri" w:eastAsia="Calibri" w:hAnsi="Calibri" w:cs="Arial"/>
          <w:rtl/>
        </w:rPr>
      </w:pPr>
    </w:p>
    <w:p w:rsidR="00026E9E" w:rsidRDefault="00026E9E" w:rsidP="00026E9E">
      <w:pPr>
        <w:bidi w:val="0"/>
        <w:ind w:firstLine="720"/>
        <w:jc w:val="both"/>
        <w:rPr>
          <w:rFonts w:ascii="Calibri" w:eastAsia="Calibri" w:hAnsi="Calibri" w:cs="Arial"/>
          <w:rtl/>
        </w:rPr>
      </w:pPr>
    </w:p>
    <w:p w:rsidR="00026E9E" w:rsidRDefault="00026E9E" w:rsidP="00026E9E">
      <w:pPr>
        <w:bidi w:val="0"/>
        <w:ind w:firstLine="720"/>
        <w:jc w:val="both"/>
        <w:rPr>
          <w:rFonts w:ascii="Calibri" w:eastAsia="Calibri" w:hAnsi="Calibri" w:cs="Arial"/>
          <w:rtl/>
        </w:rPr>
      </w:pPr>
    </w:p>
    <w:p w:rsidR="00026E9E" w:rsidRDefault="00026E9E" w:rsidP="00026E9E">
      <w:pPr>
        <w:bidi w:val="0"/>
        <w:ind w:firstLine="720"/>
        <w:jc w:val="both"/>
        <w:rPr>
          <w:rFonts w:ascii="Calibri" w:eastAsia="Calibri" w:hAnsi="Calibri" w:cs="Arial"/>
          <w:rtl/>
        </w:rPr>
      </w:pPr>
    </w:p>
    <w:p w:rsidR="00026E9E" w:rsidRDefault="00026E9E" w:rsidP="00026E9E">
      <w:pPr>
        <w:bidi w:val="0"/>
        <w:ind w:firstLine="720"/>
        <w:jc w:val="both"/>
        <w:rPr>
          <w:rFonts w:ascii="Calibri" w:eastAsia="Calibri" w:hAnsi="Calibri" w:cs="Arial"/>
          <w:rtl/>
        </w:rPr>
      </w:pPr>
    </w:p>
    <w:p w:rsidR="00026E9E" w:rsidRDefault="00026E9E" w:rsidP="00026E9E">
      <w:pPr>
        <w:bidi w:val="0"/>
        <w:ind w:firstLine="720"/>
        <w:jc w:val="both"/>
        <w:rPr>
          <w:rFonts w:ascii="Calibri" w:eastAsia="Calibri" w:hAnsi="Calibri" w:cs="Arial"/>
          <w:rtl/>
        </w:rPr>
      </w:pPr>
    </w:p>
    <w:p w:rsidR="00026E9E" w:rsidRDefault="00026E9E" w:rsidP="00026E9E">
      <w:pPr>
        <w:bidi w:val="0"/>
        <w:ind w:firstLine="720"/>
        <w:jc w:val="both"/>
        <w:rPr>
          <w:rFonts w:ascii="Calibri" w:eastAsia="Calibri" w:hAnsi="Calibri" w:cs="Arial"/>
          <w:rtl/>
        </w:rPr>
      </w:pPr>
    </w:p>
    <w:p w:rsidR="00026E9E" w:rsidRDefault="00026E9E" w:rsidP="00026E9E">
      <w:pPr>
        <w:bidi w:val="0"/>
        <w:ind w:firstLine="720"/>
        <w:jc w:val="both"/>
        <w:rPr>
          <w:rFonts w:ascii="Calibri" w:eastAsia="Calibri" w:hAnsi="Calibri" w:cs="Arial"/>
          <w:rtl/>
        </w:rPr>
      </w:pPr>
    </w:p>
    <w:p w:rsidR="00026E9E" w:rsidRPr="00026E9E" w:rsidRDefault="00026E9E" w:rsidP="00026E9E">
      <w:pPr>
        <w:bidi w:val="0"/>
        <w:ind w:firstLine="720"/>
        <w:jc w:val="both"/>
        <w:rPr>
          <w:rFonts w:ascii="Calibri" w:eastAsia="Calibri" w:hAnsi="Calibri" w:cs="Arial"/>
        </w:rPr>
      </w:pPr>
      <w:r w:rsidRPr="00026E9E">
        <w:rPr>
          <w:rFonts w:ascii="Calibri" w:eastAsia="Calibri" w:hAnsi="Calibri" w:cs="Arial"/>
        </w:rPr>
        <w:t xml:space="preserve"> </w:t>
      </w:r>
    </w:p>
    <w:p w:rsidR="004A448E" w:rsidRPr="00D72CA9" w:rsidRDefault="004A448E" w:rsidP="004A448E">
      <w:pPr>
        <w:bidi w:val="0"/>
        <w:jc w:val="lowKashida"/>
        <w:rPr>
          <w:rFonts w:ascii="Times New Roman" w:eastAsia="Times New Roman" w:hAnsi="Times New Roman" w:cs="Times New Roman"/>
          <w:color w:val="000000"/>
          <w:sz w:val="24"/>
          <w:szCs w:val="24"/>
          <w:shd w:val="clear" w:color="auto" w:fill="FFFFFF"/>
          <w:rtl/>
        </w:rPr>
      </w:pPr>
    </w:p>
    <w:p w:rsidR="004A448E" w:rsidRPr="00D72CA9" w:rsidRDefault="004A448E" w:rsidP="004A448E">
      <w:pPr>
        <w:bidi w:val="0"/>
        <w:jc w:val="lowKashida"/>
        <w:rPr>
          <w:rFonts w:ascii="Times New Roman" w:eastAsia="Times New Roman" w:hAnsi="Times New Roman" w:cs="Times New Roman"/>
          <w:color w:val="000000"/>
          <w:sz w:val="24"/>
          <w:szCs w:val="24"/>
          <w:shd w:val="clear" w:color="auto" w:fill="FFFFFF"/>
          <w:rtl/>
        </w:rPr>
      </w:pPr>
    </w:p>
    <w:p w:rsidR="004A448E" w:rsidRPr="00D72CA9" w:rsidRDefault="004A448E" w:rsidP="004A448E">
      <w:pPr>
        <w:bidi w:val="0"/>
        <w:jc w:val="lowKashida"/>
        <w:rPr>
          <w:rFonts w:ascii="Times New Roman" w:eastAsia="Times New Roman" w:hAnsi="Times New Roman" w:cs="Times New Roman"/>
          <w:color w:val="000000"/>
          <w:sz w:val="24"/>
          <w:szCs w:val="24"/>
          <w:shd w:val="clear" w:color="auto" w:fill="FFFFFF"/>
          <w:rtl/>
        </w:rPr>
      </w:pPr>
    </w:p>
    <w:p w:rsidR="004A448E" w:rsidRPr="00D72CA9" w:rsidRDefault="004A448E" w:rsidP="004A448E">
      <w:pPr>
        <w:bidi w:val="0"/>
        <w:jc w:val="lowKashida"/>
        <w:rPr>
          <w:rFonts w:ascii="Times New Roman" w:eastAsia="Times New Roman" w:hAnsi="Times New Roman" w:cs="Times New Roman"/>
          <w:color w:val="000000"/>
          <w:sz w:val="24"/>
          <w:szCs w:val="24"/>
          <w:shd w:val="clear" w:color="auto" w:fill="FFFFFF"/>
          <w:rtl/>
        </w:rPr>
      </w:pPr>
    </w:p>
    <w:p w:rsidR="004A448E" w:rsidRPr="00D72CA9" w:rsidRDefault="004A448E" w:rsidP="004A448E">
      <w:pPr>
        <w:bidi w:val="0"/>
        <w:jc w:val="lowKashida"/>
        <w:rPr>
          <w:rFonts w:ascii="Times New Roman" w:eastAsia="Times New Roman" w:hAnsi="Times New Roman" w:cs="Times New Roman"/>
          <w:color w:val="000000"/>
          <w:sz w:val="24"/>
          <w:szCs w:val="24"/>
          <w:shd w:val="clear" w:color="auto" w:fill="FFFFFF"/>
          <w:rtl/>
        </w:rPr>
      </w:pPr>
    </w:p>
    <w:p w:rsidR="004A448E" w:rsidRPr="00D72CA9" w:rsidRDefault="004A448E" w:rsidP="004A448E">
      <w:pPr>
        <w:bidi w:val="0"/>
        <w:jc w:val="lowKashida"/>
        <w:rPr>
          <w:rFonts w:ascii="Times New Roman" w:eastAsia="Times New Roman" w:hAnsi="Times New Roman" w:cs="Times New Roman"/>
          <w:color w:val="000000"/>
          <w:sz w:val="24"/>
          <w:szCs w:val="24"/>
          <w:shd w:val="clear" w:color="auto" w:fill="FFFFFF"/>
        </w:rPr>
      </w:pPr>
    </w:p>
    <w:p w:rsidR="004A448E" w:rsidRPr="00D72CA9" w:rsidRDefault="004A448E" w:rsidP="00ED1696">
      <w:pPr>
        <w:pStyle w:val="1"/>
        <w:rPr>
          <w:rtl/>
        </w:rPr>
      </w:pPr>
      <w:bookmarkStart w:id="5" w:name="_Toc378587466"/>
      <w:r w:rsidRPr="00D72CA9">
        <w:rPr>
          <w:rFonts w:hint="cs"/>
          <w:rtl/>
        </w:rPr>
        <w:lastRenderedPageBreak/>
        <w:t xml:space="preserve">شكر </w:t>
      </w:r>
      <w:proofErr w:type="gramStart"/>
      <w:r w:rsidRPr="00D72CA9">
        <w:rPr>
          <w:rFonts w:hint="cs"/>
          <w:rtl/>
        </w:rPr>
        <w:t>وتقدير</w:t>
      </w:r>
      <w:bookmarkEnd w:id="5"/>
      <w:proofErr w:type="gramEnd"/>
    </w:p>
    <w:p w:rsidR="004A448E" w:rsidRPr="00D72CA9" w:rsidRDefault="004A448E" w:rsidP="004A448E">
      <w:pPr>
        <w:spacing w:after="0" w:line="240" w:lineRule="auto"/>
        <w:jc w:val="lowKashida"/>
        <w:rPr>
          <w:rFonts w:ascii="Times New Roman" w:eastAsia="Times New Roman" w:hAnsi="Times New Roman" w:cs="Times New Roman"/>
          <w:color w:val="000000"/>
          <w:sz w:val="24"/>
          <w:szCs w:val="24"/>
          <w:shd w:val="clear" w:color="auto" w:fill="FFFFFF"/>
        </w:rPr>
      </w:pPr>
    </w:p>
    <w:p w:rsidR="004A448E" w:rsidRPr="00D72CA9" w:rsidRDefault="004A448E" w:rsidP="001A0899">
      <w:pPr>
        <w:spacing w:after="0" w:line="240" w:lineRule="auto"/>
        <w:ind w:firstLine="284"/>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hint="eastAsia"/>
          <w:sz w:val="36"/>
          <w:szCs w:val="36"/>
          <w:rtl/>
        </w:rPr>
        <w:t>أبدأ</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بحمد</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الله</w:t>
      </w:r>
      <w:r w:rsidRPr="00D72CA9">
        <w:rPr>
          <w:rFonts w:ascii="Traditional Arabic" w:eastAsia="Calibri" w:hAnsi="Traditional Arabic" w:cs="Traditional Arabic"/>
          <w:sz w:val="36"/>
          <w:szCs w:val="36"/>
          <w:rtl/>
        </w:rPr>
        <w:t xml:space="preserve"> </w:t>
      </w:r>
      <w:proofErr w:type="gramStart"/>
      <w:r w:rsidR="00883E4F">
        <w:rPr>
          <w:rFonts w:ascii="Traditional Arabic" w:eastAsia="Calibri" w:hAnsi="Traditional Arabic" w:cs="Traditional Arabic" w:hint="cs"/>
          <w:sz w:val="36"/>
          <w:szCs w:val="36"/>
          <w:rtl/>
        </w:rPr>
        <w:t>تبارك</w:t>
      </w:r>
      <w:proofErr w:type="gramEnd"/>
      <w:r w:rsidR="00883E4F">
        <w:rPr>
          <w:rFonts w:ascii="Traditional Arabic" w:eastAsia="Calibri" w:hAnsi="Traditional Arabic" w:cs="Traditional Arabic" w:hint="cs"/>
          <w:sz w:val="36"/>
          <w:szCs w:val="36"/>
          <w:rtl/>
        </w:rPr>
        <w:t xml:space="preserve"> وتعالى</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صاحب</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النعمة،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والفضل،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الذي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عليَّ،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ووفقني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لإتمام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هذا</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البحث</w:t>
      </w:r>
      <w:r w:rsidRPr="00D72CA9">
        <w:rPr>
          <w:rFonts w:ascii="Traditional Arabic" w:eastAsia="Calibri" w:hAnsi="Traditional Arabic" w:cs="Traditional Arabic" w:hint="cs"/>
          <w:sz w:val="36"/>
          <w:szCs w:val="36"/>
          <w:rtl/>
        </w:rPr>
        <w:t>.</w:t>
      </w:r>
    </w:p>
    <w:p w:rsidR="004A448E" w:rsidRPr="00D72CA9" w:rsidRDefault="004A448E" w:rsidP="004A448E">
      <w:pPr>
        <w:spacing w:after="0" w:line="240" w:lineRule="auto"/>
        <w:ind w:firstLine="284"/>
        <w:jc w:val="lowKashida"/>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hint="eastAsia"/>
          <w:sz w:val="36"/>
          <w:szCs w:val="36"/>
          <w:rtl/>
        </w:rPr>
        <w:t>أقدم</w:t>
      </w:r>
      <w:proofErr w:type="gramEnd"/>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هذا</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الجهد</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المتواضع،</w:t>
      </w:r>
      <w:r w:rsidRPr="00D72CA9">
        <w:rPr>
          <w:rFonts w:ascii="Traditional Arabic" w:eastAsia="Calibri" w:hAnsi="Traditional Arabic" w:cs="Traditional Arabic"/>
          <w:sz w:val="36"/>
          <w:szCs w:val="36"/>
          <w:rtl/>
        </w:rPr>
        <w:t xml:space="preserve"> </w:t>
      </w:r>
      <w:r w:rsidR="00630DE5" w:rsidRPr="00D72CA9">
        <w:rPr>
          <w:rFonts w:ascii="Traditional Arabic" w:eastAsia="Calibri" w:hAnsi="Traditional Arabic" w:cs="Traditional Arabic" w:hint="eastAsia"/>
          <w:sz w:val="36"/>
          <w:szCs w:val="36"/>
          <w:rtl/>
        </w:rPr>
        <w:t>سائل</w:t>
      </w:r>
      <w:r w:rsidR="00630DE5" w:rsidRPr="00D72CA9">
        <w:rPr>
          <w:rFonts w:ascii="Traditional Arabic" w:eastAsia="Calibri" w:hAnsi="Traditional Arabic" w:cs="Traditional Arabic" w:hint="cs"/>
          <w:sz w:val="36"/>
          <w:szCs w:val="36"/>
          <w:rtl/>
        </w:rPr>
        <w:t>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الله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عز</w:t>
      </w:r>
      <w:r w:rsidR="00630DE5"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hint="eastAsia"/>
          <w:sz w:val="36"/>
          <w:szCs w:val="36"/>
          <w:rtl/>
        </w:rPr>
        <w:t>وجل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يكون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خالصاً</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لوجهه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الكريم،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وأن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يكون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فاتحة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خيرٍ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في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بداية</w:t>
      </w:r>
      <w:r w:rsidR="003F7A10"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hint="eastAsia"/>
          <w:sz w:val="36"/>
          <w:szCs w:val="36"/>
          <w:rtl/>
        </w:rPr>
        <w:t>حياة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علمية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مثمرة</w:t>
      </w:r>
      <w:r w:rsidR="003F7A10" w:rsidRPr="00D72CA9">
        <w:rPr>
          <w:rFonts w:ascii="Traditional Arabic" w:eastAsia="Calibri" w:hAnsi="Traditional Arabic" w:cs="Traditional Arabic" w:hint="cs"/>
          <w:sz w:val="36"/>
          <w:szCs w:val="36"/>
          <w:rtl/>
        </w:rPr>
        <w:t>.</w:t>
      </w:r>
    </w:p>
    <w:p w:rsidR="004A448E" w:rsidRPr="00D72CA9" w:rsidRDefault="004A448E" w:rsidP="004A448E">
      <w:pPr>
        <w:spacing w:after="0" w:line="240" w:lineRule="auto"/>
        <w:ind w:firstLine="284"/>
        <w:jc w:val="lowKashida"/>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hint="eastAsia"/>
          <w:sz w:val="36"/>
          <w:szCs w:val="36"/>
          <w:rtl/>
        </w:rPr>
        <w:t>ثم</w:t>
      </w:r>
      <w:proofErr w:type="gramEnd"/>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إني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بعد</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ذلك</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أتوجه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بالشكر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والعرفان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إلى</w:t>
      </w:r>
      <w:r w:rsidRPr="00D72CA9">
        <w:rPr>
          <w:rFonts w:ascii="Traditional Arabic" w:eastAsia="Calibri" w:hAnsi="Traditional Arabic" w:cs="Traditional Arabic"/>
          <w:sz w:val="36"/>
          <w:szCs w:val="36"/>
          <w:rtl/>
        </w:rPr>
        <w:t xml:space="preserve"> </w:t>
      </w:r>
      <w:r w:rsidR="00883E4F">
        <w:rPr>
          <w:rFonts w:ascii="Traditional Arabic" w:eastAsia="Calibri" w:hAnsi="Traditional Arabic" w:cs="Traditional Arabic" w:hint="cs"/>
          <w:sz w:val="36"/>
          <w:szCs w:val="36"/>
          <w:rtl/>
        </w:rPr>
        <w:t>زوجي العزيز و</w:t>
      </w:r>
      <w:r w:rsidRPr="00D72CA9">
        <w:rPr>
          <w:rFonts w:ascii="Traditional Arabic" w:eastAsia="Calibri" w:hAnsi="Traditional Arabic" w:cs="Traditional Arabic" w:hint="eastAsia"/>
          <w:sz w:val="36"/>
          <w:szCs w:val="36"/>
          <w:rtl/>
        </w:rPr>
        <w:t>والديّ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العزيزين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لما</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بذلوه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جهد،</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ولحرصهم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على</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تشجيعي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وتحصيلي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منهل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العلم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والمعرفة،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فجزاهم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الله</w:t>
      </w:r>
      <w:r w:rsidRPr="00D72CA9">
        <w:rPr>
          <w:rFonts w:ascii="Traditional Arabic" w:eastAsia="Calibri" w:hAnsi="Traditional Arabic" w:cs="Traditional Arabic"/>
          <w:sz w:val="36"/>
          <w:szCs w:val="36"/>
          <w:rtl/>
        </w:rPr>
        <w:t xml:space="preserve"> </w:t>
      </w:r>
      <w:r w:rsidR="00630DE5" w:rsidRPr="00D72CA9">
        <w:rPr>
          <w:rFonts w:ascii="Traditional Arabic" w:eastAsia="Calibri" w:hAnsi="Traditional Arabic" w:cs="Traditional Arabic" w:hint="eastAsia"/>
          <w:sz w:val="36"/>
          <w:szCs w:val="36"/>
          <w:rtl/>
        </w:rPr>
        <w:t>خير</w:t>
      </w:r>
      <w:r w:rsidR="00630DE5" w:rsidRPr="00D72CA9">
        <w:rPr>
          <w:rFonts w:ascii="Traditional Arabic" w:eastAsia="Calibri" w:hAnsi="Traditional Arabic" w:cs="Traditional Arabic" w:hint="cs"/>
          <w:sz w:val="36"/>
          <w:szCs w:val="36"/>
          <w:rtl/>
        </w:rPr>
        <w:t>اً</w:t>
      </w:r>
      <w:r w:rsidRPr="00D72CA9">
        <w:rPr>
          <w:rFonts w:ascii="Traditional Arabic" w:eastAsia="Calibri" w:hAnsi="Traditional Arabic" w:cs="Traditional Arabic"/>
          <w:sz w:val="36"/>
          <w:szCs w:val="36"/>
        </w:rPr>
        <w:t>.</w:t>
      </w:r>
    </w:p>
    <w:p w:rsidR="004A448E" w:rsidRPr="00D72CA9" w:rsidRDefault="004A448E" w:rsidP="009E59C2">
      <w:pPr>
        <w:spacing w:after="0" w:line="240" w:lineRule="auto"/>
        <w:ind w:firstLine="284"/>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hint="eastAsia"/>
          <w:sz w:val="36"/>
          <w:szCs w:val="36"/>
          <w:rtl/>
        </w:rPr>
        <w:t>كما</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أقدم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عظيم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شكري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وجزيل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امتناني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لكل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منحني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توجيهاته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القيمة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وآرائه</w:t>
      </w:r>
      <w:r w:rsidR="00883E4F">
        <w:rPr>
          <w:rFonts w:ascii="Traditional Arabic" w:eastAsia="Calibri" w:hAnsi="Traditional Arabic" w:cs="Traditional Arabic" w:hint="cs"/>
          <w:sz w:val="36"/>
          <w:szCs w:val="36"/>
          <w:rtl/>
        </w:rPr>
        <w:t xml:space="preserve"> النيّرة</w:t>
      </w:r>
      <w:r w:rsidRPr="00D72CA9">
        <w:rPr>
          <w:rFonts w:ascii="Traditional Arabic" w:eastAsia="Calibri" w:hAnsi="Traditional Arabic" w:cs="Traditional Arabic" w:hint="eastAsia"/>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وأخص</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بالذكر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أستاذي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الفاضل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الدكتور</w:t>
      </w:r>
      <w:r w:rsidRPr="00D72CA9">
        <w:rPr>
          <w:rFonts w:ascii="Traditional Arabic" w:eastAsia="Calibri" w:hAnsi="Traditional Arabic" w:cs="Traditional Arabic"/>
          <w:sz w:val="36"/>
          <w:szCs w:val="36"/>
          <w:rtl/>
        </w:rPr>
        <w:t xml:space="preserve"> </w:t>
      </w:r>
      <w:r w:rsidR="009E59C2" w:rsidRPr="00D72CA9">
        <w:rPr>
          <w:rFonts w:ascii="Traditional Arabic" w:eastAsia="Calibri" w:hAnsi="Traditional Arabic" w:cs="Traditional Arabic" w:hint="cs"/>
          <w:sz w:val="36"/>
          <w:szCs w:val="36"/>
          <w:rtl/>
        </w:rPr>
        <w:t>محمد</w:t>
      </w:r>
      <w:r w:rsidR="009E59C2" w:rsidRPr="00D72CA9">
        <w:rPr>
          <w:rFonts w:ascii="Traditional Arabic" w:eastAsia="Calibri" w:hAnsi="Traditional Arabic" w:cs="Traditional Arabic"/>
          <w:sz w:val="36"/>
          <w:szCs w:val="36"/>
          <w:rtl/>
        </w:rPr>
        <w:t xml:space="preserve"> </w:t>
      </w:r>
      <w:r w:rsidR="009E59C2" w:rsidRPr="00D72CA9">
        <w:rPr>
          <w:rFonts w:ascii="Traditional Arabic" w:eastAsia="Calibri" w:hAnsi="Traditional Arabic" w:cs="Traditional Arabic" w:hint="cs"/>
          <w:sz w:val="36"/>
          <w:szCs w:val="36"/>
          <w:rtl/>
        </w:rPr>
        <w:t>سعيد</w:t>
      </w:r>
      <w:r w:rsidR="009E59C2" w:rsidRPr="00D72CA9">
        <w:rPr>
          <w:rFonts w:ascii="Traditional Arabic" w:eastAsia="Calibri" w:hAnsi="Traditional Arabic" w:cs="Traditional Arabic"/>
          <w:sz w:val="36"/>
          <w:szCs w:val="36"/>
          <w:rtl/>
        </w:rPr>
        <w:t xml:space="preserve"> </w:t>
      </w:r>
      <w:r w:rsidR="009E59C2" w:rsidRPr="00D72CA9">
        <w:rPr>
          <w:rFonts w:ascii="Traditional Arabic" w:eastAsia="Calibri" w:hAnsi="Traditional Arabic" w:cs="Traditional Arabic" w:hint="cs"/>
          <w:sz w:val="36"/>
          <w:szCs w:val="36"/>
          <w:rtl/>
        </w:rPr>
        <w:t>المجاهد</w:t>
      </w:r>
      <w:r w:rsidRPr="00D72CA9">
        <w:rPr>
          <w:rFonts w:ascii="Traditional Arabic" w:eastAsia="Calibri" w:hAnsi="Traditional Arabic" w:cs="Traditional Arabic" w:hint="eastAsia"/>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الذي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تولى</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إرشادي</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hint="eastAsia"/>
          <w:sz w:val="36"/>
          <w:szCs w:val="36"/>
          <w:rtl/>
        </w:rPr>
        <w:t>وكان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لرعايته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وتوجيهه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أثر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بارز</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في</w:t>
      </w:r>
      <w:r w:rsidRPr="00D72CA9">
        <w:rPr>
          <w:rFonts w:ascii="Traditional Arabic" w:eastAsia="Calibri" w:hAnsi="Traditional Arabic" w:cs="Traditional Arabic"/>
          <w:sz w:val="36"/>
          <w:szCs w:val="36"/>
          <w:rtl/>
        </w:rPr>
        <w:t xml:space="preserve"> </w:t>
      </w:r>
      <w:r w:rsidR="00630DE5" w:rsidRPr="00D72CA9">
        <w:rPr>
          <w:rFonts w:ascii="Traditional Arabic" w:eastAsia="Calibri" w:hAnsi="Traditional Arabic" w:cs="Traditional Arabic" w:hint="cs"/>
          <w:sz w:val="36"/>
          <w:szCs w:val="36"/>
          <w:rtl/>
        </w:rPr>
        <w:t>إ</w:t>
      </w:r>
      <w:r w:rsidRPr="00D72CA9">
        <w:rPr>
          <w:rFonts w:ascii="Traditional Arabic" w:eastAsia="Calibri" w:hAnsi="Traditional Arabic" w:cs="Traditional Arabic" w:hint="eastAsia"/>
          <w:sz w:val="36"/>
          <w:szCs w:val="36"/>
          <w:rtl/>
        </w:rPr>
        <w:t>خراج</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هذا</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البحث،</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فالله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أسأل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يجزيه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أحسن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الجزاء،</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ويمنحه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الصحة</w:t>
      </w:r>
      <w:r w:rsidRPr="00D72CA9">
        <w:rPr>
          <w:rFonts w:ascii="Traditional Arabic" w:eastAsia="Calibri" w:hAnsi="Traditional Arabic" w:cs="Traditional Arabic"/>
          <w:sz w:val="36"/>
          <w:szCs w:val="36"/>
          <w:rtl/>
        </w:rPr>
        <w:t xml:space="preserve"> </w:t>
      </w:r>
      <w:r w:rsidR="00883E4F">
        <w:rPr>
          <w:rFonts w:ascii="Traditional Arabic" w:eastAsia="Calibri" w:hAnsi="Traditional Arabic" w:cs="Traditional Arabic" w:hint="eastAsia"/>
          <w:sz w:val="36"/>
          <w:szCs w:val="36"/>
          <w:rtl/>
        </w:rPr>
        <w:t>وال</w:t>
      </w:r>
      <w:r w:rsidR="00883E4F">
        <w:rPr>
          <w:rFonts w:ascii="Traditional Arabic" w:eastAsia="Calibri" w:hAnsi="Traditional Arabic" w:cs="Traditional Arabic" w:hint="cs"/>
          <w:sz w:val="36"/>
          <w:szCs w:val="36"/>
          <w:rtl/>
        </w:rPr>
        <w:t>عافية.</w:t>
      </w:r>
    </w:p>
    <w:p w:rsidR="004A448E" w:rsidRPr="00D72CA9" w:rsidRDefault="004A448E" w:rsidP="001A0899">
      <w:pPr>
        <w:spacing w:after="0" w:line="240" w:lineRule="auto"/>
        <w:ind w:firstLine="284"/>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 xml:space="preserve">كما لا يفوتني </w:t>
      </w:r>
      <w:r w:rsidR="001A0899">
        <w:rPr>
          <w:rFonts w:ascii="Traditional Arabic" w:eastAsia="Calibri" w:hAnsi="Traditional Arabic" w:cs="Traditional Arabic"/>
          <w:sz w:val="36"/>
          <w:szCs w:val="36"/>
          <w:rtl/>
        </w:rPr>
        <w:t>أن أتقدّم ب</w:t>
      </w:r>
      <w:r w:rsidR="001A0899" w:rsidRPr="00D72CA9">
        <w:rPr>
          <w:rFonts w:ascii="Traditional Arabic" w:eastAsia="Calibri" w:hAnsi="Traditional Arabic" w:cs="Traditional Arabic"/>
          <w:sz w:val="36"/>
          <w:szCs w:val="36"/>
          <w:rtl/>
        </w:rPr>
        <w:t>الشكر</w:t>
      </w:r>
      <w:r w:rsidRPr="00D72CA9">
        <w:rPr>
          <w:rFonts w:ascii="Traditional Arabic" w:eastAsia="Calibri" w:hAnsi="Traditional Arabic" w:cs="Traditional Arabic"/>
          <w:sz w:val="36"/>
          <w:szCs w:val="36"/>
          <w:rtl/>
        </w:rPr>
        <w:t xml:space="preserve"> إلى الأستاذين الفاضلين الأستاذ الم</w:t>
      </w:r>
      <w:r w:rsidRPr="00D72CA9">
        <w:rPr>
          <w:rFonts w:ascii="Traditional Arabic" w:eastAsia="Calibri" w:hAnsi="Traditional Arabic" w:cs="Traditional Arabic" w:hint="cs"/>
          <w:sz w:val="36"/>
          <w:szCs w:val="36"/>
          <w:rtl/>
        </w:rPr>
        <w:t xml:space="preserve">شارك </w:t>
      </w:r>
      <w:r w:rsidRPr="00D72CA9">
        <w:rPr>
          <w:rFonts w:ascii="Traditional Arabic" w:eastAsia="Calibri" w:hAnsi="Traditional Arabic" w:cs="Traditional Arabic"/>
          <w:sz w:val="36"/>
          <w:szCs w:val="36"/>
          <w:rtl/>
        </w:rPr>
        <w:t>الدكتور موسى كيتا والأس</w:t>
      </w:r>
      <w:r w:rsidR="00E941DD" w:rsidRPr="00D72CA9">
        <w:rPr>
          <w:rFonts w:ascii="Traditional Arabic" w:eastAsia="Calibri" w:hAnsi="Traditional Arabic" w:cs="Traditional Arabic"/>
          <w:sz w:val="36"/>
          <w:szCs w:val="36"/>
          <w:rtl/>
        </w:rPr>
        <w:t>تاذ المساعد الدكتور أنيس الرحمن</w:t>
      </w:r>
      <w:r w:rsidR="00E941DD" w:rsidRPr="00D72CA9">
        <w:rPr>
          <w:rFonts w:ascii="Traditional Arabic" w:eastAsia="Calibri" w:hAnsi="Traditional Arabic" w:cs="Traditional Arabic" w:hint="cs"/>
          <w:sz w:val="36"/>
          <w:szCs w:val="36"/>
          <w:rtl/>
        </w:rPr>
        <w:t xml:space="preserve"> ــ </w:t>
      </w:r>
      <w:r w:rsidR="00E941DD" w:rsidRPr="00D72CA9">
        <w:rPr>
          <w:rFonts w:ascii="Traditional Arabic" w:eastAsia="Calibri" w:hAnsi="Traditional Arabic" w:cs="Traditional Arabic"/>
          <w:sz w:val="36"/>
          <w:szCs w:val="36"/>
          <w:rtl/>
        </w:rPr>
        <w:t>حفظهما الله</w:t>
      </w:r>
      <w:r w:rsidR="00E941DD" w:rsidRPr="00D72CA9">
        <w:rPr>
          <w:rFonts w:ascii="Traditional Arabic" w:eastAsia="Calibri" w:hAnsi="Traditional Arabic" w:cs="Traditional Arabic" w:hint="cs"/>
          <w:sz w:val="36"/>
          <w:szCs w:val="36"/>
          <w:rtl/>
        </w:rPr>
        <w:t xml:space="preserve"> ـــ</w:t>
      </w:r>
      <w:r w:rsidRPr="00D72CA9">
        <w:rPr>
          <w:rFonts w:ascii="Traditional Arabic" w:eastAsia="Calibri" w:hAnsi="Traditional Arabic" w:cs="Traditional Arabic"/>
          <w:sz w:val="36"/>
          <w:szCs w:val="36"/>
          <w:rtl/>
        </w:rPr>
        <w:t xml:space="preserve"> </w:t>
      </w:r>
      <w:r w:rsidR="00E941DD"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لقد كانا ممن تحمّلوا عناء تدريسنا بالجامعة طوال أيامنا بها، فجزاهما الله عنا خيرا</w:t>
      </w:r>
      <w:r w:rsidR="00E941DD"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w:t>
      </w:r>
    </w:p>
    <w:p w:rsidR="003F7A10" w:rsidRPr="00D72CA9" w:rsidRDefault="004A448E" w:rsidP="0015253B">
      <w:pPr>
        <w:spacing w:after="0" w:line="240" w:lineRule="auto"/>
        <w:ind w:firstLine="284"/>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 xml:space="preserve">كما أتقدم بالشكر إلى جامعة المدينة العالمية متمثلة في مديرها الأستاذ الدكتور محمد بن خليفة التميمي </w:t>
      </w:r>
      <w:r w:rsidR="00E941DD" w:rsidRPr="00D72CA9">
        <w:rPr>
          <w:rFonts w:ascii="Traditional Arabic" w:eastAsia="Calibri" w:hAnsi="Traditional Arabic" w:cs="Traditional Arabic" w:hint="cs"/>
          <w:sz w:val="36"/>
          <w:szCs w:val="36"/>
          <w:rtl/>
        </w:rPr>
        <w:t xml:space="preserve">ــ </w:t>
      </w:r>
      <w:r w:rsidRPr="00D72CA9">
        <w:rPr>
          <w:rFonts w:ascii="Traditional Arabic" w:eastAsia="Calibri" w:hAnsi="Traditional Arabic" w:cs="Traditional Arabic"/>
          <w:sz w:val="36"/>
          <w:szCs w:val="36"/>
          <w:rtl/>
        </w:rPr>
        <w:t>حفظه الله</w:t>
      </w:r>
      <w:r w:rsidR="00E941DD" w:rsidRPr="00D72CA9">
        <w:rPr>
          <w:rFonts w:ascii="Traditional Arabic" w:eastAsia="Calibri" w:hAnsi="Traditional Arabic" w:cs="Traditional Arabic" w:hint="cs"/>
          <w:sz w:val="36"/>
          <w:szCs w:val="36"/>
          <w:rtl/>
        </w:rPr>
        <w:t xml:space="preserve"> ــ،</w:t>
      </w:r>
      <w:r w:rsidRPr="00D72CA9">
        <w:rPr>
          <w:rFonts w:ascii="Traditional Arabic" w:eastAsia="Calibri" w:hAnsi="Traditional Arabic" w:cs="Traditional Arabic"/>
          <w:sz w:val="36"/>
          <w:szCs w:val="36"/>
          <w:rtl/>
        </w:rPr>
        <w:t xml:space="preserve"> والأستاذ الم</w:t>
      </w:r>
      <w:r w:rsidR="00E941DD" w:rsidRPr="00D72CA9">
        <w:rPr>
          <w:rFonts w:ascii="Traditional Arabic" w:eastAsia="Calibri" w:hAnsi="Traditional Arabic" w:cs="Traditional Arabic" w:hint="cs"/>
          <w:sz w:val="36"/>
          <w:szCs w:val="36"/>
          <w:rtl/>
        </w:rPr>
        <w:t>شارك</w:t>
      </w:r>
      <w:r w:rsidRPr="00D72CA9">
        <w:rPr>
          <w:rFonts w:ascii="Traditional Arabic" w:eastAsia="Calibri" w:hAnsi="Traditional Arabic" w:cs="Traditional Arabic"/>
          <w:sz w:val="36"/>
          <w:szCs w:val="36"/>
          <w:rtl/>
        </w:rPr>
        <w:t xml:space="preserve"> الدكتور </w:t>
      </w:r>
      <w:proofErr w:type="spellStart"/>
      <w:r w:rsidRPr="00D72CA9">
        <w:rPr>
          <w:rFonts w:ascii="Traditional Arabic" w:eastAsia="Calibri" w:hAnsi="Traditional Arabic" w:cs="Traditional Arabic"/>
          <w:sz w:val="36"/>
          <w:szCs w:val="36"/>
          <w:rtl/>
        </w:rPr>
        <w:t>دكوري</w:t>
      </w:r>
      <w:proofErr w:type="spellEnd"/>
      <w:r w:rsidRPr="00D72CA9">
        <w:rPr>
          <w:rFonts w:ascii="Traditional Arabic" w:eastAsia="Calibri" w:hAnsi="Traditional Arabic" w:cs="Traditional Arabic"/>
          <w:sz w:val="36"/>
          <w:szCs w:val="36"/>
          <w:rtl/>
        </w:rPr>
        <w:t xml:space="preserve"> </w:t>
      </w:r>
      <w:proofErr w:type="spellStart"/>
      <w:r w:rsidRPr="00D72CA9">
        <w:rPr>
          <w:rFonts w:ascii="Traditional Arabic" w:eastAsia="Calibri" w:hAnsi="Traditional Arabic" w:cs="Traditional Arabic"/>
          <w:sz w:val="36"/>
          <w:szCs w:val="36"/>
          <w:rtl/>
        </w:rPr>
        <w:t>ماسيري</w:t>
      </w:r>
      <w:proofErr w:type="spellEnd"/>
      <w:r w:rsidRPr="00D72CA9">
        <w:rPr>
          <w:rFonts w:ascii="Traditional Arabic" w:eastAsia="Calibri" w:hAnsi="Traditional Arabic" w:cs="Traditional Arabic"/>
          <w:sz w:val="36"/>
          <w:szCs w:val="36"/>
          <w:rtl/>
        </w:rPr>
        <w:t xml:space="preserve"> </w:t>
      </w:r>
      <w:r w:rsidR="00E941DD" w:rsidRPr="00D72CA9">
        <w:rPr>
          <w:rFonts w:ascii="Traditional Arabic" w:eastAsia="Calibri" w:hAnsi="Traditional Arabic" w:cs="Traditional Arabic" w:hint="cs"/>
          <w:sz w:val="36"/>
          <w:szCs w:val="36"/>
          <w:rtl/>
        </w:rPr>
        <w:t xml:space="preserve">ــ </w:t>
      </w:r>
      <w:r w:rsidRPr="00D72CA9">
        <w:rPr>
          <w:rFonts w:ascii="Traditional Arabic" w:eastAsia="Calibri" w:hAnsi="Traditional Arabic" w:cs="Traditional Arabic"/>
          <w:sz w:val="36"/>
          <w:szCs w:val="36"/>
          <w:rtl/>
        </w:rPr>
        <w:t>حفظه الله</w:t>
      </w:r>
      <w:r w:rsidR="00E941DD" w:rsidRPr="00D72CA9">
        <w:rPr>
          <w:rFonts w:ascii="Traditional Arabic" w:eastAsia="Calibri" w:hAnsi="Traditional Arabic" w:cs="Traditional Arabic" w:hint="cs"/>
          <w:sz w:val="36"/>
          <w:szCs w:val="36"/>
          <w:rtl/>
        </w:rPr>
        <w:t xml:space="preserve"> ـــ</w:t>
      </w:r>
      <w:r w:rsidRPr="00D72CA9">
        <w:rPr>
          <w:rFonts w:ascii="Traditional Arabic" w:eastAsia="Calibri" w:hAnsi="Traditional Arabic" w:cs="Traditional Arabic"/>
          <w:sz w:val="36"/>
          <w:szCs w:val="36"/>
          <w:rtl/>
        </w:rPr>
        <w:t xml:space="preserve"> عميد الدراسات العليا، </w:t>
      </w:r>
      <w:r w:rsidR="0015253B" w:rsidRPr="0015253B">
        <w:rPr>
          <w:rFonts w:ascii="Traditional Arabic" w:eastAsia="Calibri" w:hAnsi="Traditional Arabic" w:cs="Traditional Arabic"/>
          <w:sz w:val="36"/>
          <w:szCs w:val="36"/>
          <w:rtl/>
        </w:rPr>
        <w:t xml:space="preserve">والأستاذ المساعد الدكتور </w:t>
      </w:r>
      <w:r w:rsidR="0015253B" w:rsidRPr="0015253B">
        <w:rPr>
          <w:rFonts w:ascii="Traditional Arabic" w:eastAsia="Calibri" w:hAnsi="Traditional Arabic" w:cs="Traditional Arabic" w:hint="cs"/>
          <w:sz w:val="36"/>
          <w:szCs w:val="36"/>
          <w:rtl/>
        </w:rPr>
        <w:t>رمضان عبد المعطي</w:t>
      </w:r>
      <w:r w:rsidR="0015253B" w:rsidRPr="0015253B">
        <w:rPr>
          <w:rFonts w:ascii="Traditional Arabic" w:eastAsia="Calibri" w:hAnsi="Traditional Arabic" w:cs="Traditional Arabic"/>
          <w:sz w:val="36"/>
          <w:szCs w:val="36"/>
          <w:rtl/>
        </w:rPr>
        <w:t xml:space="preserve"> </w:t>
      </w:r>
      <w:r w:rsidR="0015253B" w:rsidRPr="0015253B">
        <w:rPr>
          <w:rFonts w:ascii="Traditional Arabic" w:eastAsia="Calibri" w:hAnsi="Traditional Arabic" w:cs="Traditional Arabic" w:hint="cs"/>
          <w:sz w:val="36"/>
          <w:szCs w:val="36"/>
          <w:rtl/>
        </w:rPr>
        <w:t>-</w:t>
      </w:r>
      <w:r w:rsidR="0015253B" w:rsidRPr="0015253B">
        <w:rPr>
          <w:rFonts w:ascii="Traditional Arabic" w:eastAsia="Calibri" w:hAnsi="Traditional Arabic" w:cs="Traditional Arabic"/>
          <w:sz w:val="36"/>
          <w:szCs w:val="36"/>
          <w:rtl/>
        </w:rPr>
        <w:t>حفظه الله</w:t>
      </w:r>
      <w:r w:rsidR="0015253B" w:rsidRPr="0015253B">
        <w:rPr>
          <w:rFonts w:ascii="Traditional Arabic" w:eastAsia="Calibri" w:hAnsi="Traditional Arabic" w:cs="Traditional Arabic" w:hint="cs"/>
          <w:sz w:val="36"/>
          <w:szCs w:val="36"/>
          <w:rtl/>
        </w:rPr>
        <w:t>-</w:t>
      </w:r>
      <w:r w:rsidR="0015253B">
        <w:rPr>
          <w:rFonts w:ascii="Traditional Arabic" w:eastAsia="Calibri" w:hAnsi="Traditional Arabic" w:cs="Traditional Arabic"/>
          <w:sz w:val="36"/>
          <w:szCs w:val="36"/>
          <w:rtl/>
        </w:rPr>
        <w:t xml:space="preserve"> عميد كلية العلوم الإسلامية،</w:t>
      </w:r>
      <w:r w:rsidRPr="00D72CA9">
        <w:rPr>
          <w:rFonts w:ascii="Traditional Arabic" w:eastAsia="Calibri" w:hAnsi="Traditional Arabic" w:cs="Traditional Arabic"/>
          <w:sz w:val="36"/>
          <w:szCs w:val="36"/>
          <w:rtl/>
        </w:rPr>
        <w:t xml:space="preserve"> فلهم عنا من الله الجزاء الحسن على ما قاموا به من الرعاية على هذه الجامعة العزيزة </w:t>
      </w:r>
      <w:r w:rsidR="00E941DD" w:rsidRPr="00D72CA9">
        <w:rPr>
          <w:rFonts w:ascii="Traditional Arabic" w:eastAsia="Calibri" w:hAnsi="Traditional Arabic" w:cs="Traditional Arabic" w:hint="cs"/>
          <w:sz w:val="36"/>
          <w:szCs w:val="36"/>
          <w:rtl/>
        </w:rPr>
        <w:t>على</w:t>
      </w:r>
      <w:r w:rsidRPr="00D72CA9">
        <w:rPr>
          <w:rFonts w:ascii="Traditional Arabic" w:eastAsia="Calibri" w:hAnsi="Traditional Arabic" w:cs="Traditional Arabic"/>
          <w:sz w:val="36"/>
          <w:szCs w:val="36"/>
          <w:rtl/>
        </w:rPr>
        <w:t xml:space="preserve"> قلوبنا.</w:t>
      </w:r>
    </w:p>
    <w:p w:rsidR="004A448E" w:rsidRPr="00D72CA9" w:rsidRDefault="004A448E" w:rsidP="004A448E">
      <w:pPr>
        <w:spacing w:after="0" w:line="240" w:lineRule="auto"/>
        <w:ind w:firstLine="284"/>
        <w:jc w:val="lowKashida"/>
        <w:rPr>
          <w:rFonts w:ascii="Traditional Arabic" w:eastAsia="Calibri" w:hAnsi="Traditional Arabic" w:cs="Traditional Arabic"/>
          <w:sz w:val="36"/>
          <w:szCs w:val="36"/>
        </w:rPr>
      </w:pPr>
      <w:proofErr w:type="gramStart"/>
      <w:r w:rsidRPr="00D72CA9">
        <w:rPr>
          <w:rFonts w:ascii="Traditional Arabic" w:eastAsia="Calibri" w:hAnsi="Traditional Arabic" w:cs="Traditional Arabic" w:hint="eastAsia"/>
          <w:sz w:val="36"/>
          <w:szCs w:val="36"/>
          <w:rtl/>
        </w:rPr>
        <w:t>كما</w:t>
      </w:r>
      <w:proofErr w:type="gramEnd"/>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أتقدم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بجزيل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الشكر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ووافر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التقدير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لكل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أسهم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في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إنجاز</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هذه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الرسالة،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فجزى</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الله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الجميع</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الخير،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فهو</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خير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يجازي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عن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الإحسان،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وصلى</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الله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على</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نبينا</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محمد،</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وعلى</w:t>
      </w:r>
      <w:r w:rsidRPr="00D72CA9">
        <w:rPr>
          <w:rFonts w:ascii="Traditional Arabic" w:eastAsia="Calibri" w:hAnsi="Traditional Arabic" w:cs="Traditional Arabic"/>
          <w:sz w:val="36"/>
          <w:szCs w:val="36"/>
          <w:rtl/>
        </w:rPr>
        <w:t xml:space="preserve"> </w:t>
      </w:r>
      <w:proofErr w:type="spellStart"/>
      <w:r w:rsidRPr="00D72CA9">
        <w:rPr>
          <w:rFonts w:ascii="Traditional Arabic" w:eastAsia="Calibri" w:hAnsi="Traditional Arabic" w:cs="Traditional Arabic" w:hint="eastAsia"/>
          <w:sz w:val="36"/>
          <w:szCs w:val="36"/>
          <w:rtl/>
        </w:rPr>
        <w:t>آله</w:t>
      </w:r>
      <w:proofErr w:type="spellEnd"/>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وصحبه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أجمعين،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والحمد</w:t>
      </w:r>
      <w:r w:rsidR="00E941DD"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hint="eastAsia"/>
          <w:sz w:val="36"/>
          <w:szCs w:val="36"/>
          <w:rtl/>
        </w:rPr>
        <w:t>لله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رب</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العالمين</w:t>
      </w:r>
      <w:r w:rsidRPr="00D72CA9">
        <w:rPr>
          <w:rFonts w:ascii="Traditional Arabic" w:eastAsia="Calibri" w:hAnsi="Traditional Arabic" w:cs="Traditional Arabic"/>
          <w:sz w:val="36"/>
          <w:szCs w:val="36"/>
          <w:rtl/>
        </w:rPr>
        <w:t>.</w:t>
      </w:r>
    </w:p>
    <w:p w:rsidR="004A448E" w:rsidRPr="00D72CA9" w:rsidRDefault="004A448E" w:rsidP="004A448E">
      <w:pPr>
        <w:rPr>
          <w:rFonts w:ascii="Calibri" w:eastAsia="Times New Roman" w:hAnsi="Calibri" w:cs="Arial"/>
        </w:rPr>
      </w:pPr>
    </w:p>
    <w:p w:rsidR="004A448E" w:rsidRPr="00D72CA9" w:rsidRDefault="004A448E" w:rsidP="004A448E">
      <w:pPr>
        <w:rPr>
          <w:rFonts w:ascii="Calibri" w:eastAsia="Times New Roman" w:hAnsi="Calibri" w:cs="Arial"/>
        </w:rPr>
      </w:pPr>
    </w:p>
    <w:p w:rsidR="004A448E" w:rsidRPr="00D72CA9" w:rsidRDefault="004A448E" w:rsidP="004A448E">
      <w:pPr>
        <w:rPr>
          <w:rFonts w:ascii="Calibri" w:eastAsia="Times New Roman" w:hAnsi="Calibri" w:cs="Arial"/>
          <w:rtl/>
        </w:rPr>
      </w:pPr>
    </w:p>
    <w:p w:rsidR="004A448E" w:rsidRPr="00D72CA9" w:rsidRDefault="004A448E" w:rsidP="004A448E">
      <w:pPr>
        <w:rPr>
          <w:rFonts w:ascii="Calibri" w:eastAsia="Times New Roman" w:hAnsi="Calibri" w:cs="Arial"/>
          <w:rtl/>
        </w:rPr>
      </w:pPr>
    </w:p>
    <w:p w:rsidR="004A448E" w:rsidRPr="00D72CA9" w:rsidRDefault="004A448E" w:rsidP="004A448E">
      <w:pPr>
        <w:rPr>
          <w:rFonts w:ascii="Calibri" w:eastAsia="Times New Roman" w:hAnsi="Calibri" w:cs="Arial"/>
        </w:rPr>
      </w:pPr>
    </w:p>
    <w:p w:rsidR="004A448E" w:rsidRPr="00D72CA9" w:rsidRDefault="004A448E" w:rsidP="004A448E">
      <w:pPr>
        <w:rPr>
          <w:rFonts w:ascii="Calibri" w:eastAsia="Times New Roman" w:hAnsi="Calibri" w:cs="Arial"/>
          <w:rtl/>
        </w:rPr>
      </w:pPr>
    </w:p>
    <w:p w:rsidR="004A448E" w:rsidRPr="00D72CA9" w:rsidRDefault="004A448E" w:rsidP="00ED1696">
      <w:pPr>
        <w:pStyle w:val="1"/>
        <w:rPr>
          <w:rtl/>
        </w:rPr>
      </w:pPr>
      <w:bookmarkStart w:id="6" w:name="_Toc378587467"/>
      <w:r w:rsidRPr="00D72CA9">
        <w:rPr>
          <w:rtl/>
        </w:rPr>
        <w:lastRenderedPageBreak/>
        <w:t>الإهداء</w:t>
      </w:r>
      <w:bookmarkEnd w:id="6"/>
    </w:p>
    <w:p w:rsidR="00B01DF1" w:rsidRPr="00D72CA9" w:rsidRDefault="004A448E" w:rsidP="004A448E">
      <w:pPr>
        <w:spacing w:after="0" w:line="240" w:lineRule="auto"/>
        <w:ind w:firstLine="284"/>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hint="eastAsia"/>
          <w:sz w:val="36"/>
          <w:szCs w:val="36"/>
          <w:rtl/>
        </w:rPr>
        <w:t>أهدي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ثمرة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هذا</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الجهد</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المتواضع</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hint="eastAsia"/>
          <w:sz w:val="36"/>
          <w:szCs w:val="36"/>
          <w:rtl/>
        </w:rPr>
        <w:t>إلى</w:t>
      </w:r>
      <w:proofErr w:type="gramEnd"/>
      <w:r w:rsidR="00B01DF1" w:rsidRPr="00D72CA9">
        <w:rPr>
          <w:rFonts w:ascii="Traditional Arabic" w:eastAsia="Calibri" w:hAnsi="Traditional Arabic" w:cs="Traditional Arabic" w:hint="cs"/>
          <w:sz w:val="36"/>
          <w:szCs w:val="36"/>
          <w:rtl/>
        </w:rPr>
        <w:t>:</w:t>
      </w:r>
    </w:p>
    <w:p w:rsidR="00B01DF1" w:rsidRPr="00D72CA9" w:rsidRDefault="004A448E" w:rsidP="00B01DF1">
      <w:pPr>
        <w:spacing w:after="0" w:line="240" w:lineRule="auto"/>
        <w:ind w:firstLine="284"/>
        <w:jc w:val="center"/>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hint="eastAsia"/>
          <w:sz w:val="36"/>
          <w:szCs w:val="36"/>
          <w:rtl/>
        </w:rPr>
        <w:t>والديّ</w:t>
      </w:r>
      <w:proofErr w:type="gramEnd"/>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العزيزين</w:t>
      </w:r>
    </w:p>
    <w:p w:rsidR="00B01DF1" w:rsidRPr="00D72CA9" w:rsidRDefault="004A448E" w:rsidP="00B01DF1">
      <w:pPr>
        <w:spacing w:after="0" w:line="240" w:lineRule="auto"/>
        <w:ind w:firstLine="284"/>
        <w:jc w:val="center"/>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hint="eastAsia"/>
          <w:sz w:val="36"/>
          <w:szCs w:val="36"/>
          <w:rtl/>
        </w:rPr>
        <w:t>وزوجي</w:t>
      </w:r>
      <w:proofErr w:type="gramEnd"/>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الغالي</w:t>
      </w:r>
    </w:p>
    <w:p w:rsidR="00B01DF1" w:rsidRPr="00D72CA9" w:rsidRDefault="004A448E" w:rsidP="00B01DF1">
      <w:pPr>
        <w:spacing w:after="0" w:line="240" w:lineRule="auto"/>
        <w:ind w:firstLine="284"/>
        <w:jc w:val="center"/>
        <w:rPr>
          <w:rFonts w:ascii="Traditional Arabic" w:eastAsia="Calibri" w:hAnsi="Traditional Arabic" w:cs="Traditional Arabic"/>
          <w:sz w:val="36"/>
          <w:szCs w:val="36"/>
          <w:rtl/>
        </w:rPr>
      </w:pPr>
      <w:r w:rsidRPr="00D72CA9">
        <w:rPr>
          <w:rFonts w:ascii="Traditional Arabic" w:eastAsia="Calibri" w:hAnsi="Traditional Arabic" w:cs="Traditional Arabic" w:hint="eastAsia"/>
          <w:sz w:val="36"/>
          <w:szCs w:val="36"/>
          <w:rtl/>
        </w:rPr>
        <w:t>وإلى</w:t>
      </w:r>
      <w:r w:rsidRPr="00D72CA9">
        <w:rPr>
          <w:rFonts w:ascii="Traditional Arabic" w:eastAsia="Calibri" w:hAnsi="Traditional Arabic" w:cs="Traditional Arabic"/>
          <w:sz w:val="36"/>
          <w:szCs w:val="36"/>
          <w:rtl/>
        </w:rPr>
        <w:t xml:space="preserve"> </w:t>
      </w:r>
      <w:r w:rsidR="001A0899">
        <w:rPr>
          <w:rFonts w:ascii="Traditional Arabic" w:eastAsia="Calibri" w:hAnsi="Traditional Arabic" w:cs="Traditional Arabic" w:hint="eastAsia"/>
          <w:sz w:val="36"/>
          <w:szCs w:val="36"/>
          <w:rtl/>
        </w:rPr>
        <w:t>أبنائي</w:t>
      </w:r>
      <w:r w:rsidR="001A089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00B01DF1" w:rsidRPr="00D72CA9">
        <w:rPr>
          <w:rFonts w:ascii="Traditional Arabic" w:eastAsia="Calibri" w:hAnsi="Traditional Arabic" w:cs="Traditional Arabic" w:hint="cs"/>
          <w:sz w:val="36"/>
          <w:szCs w:val="36"/>
          <w:rtl/>
        </w:rPr>
        <w:t>إ</w:t>
      </w:r>
      <w:r w:rsidRPr="00D72CA9">
        <w:rPr>
          <w:rFonts w:ascii="Traditional Arabic" w:eastAsia="Calibri" w:hAnsi="Traditional Arabic" w:cs="Traditional Arabic" w:hint="eastAsia"/>
          <w:sz w:val="36"/>
          <w:szCs w:val="36"/>
          <w:rtl/>
        </w:rPr>
        <w:t>يمان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وسدرة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ويسرى</w:t>
      </w:r>
    </w:p>
    <w:p w:rsidR="00B01DF1" w:rsidRPr="00D72CA9" w:rsidRDefault="004A448E" w:rsidP="00B01DF1">
      <w:pPr>
        <w:spacing w:after="0" w:line="240" w:lineRule="auto"/>
        <w:ind w:firstLine="284"/>
        <w:jc w:val="center"/>
        <w:rPr>
          <w:rFonts w:ascii="Traditional Arabic" w:eastAsia="Calibri" w:hAnsi="Traditional Arabic" w:cs="Traditional Arabic"/>
          <w:sz w:val="36"/>
          <w:szCs w:val="36"/>
          <w:rtl/>
        </w:rPr>
      </w:pPr>
      <w:r w:rsidRPr="00D72CA9">
        <w:rPr>
          <w:rFonts w:ascii="Traditional Arabic" w:eastAsia="Calibri" w:hAnsi="Traditional Arabic" w:cs="Traditional Arabic" w:hint="eastAsia"/>
          <w:sz w:val="36"/>
          <w:szCs w:val="36"/>
          <w:rtl/>
        </w:rPr>
        <w:t>وإلى</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كل</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طالب</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hint="eastAsia"/>
          <w:sz w:val="36"/>
          <w:szCs w:val="36"/>
          <w:rtl/>
        </w:rPr>
        <w:t>علم</w:t>
      </w:r>
      <w:proofErr w:type="gramEnd"/>
    </w:p>
    <w:p w:rsidR="004A448E" w:rsidRPr="00D72CA9" w:rsidRDefault="004A448E" w:rsidP="004A448E">
      <w:pPr>
        <w:spacing w:after="0" w:line="240" w:lineRule="auto"/>
        <w:ind w:firstLine="284"/>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سائلة</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المولى</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العلي</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القدير</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أن</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يجعله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علما</w:t>
      </w:r>
      <w:r w:rsidR="003F7A10"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نافعا</w:t>
      </w:r>
      <w:r w:rsidR="003F7A10"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خالصا</w:t>
      </w:r>
      <w:r w:rsidR="003F7A10"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لوجهه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الكريم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سبحانه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eastAsia"/>
          <w:sz w:val="36"/>
          <w:szCs w:val="36"/>
          <w:rtl/>
        </w:rPr>
        <w:t>وتعالى</w:t>
      </w:r>
      <w:r w:rsidRPr="00D72CA9">
        <w:rPr>
          <w:rFonts w:ascii="Traditional Arabic" w:eastAsia="Calibri" w:hAnsi="Traditional Arabic" w:cs="Traditional Arabic"/>
          <w:sz w:val="36"/>
          <w:szCs w:val="36"/>
          <w:rtl/>
        </w:rPr>
        <w:t>.</w:t>
      </w:r>
    </w:p>
    <w:p w:rsidR="004A448E" w:rsidRPr="00D72CA9" w:rsidRDefault="004A448E" w:rsidP="004A448E">
      <w:pPr>
        <w:bidi w:val="0"/>
        <w:rPr>
          <w:rFonts w:ascii="Traditional Arabic" w:eastAsia="Calibri" w:hAnsi="Traditional Arabic" w:cs="Traditional Arabic"/>
          <w:color w:val="000000" w:themeColor="text1"/>
          <w:sz w:val="36"/>
          <w:szCs w:val="36"/>
          <w:rtl/>
          <w:lang w:bidi="fa-IR"/>
        </w:rPr>
      </w:pPr>
    </w:p>
    <w:p w:rsidR="0000294D" w:rsidRPr="00D72CA9" w:rsidRDefault="008C1927" w:rsidP="008C1927">
      <w:pPr>
        <w:bidi w:val="0"/>
        <w:jc w:val="both"/>
        <w:rPr>
          <w:rFonts w:ascii="Traditional Arabic" w:eastAsia="Calibri" w:hAnsi="Traditional Arabic" w:cs="Traditional Arabic"/>
          <w:sz w:val="52"/>
          <w:szCs w:val="36"/>
          <w:rtl/>
        </w:rPr>
      </w:pPr>
      <w:r w:rsidRPr="00D72CA9">
        <w:rPr>
          <w:rFonts w:ascii="Traditional Arabic" w:eastAsia="Calibri" w:hAnsi="Traditional Arabic" w:cs="Traditional Arabic"/>
          <w:sz w:val="52"/>
          <w:szCs w:val="36"/>
          <w:rtl/>
        </w:rPr>
        <w:br w:type="page"/>
      </w:r>
    </w:p>
    <w:p w:rsidR="00264F4A" w:rsidRPr="00264F4A" w:rsidRDefault="00264F4A" w:rsidP="00ED1696">
      <w:pPr>
        <w:pStyle w:val="1"/>
        <w:rPr>
          <w:lang w:bidi="ar-SA"/>
        </w:rPr>
      </w:pPr>
      <w:bookmarkStart w:id="7" w:name="_Toc378587468"/>
      <w:proofErr w:type="gramStart"/>
      <w:r w:rsidRPr="00264F4A">
        <w:rPr>
          <w:rtl/>
        </w:rPr>
        <w:lastRenderedPageBreak/>
        <w:t>فهرسة</w:t>
      </w:r>
      <w:proofErr w:type="gramEnd"/>
      <w:r w:rsidRPr="00264F4A">
        <w:rPr>
          <w:rtl/>
        </w:rPr>
        <w:t xml:space="preserve"> المحتويات</w:t>
      </w:r>
      <w:bookmarkEnd w:id="7"/>
    </w:p>
    <w:p w:rsidR="005A3F38" w:rsidRPr="00D72CA9" w:rsidRDefault="005A3F38" w:rsidP="005A3F38">
      <w:pPr>
        <w:bidi w:val="0"/>
        <w:rPr>
          <w:rtl/>
        </w:rPr>
      </w:pPr>
    </w:p>
    <w:sdt>
      <w:sdtPr>
        <w:rPr>
          <w:rFonts w:ascii="Traditional Arabic" w:hAnsi="Traditional Arabic" w:cs="Traditional Arabic"/>
          <w:b/>
          <w:bCs/>
          <w:sz w:val="28"/>
          <w:szCs w:val="28"/>
          <w:rtl/>
        </w:rPr>
        <w:id w:val="-283423385"/>
        <w:docPartObj>
          <w:docPartGallery w:val="Table of Contents"/>
          <w:docPartUnique/>
        </w:docPartObj>
      </w:sdtPr>
      <w:sdtEndPr>
        <w:rPr>
          <w:noProof/>
        </w:rPr>
      </w:sdtEndPr>
      <w:sdtContent>
        <w:p w:rsidR="0000294D" w:rsidRPr="00B53FB9" w:rsidRDefault="0000294D" w:rsidP="00264F4A">
          <w:pPr>
            <w:rPr>
              <w:rStyle w:val="1Char"/>
              <w:sz w:val="28"/>
              <w:szCs w:val="28"/>
            </w:rPr>
          </w:pPr>
        </w:p>
        <w:p w:rsidR="000B330B" w:rsidRPr="00B53FB9" w:rsidRDefault="0000294D">
          <w:pPr>
            <w:pStyle w:val="11"/>
            <w:rPr>
              <w:rFonts w:eastAsiaTheme="minorEastAsia"/>
              <w:sz w:val="22"/>
              <w:szCs w:val="22"/>
              <w:rtl/>
              <w:lang w:bidi="ar-SA"/>
            </w:rPr>
          </w:pPr>
          <w:r w:rsidRPr="00B53FB9">
            <w:rPr>
              <w:sz w:val="28"/>
              <w:szCs w:val="28"/>
            </w:rPr>
            <w:fldChar w:fldCharType="begin"/>
          </w:r>
          <w:r w:rsidRPr="00B53FB9">
            <w:rPr>
              <w:sz w:val="28"/>
              <w:szCs w:val="28"/>
            </w:rPr>
            <w:instrText xml:space="preserve"> TOC \o "1-3" \h \z \u </w:instrText>
          </w:r>
          <w:r w:rsidRPr="00B53FB9">
            <w:rPr>
              <w:sz w:val="28"/>
              <w:szCs w:val="28"/>
            </w:rPr>
            <w:fldChar w:fldCharType="separate"/>
          </w:r>
          <w:hyperlink w:anchor="_Toc378587461" w:history="1">
            <w:r w:rsidR="000B330B" w:rsidRPr="00B53FB9">
              <w:rPr>
                <w:rStyle w:val="Hyperlink"/>
                <w:rtl/>
                <w:lang w:bidi="ar-EG"/>
              </w:rPr>
              <w:t>صفحة الإقرار :</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Toc378587461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‌ج</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62" w:history="1">
            <w:r w:rsidR="000B330B" w:rsidRPr="00B53FB9">
              <w:rPr>
                <w:rStyle w:val="Hyperlink"/>
                <w:lang w:bidi="ar-EG"/>
              </w:rPr>
              <w:t>APPROVAL PAGE</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Toc378587462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‌د</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63" w:history="1">
            <w:r w:rsidR="000B330B" w:rsidRPr="00B53FB9">
              <w:rPr>
                <w:rStyle w:val="Hyperlink"/>
                <w:rtl/>
                <w:lang w:bidi="ar-EG"/>
              </w:rPr>
              <w:t>إقرار:</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Toc378587463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‌ه</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64" w:history="1">
            <w:r w:rsidR="000B330B" w:rsidRPr="00B53FB9">
              <w:rPr>
                <w:rStyle w:val="Hyperlink"/>
                <w:lang w:bidi="ar-EG"/>
              </w:rPr>
              <w:t>DECLARATION</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Toc378587464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‌و</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65" w:history="1">
            <w:r w:rsidR="000B330B" w:rsidRPr="00B53FB9">
              <w:rPr>
                <w:rStyle w:val="Hyperlink"/>
                <w:rFonts w:eastAsia="Calibri"/>
                <w:rtl/>
              </w:rPr>
              <w:t>ملخص</w:t>
            </w:r>
            <w:r w:rsidR="000B330B" w:rsidRPr="00B53FB9">
              <w:rPr>
                <w:rStyle w:val="Hyperlink"/>
                <w:rFonts w:eastAsia="Calibri"/>
              </w:rPr>
              <w:t xml:space="preserve"> </w:t>
            </w:r>
            <w:r w:rsidR="000B330B" w:rsidRPr="00B53FB9">
              <w:rPr>
                <w:rStyle w:val="Hyperlink"/>
                <w:rFonts w:eastAsia="Calibri"/>
                <w:rtl/>
              </w:rPr>
              <w:t>البحث</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Toc378587465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66" w:history="1">
            <w:r w:rsidR="000B330B" w:rsidRPr="00B53FB9">
              <w:rPr>
                <w:rStyle w:val="Hyperlink"/>
                <w:rtl/>
                <w:lang w:bidi="ar-EG"/>
              </w:rPr>
              <w:t>شكر وتقدير</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Toc378587466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4</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67" w:history="1">
            <w:r w:rsidR="000B330B" w:rsidRPr="00B53FB9">
              <w:rPr>
                <w:rStyle w:val="Hyperlink"/>
                <w:rtl/>
                <w:lang w:bidi="ar-EG"/>
              </w:rPr>
              <w:t>الإهداء</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Toc378587467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5</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68" w:history="1">
            <w:r w:rsidR="000B330B" w:rsidRPr="00B53FB9">
              <w:rPr>
                <w:rStyle w:val="Hyperlink"/>
                <w:rtl/>
                <w:lang w:bidi="ar-EG"/>
              </w:rPr>
              <w:t>فهرسة المحتويات</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Toc378587468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6</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69" w:history="1">
            <w:r w:rsidR="000B330B" w:rsidRPr="00B53FB9">
              <w:rPr>
                <w:rStyle w:val="Hyperlink"/>
                <w:rtl/>
                <w:lang w:bidi="ar-EG"/>
              </w:rPr>
              <w:t>المقدمة :</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Toc378587469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9</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70" w:history="1">
            <w:r w:rsidR="000B330B" w:rsidRPr="00B53FB9">
              <w:rPr>
                <w:rStyle w:val="Hyperlink"/>
                <w:rtl/>
                <w:lang w:bidi="ar-EG"/>
              </w:rPr>
              <w:t>مشكلة البحث:</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Toc378587470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10</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71" w:history="1">
            <w:r w:rsidR="000B330B" w:rsidRPr="00B53FB9">
              <w:rPr>
                <w:rStyle w:val="Hyperlink"/>
                <w:rtl/>
                <w:lang w:bidi="ar-EG"/>
              </w:rPr>
              <w:t>أسئلة البحث:</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Toc378587471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11</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72" w:history="1">
            <w:r w:rsidR="000B330B" w:rsidRPr="00B53FB9">
              <w:rPr>
                <w:rStyle w:val="Hyperlink"/>
                <w:rtl/>
                <w:lang w:bidi="ar-EG"/>
              </w:rPr>
              <w:t>أهداف البحث</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Toc378587472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12</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73" w:history="1">
            <w:r w:rsidR="000B330B" w:rsidRPr="00B53FB9">
              <w:rPr>
                <w:rStyle w:val="Hyperlink"/>
                <w:rtl/>
                <w:lang w:bidi="ar-EG"/>
              </w:rPr>
              <w:t>الدراسات السابقة:</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Toc378587473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12</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74" w:history="1">
            <w:r w:rsidR="000B330B" w:rsidRPr="00B53FB9">
              <w:rPr>
                <w:rStyle w:val="Hyperlink"/>
                <w:rtl/>
                <w:lang w:bidi="ar-EG"/>
              </w:rPr>
              <w:t>منهج البحث:</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Toc378587474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15</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75" w:history="1">
            <w:r w:rsidR="000B330B" w:rsidRPr="00B53FB9">
              <w:rPr>
                <w:rStyle w:val="Hyperlink"/>
                <w:rtl/>
                <w:lang w:bidi="ar-EG"/>
              </w:rPr>
              <w:t>حدود البحث:</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Toc378587475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16</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76" w:history="1">
            <w:r w:rsidR="000B330B" w:rsidRPr="00B53FB9">
              <w:rPr>
                <w:rStyle w:val="Hyperlink"/>
                <w:rtl/>
                <w:lang w:bidi="ar-EG"/>
              </w:rPr>
              <w:t>هيكل البحث:</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Toc378587476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16</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77" w:history="1">
            <w:r w:rsidR="000B330B" w:rsidRPr="00B53FB9">
              <w:rPr>
                <w:rStyle w:val="Hyperlink"/>
                <w:rtl/>
                <w:lang w:bidi="ar-EG"/>
              </w:rPr>
              <w:t>التمهيد: التعريف بمفردات الموضوع</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Toc378587477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20</w:t>
            </w:r>
            <w:r w:rsidR="000B330B" w:rsidRPr="00B53FB9">
              <w:rPr>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478" w:history="1">
            <w:r w:rsidR="000B330B" w:rsidRPr="00B53FB9">
              <w:rPr>
                <w:rStyle w:val="Hyperlink"/>
                <w:rFonts w:ascii="Traditional Arabic" w:hAnsi="Traditional Arabic" w:cs="Traditional Arabic"/>
                <w:b/>
                <w:bCs/>
                <w:noProof/>
                <w:rtl/>
                <w:lang w:bidi="ar-EG"/>
              </w:rPr>
              <w:t>المطلب الأول: تعريف المقاصد الشرعية</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Toc378587478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21</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479" w:history="1">
            <w:r w:rsidR="000B330B" w:rsidRPr="00B53FB9">
              <w:rPr>
                <w:rStyle w:val="Hyperlink"/>
                <w:rFonts w:ascii="Traditional Arabic" w:hAnsi="Traditional Arabic" w:cs="Traditional Arabic"/>
                <w:b/>
                <w:bCs/>
                <w:noProof/>
                <w:rtl/>
                <w:lang w:bidi="ar-EG"/>
              </w:rPr>
              <w:t>المطلب الثاني: تعريف الأسرة</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Toc378587479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27</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11"/>
            <w:rPr>
              <w:rFonts w:eastAsiaTheme="minorEastAsia"/>
              <w:sz w:val="22"/>
              <w:szCs w:val="22"/>
              <w:rtl/>
              <w:lang w:bidi="ar-SA"/>
            </w:rPr>
          </w:pPr>
          <w:hyperlink w:anchor="_Toc378587480" w:history="1">
            <w:r w:rsidR="000B330B" w:rsidRPr="00B53FB9">
              <w:rPr>
                <w:rStyle w:val="Hyperlink"/>
                <w:rtl/>
                <w:lang w:bidi="ar-EG"/>
              </w:rPr>
              <w:t>المطلب الثالث: تعريف الوسائل</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Toc378587480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30</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81" w:history="1">
            <w:r w:rsidR="000B330B" w:rsidRPr="00B53FB9">
              <w:rPr>
                <w:rStyle w:val="Hyperlink"/>
                <w:rtl/>
                <w:lang w:bidi="ar-EG"/>
              </w:rPr>
              <w:t>المطلب الرابع: إثبات أن بناء الأسرة مقصد من قبل الشارع وأن لها مقاصد.</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Toc378587481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31</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82" w:history="1">
            <w:r w:rsidR="000B330B" w:rsidRPr="00B53FB9">
              <w:rPr>
                <w:rStyle w:val="Hyperlink"/>
                <w:rtl/>
                <w:lang w:bidi="ar-EG"/>
              </w:rPr>
              <w:t>الفصل الأول: بيان الوسائل التي وضعها الشارع لحفظ الأسرة قبل الزواج</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Toc378587482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35</w:t>
            </w:r>
            <w:r w:rsidR="000B330B" w:rsidRPr="00B53FB9">
              <w:rPr>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483" w:history="1">
            <w:r w:rsidR="000B330B" w:rsidRPr="00B53FB9">
              <w:rPr>
                <w:rStyle w:val="Hyperlink"/>
                <w:rFonts w:ascii="Traditional Arabic" w:hAnsi="Traditional Arabic" w:cs="Traditional Arabic"/>
                <w:b/>
                <w:bCs/>
                <w:noProof/>
                <w:rtl/>
                <w:lang w:bidi="ar-EG"/>
              </w:rPr>
              <w:t>المبحث الأول</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حفظ الشارع لمقصد بناء الأسرة من خلال الحث على الزواج</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Toc378587483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36</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484" w:history="1">
            <w:r w:rsidR="000B330B" w:rsidRPr="00B53FB9">
              <w:rPr>
                <w:rStyle w:val="Hyperlink"/>
                <w:rFonts w:ascii="Traditional Arabic" w:hAnsi="Traditional Arabic" w:cs="Traditional Arabic"/>
                <w:b/>
                <w:bCs/>
                <w:noProof/>
                <w:rtl/>
                <w:lang w:bidi="ar-EG"/>
              </w:rPr>
              <w:t>المبحث الثاني: بيان حفظ الشارع لمقصد بناء الأسرة من خلال اختيار كلٍّ من الزوجين للآخر</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Toc378587484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45</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485" w:history="1">
            <w:r w:rsidR="000B330B" w:rsidRPr="00B53FB9">
              <w:rPr>
                <w:rStyle w:val="Hyperlink"/>
                <w:rFonts w:ascii="Traditional Arabic" w:hAnsi="Traditional Arabic" w:cs="Traditional Arabic"/>
                <w:b/>
                <w:bCs/>
                <w:noProof/>
                <w:rtl/>
                <w:lang w:bidi="ar-EG"/>
              </w:rPr>
              <w:t>المطلب الأول :بيان حفظ الشارع لمقصد بناء الأسرة من خلال اختيار الزوجة</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Toc378587485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46</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486" w:history="1">
            <w:r w:rsidR="000B330B" w:rsidRPr="00B53FB9">
              <w:rPr>
                <w:rStyle w:val="Hyperlink"/>
                <w:rFonts w:ascii="Traditional Arabic" w:hAnsi="Traditional Arabic" w:cs="Traditional Arabic"/>
                <w:b/>
                <w:bCs/>
                <w:noProof/>
                <w:rtl/>
                <w:lang w:bidi="ar-EG"/>
              </w:rPr>
              <w:t>المطلب الثاني</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حفظ الشارع لمقصد بناء الأسرة من خلال اختيار الزوج</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Toc378587486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50</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487" w:history="1">
            <w:r w:rsidR="000B330B" w:rsidRPr="00B53FB9">
              <w:rPr>
                <w:rStyle w:val="Hyperlink"/>
                <w:rFonts w:ascii="Traditional Arabic" w:hAnsi="Traditional Arabic" w:cs="Traditional Arabic"/>
                <w:b/>
                <w:bCs/>
                <w:noProof/>
                <w:rtl/>
                <w:lang w:bidi="ar-EG"/>
              </w:rPr>
              <w:t>المبحث الثالث</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حفظ الشارع لمقصد بناء الأسرة من خلال الحث على الكفاءة بين الزوجين</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Toc378587487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54</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488" w:history="1">
            <w:r w:rsidR="000B330B" w:rsidRPr="00B53FB9">
              <w:rPr>
                <w:rStyle w:val="Hyperlink"/>
                <w:rFonts w:ascii="Traditional Arabic" w:hAnsi="Traditional Arabic" w:cs="Traditional Arabic"/>
                <w:b/>
                <w:bCs/>
                <w:noProof/>
                <w:rtl/>
                <w:lang w:bidi="ar-EG"/>
              </w:rPr>
              <w:t>المطلب الأول: بيان حفظ الشارع لمقصد بناء الأسرة من خلال الكفاءة بين الزوجين</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Toc378587488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55</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489" w:history="1">
            <w:r w:rsidR="000B330B" w:rsidRPr="00B53FB9">
              <w:rPr>
                <w:rStyle w:val="Hyperlink"/>
                <w:rFonts w:ascii="Traditional Arabic" w:hAnsi="Traditional Arabic" w:cs="Traditional Arabic"/>
                <w:b/>
                <w:bCs/>
                <w:noProof/>
                <w:rtl/>
                <w:lang w:bidi="ar-EG"/>
              </w:rPr>
              <w:t>المطلب الثاني</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حفظ الشارع لمقصد بناء الأسرة من خلال النهي عن زواج المسلم بمشركة أو زواج المسلمة بمشرك.</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Toc378587489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58</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490" w:history="1">
            <w:r w:rsidR="000B330B" w:rsidRPr="00B53FB9">
              <w:rPr>
                <w:rStyle w:val="Hyperlink"/>
                <w:rFonts w:ascii="Traditional Arabic" w:hAnsi="Traditional Arabic" w:cs="Traditional Arabic"/>
                <w:b/>
                <w:bCs/>
                <w:noProof/>
                <w:rtl/>
                <w:lang w:bidi="ar-EG"/>
              </w:rPr>
              <w:t>المبحث الرابع: بيان حفظ الشارع لمقصد بناء الأسرة من خلال الحث على موافقة الزوجين في عقد الزواج.</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Toc378587490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62</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491" w:history="1">
            <w:r w:rsidR="000B330B" w:rsidRPr="00B53FB9">
              <w:rPr>
                <w:rStyle w:val="Hyperlink"/>
                <w:rFonts w:ascii="Traditional Arabic" w:hAnsi="Traditional Arabic" w:cs="Traditional Arabic"/>
                <w:b/>
                <w:bCs/>
                <w:noProof/>
                <w:rtl/>
                <w:lang w:bidi="ar-EG"/>
              </w:rPr>
              <w:t>المبحث الخامس: بيان حفظ الشارع لمقصد بناء الأسرة من خلال الحث على عدم المغالاة في المهور.</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Toc378587491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66</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492" w:history="1">
            <w:r w:rsidR="000B330B" w:rsidRPr="00B53FB9">
              <w:rPr>
                <w:rStyle w:val="Hyperlink"/>
                <w:rFonts w:ascii="Traditional Arabic" w:eastAsia="Calibri" w:hAnsi="Traditional Arabic" w:cs="Traditional Arabic"/>
                <w:b/>
                <w:bCs/>
                <w:noProof/>
                <w:rtl/>
                <w:lang w:bidi="ar-EG"/>
              </w:rPr>
              <w:t>المبحث السادس: بيان حفظ الشارع لمقصد بناء الأسرة من خلال الحث على نظر الخاطب إلى المخطوبة والعكس</w:t>
            </w:r>
            <w:r w:rsidR="000B330B" w:rsidRPr="00B53FB9">
              <w:rPr>
                <w:rStyle w:val="Hyperlink"/>
                <w:rFonts w:ascii="Traditional Arabic" w:hAnsi="Traditional Arabic" w:cs="Traditional Arabic"/>
                <w:b/>
                <w:bCs/>
                <w:noProof/>
                <w:rtl/>
                <w:lang w:bidi="ar-EG"/>
              </w:rPr>
              <w:t>.</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Toc378587492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70</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11"/>
            <w:rPr>
              <w:rFonts w:eastAsiaTheme="minorEastAsia"/>
              <w:sz w:val="22"/>
              <w:szCs w:val="22"/>
              <w:rtl/>
              <w:lang w:bidi="ar-SA"/>
            </w:rPr>
          </w:pPr>
          <w:hyperlink w:anchor="_Toc378587493" w:history="1">
            <w:r w:rsidR="000B330B" w:rsidRPr="00B53FB9">
              <w:rPr>
                <w:rStyle w:val="Hyperlink"/>
                <w:rtl/>
                <w:lang w:bidi="ar-EG"/>
              </w:rPr>
              <w:t>الفصل الثاني: بيان الوسائل التي وضعها الشارع لحفظ الأسرة بعد الزواج</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Toc378587493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74</w:t>
            </w:r>
            <w:r w:rsidR="000B330B" w:rsidRPr="00B53FB9">
              <w:rPr>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494" w:history="1">
            <w:r w:rsidR="000B330B" w:rsidRPr="00B53FB9">
              <w:rPr>
                <w:rStyle w:val="Hyperlink"/>
                <w:rFonts w:ascii="Traditional Arabic" w:hAnsi="Traditional Arabic" w:cs="Traditional Arabic"/>
                <w:b/>
                <w:bCs/>
                <w:noProof/>
                <w:rtl/>
                <w:lang w:bidi="ar-EG"/>
              </w:rPr>
              <w:t>المبحث الأول: بيان مراعاة الشارع لمقصد حفظ الأسرة من خلال تشريع الأحكام المتعلقة بحقوق الزوج</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Toc378587494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75</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11"/>
            <w:rPr>
              <w:rFonts w:eastAsiaTheme="minorEastAsia"/>
              <w:sz w:val="22"/>
              <w:szCs w:val="22"/>
              <w:rtl/>
              <w:lang w:bidi="ar-SA"/>
            </w:rPr>
          </w:pPr>
          <w:hyperlink w:anchor="_Toc378587495" w:history="1">
            <w:r w:rsidR="000B330B" w:rsidRPr="00B53FB9">
              <w:rPr>
                <w:rStyle w:val="Hyperlink"/>
                <w:rtl/>
                <w:lang w:bidi="ar-EG"/>
              </w:rPr>
              <w:t>المطلب الأول</w:t>
            </w:r>
            <w:r w:rsidR="000B330B" w:rsidRPr="00B53FB9">
              <w:rPr>
                <w:rStyle w:val="Hyperlink"/>
                <w:lang w:bidi="ar-EG"/>
              </w:rPr>
              <w:t xml:space="preserve"> :</w:t>
            </w:r>
            <w:r w:rsidR="000B330B" w:rsidRPr="00B53FB9">
              <w:rPr>
                <w:rStyle w:val="Hyperlink"/>
                <w:rtl/>
                <w:lang w:bidi="ar-EG"/>
              </w:rPr>
              <w:t>بيان مراعاة الشارع لمقصد حفظ الأسرة من خلال حث المرأة على طاعة زوجها في غير معصية.</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Toc378587495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76</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496" w:history="1">
            <w:r w:rsidR="000B330B" w:rsidRPr="00B53FB9">
              <w:rPr>
                <w:rStyle w:val="Hyperlink"/>
                <w:rtl/>
                <w:lang w:bidi="ar-EG"/>
              </w:rPr>
              <w:t>المطلب الثاني</w:t>
            </w:r>
            <w:r w:rsidR="000B330B" w:rsidRPr="00B53FB9">
              <w:rPr>
                <w:rStyle w:val="Hyperlink"/>
                <w:lang w:bidi="ar-EG"/>
              </w:rPr>
              <w:t xml:space="preserve"> :</w:t>
            </w:r>
            <w:r w:rsidR="000B330B" w:rsidRPr="00B53FB9">
              <w:rPr>
                <w:rStyle w:val="Hyperlink"/>
                <w:rtl/>
                <w:lang w:bidi="ar-EG"/>
              </w:rPr>
              <w:t>بيان مراعاة الشارع لمقصد حفظ الأسرة من خلال حث المرأة على الخدمة في بيت زوجها.</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Toc378587496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78</w:t>
            </w:r>
            <w:r w:rsidR="000B330B" w:rsidRPr="00B53FB9">
              <w:rPr>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497" w:history="1">
            <w:r w:rsidR="000B330B" w:rsidRPr="00B53FB9">
              <w:rPr>
                <w:rStyle w:val="Hyperlink"/>
                <w:rFonts w:ascii="Traditional Arabic" w:hAnsi="Traditional Arabic" w:cs="Traditional Arabic"/>
                <w:b/>
                <w:bCs/>
                <w:noProof/>
                <w:rtl/>
                <w:lang w:bidi="ar-EG"/>
              </w:rPr>
              <w:t>المطلب الثالث</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مراعاة الشارع لمقصد حفظ الأسرة من خلال حث الزوجة على التزيّن والتجمّل لزوجها.</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Toc378587497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81</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498" w:history="1">
            <w:r w:rsidR="000B330B" w:rsidRPr="00B53FB9">
              <w:rPr>
                <w:rStyle w:val="Hyperlink"/>
                <w:rFonts w:ascii="Traditional Arabic" w:hAnsi="Traditional Arabic" w:cs="Traditional Arabic"/>
                <w:b/>
                <w:bCs/>
                <w:noProof/>
                <w:rtl/>
                <w:lang w:bidi="ar-EG"/>
              </w:rPr>
              <w:t>المبحث الثاني: بيان مراعاة الشارع لمقصد حفظ الأسرة من خلال تشريع الأحكام المتعلقة بحقوق الزوجة</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Toc378587498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84</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499" w:history="1">
            <w:r w:rsidR="000B330B" w:rsidRPr="00B53FB9">
              <w:rPr>
                <w:rStyle w:val="Hyperlink"/>
                <w:rFonts w:ascii="Traditional Arabic" w:hAnsi="Traditional Arabic" w:cs="Traditional Arabic"/>
                <w:b/>
                <w:bCs/>
                <w:noProof/>
                <w:rtl/>
                <w:lang w:bidi="ar-EG"/>
              </w:rPr>
              <w:t>المطلب الأول: بيان مراعاة الشارع لمقصد حفظ الأسرة من خلال الحث على الإنفاق المادي.</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Toc378587499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85</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00" w:history="1">
            <w:r w:rsidR="000B330B" w:rsidRPr="00B53FB9">
              <w:rPr>
                <w:rStyle w:val="Hyperlink"/>
                <w:rFonts w:ascii="Traditional Arabic" w:hAnsi="Traditional Arabic" w:cs="Traditional Arabic"/>
                <w:b/>
                <w:bCs/>
                <w:noProof/>
                <w:rtl/>
                <w:lang w:bidi="ar-EG"/>
              </w:rPr>
              <w:t>المطلب الثاني</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مراعاة الشارع لمقصد حفظ الأسرة من خلال الحث على أن يشكرها على الأعمال التي تقوم بها.</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Toc378587500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86</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01" w:history="1">
            <w:r w:rsidR="000B330B" w:rsidRPr="00B53FB9">
              <w:rPr>
                <w:rStyle w:val="Hyperlink"/>
                <w:rFonts w:ascii="Traditional Arabic" w:hAnsi="Traditional Arabic" w:cs="Traditional Arabic"/>
                <w:b/>
                <w:bCs/>
                <w:noProof/>
                <w:rtl/>
                <w:lang w:bidi="ar-EG"/>
              </w:rPr>
              <w:t>المطلب الثالث</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مراعاة الشارع لمقصد حفظ الأسرة من خلال الحث على العدل بين الزوجات (في حالة التعدد).</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Toc378587501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87</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502" w:history="1">
            <w:r w:rsidR="000B330B" w:rsidRPr="00B53FB9">
              <w:rPr>
                <w:rStyle w:val="Hyperlink"/>
                <w:rFonts w:ascii="Traditional Arabic" w:hAnsi="Traditional Arabic" w:cs="Traditional Arabic"/>
                <w:b/>
                <w:bCs/>
                <w:noProof/>
                <w:rtl/>
                <w:lang w:bidi="ar-EG"/>
              </w:rPr>
              <w:t>المبحث الثالث: بيان مراعاة الشارع لمقصد حفظ الأسرة من خلال الأحكام المتعلقة بالحقوق المشتركة بين الزوجين.</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Toc378587502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90</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03" w:history="1">
            <w:r w:rsidR="000B330B" w:rsidRPr="00B53FB9">
              <w:rPr>
                <w:rStyle w:val="Hyperlink"/>
                <w:rFonts w:ascii="Traditional Arabic" w:hAnsi="Traditional Arabic" w:cs="Traditional Arabic"/>
                <w:b/>
                <w:bCs/>
                <w:noProof/>
                <w:rtl/>
                <w:lang w:bidi="ar-EG"/>
              </w:rPr>
              <w:t>المطلب الأول</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مراعاة الشارع لمقصد حفظ الأسرة من خلال الأمر بحسن المعاشرة بينهما.</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Toc378587503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91</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04" w:history="1">
            <w:r w:rsidR="000B330B" w:rsidRPr="00B53FB9">
              <w:rPr>
                <w:rStyle w:val="Hyperlink"/>
                <w:rFonts w:ascii="Traditional Arabic" w:hAnsi="Traditional Arabic" w:cs="Traditional Arabic"/>
                <w:b/>
                <w:bCs/>
                <w:noProof/>
                <w:rtl/>
                <w:lang w:bidi="ar-EG"/>
              </w:rPr>
              <w:t>المطلب الثاني</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مراعاة الشارع لمقصد حفظ الأسرة من خلال الحث للتعاون على طاعة الله.</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Toc378587504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93</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05" w:history="1">
            <w:r w:rsidR="000B330B" w:rsidRPr="00B53FB9">
              <w:rPr>
                <w:rStyle w:val="Hyperlink"/>
                <w:rFonts w:ascii="Traditional Arabic" w:hAnsi="Traditional Arabic" w:cs="Traditional Arabic"/>
                <w:b/>
                <w:bCs/>
                <w:noProof/>
                <w:rtl/>
                <w:lang w:bidi="ar-EG"/>
              </w:rPr>
              <w:t>المطلب الثالث</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بيان مراعاة الشارع لمقصد حفظ الأسرة من خلال الحث على مشاورتهم في شئون الحياة.</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Toc378587505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94</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06" w:history="1">
            <w:r w:rsidR="000B330B" w:rsidRPr="00B53FB9">
              <w:rPr>
                <w:rStyle w:val="Hyperlink"/>
                <w:rFonts w:ascii="Traditional Arabic" w:hAnsi="Traditional Arabic" w:cs="Traditional Arabic"/>
                <w:b/>
                <w:bCs/>
                <w:noProof/>
                <w:rtl/>
                <w:lang w:bidi="ar-EG"/>
              </w:rPr>
              <w:t>المطلب الرابع</w:t>
            </w:r>
            <w:r w:rsidR="000B330B" w:rsidRPr="00B53FB9">
              <w:rPr>
                <w:rStyle w:val="Hyperlink"/>
                <w:rFonts w:ascii="Traditional Arabic" w:hAnsi="Traditional Arabic" w:cs="Traditional Arabic"/>
                <w:b/>
                <w:bCs/>
                <w:noProof/>
                <w:lang w:bidi="ar-EG"/>
              </w:rPr>
              <w:t xml:space="preserve"> :</w:t>
            </w:r>
            <w:r w:rsidR="000B330B" w:rsidRPr="00B53FB9">
              <w:rPr>
                <w:rStyle w:val="Hyperlink"/>
                <w:rFonts w:ascii="Traditional Arabic" w:hAnsi="Traditional Arabic" w:cs="Traditional Arabic"/>
                <w:b/>
                <w:bCs/>
                <w:noProof/>
                <w:rtl/>
                <w:lang w:bidi="ar-EG"/>
              </w:rPr>
              <w:t xml:space="preserve"> بيان مراعاة الشارع لمقصد حفظ الأسرة من خلال الحث على المحافظة على أسرار البيت من جانب الزوجين.</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Toc378587506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96</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11"/>
            <w:rPr>
              <w:rFonts w:eastAsiaTheme="minorEastAsia"/>
              <w:sz w:val="22"/>
              <w:szCs w:val="22"/>
              <w:rtl/>
              <w:lang w:bidi="ar-SA"/>
            </w:rPr>
          </w:pPr>
          <w:hyperlink w:anchor="_Toc378587507" w:history="1">
            <w:r w:rsidR="000B330B" w:rsidRPr="00B53FB9">
              <w:rPr>
                <w:rStyle w:val="Hyperlink"/>
                <w:rtl/>
                <w:lang w:bidi="ar-EG"/>
              </w:rPr>
              <w:t>الفصل الثالث: بيان مقصد حفظ الأسرة عن طريق وسائل القيام بالحقوق الآباء والأبناء</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Toc378587507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99</w:t>
            </w:r>
            <w:r w:rsidR="000B330B" w:rsidRPr="00B53FB9">
              <w:rPr>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508" w:history="1">
            <w:r w:rsidR="000B330B" w:rsidRPr="00B53FB9">
              <w:rPr>
                <w:rStyle w:val="Hyperlink"/>
                <w:rFonts w:ascii="Traditional Arabic" w:hAnsi="Traditional Arabic" w:cs="Traditional Arabic"/>
                <w:b/>
                <w:bCs/>
                <w:noProof/>
                <w:rtl/>
                <w:lang w:bidi="ar-EG"/>
              </w:rPr>
              <w:t>المبحث الأول: بيان مراعاة الشارع لمقصد حفظ الأسرة من خلال الحث على حقوق الآباء.</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Toc378587508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100</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09" w:history="1">
            <w:r w:rsidR="000B330B" w:rsidRPr="00B53FB9">
              <w:rPr>
                <w:rStyle w:val="Hyperlink"/>
                <w:rFonts w:ascii="Traditional Arabic" w:hAnsi="Traditional Arabic" w:cs="Traditional Arabic"/>
                <w:b/>
                <w:bCs/>
                <w:noProof/>
                <w:rtl/>
                <w:lang w:bidi="ar-EG"/>
              </w:rPr>
              <w:t>المطلب الأول: بيان مراعاة الشارع لمقصد حفظ الأسرة من خلال الحث على بر الوالدين والإحسان  إليهما.</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Toc378587509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101</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10" w:history="1">
            <w:r w:rsidR="000B330B" w:rsidRPr="00B53FB9">
              <w:rPr>
                <w:rStyle w:val="Hyperlink"/>
                <w:rFonts w:ascii="Traditional Arabic" w:hAnsi="Traditional Arabic" w:cs="Traditional Arabic"/>
                <w:b/>
                <w:bCs/>
                <w:noProof/>
                <w:rtl/>
                <w:lang w:bidi="ar-EG"/>
              </w:rPr>
              <w:t>المطلب الثاني: بيان مراعاة الشارع لمقصد حفظ الأسرة من خلال النهي عن عقوق الوالدين.</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Toc378587510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104</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511" w:history="1">
            <w:r w:rsidR="000B330B" w:rsidRPr="00B53FB9">
              <w:rPr>
                <w:rStyle w:val="Hyperlink"/>
                <w:rFonts w:ascii="Traditional Arabic" w:hAnsi="Traditional Arabic" w:cs="Traditional Arabic"/>
                <w:b/>
                <w:bCs/>
                <w:noProof/>
                <w:rtl/>
                <w:lang w:bidi="ar-EG"/>
              </w:rPr>
              <w:t>المبحث الثاني: بيان مراعاة الشارع لمقصد حفظ الأسرة من خلال الحث على حقوق الأبناء.</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Toc378587511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107</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12" w:history="1">
            <w:r w:rsidR="000B330B" w:rsidRPr="00B53FB9">
              <w:rPr>
                <w:rStyle w:val="Hyperlink"/>
                <w:rFonts w:ascii="Traditional Arabic" w:hAnsi="Traditional Arabic" w:cs="Traditional Arabic"/>
                <w:b/>
                <w:bCs/>
                <w:noProof/>
                <w:rtl/>
                <w:lang w:bidi="ar-EG"/>
              </w:rPr>
              <w:t>المطلب الأول: بيان مراعاة الشارع لمقصد حفظ الأسرة من خلال الحث على تربية الأبناء وتعليمهم، التربية الإسلامية.</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Toc378587512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108</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30"/>
            <w:tabs>
              <w:tab w:val="right" w:leader="dot" w:pos="9627"/>
            </w:tabs>
            <w:rPr>
              <w:rFonts w:ascii="Traditional Arabic" w:eastAsiaTheme="minorEastAsia" w:hAnsi="Traditional Arabic" w:cs="Traditional Arabic"/>
              <w:b/>
              <w:bCs/>
              <w:noProof/>
              <w:rtl/>
            </w:rPr>
          </w:pPr>
          <w:hyperlink w:anchor="_Toc378587513" w:history="1">
            <w:r w:rsidR="000B330B" w:rsidRPr="00B53FB9">
              <w:rPr>
                <w:rStyle w:val="Hyperlink"/>
                <w:rFonts w:ascii="Traditional Arabic" w:hAnsi="Traditional Arabic" w:cs="Traditional Arabic"/>
                <w:b/>
                <w:bCs/>
                <w:noProof/>
                <w:rtl/>
                <w:lang w:bidi="ar-EG"/>
              </w:rPr>
              <w:t>المطلب الثاني: بيان مراعاة الشارع لمقصد حفظ الأسرة من خلال لحوق نسب الولد إلى أبيه.</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Toc378587513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111</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11"/>
            <w:rPr>
              <w:rFonts w:eastAsiaTheme="minorEastAsia"/>
              <w:sz w:val="22"/>
              <w:szCs w:val="22"/>
              <w:rtl/>
              <w:lang w:bidi="ar-SA"/>
            </w:rPr>
          </w:pPr>
          <w:hyperlink w:anchor="_Toc378587514" w:history="1">
            <w:r w:rsidR="000B330B" w:rsidRPr="00B53FB9">
              <w:rPr>
                <w:rStyle w:val="Hyperlink"/>
                <w:rtl/>
                <w:lang w:bidi="ar-EG"/>
              </w:rPr>
              <w:t>الخاتمة</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Toc378587514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114</w:t>
            </w:r>
            <w:r w:rsidR="000B330B" w:rsidRPr="00B53FB9">
              <w:rPr>
                <w:webHidden/>
                <w:rtl/>
              </w:rPr>
              <w:fldChar w:fldCharType="end"/>
            </w:r>
          </w:hyperlink>
        </w:p>
        <w:p w:rsidR="000B330B" w:rsidRPr="00B53FB9" w:rsidRDefault="003A60B9">
          <w:pPr>
            <w:pStyle w:val="11"/>
            <w:rPr>
              <w:rFonts w:eastAsiaTheme="minorEastAsia"/>
              <w:sz w:val="22"/>
              <w:szCs w:val="22"/>
              <w:rtl/>
              <w:lang w:bidi="ar-SA"/>
            </w:rPr>
          </w:pPr>
          <w:hyperlink w:anchor="_Toc378587515" w:history="1">
            <w:r w:rsidR="000B330B" w:rsidRPr="00B53FB9">
              <w:rPr>
                <w:rStyle w:val="Hyperlink"/>
                <w:rtl/>
                <w:lang w:val="fr-FR" w:bidi="ar-EG"/>
              </w:rPr>
              <w:t>الفهارس:</w:t>
            </w:r>
            <w:r w:rsidR="000B330B" w:rsidRPr="00B53FB9">
              <w:rPr>
                <w:webHidden/>
                <w:rtl/>
              </w:rPr>
              <w:tab/>
            </w:r>
            <w:r w:rsidR="000B330B" w:rsidRPr="00B53FB9">
              <w:rPr>
                <w:webHidden/>
                <w:rtl/>
              </w:rPr>
              <w:fldChar w:fldCharType="begin"/>
            </w:r>
            <w:r w:rsidR="000B330B" w:rsidRPr="00B53FB9">
              <w:rPr>
                <w:webHidden/>
                <w:rtl/>
              </w:rPr>
              <w:instrText xml:space="preserve"> </w:instrText>
            </w:r>
            <w:r w:rsidR="000B330B" w:rsidRPr="00B53FB9">
              <w:rPr>
                <w:webHidden/>
              </w:rPr>
              <w:instrText>PAGEREF</w:instrText>
            </w:r>
            <w:r w:rsidR="000B330B" w:rsidRPr="00B53FB9">
              <w:rPr>
                <w:webHidden/>
                <w:rtl/>
              </w:rPr>
              <w:instrText xml:space="preserve"> _</w:instrText>
            </w:r>
            <w:r w:rsidR="000B330B" w:rsidRPr="00B53FB9">
              <w:rPr>
                <w:webHidden/>
              </w:rPr>
              <w:instrText>Toc378587515 \h</w:instrText>
            </w:r>
            <w:r w:rsidR="000B330B" w:rsidRPr="00B53FB9">
              <w:rPr>
                <w:webHidden/>
                <w:rtl/>
              </w:rPr>
              <w:instrText xml:space="preserve"> </w:instrText>
            </w:r>
            <w:r w:rsidR="000B330B" w:rsidRPr="00B53FB9">
              <w:rPr>
                <w:webHidden/>
                <w:rtl/>
              </w:rPr>
            </w:r>
            <w:r w:rsidR="000B330B" w:rsidRPr="00B53FB9">
              <w:rPr>
                <w:webHidden/>
                <w:rtl/>
              </w:rPr>
              <w:fldChar w:fldCharType="separate"/>
            </w:r>
            <w:r w:rsidR="00E461E7">
              <w:rPr>
                <w:webHidden/>
                <w:rtl/>
              </w:rPr>
              <w:t>117</w:t>
            </w:r>
            <w:r w:rsidR="000B330B" w:rsidRPr="00B53FB9">
              <w:rPr>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516" w:history="1">
            <w:r w:rsidR="000B330B" w:rsidRPr="00B53FB9">
              <w:rPr>
                <w:rStyle w:val="Hyperlink"/>
                <w:rFonts w:ascii="Traditional Arabic" w:hAnsi="Traditional Arabic" w:cs="Traditional Arabic"/>
                <w:b/>
                <w:bCs/>
                <w:noProof/>
                <w:rtl/>
                <w:lang w:val="fr-FR" w:bidi="ar-EG"/>
              </w:rPr>
              <w:t>فهرس الآيات القرآنية، حسب ورودها في البحث:</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Toc378587516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117</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517" w:history="1">
            <w:r w:rsidR="000B330B" w:rsidRPr="00B53FB9">
              <w:rPr>
                <w:rStyle w:val="Hyperlink"/>
                <w:rFonts w:ascii="Traditional Arabic" w:hAnsi="Traditional Arabic" w:cs="Traditional Arabic"/>
                <w:b/>
                <w:bCs/>
                <w:noProof/>
                <w:rtl/>
                <w:lang w:val="fr-FR" w:bidi="ar-EG"/>
              </w:rPr>
              <w:t>فهرس الأحاديث النبوية، حسب ورودها في البحث:</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Toc378587517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122</w:t>
            </w:r>
            <w:r w:rsidR="000B330B" w:rsidRPr="00B53FB9">
              <w:rPr>
                <w:rFonts w:ascii="Traditional Arabic" w:hAnsi="Traditional Arabic" w:cs="Traditional Arabic"/>
                <w:b/>
                <w:bCs/>
                <w:noProof/>
                <w:webHidden/>
                <w:rtl/>
              </w:rPr>
              <w:fldChar w:fldCharType="end"/>
            </w:r>
          </w:hyperlink>
        </w:p>
        <w:p w:rsidR="000B330B" w:rsidRPr="00B53FB9" w:rsidRDefault="003A60B9">
          <w:pPr>
            <w:pStyle w:val="20"/>
            <w:tabs>
              <w:tab w:val="right" w:leader="dot" w:pos="9627"/>
            </w:tabs>
            <w:rPr>
              <w:rFonts w:ascii="Traditional Arabic" w:eastAsiaTheme="minorEastAsia" w:hAnsi="Traditional Arabic" w:cs="Traditional Arabic"/>
              <w:b/>
              <w:bCs/>
              <w:noProof/>
              <w:rtl/>
            </w:rPr>
          </w:pPr>
          <w:hyperlink w:anchor="_Toc378587518" w:history="1">
            <w:r w:rsidR="000B330B" w:rsidRPr="00B53FB9">
              <w:rPr>
                <w:rStyle w:val="Hyperlink"/>
                <w:rFonts w:ascii="Traditional Arabic" w:hAnsi="Traditional Arabic" w:cs="Traditional Arabic"/>
                <w:b/>
                <w:bCs/>
                <w:noProof/>
                <w:rtl/>
                <w:lang w:eastAsia="ar-SA" w:bidi="ar-EG"/>
              </w:rPr>
              <w:t>فهرس المصادر والمراجع حسب ترتيب الألفبائي:</w:t>
            </w:r>
            <w:r w:rsidR="000B330B" w:rsidRPr="00B53FB9">
              <w:rPr>
                <w:rFonts w:ascii="Traditional Arabic" w:hAnsi="Traditional Arabic" w:cs="Traditional Arabic"/>
                <w:b/>
                <w:bCs/>
                <w:noProof/>
                <w:webHidden/>
                <w:rtl/>
              </w:rPr>
              <w:tab/>
            </w:r>
            <w:r w:rsidR="000B330B" w:rsidRPr="00B53FB9">
              <w:rPr>
                <w:rFonts w:ascii="Traditional Arabic" w:hAnsi="Traditional Arabic" w:cs="Traditional Arabic"/>
                <w:b/>
                <w:bCs/>
                <w:noProof/>
                <w:webHidden/>
                <w:rtl/>
              </w:rPr>
              <w:fldChar w:fldCharType="begin"/>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Pr>
              <w:instrText>PAGEREF</w:instrText>
            </w:r>
            <w:r w:rsidR="000B330B" w:rsidRPr="00B53FB9">
              <w:rPr>
                <w:rFonts w:ascii="Traditional Arabic" w:hAnsi="Traditional Arabic" w:cs="Traditional Arabic"/>
                <w:b/>
                <w:bCs/>
                <w:noProof/>
                <w:webHidden/>
                <w:rtl/>
              </w:rPr>
              <w:instrText xml:space="preserve"> _</w:instrText>
            </w:r>
            <w:r w:rsidR="000B330B" w:rsidRPr="00B53FB9">
              <w:rPr>
                <w:rFonts w:ascii="Traditional Arabic" w:hAnsi="Traditional Arabic" w:cs="Traditional Arabic"/>
                <w:b/>
                <w:bCs/>
                <w:noProof/>
                <w:webHidden/>
              </w:rPr>
              <w:instrText>Toc378587518 \h</w:instrText>
            </w:r>
            <w:r w:rsidR="000B330B" w:rsidRPr="00B53FB9">
              <w:rPr>
                <w:rFonts w:ascii="Traditional Arabic" w:hAnsi="Traditional Arabic" w:cs="Traditional Arabic"/>
                <w:b/>
                <w:bCs/>
                <w:noProof/>
                <w:webHidden/>
                <w:rtl/>
              </w:rPr>
              <w:instrText xml:space="preserve"> </w:instrText>
            </w:r>
            <w:r w:rsidR="000B330B" w:rsidRPr="00B53FB9">
              <w:rPr>
                <w:rFonts w:ascii="Traditional Arabic" w:hAnsi="Traditional Arabic" w:cs="Traditional Arabic"/>
                <w:b/>
                <w:bCs/>
                <w:noProof/>
                <w:webHidden/>
                <w:rtl/>
              </w:rPr>
            </w:r>
            <w:r w:rsidR="000B330B" w:rsidRPr="00B53FB9">
              <w:rPr>
                <w:rFonts w:ascii="Traditional Arabic" w:hAnsi="Traditional Arabic" w:cs="Traditional Arabic"/>
                <w:b/>
                <w:bCs/>
                <w:noProof/>
                <w:webHidden/>
                <w:rtl/>
              </w:rPr>
              <w:fldChar w:fldCharType="separate"/>
            </w:r>
            <w:r w:rsidR="00E461E7">
              <w:rPr>
                <w:rFonts w:ascii="Traditional Arabic" w:hAnsi="Traditional Arabic" w:cs="Traditional Arabic"/>
                <w:b/>
                <w:bCs/>
                <w:noProof/>
                <w:webHidden/>
                <w:rtl/>
              </w:rPr>
              <w:t>126</w:t>
            </w:r>
            <w:r w:rsidR="000B330B" w:rsidRPr="00B53FB9">
              <w:rPr>
                <w:rFonts w:ascii="Traditional Arabic" w:hAnsi="Traditional Arabic" w:cs="Traditional Arabic"/>
                <w:b/>
                <w:bCs/>
                <w:noProof/>
                <w:webHidden/>
                <w:rtl/>
              </w:rPr>
              <w:fldChar w:fldCharType="end"/>
            </w:r>
          </w:hyperlink>
        </w:p>
        <w:p w:rsidR="0000294D" w:rsidRPr="00D72CA9" w:rsidRDefault="0000294D" w:rsidP="0000294D">
          <w:r w:rsidRPr="00B53FB9">
            <w:rPr>
              <w:rFonts w:ascii="Traditional Arabic" w:hAnsi="Traditional Arabic" w:cs="Traditional Arabic"/>
              <w:b/>
              <w:bCs/>
              <w:noProof/>
              <w:sz w:val="28"/>
              <w:szCs w:val="28"/>
            </w:rPr>
            <w:fldChar w:fldCharType="end"/>
          </w:r>
        </w:p>
      </w:sdtContent>
    </w:sdt>
    <w:p w:rsidR="00D44DB7" w:rsidRPr="00D72CA9" w:rsidRDefault="00D44DB7" w:rsidP="0040278F">
      <w:pPr>
        <w:tabs>
          <w:tab w:val="left" w:pos="3015"/>
          <w:tab w:val="center" w:pos="4680"/>
        </w:tabs>
        <w:jc w:val="center"/>
        <w:rPr>
          <w:rFonts w:ascii="Traditional Arabic" w:eastAsia="Calibri" w:hAnsi="Traditional Arabic" w:cs="Traditional Arabic"/>
          <w:b/>
          <w:bCs/>
          <w:sz w:val="52"/>
          <w:szCs w:val="36"/>
        </w:rPr>
      </w:pPr>
    </w:p>
    <w:p w:rsidR="00D44DB7" w:rsidRPr="00D72CA9" w:rsidRDefault="00D44DB7" w:rsidP="0040278F">
      <w:pPr>
        <w:tabs>
          <w:tab w:val="left" w:pos="3015"/>
          <w:tab w:val="center" w:pos="4680"/>
        </w:tabs>
        <w:jc w:val="center"/>
        <w:rPr>
          <w:rFonts w:ascii="Traditional Arabic" w:eastAsia="Calibri" w:hAnsi="Traditional Arabic" w:cs="Traditional Arabic"/>
          <w:b/>
          <w:bCs/>
          <w:sz w:val="52"/>
          <w:szCs w:val="36"/>
        </w:rPr>
      </w:pPr>
    </w:p>
    <w:p w:rsidR="00D44DB7" w:rsidRPr="00D72CA9" w:rsidRDefault="00D44DB7" w:rsidP="0040278F">
      <w:pPr>
        <w:tabs>
          <w:tab w:val="left" w:pos="3015"/>
          <w:tab w:val="center" w:pos="4680"/>
        </w:tabs>
        <w:jc w:val="center"/>
        <w:rPr>
          <w:rFonts w:ascii="Traditional Arabic" w:eastAsia="Calibri" w:hAnsi="Traditional Arabic" w:cs="Traditional Arabic"/>
          <w:b/>
          <w:bCs/>
          <w:sz w:val="52"/>
          <w:szCs w:val="36"/>
        </w:rPr>
      </w:pPr>
    </w:p>
    <w:p w:rsidR="00D44DB7" w:rsidRPr="00D72CA9" w:rsidRDefault="00D44DB7" w:rsidP="006949CF">
      <w:pPr>
        <w:tabs>
          <w:tab w:val="left" w:pos="3015"/>
          <w:tab w:val="center" w:pos="4680"/>
        </w:tabs>
        <w:rPr>
          <w:rFonts w:ascii="Traditional Arabic" w:eastAsia="Calibri" w:hAnsi="Traditional Arabic" w:cs="Traditional Arabic"/>
          <w:b/>
          <w:bCs/>
          <w:sz w:val="52"/>
          <w:szCs w:val="36"/>
        </w:rPr>
      </w:pPr>
    </w:p>
    <w:p w:rsidR="007F0103" w:rsidRDefault="007F0103" w:rsidP="0040278F">
      <w:pPr>
        <w:tabs>
          <w:tab w:val="left" w:pos="3015"/>
          <w:tab w:val="center" w:pos="4680"/>
        </w:tabs>
        <w:jc w:val="center"/>
        <w:rPr>
          <w:rFonts w:ascii="Traditional Arabic" w:eastAsia="Calibri" w:hAnsi="Traditional Arabic" w:cs="Traditional Arabic"/>
          <w:b/>
          <w:bCs/>
          <w:sz w:val="52"/>
          <w:szCs w:val="36"/>
        </w:rPr>
      </w:pPr>
    </w:p>
    <w:p w:rsidR="007F0103" w:rsidRDefault="007F0103" w:rsidP="0040278F">
      <w:pPr>
        <w:tabs>
          <w:tab w:val="left" w:pos="3015"/>
          <w:tab w:val="center" w:pos="4680"/>
        </w:tabs>
        <w:jc w:val="center"/>
        <w:rPr>
          <w:rFonts w:ascii="Traditional Arabic" w:eastAsia="Calibri" w:hAnsi="Traditional Arabic" w:cs="Traditional Arabic"/>
          <w:b/>
          <w:bCs/>
          <w:sz w:val="52"/>
          <w:szCs w:val="36"/>
        </w:rPr>
      </w:pPr>
    </w:p>
    <w:p w:rsidR="007F0103" w:rsidRDefault="007F0103" w:rsidP="0040278F">
      <w:pPr>
        <w:tabs>
          <w:tab w:val="left" w:pos="3015"/>
          <w:tab w:val="center" w:pos="4680"/>
        </w:tabs>
        <w:jc w:val="center"/>
        <w:rPr>
          <w:rFonts w:ascii="Traditional Arabic" w:eastAsia="Calibri" w:hAnsi="Traditional Arabic" w:cs="Traditional Arabic"/>
          <w:b/>
          <w:bCs/>
          <w:sz w:val="52"/>
          <w:szCs w:val="36"/>
        </w:rPr>
      </w:pPr>
    </w:p>
    <w:p w:rsidR="007F0103" w:rsidRDefault="007F0103" w:rsidP="0040278F">
      <w:pPr>
        <w:tabs>
          <w:tab w:val="left" w:pos="3015"/>
          <w:tab w:val="center" w:pos="4680"/>
        </w:tabs>
        <w:jc w:val="center"/>
        <w:rPr>
          <w:rFonts w:ascii="Traditional Arabic" w:eastAsia="Calibri" w:hAnsi="Traditional Arabic" w:cs="Traditional Arabic"/>
          <w:b/>
          <w:bCs/>
          <w:sz w:val="52"/>
          <w:szCs w:val="36"/>
        </w:rPr>
      </w:pPr>
    </w:p>
    <w:p w:rsidR="007F0103" w:rsidRDefault="007F0103" w:rsidP="0040278F">
      <w:pPr>
        <w:tabs>
          <w:tab w:val="left" w:pos="3015"/>
          <w:tab w:val="center" w:pos="4680"/>
        </w:tabs>
        <w:jc w:val="center"/>
        <w:rPr>
          <w:rFonts w:ascii="Traditional Arabic" w:eastAsia="Calibri" w:hAnsi="Traditional Arabic" w:cs="Traditional Arabic"/>
          <w:b/>
          <w:bCs/>
          <w:sz w:val="52"/>
          <w:szCs w:val="36"/>
        </w:rPr>
      </w:pPr>
    </w:p>
    <w:p w:rsidR="007F0103" w:rsidRDefault="007F0103" w:rsidP="0040278F">
      <w:pPr>
        <w:tabs>
          <w:tab w:val="left" w:pos="3015"/>
          <w:tab w:val="center" w:pos="4680"/>
        </w:tabs>
        <w:jc w:val="center"/>
        <w:rPr>
          <w:rFonts w:ascii="Traditional Arabic" w:eastAsia="Calibri" w:hAnsi="Traditional Arabic" w:cs="Traditional Arabic"/>
          <w:b/>
          <w:bCs/>
          <w:sz w:val="52"/>
          <w:szCs w:val="36"/>
        </w:rPr>
      </w:pPr>
    </w:p>
    <w:p w:rsidR="007F0103" w:rsidRDefault="007F0103" w:rsidP="0040278F">
      <w:pPr>
        <w:tabs>
          <w:tab w:val="left" w:pos="3015"/>
          <w:tab w:val="center" w:pos="4680"/>
        </w:tabs>
        <w:jc w:val="center"/>
        <w:rPr>
          <w:rFonts w:ascii="Traditional Arabic" w:eastAsia="Calibri" w:hAnsi="Traditional Arabic" w:cs="Traditional Arabic"/>
          <w:b/>
          <w:bCs/>
          <w:sz w:val="52"/>
          <w:szCs w:val="36"/>
        </w:rPr>
      </w:pPr>
    </w:p>
    <w:p w:rsidR="007F0103" w:rsidRDefault="007F0103" w:rsidP="000B330B">
      <w:pPr>
        <w:tabs>
          <w:tab w:val="left" w:pos="3015"/>
          <w:tab w:val="center" w:pos="4680"/>
        </w:tabs>
        <w:rPr>
          <w:rFonts w:ascii="Traditional Arabic" w:eastAsia="Calibri" w:hAnsi="Traditional Arabic" w:cs="Traditional Arabic"/>
          <w:b/>
          <w:bCs/>
          <w:sz w:val="52"/>
          <w:szCs w:val="36"/>
        </w:rPr>
      </w:pPr>
    </w:p>
    <w:p w:rsidR="008C1927" w:rsidRPr="00D72CA9" w:rsidRDefault="008C1927" w:rsidP="0040278F">
      <w:pPr>
        <w:tabs>
          <w:tab w:val="left" w:pos="3015"/>
          <w:tab w:val="center" w:pos="4680"/>
        </w:tabs>
        <w:jc w:val="center"/>
        <w:rPr>
          <w:rFonts w:ascii="Traditional Arabic" w:eastAsia="Calibri" w:hAnsi="Traditional Arabic" w:cs="Traditional Arabic"/>
          <w:b/>
          <w:bCs/>
          <w:sz w:val="52"/>
          <w:szCs w:val="36"/>
          <w:rtl/>
        </w:rPr>
      </w:pPr>
      <w:r w:rsidRPr="00D72CA9">
        <w:rPr>
          <w:rFonts w:ascii="Traditional Arabic" w:eastAsia="Calibri" w:hAnsi="Traditional Arabic" w:cs="Traditional Arabic" w:hint="cs"/>
          <w:b/>
          <w:bCs/>
          <w:sz w:val="52"/>
          <w:szCs w:val="36"/>
          <w:rtl/>
        </w:rPr>
        <w:lastRenderedPageBreak/>
        <w:t>بسم الله الرحمن الرحيم</w:t>
      </w:r>
    </w:p>
    <w:p w:rsidR="008C1927" w:rsidRPr="00D72CA9" w:rsidRDefault="008C1927" w:rsidP="008C1927">
      <w:pPr>
        <w:tabs>
          <w:tab w:val="left" w:pos="3015"/>
          <w:tab w:val="center" w:pos="4680"/>
        </w:tabs>
        <w:jc w:val="lowKashida"/>
        <w:rPr>
          <w:rFonts w:ascii="Traditional Arabic" w:eastAsia="Calibri" w:hAnsi="Traditional Arabic" w:cs="Traditional Arabic"/>
          <w:sz w:val="52"/>
          <w:szCs w:val="36"/>
          <w:rtl/>
        </w:rPr>
      </w:pPr>
    </w:p>
    <w:p w:rsidR="008C1927" w:rsidRPr="00D72CA9" w:rsidRDefault="008C1927" w:rsidP="00ED1696">
      <w:pPr>
        <w:pStyle w:val="1"/>
        <w:rPr>
          <w:rtl/>
        </w:rPr>
      </w:pPr>
      <w:bookmarkStart w:id="8" w:name="_Toc378587469"/>
      <w:r w:rsidRPr="00D72CA9">
        <w:rPr>
          <w:rFonts w:hint="cs"/>
          <w:rtl/>
        </w:rPr>
        <w:t>المقدمة :</w:t>
      </w:r>
      <w:bookmarkEnd w:id="8"/>
      <w:r w:rsidRPr="00D72CA9">
        <w:rPr>
          <w:rFonts w:hint="cs"/>
          <w:rtl/>
        </w:rPr>
        <w:t xml:space="preserve">  </w:t>
      </w:r>
    </w:p>
    <w:p w:rsidR="008C1927" w:rsidRPr="00D72CA9" w:rsidRDefault="008C1927" w:rsidP="00E604F9">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t xml:space="preserve">إن الحمد لله نحمده </w:t>
      </w:r>
      <w:proofErr w:type="spellStart"/>
      <w:r w:rsidRPr="00D72CA9">
        <w:rPr>
          <w:rFonts w:ascii="Traditional Arabic" w:hAnsi="Traditional Arabic" w:cs="Traditional Arabic"/>
          <w:sz w:val="36"/>
          <w:szCs w:val="36"/>
          <w:rtl/>
          <w:lang w:bidi="ar-EG"/>
        </w:rPr>
        <w:t>ونستعينه</w:t>
      </w:r>
      <w:proofErr w:type="spellEnd"/>
      <w:r w:rsidRPr="00D72CA9">
        <w:rPr>
          <w:rFonts w:ascii="Traditional Arabic" w:hAnsi="Traditional Arabic" w:cs="Traditional Arabic"/>
          <w:sz w:val="36"/>
          <w:szCs w:val="36"/>
          <w:rtl/>
          <w:lang w:bidi="ar-EG"/>
        </w:rPr>
        <w:t xml:space="preserve"> ونستغفره، ونعوذ بالله من شرور أنفسنا ومن سيئات أعمالنا، من يهده الله فلا مضل</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له ومن يضلل فلن تجد له وليّ</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ا مرشد</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ا، </w:t>
      </w:r>
      <w:r w:rsidRPr="00D72CA9">
        <w:rPr>
          <w:rFonts w:ascii="Traditional Arabic" w:hAnsi="Traditional Arabic" w:cs="Traditional Arabic" w:hint="cs"/>
          <w:sz w:val="36"/>
          <w:szCs w:val="36"/>
          <w:rtl/>
          <w:lang w:bidi="ar-EG"/>
        </w:rPr>
        <w:t>الحمد لله</w:t>
      </w:r>
      <w:r w:rsidRPr="00D72CA9">
        <w:rPr>
          <w:rFonts w:ascii="Traditional Arabic" w:hAnsi="Traditional Arabic" w:cs="Traditional Arabic"/>
          <w:sz w:val="36"/>
          <w:szCs w:val="36"/>
          <w:rtl/>
          <w:lang w:bidi="ar-EG"/>
        </w:rPr>
        <w:t xml:space="preserve"> الذي بنعمته تتمّ الصالحات، </w:t>
      </w:r>
      <w:r w:rsidRPr="00D72CA9">
        <w:rPr>
          <w:rFonts w:ascii="Traditional Arabic" w:hAnsi="Traditional Arabic" w:cs="Traditional Arabic" w:hint="cs"/>
          <w:sz w:val="36"/>
          <w:szCs w:val="36"/>
          <w:rtl/>
          <w:lang w:bidi="ar-EG"/>
        </w:rPr>
        <w:t>الحمد لله</w:t>
      </w:r>
      <w:r w:rsidRPr="00D72CA9">
        <w:rPr>
          <w:rFonts w:ascii="Traditional Arabic" w:hAnsi="Traditional Arabic" w:cs="Traditional Arabic"/>
          <w:sz w:val="36"/>
          <w:szCs w:val="36"/>
          <w:rtl/>
          <w:lang w:bidi="ar-EG"/>
        </w:rPr>
        <w:t xml:space="preserve"> الذي هدانا لهذا وما كنا </w:t>
      </w:r>
      <w:r w:rsidRPr="00D72CA9">
        <w:rPr>
          <w:rFonts w:ascii="Traditional Arabic" w:hAnsi="Traditional Arabic" w:cs="Traditional Arabic" w:hint="cs"/>
          <w:sz w:val="36"/>
          <w:szCs w:val="36"/>
          <w:rtl/>
          <w:lang w:bidi="ar-EG"/>
        </w:rPr>
        <w:t>ل</w:t>
      </w:r>
      <w:r w:rsidRPr="00D72CA9">
        <w:rPr>
          <w:rFonts w:ascii="Traditional Arabic" w:hAnsi="Traditional Arabic" w:cs="Traditional Arabic"/>
          <w:sz w:val="36"/>
          <w:szCs w:val="36"/>
          <w:rtl/>
          <w:lang w:bidi="ar-EG"/>
        </w:rPr>
        <w:t>نهتدي</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لولا أن هدانا الله</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وأشهد أن لا إله إلا الله، وحده لا شريك له، وأشهد أن محمدا</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عبده ورسوله، صلى الله عليه وعلى </w:t>
      </w:r>
      <w:proofErr w:type="spellStart"/>
      <w:r w:rsidRPr="00D72CA9">
        <w:rPr>
          <w:rFonts w:ascii="Traditional Arabic" w:hAnsi="Traditional Arabic" w:cs="Traditional Arabic"/>
          <w:sz w:val="36"/>
          <w:szCs w:val="36"/>
          <w:rtl/>
          <w:lang w:bidi="ar-EG"/>
        </w:rPr>
        <w:t>آله</w:t>
      </w:r>
      <w:proofErr w:type="spellEnd"/>
      <w:r w:rsidRPr="00D72CA9">
        <w:rPr>
          <w:rFonts w:ascii="Traditional Arabic" w:hAnsi="Traditional Arabic" w:cs="Traditional Arabic"/>
          <w:sz w:val="36"/>
          <w:szCs w:val="36"/>
          <w:rtl/>
          <w:lang w:bidi="ar-EG"/>
        </w:rPr>
        <w:t xml:space="preserve"> وأصحابه وأتباعه، وسلم تسليما</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كثيرا</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w:t>
      </w:r>
    </w:p>
    <w:p w:rsidR="008C1927" w:rsidRPr="00D72CA9" w:rsidRDefault="008C1927" w:rsidP="00E604F9">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sz w:val="36"/>
          <w:szCs w:val="36"/>
          <w:rtl/>
          <w:lang w:bidi="ar-EG"/>
        </w:rPr>
        <w:t>أما</w:t>
      </w:r>
      <w:proofErr w:type="gramEnd"/>
      <w:r w:rsidRPr="00D72CA9">
        <w:rPr>
          <w:rFonts w:ascii="Traditional Arabic" w:hAnsi="Traditional Arabic" w:cs="Traditional Arabic"/>
          <w:sz w:val="36"/>
          <w:szCs w:val="36"/>
          <w:rtl/>
          <w:lang w:bidi="ar-EG"/>
        </w:rPr>
        <w:t xml:space="preserve"> بعد:</w:t>
      </w:r>
    </w:p>
    <w:p w:rsidR="008C1927" w:rsidRPr="00D72CA9" w:rsidRDefault="008C1927" w:rsidP="000C77F5">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t>فإن المقصد الأعلى من الشريعة الإسلامية هو</w:t>
      </w:r>
      <w:r w:rsidR="00E604F9"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تحقيق مصلحة الإنسان بجلب النفع له ودفع الضر</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عنه، وإن </w:t>
      </w:r>
      <w:r w:rsidR="000C77F5" w:rsidRPr="00D72CA9">
        <w:rPr>
          <w:rFonts w:ascii="Traditional Arabic" w:hAnsi="Traditional Arabic" w:cs="Traditional Arabic" w:hint="cs"/>
          <w:sz w:val="36"/>
          <w:szCs w:val="36"/>
          <w:rtl/>
          <w:lang w:bidi="ar-EG"/>
        </w:rPr>
        <w:t>جميع</w:t>
      </w:r>
      <w:r w:rsidRPr="00D72CA9">
        <w:rPr>
          <w:rFonts w:ascii="Traditional Arabic" w:hAnsi="Traditional Arabic" w:cs="Traditional Arabic"/>
          <w:sz w:val="36"/>
          <w:szCs w:val="36"/>
          <w:rtl/>
          <w:lang w:bidi="ar-EG"/>
        </w:rPr>
        <w:t xml:space="preserve"> أحكام الشريعة </w:t>
      </w:r>
      <w:r w:rsidR="000C77F5" w:rsidRPr="00D72CA9">
        <w:rPr>
          <w:rFonts w:ascii="Traditional Arabic" w:hAnsi="Traditional Arabic" w:cs="Traditional Arabic"/>
          <w:sz w:val="36"/>
          <w:szCs w:val="36"/>
          <w:rtl/>
          <w:lang w:bidi="ar-EG"/>
        </w:rPr>
        <w:t xml:space="preserve">من </w:t>
      </w:r>
      <w:r w:rsidRPr="00D72CA9">
        <w:rPr>
          <w:rFonts w:ascii="Traditional Arabic" w:hAnsi="Traditional Arabic" w:cs="Traditional Arabic"/>
          <w:sz w:val="36"/>
          <w:szCs w:val="36"/>
          <w:rtl/>
          <w:lang w:bidi="ar-EG"/>
        </w:rPr>
        <w:t xml:space="preserve">فعل </w:t>
      </w:r>
      <w:r w:rsidR="000C77F5" w:rsidRPr="00D72CA9">
        <w:rPr>
          <w:rFonts w:ascii="Traditional Arabic" w:hAnsi="Traditional Arabic" w:cs="Traditional Arabic" w:hint="cs"/>
          <w:sz w:val="36"/>
          <w:szCs w:val="36"/>
          <w:rtl/>
          <w:lang w:bidi="ar-EG"/>
        </w:rPr>
        <w:t>وترك</w:t>
      </w:r>
      <w:r w:rsidRPr="00D72CA9">
        <w:rPr>
          <w:rFonts w:ascii="Traditional Arabic" w:hAnsi="Traditional Arabic" w:cs="Traditional Arabic"/>
          <w:sz w:val="36"/>
          <w:szCs w:val="36"/>
          <w:rtl/>
          <w:lang w:bidi="ar-EG"/>
        </w:rPr>
        <w:t xml:space="preserve"> موضوعة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من أجل تحقيق هذه المقاصد فإذا كانت أحكام</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ا نصّ الشارع عليها فهي مبنيّة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في أساسها على ذلك، وإذا كانت أحكام</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ا </w:t>
      </w:r>
      <w:r w:rsidRPr="00D72CA9">
        <w:rPr>
          <w:rFonts w:ascii="Traditional Arabic" w:hAnsi="Traditional Arabic" w:cs="Traditional Arabic" w:hint="cs"/>
          <w:sz w:val="36"/>
          <w:szCs w:val="36"/>
          <w:rtl/>
          <w:lang w:bidi="ar-EG"/>
        </w:rPr>
        <w:t>اجتهد</w:t>
      </w:r>
      <w:r w:rsidRPr="00D72CA9">
        <w:rPr>
          <w:rFonts w:ascii="Traditional Arabic" w:hAnsi="Traditional Arabic" w:cs="Traditional Arabic"/>
          <w:sz w:val="36"/>
          <w:szCs w:val="36"/>
          <w:rtl/>
          <w:lang w:bidi="ar-EG"/>
        </w:rPr>
        <w:t xml:space="preserve"> المجتهد في الوصول إليها فينبغي أن يكون الاجتهاد فيها مراعياً للمقاصد</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ومحق</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ق</w:t>
      </w:r>
      <w:r w:rsidRPr="00D72CA9">
        <w:rPr>
          <w:rFonts w:ascii="Traditional Arabic" w:hAnsi="Traditional Arabic" w:cs="Traditional Arabic" w:hint="cs"/>
          <w:sz w:val="36"/>
          <w:szCs w:val="36"/>
          <w:rtl/>
          <w:lang w:bidi="ar-EG"/>
        </w:rPr>
        <w:t>ًا</w:t>
      </w:r>
      <w:r w:rsidRPr="00D72CA9">
        <w:rPr>
          <w:rFonts w:ascii="Traditional Arabic" w:hAnsi="Traditional Arabic" w:cs="Traditional Arabic"/>
          <w:sz w:val="36"/>
          <w:szCs w:val="36"/>
          <w:rtl/>
          <w:lang w:bidi="ar-EG"/>
        </w:rPr>
        <w:t xml:space="preserve"> لها، </w:t>
      </w:r>
      <w:r w:rsidR="000C77F5" w:rsidRPr="00D72CA9">
        <w:rPr>
          <w:rFonts w:ascii="Traditional Arabic" w:hAnsi="Traditional Arabic" w:cs="Traditional Arabic" w:hint="cs"/>
          <w:sz w:val="36"/>
          <w:szCs w:val="36"/>
          <w:rtl/>
          <w:lang w:bidi="ar-EG"/>
        </w:rPr>
        <w:t>فتحقيق النفع هو</w:t>
      </w:r>
      <w:r w:rsidRPr="00D72CA9">
        <w:rPr>
          <w:rFonts w:ascii="Traditional Arabic" w:hAnsi="Traditional Arabic" w:cs="Traditional Arabic"/>
          <w:sz w:val="36"/>
          <w:szCs w:val="36"/>
          <w:rtl/>
          <w:lang w:bidi="ar-EG"/>
        </w:rPr>
        <w:t xml:space="preserve"> المحور ال</w:t>
      </w:r>
      <w:r w:rsidR="000C77F5" w:rsidRPr="00D72CA9">
        <w:rPr>
          <w:rFonts w:ascii="Traditional Arabic" w:hAnsi="Traditional Arabic" w:cs="Traditional Arabic"/>
          <w:sz w:val="36"/>
          <w:szCs w:val="36"/>
          <w:rtl/>
          <w:lang w:bidi="ar-EG"/>
        </w:rPr>
        <w:t>أكبر في صياغة الأحكام، تدور معه</w:t>
      </w:r>
      <w:r w:rsidRPr="00D72CA9">
        <w:rPr>
          <w:rFonts w:ascii="Traditional Arabic" w:hAnsi="Traditional Arabic" w:cs="Traditional Arabic"/>
          <w:sz w:val="36"/>
          <w:szCs w:val="36"/>
          <w:rtl/>
          <w:lang w:bidi="ar-EG"/>
        </w:rPr>
        <w:t xml:space="preserve"> حيثما </w:t>
      </w:r>
      <w:r w:rsidR="000C77F5" w:rsidRPr="00D72CA9">
        <w:rPr>
          <w:rFonts w:ascii="Traditional Arabic" w:hAnsi="Traditional Arabic" w:cs="Traditional Arabic" w:hint="cs"/>
          <w:sz w:val="36"/>
          <w:szCs w:val="36"/>
          <w:rtl/>
          <w:lang w:bidi="ar-EG"/>
        </w:rPr>
        <w:t>دار</w:t>
      </w:r>
      <w:r w:rsidRPr="00D72CA9">
        <w:rPr>
          <w:rFonts w:ascii="Traditional Arabic" w:hAnsi="Traditional Arabic" w:cs="Traditional Arabic"/>
          <w:sz w:val="36"/>
          <w:szCs w:val="36"/>
          <w:rtl/>
          <w:lang w:bidi="ar-EG"/>
        </w:rPr>
        <w:t>، وتتوجّ</w:t>
      </w:r>
      <w:r w:rsidR="000C77F5" w:rsidRPr="00D72CA9">
        <w:rPr>
          <w:rFonts w:ascii="Traditional Arabic" w:hAnsi="Traditional Arabic" w:cs="Traditional Arabic"/>
          <w:sz w:val="36"/>
          <w:szCs w:val="36"/>
          <w:rtl/>
          <w:lang w:bidi="ar-EG"/>
        </w:rPr>
        <w:t>ه إليه</w:t>
      </w:r>
      <w:r w:rsidRPr="00D72CA9">
        <w:rPr>
          <w:rFonts w:ascii="Traditional Arabic" w:hAnsi="Traditional Arabic" w:cs="Traditional Arabic"/>
          <w:sz w:val="36"/>
          <w:szCs w:val="36"/>
          <w:rtl/>
          <w:lang w:bidi="ar-EG"/>
        </w:rPr>
        <w:t xml:space="preserve"> حيثما </w:t>
      </w:r>
      <w:r w:rsidR="000C77F5" w:rsidRPr="00D72CA9">
        <w:rPr>
          <w:rFonts w:ascii="Traditional Arabic" w:hAnsi="Traditional Arabic" w:cs="Traditional Arabic" w:hint="cs"/>
          <w:sz w:val="36"/>
          <w:szCs w:val="36"/>
          <w:rtl/>
          <w:lang w:bidi="ar-EG"/>
        </w:rPr>
        <w:t>وجد</w:t>
      </w:r>
      <w:r w:rsidRPr="00D72CA9">
        <w:rPr>
          <w:rFonts w:ascii="Traditional Arabic" w:hAnsi="Traditional Arabic" w:cs="Traditional Arabic"/>
          <w:sz w:val="36"/>
          <w:szCs w:val="36"/>
          <w:rtl/>
          <w:lang w:bidi="ar-EG"/>
        </w:rPr>
        <w:t>.</w:t>
      </w:r>
    </w:p>
    <w:p w:rsidR="008C1927" w:rsidRPr="00D72CA9" w:rsidRDefault="008C1927" w:rsidP="00E670F8">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sz w:val="36"/>
          <w:szCs w:val="36"/>
          <w:rtl/>
          <w:lang w:bidi="ar-EG"/>
        </w:rPr>
        <w:t xml:space="preserve">ولتحقيق </w:t>
      </w:r>
      <w:r w:rsidRPr="00D72CA9">
        <w:rPr>
          <w:rFonts w:ascii="Traditional Arabic" w:hAnsi="Traditional Arabic" w:cs="Traditional Arabic"/>
          <w:sz w:val="36"/>
          <w:szCs w:val="36"/>
          <w:rtl/>
          <w:lang w:bidi="ar-EG"/>
        </w:rPr>
        <w:t xml:space="preserve">المصلحة للإنسان على الوجه الأفضل ينبغي </w:t>
      </w:r>
      <w:r w:rsidRPr="00D72CA9">
        <w:rPr>
          <w:rFonts w:ascii="Traditional Arabic" w:hAnsi="Traditional Arabic" w:cs="Traditional Arabic" w:hint="cs"/>
          <w:sz w:val="36"/>
          <w:szCs w:val="36"/>
          <w:rtl/>
          <w:lang w:bidi="ar-EG"/>
        </w:rPr>
        <w:t xml:space="preserve">مراعاة </w:t>
      </w:r>
      <w:r w:rsidRPr="00D72CA9">
        <w:rPr>
          <w:rFonts w:ascii="Traditional Arabic" w:hAnsi="Traditional Arabic" w:cs="Traditional Arabic"/>
          <w:sz w:val="36"/>
          <w:szCs w:val="36"/>
          <w:rtl/>
          <w:lang w:bidi="ar-EG"/>
        </w:rPr>
        <w:t>أحواله في دوائرها الأساسية الثلاث: دائرة الفرد، ودائرة الأسرة، ودائرة المجتمع</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وإن </w:t>
      </w:r>
      <w:r w:rsidRPr="00D72CA9">
        <w:rPr>
          <w:rFonts w:ascii="Traditional Arabic" w:hAnsi="Traditional Arabic" w:cs="Traditional Arabic"/>
          <w:sz w:val="36"/>
          <w:szCs w:val="36"/>
          <w:rtl/>
          <w:lang w:bidi="ar-EG"/>
        </w:rPr>
        <w:t>الشريعة بنت أحكامها على مقاصد</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تتعل</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ق بكلّ دائرة من هذه الدوائر،</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حتى ت</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حق</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ق للإنسان النفع و</w:t>
      </w:r>
      <w:r w:rsidRPr="00D72CA9">
        <w:rPr>
          <w:rFonts w:ascii="Traditional Arabic" w:hAnsi="Traditional Arabic" w:cs="Traditional Arabic" w:hint="cs"/>
          <w:sz w:val="36"/>
          <w:szCs w:val="36"/>
          <w:rtl/>
          <w:lang w:bidi="ar-EG"/>
        </w:rPr>
        <w:t>تَ</w:t>
      </w:r>
      <w:r w:rsidRPr="00D72CA9">
        <w:rPr>
          <w:rFonts w:ascii="Traditional Arabic" w:hAnsi="Traditional Arabic" w:cs="Traditional Arabic"/>
          <w:sz w:val="36"/>
          <w:szCs w:val="36"/>
          <w:rtl/>
          <w:lang w:bidi="ar-EG"/>
        </w:rPr>
        <w:t>د</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فع عنه الضر باعتباره فرد</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ا وباعتباره أسرة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وباعتباره</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مجتمع</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ا، دون أن يجور </w:t>
      </w:r>
      <w:r w:rsidRPr="00D72CA9">
        <w:rPr>
          <w:rFonts w:ascii="Traditional Arabic" w:hAnsi="Traditional Arabic" w:cs="Traditional Arabic" w:hint="cs"/>
          <w:sz w:val="36"/>
          <w:szCs w:val="36"/>
          <w:rtl/>
          <w:lang w:bidi="ar-EG"/>
        </w:rPr>
        <w:t>أ</w:t>
      </w:r>
      <w:r w:rsidRPr="00D72CA9">
        <w:rPr>
          <w:rFonts w:ascii="Traditional Arabic" w:hAnsi="Traditional Arabic" w:cs="Traditional Arabic"/>
          <w:sz w:val="36"/>
          <w:szCs w:val="36"/>
          <w:rtl/>
          <w:lang w:bidi="ar-EG"/>
        </w:rPr>
        <w:t xml:space="preserve">حد على </w:t>
      </w:r>
      <w:r w:rsidRPr="00D72CA9">
        <w:rPr>
          <w:rFonts w:ascii="Traditional Arabic" w:hAnsi="Traditional Arabic" w:cs="Traditional Arabic" w:hint="cs"/>
          <w:sz w:val="36"/>
          <w:szCs w:val="36"/>
          <w:rtl/>
          <w:lang w:bidi="ar-EG"/>
        </w:rPr>
        <w:t>أحد</w:t>
      </w:r>
      <w:r w:rsidRPr="00D72CA9">
        <w:rPr>
          <w:rFonts w:ascii="Traditional Arabic" w:hAnsi="Traditional Arabic" w:cs="Traditional Arabic"/>
          <w:sz w:val="36"/>
          <w:szCs w:val="36"/>
          <w:rtl/>
          <w:lang w:bidi="ar-EG"/>
        </w:rPr>
        <w:t xml:space="preserve">، وتلك ميزة من ميزات الشريعة الإسلامية </w:t>
      </w:r>
      <w:r w:rsidR="0074711F">
        <w:rPr>
          <w:rFonts w:ascii="Traditional Arabic" w:hAnsi="Traditional Arabic" w:cs="Traditional Arabic" w:hint="cs"/>
          <w:sz w:val="36"/>
          <w:szCs w:val="36"/>
          <w:rtl/>
          <w:lang w:bidi="ar-EG"/>
        </w:rPr>
        <w:t xml:space="preserve">التي </w:t>
      </w:r>
      <w:r w:rsidRPr="00D72CA9">
        <w:rPr>
          <w:rFonts w:ascii="Traditional Arabic" w:hAnsi="Traditional Arabic" w:cs="Traditional Arabic"/>
          <w:sz w:val="36"/>
          <w:szCs w:val="36"/>
          <w:rtl/>
          <w:lang w:bidi="ar-EG"/>
        </w:rPr>
        <w:t>لا تتوف</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ر في غيرها من الشر</w:t>
      </w:r>
      <w:r w:rsidRPr="00D72CA9">
        <w:rPr>
          <w:rFonts w:ascii="Traditional Arabic" w:hAnsi="Traditional Arabic" w:cs="Traditional Arabic" w:hint="cs"/>
          <w:sz w:val="36"/>
          <w:szCs w:val="36"/>
          <w:rtl/>
          <w:lang w:bidi="ar-EG"/>
        </w:rPr>
        <w:t>ا</w:t>
      </w:r>
      <w:r w:rsidRPr="00D72CA9">
        <w:rPr>
          <w:rFonts w:ascii="Traditional Arabic" w:hAnsi="Traditional Arabic" w:cs="Traditional Arabic"/>
          <w:sz w:val="36"/>
          <w:szCs w:val="36"/>
          <w:rtl/>
          <w:lang w:bidi="ar-EG"/>
        </w:rPr>
        <w:t>ئ</w:t>
      </w:r>
      <w:r w:rsidR="00497FE7">
        <w:rPr>
          <w:rFonts w:ascii="Traditional Arabic" w:hAnsi="Traditional Arabic" w:cs="Traditional Arabic" w:hint="cs"/>
          <w:sz w:val="36"/>
          <w:szCs w:val="36"/>
          <w:rtl/>
          <w:lang w:bidi="ar-EG"/>
        </w:rPr>
        <w:t>ع</w:t>
      </w:r>
      <w:r w:rsidR="00E670F8">
        <w:rPr>
          <w:rFonts w:ascii="Traditional Arabic" w:hAnsi="Traditional Arabic" w:cs="Traditional Arabic" w:hint="cs"/>
          <w:sz w:val="36"/>
          <w:szCs w:val="36"/>
          <w:rtl/>
          <w:lang w:bidi="ar-EG"/>
        </w:rPr>
        <w:t>.</w:t>
      </w:r>
    </w:p>
    <w:p w:rsidR="008C1927" w:rsidRPr="00D72CA9" w:rsidRDefault="001A0899" w:rsidP="00E604F9">
      <w:pPr>
        <w:ind w:firstLine="720"/>
        <w:jc w:val="lowKashida"/>
        <w:rPr>
          <w:rFonts w:ascii="Traditional Arabic" w:hAnsi="Traditional Arabic" w:cs="Traditional Arabic"/>
          <w:sz w:val="36"/>
          <w:szCs w:val="36"/>
          <w:rtl/>
          <w:lang w:bidi="ar-EG"/>
        </w:rPr>
      </w:pPr>
      <w:proofErr w:type="gramStart"/>
      <w:r>
        <w:rPr>
          <w:rFonts w:ascii="Traditional Arabic" w:hAnsi="Traditional Arabic" w:cs="Traditional Arabic" w:hint="cs"/>
          <w:sz w:val="36"/>
          <w:szCs w:val="36"/>
          <w:rtl/>
          <w:lang w:bidi="ar-EG"/>
        </w:rPr>
        <w:t>ل</w:t>
      </w:r>
      <w:r w:rsidR="008C1927" w:rsidRPr="00D72CA9">
        <w:rPr>
          <w:rFonts w:ascii="Traditional Arabic" w:hAnsi="Traditional Arabic" w:cs="Traditional Arabic"/>
          <w:sz w:val="36"/>
          <w:szCs w:val="36"/>
          <w:rtl/>
          <w:lang w:bidi="ar-EG"/>
        </w:rPr>
        <w:t>قد</w:t>
      </w:r>
      <w:proofErr w:type="gramEnd"/>
      <w:r w:rsidR="008C1927" w:rsidRPr="00D72CA9">
        <w:rPr>
          <w:rFonts w:ascii="Traditional Arabic" w:hAnsi="Traditional Arabic" w:cs="Traditional Arabic"/>
          <w:sz w:val="36"/>
          <w:szCs w:val="36"/>
          <w:rtl/>
          <w:lang w:bidi="ar-EG"/>
        </w:rPr>
        <w:t xml:space="preserve"> اهتم</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ت</w:t>
      </w:r>
      <w:r w:rsidR="008C1927" w:rsidRPr="00D72CA9">
        <w:rPr>
          <w:rFonts w:ascii="Traditional Arabic" w:hAnsi="Traditional Arabic" w:cs="Traditional Arabic" w:hint="cs"/>
          <w:sz w:val="36"/>
          <w:szCs w:val="36"/>
          <w:rtl/>
          <w:lang w:bidi="ar-EG"/>
        </w:rPr>
        <w:t xml:space="preserve"> </w:t>
      </w:r>
      <w:r w:rsidR="008C1927" w:rsidRPr="00D72CA9">
        <w:rPr>
          <w:rFonts w:ascii="Traditional Arabic" w:hAnsi="Traditional Arabic" w:cs="Traditional Arabic"/>
          <w:sz w:val="36"/>
          <w:szCs w:val="36"/>
          <w:rtl/>
          <w:lang w:bidi="ar-EG"/>
        </w:rPr>
        <w:t xml:space="preserve">الشريعة الإسلامية </w:t>
      </w:r>
      <w:r w:rsidR="008C1927" w:rsidRPr="00D72CA9">
        <w:rPr>
          <w:rFonts w:ascii="Traditional Arabic" w:hAnsi="Traditional Arabic" w:cs="Traditional Arabic" w:hint="cs"/>
          <w:sz w:val="36"/>
          <w:szCs w:val="36"/>
          <w:rtl/>
          <w:lang w:bidi="ar-EG"/>
        </w:rPr>
        <w:t>بالأسرة</w:t>
      </w:r>
      <w:r w:rsidR="008C1927" w:rsidRPr="00D72CA9">
        <w:rPr>
          <w:rFonts w:ascii="Traditional Arabic" w:hAnsi="Traditional Arabic" w:cs="Traditional Arabic"/>
          <w:sz w:val="36"/>
          <w:szCs w:val="36"/>
          <w:rtl/>
          <w:lang w:bidi="ar-EG"/>
        </w:rPr>
        <w:t xml:space="preserve"> اهتماما </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كاملا</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وشاملا</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w:t>
      </w:r>
      <w:r w:rsidR="008C1927" w:rsidRPr="00D72CA9">
        <w:rPr>
          <w:rFonts w:ascii="Traditional Arabic" w:hAnsi="Traditional Arabic" w:cs="Traditional Arabic" w:hint="cs"/>
          <w:sz w:val="36"/>
          <w:szCs w:val="36"/>
          <w:rtl/>
          <w:lang w:bidi="ar-EG"/>
        </w:rPr>
        <w:t>فوضعت لها أحكامًا متكاملةً وشاملةً</w:t>
      </w:r>
      <w:r w:rsidR="008C1927" w:rsidRPr="00D72CA9">
        <w:rPr>
          <w:rFonts w:ascii="Traditional Arabic" w:hAnsi="Traditional Arabic" w:cs="Traditional Arabic"/>
          <w:sz w:val="36"/>
          <w:szCs w:val="36"/>
          <w:rtl/>
          <w:lang w:bidi="ar-EG"/>
        </w:rPr>
        <w:t xml:space="preserve"> لجميع جوانبها النفسي</w:t>
      </w:r>
      <w:r w:rsidR="008C1927" w:rsidRPr="00D72CA9">
        <w:rPr>
          <w:rFonts w:ascii="Traditional Arabic" w:hAnsi="Traditional Arabic" w:cs="Traditional Arabic" w:hint="cs"/>
          <w:sz w:val="36"/>
          <w:szCs w:val="36"/>
          <w:rtl/>
          <w:lang w:bidi="ar-EG"/>
        </w:rPr>
        <w:t xml:space="preserve">ة </w:t>
      </w:r>
      <w:r w:rsidR="008C1927" w:rsidRPr="00D72CA9">
        <w:rPr>
          <w:rFonts w:ascii="Traditional Arabic" w:hAnsi="Traditional Arabic" w:cs="Traditional Arabic"/>
          <w:sz w:val="36"/>
          <w:szCs w:val="36"/>
          <w:rtl/>
          <w:lang w:bidi="ar-EG"/>
        </w:rPr>
        <w:t>والسلوكية.</w:t>
      </w:r>
    </w:p>
    <w:p w:rsidR="008C1927" w:rsidRPr="00D72CA9" w:rsidRDefault="001A0899" w:rsidP="00E604F9">
      <w:pPr>
        <w:ind w:firstLine="720"/>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lastRenderedPageBreak/>
        <w:t xml:space="preserve">كما </w:t>
      </w:r>
      <w:r w:rsidR="008C1927" w:rsidRPr="00D72CA9">
        <w:rPr>
          <w:rFonts w:ascii="Traditional Arabic" w:hAnsi="Traditional Arabic" w:cs="Traditional Arabic"/>
          <w:sz w:val="36"/>
          <w:szCs w:val="36"/>
          <w:rtl/>
          <w:lang w:bidi="ar-EG"/>
        </w:rPr>
        <w:t xml:space="preserve">تأثرت </w:t>
      </w:r>
      <w:r w:rsidR="008C1927" w:rsidRPr="00D72CA9">
        <w:rPr>
          <w:rFonts w:ascii="Traditional Arabic" w:hAnsi="Traditional Arabic" w:cs="Traditional Arabic" w:hint="cs"/>
          <w:sz w:val="36"/>
          <w:szCs w:val="36"/>
          <w:rtl/>
          <w:lang w:bidi="ar-EG"/>
        </w:rPr>
        <w:t xml:space="preserve">بعض </w:t>
      </w:r>
      <w:r w:rsidR="008C1927" w:rsidRPr="00D72CA9">
        <w:rPr>
          <w:rFonts w:ascii="Traditional Arabic" w:hAnsi="Traditional Arabic" w:cs="Traditional Arabic"/>
          <w:sz w:val="36"/>
          <w:szCs w:val="36"/>
          <w:rtl/>
          <w:lang w:bidi="ar-EG"/>
        </w:rPr>
        <w:t>الأ</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س</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ر </w:t>
      </w:r>
      <w:r w:rsidR="008C1927" w:rsidRPr="00D72CA9">
        <w:rPr>
          <w:rFonts w:ascii="Traditional Arabic" w:hAnsi="Traditional Arabic" w:cs="Traditional Arabic" w:hint="cs"/>
          <w:sz w:val="36"/>
          <w:szCs w:val="36"/>
          <w:rtl/>
          <w:lang w:bidi="ar-EG"/>
        </w:rPr>
        <w:t xml:space="preserve">الإسلامية </w:t>
      </w:r>
      <w:r w:rsidR="008C1927" w:rsidRPr="00D72CA9">
        <w:rPr>
          <w:rFonts w:ascii="Traditional Arabic" w:hAnsi="Traditional Arabic" w:cs="Traditional Arabic"/>
          <w:sz w:val="36"/>
          <w:szCs w:val="36"/>
          <w:rtl/>
          <w:lang w:bidi="ar-EG"/>
        </w:rPr>
        <w:t>في العصر الحديث بمجموعة من الأسباب التي أدت إلى ز</w:t>
      </w:r>
      <w:r w:rsidR="008C1927" w:rsidRPr="00D72CA9">
        <w:rPr>
          <w:rFonts w:ascii="Traditional Arabic" w:hAnsi="Traditional Arabic" w:cs="Traditional Arabic" w:hint="cs"/>
          <w:sz w:val="36"/>
          <w:szCs w:val="36"/>
          <w:rtl/>
          <w:lang w:bidi="ar-EG"/>
        </w:rPr>
        <w:t>ع</w:t>
      </w:r>
      <w:r w:rsidR="008C1927" w:rsidRPr="00D72CA9">
        <w:rPr>
          <w:rFonts w:ascii="Traditional Arabic" w:hAnsi="Traditional Arabic" w:cs="Traditional Arabic"/>
          <w:sz w:val="36"/>
          <w:szCs w:val="36"/>
          <w:rtl/>
          <w:lang w:bidi="ar-EG"/>
        </w:rPr>
        <w:t>ز</w:t>
      </w:r>
      <w:r w:rsidR="008C1927" w:rsidRPr="00D72CA9">
        <w:rPr>
          <w:rFonts w:ascii="Traditional Arabic" w:hAnsi="Traditional Arabic" w:cs="Traditional Arabic" w:hint="cs"/>
          <w:sz w:val="36"/>
          <w:szCs w:val="36"/>
          <w:rtl/>
          <w:lang w:bidi="ar-EG"/>
        </w:rPr>
        <w:t>ع</w:t>
      </w:r>
      <w:r w:rsidR="008C1927" w:rsidRPr="00D72CA9">
        <w:rPr>
          <w:rFonts w:ascii="Traditional Arabic" w:hAnsi="Traditional Arabic" w:cs="Traditional Arabic"/>
          <w:sz w:val="36"/>
          <w:szCs w:val="36"/>
          <w:rtl/>
          <w:lang w:bidi="ar-EG"/>
        </w:rPr>
        <w:t>ة أركانها</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و</w:t>
      </w:r>
      <w:r w:rsidR="008C1927" w:rsidRPr="00D72CA9">
        <w:rPr>
          <w:rFonts w:ascii="Traditional Arabic" w:hAnsi="Traditional Arabic" w:cs="Traditional Arabic" w:hint="cs"/>
          <w:sz w:val="36"/>
          <w:szCs w:val="36"/>
          <w:rtl/>
          <w:lang w:bidi="ar-EG"/>
        </w:rPr>
        <w:t>إبعادها</w:t>
      </w:r>
      <w:r w:rsidR="008C1927" w:rsidRPr="00D72CA9">
        <w:rPr>
          <w:rFonts w:ascii="Traditional Arabic" w:hAnsi="Traditional Arabic" w:cs="Traditional Arabic"/>
          <w:sz w:val="36"/>
          <w:szCs w:val="36"/>
          <w:rtl/>
          <w:lang w:bidi="ar-EG"/>
        </w:rPr>
        <w:t xml:space="preserve"> عن خصائصها</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وقي</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مها وواجباتها</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وضعف فيها الترابط والألفة والعطف والحنان بين أفرادها</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ومن هنا ظهرت مشاكل</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عديدة أدت </w:t>
      </w:r>
      <w:r w:rsidR="008C1927" w:rsidRPr="00D72CA9">
        <w:rPr>
          <w:rFonts w:ascii="Traditional Arabic" w:hAnsi="Traditional Arabic" w:cs="Traditional Arabic" w:hint="cs"/>
          <w:sz w:val="36"/>
          <w:szCs w:val="36"/>
          <w:rtl/>
          <w:lang w:bidi="ar-EG"/>
        </w:rPr>
        <w:t xml:space="preserve">إلى </w:t>
      </w:r>
      <w:r w:rsidR="008C1927" w:rsidRPr="00D72CA9">
        <w:rPr>
          <w:rFonts w:ascii="Traditional Arabic" w:hAnsi="Traditional Arabic" w:cs="Traditional Arabic"/>
          <w:sz w:val="36"/>
          <w:szCs w:val="36"/>
          <w:rtl/>
          <w:lang w:bidi="ar-EG"/>
        </w:rPr>
        <w:t xml:space="preserve">ضعف المجتمع </w:t>
      </w:r>
      <w:r w:rsidR="008C1927" w:rsidRPr="00D72CA9">
        <w:rPr>
          <w:rFonts w:ascii="Traditional Arabic" w:hAnsi="Traditional Arabic" w:cs="Traditional Arabic" w:hint="cs"/>
          <w:sz w:val="36"/>
          <w:szCs w:val="36"/>
          <w:rtl/>
          <w:lang w:bidi="ar-EG"/>
        </w:rPr>
        <w:t>المسلم.</w:t>
      </w:r>
      <w:r w:rsidR="008C1927" w:rsidRPr="00D72CA9">
        <w:rPr>
          <w:rFonts w:ascii="Traditional Arabic" w:hAnsi="Traditional Arabic" w:cs="Traditional Arabic"/>
          <w:sz w:val="36"/>
          <w:szCs w:val="36"/>
          <w:rtl/>
          <w:lang w:bidi="ar-EG"/>
        </w:rPr>
        <w:t xml:space="preserve"> </w:t>
      </w:r>
    </w:p>
    <w:p w:rsidR="008C1927" w:rsidRPr="00D72CA9" w:rsidRDefault="008C1927" w:rsidP="000556D8">
      <w:pPr>
        <w:ind w:firstLine="720"/>
        <w:jc w:val="lowKashida"/>
        <w:rPr>
          <w:rFonts w:ascii="Traditional Arabic" w:hAnsi="Traditional Arabic" w:cs="Traditional Arabic"/>
          <w:sz w:val="36"/>
          <w:szCs w:val="36"/>
          <w:lang w:bidi="ar-EG"/>
        </w:rPr>
      </w:pPr>
      <w:proofErr w:type="gramStart"/>
      <w:r w:rsidRPr="00D72CA9">
        <w:rPr>
          <w:rFonts w:ascii="Traditional Arabic" w:hAnsi="Traditional Arabic" w:cs="Traditional Arabic"/>
          <w:sz w:val="36"/>
          <w:szCs w:val="36"/>
          <w:rtl/>
          <w:lang w:bidi="ar-EG"/>
        </w:rPr>
        <w:t>ولخطورة</w:t>
      </w:r>
      <w:proofErr w:type="gramEnd"/>
      <w:r w:rsidRPr="00D72CA9">
        <w:rPr>
          <w:rFonts w:ascii="Traditional Arabic" w:hAnsi="Traditional Arabic" w:cs="Traditional Arabic"/>
          <w:sz w:val="36"/>
          <w:szCs w:val="36"/>
          <w:rtl/>
          <w:lang w:bidi="ar-EG"/>
        </w:rPr>
        <w:t xml:space="preserve"> هذه الظاهرة وأثرها على الفرد والمجتمع</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اخت</w:t>
      </w:r>
      <w:r w:rsidRPr="00D72CA9">
        <w:rPr>
          <w:rFonts w:ascii="Traditional Arabic" w:hAnsi="Traditional Arabic" w:cs="Traditional Arabic" w:hint="cs"/>
          <w:sz w:val="36"/>
          <w:szCs w:val="36"/>
          <w:rtl/>
          <w:lang w:bidi="ar-EG"/>
        </w:rPr>
        <w:t>ا</w:t>
      </w:r>
      <w:r w:rsidRPr="00D72CA9">
        <w:rPr>
          <w:rFonts w:ascii="Traditional Arabic" w:hAnsi="Traditional Arabic" w:cs="Traditional Arabic"/>
          <w:sz w:val="36"/>
          <w:szCs w:val="36"/>
          <w:rtl/>
          <w:lang w:bidi="ar-EG"/>
        </w:rPr>
        <w:t>رت</w:t>
      </w:r>
      <w:r w:rsidRPr="00D72CA9">
        <w:rPr>
          <w:rFonts w:ascii="Traditional Arabic" w:hAnsi="Traditional Arabic" w:cs="Traditional Arabic" w:hint="cs"/>
          <w:sz w:val="36"/>
          <w:szCs w:val="36"/>
          <w:rtl/>
          <w:lang w:bidi="ar-EG"/>
        </w:rPr>
        <w:t xml:space="preserve"> الباحثة</w:t>
      </w:r>
      <w:r w:rsidRPr="00D72CA9">
        <w:rPr>
          <w:rFonts w:ascii="Traditional Arabic" w:hAnsi="Traditional Arabic" w:cs="Traditional Arabic"/>
          <w:sz w:val="36"/>
          <w:szCs w:val="36"/>
          <w:rtl/>
          <w:lang w:bidi="ar-EG"/>
        </w:rPr>
        <w:t xml:space="preserve"> أن يكون موضوع رسالت</w:t>
      </w:r>
      <w:r w:rsidRPr="00D72CA9">
        <w:rPr>
          <w:rFonts w:ascii="Traditional Arabic" w:hAnsi="Traditional Arabic" w:cs="Traditional Arabic" w:hint="cs"/>
          <w:sz w:val="36"/>
          <w:szCs w:val="36"/>
          <w:rtl/>
          <w:lang w:bidi="ar-EG"/>
        </w:rPr>
        <w:t>ها</w:t>
      </w:r>
      <w:r w:rsidRPr="00D72CA9">
        <w:rPr>
          <w:rFonts w:ascii="Traditional Arabic" w:hAnsi="Traditional Arabic" w:cs="Traditional Arabic"/>
          <w:sz w:val="36"/>
          <w:szCs w:val="36"/>
          <w:rtl/>
          <w:lang w:bidi="ar-EG"/>
        </w:rPr>
        <w:t xml:space="preserve"> في</w:t>
      </w:r>
      <w:r w:rsidRPr="00D72CA9">
        <w:rPr>
          <w:rFonts w:ascii="Traditional Arabic" w:hAnsi="Traditional Arabic" w:cs="Traditional Arabic" w:hint="cs"/>
          <w:sz w:val="36"/>
          <w:szCs w:val="36"/>
          <w:rtl/>
          <w:lang w:bidi="ar-EG"/>
        </w:rPr>
        <w:t xml:space="preserve"> مقاصد</w:t>
      </w:r>
      <w:r w:rsidRPr="00D72CA9">
        <w:rPr>
          <w:rFonts w:ascii="Traditional Arabic" w:hAnsi="Traditional Arabic" w:cs="Traditional Arabic"/>
          <w:sz w:val="36"/>
          <w:szCs w:val="36"/>
          <w:rtl/>
          <w:lang w:bidi="ar-EG"/>
        </w:rPr>
        <w:t xml:space="preserve"> الشريعة </w:t>
      </w:r>
      <w:r w:rsidR="000556D8">
        <w:rPr>
          <w:rFonts w:ascii="Traditional Arabic" w:hAnsi="Traditional Arabic" w:cs="Traditional Arabic" w:hint="cs"/>
          <w:sz w:val="36"/>
          <w:szCs w:val="36"/>
          <w:rtl/>
          <w:lang w:bidi="ar-EG"/>
        </w:rPr>
        <w:t xml:space="preserve">الإسلامية الخاصة </w:t>
      </w:r>
      <w:r w:rsidR="0074711F">
        <w:rPr>
          <w:rFonts w:ascii="Traditional Arabic" w:hAnsi="Traditional Arabic" w:cs="Traditional Arabic" w:hint="cs"/>
          <w:sz w:val="36"/>
          <w:szCs w:val="36"/>
          <w:rtl/>
          <w:lang w:bidi="ar-EG"/>
        </w:rPr>
        <w:t xml:space="preserve">بالأسرة، </w:t>
      </w:r>
      <w:r w:rsidRPr="00D72CA9">
        <w:rPr>
          <w:rFonts w:ascii="Traditional Arabic" w:hAnsi="Traditional Arabic" w:cs="Traditional Arabic"/>
          <w:sz w:val="36"/>
          <w:szCs w:val="36"/>
          <w:rtl/>
          <w:lang w:bidi="ar-EG"/>
        </w:rPr>
        <w:t xml:space="preserve">بعنوان </w:t>
      </w:r>
      <w:r w:rsidRPr="001A0899">
        <w:rPr>
          <w:rFonts w:ascii="Traditional Arabic" w:hAnsi="Traditional Arabic" w:cs="Traditional Arabic"/>
          <w:b/>
          <w:bCs/>
          <w:sz w:val="36"/>
          <w:szCs w:val="36"/>
          <w:rtl/>
          <w:lang w:bidi="ar-EG"/>
        </w:rPr>
        <w:t>"</w:t>
      </w:r>
      <w:r w:rsidR="000556D8">
        <w:rPr>
          <w:rFonts w:ascii="Traditional Arabic" w:hAnsi="Traditional Arabic" w:cs="Traditional Arabic" w:hint="cs"/>
          <w:b/>
          <w:bCs/>
          <w:sz w:val="36"/>
          <w:szCs w:val="36"/>
          <w:rtl/>
          <w:lang w:bidi="ar-EG"/>
        </w:rPr>
        <w:t>مقصد حفظ الأسرة ووسائله</w:t>
      </w:r>
      <w:r w:rsidRPr="001A0899">
        <w:rPr>
          <w:rFonts w:ascii="Traditional Arabic" w:hAnsi="Traditional Arabic" w:cs="Traditional Arabic"/>
          <w:b/>
          <w:bCs/>
          <w:sz w:val="36"/>
          <w:szCs w:val="36"/>
          <w:rtl/>
          <w:lang w:bidi="ar-EG"/>
        </w:rPr>
        <w:t>"</w:t>
      </w:r>
      <w:r w:rsidRPr="00D72CA9">
        <w:rPr>
          <w:rFonts w:ascii="Traditional Arabic" w:hAnsi="Traditional Arabic" w:cs="Traditional Arabic"/>
          <w:sz w:val="36"/>
          <w:szCs w:val="36"/>
          <w:rtl/>
          <w:lang w:bidi="ar-EG"/>
        </w:rPr>
        <w:t xml:space="preserve"> التي اهتمت بحماية الأسرة من خلال دراسة المقاصد التي بنى الشارع أحكام الأسرة عليها.</w:t>
      </w:r>
    </w:p>
    <w:p w:rsidR="008C1927" w:rsidRPr="00D72CA9" w:rsidRDefault="008C1927" w:rsidP="00E604F9">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ف</w:t>
      </w:r>
      <w:r w:rsidRPr="00D72CA9">
        <w:rPr>
          <w:rFonts w:ascii="Traditional Arabic" w:hAnsi="Traditional Arabic" w:cs="Traditional Arabic"/>
          <w:sz w:val="36"/>
          <w:szCs w:val="36"/>
          <w:rtl/>
          <w:lang w:bidi="ar-EG"/>
        </w:rPr>
        <w:t>إذا</w:t>
      </w:r>
      <w:proofErr w:type="gramEnd"/>
      <w:r w:rsidRPr="00D72CA9">
        <w:rPr>
          <w:rFonts w:ascii="Traditional Arabic" w:hAnsi="Traditional Arabic" w:cs="Traditional Arabic"/>
          <w:sz w:val="36"/>
          <w:szCs w:val="36"/>
          <w:rtl/>
          <w:lang w:bidi="ar-EG"/>
        </w:rPr>
        <w:t xml:space="preserve"> كان العالم اليوم يسعى إلى رفع مستوى الأسرة وعلاج مشكلاتها بالأقوال</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فإن الشريعة الإسلامية عملت على حمايتها وحل مشكلاتها بالأفعال والأعمال التي ستظل خالدة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على مر</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الزمان.</w:t>
      </w:r>
    </w:p>
    <w:p w:rsidR="008C1927" w:rsidRPr="00D72CA9" w:rsidRDefault="008C1927" w:rsidP="00E604F9">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w:t>
      </w:r>
      <w:r w:rsidRPr="00D72CA9">
        <w:rPr>
          <w:rFonts w:ascii="Traditional Arabic" w:hAnsi="Traditional Arabic" w:cs="Traditional Arabic"/>
          <w:sz w:val="36"/>
          <w:szCs w:val="36"/>
          <w:rtl/>
          <w:lang w:bidi="ar-EG"/>
        </w:rPr>
        <w:t>ذلك</w:t>
      </w:r>
      <w:proofErr w:type="gramEnd"/>
      <w:r w:rsidRPr="00D72CA9">
        <w:rPr>
          <w:rFonts w:ascii="Traditional Arabic" w:hAnsi="Traditional Arabic" w:cs="Traditional Arabic"/>
          <w:sz w:val="36"/>
          <w:szCs w:val="36"/>
          <w:rtl/>
          <w:lang w:bidi="ar-EG"/>
        </w:rPr>
        <w:t xml:space="preserve"> لأن نجاح أي مشروع يعتمد بالدرجة الأول</w:t>
      </w:r>
      <w:r w:rsidR="007B685D">
        <w:rPr>
          <w:rFonts w:ascii="Traditional Arabic" w:hAnsi="Traditional Arabic" w:cs="Traditional Arabic"/>
          <w:sz w:val="36"/>
          <w:szCs w:val="36"/>
          <w:rtl/>
          <w:lang w:bidi="ar-EG"/>
        </w:rPr>
        <w:t>ى على وضوح أهداف هذا المشروع، و</w:t>
      </w:r>
      <w:r w:rsidR="007B685D">
        <w:rPr>
          <w:rFonts w:ascii="Traditional Arabic" w:hAnsi="Traditional Arabic" w:cs="Traditional Arabic" w:hint="cs"/>
          <w:sz w:val="36"/>
          <w:szCs w:val="36"/>
          <w:rtl/>
          <w:lang w:bidi="ar-EG"/>
        </w:rPr>
        <w:t>إ</w:t>
      </w:r>
      <w:r w:rsidRPr="00D72CA9">
        <w:rPr>
          <w:rFonts w:ascii="Traditional Arabic" w:hAnsi="Traditional Arabic" w:cs="Traditional Arabic"/>
          <w:sz w:val="36"/>
          <w:szCs w:val="36"/>
          <w:rtl/>
          <w:lang w:bidi="ar-EG"/>
        </w:rPr>
        <w:t>ن نجاح مشروع الأسرة يعتمد على تطبيق أحكام الأسرة وفهم المقاصد من وراء هذه الأحكام.</w:t>
      </w:r>
    </w:p>
    <w:p w:rsidR="008C1927" w:rsidRPr="00D72CA9" w:rsidRDefault="008C1927" w:rsidP="00ED1696">
      <w:pPr>
        <w:pStyle w:val="1"/>
        <w:rPr>
          <w:lang w:val="en-MY"/>
        </w:rPr>
      </w:pPr>
      <w:bookmarkStart w:id="9" w:name="_Toc378587470"/>
      <w:proofErr w:type="gramStart"/>
      <w:r w:rsidRPr="00D72CA9">
        <w:rPr>
          <w:rtl/>
        </w:rPr>
        <w:t>مشكلة</w:t>
      </w:r>
      <w:proofErr w:type="gramEnd"/>
      <w:r w:rsidRPr="00D72CA9">
        <w:rPr>
          <w:rtl/>
        </w:rPr>
        <w:t xml:space="preserve"> البحث:</w:t>
      </w:r>
      <w:bookmarkEnd w:id="9"/>
    </w:p>
    <w:p w:rsidR="008C1927" w:rsidRPr="00D72CA9" w:rsidRDefault="002E0FD7" w:rsidP="000556D8">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sz w:val="36"/>
          <w:szCs w:val="36"/>
          <w:rtl/>
          <w:lang w:bidi="ar-EG"/>
        </w:rPr>
        <w:t>تمثّل</w:t>
      </w:r>
      <w:r w:rsidRPr="00D72CA9">
        <w:rPr>
          <w:rFonts w:ascii="Traditional Arabic" w:hAnsi="Traditional Arabic" w:cs="Traditional Arabic"/>
          <w:sz w:val="36"/>
          <w:szCs w:val="36"/>
          <w:rtl/>
          <w:lang w:bidi="ar-EG"/>
        </w:rPr>
        <w:t xml:space="preserve"> </w:t>
      </w:r>
      <w:r w:rsidR="008C1927" w:rsidRPr="00D72CA9">
        <w:rPr>
          <w:rFonts w:ascii="Traditional Arabic" w:hAnsi="Traditional Arabic" w:cs="Traditional Arabic"/>
          <w:sz w:val="36"/>
          <w:szCs w:val="36"/>
          <w:rtl/>
          <w:lang w:bidi="ar-EG"/>
        </w:rPr>
        <w:t>الأسرة المسلمة جهاز المناعة للمجتمعات</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واللبنة الأولى في بناء المجتمع، إذا صلحت صلح المجتمع بأس</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ره</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وإذا فسدت فسد كله، وإنها اليوم تواجه حملة شرسةً لزعزعة أركانها وإلغاء كيانها بفكّ رباط الأسرة، </w:t>
      </w:r>
      <w:r w:rsidRPr="00D72CA9">
        <w:rPr>
          <w:rFonts w:ascii="Traditional Arabic" w:hAnsi="Traditional Arabic" w:cs="Traditional Arabic" w:hint="cs"/>
          <w:sz w:val="36"/>
          <w:szCs w:val="36"/>
          <w:rtl/>
          <w:lang w:bidi="ar-EG"/>
        </w:rPr>
        <w:t>و</w:t>
      </w:r>
      <w:r w:rsidR="008C1927" w:rsidRPr="00D72CA9">
        <w:rPr>
          <w:rFonts w:ascii="Traditional Arabic" w:hAnsi="Traditional Arabic" w:cs="Traditional Arabic"/>
          <w:sz w:val="36"/>
          <w:szCs w:val="36"/>
          <w:rtl/>
          <w:lang w:bidi="ar-EG"/>
        </w:rPr>
        <w:t xml:space="preserve">منذ أن اكتشف الغرب بحضارته </w:t>
      </w:r>
      <w:r w:rsidR="000556D8">
        <w:rPr>
          <w:rFonts w:ascii="Traditional Arabic" w:hAnsi="Traditional Arabic" w:cs="Traditional Arabic" w:hint="cs"/>
          <w:sz w:val="36"/>
          <w:szCs w:val="36"/>
          <w:rtl/>
          <w:lang w:bidi="ar-EG"/>
        </w:rPr>
        <w:t>العلمانية</w:t>
      </w:r>
      <w:r w:rsidR="008C1927" w:rsidRPr="00D72CA9">
        <w:rPr>
          <w:rFonts w:ascii="Traditional Arabic" w:hAnsi="Traditional Arabic" w:cs="Traditional Arabic"/>
          <w:sz w:val="36"/>
          <w:szCs w:val="36"/>
          <w:rtl/>
          <w:lang w:bidi="ar-EG"/>
        </w:rPr>
        <w:t xml:space="preserve"> أنه لا يمكنه أن يخترق </w:t>
      </w:r>
      <w:r w:rsidR="00F82783">
        <w:rPr>
          <w:rFonts w:ascii="Traditional Arabic" w:hAnsi="Traditional Arabic" w:cs="Traditional Arabic" w:hint="cs"/>
          <w:sz w:val="36"/>
          <w:szCs w:val="36"/>
          <w:rtl/>
          <w:lang w:bidi="ar-EG"/>
        </w:rPr>
        <w:t xml:space="preserve"> </w:t>
      </w:r>
      <w:r w:rsidR="008C1927" w:rsidRPr="00D72CA9">
        <w:rPr>
          <w:rFonts w:ascii="Traditional Arabic" w:hAnsi="Traditional Arabic" w:cs="Traditional Arabic"/>
          <w:sz w:val="36"/>
          <w:szCs w:val="36"/>
          <w:rtl/>
          <w:lang w:bidi="ar-EG"/>
        </w:rPr>
        <w:t>الأمة الإسلامية أو</w:t>
      </w:r>
      <w:r w:rsidR="00BB6527" w:rsidRPr="00D72CA9">
        <w:rPr>
          <w:rFonts w:ascii="Traditional Arabic" w:hAnsi="Traditional Arabic" w:cs="Traditional Arabic"/>
          <w:sz w:val="36"/>
          <w:szCs w:val="36"/>
          <w:lang w:bidi="ar-EG"/>
        </w:rPr>
        <w:t xml:space="preserve"> </w:t>
      </w:r>
      <w:r w:rsidR="008C1927" w:rsidRPr="00D72CA9">
        <w:rPr>
          <w:rFonts w:ascii="Traditional Arabic" w:hAnsi="Traditional Arabic" w:cs="Traditional Arabic"/>
          <w:sz w:val="36"/>
          <w:szCs w:val="36"/>
          <w:rtl/>
          <w:lang w:bidi="ar-EG"/>
        </w:rPr>
        <w:t>يجهِز عليها بالوسائل العسكرية،</w:t>
      </w:r>
      <w:r w:rsidR="008C1927" w:rsidRPr="00D72CA9">
        <w:rPr>
          <w:rFonts w:ascii="Traditional Arabic" w:hAnsi="Traditional Arabic" w:cs="Traditional Arabic" w:hint="cs"/>
          <w:sz w:val="36"/>
          <w:szCs w:val="36"/>
          <w:rtl/>
          <w:lang w:bidi="ar-EG"/>
        </w:rPr>
        <w:t xml:space="preserve"> </w:t>
      </w:r>
      <w:r w:rsidR="008C1927" w:rsidRPr="00D72CA9">
        <w:rPr>
          <w:rFonts w:ascii="Traditional Arabic" w:hAnsi="Traditional Arabic" w:cs="Traditional Arabic"/>
          <w:sz w:val="36"/>
          <w:szCs w:val="36"/>
          <w:rtl/>
          <w:lang w:bidi="ar-EG"/>
        </w:rPr>
        <w:t>بادر إلى تغيير وسائله، فتحو</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ل عن المواجهة العسكرية إلى المواجهة الفكرية والسلوكية، وهوما يعبّر عنه عادة في الأدبيات الإسلامية </w:t>
      </w:r>
      <w:r w:rsidR="008C1927" w:rsidRPr="00D72CA9">
        <w:rPr>
          <w:rFonts w:ascii="Traditional Arabic" w:hAnsi="Traditional Arabic" w:cs="Traditional Arabic" w:hint="cs"/>
          <w:sz w:val="36"/>
          <w:szCs w:val="36"/>
          <w:rtl/>
          <w:lang w:bidi="ar-EG"/>
        </w:rPr>
        <w:t xml:space="preserve">بـ "الغزو الفكري". </w:t>
      </w:r>
      <w:r w:rsidR="008C1927" w:rsidRPr="00D72CA9">
        <w:rPr>
          <w:rFonts w:ascii="Traditional Arabic" w:hAnsi="Traditional Arabic" w:cs="Traditional Arabic"/>
          <w:sz w:val="36"/>
          <w:szCs w:val="36"/>
          <w:rtl/>
          <w:lang w:bidi="ar-EG"/>
        </w:rPr>
        <w:t xml:space="preserve"> </w:t>
      </w:r>
    </w:p>
    <w:p w:rsidR="008C1927" w:rsidRPr="00D72CA9" w:rsidRDefault="008C1927" w:rsidP="00E604F9">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t>ولهذا أدخلوا على البيت المسلم الكثير</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من أدوات التخريب بأسماء جميلة وأشغلوا عقول أفراد الأسرة بما لا نفع </w:t>
      </w:r>
      <w:r w:rsidRPr="00D72CA9">
        <w:rPr>
          <w:rFonts w:ascii="Traditional Arabic" w:hAnsi="Traditional Arabic" w:cs="Traditional Arabic" w:hint="cs"/>
          <w:sz w:val="36"/>
          <w:szCs w:val="36"/>
          <w:rtl/>
          <w:lang w:bidi="ar-EG"/>
        </w:rPr>
        <w:t xml:space="preserve">لهم </w:t>
      </w:r>
      <w:r w:rsidRPr="00D72CA9">
        <w:rPr>
          <w:rFonts w:ascii="Traditional Arabic" w:hAnsi="Traditional Arabic" w:cs="Traditional Arabic"/>
          <w:sz w:val="36"/>
          <w:szCs w:val="36"/>
          <w:rtl/>
          <w:lang w:bidi="ar-EG"/>
        </w:rPr>
        <w:t>فيه</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sz w:val="36"/>
          <w:szCs w:val="36"/>
          <w:rtl/>
          <w:lang w:bidi="ar-EG"/>
        </w:rPr>
        <w:t>وبد</w:t>
      </w:r>
      <w:r w:rsidRPr="00D72CA9">
        <w:rPr>
          <w:rFonts w:ascii="Traditional Arabic" w:hAnsi="Traditional Arabic" w:cs="Traditional Arabic" w:hint="cs"/>
          <w:sz w:val="36"/>
          <w:szCs w:val="36"/>
          <w:rtl/>
          <w:lang w:bidi="ar-EG"/>
        </w:rPr>
        <w:t>ؤ</w:t>
      </w:r>
      <w:r w:rsidRPr="00D72CA9">
        <w:rPr>
          <w:rFonts w:ascii="Traditional Arabic" w:hAnsi="Traditional Arabic" w:cs="Traditional Arabic"/>
          <w:sz w:val="36"/>
          <w:szCs w:val="36"/>
          <w:rtl/>
          <w:lang w:bidi="ar-EG"/>
        </w:rPr>
        <w:t>وا</w:t>
      </w:r>
      <w:proofErr w:type="spellEnd"/>
      <w:r w:rsidRPr="00D72CA9">
        <w:rPr>
          <w:rFonts w:ascii="Traditional Arabic" w:hAnsi="Traditional Arabic" w:cs="Traditional Arabic"/>
          <w:sz w:val="36"/>
          <w:szCs w:val="36"/>
          <w:rtl/>
          <w:lang w:bidi="ar-EG"/>
        </w:rPr>
        <w:t xml:space="preserve"> بحربهم </w:t>
      </w:r>
      <w:r w:rsidRPr="00D72CA9">
        <w:rPr>
          <w:rFonts w:ascii="Traditional Arabic" w:hAnsi="Traditional Arabic" w:cs="Traditional Arabic" w:hint="cs"/>
          <w:sz w:val="36"/>
          <w:szCs w:val="36"/>
          <w:rtl/>
          <w:lang w:bidi="ar-EG"/>
        </w:rPr>
        <w:t>الصامتة</w:t>
      </w:r>
      <w:r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دون أن تشعر الأسرة المسلمة</w:t>
      </w:r>
      <w:r w:rsidR="00F82783">
        <w:rPr>
          <w:rFonts w:ascii="Traditional Arabic" w:hAnsi="Traditional Arabic" w:cs="Traditional Arabic" w:hint="cs"/>
          <w:sz w:val="36"/>
          <w:szCs w:val="36"/>
          <w:rtl/>
          <w:lang w:bidi="ar-EG"/>
        </w:rPr>
        <w:t xml:space="preserve"> بهذه الحرب الهدامة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p>
    <w:p w:rsidR="008C1927" w:rsidRPr="00D72CA9" w:rsidRDefault="008C1927" w:rsidP="00E604F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lastRenderedPageBreak/>
        <w:t>والأسرة هي الحلقة الوسطى بين الفرد والمجتمع، وبصلاحها يصلح ما قب</w:t>
      </w:r>
      <w:r w:rsidR="00FB621B" w:rsidRPr="00D72CA9">
        <w:rPr>
          <w:rFonts w:ascii="Traditional Arabic" w:hAnsi="Traditional Arabic" w:cs="Traditional Arabic"/>
          <w:sz w:val="36"/>
          <w:szCs w:val="36"/>
          <w:rtl/>
          <w:lang w:bidi="ar-EG"/>
        </w:rPr>
        <w:t>لها "الفرد" وما بعدها "المجتمع"</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والمتابع لأحوال الأسرة في مجتمعاتنا يجد أنه قد أصابها الكثير من الأمراض التي ي</w:t>
      </w:r>
      <w:r w:rsidRPr="00D72CA9">
        <w:rPr>
          <w:rFonts w:ascii="Traditional Arabic" w:hAnsi="Traditional Arabic" w:cs="Traditional Arabic" w:hint="cs"/>
          <w:sz w:val="36"/>
          <w:szCs w:val="36"/>
          <w:rtl/>
          <w:lang w:bidi="ar-EG"/>
        </w:rPr>
        <w:t>جب</w:t>
      </w:r>
      <w:r w:rsidRPr="00D72CA9">
        <w:rPr>
          <w:rFonts w:ascii="Traditional Arabic" w:hAnsi="Traditional Arabic" w:cs="Traditional Arabic"/>
          <w:sz w:val="36"/>
          <w:szCs w:val="36"/>
          <w:rtl/>
          <w:lang w:bidi="ar-EG"/>
        </w:rPr>
        <w:t xml:space="preserve"> معالجتها والوقاية منها</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lang w:bidi="ar-EG"/>
        </w:rPr>
        <w:t xml:space="preserve"> </w:t>
      </w:r>
    </w:p>
    <w:p w:rsidR="008C1927" w:rsidRPr="00D72CA9" w:rsidRDefault="008C1927" w:rsidP="00E604F9">
      <w:pPr>
        <w:ind w:firstLine="720"/>
        <w:jc w:val="lowKashida"/>
        <w:rPr>
          <w:rFonts w:ascii="Traditional Arabic" w:hAnsi="Traditional Arabic" w:cs="Traditional Arabic"/>
          <w:sz w:val="36"/>
          <w:szCs w:val="36"/>
          <w:lang w:bidi="ar-EG"/>
        </w:rPr>
      </w:pPr>
      <w:proofErr w:type="gramStart"/>
      <w:r w:rsidRPr="00D72CA9">
        <w:rPr>
          <w:rFonts w:ascii="Traditional Arabic" w:hAnsi="Traditional Arabic" w:cs="Traditional Arabic"/>
          <w:sz w:val="36"/>
          <w:szCs w:val="36"/>
          <w:rtl/>
          <w:lang w:bidi="ar-EG"/>
        </w:rPr>
        <w:t>ولهذا</w:t>
      </w:r>
      <w:proofErr w:type="gramEnd"/>
      <w:r w:rsidRPr="00D72CA9">
        <w:rPr>
          <w:rFonts w:ascii="Traditional Arabic" w:hAnsi="Traditional Arabic" w:cs="Traditional Arabic"/>
          <w:sz w:val="36"/>
          <w:szCs w:val="36"/>
          <w:rtl/>
          <w:lang w:bidi="ar-EG"/>
        </w:rPr>
        <w:t xml:space="preserve"> فإن الأسرة المسلمة مطال</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بة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بحماية نفسها قبل حدوث الشقاق</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ولا يخفى أن الحياة لا تصفو دائماً بل هي معرضة للسّرّاء والضرّاء</w:t>
      </w:r>
      <w:r w:rsidRPr="00D72CA9">
        <w:rPr>
          <w:rFonts w:ascii="Traditional Arabic" w:hAnsi="Traditional Arabic" w:cs="Traditional Arabic" w:hint="cs"/>
          <w:sz w:val="36"/>
          <w:szCs w:val="36"/>
          <w:rtl/>
          <w:lang w:bidi="ar-EG"/>
        </w:rPr>
        <w:t>.</w:t>
      </w:r>
    </w:p>
    <w:p w:rsidR="008C1927" w:rsidRPr="00D72CA9" w:rsidRDefault="008C1927" w:rsidP="00FB129B">
      <w:pPr>
        <w:ind w:firstLine="720"/>
        <w:jc w:val="lowKashida"/>
        <w:rPr>
          <w:rFonts w:ascii="Traditional Arabic" w:hAnsi="Traditional Arabic" w:cs="Traditional Arabic"/>
          <w:sz w:val="36"/>
          <w:szCs w:val="36"/>
          <w:lang w:bidi="ar-EG"/>
        </w:rPr>
      </w:pPr>
      <w:r w:rsidRPr="007F0103">
        <w:rPr>
          <w:rFonts w:ascii="Traditional Arabic" w:hAnsi="Traditional Arabic" w:cs="Traditional Arabic"/>
          <w:sz w:val="36"/>
          <w:szCs w:val="36"/>
          <w:rtl/>
          <w:lang w:bidi="ar-EG"/>
        </w:rPr>
        <w:t xml:space="preserve">فأرادت الباحثة </w:t>
      </w:r>
      <w:r w:rsidRPr="007F0103">
        <w:rPr>
          <w:rFonts w:ascii="Traditional Arabic" w:hAnsi="Traditional Arabic" w:cs="Traditional Arabic" w:hint="cs"/>
          <w:sz w:val="36"/>
          <w:szCs w:val="36"/>
          <w:rtl/>
          <w:lang w:bidi="ar-EG"/>
        </w:rPr>
        <w:t xml:space="preserve">بيان </w:t>
      </w:r>
      <w:proofErr w:type="spellStart"/>
      <w:r w:rsidRPr="007F0103">
        <w:rPr>
          <w:rFonts w:ascii="Traditional Arabic" w:hAnsi="Traditional Arabic" w:cs="Traditional Arabic" w:hint="cs"/>
          <w:sz w:val="36"/>
          <w:szCs w:val="36"/>
          <w:rtl/>
          <w:lang w:bidi="ar-EG"/>
        </w:rPr>
        <w:t>مقصد</w:t>
      </w:r>
      <w:r w:rsidR="00B57CB8" w:rsidRPr="007F0103">
        <w:rPr>
          <w:rFonts w:ascii="Traditional Arabic" w:hAnsi="Traditional Arabic" w:cs="Traditional Arabic" w:hint="cs"/>
          <w:sz w:val="36"/>
          <w:szCs w:val="36"/>
          <w:rtl/>
          <w:lang w:bidi="ar-EG"/>
        </w:rPr>
        <w:t>حفظ</w:t>
      </w:r>
      <w:proofErr w:type="spellEnd"/>
      <w:r w:rsidR="00B57CB8" w:rsidRPr="007F0103">
        <w:rPr>
          <w:rFonts w:ascii="Traditional Arabic" w:hAnsi="Traditional Arabic" w:cs="Traditional Arabic" w:hint="cs"/>
          <w:sz w:val="36"/>
          <w:szCs w:val="36"/>
          <w:rtl/>
          <w:lang w:bidi="ar-EG"/>
        </w:rPr>
        <w:t xml:space="preserve"> الأسرة من خلال</w:t>
      </w:r>
      <w:r w:rsidR="000D47AF" w:rsidRPr="007F0103">
        <w:rPr>
          <w:rFonts w:ascii="Traditional Arabic" w:hAnsi="Traditional Arabic" w:cs="Traditional Arabic" w:hint="cs"/>
          <w:sz w:val="36"/>
          <w:szCs w:val="36"/>
          <w:rtl/>
          <w:lang w:bidi="ar-EG"/>
        </w:rPr>
        <w:t xml:space="preserve"> الأحكام الأسرية المتعلقة</w:t>
      </w:r>
      <w:r w:rsidR="00B57CB8" w:rsidRPr="007F0103">
        <w:rPr>
          <w:rFonts w:ascii="Traditional Arabic" w:hAnsi="Traditional Arabic" w:cs="Traditional Arabic" w:hint="cs"/>
          <w:sz w:val="36"/>
          <w:szCs w:val="36"/>
          <w:rtl/>
          <w:lang w:bidi="ar-EG"/>
        </w:rPr>
        <w:t xml:space="preserve"> </w:t>
      </w:r>
      <w:r w:rsidR="000D47AF" w:rsidRPr="007F0103">
        <w:rPr>
          <w:rFonts w:ascii="Traditional Arabic" w:hAnsi="Traditional Arabic" w:cs="Traditional Arabic" w:hint="cs"/>
          <w:sz w:val="36"/>
          <w:szCs w:val="36"/>
          <w:rtl/>
          <w:lang w:bidi="ar-EG"/>
        </w:rPr>
        <w:t>بوسائل ما قبل الزواج ووسائل ما بعد الزواج</w:t>
      </w:r>
      <w:r w:rsidRPr="007F0103">
        <w:rPr>
          <w:rFonts w:ascii="Traditional Arabic" w:hAnsi="Traditional Arabic" w:cs="Traditional Arabic" w:hint="cs"/>
          <w:sz w:val="36"/>
          <w:szCs w:val="36"/>
          <w:rtl/>
          <w:lang w:bidi="ar-EG"/>
        </w:rPr>
        <w:t xml:space="preserve">، </w:t>
      </w:r>
      <w:r w:rsidRPr="007F0103">
        <w:rPr>
          <w:rFonts w:ascii="Traditional Arabic" w:hAnsi="Traditional Arabic" w:cs="Traditional Arabic"/>
          <w:sz w:val="36"/>
          <w:szCs w:val="36"/>
          <w:rtl/>
          <w:lang w:bidi="ar-EG"/>
        </w:rPr>
        <w:t xml:space="preserve">وأن تبين </w:t>
      </w:r>
      <w:r w:rsidR="000D47AF" w:rsidRPr="007F0103">
        <w:rPr>
          <w:rFonts w:ascii="Traditional Arabic" w:hAnsi="Traditional Arabic" w:cs="Traditional Arabic" w:hint="cs"/>
          <w:sz w:val="36"/>
          <w:szCs w:val="36"/>
          <w:rtl/>
          <w:lang w:bidi="ar-EG"/>
        </w:rPr>
        <w:t xml:space="preserve">مقصد </w:t>
      </w:r>
      <w:r w:rsidR="00FB129B" w:rsidRPr="007F0103">
        <w:rPr>
          <w:rFonts w:ascii="Traditional Arabic" w:hAnsi="Traditional Arabic" w:cs="Traditional Arabic" w:hint="cs"/>
          <w:sz w:val="36"/>
          <w:szCs w:val="36"/>
          <w:rtl/>
          <w:lang w:bidi="ar-EG"/>
        </w:rPr>
        <w:t>حفظ الأسرة،</w:t>
      </w:r>
      <w:r w:rsidRPr="007F0103">
        <w:rPr>
          <w:rFonts w:ascii="Traditional Arabic" w:hAnsi="Traditional Arabic" w:cs="Traditional Arabic"/>
          <w:sz w:val="36"/>
          <w:szCs w:val="36"/>
          <w:rtl/>
          <w:lang w:bidi="ar-EG"/>
        </w:rPr>
        <w:t xml:space="preserve"> من وراء </w:t>
      </w:r>
      <w:r w:rsidR="00FB129B" w:rsidRPr="007F0103">
        <w:rPr>
          <w:rFonts w:ascii="Traditional Arabic" w:hAnsi="Traditional Arabic" w:cs="Traditional Arabic" w:hint="cs"/>
          <w:sz w:val="36"/>
          <w:szCs w:val="36"/>
          <w:rtl/>
          <w:lang w:bidi="ar-EG"/>
        </w:rPr>
        <w:t>ال</w:t>
      </w:r>
      <w:r w:rsidRPr="007F0103">
        <w:rPr>
          <w:rFonts w:ascii="Traditional Arabic" w:hAnsi="Traditional Arabic" w:cs="Traditional Arabic"/>
          <w:sz w:val="36"/>
          <w:szCs w:val="36"/>
          <w:rtl/>
          <w:lang w:bidi="ar-EG"/>
        </w:rPr>
        <w:t>أحكام ال</w:t>
      </w:r>
      <w:r w:rsidR="00FB129B" w:rsidRPr="007F0103">
        <w:rPr>
          <w:rFonts w:ascii="Traditional Arabic" w:hAnsi="Traditional Arabic" w:cs="Traditional Arabic"/>
          <w:sz w:val="36"/>
          <w:szCs w:val="36"/>
          <w:rtl/>
          <w:lang w:bidi="ar-EG"/>
        </w:rPr>
        <w:t>أسر</w:t>
      </w:r>
      <w:r w:rsidR="00FB129B" w:rsidRPr="007F0103">
        <w:rPr>
          <w:rFonts w:ascii="Traditional Arabic" w:hAnsi="Traditional Arabic" w:cs="Traditional Arabic" w:hint="cs"/>
          <w:sz w:val="36"/>
          <w:szCs w:val="36"/>
          <w:rtl/>
          <w:lang w:bidi="ar-EG"/>
        </w:rPr>
        <w:t>ية</w:t>
      </w:r>
      <w:r w:rsidRPr="007F0103">
        <w:rPr>
          <w:rFonts w:ascii="Traditional Arabic" w:hAnsi="Traditional Arabic" w:cs="Traditional Arabic" w:hint="cs"/>
          <w:sz w:val="36"/>
          <w:szCs w:val="36"/>
          <w:rtl/>
          <w:lang w:bidi="ar-EG"/>
        </w:rPr>
        <w:t>،</w:t>
      </w:r>
      <w:r w:rsidRPr="007F0103">
        <w:rPr>
          <w:rFonts w:ascii="Traditional Arabic" w:hAnsi="Traditional Arabic" w:cs="Traditional Arabic"/>
          <w:sz w:val="36"/>
          <w:szCs w:val="36"/>
          <w:rtl/>
          <w:lang w:bidi="ar-EG"/>
        </w:rPr>
        <w:t xml:space="preserve"> وأيضاً</w:t>
      </w:r>
      <w:r w:rsidRPr="007F0103">
        <w:rPr>
          <w:rFonts w:ascii="Traditional Arabic" w:hAnsi="Traditional Arabic" w:cs="Traditional Arabic" w:hint="cs"/>
          <w:sz w:val="36"/>
          <w:szCs w:val="36"/>
          <w:rtl/>
          <w:lang w:bidi="ar-EG"/>
        </w:rPr>
        <w:t xml:space="preserve"> </w:t>
      </w:r>
      <w:r w:rsidRPr="007F0103">
        <w:rPr>
          <w:rFonts w:ascii="Traditional Arabic" w:hAnsi="Traditional Arabic" w:cs="Traditional Arabic"/>
          <w:sz w:val="36"/>
          <w:szCs w:val="36"/>
          <w:rtl/>
          <w:lang w:bidi="ar-EG"/>
        </w:rPr>
        <w:t>من وراء أحكام الزواج الذي هو</w:t>
      </w:r>
      <w:r w:rsidRPr="007F0103">
        <w:rPr>
          <w:rFonts w:ascii="Traditional Arabic" w:hAnsi="Traditional Arabic" w:cs="Traditional Arabic" w:hint="cs"/>
          <w:sz w:val="36"/>
          <w:szCs w:val="36"/>
          <w:rtl/>
          <w:lang w:bidi="ar-EG"/>
        </w:rPr>
        <w:t xml:space="preserve"> </w:t>
      </w:r>
      <w:r w:rsidRPr="007F0103">
        <w:rPr>
          <w:rFonts w:ascii="Traditional Arabic" w:hAnsi="Traditional Arabic" w:cs="Traditional Arabic"/>
          <w:sz w:val="36"/>
          <w:szCs w:val="36"/>
          <w:rtl/>
          <w:lang w:bidi="ar-EG"/>
        </w:rPr>
        <w:t>الأساس في تشك</w:t>
      </w:r>
      <w:r w:rsidRPr="007F0103">
        <w:rPr>
          <w:rFonts w:ascii="Traditional Arabic" w:hAnsi="Traditional Arabic" w:cs="Traditional Arabic" w:hint="cs"/>
          <w:sz w:val="36"/>
          <w:szCs w:val="36"/>
          <w:rtl/>
          <w:lang w:bidi="ar-EG"/>
        </w:rPr>
        <w:t>ي</w:t>
      </w:r>
      <w:r w:rsidRPr="007F0103">
        <w:rPr>
          <w:rFonts w:ascii="Traditional Arabic" w:hAnsi="Traditional Arabic" w:cs="Traditional Arabic"/>
          <w:sz w:val="36"/>
          <w:szCs w:val="36"/>
          <w:rtl/>
          <w:lang w:bidi="ar-EG"/>
        </w:rPr>
        <w:t>ل الأسرة بمعناه الشرعي، مع بيان صلاحيتها لبناء الأحكام عليها.</w:t>
      </w:r>
    </w:p>
    <w:p w:rsidR="008C1927" w:rsidRPr="00D72CA9" w:rsidRDefault="008C1927" w:rsidP="00ED1696">
      <w:pPr>
        <w:pStyle w:val="1"/>
        <w:rPr>
          <w:rtl/>
          <w:lang w:bidi="ar-SY"/>
        </w:rPr>
      </w:pPr>
      <w:bookmarkStart w:id="10" w:name="_Toc378587471"/>
      <w:proofErr w:type="gramStart"/>
      <w:r w:rsidRPr="00D72CA9">
        <w:rPr>
          <w:rtl/>
        </w:rPr>
        <w:t>أسئلة</w:t>
      </w:r>
      <w:proofErr w:type="gramEnd"/>
      <w:r w:rsidRPr="00D72CA9">
        <w:rPr>
          <w:rtl/>
        </w:rPr>
        <w:t xml:space="preserve"> البحث:</w:t>
      </w:r>
      <w:bookmarkEnd w:id="10"/>
    </w:p>
    <w:p w:rsidR="008C1927" w:rsidRPr="00D72CA9" w:rsidRDefault="008C1927" w:rsidP="00E604F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تحاول الدراسة </w:t>
      </w:r>
      <w:proofErr w:type="gramStart"/>
      <w:r w:rsidRPr="00D72CA9">
        <w:rPr>
          <w:rFonts w:ascii="Traditional Arabic" w:hAnsi="Traditional Arabic" w:cs="Traditional Arabic"/>
          <w:sz w:val="36"/>
          <w:szCs w:val="36"/>
          <w:rtl/>
          <w:lang w:bidi="ar-EG"/>
        </w:rPr>
        <w:t>الإجابة</w:t>
      </w:r>
      <w:proofErr w:type="gramEnd"/>
      <w:r w:rsidRPr="00D72CA9">
        <w:rPr>
          <w:rFonts w:ascii="Traditional Arabic" w:hAnsi="Traditional Arabic" w:cs="Traditional Arabic"/>
          <w:sz w:val="36"/>
          <w:szCs w:val="36"/>
          <w:rtl/>
          <w:lang w:bidi="ar-EG"/>
        </w:rPr>
        <w:t xml:space="preserve"> عن السؤال الرئيس التالي:</w:t>
      </w:r>
    </w:p>
    <w:p w:rsidR="008C1927" w:rsidRPr="007F0103" w:rsidRDefault="008C1927" w:rsidP="008B1937">
      <w:pPr>
        <w:ind w:firstLine="720"/>
        <w:jc w:val="lowKashida"/>
        <w:rPr>
          <w:rFonts w:ascii="Traditional Arabic" w:hAnsi="Traditional Arabic" w:cs="Traditional Arabic"/>
          <w:sz w:val="36"/>
          <w:szCs w:val="36"/>
          <w:rtl/>
          <w:lang w:bidi="ar-EG"/>
        </w:rPr>
      </w:pPr>
      <w:r w:rsidRPr="007F0103">
        <w:rPr>
          <w:rFonts w:ascii="Traditional Arabic" w:hAnsi="Traditional Arabic" w:cs="Traditional Arabic"/>
          <w:sz w:val="36"/>
          <w:szCs w:val="36"/>
          <w:rtl/>
          <w:lang w:bidi="ar-EG"/>
        </w:rPr>
        <w:t xml:space="preserve"> </w:t>
      </w:r>
      <w:proofErr w:type="gramStart"/>
      <w:r w:rsidRPr="007F0103">
        <w:rPr>
          <w:rFonts w:ascii="Traditional Arabic" w:hAnsi="Traditional Arabic" w:cs="Traditional Arabic"/>
          <w:sz w:val="36"/>
          <w:szCs w:val="36"/>
          <w:rtl/>
          <w:lang w:bidi="ar-EG"/>
        </w:rPr>
        <w:t>ـــ  ما</w:t>
      </w:r>
      <w:proofErr w:type="gramEnd"/>
      <w:r w:rsidRPr="007F0103">
        <w:rPr>
          <w:rFonts w:ascii="Traditional Arabic" w:hAnsi="Traditional Arabic" w:cs="Traditional Arabic" w:hint="cs"/>
          <w:sz w:val="36"/>
          <w:szCs w:val="36"/>
          <w:rtl/>
          <w:lang w:bidi="ar-EG"/>
        </w:rPr>
        <w:t xml:space="preserve"> </w:t>
      </w:r>
      <w:r w:rsidR="008B1937" w:rsidRPr="007F0103">
        <w:rPr>
          <w:rFonts w:ascii="Traditional Arabic" w:hAnsi="Traditional Arabic" w:cs="Traditional Arabic" w:hint="cs"/>
          <w:sz w:val="36"/>
          <w:szCs w:val="36"/>
          <w:rtl/>
          <w:lang w:bidi="ar-EG"/>
        </w:rPr>
        <w:t>الوسائل لمقصد حفظ الأسرة؟</w:t>
      </w:r>
    </w:p>
    <w:p w:rsidR="008C1927" w:rsidRPr="00D72CA9" w:rsidRDefault="008C1927" w:rsidP="00E604F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وتتطلب الإجابة عن هذا السؤال الإجابة عن الأسئلة الفرعية التالي</w:t>
      </w:r>
      <w:r w:rsidRPr="00D72CA9">
        <w:rPr>
          <w:rFonts w:ascii="Traditional Arabic" w:hAnsi="Traditional Arabic" w:cs="Traditional Arabic" w:hint="cs"/>
          <w:sz w:val="36"/>
          <w:szCs w:val="36"/>
          <w:rtl/>
          <w:lang w:bidi="ar-EG"/>
        </w:rPr>
        <w:t>ة:</w:t>
      </w:r>
    </w:p>
    <w:p w:rsidR="008C1927" w:rsidRPr="007F0103" w:rsidRDefault="007F0103" w:rsidP="00AA2810">
      <w:pPr>
        <w:ind w:firstLine="720"/>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ــ ماهي الوسائل التي وضعها الشارع لحفظ الأسرة </w:t>
      </w:r>
      <w:r w:rsidR="00AA2810">
        <w:rPr>
          <w:rFonts w:ascii="Traditional Arabic" w:hAnsi="Traditional Arabic" w:cs="Traditional Arabic" w:hint="cs"/>
          <w:sz w:val="36"/>
          <w:szCs w:val="36"/>
          <w:rtl/>
          <w:lang w:bidi="ar-EG"/>
        </w:rPr>
        <w:t>قبل</w:t>
      </w:r>
      <w:r>
        <w:rPr>
          <w:rFonts w:ascii="Traditional Arabic" w:hAnsi="Traditional Arabic" w:cs="Traditional Arabic" w:hint="cs"/>
          <w:sz w:val="36"/>
          <w:szCs w:val="36"/>
          <w:rtl/>
          <w:lang w:bidi="ar-EG"/>
        </w:rPr>
        <w:t xml:space="preserve"> الزواج؟</w:t>
      </w:r>
    </w:p>
    <w:p w:rsidR="008C1927" w:rsidRPr="00AA2810" w:rsidRDefault="00BC3C6B" w:rsidP="007F0103">
      <w:pPr>
        <w:ind w:firstLine="720"/>
        <w:jc w:val="lowKashida"/>
        <w:rPr>
          <w:rFonts w:ascii="Traditional Arabic" w:hAnsi="Traditional Arabic" w:cs="Traditional Arabic"/>
          <w:sz w:val="36"/>
          <w:szCs w:val="36"/>
          <w:lang w:bidi="ar-EG"/>
        </w:rPr>
      </w:pPr>
      <w:r w:rsidRPr="00AA2810">
        <w:rPr>
          <w:rFonts w:ascii="Traditional Arabic" w:hAnsi="Traditional Arabic" w:cs="Traditional Arabic" w:hint="cs"/>
          <w:sz w:val="36"/>
          <w:szCs w:val="36"/>
          <w:rtl/>
          <w:lang w:bidi="ar-EG"/>
        </w:rPr>
        <w:t>ـ ما</w:t>
      </w:r>
      <w:r w:rsidR="007F0103" w:rsidRPr="00AA2810">
        <w:rPr>
          <w:rFonts w:ascii="Traditional Arabic" w:hAnsi="Traditional Arabic" w:cs="Traditional Arabic" w:hint="cs"/>
          <w:sz w:val="36"/>
          <w:szCs w:val="36"/>
          <w:rtl/>
          <w:lang w:bidi="ar-EG"/>
        </w:rPr>
        <w:t>هي</w:t>
      </w:r>
      <w:r w:rsidR="008C1927" w:rsidRPr="00AA2810">
        <w:rPr>
          <w:rFonts w:ascii="Traditional Arabic" w:hAnsi="Traditional Arabic" w:cs="Traditional Arabic" w:hint="cs"/>
          <w:sz w:val="36"/>
          <w:szCs w:val="36"/>
          <w:rtl/>
          <w:lang w:bidi="ar-EG"/>
        </w:rPr>
        <w:t xml:space="preserve"> </w:t>
      </w:r>
      <w:r w:rsidR="007F0103" w:rsidRPr="00AA2810">
        <w:rPr>
          <w:rFonts w:ascii="Traditional Arabic" w:hAnsi="Traditional Arabic" w:cs="Traditional Arabic" w:hint="cs"/>
          <w:sz w:val="36"/>
          <w:szCs w:val="36"/>
          <w:rtl/>
          <w:lang w:bidi="ar-EG"/>
        </w:rPr>
        <w:t>ال</w:t>
      </w:r>
      <w:r w:rsidR="00FB129B" w:rsidRPr="00AA2810">
        <w:rPr>
          <w:rFonts w:ascii="Traditional Arabic" w:hAnsi="Traditional Arabic" w:cs="Traditional Arabic" w:hint="cs"/>
          <w:sz w:val="36"/>
          <w:szCs w:val="36"/>
          <w:rtl/>
          <w:lang w:bidi="ar-EG"/>
        </w:rPr>
        <w:t xml:space="preserve">وسائل </w:t>
      </w:r>
      <w:r w:rsidR="008C1927" w:rsidRPr="00AA2810">
        <w:rPr>
          <w:rFonts w:ascii="Traditional Arabic" w:hAnsi="Traditional Arabic" w:cs="Traditional Arabic" w:hint="cs"/>
          <w:sz w:val="36"/>
          <w:szCs w:val="36"/>
          <w:rtl/>
          <w:lang w:bidi="ar-EG"/>
        </w:rPr>
        <w:t xml:space="preserve">التي </w:t>
      </w:r>
      <w:r w:rsidR="007F0103" w:rsidRPr="00AA2810">
        <w:rPr>
          <w:rFonts w:ascii="Traditional Arabic" w:hAnsi="Traditional Arabic" w:cs="Traditional Arabic" w:hint="cs"/>
          <w:sz w:val="36"/>
          <w:szCs w:val="36"/>
          <w:rtl/>
          <w:lang w:bidi="ar-EG"/>
        </w:rPr>
        <w:t>وضعها الشارع لحفظ الأسرة بعد الزواج؟</w:t>
      </w:r>
    </w:p>
    <w:p w:rsidR="008C1927" w:rsidRPr="00D72CA9" w:rsidRDefault="000D007A" w:rsidP="00AA2810">
      <w:pPr>
        <w:ind w:firstLine="720"/>
        <w:jc w:val="lowKashida"/>
        <w:rPr>
          <w:rFonts w:ascii="Traditional Arabic" w:hAnsi="Traditional Arabic" w:cs="Traditional Arabic"/>
          <w:sz w:val="36"/>
          <w:szCs w:val="36"/>
          <w:lang w:bidi="ar-EG"/>
        </w:rPr>
      </w:pPr>
      <w:r>
        <w:rPr>
          <w:rFonts w:ascii="Traditional Arabic" w:hAnsi="Traditional Arabic" w:cs="Traditional Arabic"/>
          <w:sz w:val="36"/>
          <w:szCs w:val="36"/>
          <w:rtl/>
          <w:lang w:bidi="ar-EG"/>
        </w:rPr>
        <w:t xml:space="preserve">ــ </w:t>
      </w:r>
      <w:r w:rsidR="00AA2810">
        <w:rPr>
          <w:rFonts w:ascii="Traditional Arabic" w:hAnsi="Traditional Arabic" w:cs="Traditional Arabic" w:hint="cs"/>
          <w:sz w:val="36"/>
          <w:szCs w:val="36"/>
          <w:rtl/>
          <w:lang w:bidi="ar-EG"/>
        </w:rPr>
        <w:t>ما أهمية التعرف على هذه الوسائل في زيادة الوعي لدى الأسرة وقدرتها على مواجهة الصعوبات والتحديات؟</w:t>
      </w:r>
      <w:r w:rsidR="008C1927" w:rsidRPr="00D72CA9">
        <w:rPr>
          <w:rFonts w:ascii="Traditional Arabic" w:hAnsi="Traditional Arabic" w:cs="Traditional Arabic"/>
          <w:sz w:val="36"/>
          <w:szCs w:val="36"/>
          <w:rtl/>
          <w:lang w:bidi="ar-EG"/>
        </w:rPr>
        <w:t xml:space="preserve"> </w:t>
      </w:r>
    </w:p>
    <w:p w:rsidR="008C1927" w:rsidRPr="00D72CA9" w:rsidRDefault="008C1927" w:rsidP="002E0FD7">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t>هذه هي جملة الأسئلة التي حاول</w:t>
      </w:r>
      <w:r w:rsidRPr="00D72CA9">
        <w:rPr>
          <w:rFonts w:ascii="Traditional Arabic" w:hAnsi="Traditional Arabic" w:cs="Traditional Arabic" w:hint="cs"/>
          <w:sz w:val="36"/>
          <w:szCs w:val="36"/>
          <w:rtl/>
          <w:lang w:bidi="ar-EG"/>
        </w:rPr>
        <w:t>ت</w:t>
      </w:r>
      <w:r w:rsidRPr="00D72CA9">
        <w:rPr>
          <w:rFonts w:ascii="Traditional Arabic" w:hAnsi="Traditional Arabic" w:cs="Traditional Arabic"/>
          <w:sz w:val="36"/>
          <w:szCs w:val="36"/>
          <w:rtl/>
          <w:lang w:bidi="ar-EG"/>
        </w:rPr>
        <w:t xml:space="preserve"> الباحثة أن تجيب عنها في هذا البحث المتواضع ــ إن </w:t>
      </w:r>
      <w:r w:rsidRPr="00D72CA9">
        <w:rPr>
          <w:rFonts w:ascii="Traditional Arabic" w:hAnsi="Traditional Arabic" w:cs="Traditional Arabic" w:hint="cs"/>
          <w:sz w:val="36"/>
          <w:szCs w:val="36"/>
          <w:rtl/>
          <w:lang w:bidi="ar-EG"/>
        </w:rPr>
        <w:t>شاء الله</w:t>
      </w:r>
      <w:r w:rsidRPr="00D72CA9">
        <w:rPr>
          <w:rFonts w:ascii="Traditional Arabic" w:hAnsi="Traditional Arabic" w:cs="Traditional Arabic"/>
          <w:sz w:val="36"/>
          <w:szCs w:val="36"/>
          <w:rtl/>
          <w:lang w:bidi="ar-EG"/>
        </w:rPr>
        <w:t xml:space="preserve"> ــ سائل</w:t>
      </w:r>
      <w:r w:rsidRPr="00D72CA9">
        <w:rPr>
          <w:rFonts w:ascii="Traditional Arabic" w:hAnsi="Traditional Arabic" w:cs="Traditional Arabic" w:hint="cs"/>
          <w:sz w:val="36"/>
          <w:szCs w:val="36"/>
          <w:rtl/>
          <w:lang w:bidi="ar-EG"/>
        </w:rPr>
        <w:t>ةً</w:t>
      </w:r>
      <w:r w:rsidRPr="00D72CA9">
        <w:rPr>
          <w:rFonts w:ascii="Traditional Arabic" w:hAnsi="Traditional Arabic" w:cs="Traditional Arabic"/>
          <w:sz w:val="36"/>
          <w:szCs w:val="36"/>
          <w:rtl/>
          <w:lang w:bidi="ar-EG"/>
        </w:rPr>
        <w:t xml:space="preserve"> الله التوفيق والسداد.</w:t>
      </w:r>
    </w:p>
    <w:p w:rsidR="00ED1696" w:rsidRPr="00ED1696" w:rsidRDefault="00ED1696" w:rsidP="00ED1696">
      <w:pPr>
        <w:pStyle w:val="1"/>
        <w:rPr>
          <w:rtl/>
        </w:rPr>
      </w:pPr>
      <w:bookmarkStart w:id="11" w:name="_Toc378587472"/>
      <w:proofErr w:type="gramStart"/>
      <w:r w:rsidRPr="00ED1696">
        <w:rPr>
          <w:rFonts w:hint="cs"/>
          <w:rtl/>
        </w:rPr>
        <w:lastRenderedPageBreak/>
        <w:t>أهداف</w:t>
      </w:r>
      <w:proofErr w:type="gramEnd"/>
      <w:r w:rsidRPr="00ED1696">
        <w:rPr>
          <w:rFonts w:hint="cs"/>
          <w:rtl/>
        </w:rPr>
        <w:t xml:space="preserve"> البحث</w:t>
      </w:r>
      <w:bookmarkEnd w:id="11"/>
    </w:p>
    <w:p w:rsidR="008C1927" w:rsidRPr="00ED1696" w:rsidRDefault="00ED1696" w:rsidP="00ED1696">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 ـ</w:t>
      </w:r>
      <w:r w:rsidR="008C1927" w:rsidRPr="00ED1696">
        <w:rPr>
          <w:rFonts w:ascii="Traditional Arabic" w:hAnsi="Traditional Arabic" w:cs="Traditional Arabic"/>
          <w:sz w:val="36"/>
          <w:szCs w:val="36"/>
          <w:rtl/>
          <w:lang w:bidi="ar-EG"/>
        </w:rPr>
        <w:t xml:space="preserve">ـــ </w:t>
      </w:r>
      <w:proofErr w:type="gramStart"/>
      <w:r w:rsidR="008C1927" w:rsidRPr="00ED1696">
        <w:rPr>
          <w:rFonts w:ascii="Traditional Arabic" w:hAnsi="Traditional Arabic" w:cs="Traditional Arabic"/>
          <w:sz w:val="36"/>
          <w:szCs w:val="36"/>
          <w:rtl/>
          <w:lang w:bidi="ar-EG"/>
        </w:rPr>
        <w:t>جمع</w:t>
      </w:r>
      <w:proofErr w:type="gramEnd"/>
      <w:r w:rsidR="00AA2810" w:rsidRPr="00ED1696">
        <w:rPr>
          <w:rFonts w:ascii="Traditional Arabic" w:hAnsi="Traditional Arabic" w:cs="Traditional Arabic" w:hint="cs"/>
          <w:sz w:val="36"/>
          <w:szCs w:val="36"/>
          <w:rtl/>
          <w:lang w:bidi="ar-EG"/>
        </w:rPr>
        <w:t xml:space="preserve"> وسائل</w:t>
      </w:r>
      <w:r w:rsidR="008C1927" w:rsidRPr="00ED1696">
        <w:rPr>
          <w:rFonts w:ascii="Traditional Arabic" w:hAnsi="Traditional Arabic" w:cs="Traditional Arabic" w:hint="cs"/>
          <w:sz w:val="36"/>
          <w:szCs w:val="36"/>
          <w:rtl/>
          <w:lang w:bidi="ar-EG"/>
        </w:rPr>
        <w:t xml:space="preserve"> </w:t>
      </w:r>
      <w:r w:rsidR="00AA2810" w:rsidRPr="00ED1696">
        <w:rPr>
          <w:rFonts w:ascii="Traditional Arabic" w:hAnsi="Traditional Arabic" w:cs="Traditional Arabic" w:hint="cs"/>
          <w:sz w:val="36"/>
          <w:szCs w:val="36"/>
          <w:rtl/>
          <w:lang w:bidi="ar-EG"/>
        </w:rPr>
        <w:t>ما</w:t>
      </w:r>
      <w:r w:rsidR="000D007A" w:rsidRPr="00ED1696">
        <w:rPr>
          <w:rFonts w:ascii="Traditional Arabic" w:hAnsi="Traditional Arabic" w:cs="Traditional Arabic" w:hint="cs"/>
          <w:sz w:val="36"/>
          <w:szCs w:val="36"/>
          <w:rtl/>
          <w:lang w:bidi="ar-EG"/>
        </w:rPr>
        <w:t xml:space="preserve"> قبل الزواج</w:t>
      </w:r>
      <w:r w:rsidR="008C1927" w:rsidRPr="00ED1696">
        <w:rPr>
          <w:rFonts w:ascii="Traditional Arabic" w:hAnsi="Traditional Arabic" w:cs="Traditional Arabic" w:hint="cs"/>
          <w:sz w:val="36"/>
          <w:szCs w:val="36"/>
          <w:rtl/>
          <w:lang w:bidi="ar-EG"/>
        </w:rPr>
        <w:t xml:space="preserve"> التي تبين لنا مقصد الشارع في </w:t>
      </w:r>
      <w:r w:rsidR="00FC1EEE" w:rsidRPr="00ED1696">
        <w:rPr>
          <w:rFonts w:ascii="Traditional Arabic" w:hAnsi="Traditional Arabic" w:cs="Traditional Arabic" w:hint="cs"/>
          <w:sz w:val="36"/>
          <w:szCs w:val="36"/>
          <w:rtl/>
          <w:lang w:bidi="ar-EG"/>
        </w:rPr>
        <w:t>الحفاظ على الأسرة</w:t>
      </w:r>
      <w:r w:rsidR="000D007A" w:rsidRPr="00ED1696">
        <w:rPr>
          <w:rFonts w:ascii="Traditional Arabic" w:hAnsi="Traditional Arabic" w:cs="Traditional Arabic" w:hint="cs"/>
          <w:sz w:val="36"/>
          <w:szCs w:val="36"/>
          <w:rtl/>
          <w:lang w:bidi="ar-EG"/>
        </w:rPr>
        <w:t>.</w:t>
      </w:r>
      <w:r w:rsidR="00FC1EEE" w:rsidRPr="00ED1696">
        <w:rPr>
          <w:rFonts w:ascii="Traditional Arabic" w:hAnsi="Traditional Arabic" w:cs="Traditional Arabic" w:hint="cs"/>
          <w:sz w:val="36"/>
          <w:szCs w:val="36"/>
          <w:rtl/>
          <w:lang w:bidi="ar-EG"/>
        </w:rPr>
        <w:t xml:space="preserve"> </w:t>
      </w:r>
    </w:p>
    <w:p w:rsidR="008C1927" w:rsidRPr="00ED1696" w:rsidRDefault="00C70F10" w:rsidP="00AA2810">
      <w:pPr>
        <w:ind w:firstLine="720"/>
        <w:jc w:val="lowKashida"/>
        <w:rPr>
          <w:rFonts w:ascii="Traditional Arabic" w:hAnsi="Traditional Arabic" w:cs="Traditional Arabic"/>
          <w:sz w:val="36"/>
          <w:szCs w:val="36"/>
          <w:rtl/>
          <w:lang w:bidi="ar-EG"/>
        </w:rPr>
      </w:pPr>
      <w:r w:rsidRPr="00ED1696">
        <w:rPr>
          <w:rFonts w:ascii="Traditional Arabic" w:hAnsi="Traditional Arabic" w:cs="Traditional Arabic" w:hint="cs"/>
          <w:sz w:val="36"/>
          <w:szCs w:val="36"/>
          <w:rtl/>
          <w:lang w:bidi="ar-EG"/>
        </w:rPr>
        <w:t xml:space="preserve">2. </w:t>
      </w:r>
      <w:r w:rsidR="008C1927" w:rsidRPr="00ED1696">
        <w:rPr>
          <w:rFonts w:ascii="Traditional Arabic" w:hAnsi="Traditional Arabic" w:cs="Traditional Arabic"/>
          <w:sz w:val="36"/>
          <w:szCs w:val="36"/>
          <w:rtl/>
          <w:lang w:bidi="ar-EG"/>
        </w:rPr>
        <w:t>ـ</w:t>
      </w:r>
      <w:r w:rsidR="008C1927" w:rsidRPr="00ED1696">
        <w:rPr>
          <w:rFonts w:ascii="Traditional Arabic" w:hAnsi="Traditional Arabic" w:cs="Traditional Arabic" w:hint="cs"/>
          <w:sz w:val="36"/>
          <w:szCs w:val="36"/>
          <w:rtl/>
          <w:lang w:bidi="ar-EG"/>
        </w:rPr>
        <w:t>ـــ</w:t>
      </w:r>
      <w:r w:rsidR="008C1927" w:rsidRPr="00ED1696">
        <w:rPr>
          <w:rFonts w:ascii="Traditional Arabic" w:hAnsi="Traditional Arabic" w:cs="Traditional Arabic"/>
          <w:sz w:val="36"/>
          <w:szCs w:val="36"/>
          <w:rtl/>
          <w:lang w:bidi="ar-EG"/>
        </w:rPr>
        <w:t xml:space="preserve"> </w:t>
      </w:r>
      <w:proofErr w:type="gramStart"/>
      <w:r w:rsidR="008C1927" w:rsidRPr="00ED1696">
        <w:rPr>
          <w:rFonts w:ascii="Traditional Arabic" w:hAnsi="Traditional Arabic" w:cs="Traditional Arabic" w:hint="cs"/>
          <w:sz w:val="36"/>
          <w:szCs w:val="36"/>
          <w:rtl/>
          <w:lang w:bidi="ar-EG"/>
        </w:rPr>
        <w:t>جمع</w:t>
      </w:r>
      <w:proofErr w:type="gramEnd"/>
      <w:r w:rsidR="008C1927" w:rsidRPr="00ED1696">
        <w:rPr>
          <w:rFonts w:ascii="Traditional Arabic" w:hAnsi="Traditional Arabic" w:cs="Traditional Arabic" w:hint="cs"/>
          <w:sz w:val="36"/>
          <w:szCs w:val="36"/>
          <w:rtl/>
          <w:lang w:bidi="ar-EG"/>
        </w:rPr>
        <w:t xml:space="preserve"> </w:t>
      </w:r>
      <w:r w:rsidR="00AA2810" w:rsidRPr="00ED1696">
        <w:rPr>
          <w:rFonts w:ascii="Traditional Arabic" w:hAnsi="Traditional Arabic" w:cs="Traditional Arabic" w:hint="cs"/>
          <w:sz w:val="36"/>
          <w:szCs w:val="36"/>
          <w:rtl/>
          <w:lang w:bidi="ar-EG"/>
        </w:rPr>
        <w:t>وسائل</w:t>
      </w:r>
      <w:r w:rsidR="00AA2810" w:rsidRPr="00ED1696">
        <w:rPr>
          <w:rFonts w:ascii="Traditional Arabic" w:hAnsi="Traditional Arabic" w:cs="Traditional Arabic"/>
          <w:sz w:val="36"/>
          <w:szCs w:val="36"/>
          <w:rtl/>
          <w:lang w:bidi="ar-EG"/>
        </w:rPr>
        <w:t xml:space="preserve"> </w:t>
      </w:r>
      <w:r w:rsidR="00AA2810" w:rsidRPr="00ED1696">
        <w:rPr>
          <w:rFonts w:ascii="Traditional Arabic" w:hAnsi="Traditional Arabic" w:cs="Traditional Arabic" w:hint="cs"/>
          <w:sz w:val="36"/>
          <w:szCs w:val="36"/>
          <w:rtl/>
          <w:lang w:bidi="ar-EG"/>
        </w:rPr>
        <w:t>ما</w:t>
      </w:r>
      <w:r w:rsidR="00AA2810" w:rsidRPr="00ED1696">
        <w:rPr>
          <w:rFonts w:ascii="Traditional Arabic" w:hAnsi="Traditional Arabic" w:cs="Traditional Arabic"/>
          <w:sz w:val="36"/>
          <w:szCs w:val="36"/>
          <w:rtl/>
          <w:lang w:bidi="ar-EG"/>
        </w:rPr>
        <w:t xml:space="preserve"> </w:t>
      </w:r>
      <w:r w:rsidR="00AA2810" w:rsidRPr="00ED1696">
        <w:rPr>
          <w:rFonts w:ascii="Traditional Arabic" w:hAnsi="Traditional Arabic" w:cs="Traditional Arabic" w:hint="cs"/>
          <w:sz w:val="36"/>
          <w:szCs w:val="36"/>
          <w:rtl/>
          <w:lang w:bidi="ar-EG"/>
        </w:rPr>
        <w:t>بعد</w:t>
      </w:r>
      <w:r w:rsidR="00AA2810" w:rsidRPr="00ED1696">
        <w:rPr>
          <w:rFonts w:ascii="Traditional Arabic" w:hAnsi="Traditional Arabic" w:cs="Traditional Arabic"/>
          <w:sz w:val="36"/>
          <w:szCs w:val="36"/>
          <w:rtl/>
          <w:lang w:bidi="ar-EG"/>
        </w:rPr>
        <w:t xml:space="preserve"> </w:t>
      </w:r>
      <w:r w:rsidR="00AA2810" w:rsidRPr="00ED1696">
        <w:rPr>
          <w:rFonts w:ascii="Traditional Arabic" w:hAnsi="Traditional Arabic" w:cs="Traditional Arabic" w:hint="cs"/>
          <w:sz w:val="36"/>
          <w:szCs w:val="36"/>
          <w:rtl/>
          <w:lang w:bidi="ar-EG"/>
        </w:rPr>
        <w:t>الزواج</w:t>
      </w:r>
      <w:r w:rsidR="00AA2810" w:rsidRPr="00ED1696">
        <w:rPr>
          <w:rFonts w:ascii="Traditional Arabic" w:hAnsi="Traditional Arabic" w:cs="Traditional Arabic"/>
          <w:sz w:val="36"/>
          <w:szCs w:val="36"/>
          <w:rtl/>
          <w:lang w:bidi="ar-EG"/>
        </w:rPr>
        <w:t xml:space="preserve"> </w:t>
      </w:r>
      <w:r w:rsidR="008C1927" w:rsidRPr="00ED1696">
        <w:rPr>
          <w:rFonts w:ascii="Traditional Arabic" w:hAnsi="Traditional Arabic" w:cs="Traditional Arabic" w:hint="cs"/>
          <w:sz w:val="36"/>
          <w:szCs w:val="36"/>
          <w:rtl/>
          <w:lang w:bidi="ar-EG"/>
        </w:rPr>
        <w:t>التي تبين لنا م</w:t>
      </w:r>
      <w:r w:rsidR="00205BF2" w:rsidRPr="00ED1696">
        <w:rPr>
          <w:rFonts w:ascii="Traditional Arabic" w:hAnsi="Traditional Arabic" w:cs="Traditional Arabic" w:hint="cs"/>
          <w:sz w:val="36"/>
          <w:szCs w:val="36"/>
          <w:rtl/>
          <w:lang w:bidi="ar-EG"/>
        </w:rPr>
        <w:t>قصد الشارع في الحفاظ على الأسرة</w:t>
      </w:r>
      <w:r w:rsidR="008C1927" w:rsidRPr="00ED1696">
        <w:rPr>
          <w:rFonts w:ascii="Traditional Arabic" w:hAnsi="Traditional Arabic" w:cs="Traditional Arabic" w:hint="cs"/>
          <w:sz w:val="36"/>
          <w:szCs w:val="36"/>
          <w:rtl/>
          <w:lang w:bidi="ar-EG"/>
        </w:rPr>
        <w:t xml:space="preserve">، </w:t>
      </w:r>
      <w:r w:rsidR="008C1927" w:rsidRPr="00ED1696">
        <w:rPr>
          <w:rFonts w:ascii="Traditional Arabic" w:hAnsi="Traditional Arabic" w:cs="Traditional Arabic"/>
          <w:sz w:val="36"/>
          <w:szCs w:val="36"/>
          <w:rtl/>
          <w:lang w:bidi="ar-EG"/>
        </w:rPr>
        <w:t>من الكتب القديمة والحديثة في مصن</w:t>
      </w:r>
      <w:r w:rsidR="008C1927" w:rsidRPr="00ED1696">
        <w:rPr>
          <w:rFonts w:ascii="Traditional Arabic" w:hAnsi="Traditional Arabic" w:cs="Traditional Arabic" w:hint="cs"/>
          <w:sz w:val="36"/>
          <w:szCs w:val="36"/>
          <w:rtl/>
          <w:lang w:bidi="ar-EG"/>
        </w:rPr>
        <w:t>َّ</w:t>
      </w:r>
      <w:r w:rsidR="008C1927" w:rsidRPr="00ED1696">
        <w:rPr>
          <w:rFonts w:ascii="Traditional Arabic" w:hAnsi="Traditional Arabic" w:cs="Traditional Arabic"/>
          <w:sz w:val="36"/>
          <w:szCs w:val="36"/>
          <w:rtl/>
          <w:lang w:bidi="ar-EG"/>
        </w:rPr>
        <w:t>ف واحد يكون مرجعا</w:t>
      </w:r>
      <w:r w:rsidR="008C1927" w:rsidRPr="00ED1696">
        <w:rPr>
          <w:rFonts w:ascii="Traditional Arabic" w:hAnsi="Traditional Arabic" w:cs="Traditional Arabic" w:hint="cs"/>
          <w:sz w:val="36"/>
          <w:szCs w:val="36"/>
          <w:rtl/>
          <w:lang w:bidi="ar-EG"/>
        </w:rPr>
        <w:t>ً</w:t>
      </w:r>
      <w:r w:rsidR="008C1927" w:rsidRPr="00ED1696">
        <w:rPr>
          <w:rFonts w:ascii="Traditional Arabic" w:hAnsi="Traditional Arabic" w:cs="Traditional Arabic"/>
          <w:sz w:val="36"/>
          <w:szCs w:val="36"/>
          <w:rtl/>
          <w:lang w:bidi="ar-EG"/>
        </w:rPr>
        <w:t xml:space="preserve"> في هذا الموضوع.</w:t>
      </w:r>
    </w:p>
    <w:p w:rsidR="00ED1696" w:rsidRDefault="00C70F10" w:rsidP="00ED169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3.</w:t>
      </w:r>
      <w:r w:rsidR="008C1927" w:rsidRPr="00D72CA9">
        <w:rPr>
          <w:rFonts w:ascii="Traditional Arabic" w:hAnsi="Traditional Arabic" w:cs="Traditional Arabic" w:hint="cs"/>
          <w:sz w:val="36"/>
          <w:szCs w:val="36"/>
          <w:rtl/>
          <w:lang w:bidi="ar-EG"/>
        </w:rPr>
        <w:t xml:space="preserve">- </w:t>
      </w:r>
      <w:r w:rsidR="00ED1696">
        <w:rPr>
          <w:rFonts w:ascii="Traditional Arabic" w:hAnsi="Traditional Arabic" w:cs="Traditional Arabic" w:hint="cs"/>
          <w:sz w:val="36"/>
          <w:szCs w:val="36"/>
          <w:rtl/>
          <w:lang w:bidi="ar-EG"/>
        </w:rPr>
        <w:t xml:space="preserve">وصول القارئ إلى </w:t>
      </w:r>
      <w:r w:rsidR="00ED1696" w:rsidRPr="00ED1696">
        <w:rPr>
          <w:rFonts w:ascii="Traditional Arabic" w:hAnsi="Traditional Arabic" w:cs="Traditional Arabic" w:hint="cs"/>
          <w:sz w:val="36"/>
          <w:szCs w:val="36"/>
          <w:rtl/>
          <w:lang w:bidi="ar-EG"/>
        </w:rPr>
        <w:t>أهمية</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هذه</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الوسائل</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في</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زيادة</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الوعي</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لدى</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الأسرة</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وقدرتها</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على</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مواجهة</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الصعوبات</w:t>
      </w:r>
      <w:r w:rsidR="00ED1696" w:rsidRPr="00ED1696">
        <w:rPr>
          <w:rFonts w:ascii="Traditional Arabic" w:hAnsi="Traditional Arabic" w:cs="Traditional Arabic"/>
          <w:sz w:val="36"/>
          <w:szCs w:val="36"/>
          <w:rtl/>
          <w:lang w:bidi="ar-EG"/>
        </w:rPr>
        <w:t xml:space="preserve"> </w:t>
      </w:r>
      <w:r w:rsidR="00ED1696" w:rsidRPr="00ED1696">
        <w:rPr>
          <w:rFonts w:ascii="Traditional Arabic" w:hAnsi="Traditional Arabic" w:cs="Traditional Arabic" w:hint="cs"/>
          <w:sz w:val="36"/>
          <w:szCs w:val="36"/>
          <w:rtl/>
          <w:lang w:bidi="ar-EG"/>
        </w:rPr>
        <w:t>والتحديات</w:t>
      </w:r>
      <w:r w:rsidR="00ED1696">
        <w:rPr>
          <w:rFonts w:ascii="Traditional Arabic" w:hAnsi="Traditional Arabic" w:cs="Traditional Arabic" w:hint="cs"/>
          <w:sz w:val="36"/>
          <w:szCs w:val="36"/>
          <w:rtl/>
          <w:lang w:bidi="ar-EG"/>
        </w:rPr>
        <w:t>.</w:t>
      </w:r>
    </w:p>
    <w:p w:rsidR="008C1927" w:rsidRPr="00D72CA9" w:rsidRDefault="008C1927" w:rsidP="00ED1696">
      <w:pPr>
        <w:pStyle w:val="1"/>
      </w:pPr>
      <w:bookmarkStart w:id="12" w:name="_Toc378587473"/>
      <w:proofErr w:type="gramStart"/>
      <w:r w:rsidRPr="00D72CA9">
        <w:rPr>
          <w:rtl/>
        </w:rPr>
        <w:t>الدراسات</w:t>
      </w:r>
      <w:proofErr w:type="gramEnd"/>
      <w:r w:rsidRPr="00D72CA9">
        <w:rPr>
          <w:rtl/>
        </w:rPr>
        <w:t xml:space="preserve"> السابقة:</w:t>
      </w:r>
      <w:bookmarkEnd w:id="12"/>
    </w:p>
    <w:p w:rsidR="008C1927" w:rsidRPr="00D72CA9" w:rsidRDefault="008C1927" w:rsidP="000D007A">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sz w:val="36"/>
          <w:szCs w:val="36"/>
          <w:rtl/>
          <w:lang w:bidi="ar-EG"/>
        </w:rPr>
        <w:t>ظهرت كتابات ومؤلفات ورسائل جامعيّة كثيرة حول الأسرة</w:t>
      </w:r>
      <w:r w:rsidR="005657E4">
        <w:rPr>
          <w:rFonts w:ascii="Traditional Arabic" w:hAnsi="Traditional Arabic" w:cs="Traditional Arabic" w:hint="cs"/>
          <w:sz w:val="36"/>
          <w:szCs w:val="36"/>
          <w:rtl/>
          <w:lang w:bidi="ar-EG"/>
        </w:rPr>
        <w:t xml:space="preserve"> في وقتنا الحاضر</w:t>
      </w:r>
      <w:r w:rsidRPr="00D72CA9">
        <w:rPr>
          <w:rFonts w:ascii="Traditional Arabic" w:hAnsi="Traditional Arabic" w:cs="Traditional Arabic" w:hint="cs"/>
          <w:sz w:val="36"/>
          <w:szCs w:val="36"/>
          <w:rtl/>
          <w:lang w:bidi="ar-EG"/>
        </w:rPr>
        <w:t xml:space="preserve">، حيث تناولوا الأسرة من نواحٍ فقهيّة، أو اجتماعية </w:t>
      </w:r>
      <w:r w:rsidRPr="00D72CA9">
        <w:rPr>
          <w:rFonts w:ascii="Traditional Arabic" w:hAnsi="Traditional Arabic" w:cs="Traditional Arabic"/>
          <w:sz w:val="36"/>
          <w:szCs w:val="36"/>
          <w:rtl/>
          <w:lang w:bidi="ar-EG"/>
        </w:rPr>
        <w:t>تربوي</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أو</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حديثي</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ة</w:t>
      </w:r>
      <w:r w:rsidRPr="00D72CA9">
        <w:rPr>
          <w:rFonts w:ascii="Traditional Arabic" w:hAnsi="Traditional Arabic" w:cs="Traditional Arabic" w:hint="cs"/>
          <w:sz w:val="36"/>
          <w:szCs w:val="36"/>
          <w:rtl/>
          <w:lang w:bidi="ar-EG"/>
        </w:rPr>
        <w:t xml:space="preserve">، وقليل منها </w:t>
      </w:r>
      <w:r w:rsidRPr="00AA2810">
        <w:rPr>
          <w:rFonts w:ascii="Traditional Arabic" w:hAnsi="Traditional Arabic" w:cs="Traditional Arabic" w:hint="cs"/>
          <w:sz w:val="36"/>
          <w:szCs w:val="36"/>
          <w:rtl/>
          <w:lang w:bidi="ar-EG"/>
        </w:rPr>
        <w:t xml:space="preserve">تناول الجانب </w:t>
      </w:r>
      <w:proofErr w:type="spellStart"/>
      <w:r w:rsidRPr="00AA2810">
        <w:rPr>
          <w:rFonts w:ascii="Traditional Arabic" w:hAnsi="Traditional Arabic" w:cs="Traditional Arabic" w:hint="cs"/>
          <w:sz w:val="36"/>
          <w:szCs w:val="36"/>
          <w:rtl/>
          <w:lang w:bidi="ar-EG"/>
        </w:rPr>
        <w:t>المقاصدي</w:t>
      </w:r>
      <w:proofErr w:type="spellEnd"/>
      <w:r w:rsidRPr="00AA2810">
        <w:rPr>
          <w:rFonts w:ascii="Traditional Arabic" w:hAnsi="Traditional Arabic" w:cs="Traditional Arabic" w:hint="cs"/>
          <w:sz w:val="36"/>
          <w:szCs w:val="36"/>
          <w:rtl/>
          <w:lang w:bidi="ar-EG"/>
        </w:rPr>
        <w:t xml:space="preserve"> </w:t>
      </w:r>
      <w:r w:rsidR="00392C29" w:rsidRPr="00AA2810">
        <w:rPr>
          <w:rFonts w:ascii="Traditional Arabic" w:hAnsi="Traditional Arabic" w:cs="Traditional Arabic" w:hint="cs"/>
          <w:sz w:val="36"/>
          <w:szCs w:val="36"/>
          <w:rtl/>
          <w:lang w:bidi="ar-EG"/>
        </w:rPr>
        <w:t xml:space="preserve">في الحفاظ عليها، وبيان وسائل الحفاظ عليها من جانب </w:t>
      </w:r>
      <w:r w:rsidR="005A034E" w:rsidRPr="00AA2810">
        <w:rPr>
          <w:rFonts w:ascii="Traditional Arabic" w:hAnsi="Traditional Arabic" w:cs="Traditional Arabic" w:hint="cs"/>
          <w:sz w:val="36"/>
          <w:szCs w:val="36"/>
          <w:rtl/>
          <w:lang w:bidi="ar-EG"/>
        </w:rPr>
        <w:t>الحث على بناء الأسرة والزواج ومن جانب الحفاظ عليها بعد الزواج</w:t>
      </w:r>
      <w:r w:rsidRPr="00AA2810">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 xml:space="preserve">وفي </w:t>
      </w:r>
      <w:r w:rsidRPr="00D72CA9">
        <w:rPr>
          <w:rFonts w:ascii="Traditional Arabic" w:hAnsi="Traditional Arabic" w:cs="Traditional Arabic"/>
          <w:sz w:val="36"/>
          <w:szCs w:val="36"/>
          <w:rtl/>
          <w:lang w:bidi="ar-EG"/>
        </w:rPr>
        <w:t xml:space="preserve">حدود </w:t>
      </w:r>
      <w:r w:rsidRPr="00D72CA9">
        <w:rPr>
          <w:rFonts w:ascii="Traditional Arabic" w:hAnsi="Traditional Arabic" w:cs="Traditional Arabic" w:hint="cs"/>
          <w:sz w:val="36"/>
          <w:szCs w:val="36"/>
          <w:rtl/>
          <w:lang w:bidi="ar-EG"/>
        </w:rPr>
        <w:t>اطلاعي</w:t>
      </w:r>
      <w:r w:rsidRPr="00D72CA9">
        <w:rPr>
          <w:rFonts w:ascii="Traditional Arabic" w:hAnsi="Traditional Arabic" w:cs="Traditional Arabic"/>
          <w:sz w:val="36"/>
          <w:szCs w:val="36"/>
          <w:rtl/>
          <w:lang w:bidi="ar-EG"/>
        </w:rPr>
        <w:t xml:space="preserve"> على المصادر والمراجع، </w:t>
      </w:r>
      <w:r w:rsidRPr="00D72CA9">
        <w:rPr>
          <w:rFonts w:ascii="Traditional Arabic" w:hAnsi="Traditional Arabic" w:cs="Traditional Arabic" w:hint="cs"/>
          <w:sz w:val="36"/>
          <w:szCs w:val="36"/>
          <w:rtl/>
          <w:lang w:bidi="ar-EG"/>
        </w:rPr>
        <w:t xml:space="preserve">فإني </w:t>
      </w:r>
      <w:r w:rsidRPr="00D72CA9">
        <w:rPr>
          <w:rFonts w:ascii="Traditional Arabic" w:hAnsi="Traditional Arabic" w:cs="Traditional Arabic"/>
          <w:sz w:val="36"/>
          <w:szCs w:val="36"/>
          <w:rtl/>
          <w:lang w:bidi="ar-EG"/>
        </w:rPr>
        <w:t xml:space="preserve">لم أجد من درس هذا الموضوع دراسة </w:t>
      </w:r>
      <w:proofErr w:type="spellStart"/>
      <w:r w:rsidRPr="00D72CA9">
        <w:rPr>
          <w:rFonts w:ascii="Traditional Arabic" w:hAnsi="Traditional Arabic" w:cs="Traditional Arabic"/>
          <w:sz w:val="36"/>
          <w:szCs w:val="36"/>
          <w:rtl/>
          <w:lang w:bidi="ar-EG"/>
        </w:rPr>
        <w:t>مقاصدية</w:t>
      </w:r>
      <w:proofErr w:type="spellEnd"/>
      <w:r w:rsidRPr="00D72CA9">
        <w:rPr>
          <w:rFonts w:ascii="Traditional Arabic" w:hAnsi="Traditional Arabic" w:cs="Traditional Arabic"/>
          <w:sz w:val="36"/>
          <w:szCs w:val="36"/>
          <w:rtl/>
          <w:lang w:bidi="ar-EG"/>
        </w:rPr>
        <w:t xml:space="preserve"> مستقلة، والله أعلم</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وهذه البحوث</w:t>
      </w:r>
      <w:r w:rsidRPr="00D72CA9">
        <w:rPr>
          <w:rFonts w:ascii="Traditional Arabic" w:hAnsi="Traditional Arabic" w:cs="Traditional Arabic" w:hint="cs"/>
          <w:sz w:val="36"/>
          <w:szCs w:val="36"/>
          <w:rtl/>
          <w:lang w:bidi="ar-EG"/>
        </w:rPr>
        <w:t xml:space="preserve"> والمؤلفات</w:t>
      </w:r>
      <w:r w:rsidRPr="00D72CA9">
        <w:rPr>
          <w:rFonts w:ascii="Traditional Arabic" w:hAnsi="Traditional Arabic" w:cs="Traditional Arabic"/>
          <w:sz w:val="36"/>
          <w:szCs w:val="36"/>
          <w:rtl/>
          <w:lang w:bidi="ar-EG"/>
        </w:rPr>
        <w:t xml:space="preserve"> يمكن أن تخدم شيئاً من بحثي</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 xml:space="preserve">من جانب، ومن </w:t>
      </w:r>
      <w:r w:rsidRPr="00D72CA9">
        <w:rPr>
          <w:rFonts w:ascii="Traditional Arabic" w:hAnsi="Traditional Arabic" w:cs="Traditional Arabic" w:hint="cs"/>
          <w:sz w:val="36"/>
          <w:szCs w:val="36"/>
          <w:rtl/>
          <w:lang w:bidi="ar-EG"/>
        </w:rPr>
        <w:t>هذه المؤلفات ما يلي</w:t>
      </w:r>
      <w:r w:rsidRPr="00D72CA9">
        <w:rPr>
          <w:rFonts w:ascii="Traditional Arabic" w:hAnsi="Traditional Arabic" w:cs="Traditional Arabic"/>
          <w:sz w:val="36"/>
          <w:szCs w:val="36"/>
          <w:rtl/>
          <w:lang w:bidi="ar-EG"/>
        </w:rPr>
        <w:t>:</w:t>
      </w:r>
    </w:p>
    <w:p w:rsidR="008C1927" w:rsidRPr="00D72CA9" w:rsidRDefault="008C1927" w:rsidP="00C70F10">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t xml:space="preserve">1ـ الكتاب: </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b/>
          <w:bCs/>
          <w:sz w:val="36"/>
          <w:szCs w:val="36"/>
          <w:rtl/>
          <w:lang w:bidi="ar-EG"/>
        </w:rPr>
        <w:t>نحو</w:t>
      </w:r>
      <w:r w:rsidR="00E604F9" w:rsidRPr="00D72CA9">
        <w:rPr>
          <w:rFonts w:ascii="Traditional Arabic" w:hAnsi="Traditional Arabic" w:cs="Traditional Arabic" w:hint="cs"/>
          <w:b/>
          <w:bCs/>
          <w:sz w:val="36"/>
          <w:szCs w:val="36"/>
          <w:rtl/>
          <w:lang w:bidi="ar-EG"/>
        </w:rPr>
        <w:t xml:space="preserve"> </w:t>
      </w:r>
      <w:r w:rsidRPr="00D72CA9">
        <w:rPr>
          <w:rFonts w:ascii="Traditional Arabic" w:hAnsi="Traditional Arabic" w:cs="Traditional Arabic"/>
          <w:b/>
          <w:bCs/>
          <w:sz w:val="36"/>
          <w:szCs w:val="36"/>
          <w:rtl/>
          <w:lang w:bidi="ar-EG"/>
        </w:rPr>
        <w:t>تفعيل مقاصد الشريعة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المؤلف: جمال الدين عطية</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الناشر: دار الفكر ـ دمشق</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(المعهد العالمي للفكر الإسلامي، سلسلة المنهجية الإسلامية</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(17))،</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2003 م=1424هـ.</w:t>
      </w:r>
    </w:p>
    <w:p w:rsidR="008C1927" w:rsidRPr="00D72CA9" w:rsidRDefault="008C1927" w:rsidP="0074596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حيث </w:t>
      </w:r>
      <w:r w:rsidR="00745969">
        <w:rPr>
          <w:rFonts w:ascii="Traditional Arabic" w:hAnsi="Traditional Arabic" w:cs="Traditional Arabic" w:hint="cs"/>
          <w:sz w:val="36"/>
          <w:szCs w:val="36"/>
          <w:rtl/>
          <w:lang w:bidi="ar-EG"/>
        </w:rPr>
        <w:t>تناول</w:t>
      </w:r>
      <w:r w:rsidRPr="00D72CA9">
        <w:rPr>
          <w:rFonts w:ascii="Traditional Arabic" w:hAnsi="Traditional Arabic" w:cs="Traditional Arabic" w:hint="cs"/>
          <w:sz w:val="36"/>
          <w:szCs w:val="36"/>
          <w:rtl/>
          <w:lang w:bidi="ar-EG"/>
        </w:rPr>
        <w:t xml:space="preserve"> في فصول </w:t>
      </w:r>
      <w:r w:rsidRPr="00ED1696">
        <w:rPr>
          <w:rFonts w:ascii="Traditional Arabic" w:hAnsi="Traditional Arabic" w:cs="Traditional Arabic" w:hint="cs"/>
          <w:sz w:val="36"/>
          <w:szCs w:val="36"/>
          <w:rtl/>
          <w:lang w:bidi="ar-EG"/>
        </w:rPr>
        <w:t>ثلاثة</w:t>
      </w:r>
      <w:r w:rsidR="007C7A30" w:rsidRPr="00ED1696">
        <w:rPr>
          <w:rFonts w:ascii="Traditional Arabic" w:hAnsi="Traditional Arabic" w:cs="Traditional Arabic" w:hint="cs"/>
          <w:sz w:val="36"/>
          <w:szCs w:val="36"/>
          <w:rtl/>
          <w:lang w:bidi="ar-EG"/>
        </w:rPr>
        <w:t xml:space="preserve"> </w:t>
      </w:r>
      <w:r w:rsidR="00745969" w:rsidRPr="00ED1696">
        <w:rPr>
          <w:rFonts w:ascii="Traditional Arabic" w:hAnsi="Traditional Arabic" w:cs="Traditional Arabic" w:hint="cs"/>
          <w:sz w:val="36"/>
          <w:szCs w:val="36"/>
          <w:rtl/>
          <w:lang w:bidi="ar-EG"/>
        </w:rPr>
        <w:t xml:space="preserve">دراسته </w:t>
      </w:r>
      <w:proofErr w:type="spellStart"/>
      <w:r w:rsidR="00745969" w:rsidRPr="00ED1696">
        <w:rPr>
          <w:rFonts w:ascii="Traditional Arabic" w:hAnsi="Traditional Arabic" w:cs="Traditional Arabic" w:hint="cs"/>
          <w:sz w:val="36"/>
          <w:szCs w:val="36"/>
          <w:rtl/>
          <w:lang w:bidi="ar-EG"/>
        </w:rPr>
        <w:t>المقاصدية</w:t>
      </w:r>
      <w:proofErr w:type="spellEnd"/>
      <w:r w:rsidRPr="00D72CA9">
        <w:rPr>
          <w:rFonts w:ascii="Traditional Arabic" w:hAnsi="Traditional Arabic" w:cs="Traditional Arabic" w:hint="cs"/>
          <w:sz w:val="36"/>
          <w:szCs w:val="36"/>
          <w:rtl/>
          <w:lang w:bidi="ar-EG"/>
        </w:rPr>
        <w:t xml:space="preserve">، </w:t>
      </w:r>
      <w:r w:rsidR="007C7A30">
        <w:rPr>
          <w:rFonts w:ascii="Traditional Arabic" w:hAnsi="Traditional Arabic" w:cs="Traditional Arabic" w:hint="cs"/>
          <w:sz w:val="36"/>
          <w:szCs w:val="36"/>
          <w:rtl/>
          <w:lang w:bidi="ar-EG"/>
        </w:rPr>
        <w:t>و</w:t>
      </w:r>
      <w:r w:rsidRPr="00D72CA9">
        <w:rPr>
          <w:rFonts w:ascii="Traditional Arabic" w:hAnsi="Traditional Arabic" w:cs="Traditional Arabic" w:hint="cs"/>
          <w:sz w:val="36"/>
          <w:szCs w:val="36"/>
          <w:rtl/>
          <w:lang w:bidi="ar-EG"/>
        </w:rPr>
        <w:t xml:space="preserve">اشتمل كل فصل على مباحث عالجت مسائل المقاصد بالتفصيل، فالفصل الأول: قضايا محورية تكلم فيه على دور العقل والفطرة والتجربة في تحديد المقاصد وإثباتها، وعلى ترتيب المقاصد، وترتيب الوسائل في كل مقصد، وفي الفصل الثاني قدم تصوراً جديداً للمقاصد وتكلم فيه عن المقاصد الخمس، وعلى أنواع المقاصد، وعلى مجالات أربعة مقترحة وتكلم عن مقاصد الشريعة فيما يخص الفرد والأسرة والأمة والمجتمع الإنساني، وعنوانه: من الكليات الخمس إلى </w:t>
      </w:r>
      <w:r w:rsidRPr="00D72CA9">
        <w:rPr>
          <w:rFonts w:ascii="Traditional Arabic" w:hAnsi="Traditional Arabic" w:cs="Traditional Arabic" w:hint="cs"/>
          <w:sz w:val="36"/>
          <w:szCs w:val="36"/>
          <w:rtl/>
          <w:lang w:bidi="ar-EG"/>
        </w:rPr>
        <w:lastRenderedPageBreak/>
        <w:t>المجالات الأربعة، فوس</w:t>
      </w:r>
      <w:r w:rsidR="00552D8A">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ع بذلك المجالات وجعلها أكثر تفعيلاً، وتكلم في الفصل الثالث بالتفصيل على كيفية ذلك التفعيل، وتناول مسألة تفعيل المقاصد في حياتنا العلمية والفقهية. </w:t>
      </w:r>
    </w:p>
    <w:p w:rsidR="008C1927" w:rsidRPr="00D72CA9" w:rsidRDefault="008C1927" w:rsidP="00CF3FD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فالباحثة تريد أن تستفيد من المقاصد الشرعية الموزعة على المجالات الأربعة المقترحة عند المؤلف وهي: مجال الفرد، مجال الأسرة،</w:t>
      </w:r>
      <w:r w:rsidR="0048107C" w:rsidRPr="00D72CA9">
        <w:rPr>
          <w:rFonts w:ascii="Traditional Arabic" w:hAnsi="Traditional Arabic" w:cs="Traditional Arabic" w:hint="cs"/>
          <w:sz w:val="36"/>
          <w:szCs w:val="36"/>
          <w:rtl/>
          <w:lang w:bidi="ar-EG"/>
        </w:rPr>
        <w:t xml:space="preserve"> مجال الأمة، ومجال الإنسانيّة،</w:t>
      </w:r>
      <w:r w:rsidRPr="00D72CA9">
        <w:rPr>
          <w:rFonts w:ascii="Traditional Arabic" w:hAnsi="Traditional Arabic" w:cs="Traditional Arabic" w:hint="cs"/>
          <w:sz w:val="36"/>
          <w:szCs w:val="36"/>
          <w:rtl/>
          <w:lang w:bidi="ar-EG"/>
        </w:rPr>
        <w:t xml:space="preserve"> </w:t>
      </w:r>
      <w:r w:rsidR="0048107C" w:rsidRPr="00D72CA9">
        <w:rPr>
          <w:rFonts w:ascii="Traditional Arabic" w:hAnsi="Traditional Arabic" w:cs="Traditional Arabic" w:hint="cs"/>
          <w:sz w:val="36"/>
          <w:szCs w:val="36"/>
          <w:rtl/>
          <w:lang w:bidi="ar-EG"/>
        </w:rPr>
        <w:t>و</w:t>
      </w:r>
      <w:r w:rsidRPr="00D72CA9">
        <w:rPr>
          <w:rFonts w:ascii="Traditional Arabic" w:hAnsi="Traditional Arabic" w:cs="Traditional Arabic" w:hint="cs"/>
          <w:sz w:val="36"/>
          <w:szCs w:val="36"/>
          <w:rtl/>
          <w:lang w:bidi="ar-EG"/>
        </w:rPr>
        <w:t xml:space="preserve">يتحدث </w:t>
      </w:r>
      <w:r w:rsidR="0048107C" w:rsidRPr="00D72CA9">
        <w:rPr>
          <w:rFonts w:ascii="Traditional Arabic" w:hAnsi="Traditional Arabic" w:cs="Traditional Arabic" w:hint="cs"/>
          <w:sz w:val="36"/>
          <w:szCs w:val="36"/>
          <w:rtl/>
          <w:lang w:bidi="ar-EG"/>
        </w:rPr>
        <w:t xml:space="preserve">المؤلف </w:t>
      </w:r>
      <w:r w:rsidRPr="00D72CA9">
        <w:rPr>
          <w:rFonts w:ascii="Traditional Arabic" w:hAnsi="Traditional Arabic" w:cs="Traditional Arabic" w:hint="cs"/>
          <w:sz w:val="36"/>
          <w:szCs w:val="36"/>
          <w:rtl/>
          <w:lang w:bidi="ar-EG"/>
        </w:rPr>
        <w:t xml:space="preserve">عن أربعة وعشرين </w:t>
      </w:r>
      <w:r w:rsidR="0048107C" w:rsidRPr="00D72CA9">
        <w:rPr>
          <w:rFonts w:ascii="Traditional Arabic" w:hAnsi="Traditional Arabic" w:cs="Traditional Arabic" w:hint="cs"/>
          <w:sz w:val="36"/>
          <w:szCs w:val="36"/>
          <w:rtl/>
          <w:lang w:bidi="ar-EG"/>
        </w:rPr>
        <w:t>مقصداً</w:t>
      </w:r>
      <w:r w:rsidRPr="00D72CA9">
        <w:rPr>
          <w:rFonts w:ascii="Traditional Arabic" w:hAnsi="Traditional Arabic" w:cs="Traditional Arabic" w:hint="cs"/>
          <w:sz w:val="36"/>
          <w:szCs w:val="36"/>
          <w:rtl/>
          <w:lang w:bidi="ar-EG"/>
        </w:rPr>
        <w:t xml:space="preserve">، ومراتب هذه المقاصد، هل من الضروريات أم الحاجيات أم </w:t>
      </w:r>
      <w:proofErr w:type="spellStart"/>
      <w:r w:rsidRPr="00D72CA9">
        <w:rPr>
          <w:rFonts w:ascii="Traditional Arabic" w:hAnsi="Traditional Arabic" w:cs="Traditional Arabic" w:hint="cs"/>
          <w:sz w:val="36"/>
          <w:szCs w:val="36"/>
          <w:rtl/>
          <w:lang w:bidi="ar-EG"/>
        </w:rPr>
        <w:t>التحسينيات</w:t>
      </w:r>
      <w:proofErr w:type="spellEnd"/>
      <w:r w:rsidRPr="00D72CA9">
        <w:rPr>
          <w:rFonts w:ascii="Traditional Arabic" w:hAnsi="Traditional Arabic" w:cs="Traditional Arabic" w:hint="cs"/>
          <w:sz w:val="36"/>
          <w:szCs w:val="36"/>
          <w:rtl/>
          <w:lang w:bidi="ar-EG"/>
        </w:rPr>
        <w:t xml:space="preserve">؟ لكن الباحثة ستتناول المقاصد المذكورة في الأسرة من خلال الأحكام الأسرية بشكل مستقل لأهمية هذا </w:t>
      </w:r>
      <w:proofErr w:type="gramStart"/>
      <w:r w:rsidRPr="00D72CA9">
        <w:rPr>
          <w:rFonts w:ascii="Traditional Arabic" w:hAnsi="Traditional Arabic" w:cs="Traditional Arabic" w:hint="cs"/>
          <w:sz w:val="36"/>
          <w:szCs w:val="36"/>
          <w:rtl/>
          <w:lang w:bidi="ar-EG"/>
        </w:rPr>
        <w:t>الموضوع .</w:t>
      </w:r>
      <w:proofErr w:type="gramEnd"/>
    </w:p>
    <w:p w:rsidR="008C1927" w:rsidRPr="00D72CA9" w:rsidRDefault="002D1F28" w:rsidP="002D1F28">
      <w:pPr>
        <w:ind w:firstLine="720"/>
        <w:jc w:val="lowKashida"/>
        <w:rPr>
          <w:rFonts w:ascii="Traditional Arabic" w:hAnsi="Traditional Arabic" w:cs="Traditional Arabic"/>
          <w:sz w:val="36"/>
          <w:szCs w:val="36"/>
          <w:rtl/>
          <w:lang w:bidi="ar-EG"/>
        </w:rPr>
      </w:pPr>
      <w:r w:rsidRPr="002D1F28">
        <w:rPr>
          <w:rFonts w:ascii="Traditional Arabic" w:hAnsi="Traditional Arabic" w:cs="Traditional Arabic" w:hint="cs"/>
          <w:sz w:val="36"/>
          <w:szCs w:val="36"/>
          <w:rtl/>
          <w:lang w:bidi="ar-EG"/>
        </w:rPr>
        <w:t>2</w:t>
      </w:r>
      <w:r w:rsidR="008C1927" w:rsidRPr="00D72CA9">
        <w:rPr>
          <w:rFonts w:ascii="Traditional Arabic" w:hAnsi="Traditional Arabic" w:cs="Traditional Arabic"/>
          <w:sz w:val="36"/>
          <w:szCs w:val="36"/>
          <w:rtl/>
          <w:lang w:bidi="ar-EG"/>
        </w:rPr>
        <w:t xml:space="preserve">ـ الكتاب: </w:t>
      </w:r>
      <w:r w:rsidR="008C1927" w:rsidRPr="00D72CA9">
        <w:rPr>
          <w:rFonts w:ascii="Traditional Arabic" w:hAnsi="Traditional Arabic" w:cs="Traditional Arabic" w:hint="cs"/>
          <w:sz w:val="36"/>
          <w:szCs w:val="36"/>
          <w:rtl/>
          <w:lang w:bidi="ar-EG"/>
        </w:rPr>
        <w:t>(</w:t>
      </w:r>
      <w:r w:rsidR="008C1927" w:rsidRPr="002D1F28">
        <w:rPr>
          <w:rFonts w:ascii="Traditional Arabic" w:hAnsi="Traditional Arabic" w:cs="Traditional Arabic"/>
          <w:sz w:val="36"/>
          <w:szCs w:val="36"/>
          <w:rtl/>
          <w:lang w:bidi="ar-EG"/>
        </w:rPr>
        <w:t>الزواج في ظل الإسلام</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المؤلف: عبد</w:t>
      </w:r>
      <w:r w:rsidR="008C1927" w:rsidRPr="00D72CA9">
        <w:rPr>
          <w:rFonts w:ascii="Traditional Arabic" w:hAnsi="Traditional Arabic" w:cs="Traditional Arabic" w:hint="cs"/>
          <w:sz w:val="36"/>
          <w:szCs w:val="36"/>
          <w:rtl/>
          <w:lang w:bidi="ar-EG"/>
        </w:rPr>
        <w:t xml:space="preserve"> </w:t>
      </w:r>
      <w:r w:rsidR="008C1927" w:rsidRPr="00D72CA9">
        <w:rPr>
          <w:rFonts w:ascii="Traditional Arabic" w:hAnsi="Traditional Arabic" w:cs="Traditional Arabic"/>
          <w:sz w:val="36"/>
          <w:szCs w:val="36"/>
          <w:rtl/>
          <w:lang w:bidi="ar-EG"/>
        </w:rPr>
        <w:t>الرحمن بن عبد</w:t>
      </w:r>
      <w:r w:rsidR="008C1927" w:rsidRPr="00D72CA9">
        <w:rPr>
          <w:rFonts w:ascii="Traditional Arabic" w:hAnsi="Traditional Arabic" w:cs="Traditional Arabic" w:hint="cs"/>
          <w:sz w:val="36"/>
          <w:szCs w:val="36"/>
          <w:rtl/>
          <w:lang w:bidi="ar-EG"/>
        </w:rPr>
        <w:t xml:space="preserve"> </w:t>
      </w:r>
      <w:r w:rsidR="008C1927" w:rsidRPr="00D72CA9">
        <w:rPr>
          <w:rFonts w:ascii="Traditional Arabic" w:hAnsi="Traditional Arabic" w:cs="Traditional Arabic"/>
          <w:sz w:val="36"/>
          <w:szCs w:val="36"/>
          <w:rtl/>
          <w:lang w:bidi="ar-EG"/>
        </w:rPr>
        <w:t>الخالق اليوسف</w:t>
      </w:r>
      <w:r w:rsidR="008C1927" w:rsidRPr="00D72CA9">
        <w:rPr>
          <w:rFonts w:ascii="Traditional Arabic" w:hAnsi="Traditional Arabic" w:cs="Traditional Arabic" w:hint="cs"/>
          <w:sz w:val="36"/>
          <w:szCs w:val="36"/>
          <w:rtl/>
          <w:lang w:bidi="ar-EG"/>
        </w:rPr>
        <w:t xml:space="preserve">، </w:t>
      </w:r>
      <w:r w:rsidR="008C1927" w:rsidRPr="00D72CA9">
        <w:rPr>
          <w:rFonts w:ascii="Traditional Arabic" w:hAnsi="Traditional Arabic" w:cs="Traditional Arabic"/>
          <w:sz w:val="36"/>
          <w:szCs w:val="36"/>
          <w:rtl/>
          <w:lang w:bidi="ar-EG"/>
        </w:rPr>
        <w:t>الناشر: الدار السلفية، الكويت، الطبعة: الثالثة</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1988</w:t>
      </w:r>
      <w:r w:rsidR="008C1927" w:rsidRPr="00D72CA9">
        <w:rPr>
          <w:rFonts w:ascii="Traditional Arabic" w:hAnsi="Traditional Arabic" w:cs="Traditional Arabic" w:hint="cs"/>
          <w:sz w:val="36"/>
          <w:szCs w:val="36"/>
          <w:rtl/>
          <w:lang w:bidi="ar-EG"/>
        </w:rPr>
        <w:t>م=1408ه.</w:t>
      </w:r>
    </w:p>
    <w:p w:rsidR="008C1927" w:rsidRPr="00552D8A" w:rsidRDefault="008C1927" w:rsidP="002D1F2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حاول فيه المصنِّف وضع أس</w:t>
      </w:r>
      <w:r w:rsidR="00CF3FD8">
        <w:rPr>
          <w:rFonts w:ascii="Traditional Arabic" w:hAnsi="Traditional Arabic" w:cs="Traditional Arabic" w:hint="cs"/>
          <w:sz w:val="36"/>
          <w:szCs w:val="36"/>
          <w:rtl/>
          <w:lang w:bidi="ar-EG"/>
        </w:rPr>
        <w:t>باب</w:t>
      </w:r>
      <w:r w:rsidRPr="00D72CA9">
        <w:rPr>
          <w:rFonts w:ascii="Traditional Arabic" w:hAnsi="Traditional Arabic" w:cs="Traditional Arabic"/>
          <w:sz w:val="36"/>
          <w:szCs w:val="36"/>
          <w:rtl/>
          <w:lang w:bidi="ar-EG"/>
        </w:rPr>
        <w:t xml:space="preserve"> المشاكل التي تعترض الزوجين مع وضع الحلول الواقعية بكل موضوعية،</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و</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في مقدمته</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w:t>
      </w:r>
      <w:r w:rsidRPr="00D72CA9">
        <w:rPr>
          <w:rFonts w:ascii="Traditional Arabic" w:hAnsi="Traditional Arabic" w:cs="Traditional Arabic"/>
          <w:sz w:val="36"/>
          <w:szCs w:val="36"/>
          <w:rtl/>
          <w:lang w:bidi="ar-EG"/>
        </w:rPr>
        <w:t>ن كثيراً من مشاكل الأسرة بسبب</w:t>
      </w:r>
      <w:r w:rsidR="00552D8A">
        <w:rPr>
          <w:rFonts w:ascii="Traditional Arabic" w:hAnsi="Traditional Arabic" w:cs="Traditional Arabic"/>
          <w:sz w:val="36"/>
          <w:szCs w:val="36"/>
          <w:rtl/>
          <w:lang w:bidi="ar-EG"/>
        </w:rPr>
        <w:t xml:space="preserve"> الجهل بهذه القواعد والأحكام، و</w:t>
      </w:r>
      <w:r w:rsidR="00552D8A">
        <w:rPr>
          <w:rFonts w:ascii="Traditional Arabic" w:hAnsi="Traditional Arabic" w:cs="Traditional Arabic" w:hint="cs"/>
          <w:sz w:val="36"/>
          <w:szCs w:val="36"/>
          <w:rtl/>
          <w:lang w:bidi="ar-EG"/>
        </w:rPr>
        <w:t>إ</w:t>
      </w:r>
      <w:r w:rsidRPr="00D72CA9">
        <w:rPr>
          <w:rFonts w:ascii="Traditional Arabic" w:hAnsi="Traditional Arabic" w:cs="Traditional Arabic"/>
          <w:sz w:val="36"/>
          <w:szCs w:val="36"/>
          <w:rtl/>
          <w:lang w:bidi="ar-EG"/>
        </w:rPr>
        <w:t>نه بمجرد العلم وتطبيق الأ</w:t>
      </w:r>
      <w:r w:rsidRPr="00D72CA9">
        <w:rPr>
          <w:rFonts w:ascii="Traditional Arabic" w:hAnsi="Traditional Arabic" w:cs="Traditional Arabic" w:hint="cs"/>
          <w:sz w:val="36"/>
          <w:szCs w:val="36"/>
          <w:rtl/>
          <w:lang w:bidi="ar-EG"/>
        </w:rPr>
        <w:t>ح</w:t>
      </w:r>
      <w:r w:rsidRPr="00D72CA9">
        <w:rPr>
          <w:rFonts w:ascii="Traditional Arabic" w:hAnsi="Traditional Arabic" w:cs="Traditional Arabic"/>
          <w:sz w:val="36"/>
          <w:szCs w:val="36"/>
          <w:rtl/>
          <w:lang w:bidi="ar-EG"/>
        </w:rPr>
        <w:t>كا</w:t>
      </w:r>
      <w:r w:rsidR="00552D8A">
        <w:rPr>
          <w:rFonts w:ascii="Traditional Arabic" w:hAnsi="Traditional Arabic" w:cs="Traditional Arabic"/>
          <w:sz w:val="36"/>
          <w:szCs w:val="36"/>
          <w:rtl/>
          <w:lang w:bidi="ar-EG"/>
        </w:rPr>
        <w:t>م الشرعية يستقيم نظام الأسرة، و</w:t>
      </w:r>
      <w:r w:rsidR="00552D8A">
        <w:rPr>
          <w:rFonts w:ascii="Traditional Arabic" w:hAnsi="Traditional Arabic" w:cs="Traditional Arabic" w:hint="cs"/>
          <w:sz w:val="36"/>
          <w:szCs w:val="36"/>
          <w:rtl/>
          <w:lang w:bidi="ar-EG"/>
        </w:rPr>
        <w:t>إ</w:t>
      </w:r>
      <w:r w:rsidRPr="00D72CA9">
        <w:rPr>
          <w:rFonts w:ascii="Traditional Arabic" w:hAnsi="Traditional Arabic" w:cs="Traditional Arabic"/>
          <w:sz w:val="36"/>
          <w:szCs w:val="36"/>
          <w:rtl/>
          <w:lang w:bidi="ar-EG"/>
        </w:rPr>
        <w:t>ن المؤلف</w:t>
      </w:r>
      <w:r w:rsidRPr="00D72CA9">
        <w:rPr>
          <w:rFonts w:ascii="Traditional Arabic" w:hAnsi="Traditional Arabic" w:cs="Traditional Arabic" w:hint="cs"/>
          <w:sz w:val="36"/>
          <w:szCs w:val="36"/>
          <w:rtl/>
          <w:lang w:bidi="ar-EG"/>
        </w:rPr>
        <w:t xml:space="preserve"> من 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w:t>
      </w:r>
      <w:r w:rsidRPr="00D72CA9">
        <w:rPr>
          <w:rFonts w:ascii="Traditional Arabic" w:hAnsi="Traditional Arabic" w:cs="Traditional Arabic"/>
          <w:sz w:val="36"/>
          <w:szCs w:val="36"/>
          <w:rtl/>
          <w:lang w:bidi="ar-EG"/>
        </w:rPr>
        <w:t>ذكر و</w:t>
      </w:r>
      <w:r w:rsidRPr="00D72CA9">
        <w:rPr>
          <w:rFonts w:ascii="Traditional Arabic" w:hAnsi="Traditional Arabic" w:cs="Traditional Arabic" w:hint="cs"/>
          <w:sz w:val="36"/>
          <w:szCs w:val="36"/>
          <w:rtl/>
          <w:lang w:bidi="ar-EG"/>
        </w:rPr>
        <w:t>ال</w:t>
      </w:r>
      <w:r w:rsidRPr="00D72CA9">
        <w:rPr>
          <w:rFonts w:ascii="Traditional Arabic" w:hAnsi="Traditional Arabic" w:cs="Traditional Arabic"/>
          <w:sz w:val="36"/>
          <w:szCs w:val="36"/>
          <w:rtl/>
          <w:lang w:bidi="ar-EG"/>
        </w:rPr>
        <w:t xml:space="preserve">دراسة </w:t>
      </w:r>
      <w:r w:rsidRPr="00D72CA9">
        <w:rPr>
          <w:rFonts w:ascii="Traditional Arabic" w:hAnsi="Traditional Arabic" w:cs="Traditional Arabic" w:hint="cs"/>
          <w:sz w:val="36"/>
          <w:szCs w:val="36"/>
          <w:rtl/>
          <w:lang w:bidi="ar-EG"/>
        </w:rPr>
        <w:t>ل</w:t>
      </w:r>
      <w:r w:rsidRPr="00D72CA9">
        <w:rPr>
          <w:rFonts w:ascii="Traditional Arabic" w:hAnsi="Traditional Arabic" w:cs="Traditional Arabic"/>
          <w:sz w:val="36"/>
          <w:szCs w:val="36"/>
          <w:rtl/>
          <w:lang w:bidi="ar-EG"/>
        </w:rPr>
        <w:t>أحكام الشرعية يرجو</w:t>
      </w:r>
      <w:r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إهداء الحلول لمشاكل الأسرة</w:t>
      </w:r>
      <w:r w:rsidRPr="00D72CA9">
        <w:rPr>
          <w:rFonts w:ascii="Traditional Arabic" w:hAnsi="Traditional Arabic" w:cs="Traditional Arabic" w:hint="cs"/>
          <w:sz w:val="36"/>
          <w:szCs w:val="36"/>
          <w:rtl/>
          <w:lang w:bidi="ar-EG"/>
        </w:rPr>
        <w:t>، وبما أن الباحثة في دراستها وهي: (</w:t>
      </w:r>
      <w:r w:rsidR="002D1F28">
        <w:rPr>
          <w:rFonts w:ascii="Traditional Arabic" w:hAnsi="Traditional Arabic" w:cs="Traditional Arabic" w:hint="cs"/>
          <w:sz w:val="36"/>
          <w:szCs w:val="36"/>
          <w:rtl/>
          <w:lang w:bidi="ar-EG"/>
        </w:rPr>
        <w:t>مقصد حفظ الأسرة ووسائله</w:t>
      </w:r>
      <w:r w:rsidRPr="00D72CA9">
        <w:rPr>
          <w:rFonts w:ascii="Traditional Arabic" w:hAnsi="Traditional Arabic" w:cs="Traditional Arabic" w:hint="cs"/>
          <w:sz w:val="36"/>
          <w:szCs w:val="36"/>
          <w:rtl/>
          <w:lang w:bidi="ar-EG"/>
        </w:rPr>
        <w:t>)، تحتاج لدراسات تكلم فيها عن الأحكام المتعلقة للزواج،</w:t>
      </w:r>
      <w:r w:rsidRPr="00D72CA9">
        <w:rPr>
          <w:rFonts w:ascii="Traditional Arabic" w:hAnsi="Traditional Arabic" w:cs="Traditional Arabic"/>
          <w:sz w:val="36"/>
          <w:szCs w:val="36"/>
          <w:rtl/>
          <w:lang w:bidi="ar-EG"/>
        </w:rPr>
        <w:t xml:space="preserve"> اختارت هذه الدراسة</w:t>
      </w:r>
      <w:r w:rsidRPr="00D72CA9">
        <w:rPr>
          <w:rFonts w:ascii="Traditional Arabic" w:hAnsi="Traditional Arabic" w:cs="Traditional Arabic" w:hint="cs"/>
          <w:sz w:val="36"/>
          <w:szCs w:val="36"/>
          <w:rtl/>
          <w:lang w:bidi="ar-EG"/>
        </w:rPr>
        <w:t xml:space="preserve"> لأن الزواج الشرعي هو</w:t>
      </w:r>
      <w:r w:rsidR="00E604F9" w:rsidRPr="00D72CA9">
        <w:rPr>
          <w:rFonts w:ascii="Traditional Arabic" w:hAnsi="Traditional Arabic" w:cs="Traditional Arabic" w:hint="cs"/>
          <w:sz w:val="36"/>
          <w:szCs w:val="36"/>
          <w:rtl/>
          <w:lang w:bidi="ar-EG"/>
        </w:rPr>
        <w:t xml:space="preserve"> </w:t>
      </w:r>
      <w:r w:rsidR="00552D8A">
        <w:rPr>
          <w:rFonts w:ascii="Traditional Arabic" w:hAnsi="Traditional Arabic" w:cs="Traditional Arabic" w:hint="cs"/>
          <w:sz w:val="36"/>
          <w:szCs w:val="36"/>
          <w:rtl/>
          <w:lang w:bidi="ar-EG"/>
        </w:rPr>
        <w:t>الذي ي</w:t>
      </w:r>
      <w:r w:rsidRPr="00D72CA9">
        <w:rPr>
          <w:rFonts w:ascii="Traditional Arabic" w:hAnsi="Traditional Arabic" w:cs="Traditional Arabic" w:hint="cs"/>
          <w:sz w:val="36"/>
          <w:szCs w:val="36"/>
          <w:rtl/>
          <w:lang w:bidi="ar-EG"/>
        </w:rPr>
        <w:t xml:space="preserve">شكل الأسرة القوية، لكن تنظر الباحثة لهذه الأحكام المتعلقة بالزواج، نظرة </w:t>
      </w:r>
      <w:proofErr w:type="spellStart"/>
      <w:r w:rsidRPr="00D72CA9">
        <w:rPr>
          <w:rFonts w:ascii="Traditional Arabic" w:hAnsi="Traditional Arabic" w:cs="Traditional Arabic" w:hint="cs"/>
          <w:sz w:val="36"/>
          <w:szCs w:val="36"/>
          <w:rtl/>
          <w:lang w:bidi="ar-EG"/>
        </w:rPr>
        <w:t>مقاصدية</w:t>
      </w:r>
      <w:proofErr w:type="spellEnd"/>
      <w:r w:rsidRPr="00D72CA9">
        <w:rPr>
          <w:rFonts w:ascii="Traditional Arabic" w:hAnsi="Traditional Arabic" w:cs="Traditional Arabic" w:hint="cs"/>
          <w:sz w:val="36"/>
          <w:szCs w:val="36"/>
          <w:rtl/>
          <w:lang w:bidi="ar-EG"/>
        </w:rPr>
        <w:t xml:space="preserve"> وتصل -إن شاء الله- إلى </w:t>
      </w:r>
      <w:r w:rsidR="002D1F28">
        <w:rPr>
          <w:rFonts w:ascii="Traditional Arabic" w:hAnsi="Traditional Arabic" w:cs="Traditional Arabic" w:hint="cs"/>
          <w:sz w:val="36"/>
          <w:szCs w:val="36"/>
          <w:rtl/>
          <w:lang w:bidi="ar-EG"/>
        </w:rPr>
        <w:t>مقصد حفظ الأسرة</w:t>
      </w:r>
      <w:r w:rsidRPr="00D72CA9">
        <w:rPr>
          <w:rFonts w:ascii="Traditional Arabic" w:hAnsi="Traditional Arabic" w:cs="Traditional Arabic" w:hint="cs"/>
          <w:sz w:val="36"/>
          <w:szCs w:val="36"/>
          <w:rtl/>
          <w:lang w:bidi="ar-EG"/>
        </w:rPr>
        <w:t xml:space="preserve"> في الأحكام الأسرية.</w:t>
      </w:r>
    </w:p>
    <w:p w:rsidR="008C1927" w:rsidRPr="00D72CA9" w:rsidRDefault="002D1F28" w:rsidP="002D1F28">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w:t>
      </w:r>
      <w:r w:rsidR="008C1927" w:rsidRPr="00D72CA9">
        <w:rPr>
          <w:rFonts w:ascii="Traditional Arabic" w:hAnsi="Traditional Arabic" w:cs="Traditional Arabic" w:hint="cs"/>
          <w:sz w:val="36"/>
          <w:szCs w:val="36"/>
          <w:rtl/>
          <w:lang w:bidi="ar-EG"/>
        </w:rPr>
        <w:t>ــ الكتاب: (</w:t>
      </w:r>
      <w:r w:rsidR="008C1927" w:rsidRPr="00D72CA9">
        <w:rPr>
          <w:rFonts w:ascii="Traditional Arabic" w:hAnsi="Traditional Arabic" w:cs="Traditional Arabic" w:hint="cs"/>
          <w:b/>
          <w:bCs/>
          <w:sz w:val="36"/>
          <w:szCs w:val="36"/>
          <w:rtl/>
          <w:lang w:bidi="ar-EG"/>
        </w:rPr>
        <w:t>الأسرة المسلمة، أسس ومبادئ</w:t>
      </w:r>
      <w:r w:rsidR="008C1927" w:rsidRPr="00D72CA9">
        <w:rPr>
          <w:rFonts w:ascii="Traditional Arabic" w:hAnsi="Traditional Arabic" w:cs="Traditional Arabic" w:hint="cs"/>
          <w:sz w:val="36"/>
          <w:szCs w:val="36"/>
          <w:rtl/>
          <w:lang w:bidi="ar-EG"/>
        </w:rPr>
        <w:t xml:space="preserve">)، المؤلف: عبد الحكم </w:t>
      </w:r>
      <w:proofErr w:type="gramStart"/>
      <w:r w:rsidR="008C1927" w:rsidRPr="00D72CA9">
        <w:rPr>
          <w:rFonts w:ascii="Traditional Arabic" w:hAnsi="Traditional Arabic" w:cs="Traditional Arabic" w:hint="cs"/>
          <w:sz w:val="36"/>
          <w:szCs w:val="36"/>
          <w:rtl/>
          <w:lang w:bidi="ar-EG"/>
        </w:rPr>
        <w:t>عبد</w:t>
      </w:r>
      <w:proofErr w:type="gramEnd"/>
      <w:r w:rsidR="008C1927" w:rsidRPr="00D72CA9">
        <w:rPr>
          <w:rFonts w:ascii="Traditional Arabic" w:hAnsi="Traditional Arabic" w:cs="Traditional Arabic" w:hint="cs"/>
          <w:sz w:val="36"/>
          <w:szCs w:val="36"/>
          <w:rtl/>
          <w:lang w:bidi="ar-EG"/>
        </w:rPr>
        <w:t xml:space="preserve"> اللطيف الصعيدي.</w:t>
      </w:r>
    </w:p>
    <w:p w:rsidR="008C1927" w:rsidRPr="00D72CA9" w:rsidRDefault="008C1927" w:rsidP="0048107C">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sz w:val="36"/>
          <w:szCs w:val="36"/>
          <w:rtl/>
          <w:lang w:bidi="ar-EG"/>
        </w:rPr>
        <w:t>الناشر: دار المصرية اللبنانية، القاهرة، الطبعة: الأولى</w:t>
      </w:r>
      <w:r w:rsidR="00205BF2">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1413ه =1993م، تحدث فيه المؤلف عن أهمية الأسرة وتناول كلامه من خلال خمسة فصول، تكلم في الفصل الأول عن واقع النظام الأسري لدى غير المسلمين والمسلمين، ونظرتهم للمرأة، وفي الفصل الثاني تحدث عن المنهج الإسلامي في بناء الأسرة، واختص الفصل الثالث والرابع بحقوق كل من الزوجين، وحقوق الأبناء والآباء قبل بعضهم البعض، وتحدث في الفصل النهائي عن بعض جوانب المنهج الإسلامي في تربية الشباب، والمؤلف تناول في دراسته بعض</w:t>
      </w:r>
      <w:r w:rsidR="0048107C" w:rsidRPr="00D72CA9">
        <w:rPr>
          <w:rFonts w:ascii="Traditional Arabic" w:hAnsi="Traditional Arabic" w:cs="Traditional Arabic" w:hint="cs"/>
          <w:sz w:val="36"/>
          <w:szCs w:val="36"/>
          <w:rtl/>
          <w:lang w:bidi="ar-EG"/>
        </w:rPr>
        <w:t>اً</w:t>
      </w:r>
      <w:r w:rsidRPr="00D72CA9">
        <w:rPr>
          <w:rFonts w:ascii="Traditional Arabic" w:hAnsi="Traditional Arabic" w:cs="Traditional Arabic" w:hint="cs"/>
          <w:sz w:val="36"/>
          <w:szCs w:val="36"/>
          <w:rtl/>
          <w:lang w:bidi="ar-EG"/>
        </w:rPr>
        <w:t xml:space="preserve"> من </w:t>
      </w:r>
      <w:r w:rsidRPr="00D72CA9">
        <w:rPr>
          <w:rFonts w:ascii="Traditional Arabic" w:hAnsi="Traditional Arabic" w:cs="Traditional Arabic" w:hint="cs"/>
          <w:sz w:val="36"/>
          <w:szCs w:val="36"/>
          <w:rtl/>
          <w:lang w:bidi="ar-EG"/>
        </w:rPr>
        <w:lastRenderedPageBreak/>
        <w:t>الأحكام التشريعية التي تساعد على تقوية أركان الأسرة، لكن  الباحثة تريد أن تتناول في دراستها، دراسة المقاصد في تشريع الأحكام الأسرية</w:t>
      </w:r>
      <w:r w:rsidR="0048107C"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لتقوية بناء الأسرة والحفاظ عليها</w:t>
      </w:r>
      <w:r w:rsidR="0048107C"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لأن </w:t>
      </w:r>
      <w:r w:rsidRPr="00D72CA9">
        <w:rPr>
          <w:rFonts w:ascii="Traditional Arabic" w:hAnsi="Traditional Arabic" w:cs="Traditional Arabic"/>
          <w:sz w:val="36"/>
          <w:szCs w:val="36"/>
          <w:rtl/>
          <w:lang w:bidi="ar-EG"/>
        </w:rPr>
        <w:t xml:space="preserve">النظر في أحكام الأسرة بطريقة </w:t>
      </w:r>
      <w:proofErr w:type="spellStart"/>
      <w:r w:rsidRPr="00D72CA9">
        <w:rPr>
          <w:rFonts w:ascii="Traditional Arabic" w:hAnsi="Traditional Arabic" w:cs="Traditional Arabic"/>
          <w:sz w:val="36"/>
          <w:szCs w:val="36"/>
          <w:rtl/>
          <w:lang w:bidi="ar-EG"/>
        </w:rPr>
        <w:t>مقاصديّة</w:t>
      </w:r>
      <w:proofErr w:type="spellEnd"/>
      <w:r w:rsidRPr="00D72CA9">
        <w:rPr>
          <w:rFonts w:ascii="Traditional Arabic" w:hAnsi="Traditional Arabic" w:cs="Traditional Arabic"/>
          <w:sz w:val="36"/>
          <w:szCs w:val="36"/>
          <w:rtl/>
          <w:lang w:bidi="ar-EG"/>
        </w:rPr>
        <w:t xml:space="preserve"> يعطي عمقاً وتكاملاً من ناحية الوضع والمقص</w:t>
      </w:r>
      <w:r w:rsidRPr="00D72CA9">
        <w:rPr>
          <w:rFonts w:ascii="Traditional Arabic" w:hAnsi="Traditional Arabic" w:cs="Traditional Arabic" w:hint="cs"/>
          <w:sz w:val="36"/>
          <w:szCs w:val="36"/>
          <w:rtl/>
          <w:lang w:bidi="ar-EG"/>
        </w:rPr>
        <w:t>د.</w:t>
      </w:r>
    </w:p>
    <w:p w:rsidR="008C1927" w:rsidRPr="00D72CA9" w:rsidRDefault="002D1F28" w:rsidP="002D1F28">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4</w:t>
      </w:r>
      <w:r w:rsidR="008C1927" w:rsidRPr="00D72CA9">
        <w:rPr>
          <w:rFonts w:ascii="Traditional Arabic" w:hAnsi="Traditional Arabic" w:cs="Traditional Arabic" w:hint="cs"/>
          <w:sz w:val="36"/>
          <w:szCs w:val="36"/>
          <w:rtl/>
          <w:lang w:bidi="ar-EG"/>
        </w:rPr>
        <w:t>ـــ بحث بعنوان: (</w:t>
      </w:r>
      <w:r w:rsidR="008C1927" w:rsidRPr="002D1F28">
        <w:rPr>
          <w:rFonts w:ascii="Traditional Arabic" w:hAnsi="Traditional Arabic" w:cs="Traditional Arabic" w:hint="cs"/>
          <w:b/>
          <w:bCs/>
          <w:sz w:val="36"/>
          <w:szCs w:val="36"/>
          <w:rtl/>
          <w:lang w:bidi="ar-EG"/>
        </w:rPr>
        <w:t>مقاصد الشريعة في أحكام الأسرة، توجيهاً لأحكام الأسرة المسلمة في الغرب</w:t>
      </w:r>
      <w:r w:rsidR="008C1927" w:rsidRPr="00D72CA9">
        <w:rPr>
          <w:rFonts w:ascii="Traditional Arabic" w:hAnsi="Traditional Arabic" w:cs="Traditional Arabic" w:hint="cs"/>
          <w:sz w:val="36"/>
          <w:szCs w:val="36"/>
          <w:rtl/>
          <w:lang w:bidi="ar-EG"/>
        </w:rPr>
        <w:t>) منشور في الموقع المجلس الأوربي للإفتاء والبحوث، قدمه الدكتور: عبد المجيد النجار في (34) صفحات. و</w:t>
      </w:r>
      <w:r w:rsidR="008C1927" w:rsidRPr="00D72CA9">
        <w:rPr>
          <w:rFonts w:ascii="Traditional Arabic" w:hAnsi="Traditional Arabic" w:cs="Traditional Arabic"/>
          <w:sz w:val="36"/>
          <w:szCs w:val="36"/>
          <w:rtl/>
          <w:lang w:bidi="ar-EG"/>
        </w:rPr>
        <w:t xml:space="preserve">تناول الباحث </w:t>
      </w:r>
      <w:proofErr w:type="gramStart"/>
      <w:r w:rsidR="008C1927" w:rsidRPr="00D72CA9">
        <w:rPr>
          <w:rFonts w:ascii="Traditional Arabic" w:hAnsi="Traditional Arabic" w:cs="Traditional Arabic"/>
          <w:sz w:val="36"/>
          <w:szCs w:val="36"/>
          <w:rtl/>
          <w:lang w:bidi="ar-EG"/>
        </w:rPr>
        <w:t>بحثه</w:t>
      </w:r>
      <w:proofErr w:type="gramEnd"/>
      <w:r w:rsidR="008C1927" w:rsidRPr="00D72CA9">
        <w:rPr>
          <w:rFonts w:ascii="Traditional Arabic" w:hAnsi="Traditional Arabic" w:cs="Traditional Arabic"/>
          <w:sz w:val="36"/>
          <w:szCs w:val="36"/>
          <w:rtl/>
          <w:lang w:bidi="ar-EG"/>
        </w:rPr>
        <w:t xml:space="preserve"> في ثلاثة أقسام:</w:t>
      </w:r>
    </w:p>
    <w:p w:rsidR="008C1927" w:rsidRPr="00D72CA9" w:rsidRDefault="008C1927" w:rsidP="00C70F1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 في القسم الأول: </w:t>
      </w:r>
      <w:r w:rsidRPr="00D72CA9">
        <w:rPr>
          <w:rFonts w:ascii="Traditional Arabic" w:hAnsi="Traditional Arabic" w:cs="Traditional Arabic" w:hint="cs"/>
          <w:sz w:val="36"/>
          <w:szCs w:val="36"/>
          <w:rtl/>
          <w:lang w:bidi="ar-EG"/>
        </w:rPr>
        <w:t xml:space="preserve">تكلم </w:t>
      </w:r>
      <w:r w:rsidRPr="00D72CA9">
        <w:rPr>
          <w:rFonts w:ascii="Traditional Arabic" w:hAnsi="Traditional Arabic" w:cs="Traditional Arabic"/>
          <w:sz w:val="36"/>
          <w:szCs w:val="36"/>
          <w:rtl/>
          <w:lang w:bidi="ar-EG"/>
        </w:rPr>
        <w:t xml:space="preserve">عن خصوصية الأسرة </w:t>
      </w:r>
      <w:r w:rsidR="00F70300" w:rsidRPr="00D72CA9">
        <w:rPr>
          <w:rFonts w:ascii="Traditional Arabic" w:hAnsi="Traditional Arabic" w:cs="Traditional Arabic"/>
          <w:sz w:val="36"/>
          <w:szCs w:val="36"/>
          <w:rtl/>
          <w:lang w:bidi="ar-EG"/>
        </w:rPr>
        <w:t>المسلمة في الغرب وذكر خمس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خصائص </w:t>
      </w:r>
      <w:r w:rsidRPr="00D72CA9">
        <w:rPr>
          <w:rFonts w:ascii="Traditional Arabic" w:hAnsi="Traditional Arabic" w:cs="Traditional Arabic"/>
          <w:sz w:val="36"/>
          <w:szCs w:val="36"/>
          <w:rtl/>
          <w:lang w:bidi="ar-EG"/>
        </w:rPr>
        <w:t>لها</w:t>
      </w:r>
      <w:r w:rsidRPr="00D72CA9">
        <w:rPr>
          <w:rFonts w:ascii="Traditional Arabic" w:hAnsi="Traditional Arabic" w:cs="Traditional Arabic" w:hint="cs"/>
          <w:sz w:val="36"/>
          <w:szCs w:val="36"/>
          <w:rtl/>
          <w:lang w:bidi="ar-EG"/>
        </w:rPr>
        <w:t>.</w:t>
      </w:r>
    </w:p>
    <w:p w:rsidR="008C1927" w:rsidRPr="00D72CA9" w:rsidRDefault="008C1927" w:rsidP="00F7030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وفي القسم الثاني: </w:t>
      </w:r>
      <w:r w:rsidRPr="00D72CA9">
        <w:rPr>
          <w:rFonts w:ascii="Traditional Arabic" w:hAnsi="Traditional Arabic" w:cs="Traditional Arabic" w:hint="cs"/>
          <w:sz w:val="36"/>
          <w:szCs w:val="36"/>
          <w:rtl/>
          <w:lang w:bidi="ar-EG"/>
        </w:rPr>
        <w:t>تحدث</w:t>
      </w:r>
      <w:r w:rsidRPr="00D72CA9">
        <w:rPr>
          <w:rFonts w:ascii="Traditional Arabic" w:hAnsi="Traditional Arabic" w:cs="Traditional Arabic"/>
          <w:sz w:val="36"/>
          <w:szCs w:val="36"/>
          <w:rtl/>
          <w:lang w:bidi="ar-EG"/>
        </w:rPr>
        <w:t xml:space="preserve"> عن مقاصد الشريعة في أحكام الأسرة،</w:t>
      </w:r>
      <w:r w:rsidRPr="00D72CA9">
        <w:rPr>
          <w:rFonts w:ascii="Traditional Arabic" w:hAnsi="Traditional Arabic" w:cs="Traditional Arabic" w:hint="cs"/>
          <w:sz w:val="36"/>
          <w:szCs w:val="36"/>
          <w:rtl/>
          <w:lang w:bidi="ar-EG"/>
        </w:rPr>
        <w:t xml:space="preserve"> وذكر في هذا القسم، أنّ أحكام الشريعة في شأن الأسرة على قدر من التفصيل قد لا يفوقه إلا ذلك التفصيل الذي حظيت به أحكام العبادات، وذكر أن بعض الأحكام المتعلقة بالأسرة تركت فيه الاجتهاد مراعاة لتغيّر الأوضاع والأحوال</w:t>
      </w:r>
      <w:r w:rsidRPr="00D72CA9">
        <w:rPr>
          <w:rFonts w:ascii="Traditional Arabic" w:eastAsia="Calibri" w:hAnsi="Traditional Arabic" w:cs="Traditional Arabic" w:hint="cs"/>
          <w:sz w:val="52"/>
          <w:szCs w:val="36"/>
          <w:rtl/>
          <w:lang w:bidi="ar-EG"/>
        </w:rPr>
        <w:t xml:space="preserve"> المتعلقة به، </w:t>
      </w:r>
      <w:r w:rsidRPr="00D72CA9">
        <w:rPr>
          <w:rFonts w:ascii="Traditional Arabic" w:hAnsi="Traditional Arabic" w:cs="Traditional Arabic" w:hint="cs"/>
          <w:sz w:val="36"/>
          <w:szCs w:val="36"/>
          <w:rtl/>
          <w:lang w:bidi="ar-EG"/>
        </w:rPr>
        <w:t>فيكون الاجتهاد محقّقا</w:t>
      </w:r>
      <w:r w:rsidR="00F70300"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لمصلحة الأسرة بحسب ذلك التغيّر في أحوالها، كما في شؤون الأسرة المسلمة في الغرب، لكن يجب أن يراعى في الاجتهاد المقاصد الأساسية التي شرعت أحكام الأسرة بناء عليها، والمقصد الأول الرئيسي، </w:t>
      </w:r>
      <w:r w:rsidR="00F70300" w:rsidRPr="00D72CA9">
        <w:rPr>
          <w:rFonts w:ascii="Traditional Arabic" w:hAnsi="Traditional Arabic" w:cs="Traditional Arabic" w:hint="cs"/>
          <w:sz w:val="36"/>
          <w:szCs w:val="36"/>
          <w:rtl/>
          <w:lang w:bidi="ar-EG"/>
        </w:rPr>
        <w:t xml:space="preserve">ــــــ </w:t>
      </w:r>
      <w:r w:rsidRPr="00D72CA9">
        <w:rPr>
          <w:rFonts w:ascii="Traditional Arabic" w:hAnsi="Traditional Arabic" w:cs="Traditional Arabic" w:hint="cs"/>
          <w:sz w:val="36"/>
          <w:szCs w:val="36"/>
          <w:rtl/>
          <w:lang w:bidi="ar-EG"/>
        </w:rPr>
        <w:t>كما يقول الدكتور عبد المجيد النجار</w:t>
      </w:r>
      <w:r w:rsidR="00F70300" w:rsidRPr="00D72CA9">
        <w:rPr>
          <w:rFonts w:ascii="Traditional Arabic" w:hAnsi="Traditional Arabic" w:cs="Traditional Arabic" w:hint="cs"/>
          <w:sz w:val="36"/>
          <w:szCs w:val="36"/>
          <w:rtl/>
          <w:lang w:bidi="ar-EG"/>
        </w:rPr>
        <w:t xml:space="preserve">ـــــ </w:t>
      </w:r>
      <w:r w:rsidRPr="00D72CA9">
        <w:rPr>
          <w:rFonts w:ascii="Traditional Arabic" w:hAnsi="Traditional Arabic" w:cs="Traditional Arabic" w:hint="cs"/>
          <w:sz w:val="36"/>
          <w:szCs w:val="36"/>
          <w:rtl/>
          <w:lang w:bidi="ar-EG"/>
        </w:rPr>
        <w:t>:1ـ حفظ النوع البشري 2ـ مقصد الإفضاء، (وقد استعير لفظ الإفضاء للكناية عن العلاقة بين الزوجين) 3ـ مقصد التماسك الاجتماعي 4ـ مقصد الشهادة على الناس.</w:t>
      </w:r>
    </w:p>
    <w:p w:rsidR="008C1927" w:rsidRPr="00D72CA9" w:rsidRDefault="008C1927" w:rsidP="00BB1E2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وتناول الباحث دراسته عن هذه المقاصد الأربعة الرئيسية، في عشر صفحات، </w:t>
      </w:r>
      <w:r w:rsidRPr="00D72CA9">
        <w:rPr>
          <w:rFonts w:ascii="Traditional Arabic" w:hAnsi="Traditional Arabic" w:cs="Traditional Arabic"/>
          <w:sz w:val="36"/>
          <w:szCs w:val="36"/>
          <w:rtl/>
          <w:lang w:bidi="ar-EG"/>
        </w:rPr>
        <w:t>وفي القسم الأخير: تكلم عن هذه المقاصد الأربعة موجّهة للأسرة المسلمة في الغرب</w:t>
      </w:r>
      <w:r w:rsidRPr="00D72CA9">
        <w:rPr>
          <w:rFonts w:ascii="Traditional Arabic" w:hAnsi="Traditional Arabic" w:cs="Traditional Arabic" w:hint="cs"/>
          <w:sz w:val="36"/>
          <w:szCs w:val="36"/>
          <w:rtl/>
          <w:lang w:bidi="ar-EG"/>
        </w:rPr>
        <w:t>، وأن الأسرة المسلمة في الغرب تواجه من التحديات ما لا تواجهه الأسرة المسلمة في المجتمع الإسلامي</w:t>
      </w:r>
      <w:r w:rsidR="00F70300"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وهذا يقتضي أن تكون الأحكام في كل منهما دائرة بحسب تلك التحديات وذلك وفق </w:t>
      </w:r>
      <w:proofErr w:type="spellStart"/>
      <w:r w:rsidR="00F70300" w:rsidRPr="00D72CA9">
        <w:rPr>
          <w:rFonts w:ascii="Traditional Arabic" w:hAnsi="Traditional Arabic" w:cs="Traditional Arabic" w:hint="cs"/>
          <w:sz w:val="36"/>
          <w:szCs w:val="36"/>
          <w:rtl/>
          <w:lang w:bidi="ar-EG"/>
        </w:rPr>
        <w:t>ال</w:t>
      </w:r>
      <w:r w:rsidRPr="00D72CA9">
        <w:rPr>
          <w:rFonts w:ascii="Traditional Arabic" w:hAnsi="Traditional Arabic" w:cs="Traditional Arabic" w:hint="cs"/>
          <w:sz w:val="36"/>
          <w:szCs w:val="36"/>
          <w:rtl/>
          <w:lang w:bidi="ar-EG"/>
        </w:rPr>
        <w:t>استهداء</w:t>
      </w:r>
      <w:proofErr w:type="spellEnd"/>
      <w:r w:rsidRPr="00D72CA9">
        <w:rPr>
          <w:rFonts w:ascii="Traditional Arabic" w:hAnsi="Traditional Arabic" w:cs="Traditional Arabic" w:hint="cs"/>
          <w:sz w:val="36"/>
          <w:szCs w:val="36"/>
          <w:rtl/>
          <w:lang w:bidi="ar-EG"/>
        </w:rPr>
        <w:t xml:space="preserve"> بالمقاصد: تقد</w:t>
      </w:r>
      <w:r w:rsidR="0021574F" w:rsidRPr="00D72CA9">
        <w:rPr>
          <w:rFonts w:ascii="Traditional Arabic" w:hAnsi="Traditional Arabic" w:cs="Traditional Arabic" w:hint="cs"/>
          <w:sz w:val="36"/>
          <w:szCs w:val="36"/>
          <w:rtl/>
          <w:lang w:bidi="ar-EG"/>
        </w:rPr>
        <w:t>يماً وتأخيراً، توسيعاً وتضييقاً</w:t>
      </w:r>
      <w:r w:rsidRPr="00D72CA9">
        <w:rPr>
          <w:rFonts w:ascii="Traditional Arabic" w:hAnsi="Traditional Arabic" w:cs="Traditional Arabic" w:hint="cs"/>
          <w:sz w:val="36"/>
          <w:szCs w:val="36"/>
          <w:rtl/>
          <w:lang w:bidi="ar-EG"/>
        </w:rPr>
        <w:t>، فعلى سبيل المثال</w:t>
      </w:r>
      <w:r w:rsidR="000007EB" w:rsidRPr="00D72CA9">
        <w:rPr>
          <w:rFonts w:ascii="Traditional Arabic" w:hAnsi="Traditional Arabic" w:cs="Traditional Arabic" w:hint="cs"/>
          <w:sz w:val="36"/>
          <w:szCs w:val="36"/>
          <w:rtl/>
          <w:lang w:bidi="ar-EG"/>
        </w:rPr>
        <w:t xml:space="preserve"> إن</w:t>
      </w:r>
      <w:r w:rsidRPr="00D72CA9">
        <w:rPr>
          <w:rFonts w:ascii="Traditional Arabic" w:hAnsi="Traditional Arabic" w:cs="Traditional Arabic" w:hint="cs"/>
          <w:sz w:val="36"/>
          <w:szCs w:val="36"/>
          <w:rtl/>
          <w:lang w:bidi="ar-EG"/>
        </w:rPr>
        <w:t xml:space="preserve"> مقصد الشهادة على الناس</w:t>
      </w:r>
      <w:r w:rsidR="000007EB" w:rsidRPr="00D72CA9">
        <w:rPr>
          <w:rFonts w:ascii="Traditional Arabic" w:hAnsi="Traditional Arabic" w:cs="Traditional Arabic" w:hint="cs"/>
          <w:sz w:val="36"/>
          <w:szCs w:val="36"/>
          <w:rtl/>
          <w:lang w:bidi="ar-EG"/>
        </w:rPr>
        <w:t xml:space="preserve"> يعتبر</w:t>
      </w:r>
      <w:r w:rsidR="0021574F" w:rsidRPr="00D72CA9">
        <w:rPr>
          <w:rFonts w:ascii="Traditional Arabic" w:hAnsi="Traditional Arabic" w:cs="Traditional Arabic" w:hint="cs"/>
          <w:sz w:val="36"/>
          <w:szCs w:val="36"/>
          <w:rtl/>
          <w:lang w:bidi="ar-EG"/>
        </w:rPr>
        <w:t xml:space="preserve"> فيها</w:t>
      </w:r>
      <w:r w:rsidR="0021574F" w:rsidRPr="00D72CA9">
        <w:rPr>
          <w:rFonts w:hint="cs"/>
          <w:rtl/>
        </w:rPr>
        <w:t xml:space="preserve"> </w:t>
      </w:r>
      <w:r w:rsidR="0021574F" w:rsidRPr="00D72CA9">
        <w:rPr>
          <w:rFonts w:ascii="Traditional Arabic" w:hAnsi="Traditional Arabic" w:cs="Traditional Arabic" w:hint="cs"/>
          <w:sz w:val="36"/>
          <w:szCs w:val="36"/>
          <w:rtl/>
          <w:lang w:bidi="ar-EG"/>
        </w:rPr>
        <w:t>الدور</w:t>
      </w:r>
      <w:r w:rsidR="0021574F" w:rsidRPr="00D72CA9">
        <w:rPr>
          <w:rFonts w:ascii="Traditional Arabic" w:hAnsi="Traditional Arabic" w:cs="Traditional Arabic"/>
          <w:sz w:val="36"/>
          <w:szCs w:val="36"/>
          <w:rtl/>
          <w:lang w:bidi="ar-EG"/>
        </w:rPr>
        <w:t xml:space="preserve"> </w:t>
      </w:r>
      <w:r w:rsidR="0021574F" w:rsidRPr="00D72CA9">
        <w:rPr>
          <w:rFonts w:ascii="Traditional Arabic" w:hAnsi="Traditional Arabic" w:cs="Traditional Arabic" w:hint="cs"/>
          <w:sz w:val="36"/>
          <w:szCs w:val="36"/>
          <w:rtl/>
          <w:lang w:bidi="ar-EG"/>
        </w:rPr>
        <w:t>الدعوي</w:t>
      </w:r>
      <w:r w:rsidR="0021574F" w:rsidRPr="00D72CA9">
        <w:rPr>
          <w:rFonts w:ascii="Traditional Arabic" w:hAnsi="Traditional Arabic" w:cs="Traditional Arabic"/>
          <w:sz w:val="36"/>
          <w:szCs w:val="36"/>
          <w:rtl/>
          <w:lang w:bidi="ar-EG"/>
        </w:rPr>
        <w:t xml:space="preserve"> </w:t>
      </w:r>
      <w:proofErr w:type="spellStart"/>
      <w:r w:rsidR="0021574F" w:rsidRPr="00D72CA9">
        <w:rPr>
          <w:rFonts w:ascii="Traditional Arabic" w:hAnsi="Traditional Arabic" w:cs="Traditional Arabic" w:hint="cs"/>
          <w:sz w:val="36"/>
          <w:szCs w:val="36"/>
          <w:rtl/>
          <w:lang w:bidi="ar-EG"/>
        </w:rPr>
        <w:t>التبليغي</w:t>
      </w:r>
      <w:proofErr w:type="spellEnd"/>
      <w:r w:rsidR="000007EB" w:rsidRPr="00D72CA9">
        <w:rPr>
          <w:rFonts w:ascii="Traditional Arabic" w:hAnsi="Traditional Arabic" w:cs="Traditional Arabic" w:hint="cs"/>
          <w:sz w:val="36"/>
          <w:szCs w:val="36"/>
          <w:rtl/>
          <w:lang w:bidi="ar-EG"/>
        </w:rPr>
        <w:t xml:space="preserve"> أقوى باعتبار عيش الأسرة في مجتمع غير إسلامي</w:t>
      </w:r>
      <w:r w:rsidR="00BB1E24">
        <w:rPr>
          <w:rFonts w:ascii="Traditional Arabic" w:hAnsi="Traditional Arabic" w:cs="Traditional Arabic" w:hint="cs"/>
          <w:sz w:val="36"/>
          <w:szCs w:val="36"/>
          <w:rtl/>
          <w:lang w:bidi="ar-EG"/>
        </w:rPr>
        <w:t>، و</w:t>
      </w:r>
      <w:r w:rsidRPr="00D72CA9">
        <w:rPr>
          <w:rFonts w:ascii="Traditional Arabic" w:hAnsi="Traditional Arabic" w:cs="Traditional Arabic" w:hint="cs"/>
          <w:sz w:val="36"/>
          <w:szCs w:val="36"/>
          <w:rtl/>
          <w:lang w:bidi="ar-EG"/>
        </w:rPr>
        <w:t xml:space="preserve">الدراستين تختلفان من عدة نقاط: </w:t>
      </w:r>
    </w:p>
    <w:p w:rsidR="008C1927" w:rsidRPr="00D72CA9" w:rsidRDefault="00923181" w:rsidP="00C70F10">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أولاً: إ</w:t>
      </w:r>
      <w:r w:rsidR="008C1927" w:rsidRPr="00D72CA9">
        <w:rPr>
          <w:rFonts w:ascii="Traditional Arabic" w:hAnsi="Traditional Arabic" w:cs="Traditional Arabic" w:hint="cs"/>
          <w:sz w:val="36"/>
          <w:szCs w:val="36"/>
          <w:rtl/>
          <w:lang w:bidi="ar-EG"/>
        </w:rPr>
        <w:t>ن الباحث تناول دراسته فيما يقارب (34) صفحات مركِّزًا على الأسرة المسلمة في الغرب فقط، وأن لها خصائص؛ لذا</w:t>
      </w:r>
      <w:r w:rsidR="008C1927" w:rsidRPr="00D72CA9">
        <w:rPr>
          <w:rFonts w:ascii="Traditional Arabic" w:hAnsi="Traditional Arabic" w:cs="Traditional Arabic"/>
          <w:sz w:val="36"/>
          <w:szCs w:val="36"/>
          <w:rtl/>
          <w:lang w:bidi="ar-EG"/>
        </w:rPr>
        <w:t xml:space="preserve"> يكون الاجتهاد محقّق</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ا لمصلحة الأسرة بحسب ذلك التغيّر في أحوالها</w:t>
      </w:r>
      <w:r w:rsidR="008C1927" w:rsidRPr="00D72CA9">
        <w:rPr>
          <w:rFonts w:ascii="Traditional Arabic" w:hAnsi="Traditional Arabic" w:cs="Traditional Arabic" w:hint="cs"/>
          <w:sz w:val="36"/>
          <w:szCs w:val="36"/>
          <w:rtl/>
          <w:lang w:bidi="ar-EG"/>
        </w:rPr>
        <w:t>، ومن هذه الدراسة (10) صفحات فقط</w:t>
      </w:r>
      <w:r>
        <w:rPr>
          <w:rFonts w:ascii="Traditional Arabic" w:hAnsi="Traditional Arabic" w:cs="Traditional Arabic" w:hint="cs"/>
          <w:sz w:val="36"/>
          <w:szCs w:val="36"/>
          <w:rtl/>
          <w:lang w:bidi="ar-EG"/>
        </w:rPr>
        <w:t xml:space="preserve"> عن المقاصد الأربعة الأساسية الت</w:t>
      </w:r>
      <w:r w:rsidR="008C1927" w:rsidRPr="00D72CA9">
        <w:rPr>
          <w:rFonts w:ascii="Traditional Arabic" w:hAnsi="Traditional Arabic" w:cs="Traditional Arabic" w:hint="cs"/>
          <w:sz w:val="36"/>
          <w:szCs w:val="36"/>
          <w:rtl/>
          <w:lang w:bidi="ar-EG"/>
        </w:rPr>
        <w:t>ي</w:t>
      </w:r>
      <w:r>
        <w:rPr>
          <w:rFonts w:ascii="Traditional Arabic" w:hAnsi="Traditional Arabic" w:cs="Traditional Arabic"/>
          <w:sz w:val="36"/>
          <w:szCs w:val="36"/>
          <w:rtl/>
          <w:lang w:bidi="ar-EG"/>
        </w:rPr>
        <w:t xml:space="preserve"> يجب أن </w:t>
      </w:r>
      <w:r>
        <w:rPr>
          <w:rFonts w:ascii="Traditional Arabic" w:hAnsi="Traditional Arabic" w:cs="Traditional Arabic" w:hint="cs"/>
          <w:sz w:val="36"/>
          <w:szCs w:val="36"/>
          <w:rtl/>
          <w:lang w:bidi="ar-EG"/>
        </w:rPr>
        <w:t>ت</w:t>
      </w:r>
      <w:r w:rsidR="008C1927" w:rsidRPr="00D72CA9">
        <w:rPr>
          <w:rFonts w:ascii="Traditional Arabic" w:hAnsi="Traditional Arabic" w:cs="Traditional Arabic"/>
          <w:sz w:val="36"/>
          <w:szCs w:val="36"/>
          <w:rtl/>
          <w:lang w:bidi="ar-EG"/>
        </w:rPr>
        <w:t>راعى في الاجتهاد</w:t>
      </w:r>
      <w:r w:rsidR="008C1927" w:rsidRPr="00D72CA9">
        <w:rPr>
          <w:rFonts w:ascii="Traditional Arabic" w:hAnsi="Traditional Arabic" w:cs="Traditional Arabic" w:hint="cs"/>
          <w:sz w:val="36"/>
          <w:szCs w:val="36"/>
          <w:rtl/>
          <w:lang w:bidi="ar-EG"/>
        </w:rPr>
        <w:t xml:space="preserve"> عند الأسرة المسلمة في الغرب.</w:t>
      </w:r>
    </w:p>
    <w:p w:rsidR="008C1927" w:rsidRPr="00D72CA9" w:rsidRDefault="00923181" w:rsidP="00923181">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proofErr w:type="gramStart"/>
      <w:r>
        <w:rPr>
          <w:rFonts w:ascii="Traditional Arabic" w:hAnsi="Traditional Arabic" w:cs="Traditional Arabic" w:hint="cs"/>
          <w:sz w:val="36"/>
          <w:szCs w:val="36"/>
          <w:rtl/>
          <w:lang w:bidi="ar-EG"/>
        </w:rPr>
        <w:t>ثانياً</w:t>
      </w:r>
      <w:proofErr w:type="gramEnd"/>
      <w:r>
        <w:rPr>
          <w:rFonts w:ascii="Traditional Arabic" w:hAnsi="Traditional Arabic" w:cs="Traditional Arabic" w:hint="cs"/>
          <w:sz w:val="36"/>
          <w:szCs w:val="36"/>
          <w:rtl/>
          <w:lang w:bidi="ar-EG"/>
        </w:rPr>
        <w:t>: إن من هذه المقاصد الأربعة الرئيس</w:t>
      </w:r>
      <w:r w:rsidR="008C1927" w:rsidRPr="00D72CA9">
        <w:rPr>
          <w:rFonts w:ascii="Traditional Arabic" w:hAnsi="Traditional Arabic" w:cs="Traditional Arabic" w:hint="cs"/>
          <w:sz w:val="36"/>
          <w:szCs w:val="36"/>
          <w:rtl/>
          <w:lang w:bidi="ar-EG"/>
        </w:rPr>
        <w:t xml:space="preserve">ة، يرتبط اثنان منهما فقط بما تتناوله الباحثة، </w:t>
      </w:r>
      <w:r w:rsidR="008C1927" w:rsidRPr="00D72CA9">
        <w:rPr>
          <w:rFonts w:ascii="Traditional Arabic" w:hAnsi="Traditional Arabic" w:cs="Traditional Arabic"/>
          <w:sz w:val="36"/>
          <w:szCs w:val="36"/>
          <w:rtl/>
          <w:lang w:bidi="ar-EG"/>
        </w:rPr>
        <w:t>1ـ حفظ النوع البشري 2ـ مقصد الإفضاء</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w:t>
      </w:r>
      <w:r w:rsidR="008C1927" w:rsidRPr="00D72CA9">
        <w:rPr>
          <w:rFonts w:ascii="Traditional Arabic" w:hAnsi="Traditional Arabic" w:cs="Traditional Arabic" w:hint="cs"/>
          <w:sz w:val="36"/>
          <w:szCs w:val="36"/>
          <w:rtl/>
          <w:lang w:bidi="ar-EG"/>
        </w:rPr>
        <w:t xml:space="preserve">حيث </w:t>
      </w:r>
      <w:r w:rsidR="000007EB" w:rsidRPr="00D72CA9">
        <w:rPr>
          <w:rFonts w:ascii="Traditional Arabic" w:hAnsi="Traditional Arabic" w:cs="Traditional Arabic" w:hint="cs"/>
          <w:sz w:val="36"/>
          <w:szCs w:val="36"/>
          <w:rtl/>
          <w:lang w:bidi="ar-EG"/>
        </w:rPr>
        <w:t>إ</w:t>
      </w:r>
      <w:r w:rsidR="008C1927" w:rsidRPr="00D72CA9">
        <w:rPr>
          <w:rFonts w:ascii="Traditional Arabic" w:hAnsi="Traditional Arabic" w:cs="Traditional Arabic" w:hint="cs"/>
          <w:sz w:val="36"/>
          <w:szCs w:val="36"/>
          <w:rtl/>
          <w:lang w:bidi="ar-EG"/>
        </w:rPr>
        <w:t>ن مقصد التماسك الاجتماعي ومقصد الشهادة على الناس، لا يكون ضمن دراسة الباحثة.</w:t>
      </w:r>
    </w:p>
    <w:p w:rsidR="008C1927" w:rsidRPr="00891C2C" w:rsidRDefault="008C1927" w:rsidP="000007EB">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ثالثاً:</w:t>
      </w:r>
      <w:r w:rsidRPr="00D72CA9">
        <w:rPr>
          <w:rFonts w:ascii="Traditional Arabic" w:hAnsi="Traditional Arabic" w:cs="Traditional Arabic"/>
          <w:sz w:val="36"/>
          <w:szCs w:val="36"/>
          <w:rtl/>
          <w:lang w:bidi="ar-EG"/>
        </w:rPr>
        <w:t xml:space="preserve"> صحيح أن المؤلف </w:t>
      </w:r>
      <w:r w:rsidRPr="00D72CA9">
        <w:rPr>
          <w:rFonts w:ascii="Traditional Arabic" w:hAnsi="Traditional Arabic" w:cs="Traditional Arabic" w:hint="cs"/>
          <w:sz w:val="36"/>
          <w:szCs w:val="36"/>
          <w:rtl/>
          <w:lang w:bidi="ar-EG"/>
        </w:rPr>
        <w:t>في دراسته</w:t>
      </w:r>
      <w:r w:rsidRPr="00D72CA9">
        <w:rPr>
          <w:rFonts w:ascii="Traditional Arabic" w:hAnsi="Traditional Arabic" w:cs="Traditional Arabic"/>
          <w:sz w:val="36"/>
          <w:szCs w:val="36"/>
          <w:rtl/>
          <w:lang w:bidi="ar-EG"/>
        </w:rPr>
        <w:t xml:space="preserve"> قد أجرى البحث على أساس</w:t>
      </w:r>
      <w:r w:rsidRPr="00D72CA9">
        <w:rPr>
          <w:rFonts w:ascii="Traditional Arabic" w:hAnsi="Traditional Arabic" w:cs="Traditional Arabic" w:hint="cs"/>
          <w:sz w:val="36"/>
          <w:szCs w:val="36"/>
          <w:rtl/>
          <w:lang w:bidi="ar-EG"/>
        </w:rPr>
        <w:t xml:space="preserve"> دراسة </w:t>
      </w:r>
      <w:proofErr w:type="spellStart"/>
      <w:r w:rsidRPr="00D72CA9">
        <w:rPr>
          <w:rFonts w:ascii="Traditional Arabic" w:hAnsi="Traditional Arabic" w:cs="Traditional Arabic" w:hint="cs"/>
          <w:sz w:val="36"/>
          <w:szCs w:val="36"/>
          <w:rtl/>
          <w:lang w:bidi="ar-EG"/>
        </w:rPr>
        <w:t>مقاصديّة</w:t>
      </w:r>
      <w:proofErr w:type="spellEnd"/>
      <w:r w:rsidRPr="00D72CA9">
        <w:rPr>
          <w:rFonts w:ascii="Traditional Arabic" w:hAnsi="Traditional Arabic" w:cs="Traditional Arabic" w:hint="cs"/>
          <w:sz w:val="36"/>
          <w:szCs w:val="36"/>
          <w:rtl/>
          <w:lang w:bidi="ar-EG"/>
        </w:rPr>
        <w:t xml:space="preserve"> في أحكام الأسرة المسلمة </w:t>
      </w:r>
      <w:r w:rsidR="000007EB" w:rsidRPr="00D72CA9">
        <w:rPr>
          <w:rFonts w:ascii="Traditional Arabic" w:hAnsi="Traditional Arabic" w:cs="Traditional Arabic" w:hint="cs"/>
          <w:sz w:val="36"/>
          <w:szCs w:val="36"/>
          <w:rtl/>
          <w:lang w:bidi="ar-EG"/>
        </w:rPr>
        <w:t>و</w:t>
      </w:r>
      <w:r w:rsidRPr="00D72CA9">
        <w:rPr>
          <w:rFonts w:ascii="Traditional Arabic" w:hAnsi="Traditional Arabic" w:cs="Traditional Arabic" w:hint="cs"/>
          <w:sz w:val="36"/>
          <w:szCs w:val="36"/>
          <w:rtl/>
          <w:lang w:bidi="ar-EG"/>
        </w:rPr>
        <w:t>لكن قيدها بـ</w:t>
      </w:r>
      <w:r w:rsidR="009A5E82" w:rsidRPr="00D72CA9">
        <w:rPr>
          <w:rFonts w:ascii="Traditional Arabic" w:hAnsi="Traditional Arabic" w:cs="Traditional Arabic" w:hint="cs"/>
          <w:sz w:val="36"/>
          <w:szCs w:val="36"/>
          <w:rtl/>
          <w:lang w:bidi="ar-EG"/>
        </w:rPr>
        <w:t>عبارة:</w:t>
      </w:r>
      <w:r w:rsidR="00E604F9"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توجيهاً لأحكام الأسرة المسلمة في الغرب</w:t>
      </w:r>
      <w:r w:rsidR="00ED55C0"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و</w:t>
      </w:r>
      <w:r w:rsidR="00923181">
        <w:rPr>
          <w:rFonts w:ascii="Traditional Arabic" w:hAnsi="Traditional Arabic" w:cs="Traditional Arabic" w:hint="cs"/>
          <w:sz w:val="36"/>
          <w:szCs w:val="36"/>
          <w:rtl/>
          <w:lang w:bidi="ar-EG"/>
        </w:rPr>
        <w:t xml:space="preserve">هذا </w:t>
      </w:r>
      <w:r w:rsidRPr="00D72CA9">
        <w:rPr>
          <w:rFonts w:ascii="Traditional Arabic" w:hAnsi="Traditional Arabic" w:cs="Traditional Arabic" w:hint="cs"/>
          <w:sz w:val="36"/>
          <w:szCs w:val="36"/>
          <w:rtl/>
          <w:lang w:bidi="ar-EG"/>
        </w:rPr>
        <w:t xml:space="preserve">يختلف تماماً </w:t>
      </w:r>
      <w:r w:rsidR="000007EB" w:rsidRPr="00D72CA9">
        <w:rPr>
          <w:rFonts w:ascii="Traditional Arabic" w:hAnsi="Traditional Arabic" w:cs="Traditional Arabic" w:hint="cs"/>
          <w:sz w:val="36"/>
          <w:szCs w:val="36"/>
          <w:rtl/>
          <w:lang w:bidi="ar-EG"/>
        </w:rPr>
        <w:t>ع</w:t>
      </w:r>
      <w:r w:rsidRPr="00D72CA9">
        <w:rPr>
          <w:rFonts w:ascii="Traditional Arabic" w:hAnsi="Traditional Arabic" w:cs="Traditional Arabic" w:hint="cs"/>
          <w:sz w:val="36"/>
          <w:szCs w:val="36"/>
          <w:rtl/>
          <w:lang w:bidi="ar-EG"/>
        </w:rPr>
        <w:t>ن دراسة الباحثة.</w:t>
      </w:r>
    </w:p>
    <w:p w:rsidR="008C1927" w:rsidRPr="00D72CA9" w:rsidRDefault="00923181" w:rsidP="00CF3FD8">
      <w:pPr>
        <w:ind w:firstLine="720"/>
        <w:jc w:val="lowKashida"/>
        <w:rPr>
          <w:rFonts w:ascii="Traditional Arabic" w:hAnsi="Traditional Arabic" w:cs="Traditional Arabic"/>
          <w:sz w:val="36"/>
          <w:szCs w:val="36"/>
          <w:rtl/>
          <w:lang w:bidi="ar-EG"/>
        </w:rPr>
      </w:pPr>
      <w:r w:rsidRPr="00891C2C">
        <w:rPr>
          <w:rFonts w:ascii="Traditional Arabic" w:hAnsi="Traditional Arabic" w:cs="Traditional Arabic" w:hint="cs"/>
          <w:sz w:val="36"/>
          <w:szCs w:val="36"/>
          <w:rtl/>
          <w:lang w:bidi="ar-EG"/>
        </w:rPr>
        <w:t>كما أ</w:t>
      </w:r>
      <w:r w:rsidR="00257D12" w:rsidRPr="00891C2C">
        <w:rPr>
          <w:rFonts w:ascii="Traditional Arabic" w:hAnsi="Traditional Arabic" w:cs="Traditional Arabic" w:hint="cs"/>
          <w:sz w:val="36"/>
          <w:szCs w:val="36"/>
          <w:rtl/>
          <w:lang w:bidi="ar-EG"/>
        </w:rPr>
        <w:t>ن</w:t>
      </w:r>
      <w:r w:rsidR="008C1927" w:rsidRPr="00891C2C">
        <w:rPr>
          <w:rFonts w:ascii="Traditional Arabic" w:hAnsi="Traditional Arabic" w:cs="Traditional Arabic"/>
          <w:sz w:val="36"/>
          <w:szCs w:val="36"/>
          <w:rtl/>
          <w:lang w:bidi="ar-EG"/>
        </w:rPr>
        <w:t xml:space="preserve"> </w:t>
      </w:r>
      <w:r w:rsidR="00CF3FD8" w:rsidRPr="00891C2C">
        <w:rPr>
          <w:rFonts w:ascii="Traditional Arabic" w:hAnsi="Traditional Arabic" w:cs="Traditional Arabic" w:hint="cs"/>
          <w:sz w:val="36"/>
          <w:szCs w:val="36"/>
          <w:rtl/>
          <w:lang w:bidi="ar-EG"/>
        </w:rPr>
        <w:t>دراسة الباحثة</w:t>
      </w:r>
      <w:r w:rsidR="008C1927" w:rsidRPr="00891C2C">
        <w:rPr>
          <w:rFonts w:ascii="Traditional Arabic" w:hAnsi="Traditional Arabic" w:cs="Traditional Arabic"/>
          <w:sz w:val="36"/>
          <w:szCs w:val="36"/>
          <w:rtl/>
          <w:lang w:bidi="ar-EG"/>
        </w:rPr>
        <w:t xml:space="preserve"> س</w:t>
      </w:r>
      <w:r w:rsidR="00CF3FD8" w:rsidRPr="00891C2C">
        <w:rPr>
          <w:rFonts w:ascii="Traditional Arabic" w:hAnsi="Traditional Arabic" w:cs="Traditional Arabic" w:hint="cs"/>
          <w:sz w:val="36"/>
          <w:szCs w:val="36"/>
          <w:rtl/>
          <w:lang w:bidi="ar-EG"/>
        </w:rPr>
        <w:t>ت</w:t>
      </w:r>
      <w:r w:rsidR="008C1927" w:rsidRPr="00891C2C">
        <w:rPr>
          <w:rFonts w:ascii="Traditional Arabic" w:hAnsi="Traditional Arabic" w:cs="Traditional Arabic"/>
          <w:sz w:val="36"/>
          <w:szCs w:val="36"/>
          <w:rtl/>
          <w:lang w:bidi="ar-EG"/>
        </w:rPr>
        <w:t xml:space="preserve">ختلف </w:t>
      </w:r>
      <w:r w:rsidR="008C1927" w:rsidRPr="00D72CA9">
        <w:rPr>
          <w:rFonts w:ascii="Traditional Arabic" w:hAnsi="Traditional Arabic" w:cs="Traditional Arabic"/>
          <w:sz w:val="36"/>
          <w:szCs w:val="36"/>
          <w:rtl/>
          <w:lang w:bidi="ar-EG"/>
        </w:rPr>
        <w:t xml:space="preserve">عنه في </w:t>
      </w:r>
      <w:r w:rsidR="008C1927" w:rsidRPr="00D72CA9">
        <w:rPr>
          <w:rFonts w:ascii="Traditional Arabic" w:hAnsi="Traditional Arabic" w:cs="Traditional Arabic" w:hint="cs"/>
          <w:sz w:val="36"/>
          <w:szCs w:val="36"/>
          <w:rtl/>
          <w:lang w:bidi="ar-EG"/>
        </w:rPr>
        <w:t>بيان مقاصد الشريعة المتعلقة بالتشريعات الأسرية، مثل حث الشارع على بناء الأسرة من خلال الحث على الزواج، واختيار الزوجة الصالحة، والحث على التزوج من الودود الولود، ومحاولة التقريب بين الزوجين وبناء العلاقات بين الرجل والمرأة القائمة على الشرع الحنيف، وكذلك العلاقة بين الأب والأولاد وغيرها، فهذه لم يتناولها البحث السابق الذكر وغيرها مما قد أوردته في الهيكلة.</w:t>
      </w:r>
    </w:p>
    <w:p w:rsidR="00923181" w:rsidRPr="00923181" w:rsidRDefault="008C1927" w:rsidP="00ED1696">
      <w:pPr>
        <w:pStyle w:val="1"/>
        <w:rPr>
          <w:rtl/>
          <w:lang w:val="en-MY"/>
        </w:rPr>
      </w:pPr>
      <w:bookmarkStart w:id="13" w:name="_Toc378587474"/>
      <w:proofErr w:type="gramStart"/>
      <w:r w:rsidRPr="00D72CA9">
        <w:rPr>
          <w:rFonts w:hint="cs"/>
          <w:rtl/>
        </w:rPr>
        <w:t>م</w:t>
      </w:r>
      <w:r w:rsidRPr="00D72CA9">
        <w:rPr>
          <w:rtl/>
        </w:rPr>
        <w:t>نهج</w:t>
      </w:r>
      <w:proofErr w:type="gramEnd"/>
      <w:r w:rsidRPr="00D72CA9">
        <w:rPr>
          <w:rtl/>
        </w:rPr>
        <w:t xml:space="preserve"> البحث:</w:t>
      </w:r>
      <w:bookmarkEnd w:id="13"/>
    </w:p>
    <w:p w:rsidR="002C786A" w:rsidRDefault="008C1927" w:rsidP="002D1F28">
      <w:pPr>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سارت</w:t>
      </w:r>
      <w:proofErr w:type="gramEnd"/>
      <w:r w:rsidRPr="00D72CA9">
        <w:rPr>
          <w:rFonts w:ascii="Traditional Arabic" w:hAnsi="Traditional Arabic" w:cs="Traditional Arabic" w:hint="cs"/>
          <w:sz w:val="36"/>
          <w:szCs w:val="36"/>
          <w:rtl/>
          <w:lang w:bidi="ar-EG"/>
        </w:rPr>
        <w:t xml:space="preserve"> الباحثة في بحثها</w:t>
      </w:r>
      <w:r w:rsidRPr="00D72CA9">
        <w:rPr>
          <w:rFonts w:ascii="Traditional Arabic" w:hAnsi="Traditional Arabic" w:cs="Traditional Arabic"/>
          <w:sz w:val="36"/>
          <w:szCs w:val="36"/>
          <w:rtl/>
          <w:lang w:bidi="ar-EG"/>
        </w:rPr>
        <w:t xml:space="preserve"> على المن</w:t>
      </w:r>
      <w:r w:rsidR="002D1F28">
        <w:rPr>
          <w:rFonts w:ascii="Traditional Arabic" w:hAnsi="Traditional Arabic" w:cs="Traditional Arabic" w:hint="cs"/>
          <w:sz w:val="36"/>
          <w:szCs w:val="36"/>
          <w:rtl/>
          <w:lang w:bidi="ar-EG"/>
        </w:rPr>
        <w:t>ا</w:t>
      </w:r>
      <w:r w:rsidRPr="00D72CA9">
        <w:rPr>
          <w:rFonts w:ascii="Traditional Arabic" w:hAnsi="Traditional Arabic" w:cs="Traditional Arabic"/>
          <w:sz w:val="36"/>
          <w:szCs w:val="36"/>
          <w:rtl/>
          <w:lang w:bidi="ar-EG"/>
        </w:rPr>
        <w:t>هج</w:t>
      </w:r>
      <w:r w:rsidR="002D1F28">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الاستقرائي</w:t>
      </w:r>
      <w:r w:rsidRPr="00D72CA9">
        <w:rPr>
          <w:rFonts w:ascii="Traditional Arabic" w:hAnsi="Traditional Arabic" w:cs="Traditional Arabic"/>
          <w:sz w:val="36"/>
          <w:szCs w:val="36"/>
          <w:rtl/>
          <w:lang w:bidi="ar-EG"/>
        </w:rPr>
        <w:t xml:space="preserve"> والتحليلي </w:t>
      </w:r>
      <w:r w:rsidRPr="00D72CA9">
        <w:rPr>
          <w:rFonts w:ascii="Traditional Arabic" w:hAnsi="Traditional Arabic" w:cs="Traditional Arabic" w:hint="cs"/>
          <w:sz w:val="36"/>
          <w:szCs w:val="36"/>
          <w:rtl/>
          <w:lang w:bidi="ar-EG"/>
        </w:rPr>
        <w:t>الاستنباطي</w:t>
      </w:r>
      <w:r w:rsidRPr="00D72CA9">
        <w:rPr>
          <w:rFonts w:ascii="Traditional Arabic" w:hAnsi="Traditional Arabic" w:cs="Traditional Arabic"/>
          <w:sz w:val="36"/>
          <w:szCs w:val="36"/>
          <w:rtl/>
          <w:lang w:bidi="ar-EG"/>
        </w:rPr>
        <w:t xml:space="preserve">، حيث </w:t>
      </w:r>
      <w:r w:rsidRPr="00D72CA9">
        <w:rPr>
          <w:rFonts w:ascii="Traditional Arabic" w:hAnsi="Traditional Arabic" w:cs="Traditional Arabic" w:hint="cs"/>
          <w:sz w:val="36"/>
          <w:szCs w:val="36"/>
          <w:rtl/>
          <w:lang w:bidi="ar-EG"/>
        </w:rPr>
        <w:t>ستقوم</w:t>
      </w:r>
      <w:r w:rsidR="009A5E82" w:rsidRPr="00D72CA9">
        <w:rPr>
          <w:rFonts w:ascii="Traditional Arabic" w:hAnsi="Traditional Arabic" w:cs="Traditional Arabic" w:hint="cs"/>
          <w:sz w:val="36"/>
          <w:szCs w:val="36"/>
          <w:rtl/>
          <w:lang w:bidi="ar-EG"/>
        </w:rPr>
        <w:t xml:space="preserve"> الباحثة </w:t>
      </w:r>
      <w:r w:rsidRPr="00D72CA9">
        <w:rPr>
          <w:rFonts w:ascii="Traditional Arabic" w:hAnsi="Traditional Arabic" w:cs="Traditional Arabic"/>
          <w:sz w:val="36"/>
          <w:szCs w:val="36"/>
          <w:rtl/>
          <w:lang w:bidi="ar-EG"/>
        </w:rPr>
        <w:t>باستقراء أحكام الشريعة التي جاءت متعلقة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بالأسرة وتحليلها ومقارنتها واستنباط </w:t>
      </w:r>
      <w:r w:rsidR="002D1F28">
        <w:rPr>
          <w:rFonts w:ascii="Traditional Arabic" w:hAnsi="Traditional Arabic" w:cs="Traditional Arabic" w:hint="cs"/>
          <w:sz w:val="36"/>
          <w:szCs w:val="36"/>
          <w:rtl/>
          <w:lang w:bidi="ar-EG"/>
        </w:rPr>
        <w:t>مقصد حفظ الأسرة</w:t>
      </w:r>
      <w:r w:rsidRPr="00D72CA9">
        <w:rPr>
          <w:rFonts w:ascii="Traditional Arabic" w:hAnsi="Traditional Arabic" w:cs="Traditional Arabic"/>
          <w:sz w:val="36"/>
          <w:szCs w:val="36"/>
          <w:rtl/>
          <w:lang w:bidi="ar-EG"/>
        </w:rPr>
        <w:t xml:space="preserve"> التي </w:t>
      </w:r>
      <w:r w:rsidRPr="00D72CA9">
        <w:rPr>
          <w:rFonts w:ascii="Traditional Arabic" w:hAnsi="Traditional Arabic" w:cs="Traditional Arabic" w:hint="cs"/>
          <w:sz w:val="36"/>
          <w:szCs w:val="36"/>
          <w:rtl/>
          <w:lang w:bidi="ar-EG"/>
        </w:rPr>
        <w:t xml:space="preserve">تُبيِّن </w:t>
      </w:r>
      <w:r w:rsidRPr="00D72CA9">
        <w:rPr>
          <w:rFonts w:ascii="Traditional Arabic" w:hAnsi="Traditional Arabic" w:cs="Traditional Arabic"/>
          <w:sz w:val="36"/>
          <w:szCs w:val="36"/>
          <w:rtl/>
          <w:lang w:bidi="ar-EG"/>
        </w:rPr>
        <w:t xml:space="preserve">كيف أنّ </w:t>
      </w:r>
      <w:r w:rsidRPr="00D72CA9">
        <w:rPr>
          <w:rFonts w:ascii="Traditional Arabic" w:hAnsi="Traditional Arabic" w:cs="Traditional Arabic" w:hint="cs"/>
          <w:sz w:val="36"/>
          <w:szCs w:val="36"/>
          <w:rtl/>
          <w:lang w:bidi="ar-EG"/>
        </w:rPr>
        <w:t xml:space="preserve">الشارع </w:t>
      </w:r>
      <w:r w:rsidRPr="00D72CA9">
        <w:rPr>
          <w:rFonts w:ascii="Traditional Arabic" w:hAnsi="Traditional Arabic" w:cs="Traditional Arabic"/>
          <w:sz w:val="36"/>
          <w:szCs w:val="36"/>
          <w:rtl/>
          <w:lang w:bidi="ar-EG"/>
        </w:rPr>
        <w:t>الحكيم راعى بناء الأسرة والحفاظ عليها.</w:t>
      </w:r>
    </w:p>
    <w:p w:rsidR="005868A1" w:rsidRDefault="005868A1" w:rsidP="002D1F28">
      <w:pPr>
        <w:jc w:val="lowKashida"/>
        <w:rPr>
          <w:rFonts w:ascii="Traditional Arabic" w:hAnsi="Traditional Arabic" w:cs="Traditional Arabic"/>
          <w:sz w:val="36"/>
          <w:szCs w:val="36"/>
          <w:rtl/>
          <w:lang w:bidi="ar-EG"/>
        </w:rPr>
      </w:pPr>
    </w:p>
    <w:p w:rsidR="005868A1" w:rsidRPr="00B708D3" w:rsidRDefault="005868A1" w:rsidP="00ED1696">
      <w:pPr>
        <w:pStyle w:val="1"/>
        <w:rPr>
          <w:rtl/>
        </w:rPr>
      </w:pPr>
      <w:bookmarkStart w:id="14" w:name="_Toc378587475"/>
      <w:proofErr w:type="gramStart"/>
      <w:r w:rsidRPr="00B708D3">
        <w:rPr>
          <w:rFonts w:hint="cs"/>
          <w:rtl/>
        </w:rPr>
        <w:lastRenderedPageBreak/>
        <w:t>حدود</w:t>
      </w:r>
      <w:proofErr w:type="gramEnd"/>
      <w:r w:rsidRPr="00B708D3">
        <w:rPr>
          <w:rFonts w:hint="cs"/>
          <w:rtl/>
        </w:rPr>
        <w:t xml:space="preserve"> البحث:</w:t>
      </w:r>
      <w:bookmarkEnd w:id="14"/>
    </w:p>
    <w:p w:rsidR="005868A1" w:rsidRPr="00891C2C" w:rsidRDefault="005868A1" w:rsidP="005868A1">
      <w:pPr>
        <w:jc w:val="lowKashida"/>
        <w:rPr>
          <w:rFonts w:ascii="Traditional Arabic" w:hAnsi="Traditional Arabic" w:cs="Traditional Arabic"/>
          <w:sz w:val="36"/>
          <w:szCs w:val="36"/>
          <w:rtl/>
          <w:lang w:bidi="ar-EG"/>
        </w:rPr>
      </w:pPr>
      <w:r w:rsidRPr="00C90286">
        <w:rPr>
          <w:rFonts w:ascii="Traditional Arabic" w:hAnsi="Traditional Arabic" w:cs="Traditional Arabic" w:hint="cs"/>
          <w:sz w:val="36"/>
          <w:szCs w:val="36"/>
          <w:rtl/>
          <w:lang w:bidi="ar-EG"/>
        </w:rPr>
        <w:t>أقتصر</w:t>
      </w:r>
      <w:r w:rsidRPr="00C90286">
        <w:rPr>
          <w:rFonts w:ascii="Traditional Arabic" w:hAnsi="Traditional Arabic" w:cs="Traditional Arabic"/>
          <w:sz w:val="36"/>
          <w:szCs w:val="36"/>
          <w:rtl/>
          <w:lang w:bidi="ar-EG"/>
        </w:rPr>
        <w:t xml:space="preserve"> </w:t>
      </w:r>
      <w:proofErr w:type="gramStart"/>
      <w:r w:rsidRPr="00C90286">
        <w:rPr>
          <w:rFonts w:ascii="Traditional Arabic" w:hAnsi="Traditional Arabic" w:cs="Traditional Arabic" w:hint="cs"/>
          <w:sz w:val="36"/>
          <w:szCs w:val="36"/>
          <w:rtl/>
          <w:lang w:bidi="ar-EG"/>
        </w:rPr>
        <w:t>البحث</w:t>
      </w:r>
      <w:proofErr w:type="gramEnd"/>
      <w:r w:rsidRPr="00891C2C">
        <w:rPr>
          <w:rFonts w:ascii="Traditional Arabic" w:hAnsi="Traditional Arabic" w:cs="Traditional Arabic"/>
          <w:sz w:val="36"/>
          <w:szCs w:val="36"/>
          <w:rtl/>
          <w:lang w:bidi="ar-EG"/>
        </w:rPr>
        <w:t xml:space="preserve"> </w:t>
      </w:r>
      <w:r w:rsidRPr="00891C2C">
        <w:rPr>
          <w:rFonts w:ascii="Traditional Arabic" w:hAnsi="Traditional Arabic" w:cs="Traditional Arabic" w:hint="cs"/>
          <w:sz w:val="36"/>
          <w:szCs w:val="36"/>
          <w:rtl/>
          <w:lang w:bidi="ar-EG"/>
        </w:rPr>
        <w:t>الحالي</w:t>
      </w:r>
      <w:r w:rsidRPr="00891C2C">
        <w:rPr>
          <w:rFonts w:ascii="Traditional Arabic" w:hAnsi="Traditional Arabic" w:cs="Traditional Arabic"/>
          <w:sz w:val="36"/>
          <w:szCs w:val="36"/>
          <w:rtl/>
          <w:lang w:bidi="ar-EG"/>
        </w:rPr>
        <w:t xml:space="preserve"> </w:t>
      </w:r>
      <w:r w:rsidRPr="00891C2C">
        <w:rPr>
          <w:rFonts w:ascii="Traditional Arabic" w:hAnsi="Traditional Arabic" w:cs="Traditional Arabic" w:hint="cs"/>
          <w:sz w:val="36"/>
          <w:szCs w:val="36"/>
          <w:rtl/>
          <w:lang w:bidi="ar-EG"/>
        </w:rPr>
        <w:t>على</w:t>
      </w:r>
      <w:r w:rsidRPr="00891C2C">
        <w:rPr>
          <w:rFonts w:ascii="Traditional Arabic" w:hAnsi="Traditional Arabic" w:cs="Traditional Arabic"/>
          <w:sz w:val="36"/>
          <w:szCs w:val="36"/>
          <w:rtl/>
          <w:lang w:bidi="ar-EG"/>
        </w:rPr>
        <w:t xml:space="preserve"> </w:t>
      </w:r>
      <w:r w:rsidRPr="00891C2C">
        <w:rPr>
          <w:rFonts w:ascii="Traditional Arabic" w:hAnsi="Traditional Arabic" w:cs="Traditional Arabic" w:hint="cs"/>
          <w:sz w:val="36"/>
          <w:szCs w:val="36"/>
          <w:rtl/>
          <w:lang w:bidi="ar-EG"/>
        </w:rPr>
        <w:t>الحدود</w:t>
      </w:r>
      <w:r w:rsidRPr="00891C2C">
        <w:rPr>
          <w:rFonts w:ascii="Traditional Arabic" w:hAnsi="Traditional Arabic" w:cs="Traditional Arabic"/>
          <w:sz w:val="36"/>
          <w:szCs w:val="36"/>
          <w:rtl/>
          <w:lang w:bidi="ar-EG"/>
        </w:rPr>
        <w:t xml:space="preserve"> </w:t>
      </w:r>
      <w:r w:rsidRPr="00891C2C">
        <w:rPr>
          <w:rFonts w:ascii="Traditional Arabic" w:hAnsi="Traditional Arabic" w:cs="Traditional Arabic" w:hint="cs"/>
          <w:sz w:val="36"/>
          <w:szCs w:val="36"/>
          <w:rtl/>
          <w:lang w:bidi="ar-EG"/>
        </w:rPr>
        <w:t xml:space="preserve">التالية: </w:t>
      </w:r>
    </w:p>
    <w:p w:rsidR="001B2DCA" w:rsidRPr="00891C2C" w:rsidRDefault="005868A1" w:rsidP="00891C2C">
      <w:pPr>
        <w:jc w:val="lowKashida"/>
        <w:rPr>
          <w:rFonts w:ascii="Traditional Arabic" w:hAnsi="Traditional Arabic" w:cs="Traditional Arabic"/>
          <w:sz w:val="36"/>
          <w:szCs w:val="36"/>
          <w:rtl/>
          <w:lang w:bidi="ar-EG"/>
        </w:rPr>
      </w:pPr>
      <w:proofErr w:type="gramStart"/>
      <w:r w:rsidRPr="00891C2C">
        <w:rPr>
          <w:rFonts w:ascii="Traditional Arabic" w:hAnsi="Traditional Arabic" w:cs="Traditional Arabic" w:hint="cs"/>
          <w:sz w:val="36"/>
          <w:szCs w:val="36"/>
          <w:rtl/>
          <w:lang w:bidi="ar-EG"/>
        </w:rPr>
        <w:t>دراسة</w:t>
      </w:r>
      <w:proofErr w:type="gramEnd"/>
      <w:r w:rsidRPr="00891C2C">
        <w:rPr>
          <w:rFonts w:ascii="Traditional Arabic" w:hAnsi="Traditional Arabic" w:cs="Traditional Arabic" w:hint="cs"/>
          <w:sz w:val="36"/>
          <w:szCs w:val="36"/>
          <w:rtl/>
          <w:lang w:bidi="ar-EG"/>
        </w:rPr>
        <w:t xml:space="preserve"> مقصد حفظ الأسرة ووسائله، وذلك</w:t>
      </w:r>
      <w:r w:rsidR="001B2DCA" w:rsidRPr="00891C2C">
        <w:rPr>
          <w:rFonts w:ascii="Traditional Arabic" w:hAnsi="Traditional Arabic" w:cs="Traditional Arabic" w:hint="cs"/>
          <w:sz w:val="36"/>
          <w:szCs w:val="36"/>
          <w:rtl/>
          <w:lang w:bidi="ar-EG"/>
        </w:rPr>
        <w:t xml:space="preserve"> من خلا</w:t>
      </w:r>
      <w:r w:rsidR="007171B8" w:rsidRPr="00891C2C">
        <w:rPr>
          <w:rFonts w:ascii="Traditional Arabic" w:hAnsi="Traditional Arabic" w:cs="Traditional Arabic" w:hint="cs"/>
          <w:sz w:val="36"/>
          <w:szCs w:val="36"/>
          <w:rtl/>
          <w:lang w:bidi="ar-EG"/>
        </w:rPr>
        <w:t xml:space="preserve">ل الأحكام الأسرية المتعلقة بما قبل الزواج </w:t>
      </w:r>
      <w:r w:rsidR="001B2DCA" w:rsidRPr="00891C2C">
        <w:rPr>
          <w:rFonts w:ascii="Traditional Arabic" w:hAnsi="Traditional Arabic" w:cs="Traditional Arabic" w:hint="cs"/>
          <w:sz w:val="36"/>
          <w:szCs w:val="36"/>
          <w:rtl/>
          <w:lang w:bidi="ar-EG"/>
        </w:rPr>
        <w:t>(الخطبة) و</w:t>
      </w:r>
      <w:r w:rsidR="00891C2C">
        <w:rPr>
          <w:rFonts w:ascii="Traditional Arabic" w:hAnsi="Traditional Arabic" w:cs="Traditional Arabic" w:hint="cs"/>
          <w:sz w:val="36"/>
          <w:szCs w:val="36"/>
          <w:rtl/>
          <w:lang w:bidi="ar-EG"/>
        </w:rPr>
        <w:t>الأحكام الأسرية المتعلقة ب</w:t>
      </w:r>
      <w:r w:rsidR="001B2DCA" w:rsidRPr="00891C2C">
        <w:rPr>
          <w:rFonts w:ascii="Traditional Arabic" w:hAnsi="Traditional Arabic" w:cs="Traditional Arabic" w:hint="cs"/>
          <w:sz w:val="36"/>
          <w:szCs w:val="36"/>
          <w:rtl/>
          <w:lang w:bidi="ar-EG"/>
        </w:rPr>
        <w:t>ما بعد الزواج</w:t>
      </w:r>
      <w:r w:rsidR="00891C2C">
        <w:rPr>
          <w:rFonts w:ascii="Traditional Arabic" w:hAnsi="Traditional Arabic" w:cs="Traditional Arabic" w:hint="cs"/>
          <w:sz w:val="36"/>
          <w:szCs w:val="36"/>
          <w:rtl/>
          <w:lang w:bidi="ar-EG"/>
        </w:rPr>
        <w:t xml:space="preserve"> ــــ مادام الحياة الزوجية قائمة ــــ</w:t>
      </w:r>
      <w:r w:rsidR="001B2DCA" w:rsidRPr="00891C2C">
        <w:rPr>
          <w:rFonts w:ascii="Traditional Arabic" w:hAnsi="Traditional Arabic" w:cs="Traditional Arabic" w:hint="cs"/>
          <w:sz w:val="36"/>
          <w:szCs w:val="36"/>
          <w:rtl/>
          <w:lang w:bidi="ar-EG"/>
        </w:rPr>
        <w:t xml:space="preserve"> ولم يتطرق الباحثة </w:t>
      </w:r>
      <w:r w:rsidR="00015610" w:rsidRPr="00891C2C">
        <w:rPr>
          <w:rFonts w:ascii="Traditional Arabic" w:hAnsi="Traditional Arabic" w:cs="Traditional Arabic" w:hint="cs"/>
          <w:sz w:val="36"/>
          <w:szCs w:val="36"/>
          <w:rtl/>
          <w:lang w:bidi="ar-EG"/>
        </w:rPr>
        <w:t xml:space="preserve">في </w:t>
      </w:r>
      <w:r w:rsidR="001B2DCA" w:rsidRPr="00891C2C">
        <w:rPr>
          <w:rFonts w:ascii="Traditional Arabic" w:hAnsi="Traditional Arabic" w:cs="Traditional Arabic" w:hint="cs"/>
          <w:sz w:val="36"/>
          <w:szCs w:val="36"/>
          <w:rtl/>
          <w:lang w:bidi="ar-EG"/>
        </w:rPr>
        <w:t xml:space="preserve">أحكام الطلاق والمواريث. </w:t>
      </w:r>
    </w:p>
    <w:p w:rsidR="008C1927" w:rsidRPr="00D72CA9" w:rsidRDefault="008C1927" w:rsidP="00ED1696">
      <w:pPr>
        <w:pStyle w:val="1"/>
      </w:pPr>
      <w:bookmarkStart w:id="15" w:name="_Toc378587476"/>
      <w:r w:rsidRPr="00C90286">
        <w:rPr>
          <w:rtl/>
        </w:rPr>
        <w:t>هيكل البح</w:t>
      </w:r>
      <w:r w:rsidRPr="00C90286">
        <w:rPr>
          <w:rFonts w:hint="cs"/>
          <w:rtl/>
        </w:rPr>
        <w:t>ث</w:t>
      </w:r>
      <w:r w:rsidR="00257D12" w:rsidRPr="00C90286">
        <w:rPr>
          <w:rFonts w:hint="cs"/>
          <w:rtl/>
        </w:rPr>
        <w:t>:</w:t>
      </w:r>
      <w:bookmarkEnd w:id="15"/>
    </w:p>
    <w:p w:rsidR="002C786A" w:rsidRPr="00D72CA9" w:rsidRDefault="0084262E" w:rsidP="00C90286">
      <w:pPr>
        <w:ind w:firstLine="720"/>
        <w:rPr>
          <w:rtl/>
          <w:lang w:bidi="fa-IR"/>
        </w:rPr>
      </w:pPr>
      <w:proofErr w:type="gramStart"/>
      <w:r w:rsidRPr="00891C2C">
        <w:rPr>
          <w:rFonts w:ascii="Traditional Arabic" w:eastAsia="Times New Roman" w:hAnsi="Traditional Arabic" w:cs="Traditional Arabic" w:hint="cs"/>
          <w:sz w:val="36"/>
          <w:szCs w:val="36"/>
          <w:rtl/>
          <w:lang w:bidi="ar-EG"/>
        </w:rPr>
        <w:t>يتضمن</w:t>
      </w:r>
      <w:proofErr w:type="gramEnd"/>
      <w:r w:rsidR="002C786A" w:rsidRPr="00891C2C">
        <w:rPr>
          <w:rFonts w:ascii="Traditional Arabic" w:eastAsia="Times New Roman" w:hAnsi="Traditional Arabic" w:cs="Traditional Arabic"/>
          <w:sz w:val="36"/>
          <w:szCs w:val="36"/>
          <w:rtl/>
          <w:lang w:bidi="ar-EG"/>
        </w:rPr>
        <w:t xml:space="preserve"> هذا البحث</w:t>
      </w:r>
      <w:r w:rsidR="00EF7C58" w:rsidRPr="00891C2C">
        <w:rPr>
          <w:rFonts w:ascii="Traditional Arabic" w:eastAsia="Times New Roman" w:hAnsi="Traditional Arabic" w:cs="Traditional Arabic" w:hint="cs"/>
          <w:sz w:val="36"/>
          <w:szCs w:val="36"/>
          <w:rtl/>
          <w:lang w:bidi="ar-EG"/>
        </w:rPr>
        <w:t xml:space="preserve"> بعد المقدمة،</w:t>
      </w:r>
      <w:r w:rsidR="002C786A" w:rsidRPr="00891C2C">
        <w:rPr>
          <w:rFonts w:ascii="Traditional Arabic" w:eastAsia="Times New Roman" w:hAnsi="Traditional Arabic" w:cs="Traditional Arabic"/>
          <w:sz w:val="36"/>
          <w:szCs w:val="36"/>
          <w:rtl/>
          <w:lang w:bidi="ar-EG"/>
        </w:rPr>
        <w:t xml:space="preserve"> </w:t>
      </w:r>
      <w:r w:rsidR="00BB1E24" w:rsidRPr="00891C2C">
        <w:rPr>
          <w:rFonts w:ascii="Traditional Arabic" w:eastAsia="Times New Roman" w:hAnsi="Traditional Arabic" w:cs="Traditional Arabic" w:hint="cs"/>
          <w:sz w:val="36"/>
          <w:szCs w:val="36"/>
          <w:rtl/>
          <w:lang w:bidi="ar-EG"/>
        </w:rPr>
        <w:t>التمهيد</w:t>
      </w:r>
      <w:r w:rsidR="00264F4A" w:rsidRPr="00891C2C">
        <w:rPr>
          <w:rFonts w:ascii="Traditional Arabic" w:eastAsia="Times New Roman" w:hAnsi="Traditional Arabic" w:cs="Traditional Arabic" w:hint="cs"/>
          <w:sz w:val="36"/>
          <w:szCs w:val="36"/>
          <w:rtl/>
          <w:lang w:bidi="ar-EG"/>
        </w:rPr>
        <w:t>،</w:t>
      </w:r>
      <w:r w:rsidR="002C786A" w:rsidRPr="00891C2C">
        <w:rPr>
          <w:rFonts w:ascii="Traditional Arabic" w:eastAsia="Times New Roman" w:hAnsi="Traditional Arabic" w:cs="Traditional Arabic"/>
          <w:sz w:val="36"/>
          <w:szCs w:val="36"/>
          <w:rtl/>
          <w:lang w:bidi="ar-EG"/>
        </w:rPr>
        <w:t xml:space="preserve"> </w:t>
      </w:r>
      <w:r w:rsidR="00264F4A" w:rsidRPr="00891C2C">
        <w:rPr>
          <w:rFonts w:ascii="Traditional Arabic" w:eastAsia="Times New Roman" w:hAnsi="Traditional Arabic" w:cs="Traditional Arabic" w:hint="cs"/>
          <w:sz w:val="36"/>
          <w:szCs w:val="36"/>
          <w:rtl/>
          <w:lang w:bidi="ar-EG"/>
        </w:rPr>
        <w:t>و</w:t>
      </w:r>
      <w:r w:rsidR="002C786A" w:rsidRPr="00891C2C">
        <w:rPr>
          <w:rFonts w:ascii="Traditional Arabic" w:eastAsia="Times New Roman" w:hAnsi="Traditional Arabic" w:cs="Traditional Arabic"/>
          <w:sz w:val="36"/>
          <w:szCs w:val="36"/>
          <w:rtl/>
          <w:lang w:bidi="ar-EG"/>
        </w:rPr>
        <w:t>ثلاثة فصول</w:t>
      </w:r>
      <w:r w:rsidR="00BB1E24" w:rsidRPr="00891C2C">
        <w:rPr>
          <w:rFonts w:ascii="Traditional Arabic" w:eastAsia="Times New Roman" w:hAnsi="Traditional Arabic" w:cs="Traditional Arabic" w:hint="cs"/>
          <w:sz w:val="36"/>
          <w:szCs w:val="36"/>
          <w:rtl/>
          <w:lang w:bidi="ar-EG"/>
        </w:rPr>
        <w:t xml:space="preserve"> أساسية</w:t>
      </w:r>
      <w:r w:rsidR="002C786A" w:rsidRPr="00891C2C">
        <w:rPr>
          <w:rFonts w:ascii="Traditional Arabic" w:eastAsia="Times New Roman" w:hAnsi="Traditional Arabic" w:cs="Traditional Arabic"/>
          <w:sz w:val="36"/>
          <w:szCs w:val="36"/>
          <w:rtl/>
          <w:lang w:bidi="ar-EG"/>
        </w:rPr>
        <w:t xml:space="preserve">، </w:t>
      </w:r>
      <w:r w:rsidR="00C90286">
        <w:rPr>
          <w:rFonts w:ascii="Traditional Arabic" w:eastAsia="Times New Roman" w:hAnsi="Traditional Arabic" w:cs="Traditional Arabic" w:hint="cs"/>
          <w:sz w:val="36"/>
          <w:szCs w:val="36"/>
          <w:rtl/>
          <w:lang w:bidi="ar-EG"/>
        </w:rPr>
        <w:t>و</w:t>
      </w:r>
      <w:r w:rsidR="00C90286" w:rsidRPr="00C90286">
        <w:rPr>
          <w:rFonts w:ascii="Traditional Arabic" w:eastAsia="Times New Roman" w:hAnsi="Traditional Arabic" w:cs="Traditional Arabic" w:hint="cs"/>
          <w:sz w:val="36"/>
          <w:szCs w:val="36"/>
          <w:rtl/>
          <w:lang w:bidi="ar-EG"/>
        </w:rPr>
        <w:t>أحد</w:t>
      </w:r>
      <w:r w:rsidR="00C90286" w:rsidRPr="00C90286">
        <w:rPr>
          <w:rFonts w:ascii="Traditional Arabic" w:eastAsia="Times New Roman" w:hAnsi="Traditional Arabic" w:cs="Traditional Arabic"/>
          <w:sz w:val="36"/>
          <w:szCs w:val="36"/>
          <w:rtl/>
          <w:lang w:bidi="ar-EG"/>
        </w:rPr>
        <w:t xml:space="preserve"> </w:t>
      </w:r>
      <w:r w:rsidR="00C90286" w:rsidRPr="00C90286">
        <w:rPr>
          <w:rFonts w:ascii="Traditional Arabic" w:eastAsia="Times New Roman" w:hAnsi="Traditional Arabic" w:cs="Traditional Arabic" w:hint="cs"/>
          <w:sz w:val="36"/>
          <w:szCs w:val="36"/>
          <w:rtl/>
          <w:lang w:bidi="ar-EG"/>
        </w:rPr>
        <w:t>عشر</w:t>
      </w:r>
      <w:r w:rsidR="00C90286" w:rsidRPr="00C90286">
        <w:rPr>
          <w:rFonts w:ascii="Traditional Arabic" w:eastAsia="Times New Roman" w:hAnsi="Traditional Arabic" w:cs="Traditional Arabic"/>
          <w:sz w:val="36"/>
          <w:szCs w:val="36"/>
          <w:rtl/>
          <w:lang w:bidi="ar-EG"/>
        </w:rPr>
        <w:t xml:space="preserve"> </w:t>
      </w:r>
      <w:r w:rsidR="00C90286" w:rsidRPr="00C90286">
        <w:rPr>
          <w:rFonts w:ascii="Traditional Arabic" w:eastAsia="Times New Roman" w:hAnsi="Traditional Arabic" w:cs="Traditional Arabic" w:hint="cs"/>
          <w:sz w:val="36"/>
          <w:szCs w:val="36"/>
          <w:rtl/>
          <w:lang w:bidi="ar-EG"/>
        </w:rPr>
        <w:t>مبحثًا</w:t>
      </w:r>
      <w:r w:rsidR="002C786A" w:rsidRPr="00891C2C">
        <w:rPr>
          <w:rFonts w:ascii="Traditional Arabic" w:eastAsia="Times New Roman" w:hAnsi="Traditional Arabic" w:cs="Traditional Arabic"/>
          <w:sz w:val="36"/>
          <w:szCs w:val="36"/>
          <w:rtl/>
          <w:lang w:bidi="ar-EG"/>
        </w:rPr>
        <w:t xml:space="preserve">، وتحتها مطالب، </w:t>
      </w:r>
      <w:r w:rsidR="00EF7C58" w:rsidRPr="00891C2C">
        <w:rPr>
          <w:rFonts w:ascii="Traditional Arabic" w:eastAsia="Times New Roman" w:hAnsi="Traditional Arabic" w:cs="Traditional Arabic" w:hint="cs"/>
          <w:sz w:val="36"/>
          <w:szCs w:val="36"/>
          <w:rtl/>
          <w:lang w:bidi="ar-EG"/>
        </w:rPr>
        <w:t>وفي الأخير</w:t>
      </w:r>
      <w:r w:rsidR="002C786A" w:rsidRPr="00891C2C">
        <w:rPr>
          <w:rFonts w:ascii="Traditional Arabic" w:eastAsia="Times New Roman" w:hAnsi="Traditional Arabic" w:cs="Traditional Arabic"/>
          <w:sz w:val="36"/>
          <w:szCs w:val="36"/>
          <w:rtl/>
          <w:lang w:bidi="ar-EG"/>
        </w:rPr>
        <w:t xml:space="preserve"> الخاتمة</w:t>
      </w:r>
      <w:r w:rsidR="002C786A" w:rsidRPr="00D72CA9">
        <w:rPr>
          <w:rFonts w:ascii="Traditional Arabic" w:eastAsia="Times New Roman" w:hAnsi="Traditional Arabic" w:cs="Traditional Arabic" w:hint="cs"/>
          <w:sz w:val="36"/>
          <w:szCs w:val="36"/>
          <w:rtl/>
          <w:lang w:bidi="ar-EG"/>
        </w:rPr>
        <w:t>،</w:t>
      </w:r>
      <w:r w:rsidR="001123D9">
        <w:rPr>
          <w:rFonts w:ascii="Traditional Arabic" w:eastAsia="Times New Roman" w:hAnsi="Traditional Arabic" w:cs="Traditional Arabic"/>
          <w:sz w:val="36"/>
          <w:szCs w:val="36"/>
          <w:rtl/>
          <w:lang w:bidi="ar-EG"/>
        </w:rPr>
        <w:t xml:space="preserve"> ثم الفهارس والمصادر</w:t>
      </w:r>
      <w:r w:rsidR="001123D9">
        <w:rPr>
          <w:rFonts w:ascii="Traditional Arabic" w:eastAsia="Times New Roman" w:hAnsi="Traditional Arabic" w:cs="Traditional Arabic" w:hint="cs"/>
          <w:sz w:val="36"/>
          <w:szCs w:val="36"/>
          <w:rtl/>
          <w:lang w:bidi="ar-EG"/>
        </w:rPr>
        <w:t>.</w:t>
      </w:r>
    </w:p>
    <w:p w:rsidR="00C71E87" w:rsidRDefault="00557CA2" w:rsidP="00C71E87">
      <w:pPr>
        <w:ind w:firstLine="720"/>
        <w:jc w:val="lowKashida"/>
        <w:rPr>
          <w:rFonts w:ascii="Traditional Arabic" w:eastAsia="Calibri" w:hAnsi="Traditional Arabic" w:cs="Traditional Arabic"/>
          <w:sz w:val="52"/>
          <w:szCs w:val="36"/>
          <w:rtl/>
        </w:rPr>
      </w:pPr>
      <w:r>
        <w:rPr>
          <w:rFonts w:ascii="Traditional Arabic" w:eastAsia="Calibri" w:hAnsi="Traditional Arabic" w:cs="Traditional Arabic" w:hint="cs"/>
          <w:sz w:val="40"/>
          <w:szCs w:val="40"/>
          <w:rtl/>
        </w:rPr>
        <w:t>ذكر</w:t>
      </w:r>
      <w:r w:rsidR="00EB28A7">
        <w:rPr>
          <w:rFonts w:ascii="Traditional Arabic" w:eastAsia="Calibri" w:hAnsi="Traditional Arabic" w:cs="Traditional Arabic" w:hint="cs"/>
          <w:sz w:val="40"/>
          <w:szCs w:val="40"/>
          <w:rtl/>
        </w:rPr>
        <w:t>ت في</w:t>
      </w:r>
      <w:r w:rsidR="008C1927" w:rsidRPr="00923181">
        <w:rPr>
          <w:rFonts w:ascii="Traditional Arabic" w:eastAsia="Calibri" w:hAnsi="Traditional Arabic" w:cs="Traditional Arabic" w:hint="cs"/>
          <w:sz w:val="40"/>
          <w:szCs w:val="40"/>
          <w:rtl/>
        </w:rPr>
        <w:t xml:space="preserve"> </w:t>
      </w:r>
      <w:r w:rsidR="00BB1E24">
        <w:rPr>
          <w:rFonts w:ascii="Traditional Arabic" w:eastAsia="Calibri" w:hAnsi="Traditional Arabic" w:cs="Traditional Arabic" w:hint="cs"/>
          <w:sz w:val="36"/>
          <w:szCs w:val="36"/>
          <w:rtl/>
        </w:rPr>
        <w:t>التمهيد</w:t>
      </w:r>
      <w:r w:rsidR="008C1927" w:rsidRPr="00923181">
        <w:rPr>
          <w:rFonts w:ascii="Traditional Arabic" w:eastAsia="Calibri" w:hAnsi="Traditional Arabic" w:cs="Traditional Arabic" w:hint="cs"/>
          <w:sz w:val="36"/>
          <w:szCs w:val="36"/>
          <w:rtl/>
        </w:rPr>
        <w:t xml:space="preserve">: </w:t>
      </w:r>
      <w:r w:rsidR="00EB28A7" w:rsidRPr="00EB28A7">
        <w:rPr>
          <w:rFonts w:ascii="Traditional Arabic" w:eastAsia="Calibri" w:hAnsi="Traditional Arabic" w:cs="Traditional Arabic" w:hint="cs"/>
          <w:sz w:val="36"/>
          <w:szCs w:val="36"/>
          <w:rtl/>
        </w:rPr>
        <w:t>التعريف</w:t>
      </w:r>
      <w:r w:rsidR="00EB28A7" w:rsidRPr="00EB28A7">
        <w:rPr>
          <w:rFonts w:ascii="Traditional Arabic" w:eastAsia="Calibri" w:hAnsi="Traditional Arabic" w:cs="Traditional Arabic"/>
          <w:sz w:val="36"/>
          <w:szCs w:val="36"/>
          <w:rtl/>
        </w:rPr>
        <w:t xml:space="preserve"> </w:t>
      </w:r>
      <w:r w:rsidR="00EB28A7" w:rsidRPr="00EB28A7">
        <w:rPr>
          <w:rFonts w:ascii="Traditional Arabic" w:eastAsia="Calibri" w:hAnsi="Traditional Arabic" w:cs="Traditional Arabic" w:hint="cs"/>
          <w:sz w:val="36"/>
          <w:szCs w:val="36"/>
          <w:rtl/>
        </w:rPr>
        <w:t>بمفردات</w:t>
      </w:r>
      <w:r w:rsidR="00EB28A7" w:rsidRPr="00EB28A7">
        <w:rPr>
          <w:rFonts w:ascii="Traditional Arabic" w:eastAsia="Calibri" w:hAnsi="Traditional Arabic" w:cs="Traditional Arabic"/>
          <w:sz w:val="36"/>
          <w:szCs w:val="36"/>
          <w:rtl/>
        </w:rPr>
        <w:t xml:space="preserve"> </w:t>
      </w:r>
      <w:r w:rsidR="00EB28A7" w:rsidRPr="00EB28A7">
        <w:rPr>
          <w:rFonts w:ascii="Traditional Arabic" w:eastAsia="Calibri" w:hAnsi="Traditional Arabic" w:cs="Traditional Arabic" w:hint="cs"/>
          <w:sz w:val="36"/>
          <w:szCs w:val="36"/>
          <w:rtl/>
        </w:rPr>
        <w:t>الموضوع</w:t>
      </w:r>
      <w:r>
        <w:rPr>
          <w:rFonts w:ascii="Traditional Arabic" w:eastAsia="Calibri" w:hAnsi="Traditional Arabic" w:cs="Traditional Arabic" w:hint="cs"/>
          <w:sz w:val="36"/>
          <w:szCs w:val="36"/>
          <w:rtl/>
        </w:rPr>
        <w:t>،</w:t>
      </w:r>
      <w:r w:rsidR="00EB28A7">
        <w:rPr>
          <w:rFonts w:ascii="Traditional Arabic" w:eastAsia="Calibri" w:hAnsi="Traditional Arabic" w:cs="Traditional Arabic" w:hint="cs"/>
          <w:sz w:val="36"/>
          <w:szCs w:val="36"/>
          <w:rtl/>
        </w:rPr>
        <w:t xml:space="preserve"> </w:t>
      </w:r>
      <w:proofErr w:type="gramStart"/>
      <w:r>
        <w:rPr>
          <w:rFonts w:ascii="Traditional Arabic" w:eastAsia="Calibri" w:hAnsi="Traditional Arabic" w:cs="Traditional Arabic" w:hint="cs"/>
          <w:sz w:val="36"/>
          <w:szCs w:val="36"/>
          <w:rtl/>
        </w:rPr>
        <w:t>وذلك</w:t>
      </w:r>
      <w:proofErr w:type="gramEnd"/>
      <w:r w:rsidR="00EF7C58">
        <w:rPr>
          <w:rFonts w:ascii="Traditional Arabic" w:eastAsia="Calibri" w:hAnsi="Traditional Arabic" w:cs="Traditional Arabic" w:hint="cs"/>
          <w:sz w:val="36"/>
          <w:szCs w:val="36"/>
          <w:rtl/>
        </w:rPr>
        <w:t xml:space="preserve"> </w:t>
      </w:r>
      <w:r w:rsidR="00923181" w:rsidRPr="00923181">
        <w:rPr>
          <w:rFonts w:ascii="Traditional Arabic" w:eastAsia="Calibri" w:hAnsi="Traditional Arabic" w:cs="Traditional Arabic" w:hint="cs"/>
          <w:sz w:val="52"/>
          <w:szCs w:val="36"/>
          <w:rtl/>
        </w:rPr>
        <w:t xml:space="preserve">من خلال </w:t>
      </w:r>
      <w:r w:rsidR="00C71E87" w:rsidRPr="00C71E87">
        <w:rPr>
          <w:rFonts w:ascii="Traditional Arabic" w:eastAsia="Calibri" w:hAnsi="Traditional Arabic" w:cs="Traditional Arabic" w:hint="cs"/>
          <w:sz w:val="52"/>
          <w:szCs w:val="36"/>
          <w:rtl/>
        </w:rPr>
        <w:t>أربعة</w:t>
      </w:r>
      <w:r w:rsidR="00C71E87" w:rsidRPr="00C71E87">
        <w:rPr>
          <w:rFonts w:ascii="Traditional Arabic" w:eastAsia="Calibri" w:hAnsi="Traditional Arabic" w:cs="Traditional Arabic"/>
          <w:sz w:val="52"/>
          <w:szCs w:val="36"/>
          <w:rtl/>
        </w:rPr>
        <w:t xml:space="preserve"> </w:t>
      </w:r>
      <w:r w:rsidR="00C71E87" w:rsidRPr="00C71E87">
        <w:rPr>
          <w:rFonts w:ascii="Traditional Arabic" w:eastAsia="Calibri" w:hAnsi="Traditional Arabic" w:cs="Traditional Arabic" w:hint="cs"/>
          <w:sz w:val="52"/>
          <w:szCs w:val="36"/>
          <w:rtl/>
        </w:rPr>
        <w:t>مطالب</w:t>
      </w:r>
      <w:r w:rsidR="00C71E87">
        <w:rPr>
          <w:rFonts w:ascii="Traditional Arabic" w:eastAsia="Calibri" w:hAnsi="Traditional Arabic" w:cs="Traditional Arabic" w:hint="cs"/>
          <w:sz w:val="52"/>
          <w:szCs w:val="36"/>
          <w:rtl/>
        </w:rPr>
        <w:t>.</w:t>
      </w:r>
      <w:r w:rsidR="008C1927" w:rsidRPr="00923181">
        <w:rPr>
          <w:rFonts w:ascii="Traditional Arabic" w:eastAsia="Calibri" w:hAnsi="Traditional Arabic" w:cs="Traditional Arabic" w:hint="cs"/>
          <w:sz w:val="52"/>
          <w:szCs w:val="36"/>
          <w:rtl/>
        </w:rPr>
        <w:t xml:space="preserve"> </w:t>
      </w:r>
    </w:p>
    <w:p w:rsidR="008C1927" w:rsidRPr="00923181" w:rsidRDefault="00923181" w:rsidP="00891C2C">
      <w:pPr>
        <w:ind w:firstLine="720"/>
        <w:jc w:val="lowKashida"/>
        <w:rPr>
          <w:rFonts w:ascii="Traditional Arabic" w:eastAsia="Calibri" w:hAnsi="Traditional Arabic" w:cs="Traditional Arabic"/>
          <w:sz w:val="52"/>
          <w:szCs w:val="36"/>
          <w:rtl/>
        </w:rPr>
      </w:pPr>
      <w:proofErr w:type="gramStart"/>
      <w:r>
        <w:rPr>
          <w:rFonts w:ascii="Traditional Arabic" w:hAnsi="Traditional Arabic" w:cs="Traditional Arabic" w:hint="cs"/>
          <w:sz w:val="36"/>
          <w:szCs w:val="36"/>
          <w:rtl/>
          <w:lang w:bidi="ar-EG"/>
        </w:rPr>
        <w:t>أما</w:t>
      </w:r>
      <w:proofErr w:type="gramEnd"/>
      <w:r>
        <w:rPr>
          <w:rFonts w:ascii="Traditional Arabic" w:hAnsi="Traditional Arabic" w:cs="Traditional Arabic" w:hint="cs"/>
          <w:sz w:val="36"/>
          <w:szCs w:val="36"/>
          <w:rtl/>
          <w:lang w:bidi="ar-EG"/>
        </w:rPr>
        <w:t xml:space="preserve"> </w:t>
      </w:r>
      <w:r w:rsidR="00130574" w:rsidRPr="00130574">
        <w:rPr>
          <w:rFonts w:ascii="Traditional Arabic" w:eastAsia="Calibri" w:hAnsi="Traditional Arabic" w:cs="Traditional Arabic" w:hint="cs"/>
          <w:sz w:val="40"/>
          <w:szCs w:val="40"/>
          <w:rtl/>
        </w:rPr>
        <w:t>الفصل</w:t>
      </w:r>
      <w:r w:rsidR="00130574" w:rsidRPr="00130574">
        <w:rPr>
          <w:rFonts w:ascii="Traditional Arabic" w:eastAsia="Calibri" w:hAnsi="Traditional Arabic" w:cs="Traditional Arabic"/>
          <w:sz w:val="40"/>
          <w:szCs w:val="40"/>
          <w:rtl/>
        </w:rPr>
        <w:t xml:space="preserve"> </w:t>
      </w:r>
      <w:r w:rsidR="00130574" w:rsidRPr="00130574">
        <w:rPr>
          <w:rFonts w:ascii="Traditional Arabic" w:eastAsia="Calibri" w:hAnsi="Traditional Arabic" w:cs="Traditional Arabic" w:hint="cs"/>
          <w:sz w:val="40"/>
          <w:szCs w:val="40"/>
          <w:rtl/>
        </w:rPr>
        <w:t>الأول</w:t>
      </w:r>
      <w:r w:rsidR="00130574" w:rsidRPr="00130574">
        <w:rPr>
          <w:rFonts w:ascii="Traditional Arabic" w:eastAsia="Calibri" w:hAnsi="Traditional Arabic" w:cs="Traditional Arabic"/>
          <w:sz w:val="40"/>
          <w:szCs w:val="40"/>
          <w:rtl/>
        </w:rPr>
        <w:t xml:space="preserve">: </w:t>
      </w:r>
      <w:r w:rsidR="00130574" w:rsidRPr="00130574">
        <w:rPr>
          <w:rFonts w:ascii="Traditional Arabic" w:eastAsia="Calibri" w:hAnsi="Traditional Arabic" w:cs="Traditional Arabic" w:hint="cs"/>
          <w:sz w:val="40"/>
          <w:szCs w:val="40"/>
          <w:rtl/>
        </w:rPr>
        <w:t>بيان</w:t>
      </w:r>
      <w:r w:rsidR="00891C2C">
        <w:rPr>
          <w:rFonts w:ascii="Traditional Arabic" w:eastAsia="Calibri" w:hAnsi="Traditional Arabic" w:cs="Traditional Arabic" w:hint="cs"/>
          <w:sz w:val="40"/>
          <w:szCs w:val="40"/>
          <w:rtl/>
        </w:rPr>
        <w:t xml:space="preserve"> الوسائل التي وضعها الشارع لحفظ الأسرة قبل الزواج، و</w:t>
      </w:r>
      <w:r w:rsidR="008C1927" w:rsidRPr="00923181">
        <w:rPr>
          <w:rFonts w:ascii="Traditional Arabic" w:eastAsia="Calibri" w:hAnsi="Traditional Arabic" w:cs="Traditional Arabic" w:hint="cs"/>
          <w:sz w:val="52"/>
          <w:szCs w:val="36"/>
          <w:rtl/>
        </w:rPr>
        <w:t xml:space="preserve">يحتوي على </w:t>
      </w:r>
      <w:r w:rsidR="00C70F10" w:rsidRPr="00923181">
        <w:rPr>
          <w:rFonts w:ascii="Traditional Arabic" w:eastAsia="Calibri" w:hAnsi="Traditional Arabic" w:cs="Traditional Arabic" w:hint="cs"/>
          <w:sz w:val="52"/>
          <w:szCs w:val="36"/>
          <w:rtl/>
        </w:rPr>
        <w:t>ستة</w:t>
      </w:r>
      <w:r w:rsidR="008C1927" w:rsidRPr="00923181">
        <w:rPr>
          <w:rFonts w:ascii="Traditional Arabic" w:eastAsia="Calibri" w:hAnsi="Traditional Arabic" w:cs="Traditional Arabic" w:hint="cs"/>
          <w:sz w:val="52"/>
          <w:szCs w:val="36"/>
          <w:rtl/>
        </w:rPr>
        <w:t xml:space="preserve"> مباحث:</w:t>
      </w:r>
    </w:p>
    <w:p w:rsidR="008C1927" w:rsidRPr="00923181" w:rsidRDefault="00923181" w:rsidP="00BC0519">
      <w:pPr>
        <w:ind w:firstLine="720"/>
        <w:jc w:val="lowKashida"/>
        <w:rPr>
          <w:rFonts w:ascii="Traditional Arabic" w:eastAsia="Calibri" w:hAnsi="Traditional Arabic" w:cs="Traditional Arabic"/>
          <w:sz w:val="52"/>
          <w:szCs w:val="36"/>
          <w:rtl/>
        </w:rPr>
      </w:pPr>
      <w:r>
        <w:rPr>
          <w:rFonts w:ascii="Traditional Arabic" w:eastAsia="Calibri" w:hAnsi="Traditional Arabic" w:cs="Traditional Arabic" w:hint="cs"/>
          <w:sz w:val="52"/>
          <w:szCs w:val="36"/>
          <w:rtl/>
        </w:rPr>
        <w:t xml:space="preserve">ولقد </w:t>
      </w:r>
      <w:r w:rsidRPr="00015610">
        <w:rPr>
          <w:rFonts w:ascii="Traditional Arabic" w:eastAsia="Calibri" w:hAnsi="Traditional Arabic" w:cs="Traditional Arabic" w:hint="cs"/>
          <w:sz w:val="52"/>
          <w:szCs w:val="36"/>
          <w:rtl/>
        </w:rPr>
        <w:t>جعلت</w:t>
      </w:r>
      <w:r w:rsidR="007467FC" w:rsidRPr="00015610">
        <w:rPr>
          <w:rFonts w:ascii="Traditional Arabic" w:eastAsia="Calibri" w:hAnsi="Traditional Arabic" w:cs="Traditional Arabic" w:hint="cs"/>
          <w:sz w:val="52"/>
          <w:szCs w:val="36"/>
          <w:rtl/>
        </w:rPr>
        <w:t xml:space="preserve"> الباحثة</w:t>
      </w:r>
      <w:r w:rsidR="008C1927" w:rsidRPr="00015610">
        <w:rPr>
          <w:rFonts w:ascii="Traditional Arabic" w:eastAsia="Calibri" w:hAnsi="Traditional Arabic" w:cs="Traditional Arabic" w:hint="cs"/>
          <w:sz w:val="52"/>
          <w:szCs w:val="36"/>
          <w:rtl/>
        </w:rPr>
        <w:t xml:space="preserve"> </w:t>
      </w:r>
      <w:r w:rsidR="008C1927" w:rsidRPr="00923181">
        <w:rPr>
          <w:rFonts w:ascii="Traditional Arabic" w:eastAsia="Calibri" w:hAnsi="Traditional Arabic" w:cs="Traditional Arabic" w:hint="cs"/>
          <w:sz w:val="52"/>
          <w:szCs w:val="36"/>
          <w:rtl/>
        </w:rPr>
        <w:t xml:space="preserve">المبحث الأول: </w:t>
      </w:r>
      <w:r>
        <w:rPr>
          <w:rFonts w:ascii="Traditional Arabic" w:eastAsia="Calibri" w:hAnsi="Traditional Arabic" w:cs="Traditional Arabic" w:hint="cs"/>
          <w:sz w:val="52"/>
          <w:szCs w:val="36"/>
          <w:rtl/>
        </w:rPr>
        <w:t xml:space="preserve">في </w:t>
      </w:r>
      <w:r w:rsidR="008C1927" w:rsidRPr="00923181">
        <w:rPr>
          <w:rFonts w:ascii="Traditional Arabic" w:eastAsia="Calibri" w:hAnsi="Traditional Arabic" w:cs="Traditional Arabic" w:hint="cs"/>
          <w:sz w:val="52"/>
          <w:szCs w:val="36"/>
          <w:rtl/>
        </w:rPr>
        <w:t xml:space="preserve">بيان حفظ الشارع لمقصد بناء الأسرة من خلال الحث على الزواج. </w:t>
      </w:r>
    </w:p>
    <w:p w:rsidR="008C1927" w:rsidRPr="00891C2C" w:rsidRDefault="00BC0519" w:rsidP="00BC0519">
      <w:pPr>
        <w:ind w:firstLine="720"/>
        <w:jc w:val="lowKashida"/>
        <w:rPr>
          <w:rFonts w:ascii="Traditional Arabic" w:eastAsia="Calibri" w:hAnsi="Traditional Arabic" w:cs="Traditional Arabic"/>
          <w:sz w:val="52"/>
          <w:szCs w:val="36"/>
          <w:rtl/>
        </w:rPr>
      </w:pPr>
      <w:proofErr w:type="gramStart"/>
      <w:r>
        <w:rPr>
          <w:rFonts w:ascii="Traditional Arabic" w:eastAsia="Calibri" w:hAnsi="Traditional Arabic" w:cs="Traditional Arabic" w:hint="cs"/>
          <w:sz w:val="52"/>
          <w:szCs w:val="36"/>
          <w:rtl/>
        </w:rPr>
        <w:t>وبنيت</w:t>
      </w:r>
      <w:proofErr w:type="gramEnd"/>
      <w:r w:rsidR="008C1927" w:rsidRPr="00923181">
        <w:rPr>
          <w:rFonts w:ascii="Traditional Arabic" w:eastAsia="Calibri" w:hAnsi="Traditional Arabic" w:cs="Traditional Arabic" w:hint="cs"/>
          <w:sz w:val="52"/>
          <w:szCs w:val="36"/>
          <w:rtl/>
        </w:rPr>
        <w:t xml:space="preserve"> المبحث الثاني: </w:t>
      </w:r>
      <w:r>
        <w:rPr>
          <w:rFonts w:ascii="Traditional Arabic" w:eastAsia="Calibri" w:hAnsi="Traditional Arabic" w:cs="Traditional Arabic" w:hint="cs"/>
          <w:sz w:val="52"/>
          <w:szCs w:val="36"/>
          <w:rtl/>
        </w:rPr>
        <w:t xml:space="preserve">على </w:t>
      </w:r>
      <w:r w:rsidR="008C1927" w:rsidRPr="00923181">
        <w:rPr>
          <w:rFonts w:ascii="Traditional Arabic" w:eastAsia="Calibri" w:hAnsi="Traditional Arabic" w:cs="Traditional Arabic" w:hint="cs"/>
          <w:sz w:val="52"/>
          <w:szCs w:val="36"/>
          <w:rtl/>
        </w:rPr>
        <w:t xml:space="preserve">بيان حفظ الشارع لمقصد بناء الأسرة من خلال اختيار </w:t>
      </w:r>
      <w:r w:rsidR="008C1927" w:rsidRPr="00923181">
        <w:rPr>
          <w:rFonts w:ascii="Traditional Arabic" w:eastAsia="Calibri" w:hAnsi="Traditional Arabic" w:cs="Traditional Arabic"/>
          <w:sz w:val="52"/>
          <w:szCs w:val="36"/>
          <w:rtl/>
        </w:rPr>
        <w:t>كلٍّ من الزوجين للآخر</w:t>
      </w:r>
      <w:r w:rsidR="007467FC" w:rsidRPr="00891C2C">
        <w:rPr>
          <w:rFonts w:ascii="Traditional Arabic" w:eastAsia="Calibri" w:hAnsi="Traditional Arabic" w:cs="Traditional Arabic" w:hint="cs"/>
          <w:sz w:val="52"/>
          <w:szCs w:val="36"/>
          <w:rtl/>
        </w:rPr>
        <w:t>، وفيه مطلبان</w:t>
      </w:r>
      <w:r w:rsidR="008C1927" w:rsidRPr="00891C2C">
        <w:rPr>
          <w:rFonts w:ascii="Traditional Arabic" w:eastAsia="Calibri" w:hAnsi="Traditional Arabic" w:cs="Traditional Arabic" w:hint="cs"/>
          <w:sz w:val="52"/>
          <w:szCs w:val="36"/>
          <w:rtl/>
        </w:rPr>
        <w:t>.</w:t>
      </w:r>
      <w:r w:rsidR="00923181" w:rsidRPr="00891C2C">
        <w:rPr>
          <w:rFonts w:ascii="Traditional Arabic" w:hAnsi="Traditional Arabic" w:cs="Traditional Arabic" w:hint="cs"/>
          <w:sz w:val="36"/>
          <w:szCs w:val="36"/>
          <w:rtl/>
          <w:lang w:bidi="ar-EG"/>
        </w:rPr>
        <w:t xml:space="preserve"> </w:t>
      </w:r>
    </w:p>
    <w:p w:rsidR="008C1927" w:rsidRPr="00891C2C" w:rsidRDefault="00BC0519" w:rsidP="00BC0519">
      <w:pPr>
        <w:ind w:firstLine="720"/>
        <w:jc w:val="lowKashida"/>
        <w:rPr>
          <w:rFonts w:ascii="Traditional Arabic" w:eastAsia="Calibri" w:hAnsi="Traditional Arabic" w:cs="Traditional Arabic"/>
          <w:sz w:val="52"/>
          <w:szCs w:val="36"/>
        </w:rPr>
      </w:pPr>
      <w:r>
        <w:rPr>
          <w:rFonts w:ascii="Traditional Arabic" w:eastAsia="Calibri" w:hAnsi="Traditional Arabic" w:cs="Traditional Arabic" w:hint="cs"/>
          <w:sz w:val="52"/>
          <w:szCs w:val="36"/>
          <w:rtl/>
        </w:rPr>
        <w:t>وخصصت المبحث الثالث</w:t>
      </w:r>
      <w:r w:rsidR="008C1927" w:rsidRPr="00923181">
        <w:rPr>
          <w:rFonts w:ascii="Traditional Arabic" w:eastAsia="Calibri" w:hAnsi="Traditional Arabic" w:cs="Traditional Arabic" w:hint="cs"/>
          <w:sz w:val="52"/>
          <w:szCs w:val="36"/>
          <w:rtl/>
        </w:rPr>
        <w:t xml:space="preserve">: </w:t>
      </w:r>
      <w:r>
        <w:rPr>
          <w:rFonts w:ascii="Traditional Arabic" w:eastAsia="Calibri" w:hAnsi="Traditional Arabic" w:cs="Traditional Arabic" w:hint="cs"/>
          <w:sz w:val="52"/>
          <w:szCs w:val="36"/>
          <w:rtl/>
        </w:rPr>
        <w:t>ب</w:t>
      </w:r>
      <w:r w:rsidR="008C1927" w:rsidRPr="00923181">
        <w:rPr>
          <w:rFonts w:ascii="Traditional Arabic" w:eastAsia="Calibri" w:hAnsi="Traditional Arabic" w:cs="Traditional Arabic" w:hint="cs"/>
          <w:sz w:val="52"/>
          <w:szCs w:val="36"/>
          <w:rtl/>
        </w:rPr>
        <w:t xml:space="preserve">بيان حفظ الشارع لمقصد بناء الأسرة </w:t>
      </w:r>
      <w:r>
        <w:rPr>
          <w:rFonts w:ascii="Traditional Arabic" w:eastAsia="Calibri" w:hAnsi="Traditional Arabic" w:cs="Traditional Arabic" w:hint="cs"/>
          <w:sz w:val="52"/>
          <w:szCs w:val="36"/>
          <w:rtl/>
        </w:rPr>
        <w:t xml:space="preserve">من خلال الحث على الكفاءة بين </w:t>
      </w:r>
      <w:r w:rsidR="008C1927" w:rsidRPr="00923181">
        <w:rPr>
          <w:rFonts w:ascii="Traditional Arabic" w:eastAsia="Calibri" w:hAnsi="Traditional Arabic" w:cs="Traditional Arabic" w:hint="cs"/>
          <w:sz w:val="52"/>
          <w:szCs w:val="36"/>
          <w:rtl/>
        </w:rPr>
        <w:t>الزوجين</w:t>
      </w:r>
      <w:r w:rsidR="00F26CCE" w:rsidRPr="00891C2C">
        <w:rPr>
          <w:rFonts w:ascii="Traditional Arabic" w:eastAsia="Calibri" w:hAnsi="Traditional Arabic" w:cs="Traditional Arabic" w:hint="cs"/>
          <w:sz w:val="52"/>
          <w:szCs w:val="36"/>
          <w:rtl/>
        </w:rPr>
        <w:t>، وفيه مطلبان أيضاً</w:t>
      </w:r>
      <w:r w:rsidR="008C1927" w:rsidRPr="00891C2C">
        <w:rPr>
          <w:rFonts w:ascii="Traditional Arabic" w:eastAsia="Calibri" w:hAnsi="Traditional Arabic" w:cs="Traditional Arabic" w:hint="cs"/>
          <w:sz w:val="52"/>
          <w:szCs w:val="36"/>
          <w:rtl/>
        </w:rPr>
        <w:t>.</w:t>
      </w:r>
    </w:p>
    <w:p w:rsidR="008C1927" w:rsidRPr="00923181" w:rsidRDefault="00BC0519" w:rsidP="00BC0519">
      <w:pPr>
        <w:ind w:firstLine="720"/>
        <w:jc w:val="lowKashida"/>
        <w:rPr>
          <w:rFonts w:ascii="Traditional Arabic" w:eastAsia="Calibri" w:hAnsi="Traditional Arabic" w:cs="Traditional Arabic"/>
          <w:sz w:val="52"/>
          <w:szCs w:val="36"/>
          <w:rtl/>
          <w:lang w:bidi="ar-SY"/>
        </w:rPr>
      </w:pPr>
      <w:r>
        <w:rPr>
          <w:rFonts w:ascii="Traditional Arabic" w:eastAsia="Calibri" w:hAnsi="Traditional Arabic" w:cs="Traditional Arabic" w:hint="cs"/>
          <w:sz w:val="52"/>
          <w:szCs w:val="36"/>
          <w:rtl/>
        </w:rPr>
        <w:t>وأ</w:t>
      </w:r>
      <w:r w:rsidR="00F26CCE">
        <w:rPr>
          <w:rFonts w:ascii="Traditional Arabic" w:eastAsia="Calibri" w:hAnsi="Traditional Arabic" w:cs="Traditional Arabic" w:hint="cs"/>
          <w:sz w:val="52"/>
          <w:szCs w:val="36"/>
          <w:rtl/>
        </w:rPr>
        <w:t>و</w:t>
      </w:r>
      <w:r>
        <w:rPr>
          <w:rFonts w:ascii="Traditional Arabic" w:eastAsia="Calibri" w:hAnsi="Traditional Arabic" w:cs="Traditional Arabic" w:hint="cs"/>
          <w:sz w:val="52"/>
          <w:szCs w:val="36"/>
          <w:rtl/>
        </w:rPr>
        <w:t xml:space="preserve">ضحت في </w:t>
      </w:r>
      <w:r w:rsidR="008C1927" w:rsidRPr="00923181">
        <w:rPr>
          <w:rFonts w:ascii="Traditional Arabic" w:eastAsia="Calibri" w:hAnsi="Traditional Arabic" w:cs="Traditional Arabic" w:hint="cs"/>
          <w:sz w:val="52"/>
          <w:szCs w:val="36"/>
          <w:rtl/>
        </w:rPr>
        <w:t xml:space="preserve">المبحث الرابع: </w:t>
      </w:r>
      <w:r>
        <w:rPr>
          <w:rFonts w:ascii="Traditional Arabic" w:eastAsia="Calibri" w:hAnsi="Traditional Arabic" w:cs="Traditional Arabic" w:hint="cs"/>
          <w:sz w:val="52"/>
          <w:szCs w:val="36"/>
          <w:rtl/>
        </w:rPr>
        <w:t xml:space="preserve">كيف حفظ الشارع </w:t>
      </w:r>
      <w:r w:rsidR="008C1927" w:rsidRPr="00923181">
        <w:rPr>
          <w:rFonts w:ascii="Traditional Arabic" w:eastAsia="Calibri" w:hAnsi="Traditional Arabic" w:cs="Traditional Arabic" w:hint="cs"/>
          <w:sz w:val="52"/>
          <w:szCs w:val="36"/>
          <w:rtl/>
        </w:rPr>
        <w:t>مقصد بناء الأسرة من خلال الحث على موافقة الزوجين في عقد الزواج.</w:t>
      </w:r>
    </w:p>
    <w:p w:rsidR="008C1927" w:rsidRPr="00923181" w:rsidRDefault="00BC0519" w:rsidP="00BC0519">
      <w:pPr>
        <w:ind w:firstLine="720"/>
        <w:jc w:val="lowKashida"/>
        <w:rPr>
          <w:rFonts w:ascii="Traditional Arabic" w:eastAsia="Calibri" w:hAnsi="Traditional Arabic" w:cs="Traditional Arabic"/>
          <w:sz w:val="52"/>
          <w:szCs w:val="36"/>
          <w:rtl/>
        </w:rPr>
      </w:pPr>
      <w:r>
        <w:rPr>
          <w:rFonts w:ascii="Traditional Arabic" w:eastAsia="Calibri" w:hAnsi="Traditional Arabic" w:cs="Traditional Arabic" w:hint="cs"/>
          <w:sz w:val="52"/>
          <w:szCs w:val="36"/>
          <w:rtl/>
        </w:rPr>
        <w:lastRenderedPageBreak/>
        <w:t xml:space="preserve">وأظهرت في </w:t>
      </w:r>
      <w:r w:rsidR="008C1927" w:rsidRPr="00923181">
        <w:rPr>
          <w:rFonts w:ascii="Traditional Arabic" w:eastAsia="Calibri" w:hAnsi="Traditional Arabic" w:cs="Traditional Arabic" w:hint="cs"/>
          <w:sz w:val="52"/>
          <w:szCs w:val="36"/>
          <w:rtl/>
        </w:rPr>
        <w:t>المبحث الخامس: حفظ الشارع لمقصد بناء الأسرة من خلال الحث على عدم المغالاة في المهور.</w:t>
      </w:r>
    </w:p>
    <w:p w:rsidR="008C1927" w:rsidRPr="00923181" w:rsidRDefault="00BC0519" w:rsidP="00BD23EC">
      <w:pPr>
        <w:ind w:firstLine="720"/>
        <w:jc w:val="lowKashida"/>
        <w:rPr>
          <w:rFonts w:ascii="Traditional Arabic" w:eastAsia="Calibri" w:hAnsi="Traditional Arabic" w:cs="Traditional Arabic"/>
          <w:sz w:val="52"/>
          <w:szCs w:val="36"/>
          <w:rtl/>
        </w:rPr>
      </w:pPr>
      <w:r>
        <w:rPr>
          <w:rFonts w:ascii="Traditional Arabic" w:eastAsia="Calibri" w:hAnsi="Traditional Arabic" w:cs="Traditional Arabic" w:hint="cs"/>
          <w:sz w:val="52"/>
          <w:szCs w:val="36"/>
          <w:rtl/>
        </w:rPr>
        <w:t xml:space="preserve">وأما </w:t>
      </w:r>
      <w:r w:rsidR="008C1927" w:rsidRPr="00923181">
        <w:rPr>
          <w:rFonts w:ascii="Traditional Arabic" w:eastAsia="Calibri" w:hAnsi="Traditional Arabic" w:cs="Traditional Arabic" w:hint="cs"/>
          <w:sz w:val="52"/>
          <w:szCs w:val="36"/>
          <w:rtl/>
        </w:rPr>
        <w:t xml:space="preserve">المبحث السادس: </w:t>
      </w:r>
      <w:r>
        <w:rPr>
          <w:rFonts w:ascii="Traditional Arabic" w:eastAsia="Calibri" w:hAnsi="Traditional Arabic" w:cs="Traditional Arabic" w:hint="cs"/>
          <w:sz w:val="52"/>
          <w:szCs w:val="36"/>
          <w:rtl/>
        </w:rPr>
        <w:t>فجعلته ل</w:t>
      </w:r>
      <w:r w:rsidR="00D72CA9" w:rsidRPr="00923181">
        <w:rPr>
          <w:rFonts w:ascii="Traditional Arabic" w:eastAsia="Calibri" w:hAnsi="Traditional Arabic" w:cs="Traditional Arabic" w:hint="cs"/>
          <w:sz w:val="52"/>
          <w:szCs w:val="36"/>
          <w:rtl/>
        </w:rPr>
        <w:t>بيان</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حفظ</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الشارع</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لمقصد</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بناء</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الأسرة</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من</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خلال</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الحث</w:t>
      </w:r>
      <w:r w:rsidR="00D72CA9" w:rsidRPr="00923181">
        <w:rPr>
          <w:rFonts w:ascii="Traditional Arabic" w:eastAsia="Calibri" w:hAnsi="Traditional Arabic" w:cs="Traditional Arabic"/>
          <w:sz w:val="52"/>
          <w:szCs w:val="36"/>
          <w:rtl/>
        </w:rPr>
        <w:t xml:space="preserve"> </w:t>
      </w:r>
      <w:r w:rsidR="00BD23EC">
        <w:rPr>
          <w:rFonts w:ascii="Traditional Arabic" w:eastAsia="Calibri" w:hAnsi="Traditional Arabic" w:cs="Traditional Arabic" w:hint="cs"/>
          <w:sz w:val="52"/>
          <w:szCs w:val="36"/>
          <w:rtl/>
        </w:rPr>
        <w:t xml:space="preserve">على </w:t>
      </w:r>
      <w:r w:rsidR="00D72CA9" w:rsidRPr="00923181">
        <w:rPr>
          <w:rFonts w:ascii="Traditional Arabic" w:eastAsia="Calibri" w:hAnsi="Traditional Arabic" w:cs="Traditional Arabic" w:hint="cs"/>
          <w:sz w:val="52"/>
          <w:szCs w:val="36"/>
          <w:rtl/>
        </w:rPr>
        <w:t>نظر</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الخاطب</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إلى</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المخطوبة</w:t>
      </w:r>
      <w:r w:rsidR="00D72CA9" w:rsidRPr="00923181">
        <w:rPr>
          <w:rFonts w:ascii="Traditional Arabic" w:eastAsia="Calibri" w:hAnsi="Traditional Arabic" w:cs="Traditional Arabic"/>
          <w:sz w:val="52"/>
          <w:szCs w:val="36"/>
          <w:rtl/>
        </w:rPr>
        <w:t xml:space="preserve"> </w:t>
      </w:r>
      <w:r w:rsidR="00D72CA9" w:rsidRPr="00923181">
        <w:rPr>
          <w:rFonts w:ascii="Traditional Arabic" w:eastAsia="Calibri" w:hAnsi="Traditional Arabic" w:cs="Traditional Arabic" w:hint="cs"/>
          <w:sz w:val="52"/>
          <w:szCs w:val="36"/>
          <w:rtl/>
        </w:rPr>
        <w:t>والعكس</w:t>
      </w:r>
      <w:r w:rsidR="00D72CA9" w:rsidRPr="00923181">
        <w:rPr>
          <w:rFonts w:ascii="Traditional Arabic" w:eastAsia="Calibri" w:hAnsi="Traditional Arabic" w:cs="Traditional Arabic"/>
          <w:sz w:val="52"/>
          <w:szCs w:val="36"/>
          <w:rtl/>
        </w:rPr>
        <w:t>.</w:t>
      </w:r>
      <w:r w:rsidR="008C1927" w:rsidRPr="00923181">
        <w:rPr>
          <w:rFonts w:ascii="Traditional Arabic" w:eastAsia="Calibri" w:hAnsi="Traditional Arabic" w:cs="Traditional Arabic" w:hint="cs"/>
          <w:sz w:val="52"/>
          <w:szCs w:val="36"/>
          <w:rtl/>
        </w:rPr>
        <w:t xml:space="preserve"> </w:t>
      </w:r>
    </w:p>
    <w:p w:rsidR="008C1927" w:rsidRPr="00923181" w:rsidRDefault="00BC0519" w:rsidP="00891C2C">
      <w:pPr>
        <w:ind w:firstLine="720"/>
        <w:jc w:val="lowKashida"/>
        <w:rPr>
          <w:rFonts w:ascii="Traditional Arabic" w:eastAsia="Calibri" w:hAnsi="Traditional Arabic" w:cs="Traditional Arabic"/>
          <w:sz w:val="52"/>
          <w:szCs w:val="36"/>
          <w:rtl/>
        </w:rPr>
      </w:pPr>
      <w:proofErr w:type="gramStart"/>
      <w:r>
        <w:rPr>
          <w:rFonts w:ascii="Traditional Arabic" w:eastAsia="Calibri" w:hAnsi="Traditional Arabic" w:cs="Traditional Arabic" w:hint="cs"/>
          <w:sz w:val="52"/>
          <w:szCs w:val="36"/>
          <w:rtl/>
        </w:rPr>
        <w:t>وفي</w:t>
      </w:r>
      <w:proofErr w:type="gramEnd"/>
      <w:r w:rsidR="008C1927" w:rsidRPr="00923181">
        <w:rPr>
          <w:rFonts w:ascii="Traditional Arabic" w:eastAsia="Calibri" w:hAnsi="Traditional Arabic" w:cs="Traditional Arabic" w:hint="cs"/>
          <w:sz w:val="52"/>
          <w:szCs w:val="36"/>
          <w:rtl/>
        </w:rPr>
        <w:t xml:space="preserve"> </w:t>
      </w:r>
      <w:r w:rsidR="008C1927" w:rsidRPr="00923181">
        <w:rPr>
          <w:rFonts w:ascii="Traditional Arabic" w:eastAsia="Calibri" w:hAnsi="Traditional Arabic" w:cs="Traditional Arabic" w:hint="cs"/>
          <w:sz w:val="40"/>
          <w:szCs w:val="40"/>
          <w:rtl/>
        </w:rPr>
        <w:t xml:space="preserve">الفصل الثاني: </w:t>
      </w:r>
      <w:r>
        <w:rPr>
          <w:rFonts w:ascii="Traditional Arabic" w:eastAsia="Calibri" w:hAnsi="Traditional Arabic" w:cs="Traditional Arabic" w:hint="cs"/>
          <w:sz w:val="40"/>
          <w:szCs w:val="40"/>
          <w:rtl/>
        </w:rPr>
        <w:t>بي</w:t>
      </w:r>
      <w:r w:rsidR="008C1927" w:rsidRPr="00923181">
        <w:rPr>
          <w:rFonts w:ascii="Traditional Arabic" w:eastAsia="Calibri" w:hAnsi="Traditional Arabic" w:cs="Traditional Arabic" w:hint="cs"/>
          <w:sz w:val="40"/>
          <w:szCs w:val="40"/>
          <w:rtl/>
        </w:rPr>
        <w:t>ن</w:t>
      </w:r>
      <w:r>
        <w:rPr>
          <w:rFonts w:ascii="Traditional Arabic" w:eastAsia="Calibri" w:hAnsi="Traditional Arabic" w:cs="Traditional Arabic" w:hint="cs"/>
          <w:sz w:val="40"/>
          <w:szCs w:val="40"/>
          <w:rtl/>
        </w:rPr>
        <w:t>ت</w:t>
      </w:r>
      <w:r w:rsidR="008C1927" w:rsidRPr="00923181">
        <w:rPr>
          <w:rFonts w:ascii="Traditional Arabic" w:eastAsia="Calibri" w:hAnsi="Traditional Arabic" w:cs="Traditional Arabic" w:hint="cs"/>
          <w:sz w:val="40"/>
          <w:szCs w:val="40"/>
          <w:rtl/>
        </w:rPr>
        <w:t xml:space="preserve"> </w:t>
      </w:r>
      <w:r w:rsidR="00891C2C" w:rsidRPr="00891C2C">
        <w:rPr>
          <w:rFonts w:ascii="Traditional Arabic" w:eastAsia="Calibri" w:hAnsi="Traditional Arabic" w:cs="Traditional Arabic" w:hint="cs"/>
          <w:sz w:val="40"/>
          <w:szCs w:val="40"/>
          <w:rtl/>
        </w:rPr>
        <w:t>بيان</w:t>
      </w:r>
      <w:r w:rsidR="00891C2C" w:rsidRPr="00891C2C">
        <w:rPr>
          <w:rFonts w:ascii="Traditional Arabic" w:eastAsia="Calibri" w:hAnsi="Traditional Arabic" w:cs="Traditional Arabic"/>
          <w:sz w:val="40"/>
          <w:szCs w:val="40"/>
          <w:rtl/>
        </w:rPr>
        <w:t xml:space="preserve"> </w:t>
      </w:r>
      <w:r w:rsidR="00891C2C" w:rsidRPr="00891C2C">
        <w:rPr>
          <w:rFonts w:ascii="Traditional Arabic" w:eastAsia="Calibri" w:hAnsi="Traditional Arabic" w:cs="Traditional Arabic" w:hint="cs"/>
          <w:sz w:val="40"/>
          <w:szCs w:val="40"/>
          <w:rtl/>
        </w:rPr>
        <w:t>الوسائل</w:t>
      </w:r>
      <w:r w:rsidR="00891C2C" w:rsidRPr="00891C2C">
        <w:rPr>
          <w:rFonts w:ascii="Traditional Arabic" w:eastAsia="Calibri" w:hAnsi="Traditional Arabic" w:cs="Traditional Arabic"/>
          <w:sz w:val="40"/>
          <w:szCs w:val="40"/>
          <w:rtl/>
        </w:rPr>
        <w:t xml:space="preserve"> </w:t>
      </w:r>
      <w:r w:rsidR="00891C2C" w:rsidRPr="00891C2C">
        <w:rPr>
          <w:rFonts w:ascii="Traditional Arabic" w:eastAsia="Calibri" w:hAnsi="Traditional Arabic" w:cs="Traditional Arabic" w:hint="cs"/>
          <w:sz w:val="40"/>
          <w:szCs w:val="40"/>
          <w:rtl/>
        </w:rPr>
        <w:t>التي</w:t>
      </w:r>
      <w:r w:rsidR="00891C2C" w:rsidRPr="00891C2C">
        <w:rPr>
          <w:rFonts w:ascii="Traditional Arabic" w:eastAsia="Calibri" w:hAnsi="Traditional Arabic" w:cs="Traditional Arabic"/>
          <w:sz w:val="40"/>
          <w:szCs w:val="40"/>
          <w:rtl/>
        </w:rPr>
        <w:t xml:space="preserve"> </w:t>
      </w:r>
      <w:r w:rsidR="00891C2C" w:rsidRPr="00891C2C">
        <w:rPr>
          <w:rFonts w:ascii="Traditional Arabic" w:eastAsia="Calibri" w:hAnsi="Traditional Arabic" w:cs="Traditional Arabic" w:hint="cs"/>
          <w:sz w:val="40"/>
          <w:szCs w:val="40"/>
          <w:rtl/>
        </w:rPr>
        <w:t>وضعها</w:t>
      </w:r>
      <w:r w:rsidR="00891C2C" w:rsidRPr="00891C2C">
        <w:rPr>
          <w:rFonts w:ascii="Traditional Arabic" w:eastAsia="Calibri" w:hAnsi="Traditional Arabic" w:cs="Traditional Arabic"/>
          <w:sz w:val="40"/>
          <w:szCs w:val="40"/>
          <w:rtl/>
        </w:rPr>
        <w:t xml:space="preserve"> </w:t>
      </w:r>
      <w:r w:rsidR="00891C2C" w:rsidRPr="00891C2C">
        <w:rPr>
          <w:rFonts w:ascii="Traditional Arabic" w:eastAsia="Calibri" w:hAnsi="Traditional Arabic" w:cs="Traditional Arabic" w:hint="cs"/>
          <w:sz w:val="40"/>
          <w:szCs w:val="40"/>
          <w:rtl/>
        </w:rPr>
        <w:t>الشارع</w:t>
      </w:r>
      <w:r w:rsidR="00891C2C" w:rsidRPr="00891C2C">
        <w:rPr>
          <w:rFonts w:ascii="Traditional Arabic" w:eastAsia="Calibri" w:hAnsi="Traditional Arabic" w:cs="Traditional Arabic"/>
          <w:sz w:val="40"/>
          <w:szCs w:val="40"/>
          <w:rtl/>
        </w:rPr>
        <w:t xml:space="preserve"> </w:t>
      </w:r>
      <w:r w:rsidR="00891C2C" w:rsidRPr="00891C2C">
        <w:rPr>
          <w:rFonts w:ascii="Traditional Arabic" w:eastAsia="Calibri" w:hAnsi="Traditional Arabic" w:cs="Traditional Arabic" w:hint="cs"/>
          <w:sz w:val="40"/>
          <w:szCs w:val="40"/>
          <w:rtl/>
        </w:rPr>
        <w:t>لحفظ</w:t>
      </w:r>
      <w:r w:rsidR="00891C2C" w:rsidRPr="00891C2C">
        <w:rPr>
          <w:rFonts w:ascii="Traditional Arabic" w:eastAsia="Calibri" w:hAnsi="Traditional Arabic" w:cs="Traditional Arabic"/>
          <w:sz w:val="40"/>
          <w:szCs w:val="40"/>
          <w:rtl/>
        </w:rPr>
        <w:t xml:space="preserve"> </w:t>
      </w:r>
      <w:r w:rsidR="00891C2C" w:rsidRPr="00891C2C">
        <w:rPr>
          <w:rFonts w:ascii="Traditional Arabic" w:eastAsia="Calibri" w:hAnsi="Traditional Arabic" w:cs="Traditional Arabic" w:hint="cs"/>
          <w:sz w:val="40"/>
          <w:szCs w:val="40"/>
          <w:rtl/>
        </w:rPr>
        <w:t>الأسرة</w:t>
      </w:r>
      <w:r w:rsidR="00891C2C" w:rsidRPr="00891C2C">
        <w:rPr>
          <w:rFonts w:ascii="Traditional Arabic" w:eastAsia="Calibri" w:hAnsi="Traditional Arabic" w:cs="Traditional Arabic"/>
          <w:sz w:val="40"/>
          <w:szCs w:val="40"/>
          <w:rtl/>
        </w:rPr>
        <w:t xml:space="preserve"> </w:t>
      </w:r>
      <w:r w:rsidR="00891C2C">
        <w:rPr>
          <w:rFonts w:ascii="Traditional Arabic" w:eastAsia="Calibri" w:hAnsi="Traditional Arabic" w:cs="Traditional Arabic" w:hint="cs"/>
          <w:sz w:val="40"/>
          <w:szCs w:val="40"/>
          <w:rtl/>
        </w:rPr>
        <w:t>بعد</w:t>
      </w:r>
      <w:r w:rsidR="00891C2C" w:rsidRPr="00891C2C">
        <w:rPr>
          <w:rFonts w:ascii="Traditional Arabic" w:eastAsia="Calibri" w:hAnsi="Traditional Arabic" w:cs="Traditional Arabic"/>
          <w:sz w:val="40"/>
          <w:szCs w:val="40"/>
          <w:rtl/>
        </w:rPr>
        <w:t xml:space="preserve"> </w:t>
      </w:r>
      <w:r w:rsidR="00891C2C" w:rsidRPr="00891C2C">
        <w:rPr>
          <w:rFonts w:ascii="Traditional Arabic" w:eastAsia="Calibri" w:hAnsi="Traditional Arabic" w:cs="Traditional Arabic" w:hint="cs"/>
          <w:sz w:val="40"/>
          <w:szCs w:val="40"/>
          <w:rtl/>
        </w:rPr>
        <w:t>الزواج</w:t>
      </w:r>
      <w:r>
        <w:rPr>
          <w:rFonts w:ascii="Traditional Arabic" w:eastAsia="Calibri" w:hAnsi="Traditional Arabic" w:cs="Traditional Arabic" w:hint="cs"/>
          <w:sz w:val="40"/>
          <w:szCs w:val="40"/>
          <w:rtl/>
        </w:rPr>
        <w:t>،</w:t>
      </w:r>
      <w:r w:rsidRPr="00923181">
        <w:rPr>
          <w:rFonts w:ascii="Traditional Arabic" w:eastAsia="Calibri" w:hAnsi="Traditional Arabic" w:cs="Traditional Arabic" w:hint="cs"/>
          <w:sz w:val="52"/>
          <w:szCs w:val="36"/>
          <w:rtl/>
          <w:lang w:bidi="ar-SY"/>
        </w:rPr>
        <w:t xml:space="preserve"> </w:t>
      </w:r>
      <w:r w:rsidR="008C1927" w:rsidRPr="00923181">
        <w:rPr>
          <w:rFonts w:ascii="Traditional Arabic" w:eastAsia="Calibri" w:hAnsi="Traditional Arabic" w:cs="Traditional Arabic" w:hint="cs"/>
          <w:sz w:val="52"/>
          <w:szCs w:val="36"/>
          <w:rtl/>
          <w:lang w:bidi="ar-SY"/>
        </w:rPr>
        <w:t>ويحتوي على ثلاثة مباحث:</w:t>
      </w:r>
    </w:p>
    <w:p w:rsidR="008C1927" w:rsidRPr="00BC0519" w:rsidRDefault="008C1927" w:rsidP="00BC0519">
      <w:pPr>
        <w:ind w:firstLine="720"/>
        <w:jc w:val="lowKashida"/>
        <w:rPr>
          <w:rFonts w:ascii="Traditional Arabic" w:eastAsia="Calibri" w:hAnsi="Traditional Arabic" w:cs="Traditional Arabic"/>
          <w:sz w:val="52"/>
          <w:szCs w:val="36"/>
          <w:rtl/>
        </w:rPr>
      </w:pPr>
      <w:proofErr w:type="gramStart"/>
      <w:r w:rsidRPr="00923181">
        <w:rPr>
          <w:rFonts w:ascii="Traditional Arabic" w:eastAsia="Calibri" w:hAnsi="Traditional Arabic" w:cs="Traditional Arabic" w:hint="cs"/>
          <w:sz w:val="52"/>
          <w:szCs w:val="36"/>
          <w:rtl/>
        </w:rPr>
        <w:t>المبحث</w:t>
      </w:r>
      <w:proofErr w:type="gramEnd"/>
      <w:r w:rsidRPr="00923181">
        <w:rPr>
          <w:rFonts w:ascii="Traditional Arabic" w:eastAsia="Calibri" w:hAnsi="Traditional Arabic" w:cs="Traditional Arabic" w:hint="cs"/>
          <w:sz w:val="52"/>
          <w:szCs w:val="36"/>
          <w:rtl/>
        </w:rPr>
        <w:t xml:space="preserve"> الأول: بيان مراعاة الشارع لمقصد حفظ الأسرة من خلال تشريع </w:t>
      </w:r>
      <w:r w:rsidR="007B0E4B" w:rsidRPr="00923181">
        <w:rPr>
          <w:rFonts w:ascii="Traditional Arabic" w:eastAsia="Calibri" w:hAnsi="Traditional Arabic" w:cs="Traditional Arabic" w:hint="cs"/>
          <w:sz w:val="52"/>
          <w:szCs w:val="36"/>
          <w:rtl/>
          <w:lang w:bidi="ar-EG"/>
        </w:rPr>
        <w:t>ال</w:t>
      </w:r>
      <w:r w:rsidRPr="00923181">
        <w:rPr>
          <w:rFonts w:ascii="Traditional Arabic" w:eastAsia="Calibri" w:hAnsi="Traditional Arabic" w:cs="Traditional Arabic" w:hint="cs"/>
          <w:sz w:val="52"/>
          <w:szCs w:val="36"/>
          <w:rtl/>
        </w:rPr>
        <w:t>أحكام المتعلقة بحقوق الزوج</w:t>
      </w:r>
      <w:r w:rsidR="00BC0519">
        <w:rPr>
          <w:rFonts w:ascii="Traditional Arabic" w:eastAsia="Calibri" w:hAnsi="Traditional Arabic" w:cs="Traditional Arabic" w:hint="cs"/>
          <w:sz w:val="52"/>
          <w:szCs w:val="36"/>
          <w:rtl/>
        </w:rPr>
        <w:t>، وفيه ثلاثة مطالب</w:t>
      </w:r>
      <w:r w:rsidRPr="00923181">
        <w:rPr>
          <w:rFonts w:ascii="Traditional Arabic" w:eastAsia="Calibri" w:hAnsi="Traditional Arabic" w:cs="Traditional Arabic" w:hint="cs"/>
          <w:sz w:val="52"/>
          <w:szCs w:val="36"/>
          <w:rtl/>
        </w:rPr>
        <w:t>.</w:t>
      </w:r>
    </w:p>
    <w:p w:rsidR="008C1927" w:rsidRPr="00BC0519" w:rsidRDefault="008C1927" w:rsidP="00BC0519">
      <w:pPr>
        <w:ind w:firstLine="720"/>
        <w:jc w:val="lowKashida"/>
        <w:rPr>
          <w:rFonts w:ascii="Traditional Arabic" w:eastAsia="Calibri" w:hAnsi="Traditional Arabic" w:cs="Traditional Arabic"/>
          <w:sz w:val="52"/>
          <w:szCs w:val="36"/>
          <w:rtl/>
        </w:rPr>
      </w:pPr>
      <w:proofErr w:type="gramStart"/>
      <w:r w:rsidRPr="00923181">
        <w:rPr>
          <w:rFonts w:ascii="Traditional Arabic" w:eastAsia="Calibri" w:hAnsi="Traditional Arabic" w:cs="Traditional Arabic" w:hint="cs"/>
          <w:sz w:val="52"/>
          <w:szCs w:val="36"/>
          <w:rtl/>
        </w:rPr>
        <w:t>المبحث</w:t>
      </w:r>
      <w:proofErr w:type="gramEnd"/>
      <w:r w:rsidRPr="00923181">
        <w:rPr>
          <w:rFonts w:ascii="Traditional Arabic" w:eastAsia="Calibri" w:hAnsi="Traditional Arabic" w:cs="Traditional Arabic" w:hint="cs"/>
          <w:sz w:val="52"/>
          <w:szCs w:val="36"/>
          <w:rtl/>
        </w:rPr>
        <w:t xml:space="preserve"> الثاني: بيان مراعاة الشارع لمقصد حفظ الأسرة من خلال تشريع</w:t>
      </w:r>
      <w:r w:rsidR="00BC0519">
        <w:rPr>
          <w:rFonts w:ascii="Traditional Arabic" w:eastAsia="Calibri" w:hAnsi="Traditional Arabic" w:cs="Traditional Arabic" w:hint="cs"/>
          <w:sz w:val="52"/>
          <w:szCs w:val="36"/>
          <w:rtl/>
        </w:rPr>
        <w:t xml:space="preserve"> الأحكام المتعلقة بحقوق الزوجة، وفيه ثلاثة مطالب أيضاً</w:t>
      </w:r>
      <w:r w:rsidR="00BC0519" w:rsidRPr="00923181">
        <w:rPr>
          <w:rFonts w:ascii="Traditional Arabic" w:eastAsia="Calibri" w:hAnsi="Traditional Arabic" w:cs="Traditional Arabic" w:hint="cs"/>
          <w:sz w:val="52"/>
          <w:szCs w:val="36"/>
          <w:rtl/>
        </w:rPr>
        <w:t>.</w:t>
      </w:r>
    </w:p>
    <w:p w:rsidR="008C1927" w:rsidRPr="00BC0519" w:rsidRDefault="008C1927" w:rsidP="00BC0519">
      <w:pPr>
        <w:ind w:firstLine="720"/>
        <w:jc w:val="lowKashida"/>
        <w:rPr>
          <w:rFonts w:ascii="Traditional Arabic" w:eastAsia="Calibri" w:hAnsi="Traditional Arabic" w:cs="Traditional Arabic"/>
          <w:sz w:val="52"/>
          <w:szCs w:val="36"/>
          <w:rtl/>
        </w:rPr>
      </w:pPr>
      <w:proofErr w:type="gramStart"/>
      <w:r w:rsidRPr="00923181">
        <w:rPr>
          <w:rFonts w:ascii="Traditional Arabic" w:eastAsia="Calibri" w:hAnsi="Traditional Arabic" w:cs="Traditional Arabic" w:hint="cs"/>
          <w:sz w:val="52"/>
          <w:szCs w:val="36"/>
          <w:rtl/>
        </w:rPr>
        <w:t>المبحث</w:t>
      </w:r>
      <w:proofErr w:type="gramEnd"/>
      <w:r w:rsidRPr="00923181">
        <w:rPr>
          <w:rFonts w:ascii="Traditional Arabic" w:eastAsia="Calibri" w:hAnsi="Traditional Arabic" w:cs="Traditional Arabic" w:hint="cs"/>
          <w:sz w:val="52"/>
          <w:szCs w:val="36"/>
          <w:rtl/>
        </w:rPr>
        <w:t xml:space="preserve"> الثالث: بيان مراعاة الشارع لمقصد حفظ الأسرة من خلال الأحكام المتعل</w:t>
      </w:r>
      <w:r w:rsidR="00BC0519">
        <w:rPr>
          <w:rFonts w:ascii="Traditional Arabic" w:eastAsia="Calibri" w:hAnsi="Traditional Arabic" w:cs="Traditional Arabic" w:hint="cs"/>
          <w:sz w:val="52"/>
          <w:szCs w:val="36"/>
          <w:rtl/>
        </w:rPr>
        <w:t>قة بالحقوق المشتركة بين الزوجين، وفيه أربعة مطالب</w:t>
      </w:r>
      <w:r w:rsidR="00BC0519" w:rsidRPr="00923181">
        <w:rPr>
          <w:rFonts w:ascii="Traditional Arabic" w:eastAsia="Calibri" w:hAnsi="Traditional Arabic" w:cs="Traditional Arabic" w:hint="cs"/>
          <w:sz w:val="52"/>
          <w:szCs w:val="36"/>
          <w:rtl/>
        </w:rPr>
        <w:t>.</w:t>
      </w:r>
      <w:r w:rsidRPr="00923181">
        <w:rPr>
          <w:rFonts w:ascii="Traditional Arabic" w:eastAsia="Calibri" w:hAnsi="Traditional Arabic" w:cs="Traditional Arabic" w:hint="cs"/>
          <w:sz w:val="52"/>
          <w:szCs w:val="36"/>
          <w:rtl/>
        </w:rPr>
        <w:t xml:space="preserve"> </w:t>
      </w:r>
    </w:p>
    <w:p w:rsidR="008C1927" w:rsidRPr="00BC0519" w:rsidRDefault="00BC0519" w:rsidP="00FA656B">
      <w:pPr>
        <w:ind w:firstLine="720"/>
        <w:jc w:val="lowKashida"/>
        <w:rPr>
          <w:rFonts w:ascii="Traditional Arabic" w:eastAsia="Calibri" w:hAnsi="Traditional Arabic" w:cs="Traditional Arabic"/>
          <w:sz w:val="40"/>
          <w:szCs w:val="40"/>
          <w:rtl/>
        </w:rPr>
      </w:pPr>
      <w:proofErr w:type="gramStart"/>
      <w:r>
        <w:rPr>
          <w:rFonts w:ascii="Traditional Arabic" w:hAnsi="Traditional Arabic" w:cs="Traditional Arabic" w:hint="cs"/>
          <w:sz w:val="36"/>
          <w:szCs w:val="36"/>
          <w:rtl/>
          <w:lang w:bidi="ar-EG"/>
        </w:rPr>
        <w:t>أما</w:t>
      </w:r>
      <w:proofErr w:type="gramEnd"/>
      <w:r>
        <w:rPr>
          <w:rFonts w:ascii="Traditional Arabic" w:hAnsi="Traditional Arabic" w:cs="Traditional Arabic" w:hint="cs"/>
          <w:sz w:val="36"/>
          <w:szCs w:val="36"/>
          <w:rtl/>
          <w:lang w:bidi="ar-EG"/>
        </w:rPr>
        <w:t xml:space="preserve"> </w:t>
      </w:r>
      <w:r w:rsidR="008C1927" w:rsidRPr="00923181">
        <w:rPr>
          <w:rFonts w:ascii="Traditional Arabic" w:hAnsi="Traditional Arabic" w:cs="Traditional Arabic" w:hint="cs"/>
          <w:sz w:val="36"/>
          <w:szCs w:val="36"/>
          <w:rtl/>
          <w:lang w:bidi="ar-EG"/>
        </w:rPr>
        <w:t>الفصل</w:t>
      </w:r>
      <w:r w:rsidR="008C1927" w:rsidRPr="00923181">
        <w:rPr>
          <w:rFonts w:ascii="Traditional Arabic" w:eastAsia="Calibri" w:hAnsi="Traditional Arabic" w:cs="Traditional Arabic" w:hint="cs"/>
          <w:sz w:val="40"/>
          <w:szCs w:val="40"/>
          <w:rtl/>
        </w:rPr>
        <w:t xml:space="preserve"> الثالث: </w:t>
      </w:r>
      <w:r>
        <w:rPr>
          <w:rFonts w:ascii="Traditional Arabic" w:eastAsia="Calibri" w:hAnsi="Traditional Arabic" w:cs="Traditional Arabic" w:hint="cs"/>
          <w:sz w:val="40"/>
          <w:szCs w:val="40"/>
          <w:rtl/>
        </w:rPr>
        <w:t xml:space="preserve">فأوضحت فيه </w:t>
      </w:r>
      <w:r w:rsidR="00FA656B" w:rsidRPr="00FA656B">
        <w:rPr>
          <w:rFonts w:ascii="Traditional Arabic" w:eastAsia="Calibri" w:hAnsi="Traditional Arabic" w:cs="Traditional Arabic" w:hint="cs"/>
          <w:sz w:val="40"/>
          <w:szCs w:val="40"/>
          <w:rtl/>
        </w:rPr>
        <w:t>مقصد</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حفظ</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الأسرة</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عن</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طريق</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وسائل</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القيام</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بالحقوق</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الآباء</w:t>
      </w:r>
      <w:r w:rsidR="00FA656B" w:rsidRPr="00FA656B">
        <w:rPr>
          <w:rFonts w:ascii="Traditional Arabic" w:eastAsia="Calibri" w:hAnsi="Traditional Arabic" w:cs="Traditional Arabic"/>
          <w:sz w:val="40"/>
          <w:szCs w:val="40"/>
          <w:rtl/>
        </w:rPr>
        <w:t xml:space="preserve"> </w:t>
      </w:r>
      <w:r w:rsidR="00FA656B" w:rsidRPr="00FA656B">
        <w:rPr>
          <w:rFonts w:ascii="Traditional Arabic" w:eastAsia="Calibri" w:hAnsi="Traditional Arabic" w:cs="Traditional Arabic" w:hint="cs"/>
          <w:sz w:val="40"/>
          <w:szCs w:val="40"/>
          <w:rtl/>
        </w:rPr>
        <w:t>والأبناء</w:t>
      </w:r>
      <w:r>
        <w:rPr>
          <w:rFonts w:ascii="Traditional Arabic" w:eastAsia="Calibri" w:hAnsi="Traditional Arabic" w:cs="Traditional Arabic" w:hint="cs"/>
          <w:sz w:val="40"/>
          <w:szCs w:val="40"/>
          <w:rtl/>
        </w:rPr>
        <w:t xml:space="preserve">، </w:t>
      </w:r>
      <w:r w:rsidR="008C1927" w:rsidRPr="00923181">
        <w:rPr>
          <w:rFonts w:ascii="Traditional Arabic" w:hAnsi="Traditional Arabic" w:cs="Traditional Arabic" w:hint="cs"/>
          <w:sz w:val="36"/>
          <w:szCs w:val="36"/>
          <w:rtl/>
          <w:lang w:bidi="ar-EG"/>
        </w:rPr>
        <w:t>ويحتوي على مبحثين:</w:t>
      </w:r>
    </w:p>
    <w:p w:rsidR="008C1927" w:rsidRPr="00923181" w:rsidRDefault="008C1927" w:rsidP="00BC0519">
      <w:pPr>
        <w:ind w:firstLine="720"/>
        <w:jc w:val="lowKashida"/>
        <w:rPr>
          <w:rFonts w:ascii="Traditional Arabic" w:eastAsia="Calibri" w:hAnsi="Traditional Arabic" w:cs="Traditional Arabic"/>
          <w:sz w:val="52"/>
          <w:szCs w:val="36"/>
          <w:rtl/>
        </w:rPr>
      </w:pPr>
      <w:r w:rsidRPr="00923181">
        <w:rPr>
          <w:rFonts w:ascii="Traditional Arabic" w:eastAsia="Calibri" w:hAnsi="Traditional Arabic" w:cs="Traditional Arabic" w:hint="cs"/>
          <w:sz w:val="52"/>
          <w:szCs w:val="36"/>
          <w:rtl/>
        </w:rPr>
        <w:t>المبحث الأول: بيان مراعاة الشارع لمقصد حفظ الأسرة من خلال الحث على حقوق الآباء</w:t>
      </w:r>
      <w:r w:rsidR="00BC0519">
        <w:rPr>
          <w:rFonts w:ascii="Traditional Arabic" w:eastAsia="Calibri" w:hAnsi="Traditional Arabic" w:cs="Traditional Arabic" w:hint="cs"/>
          <w:sz w:val="52"/>
          <w:szCs w:val="36"/>
          <w:rtl/>
        </w:rPr>
        <w:t>، وفيه مطلبان</w:t>
      </w:r>
      <w:r w:rsidRPr="00923181">
        <w:rPr>
          <w:rFonts w:ascii="Traditional Arabic" w:eastAsia="Calibri" w:hAnsi="Traditional Arabic" w:cs="Traditional Arabic" w:hint="cs"/>
          <w:sz w:val="52"/>
          <w:szCs w:val="36"/>
          <w:rtl/>
        </w:rPr>
        <w:t>.</w:t>
      </w:r>
    </w:p>
    <w:p w:rsidR="00E203FF" w:rsidRPr="00BC0519" w:rsidRDefault="008C1927" w:rsidP="00BC0519">
      <w:pPr>
        <w:ind w:firstLine="720"/>
        <w:jc w:val="lowKashida"/>
        <w:rPr>
          <w:rFonts w:ascii="Traditional Arabic" w:hAnsi="Traditional Arabic" w:cs="Traditional Arabic"/>
          <w:sz w:val="36"/>
          <w:szCs w:val="36"/>
          <w:rtl/>
          <w:lang w:bidi="ar-EG"/>
        </w:rPr>
      </w:pPr>
      <w:r w:rsidRPr="00923181">
        <w:rPr>
          <w:rFonts w:ascii="Traditional Arabic" w:eastAsia="Calibri" w:hAnsi="Traditional Arabic" w:cs="Traditional Arabic" w:hint="cs"/>
          <w:sz w:val="52"/>
          <w:szCs w:val="36"/>
          <w:rtl/>
        </w:rPr>
        <w:t>المبحث الثاني: بيان مراعاة الشارع لمقصد حفظ الأسرة من خلال الحث على حقوق الأبناء</w:t>
      </w:r>
      <w:r w:rsidR="00BC0519">
        <w:rPr>
          <w:rFonts w:ascii="Traditional Arabic" w:eastAsia="Calibri" w:hAnsi="Traditional Arabic" w:cs="Traditional Arabic" w:hint="cs"/>
          <w:sz w:val="52"/>
          <w:szCs w:val="36"/>
          <w:rtl/>
        </w:rPr>
        <w:t>، وفيه مطلبان</w:t>
      </w:r>
      <w:r w:rsidR="00BC0519" w:rsidRPr="00923181">
        <w:rPr>
          <w:rFonts w:ascii="Traditional Arabic" w:eastAsia="Calibri" w:hAnsi="Traditional Arabic" w:cs="Traditional Arabic" w:hint="cs"/>
          <w:sz w:val="52"/>
          <w:szCs w:val="36"/>
          <w:rtl/>
        </w:rPr>
        <w:t>.</w:t>
      </w:r>
    </w:p>
    <w:p w:rsidR="005E4F80" w:rsidRPr="00BC0519" w:rsidRDefault="00BC0519" w:rsidP="00C90286">
      <w:pPr>
        <w:jc w:val="lowKashida"/>
        <w:rPr>
          <w:rFonts w:ascii="Traditional Arabic" w:eastAsia="Calibri" w:hAnsi="Traditional Arabic" w:cs="Traditional Arabic"/>
          <w:sz w:val="52"/>
          <w:szCs w:val="36"/>
          <w:rtl/>
        </w:rPr>
      </w:pPr>
      <w:r>
        <w:rPr>
          <w:rFonts w:ascii="Traditional Arabic" w:eastAsia="Calibri" w:hAnsi="Traditional Arabic" w:cs="Traditional Arabic" w:hint="cs"/>
          <w:sz w:val="52"/>
          <w:szCs w:val="36"/>
          <w:rtl/>
        </w:rPr>
        <w:lastRenderedPageBreak/>
        <w:t xml:space="preserve"> </w:t>
      </w:r>
      <w:r>
        <w:rPr>
          <w:rFonts w:ascii="Traditional Arabic" w:eastAsia="Calibri" w:hAnsi="Traditional Arabic" w:cs="Traditional Arabic" w:hint="cs"/>
          <w:sz w:val="52"/>
          <w:szCs w:val="36"/>
          <w:rtl/>
        </w:rPr>
        <w:tab/>
      </w:r>
      <w:proofErr w:type="gramStart"/>
      <w:r>
        <w:rPr>
          <w:rFonts w:ascii="Traditional Arabic" w:eastAsia="Calibri" w:hAnsi="Traditional Arabic" w:cs="Traditional Arabic" w:hint="cs"/>
          <w:sz w:val="52"/>
          <w:szCs w:val="36"/>
          <w:rtl/>
        </w:rPr>
        <w:t>وفي</w:t>
      </w:r>
      <w:proofErr w:type="gramEnd"/>
      <w:r>
        <w:rPr>
          <w:rFonts w:ascii="Traditional Arabic" w:eastAsia="Calibri" w:hAnsi="Traditional Arabic" w:cs="Traditional Arabic" w:hint="cs"/>
          <w:sz w:val="52"/>
          <w:szCs w:val="36"/>
          <w:rtl/>
        </w:rPr>
        <w:t xml:space="preserve"> </w:t>
      </w:r>
      <w:r w:rsidR="008C1927" w:rsidRPr="00BC0519">
        <w:rPr>
          <w:rFonts w:ascii="Traditional Arabic" w:eastAsia="Calibri" w:hAnsi="Traditional Arabic" w:cs="Traditional Arabic"/>
          <w:sz w:val="52"/>
          <w:szCs w:val="36"/>
          <w:rtl/>
        </w:rPr>
        <w:t>الخاتمة:</w:t>
      </w:r>
      <w:r>
        <w:rPr>
          <w:rFonts w:ascii="Traditional Arabic" w:eastAsia="Calibri" w:hAnsi="Traditional Arabic" w:cs="Traditional Arabic" w:hint="cs"/>
          <w:sz w:val="52"/>
          <w:szCs w:val="36"/>
          <w:rtl/>
        </w:rPr>
        <w:t xml:space="preserve"> </w:t>
      </w:r>
      <w:r w:rsidR="00C90286">
        <w:rPr>
          <w:rFonts w:ascii="Traditional Arabic" w:hAnsi="Traditional Arabic" w:cs="Traditional Arabic" w:hint="cs"/>
          <w:sz w:val="36"/>
          <w:szCs w:val="36"/>
          <w:rtl/>
          <w:lang w:bidi="ar-EG"/>
        </w:rPr>
        <w:t>ذكرت</w:t>
      </w:r>
      <w:r w:rsidR="008C1927" w:rsidRPr="00D72CA9">
        <w:rPr>
          <w:rFonts w:ascii="Traditional Arabic" w:hAnsi="Traditional Arabic" w:cs="Traditional Arabic"/>
          <w:sz w:val="36"/>
          <w:szCs w:val="36"/>
          <w:rtl/>
          <w:lang w:bidi="ar-EG"/>
        </w:rPr>
        <w:t xml:space="preserve"> </w:t>
      </w:r>
      <w:r w:rsidR="008C1927" w:rsidRPr="00D72CA9">
        <w:rPr>
          <w:rFonts w:ascii="Traditional Arabic" w:hAnsi="Traditional Arabic" w:cs="Traditional Arabic" w:hint="cs"/>
          <w:sz w:val="36"/>
          <w:szCs w:val="36"/>
          <w:rtl/>
          <w:lang w:bidi="ar-EG"/>
        </w:rPr>
        <w:t xml:space="preserve">الباحثة </w:t>
      </w:r>
      <w:r w:rsidR="008C1927" w:rsidRPr="00D72CA9">
        <w:rPr>
          <w:rFonts w:ascii="Traditional Arabic" w:hAnsi="Traditional Arabic" w:cs="Traditional Arabic"/>
          <w:sz w:val="36"/>
          <w:szCs w:val="36"/>
          <w:rtl/>
          <w:lang w:bidi="ar-EG"/>
        </w:rPr>
        <w:t xml:space="preserve">أهم النتائج التي توصلت إليها، ثم </w:t>
      </w:r>
      <w:r w:rsidR="008C1927" w:rsidRPr="00D72CA9">
        <w:rPr>
          <w:rFonts w:ascii="Traditional Arabic" w:hAnsi="Traditional Arabic" w:cs="Traditional Arabic" w:hint="cs"/>
          <w:sz w:val="36"/>
          <w:szCs w:val="36"/>
          <w:rtl/>
          <w:lang w:bidi="ar-EG"/>
        </w:rPr>
        <w:t>تُ</w:t>
      </w:r>
      <w:r w:rsidR="008C1927" w:rsidRPr="00D72CA9">
        <w:rPr>
          <w:rFonts w:ascii="Traditional Arabic" w:hAnsi="Traditional Arabic" w:cs="Traditional Arabic"/>
          <w:sz w:val="36"/>
          <w:szCs w:val="36"/>
          <w:rtl/>
          <w:lang w:bidi="ar-EG"/>
        </w:rPr>
        <w:t>تبع ذلك بفهارس</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xml:space="preserve"> عامة</w:t>
      </w:r>
      <w:r w:rsidR="008C1927" w:rsidRPr="00D72CA9">
        <w:rPr>
          <w:rFonts w:ascii="Traditional Arabic" w:hAnsi="Traditional Arabic" w:cs="Traditional Arabic" w:hint="cs"/>
          <w:sz w:val="36"/>
          <w:szCs w:val="36"/>
          <w:rtl/>
          <w:lang w:bidi="ar-EG"/>
        </w:rPr>
        <w:t>ٍ</w:t>
      </w:r>
      <w:r w:rsidR="008C1927" w:rsidRPr="00D72CA9">
        <w:rPr>
          <w:rFonts w:ascii="Traditional Arabic" w:hAnsi="Traditional Arabic" w:cs="Traditional Arabic"/>
          <w:sz w:val="36"/>
          <w:szCs w:val="36"/>
          <w:rtl/>
          <w:lang w:bidi="ar-EG"/>
        </w:rPr>
        <w:t>، فهرس للمصادر</w:t>
      </w:r>
      <w:r w:rsidR="00923181">
        <w:rPr>
          <w:rFonts w:ascii="Traditional Arabic" w:hAnsi="Traditional Arabic" w:cs="Traditional Arabic"/>
          <w:sz w:val="36"/>
          <w:szCs w:val="36"/>
          <w:rtl/>
          <w:lang w:bidi="ar-EG"/>
        </w:rPr>
        <w:t xml:space="preserve"> والمراجع، وفهرس آخر للموضوعات.</w:t>
      </w:r>
    </w:p>
    <w:p w:rsidR="008C1927" w:rsidRDefault="00BC0519" w:rsidP="00B041B1">
      <w:pPr>
        <w:ind w:firstLine="720"/>
        <w:jc w:val="lowKashida"/>
        <w:rPr>
          <w:rFonts w:ascii="Traditional Arabic" w:eastAsia="Calibri" w:hAnsi="Traditional Arabic" w:cs="Traditional Arabic"/>
          <w:b/>
          <w:bCs/>
          <w:sz w:val="52"/>
          <w:szCs w:val="36"/>
          <w:u w:val="single"/>
          <w:rtl/>
        </w:rPr>
      </w:pPr>
      <w:r>
        <w:rPr>
          <w:rFonts w:ascii="Traditional Arabic" w:eastAsia="Calibri" w:hAnsi="Traditional Arabic" w:cs="Traditional Arabic" w:hint="cs"/>
          <w:b/>
          <w:bCs/>
          <w:sz w:val="52"/>
          <w:szCs w:val="36"/>
          <w:u w:val="single"/>
          <w:rtl/>
        </w:rPr>
        <w:t xml:space="preserve"> </w:t>
      </w:r>
    </w:p>
    <w:p w:rsidR="00BC0519" w:rsidRDefault="00BC0519" w:rsidP="00B041B1">
      <w:pPr>
        <w:ind w:firstLine="720"/>
        <w:jc w:val="lowKashida"/>
        <w:rPr>
          <w:rFonts w:ascii="Traditional Arabic" w:eastAsia="Calibri" w:hAnsi="Traditional Arabic" w:cs="Traditional Arabic"/>
          <w:b/>
          <w:bCs/>
          <w:sz w:val="52"/>
          <w:szCs w:val="36"/>
          <w:u w:val="single"/>
          <w:rtl/>
        </w:rPr>
      </w:pPr>
    </w:p>
    <w:p w:rsidR="00BC0519" w:rsidRDefault="00BC0519" w:rsidP="00B041B1">
      <w:pPr>
        <w:ind w:firstLine="720"/>
        <w:jc w:val="lowKashida"/>
        <w:rPr>
          <w:rFonts w:ascii="Traditional Arabic" w:eastAsia="Calibri" w:hAnsi="Traditional Arabic" w:cs="Traditional Arabic"/>
          <w:b/>
          <w:bCs/>
          <w:sz w:val="52"/>
          <w:szCs w:val="36"/>
          <w:u w:val="single"/>
          <w:rtl/>
        </w:rPr>
      </w:pPr>
    </w:p>
    <w:p w:rsidR="00BC0519" w:rsidRDefault="00BC0519" w:rsidP="00B041B1">
      <w:pPr>
        <w:ind w:firstLine="720"/>
        <w:jc w:val="lowKashida"/>
        <w:rPr>
          <w:rFonts w:ascii="Traditional Arabic" w:eastAsia="Calibri" w:hAnsi="Traditional Arabic" w:cs="Traditional Arabic"/>
          <w:b/>
          <w:bCs/>
          <w:sz w:val="52"/>
          <w:szCs w:val="36"/>
          <w:u w:val="single"/>
          <w:rtl/>
        </w:rPr>
      </w:pPr>
    </w:p>
    <w:p w:rsidR="00BC0519" w:rsidRDefault="00BC0519" w:rsidP="00B041B1">
      <w:pPr>
        <w:ind w:firstLine="720"/>
        <w:jc w:val="lowKashida"/>
        <w:rPr>
          <w:rFonts w:ascii="Traditional Arabic" w:eastAsia="Calibri" w:hAnsi="Traditional Arabic" w:cs="Traditional Arabic"/>
          <w:b/>
          <w:bCs/>
          <w:sz w:val="52"/>
          <w:szCs w:val="36"/>
          <w:u w:val="single"/>
          <w:rtl/>
        </w:rPr>
      </w:pPr>
    </w:p>
    <w:p w:rsidR="00BC0519" w:rsidRDefault="00BC0519"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2D1F28" w:rsidRDefault="002D1F28" w:rsidP="00557CA2">
      <w:pPr>
        <w:autoSpaceDE w:val="0"/>
        <w:autoSpaceDN w:val="0"/>
        <w:adjustRightInd w:val="0"/>
        <w:spacing w:after="0" w:line="240" w:lineRule="auto"/>
        <w:jc w:val="center"/>
        <w:rPr>
          <w:rFonts w:ascii="Andalus" w:hAnsi="Andalus" w:cs="Andalus"/>
          <w:b/>
          <w:bCs/>
          <w:color w:val="000000"/>
          <w:sz w:val="56"/>
          <w:szCs w:val="56"/>
          <w:rtl/>
          <w:lang w:bidi="ar-EG"/>
        </w:rPr>
      </w:pPr>
    </w:p>
    <w:p w:rsidR="002D1F28" w:rsidRDefault="002D1F28" w:rsidP="00557CA2">
      <w:pPr>
        <w:autoSpaceDE w:val="0"/>
        <w:autoSpaceDN w:val="0"/>
        <w:adjustRightInd w:val="0"/>
        <w:spacing w:after="0" w:line="240" w:lineRule="auto"/>
        <w:jc w:val="center"/>
        <w:rPr>
          <w:rFonts w:ascii="Andalus" w:hAnsi="Andalus" w:cs="Andalus"/>
          <w:b/>
          <w:bCs/>
          <w:color w:val="000000"/>
          <w:sz w:val="56"/>
          <w:szCs w:val="56"/>
          <w:rtl/>
          <w:lang w:bidi="ar-EG"/>
        </w:rPr>
      </w:pPr>
    </w:p>
    <w:p w:rsidR="00557CA2" w:rsidRPr="00D72CA9" w:rsidRDefault="00557CA2" w:rsidP="00557CA2">
      <w:pPr>
        <w:autoSpaceDE w:val="0"/>
        <w:autoSpaceDN w:val="0"/>
        <w:adjustRightInd w:val="0"/>
        <w:spacing w:after="0" w:line="240" w:lineRule="auto"/>
        <w:jc w:val="center"/>
        <w:rPr>
          <w:rFonts w:ascii="Andalus" w:hAnsi="Andalus" w:cs="Andalus"/>
          <w:b/>
          <w:bCs/>
          <w:color w:val="000000"/>
          <w:sz w:val="56"/>
          <w:szCs w:val="56"/>
          <w:rtl/>
          <w:lang w:bidi="ar-EG"/>
        </w:rPr>
      </w:pPr>
      <w:r>
        <w:rPr>
          <w:rFonts w:ascii="Andalus" w:hAnsi="Andalus" w:cs="Andalus"/>
          <w:b/>
          <w:bCs/>
          <w:color w:val="000000"/>
          <w:sz w:val="56"/>
          <w:szCs w:val="56"/>
          <w:rtl/>
          <w:lang w:bidi="ar-EG"/>
        </w:rPr>
        <w:t>التمهيد</w:t>
      </w:r>
    </w:p>
    <w:p w:rsidR="00557CA2" w:rsidRPr="00D72CA9" w:rsidRDefault="00557CA2" w:rsidP="00557CA2">
      <w:pPr>
        <w:autoSpaceDE w:val="0"/>
        <w:autoSpaceDN w:val="0"/>
        <w:adjustRightInd w:val="0"/>
        <w:spacing w:after="0" w:line="240" w:lineRule="auto"/>
        <w:jc w:val="center"/>
        <w:rPr>
          <w:rFonts w:ascii="Traditional Arabic" w:hAnsi="Traditional Arabic" w:cs="Traditional Arabic"/>
          <w:b/>
          <w:bCs/>
          <w:color w:val="000000"/>
          <w:sz w:val="36"/>
          <w:szCs w:val="36"/>
          <w:lang w:bidi="ar-EG"/>
        </w:rPr>
      </w:pPr>
      <w:r w:rsidRPr="00F0121F">
        <w:rPr>
          <w:rFonts w:ascii="Andalus" w:hAnsi="Andalus" w:cs="Andalus" w:hint="cs"/>
          <w:b/>
          <w:bCs/>
          <w:color w:val="000000"/>
          <w:sz w:val="56"/>
          <w:szCs w:val="56"/>
          <w:rtl/>
          <w:lang w:bidi="fa-IR"/>
        </w:rPr>
        <w:t>التعريف</w:t>
      </w:r>
      <w:r w:rsidRPr="00F0121F">
        <w:rPr>
          <w:rFonts w:ascii="Andalus" w:hAnsi="Andalus" w:cs="Andalus"/>
          <w:b/>
          <w:bCs/>
          <w:color w:val="000000"/>
          <w:sz w:val="56"/>
          <w:szCs w:val="56"/>
          <w:rtl/>
          <w:lang w:bidi="fa-IR"/>
        </w:rPr>
        <w:t xml:space="preserve"> </w:t>
      </w:r>
      <w:r w:rsidRPr="00F0121F">
        <w:rPr>
          <w:rFonts w:ascii="Andalus" w:hAnsi="Andalus" w:cs="Andalus" w:hint="cs"/>
          <w:b/>
          <w:bCs/>
          <w:color w:val="000000"/>
          <w:sz w:val="56"/>
          <w:szCs w:val="56"/>
          <w:rtl/>
          <w:lang w:bidi="fa-IR"/>
        </w:rPr>
        <w:t>بمفردات</w:t>
      </w:r>
      <w:r w:rsidRPr="00F0121F">
        <w:rPr>
          <w:rFonts w:ascii="Andalus" w:hAnsi="Andalus" w:cs="Andalus"/>
          <w:b/>
          <w:bCs/>
          <w:color w:val="000000"/>
          <w:sz w:val="56"/>
          <w:szCs w:val="56"/>
          <w:rtl/>
          <w:lang w:bidi="fa-IR"/>
        </w:rPr>
        <w:t xml:space="preserve"> </w:t>
      </w:r>
      <w:r w:rsidRPr="00F0121F">
        <w:rPr>
          <w:rFonts w:ascii="Andalus" w:hAnsi="Andalus" w:cs="Andalus" w:hint="cs"/>
          <w:b/>
          <w:bCs/>
          <w:color w:val="000000"/>
          <w:sz w:val="56"/>
          <w:szCs w:val="56"/>
          <w:rtl/>
          <w:lang w:bidi="fa-IR"/>
        </w:rPr>
        <w:t>الموضوع</w:t>
      </w:r>
    </w:p>
    <w:p w:rsidR="00557CA2" w:rsidRDefault="00557CA2" w:rsidP="00557CA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color w:val="000000"/>
          <w:sz w:val="36"/>
          <w:szCs w:val="36"/>
          <w:rtl/>
          <w:lang w:bidi="ar-EG"/>
        </w:rPr>
        <w:t xml:space="preserve">                                              </w:t>
      </w: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Default="00557CA2" w:rsidP="00B041B1">
      <w:pPr>
        <w:ind w:firstLine="720"/>
        <w:jc w:val="lowKashida"/>
        <w:rPr>
          <w:rFonts w:ascii="Traditional Arabic" w:hAnsi="Traditional Arabic" w:cs="Traditional Arabic"/>
          <w:sz w:val="36"/>
          <w:szCs w:val="36"/>
          <w:rtl/>
          <w:lang w:bidi="ar-EG"/>
        </w:rPr>
      </w:pPr>
    </w:p>
    <w:p w:rsidR="00557CA2" w:rsidRPr="00D72CA9" w:rsidRDefault="00557CA2" w:rsidP="00B041B1">
      <w:pPr>
        <w:ind w:firstLine="720"/>
        <w:jc w:val="lowKashida"/>
        <w:rPr>
          <w:rFonts w:ascii="Traditional Arabic" w:hAnsi="Traditional Arabic" w:cs="Traditional Arabic"/>
          <w:sz w:val="36"/>
          <w:szCs w:val="36"/>
          <w:lang w:bidi="ar-EG"/>
        </w:rPr>
      </w:pPr>
    </w:p>
    <w:p w:rsidR="00BC0519" w:rsidRDefault="00BC0519" w:rsidP="00923181">
      <w:pPr>
        <w:autoSpaceDE w:val="0"/>
        <w:autoSpaceDN w:val="0"/>
        <w:adjustRightInd w:val="0"/>
        <w:spacing w:after="0" w:line="240" w:lineRule="auto"/>
        <w:rPr>
          <w:rFonts w:ascii="Andalus" w:hAnsi="Andalus" w:cs="Andalus"/>
          <w:b/>
          <w:bCs/>
          <w:color w:val="000000"/>
          <w:sz w:val="56"/>
          <w:szCs w:val="56"/>
          <w:rtl/>
          <w:lang w:bidi="ar-EG"/>
        </w:rPr>
      </w:pPr>
    </w:p>
    <w:p w:rsidR="00BC0519" w:rsidRDefault="00BC0519" w:rsidP="00923181">
      <w:pPr>
        <w:autoSpaceDE w:val="0"/>
        <w:autoSpaceDN w:val="0"/>
        <w:adjustRightInd w:val="0"/>
        <w:spacing w:after="0" w:line="240" w:lineRule="auto"/>
        <w:rPr>
          <w:rFonts w:ascii="Andalus" w:hAnsi="Andalus" w:cs="Andalus"/>
          <w:b/>
          <w:bCs/>
          <w:color w:val="000000"/>
          <w:sz w:val="56"/>
          <w:szCs w:val="56"/>
          <w:rtl/>
          <w:lang w:bidi="ar-EG"/>
        </w:rPr>
      </w:pPr>
    </w:p>
    <w:p w:rsidR="00BC0519" w:rsidRPr="00D72CA9" w:rsidRDefault="00BC0519" w:rsidP="00923181">
      <w:pPr>
        <w:autoSpaceDE w:val="0"/>
        <w:autoSpaceDN w:val="0"/>
        <w:adjustRightInd w:val="0"/>
        <w:spacing w:after="0" w:line="240" w:lineRule="auto"/>
        <w:rPr>
          <w:rFonts w:ascii="Andalus" w:hAnsi="Andalus" w:cs="Andalus"/>
          <w:b/>
          <w:bCs/>
          <w:color w:val="000000"/>
          <w:sz w:val="56"/>
          <w:szCs w:val="56"/>
          <w:lang w:bidi="ar-EG"/>
        </w:rPr>
      </w:pPr>
    </w:p>
    <w:p w:rsidR="00557CA2" w:rsidRDefault="00557CA2" w:rsidP="000D6D43">
      <w:pPr>
        <w:autoSpaceDE w:val="0"/>
        <w:autoSpaceDN w:val="0"/>
        <w:adjustRightInd w:val="0"/>
        <w:spacing w:after="0" w:line="240" w:lineRule="auto"/>
        <w:jc w:val="center"/>
        <w:rPr>
          <w:rFonts w:ascii="Andalus" w:hAnsi="Andalus" w:cs="Andalus"/>
          <w:b/>
          <w:bCs/>
          <w:color w:val="000000"/>
          <w:sz w:val="56"/>
          <w:szCs w:val="56"/>
          <w:rtl/>
          <w:lang w:bidi="ar-EG"/>
        </w:rPr>
      </w:pPr>
    </w:p>
    <w:p w:rsidR="00257802" w:rsidRDefault="00257802" w:rsidP="00015610">
      <w:pPr>
        <w:autoSpaceDE w:val="0"/>
        <w:autoSpaceDN w:val="0"/>
        <w:adjustRightInd w:val="0"/>
        <w:spacing w:after="0" w:line="240" w:lineRule="auto"/>
        <w:rPr>
          <w:rFonts w:ascii="Andalus" w:hAnsi="Andalus" w:cs="Andalus"/>
          <w:b/>
          <w:bCs/>
          <w:color w:val="000000"/>
          <w:sz w:val="56"/>
          <w:szCs w:val="56"/>
          <w:rtl/>
          <w:lang w:bidi="ar-EG"/>
        </w:rPr>
      </w:pPr>
    </w:p>
    <w:p w:rsidR="008F6902" w:rsidRPr="00D72CA9" w:rsidRDefault="00F87031" w:rsidP="00ED1696">
      <w:pPr>
        <w:pStyle w:val="1"/>
        <w:rPr>
          <w:rtl/>
        </w:rPr>
      </w:pPr>
      <w:bookmarkStart w:id="16" w:name="_Toc378587477"/>
      <w:r>
        <w:rPr>
          <w:rFonts w:hint="cs"/>
          <w:rtl/>
        </w:rPr>
        <w:lastRenderedPageBreak/>
        <w:t>التمهيد</w:t>
      </w:r>
      <w:r w:rsidR="005F5D91" w:rsidRPr="00D72CA9">
        <w:rPr>
          <w:rFonts w:hint="cs"/>
          <w:rtl/>
        </w:rPr>
        <w:t xml:space="preserve">: </w:t>
      </w:r>
      <w:r w:rsidR="00F0121F" w:rsidRPr="00F0121F">
        <w:rPr>
          <w:rFonts w:hint="cs"/>
          <w:rtl/>
        </w:rPr>
        <w:t>التعريف</w:t>
      </w:r>
      <w:r w:rsidR="00F0121F" w:rsidRPr="00F0121F">
        <w:rPr>
          <w:rtl/>
        </w:rPr>
        <w:t xml:space="preserve"> </w:t>
      </w:r>
      <w:r w:rsidR="00F0121F" w:rsidRPr="00F0121F">
        <w:rPr>
          <w:rFonts w:hint="cs"/>
          <w:rtl/>
        </w:rPr>
        <w:t>بمفردات</w:t>
      </w:r>
      <w:r w:rsidR="00F0121F" w:rsidRPr="00F0121F">
        <w:rPr>
          <w:rtl/>
        </w:rPr>
        <w:t xml:space="preserve"> </w:t>
      </w:r>
      <w:r w:rsidR="00F0121F" w:rsidRPr="00F0121F">
        <w:rPr>
          <w:rFonts w:hint="cs"/>
          <w:rtl/>
        </w:rPr>
        <w:t>الموضوع</w:t>
      </w:r>
      <w:bookmarkEnd w:id="16"/>
    </w:p>
    <w:p w:rsidR="00C74759" w:rsidRPr="00D72CA9" w:rsidRDefault="00C74759" w:rsidP="000C678C">
      <w:pPr>
        <w:autoSpaceDE w:val="0"/>
        <w:autoSpaceDN w:val="0"/>
        <w:adjustRightInd w:val="0"/>
        <w:spacing w:after="0" w:line="240" w:lineRule="auto"/>
        <w:jc w:val="lowKashida"/>
        <w:rPr>
          <w:rFonts w:ascii="Traditional Arabic" w:hAnsi="Traditional Arabic" w:cs="Traditional Arabic"/>
          <w:b/>
          <w:bCs/>
          <w:color w:val="000000"/>
          <w:sz w:val="36"/>
          <w:szCs w:val="36"/>
          <w:rtl/>
          <w:lang w:bidi="ar-EG"/>
        </w:rPr>
      </w:pPr>
    </w:p>
    <w:p w:rsidR="003214F0" w:rsidRDefault="009E7AE4" w:rsidP="00F87031">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إن</w:t>
      </w:r>
      <w:proofErr w:type="gramEnd"/>
      <w:r w:rsidRPr="00D72CA9">
        <w:rPr>
          <w:rFonts w:ascii="Traditional Arabic" w:hAnsi="Traditional Arabic" w:cs="Traditional Arabic" w:hint="cs"/>
          <w:sz w:val="36"/>
          <w:szCs w:val="36"/>
          <w:rtl/>
          <w:lang w:bidi="ar-EG"/>
        </w:rPr>
        <w:t xml:space="preserve"> </w:t>
      </w:r>
      <w:r w:rsidR="007A0FA6" w:rsidRPr="00D72CA9">
        <w:rPr>
          <w:rFonts w:ascii="Traditional Arabic" w:hAnsi="Traditional Arabic" w:cs="Traditional Arabic" w:hint="cs"/>
          <w:sz w:val="36"/>
          <w:szCs w:val="36"/>
          <w:rtl/>
          <w:lang w:bidi="ar-EG"/>
        </w:rPr>
        <w:t xml:space="preserve">النقطة التي أود </w:t>
      </w:r>
      <w:r w:rsidRPr="00D72CA9">
        <w:rPr>
          <w:rFonts w:ascii="Traditional Arabic" w:hAnsi="Traditional Arabic" w:cs="Traditional Arabic" w:hint="cs"/>
          <w:sz w:val="36"/>
          <w:szCs w:val="36"/>
          <w:rtl/>
          <w:lang w:bidi="ar-EG"/>
        </w:rPr>
        <w:t>الإشارة</w:t>
      </w:r>
      <w:r w:rsidR="007A0FA6" w:rsidRPr="00D72CA9">
        <w:rPr>
          <w:rFonts w:ascii="Traditional Arabic" w:hAnsi="Traditional Arabic" w:cs="Traditional Arabic" w:hint="cs"/>
          <w:sz w:val="36"/>
          <w:szCs w:val="36"/>
          <w:rtl/>
          <w:lang w:bidi="ar-EG"/>
        </w:rPr>
        <w:t xml:space="preserve"> إليها قبل البدء في الكلام أن مقاصد الشارع ومقاصد الشريعة والمقاصد الشرعية </w:t>
      </w:r>
      <w:r w:rsidR="003B3D3C" w:rsidRPr="00D72CA9">
        <w:rPr>
          <w:rFonts w:ascii="Traditional Arabic" w:hAnsi="Traditional Arabic" w:cs="Traditional Arabic" w:hint="cs"/>
          <w:sz w:val="36"/>
          <w:szCs w:val="36"/>
          <w:rtl/>
          <w:lang w:bidi="ar-EG"/>
        </w:rPr>
        <w:t>وما دار في فلكها مثل هذ</w:t>
      </w:r>
      <w:r w:rsidR="003214F0">
        <w:rPr>
          <w:rFonts w:ascii="Traditional Arabic" w:hAnsi="Traditional Arabic" w:cs="Traditional Arabic" w:hint="cs"/>
          <w:sz w:val="36"/>
          <w:szCs w:val="36"/>
          <w:rtl/>
          <w:lang w:bidi="ar-EG"/>
        </w:rPr>
        <w:t>ه التعبيرات هي كلّها بمعنى واحد.</w:t>
      </w:r>
    </w:p>
    <w:p w:rsidR="00855F27" w:rsidRPr="00D72CA9" w:rsidRDefault="002D1F28" w:rsidP="003214F0">
      <w:pPr>
        <w:ind w:firstLine="720"/>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ثم </w:t>
      </w:r>
      <w:r w:rsidR="003214F0" w:rsidRPr="003214F0">
        <w:rPr>
          <w:rFonts w:ascii="Traditional Arabic" w:hAnsi="Traditional Arabic" w:cs="Traditional Arabic" w:hint="cs"/>
          <w:sz w:val="36"/>
          <w:szCs w:val="36"/>
          <w:rtl/>
          <w:lang w:bidi="ar-EG"/>
        </w:rPr>
        <w:t>من</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المهم</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في</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أي</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دراسة</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أن</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يكون</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موضوع</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البحث</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واضحاً</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والكلمات</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التي</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تشكّل</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عنوان</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البحث</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مألوفةً</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لدى</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المهتمّين</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بالبحث؛</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ومن</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أجل</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هذا</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من</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المفيد</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جداً</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أن</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نفتح</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حديثنا</w:t>
      </w:r>
      <w:r w:rsidR="003214F0" w:rsidRPr="003214F0">
        <w:rPr>
          <w:rFonts w:ascii="Traditional Arabic" w:hAnsi="Traditional Arabic" w:cs="Traditional Arabic"/>
          <w:sz w:val="36"/>
          <w:szCs w:val="36"/>
          <w:rtl/>
          <w:lang w:bidi="ar-EG"/>
        </w:rPr>
        <w:t xml:space="preserve"> </w:t>
      </w:r>
      <w:r w:rsidR="003214F0" w:rsidRPr="003214F0">
        <w:rPr>
          <w:rFonts w:ascii="Traditional Arabic" w:hAnsi="Traditional Arabic" w:cs="Traditional Arabic" w:hint="cs"/>
          <w:sz w:val="36"/>
          <w:szCs w:val="36"/>
          <w:rtl/>
          <w:lang w:bidi="ar-EG"/>
        </w:rPr>
        <w:t>بتحديد</w:t>
      </w:r>
      <w:r w:rsidR="003B3D3C" w:rsidRPr="00D72CA9">
        <w:rPr>
          <w:rFonts w:ascii="Traditional Arabic" w:hAnsi="Traditional Arabic" w:cs="Traditional Arabic" w:hint="cs"/>
          <w:sz w:val="36"/>
          <w:szCs w:val="36"/>
          <w:rtl/>
          <w:lang w:bidi="ar-EG"/>
        </w:rPr>
        <w:t xml:space="preserve"> </w:t>
      </w:r>
      <w:r w:rsidR="0007148A" w:rsidRPr="00D72CA9">
        <w:rPr>
          <w:rFonts w:ascii="Traditional Arabic" w:hAnsi="Traditional Arabic" w:cs="Traditional Arabic" w:hint="cs"/>
          <w:sz w:val="36"/>
          <w:szCs w:val="36"/>
          <w:rtl/>
          <w:lang w:bidi="ar-EG"/>
        </w:rPr>
        <w:t>التعريف بموضوع البحث ((</w:t>
      </w:r>
      <w:r w:rsidR="00F87031">
        <w:rPr>
          <w:rFonts w:ascii="Traditional Arabic" w:hAnsi="Traditional Arabic" w:cs="Traditional Arabic" w:hint="cs"/>
          <w:sz w:val="36"/>
          <w:szCs w:val="36"/>
          <w:rtl/>
          <w:lang w:bidi="ar-EG"/>
        </w:rPr>
        <w:t>مقصد حفظ الأسرة ووسائله</w:t>
      </w:r>
      <w:r w:rsidR="003B3D3C" w:rsidRPr="00D72CA9">
        <w:rPr>
          <w:rFonts w:ascii="Traditional Arabic" w:hAnsi="Traditional Arabic" w:cs="Traditional Arabic" w:hint="cs"/>
          <w:sz w:val="36"/>
          <w:szCs w:val="36"/>
          <w:rtl/>
          <w:lang w:bidi="ar-EG"/>
        </w:rPr>
        <w:t>))</w:t>
      </w:r>
      <w:r w:rsidR="00F87031">
        <w:rPr>
          <w:rFonts w:ascii="Traditional Arabic" w:hAnsi="Traditional Arabic" w:cs="Traditional Arabic" w:hint="cs"/>
          <w:sz w:val="36"/>
          <w:szCs w:val="36"/>
          <w:rtl/>
          <w:lang w:bidi="ar-EG"/>
        </w:rPr>
        <w:t>،</w:t>
      </w:r>
      <w:r w:rsidR="003B3D3C" w:rsidRPr="00D72CA9">
        <w:rPr>
          <w:rFonts w:ascii="Traditional Arabic" w:hAnsi="Traditional Arabic" w:cs="Traditional Arabic" w:hint="cs"/>
          <w:sz w:val="36"/>
          <w:szCs w:val="36"/>
          <w:rtl/>
          <w:lang w:bidi="ar-EG"/>
        </w:rPr>
        <w:t xml:space="preserve"> إجمالاً </w:t>
      </w:r>
      <w:r w:rsidR="000C678C" w:rsidRPr="00D72CA9">
        <w:rPr>
          <w:rFonts w:ascii="Traditional Arabic" w:hAnsi="Traditional Arabic" w:cs="Traditional Arabic" w:hint="cs"/>
          <w:sz w:val="36"/>
          <w:szCs w:val="36"/>
          <w:rtl/>
          <w:lang w:bidi="ar-EG"/>
        </w:rPr>
        <w:t xml:space="preserve">من خلال الكلام عن </w:t>
      </w:r>
      <w:r w:rsidR="003B3D3C" w:rsidRPr="00D72CA9">
        <w:rPr>
          <w:rFonts w:ascii="Traditional Arabic" w:hAnsi="Traditional Arabic" w:cs="Traditional Arabic" w:hint="cs"/>
          <w:sz w:val="36"/>
          <w:szCs w:val="36"/>
          <w:rtl/>
          <w:lang w:bidi="ar-EG"/>
        </w:rPr>
        <w:t>ماهية</w:t>
      </w:r>
      <w:r w:rsidR="003B3D3C" w:rsidRPr="00D72CA9">
        <w:rPr>
          <w:rFonts w:ascii="Traditional Arabic" w:hAnsi="Traditional Arabic" w:cs="Traditional Arabic"/>
          <w:sz w:val="36"/>
          <w:szCs w:val="36"/>
          <w:rtl/>
          <w:lang w:bidi="ar-EG"/>
        </w:rPr>
        <w:t xml:space="preserve"> </w:t>
      </w:r>
      <w:r w:rsidR="00F0121F">
        <w:rPr>
          <w:rFonts w:ascii="Traditional Arabic" w:hAnsi="Traditional Arabic" w:cs="Traditional Arabic" w:hint="cs"/>
          <w:sz w:val="36"/>
          <w:szCs w:val="36"/>
          <w:rtl/>
          <w:lang w:bidi="ar-EG"/>
        </w:rPr>
        <w:t>الم</w:t>
      </w:r>
      <w:r w:rsidR="003B3D3C" w:rsidRPr="00D72CA9">
        <w:rPr>
          <w:rFonts w:ascii="Traditional Arabic" w:hAnsi="Traditional Arabic" w:cs="Traditional Arabic" w:hint="cs"/>
          <w:sz w:val="36"/>
          <w:szCs w:val="36"/>
          <w:rtl/>
          <w:lang w:bidi="ar-EG"/>
        </w:rPr>
        <w:t>قاصد</w:t>
      </w:r>
      <w:r w:rsidR="003B3D3C" w:rsidRPr="00D72CA9">
        <w:rPr>
          <w:rFonts w:ascii="Traditional Arabic" w:hAnsi="Traditional Arabic" w:cs="Traditional Arabic"/>
          <w:sz w:val="36"/>
          <w:szCs w:val="36"/>
          <w:rtl/>
          <w:lang w:bidi="ar-EG"/>
        </w:rPr>
        <w:t xml:space="preserve"> </w:t>
      </w:r>
      <w:r w:rsidR="003B3D3C" w:rsidRPr="00D72CA9">
        <w:rPr>
          <w:rFonts w:ascii="Traditional Arabic" w:hAnsi="Traditional Arabic" w:cs="Traditional Arabic" w:hint="cs"/>
          <w:sz w:val="36"/>
          <w:szCs w:val="36"/>
          <w:rtl/>
          <w:lang w:bidi="ar-EG"/>
        </w:rPr>
        <w:t>الشرعية</w:t>
      </w:r>
      <w:r w:rsidR="00C60CEF" w:rsidRPr="00D72CA9">
        <w:rPr>
          <w:rFonts w:ascii="Traditional Arabic" w:hAnsi="Traditional Arabic" w:cs="Traditional Arabic"/>
          <w:sz w:val="36"/>
          <w:szCs w:val="36"/>
          <w:rtl/>
          <w:lang w:bidi="ar-EG"/>
        </w:rPr>
        <w:t>،</w:t>
      </w:r>
      <w:r w:rsidR="003B3D3C" w:rsidRPr="00D72CA9">
        <w:rPr>
          <w:rFonts w:ascii="Traditional Arabic" w:hAnsi="Traditional Arabic" w:cs="Traditional Arabic"/>
          <w:sz w:val="36"/>
          <w:szCs w:val="36"/>
          <w:rtl/>
          <w:lang w:bidi="ar-EG"/>
        </w:rPr>
        <w:t xml:space="preserve"> </w:t>
      </w:r>
      <w:r w:rsidR="003B3D3C" w:rsidRPr="00D72CA9">
        <w:rPr>
          <w:rFonts w:ascii="Traditional Arabic" w:hAnsi="Traditional Arabic" w:cs="Traditional Arabic" w:hint="cs"/>
          <w:sz w:val="36"/>
          <w:szCs w:val="36"/>
          <w:rtl/>
          <w:lang w:bidi="ar-EG"/>
        </w:rPr>
        <w:t>وماهية</w:t>
      </w:r>
      <w:r w:rsidR="003B3D3C" w:rsidRPr="00D72CA9">
        <w:rPr>
          <w:rFonts w:ascii="Traditional Arabic" w:hAnsi="Traditional Arabic" w:cs="Traditional Arabic"/>
          <w:sz w:val="36"/>
          <w:szCs w:val="36"/>
          <w:rtl/>
          <w:lang w:bidi="ar-EG"/>
        </w:rPr>
        <w:t xml:space="preserve"> </w:t>
      </w:r>
      <w:r w:rsidR="003B3D3C" w:rsidRPr="00D72CA9">
        <w:rPr>
          <w:rFonts w:ascii="Traditional Arabic" w:hAnsi="Traditional Arabic" w:cs="Traditional Arabic" w:hint="cs"/>
          <w:sz w:val="36"/>
          <w:szCs w:val="36"/>
          <w:rtl/>
          <w:lang w:bidi="ar-EG"/>
        </w:rPr>
        <w:t>الأسرة</w:t>
      </w:r>
      <w:r w:rsidR="00FB7DAF" w:rsidRPr="00D72CA9">
        <w:rPr>
          <w:rFonts w:ascii="Traditional Arabic" w:hAnsi="Traditional Arabic" w:cs="Traditional Arabic" w:hint="cs"/>
          <w:sz w:val="36"/>
          <w:szCs w:val="36"/>
          <w:rtl/>
          <w:lang w:bidi="ar-EG"/>
        </w:rPr>
        <w:t xml:space="preserve"> و</w:t>
      </w:r>
      <w:r w:rsidR="00F87031">
        <w:rPr>
          <w:rFonts w:ascii="Traditional Arabic" w:hAnsi="Traditional Arabic" w:cs="Traditional Arabic" w:hint="cs"/>
          <w:sz w:val="36"/>
          <w:szCs w:val="36"/>
          <w:rtl/>
          <w:lang w:bidi="ar-EG"/>
        </w:rPr>
        <w:t>ماهية الوسائل، و</w:t>
      </w:r>
      <w:r w:rsidR="00FB7DAF" w:rsidRPr="00D72CA9">
        <w:rPr>
          <w:rFonts w:ascii="Traditional Arabic" w:hAnsi="Traditional Arabic" w:cs="Traditional Arabic" w:hint="cs"/>
          <w:sz w:val="36"/>
          <w:szCs w:val="36"/>
          <w:rtl/>
          <w:lang w:bidi="ar-EG"/>
        </w:rPr>
        <w:t xml:space="preserve">إثبات </w:t>
      </w:r>
      <w:r w:rsidR="00855F27" w:rsidRPr="00D72CA9">
        <w:rPr>
          <w:rFonts w:ascii="Traditional Arabic" w:hAnsi="Traditional Arabic" w:cs="Traditional Arabic" w:hint="cs"/>
          <w:sz w:val="36"/>
          <w:szCs w:val="36"/>
          <w:rtl/>
          <w:lang w:bidi="ar-EG"/>
        </w:rPr>
        <w:t>أننا</w:t>
      </w:r>
      <w:r w:rsidR="00855F27" w:rsidRPr="00D72CA9">
        <w:rPr>
          <w:rFonts w:ascii="Traditional Arabic" w:hAnsi="Traditional Arabic" w:cs="Traditional Arabic"/>
          <w:sz w:val="36"/>
          <w:szCs w:val="36"/>
          <w:rtl/>
          <w:lang w:bidi="ar-EG"/>
        </w:rPr>
        <w:t xml:space="preserve"> </w:t>
      </w:r>
      <w:r w:rsidR="00855F27" w:rsidRPr="00D72CA9">
        <w:rPr>
          <w:rFonts w:ascii="Traditional Arabic" w:hAnsi="Traditional Arabic" w:cs="Traditional Arabic" w:hint="cs"/>
          <w:sz w:val="36"/>
          <w:szCs w:val="36"/>
          <w:rtl/>
          <w:lang w:bidi="ar-EG"/>
        </w:rPr>
        <w:t>مطالبون</w:t>
      </w:r>
      <w:r w:rsidR="00855F27" w:rsidRPr="00D72CA9">
        <w:rPr>
          <w:rFonts w:ascii="Traditional Arabic" w:hAnsi="Traditional Arabic" w:cs="Traditional Arabic"/>
          <w:sz w:val="36"/>
          <w:szCs w:val="36"/>
          <w:rtl/>
          <w:lang w:bidi="ar-EG"/>
        </w:rPr>
        <w:t xml:space="preserve"> </w:t>
      </w:r>
      <w:r w:rsidR="009E7AE4" w:rsidRPr="00D72CA9">
        <w:rPr>
          <w:rFonts w:ascii="Traditional Arabic" w:hAnsi="Traditional Arabic" w:cs="Traditional Arabic" w:hint="cs"/>
          <w:sz w:val="36"/>
          <w:szCs w:val="36"/>
          <w:rtl/>
          <w:lang w:bidi="ar-EG"/>
        </w:rPr>
        <w:t>ب</w:t>
      </w:r>
      <w:r w:rsidR="00855F27" w:rsidRPr="00D72CA9">
        <w:rPr>
          <w:rFonts w:ascii="Traditional Arabic" w:hAnsi="Traditional Arabic" w:cs="Traditional Arabic" w:hint="cs"/>
          <w:sz w:val="36"/>
          <w:szCs w:val="36"/>
          <w:rtl/>
          <w:lang w:bidi="ar-EG"/>
        </w:rPr>
        <w:t>بناء</w:t>
      </w:r>
      <w:r w:rsidR="00855F27" w:rsidRPr="00D72CA9">
        <w:rPr>
          <w:rFonts w:ascii="Traditional Arabic" w:hAnsi="Traditional Arabic" w:cs="Traditional Arabic"/>
          <w:sz w:val="36"/>
          <w:szCs w:val="36"/>
          <w:rtl/>
          <w:lang w:bidi="ar-EG"/>
        </w:rPr>
        <w:t xml:space="preserve"> </w:t>
      </w:r>
      <w:r w:rsidR="00855F27" w:rsidRPr="00D72CA9">
        <w:rPr>
          <w:rFonts w:ascii="Traditional Arabic" w:hAnsi="Traditional Arabic" w:cs="Traditional Arabic" w:hint="cs"/>
          <w:sz w:val="36"/>
          <w:szCs w:val="36"/>
          <w:rtl/>
          <w:lang w:bidi="ar-EG"/>
        </w:rPr>
        <w:t>الأسرة</w:t>
      </w:r>
      <w:r w:rsidR="00855F27" w:rsidRPr="00D72CA9">
        <w:rPr>
          <w:rFonts w:ascii="Traditional Arabic" w:hAnsi="Traditional Arabic" w:cs="Traditional Arabic"/>
          <w:sz w:val="36"/>
          <w:szCs w:val="36"/>
          <w:rtl/>
          <w:lang w:bidi="ar-EG"/>
        </w:rPr>
        <w:t xml:space="preserve"> </w:t>
      </w:r>
      <w:r w:rsidR="00F87031">
        <w:rPr>
          <w:rFonts w:ascii="Traditional Arabic" w:hAnsi="Traditional Arabic" w:cs="Traditional Arabic" w:hint="cs"/>
          <w:sz w:val="36"/>
          <w:szCs w:val="36"/>
          <w:rtl/>
          <w:lang w:bidi="ar-EG"/>
        </w:rPr>
        <w:t xml:space="preserve">والحفاظ عليها، </w:t>
      </w:r>
      <w:r w:rsidR="00855F27" w:rsidRPr="00D72CA9">
        <w:rPr>
          <w:rFonts w:ascii="Traditional Arabic" w:hAnsi="Traditional Arabic" w:cs="Traditional Arabic" w:hint="cs"/>
          <w:sz w:val="36"/>
          <w:szCs w:val="36"/>
          <w:rtl/>
          <w:lang w:bidi="ar-EG"/>
        </w:rPr>
        <w:t>لما</w:t>
      </w:r>
      <w:r w:rsidR="00855F27" w:rsidRPr="00D72CA9">
        <w:rPr>
          <w:rFonts w:ascii="Traditional Arabic" w:hAnsi="Traditional Arabic" w:cs="Traditional Arabic"/>
          <w:sz w:val="36"/>
          <w:szCs w:val="36"/>
          <w:rtl/>
          <w:lang w:bidi="ar-EG"/>
        </w:rPr>
        <w:t xml:space="preserve"> </w:t>
      </w:r>
      <w:r w:rsidR="00855F27" w:rsidRPr="00D72CA9">
        <w:rPr>
          <w:rFonts w:ascii="Traditional Arabic" w:hAnsi="Traditional Arabic" w:cs="Traditional Arabic" w:hint="cs"/>
          <w:sz w:val="36"/>
          <w:szCs w:val="36"/>
          <w:rtl/>
          <w:lang w:bidi="ar-EG"/>
        </w:rPr>
        <w:t>في</w:t>
      </w:r>
      <w:r w:rsidR="00855F27" w:rsidRPr="00D72CA9">
        <w:rPr>
          <w:rFonts w:ascii="Traditional Arabic" w:hAnsi="Traditional Arabic" w:cs="Traditional Arabic"/>
          <w:sz w:val="36"/>
          <w:szCs w:val="36"/>
          <w:rtl/>
          <w:lang w:bidi="ar-EG"/>
        </w:rPr>
        <w:t xml:space="preserve"> </w:t>
      </w:r>
      <w:r w:rsidR="00855F27" w:rsidRPr="00D72CA9">
        <w:rPr>
          <w:rFonts w:ascii="Traditional Arabic" w:hAnsi="Traditional Arabic" w:cs="Traditional Arabic" w:hint="cs"/>
          <w:sz w:val="36"/>
          <w:szCs w:val="36"/>
          <w:rtl/>
          <w:lang w:bidi="ar-EG"/>
        </w:rPr>
        <w:t>ذلك</w:t>
      </w:r>
      <w:r w:rsidR="00855F27" w:rsidRPr="00D72CA9">
        <w:rPr>
          <w:rFonts w:ascii="Traditional Arabic" w:hAnsi="Traditional Arabic" w:cs="Traditional Arabic"/>
          <w:sz w:val="36"/>
          <w:szCs w:val="36"/>
          <w:rtl/>
          <w:lang w:bidi="ar-EG"/>
        </w:rPr>
        <w:t xml:space="preserve"> </w:t>
      </w:r>
      <w:r w:rsidR="00855F27" w:rsidRPr="00D72CA9">
        <w:rPr>
          <w:rFonts w:ascii="Traditional Arabic" w:hAnsi="Traditional Arabic" w:cs="Traditional Arabic" w:hint="cs"/>
          <w:sz w:val="36"/>
          <w:szCs w:val="36"/>
          <w:rtl/>
          <w:lang w:bidi="ar-EG"/>
        </w:rPr>
        <w:t>من</w:t>
      </w:r>
      <w:r w:rsidR="00855F27" w:rsidRPr="00D72CA9">
        <w:rPr>
          <w:rFonts w:ascii="Traditional Arabic" w:hAnsi="Traditional Arabic" w:cs="Traditional Arabic"/>
          <w:sz w:val="36"/>
          <w:szCs w:val="36"/>
          <w:rtl/>
          <w:lang w:bidi="ar-EG"/>
        </w:rPr>
        <w:t xml:space="preserve"> </w:t>
      </w:r>
      <w:r w:rsidR="00855F27" w:rsidRPr="00D72CA9">
        <w:rPr>
          <w:rFonts w:ascii="Traditional Arabic" w:hAnsi="Traditional Arabic" w:cs="Traditional Arabic" w:hint="cs"/>
          <w:sz w:val="36"/>
          <w:szCs w:val="36"/>
          <w:rtl/>
          <w:lang w:bidi="ar-EG"/>
        </w:rPr>
        <w:t>الأهداف</w:t>
      </w:r>
      <w:r w:rsidR="00855F27" w:rsidRPr="00D72CA9">
        <w:rPr>
          <w:rFonts w:ascii="Traditional Arabic" w:hAnsi="Traditional Arabic" w:cs="Traditional Arabic"/>
          <w:sz w:val="36"/>
          <w:szCs w:val="36"/>
          <w:rtl/>
          <w:lang w:bidi="ar-EG"/>
        </w:rPr>
        <w:t xml:space="preserve"> </w:t>
      </w:r>
      <w:r w:rsidR="00F87031">
        <w:rPr>
          <w:rFonts w:ascii="Traditional Arabic" w:hAnsi="Traditional Arabic" w:cs="Traditional Arabic" w:hint="cs"/>
          <w:sz w:val="36"/>
          <w:szCs w:val="36"/>
          <w:rtl/>
          <w:lang w:bidi="ar-EG"/>
        </w:rPr>
        <w:t xml:space="preserve">والغايات </w:t>
      </w:r>
      <w:r w:rsidR="00855F27" w:rsidRPr="00D72CA9">
        <w:rPr>
          <w:rFonts w:ascii="Traditional Arabic" w:hAnsi="Traditional Arabic" w:cs="Traditional Arabic" w:hint="cs"/>
          <w:sz w:val="36"/>
          <w:szCs w:val="36"/>
          <w:rtl/>
          <w:lang w:bidi="ar-EG"/>
        </w:rPr>
        <w:t>والمصالح</w:t>
      </w:r>
      <w:r w:rsidR="00855F27" w:rsidRPr="00D72CA9">
        <w:rPr>
          <w:rFonts w:ascii="Traditional Arabic" w:hAnsi="Traditional Arabic" w:cs="Traditional Arabic"/>
          <w:sz w:val="36"/>
          <w:szCs w:val="36"/>
          <w:rtl/>
          <w:lang w:bidi="ar-EG"/>
        </w:rPr>
        <w:t xml:space="preserve"> </w:t>
      </w:r>
      <w:r w:rsidR="00855F27" w:rsidRPr="00D72CA9">
        <w:rPr>
          <w:rFonts w:ascii="Traditional Arabic" w:hAnsi="Traditional Arabic" w:cs="Traditional Arabic" w:hint="cs"/>
          <w:sz w:val="36"/>
          <w:szCs w:val="36"/>
          <w:rtl/>
          <w:lang w:bidi="ar-EG"/>
        </w:rPr>
        <w:t>للعباد</w:t>
      </w:r>
      <w:r w:rsidR="00855F27" w:rsidRPr="00D72CA9">
        <w:rPr>
          <w:rFonts w:ascii="Traditional Arabic" w:hAnsi="Traditional Arabic" w:cs="Traditional Arabic"/>
          <w:sz w:val="36"/>
          <w:szCs w:val="36"/>
          <w:rtl/>
          <w:lang w:bidi="ar-EG"/>
        </w:rPr>
        <w:t>.</w:t>
      </w:r>
    </w:p>
    <w:p w:rsidR="00080EA4" w:rsidRPr="00D72CA9" w:rsidRDefault="00A435FA" w:rsidP="003214F0">
      <w:pPr>
        <w:ind w:firstLine="720"/>
        <w:jc w:val="lowKashida"/>
        <w:rPr>
          <w:rFonts w:ascii="Traditional Arabic" w:hAnsi="Traditional Arabic" w:cs="Traditional Arabic"/>
          <w:b/>
          <w:bCs/>
          <w:sz w:val="36"/>
          <w:szCs w:val="36"/>
          <w:lang w:bidi="ar-EG"/>
        </w:rPr>
      </w:pPr>
      <w:r w:rsidRPr="00D72CA9">
        <w:rPr>
          <w:rFonts w:ascii="Traditional Arabic" w:hAnsi="Traditional Arabic" w:cs="Traditional Arabic" w:hint="cs"/>
          <w:b/>
          <w:bCs/>
          <w:sz w:val="36"/>
          <w:szCs w:val="36"/>
          <w:rtl/>
          <w:lang w:bidi="ar-EG"/>
        </w:rPr>
        <w:t>وسوف</w:t>
      </w:r>
      <w:r w:rsidRPr="00D72CA9">
        <w:rPr>
          <w:rFonts w:ascii="Traditional Arabic" w:hAnsi="Traditional Arabic" w:cs="Traditional Arabic"/>
          <w:b/>
          <w:bCs/>
          <w:sz w:val="36"/>
          <w:szCs w:val="36"/>
          <w:rtl/>
          <w:lang w:bidi="ar-EG"/>
        </w:rPr>
        <w:t xml:space="preserve"> </w:t>
      </w:r>
      <w:proofErr w:type="gramStart"/>
      <w:r w:rsidR="009E7AE4" w:rsidRPr="00D72CA9">
        <w:rPr>
          <w:rFonts w:ascii="Traditional Arabic" w:hAnsi="Traditional Arabic" w:cs="Traditional Arabic" w:hint="cs"/>
          <w:b/>
          <w:bCs/>
          <w:sz w:val="36"/>
          <w:szCs w:val="36"/>
          <w:rtl/>
          <w:lang w:bidi="ar-EG"/>
        </w:rPr>
        <w:t>أ</w:t>
      </w:r>
      <w:r w:rsidRPr="00D72CA9">
        <w:rPr>
          <w:rFonts w:ascii="Traditional Arabic" w:hAnsi="Traditional Arabic" w:cs="Traditional Arabic" w:hint="cs"/>
          <w:b/>
          <w:bCs/>
          <w:sz w:val="36"/>
          <w:szCs w:val="36"/>
          <w:rtl/>
          <w:lang w:bidi="ar-EG"/>
        </w:rPr>
        <w:t>تناول</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هذا</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الموضوع</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 xml:space="preserve">من خلال </w:t>
      </w:r>
      <w:r w:rsidR="003214F0">
        <w:rPr>
          <w:rFonts w:ascii="Traditional Arabic" w:hAnsi="Traditional Arabic" w:cs="Traditional Arabic" w:hint="cs"/>
          <w:b/>
          <w:bCs/>
          <w:sz w:val="36"/>
          <w:szCs w:val="36"/>
          <w:rtl/>
          <w:lang w:bidi="ar-EG"/>
        </w:rPr>
        <w:t>أربعة مطالب</w:t>
      </w:r>
      <w:r w:rsidRPr="00D72CA9">
        <w:rPr>
          <w:rFonts w:ascii="Traditional Arabic" w:hAnsi="Traditional Arabic" w:cs="Traditional Arabic" w:hint="cs"/>
          <w:b/>
          <w:bCs/>
          <w:sz w:val="36"/>
          <w:szCs w:val="36"/>
          <w:rtl/>
          <w:lang w:bidi="ar-EG"/>
        </w:rPr>
        <w:t>:</w:t>
      </w:r>
    </w:p>
    <w:p w:rsidR="00C0580C" w:rsidRPr="00D72CA9" w:rsidRDefault="00C0580C" w:rsidP="005C73C8">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المطلب</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تعريف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الشرعية</w:t>
      </w:r>
      <w:r w:rsidR="0029220F"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p>
    <w:p w:rsidR="00C0580C" w:rsidRDefault="00C0580C" w:rsidP="005C73C8">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المطلب</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تعريف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0029220F"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p>
    <w:p w:rsidR="00F87031" w:rsidRDefault="00F87031" w:rsidP="005C73C8">
      <w:pPr>
        <w:ind w:firstLine="720"/>
        <w:jc w:val="lowKashida"/>
        <w:rPr>
          <w:rFonts w:ascii="Traditional Arabic" w:hAnsi="Traditional Arabic" w:cs="Traditional Arabic"/>
          <w:sz w:val="36"/>
          <w:szCs w:val="36"/>
          <w:rtl/>
          <w:lang w:bidi="ar-EG"/>
        </w:rPr>
      </w:pPr>
      <w:proofErr w:type="gramStart"/>
      <w:r w:rsidRPr="00F87031">
        <w:rPr>
          <w:rFonts w:ascii="Traditional Arabic" w:hAnsi="Traditional Arabic" w:cs="Traditional Arabic" w:hint="cs"/>
          <w:b/>
          <w:bCs/>
          <w:sz w:val="36"/>
          <w:szCs w:val="36"/>
          <w:rtl/>
          <w:lang w:bidi="ar-EG"/>
        </w:rPr>
        <w:t>المطلب</w:t>
      </w:r>
      <w:proofErr w:type="gramEnd"/>
      <w:r w:rsidRPr="00F87031">
        <w:rPr>
          <w:rFonts w:ascii="Traditional Arabic" w:hAnsi="Traditional Arabic" w:cs="Traditional Arabic" w:hint="cs"/>
          <w:b/>
          <w:bCs/>
          <w:sz w:val="36"/>
          <w:szCs w:val="36"/>
          <w:rtl/>
          <w:lang w:bidi="ar-EG"/>
        </w:rPr>
        <w:t xml:space="preserve"> الثالث:</w:t>
      </w:r>
      <w:r>
        <w:rPr>
          <w:rFonts w:ascii="Traditional Arabic" w:hAnsi="Traditional Arabic" w:cs="Traditional Arabic" w:hint="cs"/>
          <w:sz w:val="36"/>
          <w:szCs w:val="36"/>
          <w:rtl/>
          <w:lang w:bidi="ar-EG"/>
        </w:rPr>
        <w:t xml:space="preserve"> تعريف الوسائل.</w:t>
      </w:r>
    </w:p>
    <w:p w:rsidR="005917B9" w:rsidRPr="00D72CA9" w:rsidRDefault="005917B9" w:rsidP="00257802">
      <w:pPr>
        <w:ind w:firstLine="720"/>
        <w:jc w:val="lowKashida"/>
        <w:rPr>
          <w:rFonts w:ascii="Traditional Arabic" w:hAnsi="Traditional Arabic" w:cs="Traditional Arabic"/>
          <w:sz w:val="36"/>
          <w:szCs w:val="36"/>
          <w:rtl/>
          <w:lang w:bidi="ar-EG"/>
        </w:rPr>
      </w:pPr>
      <w:proofErr w:type="gramStart"/>
      <w:r w:rsidRPr="005917B9">
        <w:rPr>
          <w:rFonts w:ascii="Traditional Arabic" w:hAnsi="Traditional Arabic" w:cs="Traditional Arabic" w:hint="cs"/>
          <w:b/>
          <w:bCs/>
          <w:sz w:val="36"/>
          <w:szCs w:val="36"/>
          <w:rtl/>
          <w:lang w:bidi="ar-EG"/>
        </w:rPr>
        <w:t>المطلب</w:t>
      </w:r>
      <w:proofErr w:type="gramEnd"/>
      <w:r w:rsidRPr="005917B9">
        <w:rPr>
          <w:rFonts w:ascii="Traditional Arabic" w:hAnsi="Traditional Arabic" w:cs="Traditional Arabic" w:hint="cs"/>
          <w:b/>
          <w:bCs/>
          <w:sz w:val="36"/>
          <w:szCs w:val="36"/>
          <w:rtl/>
          <w:lang w:bidi="ar-EG"/>
        </w:rPr>
        <w:t xml:space="preserve"> الرابع</w:t>
      </w:r>
      <w:r>
        <w:rPr>
          <w:rFonts w:ascii="Traditional Arabic" w:hAnsi="Traditional Arabic" w:cs="Traditional Arabic" w:hint="cs"/>
          <w:sz w:val="36"/>
          <w:szCs w:val="36"/>
          <w:rtl/>
          <w:lang w:bidi="ar-EG"/>
        </w:rPr>
        <w:t xml:space="preserve">: </w:t>
      </w:r>
      <w:r w:rsidR="00257802" w:rsidRPr="00257802">
        <w:rPr>
          <w:rFonts w:ascii="Traditional Arabic" w:hAnsi="Traditional Arabic" w:cs="Traditional Arabic" w:hint="cs"/>
          <w:sz w:val="36"/>
          <w:szCs w:val="36"/>
          <w:rtl/>
          <w:lang w:bidi="ar-EG"/>
        </w:rPr>
        <w:t>إثبات</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أن</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بناء</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الأسرة</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مقصد</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من</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قبل</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الشارع</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وأن</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لها</w:t>
      </w:r>
      <w:r w:rsidR="00257802" w:rsidRPr="00257802">
        <w:rPr>
          <w:rFonts w:ascii="Traditional Arabic" w:hAnsi="Traditional Arabic" w:cs="Traditional Arabic"/>
          <w:sz w:val="36"/>
          <w:szCs w:val="36"/>
          <w:rtl/>
          <w:lang w:bidi="ar-EG"/>
        </w:rPr>
        <w:t xml:space="preserve"> </w:t>
      </w:r>
      <w:r w:rsidR="00257802" w:rsidRPr="00257802">
        <w:rPr>
          <w:rFonts w:ascii="Traditional Arabic" w:hAnsi="Traditional Arabic" w:cs="Traditional Arabic" w:hint="cs"/>
          <w:sz w:val="36"/>
          <w:szCs w:val="36"/>
          <w:rtl/>
          <w:lang w:bidi="ar-EG"/>
        </w:rPr>
        <w:t>مقاصد</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lang w:bidi="ar-EG"/>
        </w:rPr>
        <w:t xml:space="preserve"> </w:t>
      </w:r>
    </w:p>
    <w:p w:rsidR="005917B9" w:rsidRPr="00D72CA9" w:rsidRDefault="005917B9" w:rsidP="005C73C8">
      <w:pPr>
        <w:ind w:firstLine="720"/>
        <w:jc w:val="lowKashida"/>
        <w:rPr>
          <w:rFonts w:ascii="Traditional Arabic" w:hAnsi="Traditional Arabic" w:cs="Traditional Arabic"/>
          <w:sz w:val="36"/>
          <w:szCs w:val="36"/>
          <w:rtl/>
          <w:lang w:bidi="ar-EG"/>
        </w:rPr>
      </w:pPr>
    </w:p>
    <w:p w:rsidR="00792966" w:rsidRPr="00D72CA9" w:rsidRDefault="00792966" w:rsidP="00792966">
      <w:pPr>
        <w:tabs>
          <w:tab w:val="left" w:pos="6465"/>
        </w:tabs>
        <w:bidi w:val="0"/>
        <w:rPr>
          <w:rFonts w:ascii="Traditional Arabic" w:hAnsi="Traditional Arabic" w:cs="Traditional Arabic"/>
          <w:b/>
          <w:bCs/>
          <w:color w:val="000000"/>
          <w:sz w:val="36"/>
          <w:szCs w:val="36"/>
          <w:rtl/>
          <w:lang w:bidi="ar-EG"/>
        </w:rPr>
      </w:pPr>
    </w:p>
    <w:p w:rsidR="00C0580C" w:rsidRPr="00D72CA9" w:rsidRDefault="00792966" w:rsidP="00253362">
      <w:pPr>
        <w:autoSpaceDE w:val="0"/>
        <w:autoSpaceDN w:val="0"/>
        <w:adjustRightInd w:val="0"/>
        <w:spacing w:after="0" w:line="240" w:lineRule="auto"/>
        <w:jc w:val="lowKashida"/>
        <w:rPr>
          <w:rFonts w:ascii="Traditional Arabic" w:hAnsi="Traditional Arabic" w:cs="Traditional Arabic"/>
          <w:b/>
          <w:bCs/>
          <w:color w:val="000000"/>
          <w:sz w:val="36"/>
          <w:szCs w:val="36"/>
          <w:rtl/>
          <w:lang w:bidi="ar-EG"/>
        </w:rPr>
      </w:pPr>
      <w:r w:rsidRPr="00D72CA9">
        <w:rPr>
          <w:rFonts w:ascii="Traditional Arabic" w:hAnsi="Traditional Arabic" w:cs="Traditional Arabic" w:hint="cs"/>
          <w:b/>
          <w:bCs/>
          <w:color w:val="000000"/>
          <w:sz w:val="36"/>
          <w:szCs w:val="36"/>
          <w:rtl/>
          <w:lang w:bidi="ar-EG"/>
        </w:rPr>
        <w:t xml:space="preserve">                                        </w:t>
      </w:r>
    </w:p>
    <w:p w:rsidR="00C0580C" w:rsidRPr="00D72CA9" w:rsidRDefault="00C0580C" w:rsidP="00253362">
      <w:pPr>
        <w:autoSpaceDE w:val="0"/>
        <w:autoSpaceDN w:val="0"/>
        <w:adjustRightInd w:val="0"/>
        <w:spacing w:after="0" w:line="240" w:lineRule="auto"/>
        <w:jc w:val="lowKashida"/>
        <w:rPr>
          <w:rFonts w:ascii="Traditional Arabic" w:hAnsi="Traditional Arabic" w:cs="Traditional Arabic"/>
          <w:b/>
          <w:bCs/>
          <w:color w:val="000000"/>
          <w:sz w:val="36"/>
          <w:szCs w:val="36"/>
          <w:rtl/>
          <w:lang w:bidi="ar-EG"/>
        </w:rPr>
      </w:pPr>
    </w:p>
    <w:p w:rsidR="00C0580C" w:rsidRPr="00D72CA9" w:rsidRDefault="00C0580C" w:rsidP="00253362">
      <w:pPr>
        <w:autoSpaceDE w:val="0"/>
        <w:autoSpaceDN w:val="0"/>
        <w:adjustRightInd w:val="0"/>
        <w:spacing w:after="0" w:line="240" w:lineRule="auto"/>
        <w:jc w:val="lowKashida"/>
        <w:rPr>
          <w:rFonts w:ascii="Traditional Arabic" w:hAnsi="Traditional Arabic" w:cs="Traditional Arabic"/>
          <w:b/>
          <w:bCs/>
          <w:color w:val="000000"/>
          <w:sz w:val="36"/>
          <w:szCs w:val="36"/>
          <w:rtl/>
          <w:lang w:bidi="ar-EG"/>
        </w:rPr>
      </w:pPr>
    </w:p>
    <w:p w:rsidR="00C0580C" w:rsidRPr="00D72CA9" w:rsidRDefault="00C0580C" w:rsidP="00253362">
      <w:pPr>
        <w:autoSpaceDE w:val="0"/>
        <w:autoSpaceDN w:val="0"/>
        <w:adjustRightInd w:val="0"/>
        <w:spacing w:after="0" w:line="240" w:lineRule="auto"/>
        <w:jc w:val="lowKashida"/>
        <w:rPr>
          <w:rFonts w:ascii="Traditional Arabic" w:hAnsi="Traditional Arabic" w:cs="Traditional Arabic"/>
          <w:b/>
          <w:bCs/>
          <w:color w:val="000000"/>
          <w:sz w:val="36"/>
          <w:szCs w:val="36"/>
          <w:rtl/>
          <w:lang w:bidi="ar-EG"/>
        </w:rPr>
      </w:pPr>
    </w:p>
    <w:p w:rsidR="00F0121F" w:rsidRPr="00B71D70" w:rsidRDefault="00F0121F" w:rsidP="00151167">
      <w:pPr>
        <w:pStyle w:val="3"/>
      </w:pPr>
      <w:bookmarkStart w:id="17" w:name="_Toc378587478"/>
      <w:proofErr w:type="gramStart"/>
      <w:r w:rsidRPr="00D72CA9">
        <w:rPr>
          <w:rFonts w:hint="cs"/>
          <w:rtl/>
        </w:rPr>
        <w:lastRenderedPageBreak/>
        <w:t>المطلب</w:t>
      </w:r>
      <w:proofErr w:type="gramEnd"/>
      <w:r w:rsidRPr="00D72CA9">
        <w:rPr>
          <w:rFonts w:hint="cs"/>
          <w:rtl/>
        </w:rPr>
        <w:t xml:space="preserve"> الأول</w:t>
      </w:r>
      <w:r>
        <w:rPr>
          <w:rFonts w:hint="cs"/>
          <w:rtl/>
        </w:rPr>
        <w:t xml:space="preserve">: </w:t>
      </w:r>
      <w:r w:rsidRPr="00D72CA9">
        <w:rPr>
          <w:rtl/>
        </w:rPr>
        <w:t>تعريف المقاصد الشرعية</w:t>
      </w:r>
      <w:bookmarkEnd w:id="17"/>
    </w:p>
    <w:p w:rsidR="00C71E87" w:rsidRDefault="00C71E87" w:rsidP="00F87031">
      <w:pPr>
        <w:ind w:firstLine="720"/>
        <w:jc w:val="lowKashida"/>
        <w:rPr>
          <w:rFonts w:ascii="Traditional Arabic" w:hAnsi="Traditional Arabic" w:cs="Traditional Arabic"/>
          <w:sz w:val="36"/>
          <w:szCs w:val="36"/>
          <w:rtl/>
          <w:lang w:bidi="ar-EG"/>
        </w:rPr>
      </w:pPr>
    </w:p>
    <w:p w:rsidR="00855F27" w:rsidRPr="00D72CA9" w:rsidRDefault="00855F27" w:rsidP="00F87031">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المقاصد</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الشرعية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مركَّبٌ</w:t>
      </w:r>
      <w:r w:rsidRPr="00D72CA9">
        <w:rPr>
          <w:rFonts w:ascii="Traditional Arabic" w:hAnsi="Traditional Arabic" w:cs="Traditional Arabic"/>
          <w:sz w:val="36"/>
          <w:szCs w:val="36"/>
          <w:rtl/>
          <w:lang w:bidi="ar-EG"/>
        </w:rPr>
        <w:t xml:space="preserve"> </w:t>
      </w:r>
      <w:r w:rsidR="00F87031">
        <w:rPr>
          <w:rFonts w:ascii="Traditional Arabic" w:hAnsi="Traditional Arabic" w:cs="Traditional Arabic" w:hint="cs"/>
          <w:sz w:val="36"/>
          <w:szCs w:val="36"/>
          <w:rtl/>
          <w:lang w:bidi="ar-EG"/>
        </w:rPr>
        <w:t>وصفي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كلمة</w:t>
      </w:r>
      <w:r w:rsidRPr="00D72CA9">
        <w:rPr>
          <w:rFonts w:ascii="Traditional Arabic" w:hAnsi="Traditional Arabic" w:cs="Traditional Arabic"/>
          <w:sz w:val="36"/>
          <w:szCs w:val="36"/>
          <w:rtl/>
          <w:lang w:bidi="ar-EG"/>
        </w:rPr>
        <w:t xml:space="preserve"> (</w:t>
      </w:r>
      <w:r w:rsidR="00A15126" w:rsidRPr="00D72CA9">
        <w:rPr>
          <w:rFonts w:ascii="Traditional Arabic" w:hAnsi="Traditional Arabic" w:cs="Traditional Arabic" w:hint="cs"/>
          <w:sz w:val="36"/>
          <w:szCs w:val="36"/>
          <w:rtl/>
          <w:lang w:bidi="ar-EG"/>
        </w:rPr>
        <w:t>ال</w:t>
      </w:r>
      <w:r w:rsidRPr="00D72CA9">
        <w:rPr>
          <w:rFonts w:ascii="Traditional Arabic" w:hAnsi="Traditional Arabic" w:cs="Traditional Arabic" w:hint="cs"/>
          <w:sz w:val="36"/>
          <w:szCs w:val="36"/>
          <w:rtl/>
          <w:lang w:bidi="ar-EG"/>
        </w:rPr>
        <w:t>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وكلمة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الشرعية</w:t>
      </w:r>
      <w:r w:rsidRPr="00D72CA9">
        <w:rPr>
          <w:rFonts w:ascii="Traditional Arabic" w:hAnsi="Traditional Arabic" w:cs="Traditional Arabic"/>
          <w:sz w:val="36"/>
          <w:szCs w:val="36"/>
          <w:rtl/>
          <w:lang w:bidi="ar-EG"/>
        </w:rPr>
        <w:t>)</w:t>
      </w:r>
      <w:r w:rsidR="00B71D70">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سنحتاج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تعريف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الشرعية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تعريفها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باعتبارها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مركَّباً</w:t>
      </w:r>
      <w:r w:rsidRPr="00D72CA9">
        <w:rPr>
          <w:rFonts w:ascii="Traditional Arabic" w:hAnsi="Traditional Arabic" w:cs="Traditional Arabic"/>
          <w:sz w:val="36"/>
          <w:szCs w:val="36"/>
          <w:rtl/>
          <w:lang w:bidi="ar-EG"/>
        </w:rPr>
        <w:t xml:space="preserve"> </w:t>
      </w:r>
      <w:r w:rsidR="00F87031">
        <w:rPr>
          <w:rFonts w:ascii="Traditional Arabic" w:hAnsi="Traditional Arabic" w:cs="Traditional Arabic" w:hint="cs"/>
          <w:sz w:val="36"/>
          <w:szCs w:val="36"/>
          <w:rtl/>
          <w:lang w:bidi="ar-EG"/>
        </w:rPr>
        <w:t>وصفيّاً</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وباعتبارها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00F26CCE" w:rsidRPr="005917B9">
        <w:rPr>
          <w:rFonts w:ascii="Traditional Arabic" w:hAnsi="Traditional Arabic" w:cs="Traditional Arabic" w:hint="cs"/>
          <w:sz w:val="36"/>
          <w:szCs w:val="36"/>
          <w:rtl/>
          <w:lang w:bidi="ar-EG"/>
        </w:rPr>
        <w:t>مسألتين</w:t>
      </w:r>
      <w:r w:rsidRPr="005917B9">
        <w:rPr>
          <w:rFonts w:ascii="Traditional Arabic" w:hAnsi="Traditional Arabic" w:cs="Traditional Arabic"/>
          <w:sz w:val="36"/>
          <w:szCs w:val="36"/>
          <w:rtl/>
          <w:lang w:bidi="ar-EG"/>
        </w:rPr>
        <w:t>:</w:t>
      </w:r>
    </w:p>
    <w:p w:rsidR="00777F19" w:rsidRPr="00D72CA9" w:rsidRDefault="00F26CCE" w:rsidP="005C73C8">
      <w:pPr>
        <w:ind w:firstLine="720"/>
        <w:jc w:val="lowKashida"/>
        <w:rPr>
          <w:rFonts w:ascii="Traditional Arabic" w:hAnsi="Traditional Arabic" w:cs="Traditional Arabic"/>
          <w:sz w:val="36"/>
          <w:szCs w:val="36"/>
          <w:rtl/>
          <w:lang w:bidi="ar-EG"/>
        </w:rPr>
      </w:pPr>
      <w:proofErr w:type="gramStart"/>
      <w:r w:rsidRPr="005917B9">
        <w:rPr>
          <w:rFonts w:ascii="Traditional Arabic" w:hAnsi="Traditional Arabic" w:cs="Traditional Arabic" w:hint="cs"/>
          <w:sz w:val="36"/>
          <w:szCs w:val="36"/>
          <w:rtl/>
          <w:lang w:bidi="ar-EG"/>
        </w:rPr>
        <w:t>المسألة</w:t>
      </w:r>
      <w:proofErr w:type="gramEnd"/>
      <w:r w:rsidRPr="005917B9">
        <w:rPr>
          <w:rFonts w:ascii="Traditional Arabic" w:hAnsi="Traditional Arabic" w:cs="Traditional Arabic" w:hint="cs"/>
          <w:sz w:val="36"/>
          <w:szCs w:val="36"/>
          <w:rtl/>
          <w:lang w:bidi="ar-EG"/>
        </w:rPr>
        <w:t xml:space="preserve"> الأولى</w:t>
      </w:r>
      <w:r w:rsidR="00777F19" w:rsidRPr="005917B9">
        <w:rPr>
          <w:rFonts w:ascii="Traditional Arabic" w:hAnsi="Traditional Arabic" w:cs="Traditional Arabic"/>
          <w:sz w:val="36"/>
          <w:szCs w:val="36"/>
          <w:rtl/>
          <w:lang w:bidi="ar-EG"/>
        </w:rPr>
        <w:t xml:space="preserve">: </w:t>
      </w:r>
      <w:r w:rsidR="00777F19" w:rsidRPr="00D72CA9">
        <w:rPr>
          <w:rFonts w:ascii="Traditional Arabic" w:hAnsi="Traditional Arabic" w:cs="Traditional Arabic" w:hint="cs"/>
          <w:sz w:val="36"/>
          <w:szCs w:val="36"/>
          <w:rtl/>
          <w:lang w:bidi="ar-EG"/>
        </w:rPr>
        <w:t>تعريف</w:t>
      </w:r>
      <w:r w:rsidR="00777F19" w:rsidRPr="00D72CA9">
        <w:rPr>
          <w:rFonts w:ascii="Traditional Arabic" w:hAnsi="Traditional Arabic" w:cs="Traditional Arabic"/>
          <w:sz w:val="36"/>
          <w:szCs w:val="36"/>
          <w:rtl/>
          <w:lang w:bidi="ar-EG"/>
        </w:rPr>
        <w:t xml:space="preserve"> </w:t>
      </w:r>
      <w:r w:rsidR="00777F19" w:rsidRPr="00D72CA9">
        <w:rPr>
          <w:rFonts w:ascii="Traditional Arabic" w:hAnsi="Traditional Arabic" w:cs="Traditional Arabic" w:hint="cs"/>
          <w:sz w:val="36"/>
          <w:szCs w:val="36"/>
          <w:rtl/>
          <w:lang w:bidi="ar-EG"/>
        </w:rPr>
        <w:t>المقاصد</w:t>
      </w:r>
      <w:r w:rsidR="00777F19" w:rsidRPr="00D72CA9">
        <w:rPr>
          <w:rFonts w:ascii="Traditional Arabic" w:hAnsi="Traditional Arabic" w:cs="Traditional Arabic"/>
          <w:sz w:val="36"/>
          <w:szCs w:val="36"/>
          <w:rtl/>
          <w:lang w:bidi="ar-EG"/>
        </w:rPr>
        <w:t xml:space="preserve"> </w:t>
      </w:r>
      <w:r w:rsidR="00777F19" w:rsidRPr="00D72CA9">
        <w:rPr>
          <w:rFonts w:ascii="Traditional Arabic" w:hAnsi="Traditional Arabic" w:cs="Traditional Arabic" w:hint="cs"/>
          <w:sz w:val="36"/>
          <w:szCs w:val="36"/>
          <w:rtl/>
          <w:lang w:bidi="ar-EG"/>
        </w:rPr>
        <w:t>الشرعية</w:t>
      </w:r>
      <w:r w:rsidR="00777F19" w:rsidRPr="00D72CA9">
        <w:rPr>
          <w:rFonts w:ascii="Traditional Arabic" w:hAnsi="Traditional Arabic" w:cs="Traditional Arabic"/>
          <w:sz w:val="36"/>
          <w:szCs w:val="36"/>
          <w:rtl/>
          <w:lang w:bidi="ar-EG"/>
        </w:rPr>
        <w:t xml:space="preserve"> </w:t>
      </w:r>
      <w:r w:rsidR="00777F19" w:rsidRPr="00D72CA9">
        <w:rPr>
          <w:rFonts w:ascii="Traditional Arabic" w:hAnsi="Traditional Arabic" w:cs="Traditional Arabic" w:hint="cs"/>
          <w:sz w:val="36"/>
          <w:szCs w:val="36"/>
          <w:rtl/>
          <w:lang w:bidi="ar-EG"/>
        </w:rPr>
        <w:t>لغة</w:t>
      </w:r>
      <w:r w:rsidR="00B71D70">
        <w:rPr>
          <w:rFonts w:ascii="Traditional Arabic" w:hAnsi="Traditional Arabic" w:cs="Traditional Arabic" w:hint="cs"/>
          <w:sz w:val="36"/>
          <w:szCs w:val="36"/>
          <w:rtl/>
          <w:lang w:bidi="ar-EG"/>
        </w:rPr>
        <w:t>ً</w:t>
      </w:r>
      <w:r w:rsidR="0029220F" w:rsidRPr="00D72CA9">
        <w:rPr>
          <w:rFonts w:ascii="Traditional Arabic" w:hAnsi="Traditional Arabic" w:cs="Traditional Arabic" w:hint="cs"/>
          <w:sz w:val="36"/>
          <w:szCs w:val="36"/>
          <w:rtl/>
          <w:lang w:bidi="ar-EG"/>
        </w:rPr>
        <w:t>.</w:t>
      </w:r>
      <w:r w:rsidR="00411E87" w:rsidRPr="00D72CA9">
        <w:rPr>
          <w:rFonts w:ascii="Traditional Arabic" w:hAnsi="Traditional Arabic" w:cs="Traditional Arabic"/>
          <w:sz w:val="36"/>
          <w:szCs w:val="36"/>
          <w:rtl/>
          <w:lang w:bidi="ar-EG"/>
        </w:rPr>
        <w:t xml:space="preserve"> </w:t>
      </w:r>
    </w:p>
    <w:p w:rsidR="008E7DC1" w:rsidRPr="00D72CA9" w:rsidRDefault="00411E87" w:rsidP="00A1512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وهذا يحتاج إلى تعريف الأمو</w:t>
      </w:r>
      <w:r w:rsidR="00777F19" w:rsidRPr="00D72CA9">
        <w:rPr>
          <w:rFonts w:ascii="Traditional Arabic" w:hAnsi="Traditional Arabic" w:cs="Traditional Arabic"/>
          <w:sz w:val="36"/>
          <w:szCs w:val="36"/>
          <w:rtl/>
          <w:lang w:bidi="ar-EG"/>
        </w:rPr>
        <w:t>ر التالية: (</w:t>
      </w:r>
      <w:proofErr w:type="gramStart"/>
      <w:r w:rsidR="00777F19" w:rsidRPr="00D72CA9">
        <w:rPr>
          <w:rFonts w:ascii="Traditional Arabic" w:hAnsi="Traditional Arabic" w:cs="Traditional Arabic"/>
          <w:sz w:val="36"/>
          <w:szCs w:val="36"/>
          <w:rtl/>
          <w:lang w:bidi="ar-EG"/>
        </w:rPr>
        <w:t>المقاصد</w:t>
      </w:r>
      <w:proofErr w:type="gramEnd"/>
      <w:r w:rsidR="00777F19" w:rsidRPr="00D72CA9">
        <w:rPr>
          <w:rFonts w:ascii="Traditional Arabic" w:hAnsi="Traditional Arabic" w:cs="Traditional Arabic"/>
          <w:sz w:val="36"/>
          <w:szCs w:val="36"/>
          <w:rtl/>
          <w:lang w:bidi="ar-EG"/>
        </w:rPr>
        <w:t>)</w:t>
      </w:r>
      <w:r w:rsidR="00024812" w:rsidRPr="00D72CA9">
        <w:rPr>
          <w:rFonts w:ascii="Traditional Arabic" w:hAnsi="Traditional Arabic" w:cs="Traditional Arabic"/>
          <w:sz w:val="36"/>
          <w:szCs w:val="36"/>
          <w:rtl/>
          <w:lang w:bidi="ar-EG"/>
        </w:rPr>
        <w:t>،</w:t>
      </w:r>
      <w:r w:rsidR="00777F19" w:rsidRPr="00D72CA9">
        <w:rPr>
          <w:rFonts w:ascii="Traditional Arabic" w:hAnsi="Traditional Arabic" w:cs="Traditional Arabic"/>
          <w:sz w:val="36"/>
          <w:szCs w:val="36"/>
          <w:rtl/>
          <w:lang w:bidi="ar-EG"/>
        </w:rPr>
        <w:t xml:space="preserve"> (الشر</w:t>
      </w:r>
      <w:r w:rsidR="00A15126" w:rsidRPr="00D72CA9">
        <w:rPr>
          <w:rFonts w:ascii="Traditional Arabic" w:hAnsi="Traditional Arabic" w:cs="Traditional Arabic" w:hint="cs"/>
          <w:sz w:val="36"/>
          <w:szCs w:val="36"/>
          <w:rtl/>
          <w:lang w:bidi="ar-EG"/>
        </w:rPr>
        <w:t>عي</w:t>
      </w:r>
      <w:r w:rsidR="00777F19" w:rsidRPr="00D72CA9">
        <w:rPr>
          <w:rFonts w:ascii="Traditional Arabic" w:hAnsi="Traditional Arabic" w:cs="Traditional Arabic"/>
          <w:sz w:val="36"/>
          <w:szCs w:val="36"/>
          <w:rtl/>
          <w:lang w:bidi="ar-EG"/>
        </w:rPr>
        <w:t>ة)</w:t>
      </w:r>
      <w:r w:rsidR="00024812" w:rsidRPr="00D72CA9">
        <w:rPr>
          <w:rFonts w:ascii="Traditional Arabic" w:hAnsi="Traditional Arabic" w:cs="Traditional Arabic" w:hint="cs"/>
          <w:sz w:val="36"/>
          <w:szCs w:val="36"/>
          <w:rtl/>
          <w:lang w:bidi="ar-EG"/>
        </w:rPr>
        <w:t>،</w:t>
      </w:r>
      <w:r w:rsidR="00777F19"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sz w:val="36"/>
          <w:szCs w:val="36"/>
          <w:rtl/>
          <w:lang w:bidi="ar-EG"/>
        </w:rPr>
        <w:t>فنقول وبالل</w:t>
      </w:r>
      <w:r w:rsidR="008E7DC1" w:rsidRPr="00D72CA9">
        <w:rPr>
          <w:rFonts w:ascii="Traditional Arabic" w:hAnsi="Traditional Arabic" w:cs="Traditional Arabic"/>
          <w:sz w:val="36"/>
          <w:szCs w:val="36"/>
          <w:rtl/>
          <w:lang w:bidi="ar-EG"/>
        </w:rPr>
        <w:t>ه التوفيق:</w:t>
      </w:r>
    </w:p>
    <w:p w:rsidR="007C30E0" w:rsidRPr="00D72CA9" w:rsidRDefault="007C30E0" w:rsidP="005C73C8">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t>(أ) المقاصد في اللغة:</w:t>
      </w:r>
    </w:p>
    <w:p w:rsidR="00672057" w:rsidRPr="00D72CA9" w:rsidRDefault="00667CFC" w:rsidP="0081001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المقاصد</w:t>
      </w:r>
      <w:r w:rsidR="009A5747"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sz w:val="36"/>
          <w:szCs w:val="36"/>
          <w:rtl/>
          <w:lang w:bidi="ar-EG"/>
        </w:rPr>
        <w:t>لغة: جمع مقصد</w:t>
      </w:r>
      <w:r w:rsidR="00024812" w:rsidRPr="00D72CA9">
        <w:rPr>
          <w:rFonts w:ascii="Traditional Arabic" w:hAnsi="Traditional Arabic" w:cs="Traditional Arabic"/>
          <w:sz w:val="36"/>
          <w:szCs w:val="36"/>
          <w:rtl/>
          <w:lang w:bidi="ar-EG"/>
        </w:rPr>
        <w:t>،</w:t>
      </w:r>
      <w:r w:rsidRPr="00D72CA9">
        <w:rPr>
          <w:rFonts w:ascii="Traditional Arabic" w:hAnsi="Traditional Arabic" w:cs="Traditional Arabic"/>
          <w:sz w:val="36"/>
          <w:szCs w:val="36"/>
          <w:rtl/>
          <w:lang w:bidi="ar-EG"/>
        </w:rPr>
        <w:t xml:space="preserve"> يقال: </w:t>
      </w:r>
      <w:r w:rsidR="00C8398C" w:rsidRPr="00D72CA9">
        <w:rPr>
          <w:rFonts w:ascii="Traditional Arabic" w:hAnsi="Traditional Arabic" w:cs="Traditional Arabic"/>
          <w:sz w:val="36"/>
          <w:szCs w:val="36"/>
          <w:rtl/>
          <w:lang w:bidi="ar-EG"/>
        </w:rPr>
        <w:t xml:space="preserve">قَصَدَ يقصِدُ قَصْداً فهو </w:t>
      </w:r>
      <w:r w:rsidR="00EB33DF" w:rsidRPr="00D72CA9">
        <w:rPr>
          <w:rFonts w:ascii="Traditional Arabic" w:hAnsi="Traditional Arabic" w:cs="Traditional Arabic"/>
          <w:sz w:val="36"/>
          <w:szCs w:val="36"/>
          <w:rtl/>
          <w:lang w:bidi="ar-EG"/>
        </w:rPr>
        <w:t>قاصد</w:t>
      </w:r>
      <w:r w:rsidR="00024812" w:rsidRPr="00D72CA9">
        <w:rPr>
          <w:rFonts w:ascii="Traditional Arabic" w:hAnsi="Traditional Arabic" w:cs="Traditional Arabic"/>
          <w:sz w:val="36"/>
          <w:szCs w:val="36"/>
          <w:rtl/>
          <w:lang w:bidi="ar-EG"/>
        </w:rPr>
        <w:t>،</w:t>
      </w:r>
      <w:r w:rsidR="00F862BE" w:rsidRPr="00D72CA9">
        <w:rPr>
          <w:rFonts w:ascii="Traditional Arabic" w:hAnsi="Traditional Arabic" w:cs="Traditional Arabic"/>
          <w:sz w:val="36"/>
          <w:szCs w:val="36"/>
          <w:rtl/>
          <w:lang w:bidi="ar-EG"/>
        </w:rPr>
        <w:t xml:space="preserve"> </w:t>
      </w:r>
      <w:r w:rsidR="00AE0D70" w:rsidRPr="00D72CA9">
        <w:rPr>
          <w:rFonts w:ascii="Traditional Arabic" w:hAnsi="Traditional Arabic" w:cs="Traditional Arabic" w:hint="cs"/>
          <w:sz w:val="36"/>
          <w:szCs w:val="36"/>
          <w:rtl/>
          <w:lang w:bidi="ar-EG"/>
        </w:rPr>
        <w:t>والقَصْدُ</w:t>
      </w:r>
      <w:r w:rsidR="00672057" w:rsidRPr="00D72CA9">
        <w:rPr>
          <w:rFonts w:ascii="Traditional Arabic" w:hAnsi="Traditional Arabic" w:cs="Traditional Arabic"/>
          <w:sz w:val="36"/>
          <w:szCs w:val="36"/>
          <w:rtl/>
          <w:lang w:bidi="ar-EG"/>
        </w:rPr>
        <w:t xml:space="preserve">: استقامة الطريق، والاعتماد، </w:t>
      </w:r>
      <w:r w:rsidR="00CC4EA9" w:rsidRPr="00D72CA9">
        <w:rPr>
          <w:rFonts w:ascii="Traditional Arabic" w:hAnsi="Traditional Arabic" w:cs="Traditional Arabic"/>
          <w:sz w:val="36"/>
          <w:szCs w:val="36"/>
          <w:rtl/>
          <w:lang w:bidi="ar-EG"/>
        </w:rPr>
        <w:t>و</w:t>
      </w:r>
      <w:r w:rsidR="00AE0D70" w:rsidRPr="00D72CA9">
        <w:rPr>
          <w:rFonts w:ascii="Traditional Arabic" w:hAnsi="Traditional Arabic" w:cs="Traditional Arabic" w:hint="cs"/>
          <w:sz w:val="36"/>
          <w:szCs w:val="36"/>
          <w:rtl/>
          <w:lang w:bidi="ar-EG"/>
        </w:rPr>
        <w:t>الأَمُّ</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
      </w:r>
      <w:r w:rsidR="00986B52" w:rsidRPr="00BA3C56">
        <w:rPr>
          <w:rFonts w:ascii="Tahoma" w:hAnsi="Tahoma" w:cs="Traditional Arabic"/>
          <w:sz w:val="36"/>
          <w:szCs w:val="36"/>
          <w:vertAlign w:val="superscript"/>
          <w:rtl/>
          <w:lang w:bidi="ar-EG"/>
        </w:rPr>
        <w:t>)</w:t>
      </w:r>
      <w:r w:rsidR="00024812" w:rsidRPr="00D72CA9">
        <w:rPr>
          <w:rFonts w:ascii="Traditional Arabic" w:hAnsi="Traditional Arabic" w:cs="Traditional Arabic"/>
          <w:sz w:val="36"/>
          <w:szCs w:val="36"/>
          <w:rtl/>
          <w:lang w:bidi="ar-EG"/>
        </w:rPr>
        <w:t>،</w:t>
      </w:r>
      <w:r w:rsidR="00E2487D" w:rsidRPr="00D72CA9">
        <w:rPr>
          <w:rFonts w:ascii="Traditional Arabic" w:hAnsi="Traditional Arabic" w:cs="Traditional Arabic"/>
          <w:sz w:val="36"/>
          <w:szCs w:val="36"/>
          <w:lang w:bidi="ar-EG"/>
        </w:rPr>
        <w:t xml:space="preserve"> </w:t>
      </w:r>
      <w:r w:rsidR="00ED2C6B" w:rsidRPr="00D72CA9">
        <w:rPr>
          <w:rFonts w:ascii="Traditional Arabic" w:hAnsi="Traditional Arabic" w:cs="Traditional Arabic"/>
          <w:sz w:val="36"/>
          <w:szCs w:val="36"/>
          <w:rtl/>
          <w:lang w:bidi="ar-EG"/>
        </w:rPr>
        <w:t>وإتيان الشيء</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2"/>
      </w:r>
      <w:r w:rsidR="00986B52" w:rsidRPr="00BA3C56">
        <w:rPr>
          <w:rFonts w:ascii="Tahoma" w:hAnsi="Tahoma" w:cs="Traditional Arabic"/>
          <w:sz w:val="36"/>
          <w:szCs w:val="36"/>
          <w:vertAlign w:val="superscript"/>
          <w:rtl/>
          <w:lang w:bidi="ar-EG"/>
        </w:rPr>
        <w:t>)</w:t>
      </w:r>
      <w:r w:rsidR="00024812" w:rsidRPr="00D72CA9">
        <w:rPr>
          <w:rFonts w:ascii="Traditional Arabic" w:hAnsi="Traditional Arabic" w:cs="Traditional Arabic"/>
          <w:sz w:val="36"/>
          <w:szCs w:val="36"/>
          <w:rtl/>
          <w:lang w:bidi="ar-EG"/>
        </w:rPr>
        <w:t>،</w:t>
      </w:r>
      <w:r w:rsidR="00956ED6" w:rsidRPr="00D72CA9">
        <w:rPr>
          <w:rFonts w:ascii="Traditional Arabic" w:hAnsi="Traditional Arabic" w:cs="Traditional Arabic"/>
          <w:sz w:val="36"/>
          <w:szCs w:val="36"/>
          <w:rtl/>
          <w:lang w:bidi="ar-EG"/>
        </w:rPr>
        <w:t xml:space="preserve"> و</w:t>
      </w:r>
      <w:r w:rsidR="00F862BE" w:rsidRPr="00D72CA9">
        <w:rPr>
          <w:rFonts w:ascii="Traditional Arabic" w:hAnsi="Traditional Arabic" w:cs="Traditional Arabic"/>
          <w:sz w:val="36"/>
          <w:szCs w:val="36"/>
          <w:rtl/>
          <w:lang w:bidi="ar-EG"/>
        </w:rPr>
        <w:t>الاعتزام والتوجه والنهود</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3"/>
      </w:r>
      <w:r w:rsidR="00986B52" w:rsidRPr="00BA3C56">
        <w:rPr>
          <w:rStyle w:val="a7"/>
          <w:rFonts w:ascii="Tahoma" w:hAnsi="Tahoma" w:cs="Traditional Arabic"/>
          <w:sz w:val="36"/>
          <w:szCs w:val="36"/>
          <w:rtl/>
          <w:lang w:bidi="ar-EG"/>
        </w:rPr>
        <w:t>)</w:t>
      </w:r>
      <w:r w:rsidR="00F862BE" w:rsidRPr="00D72CA9">
        <w:rPr>
          <w:rFonts w:ascii="Traditional Arabic" w:hAnsi="Traditional Arabic" w:cs="Traditional Arabic"/>
          <w:sz w:val="36"/>
          <w:szCs w:val="36"/>
          <w:rtl/>
          <w:lang w:bidi="ar-EG"/>
        </w:rPr>
        <w:t>والنهوض نحو الشيء</w:t>
      </w:r>
      <w:r w:rsidR="00024812" w:rsidRPr="00D72CA9">
        <w:rPr>
          <w:rFonts w:ascii="Traditional Arabic" w:hAnsi="Traditional Arabic" w:cs="Traditional Arabic"/>
          <w:sz w:val="36"/>
          <w:szCs w:val="36"/>
          <w:rtl/>
          <w:lang w:bidi="ar-EG"/>
        </w:rPr>
        <w:t>،</w:t>
      </w:r>
      <w:r w:rsidR="00CF7609" w:rsidRPr="00D72CA9">
        <w:rPr>
          <w:rFonts w:ascii="Traditional Arabic" w:hAnsi="Traditional Arabic" w:cs="Traditional Arabic"/>
          <w:sz w:val="36"/>
          <w:szCs w:val="36"/>
          <w:rtl/>
          <w:lang w:bidi="ar-EG"/>
        </w:rPr>
        <w:t xml:space="preserve"> وبمعنى الكسر بأي وجه </w:t>
      </w:r>
      <w:r w:rsidR="00AE0D70" w:rsidRPr="00D72CA9">
        <w:rPr>
          <w:rFonts w:ascii="Traditional Arabic" w:hAnsi="Traditional Arabic" w:cs="Traditional Arabic" w:hint="cs"/>
          <w:sz w:val="36"/>
          <w:szCs w:val="36"/>
          <w:rtl/>
          <w:lang w:bidi="ar-EG"/>
        </w:rPr>
        <w:t xml:space="preserve">أو في أي وجه </w:t>
      </w:r>
      <w:r w:rsidR="00CF7609" w:rsidRPr="00D72CA9">
        <w:rPr>
          <w:rFonts w:ascii="Traditional Arabic" w:hAnsi="Traditional Arabic" w:cs="Traditional Arabic"/>
          <w:sz w:val="36"/>
          <w:szCs w:val="36"/>
          <w:rtl/>
          <w:lang w:bidi="ar-EG"/>
        </w:rPr>
        <w:t>كان</w:t>
      </w:r>
      <w:r w:rsidR="00B71D70">
        <w:rPr>
          <w:rFonts w:ascii="Traditional Arabic" w:hAnsi="Traditional Arabic" w:cs="Traditional Arabic" w:hint="cs"/>
          <w:sz w:val="36"/>
          <w:szCs w:val="36"/>
          <w:rtl/>
          <w:lang w:bidi="ar-EG"/>
        </w:rPr>
        <w:t>،</w:t>
      </w:r>
      <w:r w:rsidR="00E12605" w:rsidRPr="00D72CA9">
        <w:rPr>
          <w:rFonts w:ascii="Traditional Arabic" w:hAnsi="Traditional Arabic" w:cs="Traditional Arabic" w:hint="cs"/>
          <w:sz w:val="36"/>
          <w:szCs w:val="36"/>
          <w:rtl/>
          <w:lang w:bidi="ar-EG"/>
        </w:rPr>
        <w:t xml:space="preserve"> وقيل هو كسر بالنصف</w:t>
      </w:r>
      <w:r w:rsidR="00BD3B7E" w:rsidRPr="00D72CA9">
        <w:rPr>
          <w:rFonts w:ascii="Traditional Arabic" w:hAnsi="Traditional Arabic" w:cs="Traditional Arabic" w:hint="cs"/>
          <w:sz w:val="36"/>
          <w:szCs w:val="36"/>
          <w:rtl/>
          <w:lang w:bidi="ar-EG"/>
        </w:rPr>
        <w:t xml:space="preserve">، </w:t>
      </w:r>
      <w:r w:rsidR="00506343" w:rsidRPr="00D72CA9">
        <w:rPr>
          <w:rFonts w:ascii="Traditional Arabic" w:hAnsi="Traditional Arabic" w:cs="Traditional Arabic" w:hint="cs"/>
          <w:sz w:val="36"/>
          <w:szCs w:val="36"/>
          <w:rtl/>
          <w:lang w:bidi="ar-EG"/>
        </w:rPr>
        <w:t>تقول</w:t>
      </w:r>
      <w:r w:rsidR="00506343" w:rsidRPr="00D72CA9">
        <w:rPr>
          <w:rFonts w:ascii="Traditional Arabic" w:hAnsi="Traditional Arabic" w:cs="Traditional Arabic"/>
          <w:sz w:val="36"/>
          <w:szCs w:val="36"/>
          <w:rtl/>
          <w:lang w:bidi="ar-EG"/>
        </w:rPr>
        <w:t xml:space="preserve">: </w:t>
      </w:r>
      <w:r w:rsidR="00506343" w:rsidRPr="00D72CA9">
        <w:rPr>
          <w:rFonts w:ascii="Traditional Arabic" w:hAnsi="Traditional Arabic" w:cs="Traditional Arabic" w:hint="cs"/>
          <w:sz w:val="36"/>
          <w:szCs w:val="36"/>
          <w:rtl/>
          <w:lang w:bidi="ar-EG"/>
        </w:rPr>
        <w:t>قصدت</w:t>
      </w:r>
      <w:r w:rsidR="00506343" w:rsidRPr="00D72CA9">
        <w:rPr>
          <w:rFonts w:ascii="Traditional Arabic" w:hAnsi="Traditional Arabic" w:cs="Traditional Arabic"/>
          <w:sz w:val="36"/>
          <w:szCs w:val="36"/>
          <w:rtl/>
          <w:lang w:bidi="ar-EG"/>
        </w:rPr>
        <w:t xml:space="preserve"> </w:t>
      </w:r>
      <w:r w:rsidR="00506343" w:rsidRPr="00D72CA9">
        <w:rPr>
          <w:rFonts w:ascii="Traditional Arabic" w:hAnsi="Traditional Arabic" w:cs="Traditional Arabic" w:hint="cs"/>
          <w:sz w:val="36"/>
          <w:szCs w:val="36"/>
          <w:rtl/>
          <w:lang w:bidi="ar-EG"/>
        </w:rPr>
        <w:t>العود</w:t>
      </w:r>
      <w:r w:rsidR="00506343" w:rsidRPr="00D72CA9">
        <w:rPr>
          <w:rFonts w:ascii="Traditional Arabic" w:hAnsi="Traditional Arabic" w:cs="Traditional Arabic"/>
          <w:sz w:val="36"/>
          <w:szCs w:val="36"/>
          <w:rtl/>
          <w:lang w:bidi="ar-EG"/>
        </w:rPr>
        <w:t xml:space="preserve"> </w:t>
      </w:r>
      <w:r w:rsidR="00506343" w:rsidRPr="00D72CA9">
        <w:rPr>
          <w:rFonts w:ascii="Traditional Arabic" w:hAnsi="Traditional Arabic" w:cs="Traditional Arabic" w:hint="cs"/>
          <w:sz w:val="36"/>
          <w:szCs w:val="36"/>
          <w:rtl/>
          <w:lang w:bidi="ar-EG"/>
        </w:rPr>
        <w:t>قصدا</w:t>
      </w:r>
      <w:r w:rsidR="00B71D70">
        <w:rPr>
          <w:rFonts w:ascii="Traditional Arabic" w:hAnsi="Traditional Arabic" w:cs="Traditional Arabic" w:hint="cs"/>
          <w:sz w:val="36"/>
          <w:szCs w:val="36"/>
          <w:rtl/>
          <w:lang w:bidi="ar-EG"/>
        </w:rPr>
        <w:t>ً</w:t>
      </w:r>
      <w:r w:rsidR="00506343" w:rsidRPr="00D72CA9">
        <w:rPr>
          <w:rFonts w:ascii="Traditional Arabic" w:hAnsi="Traditional Arabic" w:cs="Traditional Arabic" w:hint="cs"/>
          <w:sz w:val="36"/>
          <w:szCs w:val="36"/>
          <w:rtl/>
          <w:lang w:bidi="ar-EG"/>
        </w:rPr>
        <w:t>،</w:t>
      </w:r>
      <w:r w:rsidR="00F76A65" w:rsidRPr="00D72CA9">
        <w:rPr>
          <w:rFonts w:ascii="Traditional Arabic" w:hAnsi="Traditional Arabic" w:cs="Traditional Arabic" w:hint="cs"/>
          <w:sz w:val="36"/>
          <w:szCs w:val="36"/>
          <w:rtl/>
          <w:lang w:bidi="ar-EG"/>
        </w:rPr>
        <w:t xml:space="preserve"> </w:t>
      </w:r>
      <w:r w:rsidR="00506343" w:rsidRPr="00D72CA9">
        <w:rPr>
          <w:rFonts w:ascii="Traditional Arabic" w:hAnsi="Traditional Arabic" w:cs="Traditional Arabic" w:hint="cs"/>
          <w:sz w:val="36"/>
          <w:szCs w:val="36"/>
          <w:rtl/>
          <w:lang w:bidi="ar-EG"/>
        </w:rPr>
        <w:t>كسرته</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4"/>
      </w:r>
      <w:r w:rsidR="00986B52" w:rsidRPr="00BA3C56">
        <w:rPr>
          <w:rFonts w:ascii="Tahoma" w:hAnsi="Tahoma" w:cs="Traditional Arabic"/>
          <w:sz w:val="36"/>
          <w:szCs w:val="36"/>
          <w:vertAlign w:val="superscript"/>
          <w:rtl/>
          <w:lang w:bidi="ar-EG"/>
        </w:rPr>
        <w:t>)</w:t>
      </w:r>
      <w:r w:rsidR="00500768" w:rsidRPr="00D72CA9">
        <w:rPr>
          <w:rFonts w:ascii="Traditional Arabic" w:hAnsi="Traditional Arabic" w:cs="Traditional Arabic"/>
          <w:sz w:val="36"/>
          <w:szCs w:val="36"/>
          <w:rtl/>
          <w:lang w:bidi="ar-EG"/>
        </w:rPr>
        <w:t>.</w:t>
      </w:r>
    </w:p>
    <w:p w:rsidR="00C71E87" w:rsidRDefault="00C71E87" w:rsidP="00C71E87">
      <w:pPr>
        <w:ind w:firstLine="720"/>
        <w:jc w:val="lowKashida"/>
        <w:rPr>
          <w:rFonts w:ascii="Traditional Arabic" w:hAnsi="Traditional Arabic" w:cs="Traditional Arabic"/>
          <w:sz w:val="36"/>
          <w:szCs w:val="36"/>
          <w:rtl/>
          <w:lang w:bidi="ar-EG"/>
        </w:rPr>
      </w:pPr>
    </w:p>
    <w:p w:rsidR="00C71E87" w:rsidRDefault="00C71E87" w:rsidP="00C71E87">
      <w:pPr>
        <w:ind w:firstLine="720"/>
        <w:jc w:val="lowKashida"/>
        <w:rPr>
          <w:rFonts w:ascii="Traditional Arabic" w:hAnsi="Traditional Arabic" w:cs="Traditional Arabic"/>
          <w:sz w:val="36"/>
          <w:szCs w:val="36"/>
          <w:rtl/>
          <w:lang w:bidi="ar-EG"/>
        </w:rPr>
      </w:pPr>
    </w:p>
    <w:p w:rsidR="00C71E87" w:rsidRDefault="00500768" w:rsidP="00C71E8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lastRenderedPageBreak/>
        <w:t xml:space="preserve">ووردت كلمة </w:t>
      </w:r>
      <w:proofErr w:type="gramStart"/>
      <w:r w:rsidRPr="00D72CA9">
        <w:rPr>
          <w:rFonts w:ascii="Traditional Arabic" w:hAnsi="Traditional Arabic" w:cs="Traditional Arabic"/>
          <w:sz w:val="36"/>
          <w:szCs w:val="36"/>
          <w:rtl/>
          <w:lang w:bidi="ar-EG"/>
        </w:rPr>
        <w:t>قصد</w:t>
      </w:r>
      <w:proofErr w:type="gramEnd"/>
      <w:r w:rsidRPr="00D72CA9">
        <w:rPr>
          <w:rFonts w:ascii="Traditional Arabic" w:hAnsi="Traditional Arabic" w:cs="Traditional Arabic"/>
          <w:sz w:val="36"/>
          <w:szCs w:val="36"/>
          <w:rtl/>
          <w:lang w:bidi="ar-EG"/>
        </w:rPr>
        <w:t xml:space="preserve"> في القرآن بمعان</w:t>
      </w:r>
      <w:r w:rsidR="00024812" w:rsidRPr="00D72CA9">
        <w:rPr>
          <w:rFonts w:ascii="Traditional Arabic" w:hAnsi="Traditional Arabic" w:cs="Traditional Arabic"/>
          <w:sz w:val="36"/>
          <w:szCs w:val="36"/>
          <w:rtl/>
          <w:lang w:bidi="ar-EG"/>
        </w:rPr>
        <w:t>،</w:t>
      </w:r>
      <w:r w:rsidR="00C71E87">
        <w:rPr>
          <w:rFonts w:ascii="Traditional Arabic" w:hAnsi="Traditional Arabic" w:cs="Traditional Arabic"/>
          <w:sz w:val="36"/>
          <w:szCs w:val="36"/>
          <w:rtl/>
          <w:lang w:bidi="ar-EG"/>
        </w:rPr>
        <w:t xml:space="preserve"> منها: </w:t>
      </w:r>
    </w:p>
    <w:p w:rsidR="004627F6" w:rsidRPr="00C71E87" w:rsidRDefault="00C71E87" w:rsidP="00C71E87">
      <w:pPr>
        <w:ind w:firstLine="720"/>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1</w:t>
      </w:r>
      <w:r w:rsidR="004627F6" w:rsidRPr="00D72CA9">
        <w:rPr>
          <w:rFonts w:ascii="Traditional Arabic" w:hAnsi="Traditional Arabic" w:cs="Traditional Arabic"/>
          <w:sz w:val="36"/>
          <w:szCs w:val="36"/>
          <w:rtl/>
          <w:lang w:bidi="ar-EG"/>
        </w:rPr>
        <w:t>ـ الطريق المستقيم</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5"/>
      </w:r>
      <w:r w:rsidR="00986B52" w:rsidRPr="00BA3C56">
        <w:rPr>
          <w:rFonts w:ascii="Tahoma" w:hAnsi="Tahoma" w:cs="Traditional Arabic"/>
          <w:sz w:val="36"/>
          <w:szCs w:val="36"/>
          <w:vertAlign w:val="superscript"/>
          <w:rtl/>
          <w:lang w:bidi="ar-EG"/>
        </w:rPr>
        <w:t>)</w:t>
      </w:r>
      <w:r w:rsidR="00024812" w:rsidRPr="00D72CA9">
        <w:rPr>
          <w:rFonts w:ascii="Traditional Arabic" w:hAnsi="Traditional Arabic" w:cs="Traditional Arabic" w:hint="cs"/>
          <w:sz w:val="36"/>
          <w:szCs w:val="36"/>
          <w:rtl/>
          <w:lang w:bidi="ar-EG"/>
        </w:rPr>
        <w:t>،</w:t>
      </w:r>
      <w:r w:rsidR="00DF374B" w:rsidRPr="00D72CA9">
        <w:rPr>
          <w:rFonts w:ascii="Traditional Arabic" w:hAnsi="Traditional Arabic" w:cs="Traditional Arabic"/>
          <w:sz w:val="36"/>
          <w:szCs w:val="36"/>
          <w:rtl/>
          <w:lang w:bidi="ar-EG"/>
        </w:rPr>
        <w:t xml:space="preserve"> </w:t>
      </w:r>
      <w:r w:rsidR="00DF374B" w:rsidRPr="00D72CA9">
        <w:rPr>
          <w:rFonts w:ascii="Traditional Arabic" w:hAnsi="Traditional Arabic" w:cs="Traditional Arabic" w:hint="cs"/>
          <w:sz w:val="36"/>
          <w:szCs w:val="36"/>
          <w:rtl/>
          <w:lang w:bidi="ar-EG"/>
        </w:rPr>
        <w:t>ومن</w:t>
      </w:r>
      <w:r w:rsidR="00855F27" w:rsidRPr="00D72CA9">
        <w:rPr>
          <w:rFonts w:ascii="Traditional Arabic" w:hAnsi="Traditional Arabic" w:cs="Traditional Arabic" w:hint="cs"/>
          <w:sz w:val="36"/>
          <w:szCs w:val="36"/>
          <w:rtl/>
          <w:lang w:bidi="ar-EG"/>
        </w:rPr>
        <w:t>ه</w:t>
      </w:r>
      <w:r w:rsidR="00DF374B" w:rsidRPr="00D72CA9">
        <w:rPr>
          <w:rFonts w:ascii="Traditional Arabic" w:hAnsi="Traditional Arabic" w:cs="Traditional Arabic"/>
          <w:sz w:val="36"/>
          <w:szCs w:val="36"/>
          <w:rtl/>
          <w:lang w:bidi="ar-EG"/>
        </w:rPr>
        <w:t xml:space="preserve"> </w:t>
      </w:r>
      <w:r w:rsidR="00DF374B" w:rsidRPr="00D72CA9">
        <w:rPr>
          <w:rFonts w:ascii="Traditional Arabic" w:hAnsi="Traditional Arabic" w:cs="Traditional Arabic" w:hint="cs"/>
          <w:sz w:val="36"/>
          <w:szCs w:val="36"/>
          <w:rtl/>
          <w:lang w:bidi="ar-EG"/>
        </w:rPr>
        <w:t>قوله</w:t>
      </w:r>
      <w:r w:rsidR="00DF374B" w:rsidRPr="00D72CA9">
        <w:rPr>
          <w:rFonts w:ascii="Traditional Arabic" w:hAnsi="Traditional Arabic" w:cs="Traditional Arabic"/>
          <w:sz w:val="36"/>
          <w:szCs w:val="36"/>
          <w:rtl/>
          <w:lang w:bidi="ar-EG"/>
        </w:rPr>
        <w:t xml:space="preserve"> </w:t>
      </w:r>
      <w:r w:rsidR="00DF374B" w:rsidRPr="00D72CA9">
        <w:rPr>
          <w:rFonts w:ascii="Traditional Arabic" w:hAnsi="Traditional Arabic" w:cs="Traditional Arabic" w:hint="cs"/>
          <w:sz w:val="36"/>
          <w:szCs w:val="36"/>
          <w:rtl/>
          <w:lang w:bidi="ar-EG"/>
        </w:rPr>
        <w:t>تعالى</w:t>
      </w:r>
      <w:r w:rsidR="00DF374B" w:rsidRPr="00D72CA9">
        <w:rPr>
          <w:rFonts w:ascii="Traditional Arabic" w:hAnsi="Traditional Arabic" w:cs="Traditional Arabic"/>
          <w:sz w:val="36"/>
          <w:szCs w:val="36"/>
          <w:rtl/>
          <w:lang w:bidi="ar-EG"/>
        </w:rPr>
        <w:t xml:space="preserve">: </w:t>
      </w:r>
      <w:r w:rsidR="00CE6F64">
        <w:rPr>
          <w:rFonts w:ascii="QCF_BSML" w:hAnsi="QCF_BSML" w:cs="QCF_BSML" w:hint="cs"/>
          <w:color w:val="000000"/>
          <w:sz w:val="47"/>
          <w:szCs w:val="47"/>
          <w:rtl/>
        </w:rPr>
        <w:t xml:space="preserve"> </w:t>
      </w:r>
      <w:bookmarkStart w:id="18" w:name="النحل1"/>
      <w:r w:rsidR="00CE6F64">
        <w:rPr>
          <w:rFonts w:ascii="QCF_BSML" w:hAnsi="QCF_BSML" w:cs="QCF_BSML"/>
          <w:color w:val="000000"/>
          <w:sz w:val="27"/>
          <w:szCs w:val="27"/>
          <w:rtl/>
        </w:rPr>
        <w:t xml:space="preserve">ﮋ </w:t>
      </w:r>
      <w:r w:rsidR="00CE6F64">
        <w:rPr>
          <w:rFonts w:ascii="QCF_P268" w:hAnsi="QCF_P268" w:cs="QCF_P268"/>
          <w:color w:val="000000"/>
          <w:sz w:val="27"/>
          <w:szCs w:val="27"/>
          <w:rtl/>
        </w:rPr>
        <w:t>ﭬ</w:t>
      </w:r>
      <w:proofErr w:type="gramStart"/>
      <w:r w:rsidR="00CE6F64">
        <w:rPr>
          <w:rFonts w:ascii="QCF_P268" w:hAnsi="QCF_P268" w:cs="QCF_P268"/>
          <w:color w:val="000000"/>
          <w:sz w:val="27"/>
          <w:szCs w:val="27"/>
          <w:rtl/>
        </w:rPr>
        <w:t xml:space="preserve">  </w:t>
      </w:r>
      <w:proofErr w:type="gramEnd"/>
      <w:r w:rsidR="00CE6F64">
        <w:rPr>
          <w:rFonts w:ascii="QCF_P268" w:hAnsi="QCF_P268" w:cs="QCF_P268"/>
          <w:color w:val="000000"/>
          <w:sz w:val="27"/>
          <w:szCs w:val="27"/>
          <w:rtl/>
        </w:rPr>
        <w:t xml:space="preserve">ﭭ  ﭮ  ﭯ  ﭰ  </w:t>
      </w:r>
      <w:proofErr w:type="spellStart"/>
      <w:r w:rsidR="00CE6F64">
        <w:rPr>
          <w:rFonts w:ascii="QCF_P268" w:hAnsi="QCF_P268" w:cs="QCF_P268"/>
          <w:color w:val="000000"/>
          <w:sz w:val="27"/>
          <w:szCs w:val="27"/>
          <w:rtl/>
        </w:rPr>
        <w:t>ﭱ</w:t>
      </w:r>
      <w:r w:rsidR="00CE6F64">
        <w:rPr>
          <w:rFonts w:ascii="QCF_P268" w:hAnsi="QCF_P268" w:cs="QCF_P268"/>
          <w:color w:val="0000A5"/>
          <w:sz w:val="27"/>
          <w:szCs w:val="27"/>
          <w:rtl/>
        </w:rPr>
        <w:t>ﭲ</w:t>
      </w:r>
      <w:proofErr w:type="spellEnd"/>
      <w:r w:rsidR="00CE6F64">
        <w:rPr>
          <w:rFonts w:ascii="QCF_P268" w:hAnsi="QCF_P268" w:cs="QCF_P268"/>
          <w:color w:val="000000"/>
          <w:sz w:val="27"/>
          <w:szCs w:val="27"/>
          <w:rtl/>
        </w:rPr>
        <w:t xml:space="preserve">  </w:t>
      </w:r>
      <w:r w:rsidR="00CE6F64">
        <w:rPr>
          <w:rFonts w:ascii="QCF_P268" w:hAnsi="QCF_P268" w:cs="QCF_P268" w:hint="cs"/>
          <w:color w:val="000000"/>
          <w:sz w:val="27"/>
          <w:szCs w:val="27"/>
          <w:rtl/>
        </w:rPr>
        <w:t xml:space="preserve"> </w:t>
      </w:r>
      <w:r w:rsidR="00CE6F64">
        <w:rPr>
          <w:rFonts w:ascii="QCF_BSML" w:hAnsi="QCF_BSML" w:cs="QCF_BSML"/>
          <w:color w:val="000000"/>
          <w:sz w:val="27"/>
          <w:szCs w:val="27"/>
          <w:rtl/>
        </w:rPr>
        <w:t>ﮊ</w:t>
      </w:r>
      <w:bookmarkEnd w:id="18"/>
      <w:r w:rsidR="00CE6F64">
        <w:rPr>
          <w:rFonts w:ascii="Arial" w:hAnsi="Arial" w:cs="Arial"/>
          <w:color w:val="000000"/>
          <w:sz w:val="18"/>
          <w:szCs w:val="18"/>
          <w:rtl/>
        </w:rPr>
        <w:t xml:space="preserve"> </w:t>
      </w:r>
      <w:r w:rsidR="00CE6F64">
        <w:rPr>
          <w:rFonts w:ascii="Arial" w:hAnsi="Arial" w:cs="Arial" w:hint="cs"/>
          <w:color w:val="9DAB0C"/>
          <w:sz w:val="27"/>
          <w:szCs w:val="27"/>
          <w:rtl/>
        </w:rPr>
        <w:t xml:space="preserve"> </w:t>
      </w:r>
      <w:r w:rsidR="00CB235E" w:rsidRPr="00D72CA9">
        <w:rPr>
          <w:rFonts w:ascii="Traditional Arabic" w:hAnsi="Traditional Arabic" w:cs="KFGQPC Uthman Taha Naskh" w:hint="cs"/>
          <w:sz w:val="36"/>
          <w:szCs w:val="36"/>
          <w:rtl/>
          <w:lang w:bidi="ar-EG"/>
        </w:rPr>
        <w:t>(</w:t>
      </w:r>
      <w:r w:rsidR="00CB235E" w:rsidRPr="00D72CA9">
        <w:rPr>
          <w:rFonts w:ascii="Traditional Arabic" w:hAnsi="Traditional Arabic" w:cs="Traditional Arabic"/>
          <w:sz w:val="36"/>
          <w:szCs w:val="36"/>
          <w:rtl/>
          <w:lang w:bidi="ar-EG"/>
        </w:rPr>
        <w:t>سورة النحل</w:t>
      </w:r>
      <w:r w:rsidR="00CB235E" w:rsidRPr="00D72CA9">
        <w:rPr>
          <w:rFonts w:ascii="Traditional Arabic" w:hAnsi="Traditional Arabic" w:cs="Traditional Arabic" w:hint="cs"/>
          <w:sz w:val="36"/>
          <w:szCs w:val="36"/>
          <w:rtl/>
          <w:lang w:bidi="ar-EG"/>
        </w:rPr>
        <w:t>: 9)</w:t>
      </w:r>
      <w:r w:rsidR="00DE79A3" w:rsidRPr="00D72CA9">
        <w:rPr>
          <w:rFonts w:ascii="Traditional Arabic" w:hAnsi="Traditional Arabic" w:cs="Traditional Arabic" w:hint="cs"/>
          <w:sz w:val="36"/>
          <w:szCs w:val="36"/>
          <w:rtl/>
          <w:lang w:bidi="ar-EG"/>
        </w:rPr>
        <w:t>.</w:t>
      </w:r>
    </w:p>
    <w:p w:rsidR="00B057CF" w:rsidRPr="00D72CA9" w:rsidRDefault="006D3911" w:rsidP="00CE6F6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lang w:bidi="ar-EG"/>
        </w:rPr>
        <w:t>2</w:t>
      </w:r>
      <w:r w:rsidRPr="00D72CA9">
        <w:rPr>
          <w:rFonts w:ascii="Traditional Arabic" w:hAnsi="Traditional Arabic" w:cs="Traditional Arabic"/>
          <w:sz w:val="36"/>
          <w:szCs w:val="36"/>
          <w:rtl/>
          <w:lang w:bidi="ar-EG"/>
        </w:rPr>
        <w:t xml:space="preserve">ـ </w:t>
      </w:r>
      <w:r w:rsidR="008A02BD" w:rsidRPr="00D72CA9">
        <w:rPr>
          <w:rFonts w:ascii="Traditional Arabic" w:hAnsi="Traditional Arabic" w:cs="Traditional Arabic"/>
          <w:sz w:val="36"/>
          <w:szCs w:val="36"/>
          <w:rtl/>
          <w:lang w:bidi="ar-EG"/>
        </w:rPr>
        <w:t xml:space="preserve"> </w:t>
      </w:r>
      <w:r w:rsidR="00F76A65" w:rsidRPr="00D72CA9">
        <w:rPr>
          <w:rFonts w:ascii="Traditional Arabic" w:hAnsi="Traditional Arabic" w:cs="Traditional Arabic" w:hint="cs"/>
          <w:sz w:val="36"/>
          <w:szCs w:val="36"/>
          <w:rtl/>
          <w:lang w:bidi="ar-EG"/>
        </w:rPr>
        <w:t>السهل والقريب</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6"/>
      </w:r>
      <w:r w:rsidR="00986B52" w:rsidRPr="00BA3C56">
        <w:rPr>
          <w:rFonts w:ascii="Tahoma" w:hAnsi="Tahoma" w:cs="Traditional Arabic"/>
          <w:sz w:val="36"/>
          <w:szCs w:val="36"/>
          <w:vertAlign w:val="superscript"/>
          <w:rtl/>
          <w:lang w:bidi="ar-EG"/>
        </w:rPr>
        <w:t>)</w:t>
      </w:r>
      <w:r w:rsidR="001E5306" w:rsidRPr="00D72CA9">
        <w:rPr>
          <w:rFonts w:ascii="Traditional Arabic" w:hAnsi="Traditional Arabic" w:cs="Traditional Arabic" w:hint="cs"/>
          <w:sz w:val="36"/>
          <w:szCs w:val="36"/>
          <w:rtl/>
          <w:lang w:bidi="ar-EG"/>
        </w:rPr>
        <w:t>، و</w:t>
      </w:r>
      <w:r w:rsidR="008A02BD" w:rsidRPr="00D72CA9">
        <w:rPr>
          <w:rFonts w:ascii="Traditional Arabic" w:hAnsi="Traditional Arabic" w:cs="Traditional Arabic" w:hint="cs"/>
          <w:sz w:val="36"/>
          <w:szCs w:val="36"/>
          <w:rtl/>
          <w:lang w:bidi="ar-EG"/>
        </w:rPr>
        <w:t>منها</w:t>
      </w:r>
      <w:r w:rsidR="008A02BD" w:rsidRPr="00D72CA9">
        <w:rPr>
          <w:rFonts w:ascii="Traditional Arabic" w:hAnsi="Traditional Arabic" w:cs="Traditional Arabic"/>
          <w:sz w:val="36"/>
          <w:szCs w:val="36"/>
          <w:rtl/>
          <w:lang w:bidi="ar-EG"/>
        </w:rPr>
        <w:t xml:space="preserve"> </w:t>
      </w:r>
      <w:r w:rsidR="008A02BD" w:rsidRPr="00D72CA9">
        <w:rPr>
          <w:rFonts w:ascii="Traditional Arabic" w:hAnsi="Traditional Arabic" w:cs="Traditional Arabic" w:hint="cs"/>
          <w:sz w:val="36"/>
          <w:szCs w:val="36"/>
          <w:rtl/>
          <w:lang w:bidi="ar-EG"/>
        </w:rPr>
        <w:t>قوله</w:t>
      </w:r>
      <w:r w:rsidR="008A02BD" w:rsidRPr="00D72CA9">
        <w:rPr>
          <w:rFonts w:ascii="Traditional Arabic" w:hAnsi="Traditional Arabic" w:cs="Traditional Arabic"/>
          <w:sz w:val="36"/>
          <w:szCs w:val="36"/>
          <w:rtl/>
          <w:lang w:bidi="ar-EG"/>
        </w:rPr>
        <w:t xml:space="preserve"> </w:t>
      </w:r>
      <w:r w:rsidR="008A02BD" w:rsidRPr="00D72CA9">
        <w:rPr>
          <w:rFonts w:ascii="Traditional Arabic" w:hAnsi="Traditional Arabic" w:cs="Traditional Arabic" w:hint="cs"/>
          <w:sz w:val="36"/>
          <w:szCs w:val="36"/>
          <w:rtl/>
          <w:lang w:bidi="ar-EG"/>
        </w:rPr>
        <w:t>تعالى</w:t>
      </w:r>
      <w:bookmarkStart w:id="19" w:name="b"/>
      <w:r w:rsidR="00CE6F64">
        <w:rPr>
          <w:rFonts w:ascii="Traditional Arabic" w:hAnsi="Traditional Arabic" w:cs="Traditional Arabic"/>
          <w:sz w:val="36"/>
          <w:szCs w:val="36"/>
          <w:rtl/>
          <w:lang w:bidi="ar-EG"/>
        </w:rPr>
        <w:t>:</w:t>
      </w:r>
      <w:bookmarkStart w:id="20" w:name="التوبة"/>
      <w:r w:rsidR="00CE6F64">
        <w:rPr>
          <w:rFonts w:ascii="QCF_BSML" w:hAnsi="QCF_BSML" w:cs="QCF_BSML"/>
          <w:color w:val="000000"/>
          <w:sz w:val="27"/>
          <w:szCs w:val="27"/>
          <w:rtl/>
        </w:rPr>
        <w:t xml:space="preserve">ﮋ </w:t>
      </w:r>
      <w:r w:rsidR="00CE6F64">
        <w:rPr>
          <w:rFonts w:ascii="QCF_P194" w:hAnsi="QCF_P194" w:cs="QCF_P194"/>
          <w:color w:val="000000"/>
          <w:sz w:val="27"/>
          <w:szCs w:val="27"/>
          <w:rtl/>
        </w:rPr>
        <w:t xml:space="preserve">ﭢ  ﭣ        ﭤ  ﭥ  ﭦ  ﭧ  ﭨ  ﭩ  ﭪ   ﭫ  </w:t>
      </w:r>
      <w:proofErr w:type="spellStart"/>
      <w:r w:rsidR="00CE6F64">
        <w:rPr>
          <w:rFonts w:ascii="QCF_P194" w:hAnsi="QCF_P194" w:cs="QCF_P194"/>
          <w:color w:val="000000"/>
          <w:sz w:val="27"/>
          <w:szCs w:val="27"/>
          <w:rtl/>
        </w:rPr>
        <w:t>ﭬ</w:t>
      </w:r>
      <w:r w:rsidR="00CE6F64">
        <w:rPr>
          <w:rFonts w:ascii="QCF_P194" w:hAnsi="QCF_P194" w:cs="QCF_P194"/>
          <w:color w:val="0000A5"/>
          <w:sz w:val="27"/>
          <w:szCs w:val="27"/>
          <w:rtl/>
        </w:rPr>
        <w:t>ﭭ</w:t>
      </w:r>
      <w:r w:rsidR="00CE6F64">
        <w:rPr>
          <w:rFonts w:ascii="QCF_BSML" w:hAnsi="QCF_BSML" w:cs="QCF_BSML"/>
          <w:color w:val="000000"/>
          <w:sz w:val="27"/>
          <w:szCs w:val="27"/>
          <w:rtl/>
        </w:rPr>
        <w:t>ﮊ</w:t>
      </w:r>
      <w:bookmarkEnd w:id="20"/>
      <w:proofErr w:type="spellEnd"/>
      <w:r w:rsidR="00CE6F64">
        <w:rPr>
          <w:rFonts w:ascii="Arial" w:hAnsi="Arial" w:cs="Arial"/>
          <w:color w:val="000000"/>
          <w:sz w:val="18"/>
          <w:szCs w:val="18"/>
          <w:rtl/>
        </w:rPr>
        <w:t xml:space="preserve"> </w:t>
      </w:r>
      <w:bookmarkEnd w:id="19"/>
      <w:r w:rsidR="00DE79A3" w:rsidRPr="00D72CA9">
        <w:rPr>
          <w:rFonts w:ascii="Traditional Arabic" w:hAnsi="Traditional Arabic" w:cs="Traditional Arabic" w:hint="cs"/>
          <w:sz w:val="36"/>
          <w:szCs w:val="36"/>
          <w:rtl/>
          <w:lang w:bidi="ar-EG"/>
        </w:rPr>
        <w:t>(سورة</w:t>
      </w:r>
      <w:r w:rsidR="00DE79A3" w:rsidRPr="00D72CA9">
        <w:rPr>
          <w:rFonts w:ascii="Traditional Arabic" w:hAnsi="Traditional Arabic" w:cs="Traditional Arabic"/>
          <w:sz w:val="36"/>
          <w:szCs w:val="36"/>
          <w:rtl/>
          <w:lang w:bidi="ar-EG"/>
        </w:rPr>
        <w:t xml:space="preserve"> </w:t>
      </w:r>
      <w:r w:rsidR="00DE79A3" w:rsidRPr="00D72CA9">
        <w:rPr>
          <w:rFonts w:ascii="Traditional Arabic" w:hAnsi="Traditional Arabic" w:cs="Traditional Arabic" w:hint="cs"/>
          <w:sz w:val="36"/>
          <w:szCs w:val="36"/>
          <w:rtl/>
          <w:lang w:bidi="ar-EG"/>
        </w:rPr>
        <w:t>التوبة: 42)</w:t>
      </w:r>
      <w:r w:rsidR="00DE79A3" w:rsidRPr="00D72CA9">
        <w:rPr>
          <w:rFonts w:ascii="Traditional Arabic" w:hAnsi="Traditional Arabic" w:cs="Traditional Arabic"/>
          <w:sz w:val="36"/>
          <w:szCs w:val="36"/>
          <w:rtl/>
          <w:lang w:bidi="ar-EG"/>
        </w:rPr>
        <w:t>.</w:t>
      </w:r>
    </w:p>
    <w:p w:rsidR="00DE79A3" w:rsidRPr="00D72CA9" w:rsidRDefault="00FC46B2" w:rsidP="00CE6F6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lang w:bidi="ar-EG"/>
        </w:rPr>
        <w:t>3</w:t>
      </w:r>
      <w:r w:rsidRPr="00D72CA9">
        <w:rPr>
          <w:rFonts w:ascii="Traditional Arabic" w:hAnsi="Traditional Arabic" w:cs="Traditional Arabic"/>
          <w:sz w:val="36"/>
          <w:szCs w:val="36"/>
          <w:rtl/>
          <w:lang w:bidi="ar-EG"/>
        </w:rPr>
        <w:t>ـ التوسط وعدم الإفراط</w:t>
      </w:r>
      <w:r w:rsidR="00024812" w:rsidRPr="00D72CA9">
        <w:rPr>
          <w:rFonts w:ascii="Traditional Arabic" w:hAnsi="Traditional Arabic" w:cs="Traditional Arabic"/>
          <w:sz w:val="36"/>
          <w:szCs w:val="36"/>
          <w:rtl/>
          <w:lang w:bidi="ar-EG"/>
        </w:rPr>
        <w:t>،</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sz w:val="36"/>
          <w:szCs w:val="36"/>
          <w:rtl/>
          <w:lang w:bidi="ar-EG"/>
        </w:rPr>
        <w:t>والاعتدال</w:t>
      </w:r>
      <w:r w:rsidR="00986B52" w:rsidRPr="00BA3C56">
        <w:rPr>
          <w:rFonts w:ascii="Tahoma" w:hAnsi="Tahoma" w:cs="Traditional Arabic"/>
          <w:sz w:val="36"/>
          <w:szCs w:val="36"/>
          <w:vertAlign w:val="superscript"/>
          <w:rtl/>
          <w:lang w:bidi="ar-EG"/>
        </w:rPr>
        <w:t>(</w:t>
      </w:r>
      <w:proofErr w:type="gramEnd"/>
      <w:r w:rsidR="00986B52" w:rsidRPr="00BA3C56">
        <w:rPr>
          <w:rFonts w:ascii="Tahoma" w:hAnsi="Tahoma" w:cs="Traditional Arabic"/>
          <w:sz w:val="36"/>
          <w:szCs w:val="36"/>
          <w:vertAlign w:val="superscript"/>
          <w:rtl/>
          <w:lang w:bidi="ar-EG"/>
        </w:rPr>
        <w:footnoteReference w:id="7"/>
      </w:r>
      <w:r w:rsidR="00986B52" w:rsidRPr="00BA3C56">
        <w:rPr>
          <w:rFonts w:ascii="Tahoma" w:hAnsi="Tahoma" w:cs="Traditional Arabic"/>
          <w:sz w:val="36"/>
          <w:szCs w:val="36"/>
          <w:vertAlign w:val="superscript"/>
          <w:rtl/>
          <w:lang w:bidi="ar-EG"/>
        </w:rPr>
        <w:t>)</w:t>
      </w:r>
      <w:r w:rsidR="00E82FFE" w:rsidRPr="00D72CA9">
        <w:rPr>
          <w:rFonts w:ascii="Traditional Arabic" w:hAnsi="Traditional Arabic" w:cs="Traditional Arabic" w:hint="cs"/>
          <w:sz w:val="36"/>
          <w:szCs w:val="36"/>
          <w:rtl/>
          <w:lang w:bidi="ar-EG"/>
        </w:rPr>
        <w:t>،</w:t>
      </w:r>
      <w:r w:rsidR="00855F27" w:rsidRPr="00D72CA9">
        <w:rPr>
          <w:rFonts w:ascii="Traditional Arabic" w:hAnsi="Traditional Arabic" w:cs="Traditional Arabic"/>
          <w:sz w:val="36"/>
          <w:szCs w:val="36"/>
          <w:rtl/>
          <w:lang w:bidi="ar-EG"/>
        </w:rPr>
        <w:t xml:space="preserve"> ومنه</w:t>
      </w:r>
      <w:r w:rsidRPr="00D72CA9">
        <w:rPr>
          <w:rFonts w:ascii="Traditional Arabic" w:hAnsi="Traditional Arabic" w:cs="Traditional Arabic"/>
          <w:sz w:val="36"/>
          <w:szCs w:val="36"/>
          <w:rtl/>
          <w:lang w:bidi="ar-EG"/>
        </w:rPr>
        <w:t xml:space="preserve"> قوله </w:t>
      </w:r>
      <w:r w:rsidR="009A5747" w:rsidRPr="00D72CA9">
        <w:rPr>
          <w:rFonts w:ascii="Traditional Arabic" w:hAnsi="Traditional Arabic" w:cs="Traditional Arabic"/>
          <w:sz w:val="36"/>
          <w:szCs w:val="36"/>
          <w:rtl/>
          <w:lang w:bidi="ar-EG"/>
        </w:rPr>
        <w:t>تعالى:</w:t>
      </w:r>
      <w:r w:rsidR="00CE6F64" w:rsidRPr="00CE6F64">
        <w:rPr>
          <w:rFonts w:ascii="QCF_BSML" w:hAnsi="QCF_BSML" w:cs="QCF_BSML"/>
          <w:color w:val="000000"/>
          <w:sz w:val="27"/>
          <w:szCs w:val="27"/>
          <w:rtl/>
        </w:rPr>
        <w:t xml:space="preserve"> </w:t>
      </w:r>
      <w:bookmarkStart w:id="21" w:name="لقمان1"/>
      <w:r w:rsidR="00CE6F64">
        <w:rPr>
          <w:rFonts w:ascii="QCF_BSML" w:hAnsi="QCF_BSML" w:cs="QCF_BSML"/>
          <w:color w:val="000000"/>
          <w:sz w:val="27"/>
          <w:szCs w:val="27"/>
          <w:rtl/>
        </w:rPr>
        <w:t xml:space="preserve">ﮋ </w:t>
      </w:r>
      <w:r w:rsidR="00CE6F64">
        <w:rPr>
          <w:rFonts w:ascii="QCF_P412" w:hAnsi="QCF_P412" w:cs="QCF_P412"/>
          <w:color w:val="000000"/>
          <w:sz w:val="27"/>
          <w:szCs w:val="27"/>
          <w:rtl/>
        </w:rPr>
        <w:t xml:space="preserve">ﰉ  ﰊ  ﰋ   </w:t>
      </w:r>
      <w:r w:rsidR="00CE6F64">
        <w:rPr>
          <w:rFonts w:ascii="QCF_P412" w:hAnsi="QCF_P412" w:cs="QCF_P412" w:hint="cs"/>
          <w:color w:val="000000"/>
          <w:sz w:val="27"/>
          <w:szCs w:val="27"/>
          <w:rtl/>
        </w:rPr>
        <w:t xml:space="preserve"> </w:t>
      </w:r>
      <w:r w:rsidR="00CE6F64">
        <w:rPr>
          <w:rFonts w:ascii="QCF_BSML" w:hAnsi="QCF_BSML" w:cs="QCF_BSML"/>
          <w:color w:val="000000"/>
          <w:sz w:val="27"/>
          <w:szCs w:val="27"/>
          <w:rtl/>
        </w:rPr>
        <w:t>ﮊ</w:t>
      </w:r>
      <w:r w:rsidR="00CE6F64">
        <w:rPr>
          <w:rFonts w:ascii="Arial" w:hAnsi="Arial" w:cs="Arial"/>
          <w:color w:val="9DAB0C"/>
          <w:sz w:val="27"/>
          <w:szCs w:val="27"/>
        </w:rPr>
        <w:t xml:space="preserve"> </w:t>
      </w:r>
      <w:bookmarkEnd w:id="21"/>
      <w:r w:rsidR="00DE79A3" w:rsidRPr="00D72CA9">
        <w:rPr>
          <w:rFonts w:ascii="Traditional Arabic" w:hAnsi="Traditional Arabic" w:cs="Traditional Arabic" w:hint="cs"/>
          <w:sz w:val="36"/>
          <w:szCs w:val="36"/>
          <w:rtl/>
          <w:lang w:bidi="ar-EG"/>
        </w:rPr>
        <w:t>(سورة</w:t>
      </w:r>
      <w:r w:rsidR="00DE79A3" w:rsidRPr="00D72CA9">
        <w:rPr>
          <w:rFonts w:ascii="Traditional Arabic" w:hAnsi="Traditional Arabic" w:cs="Traditional Arabic"/>
          <w:sz w:val="36"/>
          <w:szCs w:val="36"/>
          <w:rtl/>
          <w:lang w:bidi="ar-EG"/>
        </w:rPr>
        <w:t xml:space="preserve"> </w:t>
      </w:r>
      <w:r w:rsidR="00DE79A3" w:rsidRPr="00D72CA9">
        <w:rPr>
          <w:rFonts w:ascii="Traditional Arabic" w:hAnsi="Traditional Arabic" w:cs="Traditional Arabic" w:hint="cs"/>
          <w:sz w:val="36"/>
          <w:szCs w:val="36"/>
          <w:rtl/>
          <w:lang w:bidi="ar-EG"/>
        </w:rPr>
        <w:t xml:space="preserve">لقمان: </w:t>
      </w:r>
      <w:r w:rsidR="00DE79A3" w:rsidRPr="00D72CA9">
        <w:rPr>
          <w:rFonts w:ascii="Traditional Arabic" w:hAnsi="Traditional Arabic" w:cs="Traditional Arabic"/>
          <w:sz w:val="36"/>
          <w:szCs w:val="36"/>
          <w:rtl/>
          <w:lang w:bidi="ar-EG"/>
        </w:rPr>
        <w:t>19</w:t>
      </w:r>
      <w:r w:rsidR="00DE79A3" w:rsidRPr="00D72CA9">
        <w:rPr>
          <w:rFonts w:ascii="Traditional Arabic" w:hAnsi="Traditional Arabic" w:cs="Traditional Arabic" w:hint="cs"/>
          <w:sz w:val="36"/>
          <w:szCs w:val="36"/>
          <w:rtl/>
          <w:lang w:bidi="ar-EG"/>
        </w:rPr>
        <w:t>)</w:t>
      </w:r>
      <w:r w:rsidR="00DE79A3" w:rsidRPr="00D72CA9">
        <w:rPr>
          <w:rFonts w:ascii="Traditional Arabic" w:hAnsi="Traditional Arabic" w:cs="Traditional Arabic"/>
          <w:sz w:val="36"/>
          <w:szCs w:val="36"/>
          <w:rtl/>
          <w:lang w:bidi="ar-EG"/>
        </w:rPr>
        <w:t>.</w:t>
      </w:r>
    </w:p>
    <w:p w:rsidR="00F96279" w:rsidRPr="00D72CA9" w:rsidRDefault="00DE79A3" w:rsidP="00DE79A3">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 </w:t>
      </w:r>
      <w:proofErr w:type="gramStart"/>
      <w:r w:rsidR="0040620E" w:rsidRPr="00D72CA9">
        <w:rPr>
          <w:rFonts w:ascii="Traditional Arabic" w:hAnsi="Traditional Arabic" w:cs="Traditional Arabic"/>
          <w:sz w:val="36"/>
          <w:szCs w:val="36"/>
          <w:rtl/>
          <w:lang w:bidi="ar-EG"/>
        </w:rPr>
        <w:t>وبالنظر</w:t>
      </w:r>
      <w:proofErr w:type="gramEnd"/>
      <w:r w:rsidR="0040620E" w:rsidRPr="00D72CA9">
        <w:rPr>
          <w:rFonts w:ascii="Traditional Arabic" w:hAnsi="Traditional Arabic" w:cs="Traditional Arabic"/>
          <w:sz w:val="36"/>
          <w:szCs w:val="36"/>
          <w:rtl/>
          <w:lang w:bidi="ar-EG"/>
        </w:rPr>
        <w:t xml:space="preserve"> إلى </w:t>
      </w:r>
      <w:r w:rsidR="00D3003A" w:rsidRPr="00D72CA9">
        <w:rPr>
          <w:rFonts w:ascii="Traditional Arabic" w:hAnsi="Traditional Arabic" w:cs="Traditional Arabic" w:hint="cs"/>
          <w:sz w:val="36"/>
          <w:szCs w:val="36"/>
          <w:rtl/>
          <w:lang w:bidi="ar-EG"/>
        </w:rPr>
        <w:t>المعنى</w:t>
      </w:r>
      <w:r w:rsidR="00874E4B" w:rsidRPr="00D72CA9">
        <w:rPr>
          <w:rFonts w:ascii="Traditional Arabic" w:hAnsi="Traditional Arabic" w:cs="Traditional Arabic" w:hint="cs"/>
          <w:sz w:val="36"/>
          <w:szCs w:val="36"/>
          <w:rtl/>
          <w:lang w:bidi="ar-EG"/>
        </w:rPr>
        <w:t xml:space="preserve"> </w:t>
      </w:r>
      <w:r w:rsidR="0040620E" w:rsidRPr="00D72CA9">
        <w:rPr>
          <w:rFonts w:ascii="Traditional Arabic" w:hAnsi="Traditional Arabic" w:cs="Traditional Arabic"/>
          <w:sz w:val="36"/>
          <w:szCs w:val="36"/>
          <w:rtl/>
          <w:lang w:bidi="ar-EG"/>
        </w:rPr>
        <w:t xml:space="preserve">اللغوي </w:t>
      </w:r>
      <w:r w:rsidR="003004E4" w:rsidRPr="00D72CA9">
        <w:rPr>
          <w:rFonts w:ascii="Traditional Arabic" w:hAnsi="Traditional Arabic" w:cs="Traditional Arabic"/>
          <w:sz w:val="36"/>
          <w:szCs w:val="36"/>
          <w:rtl/>
          <w:lang w:bidi="ar-EG"/>
        </w:rPr>
        <w:t xml:space="preserve">في كلمة القصد يظهر أن معنى الاعتماد والأم وإتيان </w:t>
      </w:r>
      <w:r w:rsidR="00C6495E" w:rsidRPr="00D72CA9">
        <w:rPr>
          <w:rFonts w:ascii="Traditional Arabic" w:hAnsi="Traditional Arabic" w:cs="Traditional Arabic" w:hint="cs"/>
          <w:sz w:val="36"/>
          <w:szCs w:val="36"/>
          <w:rtl/>
          <w:lang w:bidi="ar-EG"/>
        </w:rPr>
        <w:t>الشيء</w:t>
      </w:r>
      <w:r w:rsidR="003004E4" w:rsidRPr="00D72CA9">
        <w:rPr>
          <w:rFonts w:ascii="Traditional Arabic" w:hAnsi="Traditional Arabic" w:cs="Traditional Arabic"/>
          <w:sz w:val="36"/>
          <w:szCs w:val="36"/>
          <w:rtl/>
          <w:lang w:bidi="ar-EG"/>
        </w:rPr>
        <w:t xml:space="preserve"> والتوجه يتناسب مع المعنى الاصطلاحي</w:t>
      </w:r>
      <w:r w:rsidR="00024812" w:rsidRPr="00D72CA9">
        <w:rPr>
          <w:rFonts w:ascii="Traditional Arabic" w:hAnsi="Traditional Arabic" w:cs="Traditional Arabic"/>
          <w:sz w:val="36"/>
          <w:szCs w:val="36"/>
          <w:rtl/>
          <w:lang w:bidi="ar-EG"/>
        </w:rPr>
        <w:t>،</w:t>
      </w:r>
      <w:r w:rsidR="00432F0A" w:rsidRPr="00D72CA9">
        <w:rPr>
          <w:rFonts w:ascii="Traditional Arabic" w:hAnsi="Traditional Arabic" w:cs="Traditional Arabic"/>
          <w:sz w:val="36"/>
          <w:szCs w:val="36"/>
          <w:rtl/>
          <w:lang w:bidi="ar-EG"/>
        </w:rPr>
        <w:t xml:space="preserve"> وهو الأصل</w:t>
      </w:r>
      <w:r w:rsidR="00855F27" w:rsidRPr="00D72CA9">
        <w:rPr>
          <w:rFonts w:ascii="Traditional Arabic" w:hAnsi="Traditional Arabic" w:cs="Traditional Arabic" w:hint="cs"/>
          <w:sz w:val="36"/>
          <w:szCs w:val="36"/>
          <w:rtl/>
          <w:lang w:bidi="ar-EG"/>
        </w:rPr>
        <w:t>،</w:t>
      </w:r>
      <w:r w:rsidR="00432F0A" w:rsidRPr="00D72CA9">
        <w:rPr>
          <w:rFonts w:ascii="Traditional Arabic" w:hAnsi="Traditional Arabic" w:cs="Traditional Arabic"/>
          <w:sz w:val="36"/>
          <w:szCs w:val="36"/>
          <w:rtl/>
          <w:lang w:bidi="ar-EG"/>
        </w:rPr>
        <w:t xml:space="preserve"> وهو المقصود أصالة</w:t>
      </w:r>
      <w:r w:rsidR="00024812" w:rsidRPr="00D72CA9">
        <w:rPr>
          <w:rFonts w:ascii="Traditional Arabic" w:hAnsi="Traditional Arabic" w:cs="Traditional Arabic"/>
          <w:sz w:val="36"/>
          <w:szCs w:val="36"/>
          <w:rtl/>
          <w:lang w:bidi="ar-EG"/>
        </w:rPr>
        <w:t>،</w:t>
      </w:r>
      <w:r w:rsidR="00D3003A" w:rsidRPr="00D72CA9">
        <w:rPr>
          <w:rFonts w:ascii="Traditional Arabic" w:hAnsi="Traditional Arabic" w:cs="Traditional Arabic" w:hint="cs"/>
          <w:sz w:val="36"/>
          <w:szCs w:val="36"/>
          <w:rtl/>
          <w:lang w:bidi="ar-EG"/>
        </w:rPr>
        <w:t xml:space="preserve"> </w:t>
      </w:r>
      <w:r w:rsidR="00F96279" w:rsidRPr="00D72CA9">
        <w:rPr>
          <w:rFonts w:ascii="Traditional Arabic" w:hAnsi="Traditional Arabic" w:cs="Traditional Arabic" w:hint="cs"/>
          <w:sz w:val="36"/>
          <w:szCs w:val="36"/>
          <w:rtl/>
          <w:lang w:bidi="ar-EG"/>
        </w:rPr>
        <w:t>والمعاني</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الأُخر</w:t>
      </w:r>
      <w:r w:rsidR="00F96279" w:rsidRPr="00D72CA9">
        <w:rPr>
          <w:rFonts w:ascii="Traditional Arabic" w:hAnsi="Traditional Arabic" w:cs="Traditional Arabic"/>
          <w:sz w:val="36"/>
          <w:szCs w:val="36"/>
          <w:rtl/>
          <w:lang w:bidi="ar-EG"/>
        </w:rPr>
        <w:t xml:space="preserve"> </w:t>
      </w:r>
      <w:r w:rsidR="0081001A" w:rsidRPr="00D72CA9">
        <w:rPr>
          <w:rFonts w:ascii="Traditional Arabic" w:hAnsi="Traditional Arabic" w:cs="Traditional Arabic" w:hint="cs"/>
          <w:sz w:val="36"/>
          <w:szCs w:val="36"/>
          <w:rtl/>
          <w:lang w:bidi="ar-EG"/>
        </w:rPr>
        <w:t>دخيلة</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في</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هذا</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الباب،</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ماعدا</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معنى</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الكسر،</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الذي</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يكون</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بعيدًا</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عن</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هذه</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المعاني</w:t>
      </w:r>
      <w:r w:rsidR="00F96279" w:rsidRPr="00D72CA9">
        <w:rPr>
          <w:rFonts w:ascii="Traditional Arabic" w:hAnsi="Traditional Arabic" w:cs="Traditional Arabic"/>
          <w:sz w:val="36"/>
          <w:szCs w:val="36"/>
          <w:rtl/>
          <w:lang w:bidi="ar-EG"/>
        </w:rPr>
        <w:t xml:space="preserve">. </w:t>
      </w:r>
    </w:p>
    <w:p w:rsidR="009A5747" w:rsidRPr="00D72CA9" w:rsidRDefault="009A5747" w:rsidP="00F96279">
      <w:pPr>
        <w:suppressLineNumbers/>
        <w:jc w:val="lowKashida"/>
        <w:rPr>
          <w:rFonts w:ascii="Traditional Arabic" w:hAnsi="Traditional Arabic" w:cs="Traditional Arabic"/>
          <w:b/>
          <w:bCs/>
          <w:sz w:val="36"/>
          <w:szCs w:val="36"/>
          <w:rtl/>
          <w:lang w:bidi="fa-IR"/>
        </w:rPr>
      </w:pPr>
      <w:r w:rsidRPr="00D72CA9">
        <w:rPr>
          <w:rFonts w:ascii="Traditional Arabic" w:hAnsi="Traditional Arabic" w:cs="Traditional Arabic"/>
          <w:b/>
          <w:bCs/>
          <w:sz w:val="36"/>
          <w:szCs w:val="36"/>
          <w:rtl/>
          <w:lang w:bidi="fa-IR"/>
        </w:rPr>
        <w:t>(ب) الشرعية في اللغة:</w:t>
      </w:r>
    </w:p>
    <w:p w:rsidR="006949CF" w:rsidRPr="00D72CA9" w:rsidRDefault="009A3EDC" w:rsidP="00CE6F64">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sz w:val="36"/>
          <w:szCs w:val="36"/>
          <w:rtl/>
          <w:lang w:bidi="ar-EG"/>
        </w:rPr>
        <w:t>الشرعية</w:t>
      </w:r>
      <w:proofErr w:type="gramEnd"/>
      <w:r w:rsidR="009A5747" w:rsidRPr="00D72CA9">
        <w:rPr>
          <w:rFonts w:ascii="Traditional Arabic" w:hAnsi="Traditional Arabic" w:cs="Traditional Arabic"/>
          <w:sz w:val="36"/>
          <w:szCs w:val="36"/>
          <w:rtl/>
          <w:lang w:bidi="ar-EG"/>
        </w:rPr>
        <w:t xml:space="preserve"> </w:t>
      </w:r>
      <w:r w:rsidR="002507C8" w:rsidRPr="00D72CA9">
        <w:rPr>
          <w:rFonts w:ascii="Traditional Arabic" w:hAnsi="Traditional Arabic" w:cs="Traditional Arabic"/>
          <w:sz w:val="36"/>
          <w:szCs w:val="36"/>
          <w:rtl/>
          <w:lang w:bidi="ar-EG"/>
        </w:rPr>
        <w:t>لغة</w:t>
      </w:r>
      <w:r w:rsidR="002507C8" w:rsidRPr="00D72CA9">
        <w:rPr>
          <w:rFonts w:ascii="Traditional Arabic" w:hAnsi="Traditional Arabic" w:cs="Traditional Arabic" w:hint="cs"/>
          <w:sz w:val="36"/>
          <w:szCs w:val="36"/>
          <w:rtl/>
          <w:lang w:bidi="ar-EG"/>
        </w:rPr>
        <w:t xml:space="preserve">: </w:t>
      </w:r>
      <w:r w:rsidR="00FA5CEB" w:rsidRPr="00D72CA9">
        <w:rPr>
          <w:rFonts w:ascii="Traditional Arabic" w:hAnsi="Traditional Arabic" w:cs="Traditional Arabic"/>
          <w:sz w:val="36"/>
          <w:szCs w:val="36"/>
          <w:rtl/>
          <w:lang w:bidi="ar-EG"/>
        </w:rPr>
        <w:t>(</w:t>
      </w:r>
      <w:r w:rsidR="00FA5CEB" w:rsidRPr="00D72CA9">
        <w:rPr>
          <w:rFonts w:ascii="Traditional Arabic" w:hAnsi="Traditional Arabic" w:cs="Traditional Arabic" w:hint="cs"/>
          <w:sz w:val="36"/>
          <w:szCs w:val="36"/>
          <w:rtl/>
          <w:lang w:bidi="ar-EG"/>
        </w:rPr>
        <w:t>شَرَعَ</w:t>
      </w:r>
      <w:r w:rsidR="00FA5CEB" w:rsidRPr="00D72CA9">
        <w:rPr>
          <w:rFonts w:ascii="Traditional Arabic" w:hAnsi="Traditional Arabic" w:cs="Traditional Arabic"/>
          <w:sz w:val="36"/>
          <w:szCs w:val="36"/>
          <w:rtl/>
          <w:lang w:bidi="ar-EG"/>
        </w:rPr>
        <w:t>)</w:t>
      </w:r>
      <w:r w:rsidR="00EB33DF"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الشين</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والراء</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والعين</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أصل</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واحد،</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وهو</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شي</w:t>
      </w:r>
      <w:r w:rsidR="00F96279" w:rsidRPr="00D72CA9">
        <w:rPr>
          <w:rFonts w:ascii="Traditional Arabic" w:hAnsi="Traditional Arabic" w:cs="Traditional Arabic" w:hint="cs"/>
          <w:sz w:val="36"/>
          <w:szCs w:val="36"/>
          <w:rtl/>
          <w:lang w:bidi="ar-EG"/>
        </w:rPr>
        <w:t>ءٌ</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يفتح</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في</w:t>
      </w:r>
      <w:r w:rsidR="00FA5CEB"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امتدادٍ</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يكون</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فيه</w:t>
      </w:r>
      <w:r w:rsidR="00F96279" w:rsidRPr="00D72CA9">
        <w:rPr>
          <w:rFonts w:ascii="Traditional Arabic" w:hAnsi="Traditional Arabic" w:cs="Traditional Arabic" w:hint="cs"/>
          <w:sz w:val="36"/>
          <w:szCs w:val="36"/>
          <w:rtl/>
          <w:lang w:bidi="ar-EG"/>
        </w:rPr>
        <w:t>،</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من</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ذلك</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الشريعة،</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واشتق</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من</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ذلك</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الشرعة</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في</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الدين</w:t>
      </w:r>
      <w:r w:rsidR="00FA5CEB" w:rsidRPr="00D72CA9">
        <w:rPr>
          <w:rFonts w:ascii="Traditional Arabic" w:hAnsi="Traditional Arabic" w:cs="Traditional Arabic"/>
          <w:sz w:val="36"/>
          <w:szCs w:val="36"/>
          <w:rtl/>
          <w:lang w:bidi="ar-EG"/>
        </w:rPr>
        <w:t xml:space="preserve"> </w:t>
      </w:r>
      <w:r w:rsidR="00FA5CEB" w:rsidRPr="00D72CA9">
        <w:rPr>
          <w:rFonts w:ascii="Traditional Arabic" w:hAnsi="Traditional Arabic" w:cs="Traditional Arabic" w:hint="cs"/>
          <w:sz w:val="36"/>
          <w:szCs w:val="36"/>
          <w:rtl/>
          <w:lang w:bidi="ar-EG"/>
        </w:rPr>
        <w:t>والشريعة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
      </w:r>
      <w:r w:rsidR="00986B52" w:rsidRPr="00BA3C56">
        <w:rPr>
          <w:rFonts w:ascii="Tahoma" w:hAnsi="Tahoma" w:cs="Traditional Arabic"/>
          <w:sz w:val="36"/>
          <w:szCs w:val="36"/>
          <w:vertAlign w:val="superscript"/>
          <w:rtl/>
        </w:rPr>
        <w:t>)</w:t>
      </w:r>
      <w:r w:rsidR="00FA5CEB" w:rsidRPr="00D72CA9">
        <w:rPr>
          <w:rFonts w:ascii="Traditional Arabic" w:hAnsi="Traditional Arabic" w:cs="Traditional Arabic" w:hint="cs"/>
          <w:sz w:val="36"/>
          <w:szCs w:val="36"/>
          <w:rtl/>
          <w:lang w:bidi="ar-EG"/>
        </w:rPr>
        <w:t>.</w:t>
      </w:r>
    </w:p>
    <w:p w:rsidR="004226AD" w:rsidRPr="00D72CA9" w:rsidRDefault="00AF03EF" w:rsidP="006949CF">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sz w:val="36"/>
          <w:szCs w:val="36"/>
          <w:rtl/>
          <w:lang w:bidi="ar-EG"/>
        </w:rPr>
        <w:t>والشريعة</w:t>
      </w:r>
      <w:proofErr w:type="gramEnd"/>
      <w:r w:rsidRPr="00D72CA9">
        <w:rPr>
          <w:rFonts w:ascii="Traditional Arabic" w:hAnsi="Traditional Arabic" w:cs="Traditional Arabic"/>
          <w:sz w:val="36"/>
          <w:szCs w:val="36"/>
          <w:rtl/>
          <w:lang w:bidi="ar-EG"/>
        </w:rPr>
        <w:t>:</w:t>
      </w:r>
      <w:r w:rsidR="007B6C30" w:rsidRPr="00D72CA9">
        <w:rPr>
          <w:rFonts w:ascii="Traditional Arabic" w:hAnsi="Traditional Arabic" w:cs="Traditional Arabic"/>
          <w:sz w:val="36"/>
          <w:szCs w:val="36"/>
          <w:rtl/>
          <w:lang w:bidi="ar-EG"/>
        </w:rPr>
        <w:t xml:space="preserve"> </w:t>
      </w:r>
      <w:r w:rsidR="000A08E9" w:rsidRPr="00D72CA9">
        <w:rPr>
          <w:rFonts w:ascii="Traditional Arabic" w:hAnsi="Traditional Arabic" w:cs="Traditional Arabic" w:hint="cs"/>
          <w:sz w:val="36"/>
          <w:szCs w:val="36"/>
          <w:rtl/>
          <w:lang w:bidi="ar-EG"/>
        </w:rPr>
        <w:t>الدين</w:t>
      </w:r>
      <w:r w:rsidR="00071A7B" w:rsidRPr="00D72CA9">
        <w:rPr>
          <w:rFonts w:ascii="Traditional Arabic" w:hAnsi="Traditional Arabic" w:cs="Traditional Arabic"/>
          <w:sz w:val="36"/>
          <w:szCs w:val="36"/>
          <w:rtl/>
          <w:lang w:bidi="ar-EG"/>
        </w:rPr>
        <w:t xml:space="preserve"> </w:t>
      </w:r>
      <w:r w:rsidR="000A08E9" w:rsidRPr="00D72CA9">
        <w:rPr>
          <w:rFonts w:ascii="Traditional Arabic" w:hAnsi="Traditional Arabic" w:cs="Traditional Arabic"/>
          <w:sz w:val="36"/>
          <w:szCs w:val="36"/>
          <w:rtl/>
          <w:lang w:bidi="ar-EG"/>
        </w:rPr>
        <w:t>والملة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9"/>
      </w:r>
      <w:r w:rsidR="00986B52" w:rsidRPr="00BA3C56">
        <w:rPr>
          <w:rFonts w:ascii="Tahoma" w:hAnsi="Tahoma" w:cs="Traditional Arabic"/>
          <w:sz w:val="36"/>
          <w:szCs w:val="36"/>
          <w:vertAlign w:val="superscript"/>
          <w:rtl/>
        </w:rPr>
        <w:t>)</w:t>
      </w:r>
      <w:r w:rsidR="000A08E9" w:rsidRPr="00D72CA9">
        <w:rPr>
          <w:rFonts w:ascii="Traditional Arabic" w:hAnsi="Traditional Arabic" w:cs="Traditional Arabic" w:hint="cs"/>
          <w:sz w:val="36"/>
          <w:szCs w:val="36"/>
          <w:rtl/>
          <w:lang w:bidi="ar-EG"/>
        </w:rPr>
        <w:t>،</w:t>
      </w:r>
      <w:r w:rsidR="00071A7B" w:rsidRPr="00D72CA9">
        <w:rPr>
          <w:rFonts w:ascii="Traditional Arabic" w:hAnsi="Traditional Arabic" w:cs="Traditional Arabic"/>
          <w:sz w:val="36"/>
          <w:szCs w:val="36"/>
          <w:rtl/>
          <w:lang w:bidi="ar-EG"/>
        </w:rPr>
        <w:t xml:space="preserve"> ويقال لمشرعة الماء</w:t>
      </w:r>
      <w:r w:rsidR="006F711E" w:rsidRPr="00D72CA9">
        <w:rPr>
          <w:rFonts w:ascii="Traditional Arabic" w:hAnsi="Traditional Arabic" w:cs="Traditional Arabic" w:hint="cs"/>
          <w:sz w:val="36"/>
          <w:szCs w:val="36"/>
          <w:rtl/>
          <w:lang w:bidi="ar-EG"/>
        </w:rPr>
        <w:t>، شريعة</w:t>
      </w:r>
      <w:r w:rsidR="006F711E" w:rsidRPr="00D72CA9">
        <w:rPr>
          <w:rFonts w:ascii="Traditional Arabic" w:hAnsi="Traditional Arabic" w:cs="Traditional Arabic"/>
          <w:sz w:val="36"/>
          <w:szCs w:val="36"/>
          <w:rtl/>
          <w:lang w:bidi="ar-EG"/>
        </w:rPr>
        <w:t xml:space="preserve"> </w:t>
      </w:r>
      <w:r w:rsidR="00071A7B" w:rsidRPr="00D72CA9">
        <w:rPr>
          <w:rFonts w:ascii="Traditional Arabic" w:hAnsi="Traditional Arabic" w:cs="Traditional Arabic"/>
          <w:sz w:val="36"/>
          <w:szCs w:val="36"/>
          <w:rtl/>
          <w:lang w:bidi="ar-EG"/>
        </w:rPr>
        <w:t>- وهي مورد الشاربة</w:t>
      </w:r>
      <w:r w:rsidR="00E1100C">
        <w:rPr>
          <w:rFonts w:ascii="Traditional Arabic" w:hAnsi="Traditional Arabic" w:cs="Traditional Arabic"/>
          <w:sz w:val="36"/>
          <w:szCs w:val="36"/>
          <w:rtl/>
          <w:lang w:bidi="ar-EG"/>
        </w:rPr>
        <w:t xml:space="preserve"> ( الموضع الذ</w:t>
      </w:r>
      <w:r w:rsidR="00E1100C">
        <w:rPr>
          <w:rFonts w:ascii="Traditional Arabic" w:hAnsi="Traditional Arabic" w:cs="Traditional Arabic" w:hint="cs"/>
          <w:sz w:val="36"/>
          <w:szCs w:val="36"/>
          <w:rtl/>
          <w:lang w:bidi="ar-EG"/>
        </w:rPr>
        <w:t>ي</w:t>
      </w:r>
      <w:r w:rsidR="00D13973" w:rsidRPr="00D72CA9">
        <w:rPr>
          <w:rFonts w:ascii="Traditional Arabic" w:hAnsi="Traditional Arabic" w:cs="Traditional Arabic"/>
          <w:sz w:val="36"/>
          <w:szCs w:val="36"/>
          <w:rtl/>
          <w:lang w:bidi="ar-EG"/>
        </w:rPr>
        <w:t xml:space="preserve"> ينحدر إلى الماء منه) </w:t>
      </w:r>
      <w:r w:rsidR="0081001A" w:rsidRPr="00D72CA9">
        <w:rPr>
          <w:rFonts w:ascii="Traditional Arabic" w:hAnsi="Traditional Arabic" w:cs="Traditional Arabic"/>
          <w:sz w:val="36"/>
          <w:szCs w:val="36"/>
          <w:rtl/>
          <w:lang w:bidi="ar-EG"/>
        </w:rPr>
        <w:t>–</w:t>
      </w:r>
      <w:r w:rsidR="006F711E" w:rsidRPr="00D72CA9">
        <w:rPr>
          <w:rFonts w:ascii="Traditional Arabic" w:hAnsi="Traditional Arabic" w:cs="Traditional Arabic" w:hint="cs"/>
          <w:sz w:val="36"/>
          <w:szCs w:val="36"/>
          <w:rtl/>
          <w:lang w:bidi="ar-EG"/>
        </w:rPr>
        <w:t xml:space="preserve"> والشريعة</w:t>
      </w:r>
      <w:r w:rsidR="0081001A" w:rsidRPr="00D72CA9">
        <w:rPr>
          <w:rFonts w:ascii="Traditional Arabic" w:hAnsi="Traditional Arabic" w:cs="Traditional Arabic" w:hint="cs"/>
          <w:sz w:val="36"/>
          <w:szCs w:val="36"/>
          <w:rtl/>
          <w:lang w:bidi="ar-EG"/>
        </w:rPr>
        <w:t>:</w:t>
      </w:r>
      <w:r w:rsidR="006F711E" w:rsidRPr="00D72CA9">
        <w:rPr>
          <w:rFonts w:ascii="Traditional Arabic" w:hAnsi="Traditional Arabic" w:cs="Traditional Arabic" w:hint="cs"/>
          <w:sz w:val="36"/>
          <w:szCs w:val="36"/>
          <w:rtl/>
          <w:lang w:bidi="ar-EG"/>
        </w:rPr>
        <w:t xml:space="preserve"> ما</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شرع</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الله</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لعباده</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من</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الدين</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وقد</w:t>
      </w:r>
      <w:r w:rsidR="0081001A" w:rsidRPr="00D72CA9">
        <w:rPr>
          <w:rFonts w:ascii="Traditional Arabic" w:hAnsi="Traditional Arabic" w:cs="Traditional Arabic" w:hint="cs"/>
          <w:sz w:val="36"/>
          <w:szCs w:val="36"/>
          <w:rtl/>
          <w:lang w:bidi="ar-EG"/>
        </w:rPr>
        <w:t xml:space="preserve"> </w:t>
      </w:r>
      <w:r w:rsidR="006F711E" w:rsidRPr="00D72CA9">
        <w:rPr>
          <w:rFonts w:ascii="Traditional Arabic" w:hAnsi="Traditional Arabic" w:cs="Traditional Arabic" w:hint="cs"/>
          <w:sz w:val="36"/>
          <w:szCs w:val="36"/>
          <w:rtl/>
          <w:lang w:bidi="ar-EG"/>
        </w:rPr>
        <w:t>شرع</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لهم</w:t>
      </w:r>
      <w:r w:rsidR="0081001A" w:rsidRPr="00D72CA9">
        <w:rPr>
          <w:rFonts w:ascii="Traditional Arabic" w:hAnsi="Traditional Arabic" w:cs="Traditional Arabic" w:hint="cs"/>
          <w:sz w:val="36"/>
          <w:szCs w:val="36"/>
          <w:rtl/>
          <w:lang w:bidi="ar-EG"/>
        </w:rPr>
        <w:t>،</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أي</w:t>
      </w:r>
      <w:r w:rsidR="0081001A" w:rsidRPr="00D72CA9">
        <w:rPr>
          <w:rFonts w:ascii="Traditional Arabic" w:hAnsi="Traditional Arabic" w:cs="Traditional Arabic" w:hint="cs"/>
          <w:sz w:val="36"/>
          <w:szCs w:val="36"/>
          <w:rtl/>
          <w:lang w:bidi="ar-EG"/>
        </w:rPr>
        <w:t>:</w:t>
      </w:r>
      <w:r w:rsidR="006F711E" w:rsidRPr="00D72CA9">
        <w:rPr>
          <w:rFonts w:ascii="Traditional Arabic" w:hAnsi="Traditional Arabic" w:cs="Traditional Arabic"/>
          <w:sz w:val="36"/>
          <w:szCs w:val="36"/>
          <w:rtl/>
          <w:lang w:bidi="ar-EG"/>
        </w:rPr>
        <w:t xml:space="preserve"> </w:t>
      </w:r>
      <w:r w:rsidR="006F711E" w:rsidRPr="00D72CA9">
        <w:rPr>
          <w:rFonts w:ascii="Traditional Arabic" w:hAnsi="Traditional Arabic" w:cs="Traditional Arabic" w:hint="cs"/>
          <w:sz w:val="36"/>
          <w:szCs w:val="36"/>
          <w:rtl/>
          <w:lang w:bidi="ar-EG"/>
        </w:rPr>
        <w:t>س</w:t>
      </w:r>
      <w:r w:rsidR="0081001A" w:rsidRPr="00D72CA9">
        <w:rPr>
          <w:rFonts w:ascii="Traditional Arabic" w:hAnsi="Traditional Arabic" w:cs="Traditional Arabic" w:hint="cs"/>
          <w:sz w:val="36"/>
          <w:szCs w:val="36"/>
          <w:rtl/>
          <w:lang w:bidi="ar-EG"/>
        </w:rPr>
        <w:t>َ</w:t>
      </w:r>
      <w:r w:rsidR="006F711E" w:rsidRPr="00D72CA9">
        <w:rPr>
          <w:rFonts w:ascii="Traditional Arabic" w:hAnsi="Traditional Arabic" w:cs="Traditional Arabic" w:hint="cs"/>
          <w:sz w:val="36"/>
          <w:szCs w:val="36"/>
          <w:rtl/>
          <w:lang w:bidi="ar-EG"/>
        </w:rPr>
        <w:t>ن</w:t>
      </w:r>
      <w:r w:rsidR="00F96279"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0"/>
      </w:r>
      <w:r w:rsidR="00986B52" w:rsidRPr="00BA3C56">
        <w:rPr>
          <w:rFonts w:ascii="Tahoma" w:hAnsi="Tahoma" w:cs="Traditional Arabic"/>
          <w:sz w:val="36"/>
          <w:szCs w:val="36"/>
          <w:vertAlign w:val="superscript"/>
          <w:rtl/>
        </w:rPr>
        <w:t>)</w:t>
      </w:r>
      <w:r w:rsidR="00301460" w:rsidRPr="00D72CA9">
        <w:rPr>
          <w:rFonts w:ascii="Traditional Arabic" w:hAnsi="Traditional Arabic" w:cs="Traditional Arabic" w:hint="cs"/>
          <w:sz w:val="36"/>
          <w:szCs w:val="36"/>
          <w:rtl/>
          <w:lang w:bidi="ar-EG"/>
        </w:rPr>
        <w:t>.</w:t>
      </w:r>
    </w:p>
    <w:p w:rsidR="000A5245" w:rsidRPr="00D72CA9" w:rsidRDefault="000A5245"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lastRenderedPageBreak/>
        <w:t>وتطلق العرب الشريعة على الماء المورد</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1"/>
      </w:r>
      <w:r w:rsidR="00986B52" w:rsidRPr="00BA3C56">
        <w:rPr>
          <w:rStyle w:val="a7"/>
          <w:rFonts w:ascii="Tahoma" w:hAnsi="Tahoma" w:cs="Traditional Arabic"/>
          <w:sz w:val="36"/>
          <w:szCs w:val="36"/>
          <w:rtl/>
          <w:lang w:bidi="ar-EG"/>
        </w:rPr>
        <w:t>)</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sz w:val="36"/>
          <w:szCs w:val="36"/>
          <w:rtl/>
          <w:lang w:bidi="ar-EG"/>
        </w:rPr>
        <w:t>والكثير</w:t>
      </w:r>
      <w:proofErr w:type="gramEnd"/>
      <w:r w:rsidRPr="00D72CA9">
        <w:rPr>
          <w:rFonts w:ascii="Traditional Arabic" w:hAnsi="Traditional Arabic" w:cs="Traditional Arabic"/>
          <w:sz w:val="36"/>
          <w:szCs w:val="36"/>
          <w:rtl/>
          <w:lang w:bidi="ar-EG"/>
        </w:rPr>
        <w:t xml:space="preserve"> ودائم الجريان.</w:t>
      </w:r>
    </w:p>
    <w:p w:rsidR="00CD7BD9" w:rsidRPr="00D72CA9" w:rsidRDefault="00CD7BD9"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ووردت كلمة الشريعة </w:t>
      </w:r>
      <w:r w:rsidR="00F96279" w:rsidRPr="00D72CA9">
        <w:rPr>
          <w:rFonts w:ascii="Traditional Arabic" w:hAnsi="Traditional Arabic" w:cs="Traditional Arabic" w:hint="cs"/>
          <w:sz w:val="36"/>
          <w:szCs w:val="36"/>
          <w:rtl/>
          <w:lang w:bidi="ar-EG"/>
        </w:rPr>
        <w:t>في</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القرآن</w:t>
      </w:r>
      <w:r w:rsidR="00F96279" w:rsidRPr="00D72CA9">
        <w:rPr>
          <w:rFonts w:ascii="Traditional Arabic" w:hAnsi="Traditional Arabic" w:cs="Traditional Arabic"/>
          <w:sz w:val="36"/>
          <w:szCs w:val="36"/>
          <w:rtl/>
          <w:lang w:bidi="ar-EG"/>
        </w:rPr>
        <w:t xml:space="preserve"> </w:t>
      </w:r>
      <w:r w:rsidR="00F96279" w:rsidRPr="00D72CA9">
        <w:rPr>
          <w:rFonts w:ascii="Traditional Arabic" w:hAnsi="Traditional Arabic" w:cs="Traditional Arabic" w:hint="cs"/>
          <w:sz w:val="36"/>
          <w:szCs w:val="36"/>
          <w:rtl/>
          <w:lang w:bidi="ar-EG"/>
        </w:rPr>
        <w:t>بمعانٍ</w:t>
      </w:r>
      <w:r w:rsidR="00024812" w:rsidRPr="00D72CA9">
        <w:rPr>
          <w:rFonts w:ascii="Traditional Arabic" w:hAnsi="Traditional Arabic" w:cs="Traditional Arabic"/>
          <w:sz w:val="36"/>
          <w:szCs w:val="36"/>
          <w:rtl/>
          <w:lang w:bidi="ar-EG"/>
        </w:rPr>
        <w:t>،</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sz w:val="36"/>
          <w:szCs w:val="36"/>
          <w:rtl/>
          <w:lang w:bidi="ar-EG"/>
        </w:rPr>
        <w:t>منها</w:t>
      </w:r>
      <w:proofErr w:type="gramEnd"/>
      <w:r w:rsidR="000A08E9" w:rsidRPr="00D72CA9">
        <w:rPr>
          <w:rFonts w:ascii="Traditional Arabic" w:hAnsi="Traditional Arabic" w:cs="Traditional Arabic" w:hint="cs"/>
          <w:sz w:val="36"/>
          <w:szCs w:val="36"/>
          <w:rtl/>
          <w:lang w:bidi="ar-EG"/>
        </w:rPr>
        <w:t>:</w:t>
      </w:r>
    </w:p>
    <w:p w:rsidR="00230A65" w:rsidRPr="00D72CA9" w:rsidRDefault="00CD7BD9" w:rsidP="00CE6F6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1ـ </w:t>
      </w:r>
      <w:r w:rsidR="00230A65" w:rsidRPr="00D72CA9">
        <w:rPr>
          <w:rFonts w:ascii="Traditional Arabic" w:hAnsi="Traditional Arabic" w:cs="Traditional Arabic"/>
          <w:sz w:val="36"/>
          <w:szCs w:val="36"/>
          <w:rtl/>
          <w:lang w:bidi="ar-EG"/>
        </w:rPr>
        <w:t>الطريقة والمنهج</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2"/>
      </w:r>
      <w:r w:rsidR="00986B52" w:rsidRPr="00BA3C56">
        <w:rPr>
          <w:rFonts w:ascii="Tahoma" w:hAnsi="Tahoma" w:cs="Traditional Arabic"/>
          <w:sz w:val="36"/>
          <w:szCs w:val="36"/>
          <w:vertAlign w:val="superscript"/>
          <w:rtl/>
        </w:rPr>
        <w:t>)</w:t>
      </w:r>
      <w:proofErr w:type="gramStart"/>
      <w:r w:rsidR="000A08E9" w:rsidRPr="00D72CA9">
        <w:rPr>
          <w:rFonts w:ascii="Traditional Arabic" w:hAnsi="Traditional Arabic" w:cs="Traditional Arabic" w:hint="cs"/>
          <w:sz w:val="36"/>
          <w:szCs w:val="36"/>
          <w:rtl/>
          <w:lang w:bidi="ar-EG"/>
        </w:rPr>
        <w:t>،</w:t>
      </w:r>
      <w:r w:rsidR="00CE6F64">
        <w:rPr>
          <w:rFonts w:ascii="Traditional Arabic" w:hAnsi="Traditional Arabic" w:cs="Traditional Arabic"/>
          <w:sz w:val="36"/>
          <w:szCs w:val="36"/>
          <w:rtl/>
          <w:lang w:bidi="ar-EG"/>
        </w:rPr>
        <w:t>ومنها</w:t>
      </w:r>
      <w:proofErr w:type="gramEnd"/>
      <w:r w:rsidR="00CE6F64">
        <w:rPr>
          <w:rFonts w:ascii="Traditional Arabic" w:hAnsi="Traditional Arabic" w:cs="Traditional Arabic"/>
          <w:sz w:val="36"/>
          <w:szCs w:val="36"/>
          <w:rtl/>
          <w:lang w:bidi="ar-EG"/>
        </w:rPr>
        <w:t xml:space="preserve"> قوله تعالى:</w:t>
      </w:r>
      <w:bookmarkStart w:id="22" w:name="الجاثية"/>
      <w:r w:rsidR="00CE6F64">
        <w:rPr>
          <w:rFonts w:ascii="QCF_BSML" w:hAnsi="QCF_BSML" w:cs="QCF_BSML"/>
          <w:color w:val="000000"/>
          <w:sz w:val="27"/>
          <w:szCs w:val="27"/>
          <w:rtl/>
        </w:rPr>
        <w:t xml:space="preserve">ﮋ </w:t>
      </w:r>
      <w:r w:rsidR="00CE6F64">
        <w:rPr>
          <w:rFonts w:ascii="QCF_P500" w:hAnsi="QCF_P500" w:cs="QCF_P500"/>
          <w:color w:val="000000"/>
          <w:sz w:val="27"/>
          <w:szCs w:val="27"/>
          <w:rtl/>
        </w:rPr>
        <w:t xml:space="preserve">ﮗ  ﮘ  ﮙ  ﮚ  ﮛ  ﮜ      ﮝ  </w:t>
      </w:r>
      <w:r w:rsidR="00CE6F64">
        <w:rPr>
          <w:rFonts w:ascii="QCF_P500" w:hAnsi="QCF_P500" w:cs="QCF_P500" w:hint="cs"/>
          <w:color w:val="000000"/>
          <w:sz w:val="27"/>
          <w:szCs w:val="27"/>
          <w:rtl/>
        </w:rPr>
        <w:t xml:space="preserve"> </w:t>
      </w:r>
      <w:r w:rsidR="00CE6F64">
        <w:rPr>
          <w:rFonts w:ascii="QCF_P500" w:hAnsi="QCF_P500" w:cs="QCF_P500"/>
          <w:color w:val="000000"/>
          <w:sz w:val="27"/>
          <w:szCs w:val="27"/>
          <w:rtl/>
        </w:rPr>
        <w:t xml:space="preserve">ﮤ  </w:t>
      </w:r>
      <w:r w:rsidR="00CE6F64">
        <w:rPr>
          <w:rFonts w:ascii="QCF_BSML" w:hAnsi="QCF_BSML" w:cs="QCF_BSML"/>
          <w:color w:val="000000"/>
          <w:sz w:val="27"/>
          <w:szCs w:val="27"/>
          <w:rtl/>
        </w:rPr>
        <w:t>ﮊ</w:t>
      </w:r>
      <w:bookmarkEnd w:id="22"/>
      <w:r w:rsidR="00DE79A3" w:rsidRPr="006D3806">
        <w:rPr>
          <w:rFonts w:ascii="Traditional Arabic" w:hAnsi="Traditional Arabic" w:cs="Traditional Arabic" w:hint="cs"/>
          <w:sz w:val="28"/>
          <w:szCs w:val="28"/>
          <w:rtl/>
          <w:lang w:bidi="ar-EG"/>
        </w:rPr>
        <w:t>(سورة</w:t>
      </w:r>
      <w:r w:rsidR="00DE79A3" w:rsidRPr="006D3806">
        <w:rPr>
          <w:rFonts w:ascii="Traditional Arabic" w:hAnsi="Traditional Arabic" w:cs="Traditional Arabic"/>
          <w:sz w:val="28"/>
          <w:szCs w:val="28"/>
          <w:rtl/>
          <w:lang w:bidi="ar-EG"/>
        </w:rPr>
        <w:t xml:space="preserve"> </w:t>
      </w:r>
      <w:r w:rsidR="00DE79A3" w:rsidRPr="006D3806">
        <w:rPr>
          <w:rFonts w:ascii="Traditional Arabic" w:hAnsi="Traditional Arabic" w:cs="Traditional Arabic" w:hint="cs"/>
          <w:sz w:val="28"/>
          <w:szCs w:val="28"/>
          <w:rtl/>
          <w:lang w:bidi="ar-EG"/>
        </w:rPr>
        <w:t>الجاثية</w:t>
      </w:r>
      <w:r w:rsidR="006D3806" w:rsidRPr="006D3806">
        <w:rPr>
          <w:rFonts w:ascii="Traditional Arabic" w:hAnsi="Traditional Arabic" w:cs="Traditional Arabic" w:hint="cs"/>
          <w:sz w:val="28"/>
          <w:szCs w:val="28"/>
          <w:rtl/>
          <w:lang w:bidi="ar-EG"/>
        </w:rPr>
        <w:t>: 18)</w:t>
      </w:r>
      <w:r w:rsidR="006D3806">
        <w:rPr>
          <w:rFonts w:ascii="Traditional Arabic" w:hAnsi="Traditional Arabic" w:cs="Traditional Arabic" w:hint="cs"/>
          <w:sz w:val="28"/>
          <w:szCs w:val="28"/>
          <w:rtl/>
          <w:lang w:bidi="ar-EG"/>
        </w:rPr>
        <w:t>.</w:t>
      </w:r>
    </w:p>
    <w:p w:rsidR="00E1100C" w:rsidRDefault="00FA5CEB" w:rsidP="00CE6F6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2 </w:t>
      </w:r>
      <w:r w:rsidR="00230A65" w:rsidRPr="00D72CA9">
        <w:rPr>
          <w:rFonts w:ascii="Traditional Arabic" w:hAnsi="Traditional Arabic" w:cs="Traditional Arabic"/>
          <w:sz w:val="36"/>
          <w:szCs w:val="36"/>
          <w:rtl/>
          <w:lang w:bidi="ar-EG"/>
        </w:rPr>
        <w:t>ـ و"الشرعة" هي</w:t>
      </w:r>
      <w:r w:rsidR="00D13973" w:rsidRPr="00D72CA9">
        <w:rPr>
          <w:rFonts w:ascii="Traditional Arabic" w:hAnsi="Traditional Arabic" w:cs="Traditional Arabic"/>
          <w:sz w:val="36"/>
          <w:szCs w:val="36"/>
          <w:rtl/>
          <w:lang w:bidi="ar-EG"/>
        </w:rPr>
        <w:t xml:space="preserve"> </w:t>
      </w:r>
      <w:r w:rsidR="00301460" w:rsidRPr="00D72CA9">
        <w:rPr>
          <w:rFonts w:ascii="Traditional Arabic" w:hAnsi="Traditional Arabic" w:cs="Traditional Arabic"/>
          <w:sz w:val="36"/>
          <w:szCs w:val="36"/>
          <w:rtl/>
          <w:lang w:bidi="ar-EG"/>
        </w:rPr>
        <w:t>"الشريعة"</w:t>
      </w:r>
      <w:r w:rsidR="00301460" w:rsidRPr="00D72CA9">
        <w:rPr>
          <w:rFonts w:ascii="Traditional Arabic" w:hAnsi="Traditional Arabic" w:cs="Traditional Arabic" w:hint="cs"/>
          <w:sz w:val="36"/>
          <w:szCs w:val="36"/>
          <w:rtl/>
          <w:lang w:bidi="ar-EG"/>
        </w:rPr>
        <w:t xml:space="preserve"> </w:t>
      </w:r>
      <w:r w:rsidR="00301460" w:rsidRPr="00D72CA9">
        <w:rPr>
          <w:rFonts w:ascii="Traditional Arabic" w:hAnsi="Traditional Arabic" w:cs="Traditional Arabic"/>
          <w:sz w:val="36"/>
          <w:szCs w:val="36"/>
          <w:rtl/>
          <w:lang w:bidi="ar-EG"/>
        </w:rPr>
        <w:t>بعينه</w:t>
      </w:r>
      <w:r w:rsidR="00301460" w:rsidRPr="00D72CA9">
        <w:rPr>
          <w:rFonts w:ascii="Traditional Arabic" w:hAnsi="Traditional Arabic" w:cs="Traditional Arabic" w:hint="cs"/>
          <w:sz w:val="36"/>
          <w:szCs w:val="36"/>
          <w:rtl/>
          <w:lang w:bidi="ar-EG"/>
        </w:rPr>
        <w:t>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3"/>
      </w:r>
      <w:r w:rsidR="00986B52" w:rsidRPr="00BA3C56">
        <w:rPr>
          <w:rFonts w:ascii="Tahoma" w:hAnsi="Tahoma" w:cs="Traditional Arabic"/>
          <w:sz w:val="36"/>
          <w:szCs w:val="36"/>
          <w:vertAlign w:val="superscript"/>
          <w:rtl/>
        </w:rPr>
        <w:t>)</w:t>
      </w:r>
      <w:r w:rsidR="00301460" w:rsidRPr="00D72CA9">
        <w:rPr>
          <w:rFonts w:ascii="Traditional Arabic" w:hAnsi="Traditional Arabic" w:cs="Traditional Arabic" w:hint="cs"/>
          <w:sz w:val="36"/>
          <w:szCs w:val="36"/>
          <w:rtl/>
          <w:lang w:bidi="ar-EG"/>
        </w:rPr>
        <w:t>،</w:t>
      </w:r>
      <w:r w:rsidR="00F96279" w:rsidRPr="00D72CA9">
        <w:rPr>
          <w:rFonts w:ascii="Traditional Arabic" w:hAnsi="Traditional Arabic" w:cs="Traditional Arabic"/>
          <w:sz w:val="36"/>
          <w:szCs w:val="36"/>
          <w:rtl/>
          <w:lang w:bidi="ar-EG"/>
        </w:rPr>
        <w:t xml:space="preserve"> ومنه</w:t>
      </w:r>
      <w:r w:rsidR="00230A65" w:rsidRPr="00D72CA9">
        <w:rPr>
          <w:rFonts w:ascii="Traditional Arabic" w:hAnsi="Traditional Arabic" w:cs="Traditional Arabic"/>
          <w:sz w:val="36"/>
          <w:szCs w:val="36"/>
          <w:rtl/>
          <w:lang w:bidi="ar-EG"/>
        </w:rPr>
        <w:t xml:space="preserve"> قوله تعالى: </w:t>
      </w:r>
      <w:bookmarkStart w:id="23" w:name="المائدة1"/>
      <w:r w:rsidR="00CE6F64">
        <w:rPr>
          <w:rFonts w:ascii="QCF_BSML" w:hAnsi="QCF_BSML" w:cs="QCF_BSML"/>
          <w:color w:val="000000"/>
          <w:sz w:val="27"/>
          <w:szCs w:val="27"/>
          <w:rtl/>
        </w:rPr>
        <w:t>ﮋ</w:t>
      </w:r>
      <w:proofErr w:type="gramStart"/>
      <w:r w:rsidR="00CE6F64">
        <w:rPr>
          <w:rFonts w:ascii="QCF_BSML" w:hAnsi="QCF_BSML" w:cs="QCF_BSML"/>
          <w:color w:val="000000"/>
          <w:sz w:val="27"/>
          <w:szCs w:val="27"/>
          <w:rtl/>
        </w:rPr>
        <w:t xml:space="preserve"> </w:t>
      </w:r>
      <w:r w:rsidR="00CE6F64">
        <w:rPr>
          <w:rFonts w:ascii="QCF_P116" w:hAnsi="QCF_P116" w:cs="QCF_P116" w:hint="cs"/>
          <w:color w:val="000000"/>
          <w:sz w:val="27"/>
          <w:szCs w:val="27"/>
          <w:rtl/>
        </w:rPr>
        <w:t xml:space="preserve"> </w:t>
      </w:r>
      <w:proofErr w:type="gramEnd"/>
      <w:r w:rsidR="00CE6F64">
        <w:rPr>
          <w:rFonts w:ascii="QCF_P116" w:hAnsi="QCF_P116" w:cs="QCF_P116"/>
          <w:color w:val="000000"/>
          <w:sz w:val="27"/>
          <w:szCs w:val="27"/>
          <w:rtl/>
        </w:rPr>
        <w:t xml:space="preserve">ﮚ  ﮛ  ﮜ  ﮝ  </w:t>
      </w:r>
      <w:proofErr w:type="spellStart"/>
      <w:r w:rsidR="00CE6F64">
        <w:rPr>
          <w:rFonts w:ascii="QCF_P116" w:hAnsi="QCF_P116" w:cs="QCF_P116"/>
          <w:color w:val="000000"/>
          <w:sz w:val="27"/>
          <w:szCs w:val="27"/>
          <w:rtl/>
        </w:rPr>
        <w:t>ﮞ</w:t>
      </w:r>
      <w:r w:rsidR="00CE6F64">
        <w:rPr>
          <w:rFonts w:ascii="QCF_P116" w:hAnsi="QCF_P116" w:cs="QCF_P116"/>
          <w:color w:val="0000A5"/>
          <w:sz w:val="27"/>
          <w:szCs w:val="27"/>
          <w:rtl/>
        </w:rPr>
        <w:t>ﮟ</w:t>
      </w:r>
      <w:proofErr w:type="spellEnd"/>
      <w:r w:rsidR="00CE6F64">
        <w:rPr>
          <w:rFonts w:ascii="QCF_P116" w:hAnsi="QCF_P116" w:cs="QCF_P116"/>
          <w:color w:val="000000"/>
          <w:sz w:val="27"/>
          <w:szCs w:val="27"/>
          <w:rtl/>
        </w:rPr>
        <w:t xml:space="preserve">   </w:t>
      </w:r>
      <w:r w:rsidR="00CE6F64">
        <w:rPr>
          <w:rFonts w:ascii="QCF_P116" w:hAnsi="QCF_P116" w:cs="QCF_P116" w:hint="cs"/>
          <w:color w:val="000000"/>
          <w:sz w:val="27"/>
          <w:szCs w:val="27"/>
          <w:rtl/>
        </w:rPr>
        <w:t xml:space="preserve"> </w:t>
      </w:r>
      <w:r w:rsidR="00CE6F64">
        <w:rPr>
          <w:rFonts w:ascii="QCF_BSML" w:hAnsi="QCF_BSML" w:cs="QCF_BSML"/>
          <w:color w:val="000000"/>
          <w:sz w:val="27"/>
          <w:szCs w:val="27"/>
          <w:rtl/>
        </w:rPr>
        <w:t>ﮊ</w:t>
      </w:r>
      <w:r w:rsidR="00CE6F64">
        <w:rPr>
          <w:rFonts w:ascii="Arial" w:hAnsi="Arial" w:cs="Arial"/>
          <w:color w:val="000000"/>
          <w:sz w:val="18"/>
          <w:szCs w:val="18"/>
          <w:rtl/>
        </w:rPr>
        <w:t xml:space="preserve"> </w:t>
      </w:r>
      <w:r w:rsidR="00CE6F64">
        <w:rPr>
          <w:rFonts w:ascii="Arial" w:hAnsi="Arial" w:cs="Arial" w:hint="cs"/>
          <w:color w:val="9DAB0C"/>
          <w:sz w:val="27"/>
          <w:szCs w:val="27"/>
          <w:rtl/>
        </w:rPr>
        <w:t xml:space="preserve"> </w:t>
      </w:r>
      <w:bookmarkEnd w:id="23"/>
      <w:r w:rsidR="00DE79A3" w:rsidRPr="00D72CA9">
        <w:rPr>
          <w:rFonts w:ascii="Traditional Arabic" w:hAnsi="Traditional Arabic" w:cs="Traditional Arabic" w:hint="cs"/>
          <w:sz w:val="36"/>
          <w:szCs w:val="36"/>
          <w:rtl/>
          <w:lang w:bidi="ar-EG"/>
        </w:rPr>
        <w:t>( سورة</w:t>
      </w:r>
      <w:r w:rsidR="00DE79A3" w:rsidRPr="00D72CA9">
        <w:rPr>
          <w:rFonts w:ascii="Traditional Arabic" w:hAnsi="Traditional Arabic" w:cs="Traditional Arabic"/>
          <w:sz w:val="36"/>
          <w:szCs w:val="36"/>
          <w:rtl/>
          <w:lang w:bidi="ar-EG"/>
        </w:rPr>
        <w:t xml:space="preserve"> </w:t>
      </w:r>
      <w:r w:rsidR="00DE79A3" w:rsidRPr="00D72CA9">
        <w:rPr>
          <w:rFonts w:ascii="Traditional Arabic" w:hAnsi="Traditional Arabic" w:cs="Traditional Arabic" w:hint="cs"/>
          <w:sz w:val="36"/>
          <w:szCs w:val="36"/>
          <w:rtl/>
          <w:lang w:bidi="ar-EG"/>
        </w:rPr>
        <w:t>المائدة: 48)</w:t>
      </w:r>
      <w:r w:rsidR="00024812" w:rsidRPr="00D72CA9">
        <w:rPr>
          <w:rFonts w:ascii="Traditional Arabic" w:hAnsi="Traditional Arabic" w:cs="Traditional Arabic" w:hint="cs"/>
          <w:sz w:val="36"/>
          <w:szCs w:val="36"/>
          <w:rtl/>
          <w:lang w:bidi="ar-EG"/>
        </w:rPr>
        <w:t>،</w:t>
      </w:r>
      <w:r w:rsidR="00CD7BD9" w:rsidRPr="00D72CA9">
        <w:rPr>
          <w:rFonts w:ascii="Traditional Arabic" w:hAnsi="Traditional Arabic" w:cs="Traditional Arabic"/>
          <w:sz w:val="36"/>
          <w:szCs w:val="36"/>
          <w:rtl/>
          <w:lang w:bidi="ar-EG"/>
        </w:rPr>
        <w:t xml:space="preserve"> </w:t>
      </w:r>
      <w:r w:rsidR="00814863" w:rsidRPr="00D72CA9">
        <w:rPr>
          <w:rFonts w:ascii="Traditional Arabic" w:hAnsi="Traditional Arabic" w:cs="Traditional Arabic"/>
          <w:sz w:val="36"/>
          <w:szCs w:val="36"/>
          <w:rtl/>
          <w:lang w:bidi="ar-EG"/>
        </w:rPr>
        <w:t>أي</w:t>
      </w:r>
      <w:r w:rsidR="00024812" w:rsidRPr="00D72CA9">
        <w:rPr>
          <w:rFonts w:ascii="Traditional Arabic" w:hAnsi="Traditional Arabic" w:cs="Traditional Arabic"/>
          <w:sz w:val="36"/>
          <w:szCs w:val="36"/>
          <w:rtl/>
          <w:lang w:bidi="ar-EG"/>
        </w:rPr>
        <w:t>،</w:t>
      </w:r>
      <w:r w:rsidR="00814863" w:rsidRPr="00D72CA9">
        <w:rPr>
          <w:rFonts w:ascii="Traditional Arabic" w:hAnsi="Traditional Arabic" w:cs="Traditional Arabic"/>
          <w:sz w:val="36"/>
          <w:szCs w:val="36"/>
          <w:rtl/>
          <w:lang w:bidi="ar-EG"/>
        </w:rPr>
        <w:t xml:space="preserve"> لكل قوم منكم جعلنا شر</w:t>
      </w:r>
      <w:r w:rsidR="001227D4" w:rsidRPr="00D72CA9">
        <w:rPr>
          <w:rFonts w:ascii="Traditional Arabic" w:hAnsi="Traditional Arabic" w:cs="Traditional Arabic" w:hint="cs"/>
          <w:sz w:val="36"/>
          <w:szCs w:val="36"/>
          <w:rtl/>
          <w:lang w:bidi="ar-EG"/>
        </w:rPr>
        <w:t>ي</w:t>
      </w:r>
      <w:r w:rsidR="00814863" w:rsidRPr="00D72CA9">
        <w:rPr>
          <w:rFonts w:ascii="Traditional Arabic" w:hAnsi="Traditional Arabic" w:cs="Traditional Arabic"/>
          <w:sz w:val="36"/>
          <w:szCs w:val="36"/>
          <w:rtl/>
          <w:lang w:bidi="ar-EG"/>
        </w:rPr>
        <w:t>عة.</w:t>
      </w:r>
    </w:p>
    <w:p w:rsidR="00DE79A3" w:rsidRPr="00D72CA9" w:rsidRDefault="00814863" w:rsidP="00CE6F6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3ـ</w:t>
      </w:r>
      <w:r w:rsidR="00FA5CEB" w:rsidRPr="00D72CA9">
        <w:rPr>
          <w:rFonts w:ascii="Traditional Arabic" w:hAnsi="Traditional Arabic" w:cs="Traditional Arabic" w:hint="cs"/>
          <w:sz w:val="36"/>
          <w:szCs w:val="36"/>
          <w:rtl/>
          <w:lang w:bidi="ar-EG"/>
        </w:rPr>
        <w:t>ـ</w:t>
      </w:r>
      <w:r w:rsidRPr="00D72CA9">
        <w:rPr>
          <w:rFonts w:ascii="Traditional Arabic" w:hAnsi="Traditional Arabic" w:cs="Traditional Arabic"/>
          <w:sz w:val="36"/>
          <w:szCs w:val="36"/>
          <w:rtl/>
          <w:lang w:bidi="ar-EG"/>
        </w:rPr>
        <w:t xml:space="preserve"> جاء في المعجم الوسي</w:t>
      </w:r>
      <w:r w:rsidR="00BD4DF4" w:rsidRPr="00D72CA9">
        <w:rPr>
          <w:rFonts w:ascii="Traditional Arabic" w:hAnsi="Traditional Arabic" w:cs="Traditional Arabic" w:hint="cs"/>
          <w:sz w:val="36"/>
          <w:szCs w:val="36"/>
          <w:rtl/>
          <w:lang w:bidi="ar-EG"/>
        </w:rPr>
        <w:t>ط:</w:t>
      </w:r>
      <w:r w:rsidRPr="00D72CA9">
        <w:rPr>
          <w:rFonts w:ascii="Traditional Arabic" w:hAnsi="Traditional Arabic" w:cs="Traditional Arabic"/>
          <w:sz w:val="36"/>
          <w:szCs w:val="36"/>
          <w:rtl/>
          <w:lang w:bidi="ar-EG"/>
        </w:rPr>
        <w:t xml:space="preserve"> شَ</w:t>
      </w:r>
      <w:r w:rsidR="008B70E5" w:rsidRPr="00D72CA9">
        <w:rPr>
          <w:rFonts w:ascii="Traditional Arabic" w:hAnsi="Traditional Arabic" w:cs="Traditional Arabic"/>
          <w:sz w:val="36"/>
          <w:szCs w:val="36"/>
          <w:rtl/>
          <w:lang w:bidi="ar-EG"/>
        </w:rPr>
        <w:t xml:space="preserve">رَعَ </w:t>
      </w:r>
      <w:proofErr w:type="gramStart"/>
      <w:r w:rsidR="008B70E5" w:rsidRPr="00D72CA9">
        <w:rPr>
          <w:rFonts w:ascii="Traditional Arabic" w:hAnsi="Traditional Arabic" w:cs="Traditional Arabic"/>
          <w:sz w:val="36"/>
          <w:szCs w:val="36"/>
          <w:rtl/>
          <w:lang w:bidi="ar-EG"/>
        </w:rPr>
        <w:t>الدِّينَ :</w:t>
      </w:r>
      <w:proofErr w:type="gramEnd"/>
      <w:r w:rsidR="008B70E5" w:rsidRPr="00D72CA9">
        <w:rPr>
          <w:rFonts w:ascii="Traditional Arabic" w:hAnsi="Traditional Arabic" w:cs="Traditional Arabic"/>
          <w:sz w:val="36"/>
          <w:szCs w:val="36"/>
          <w:rtl/>
          <w:lang w:bidi="ar-EG"/>
        </w:rPr>
        <w:t xml:space="preserve"> سَنَّهُ وبيَّنَ</w:t>
      </w:r>
      <w:r w:rsidR="008B70E5" w:rsidRPr="00D72CA9">
        <w:rPr>
          <w:rFonts w:ascii="Traditional Arabic" w:hAnsi="Traditional Arabic" w:cs="Traditional Arabic" w:hint="cs"/>
          <w:sz w:val="36"/>
          <w:szCs w:val="36"/>
          <w:rtl/>
          <w:lang w:bidi="ar-EG"/>
        </w:rPr>
        <w:t>ه</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4"/>
      </w:r>
      <w:r w:rsidR="00986B52" w:rsidRPr="00BA3C56">
        <w:rPr>
          <w:rFonts w:ascii="Tahoma" w:hAnsi="Tahoma" w:cs="Traditional Arabic"/>
          <w:sz w:val="36"/>
          <w:szCs w:val="36"/>
          <w:vertAlign w:val="superscript"/>
          <w:rtl/>
          <w:lang w:bidi="ar-EG"/>
        </w:rPr>
        <w:t>)</w:t>
      </w:r>
      <w:r w:rsidR="00F96279" w:rsidRPr="00D72CA9">
        <w:rPr>
          <w:rFonts w:ascii="Traditional Arabic" w:hAnsi="Traditional Arabic" w:cs="Traditional Arabic"/>
          <w:sz w:val="36"/>
          <w:szCs w:val="36"/>
          <w:rtl/>
          <w:lang w:bidi="ar-EG"/>
        </w:rPr>
        <w:t>ومنه</w:t>
      </w:r>
      <w:r w:rsidRPr="00D72CA9">
        <w:rPr>
          <w:rFonts w:ascii="Traditional Arabic" w:hAnsi="Traditional Arabic" w:cs="Traditional Arabic"/>
          <w:sz w:val="36"/>
          <w:szCs w:val="36"/>
          <w:rtl/>
          <w:lang w:bidi="ar-EG"/>
        </w:rPr>
        <w:t xml:space="preserve"> قوله تعالى: </w:t>
      </w:r>
      <w:bookmarkStart w:id="24" w:name="الشورى"/>
      <w:r w:rsidR="00CE6F64">
        <w:rPr>
          <w:rFonts w:ascii="QCF_BSML" w:hAnsi="QCF_BSML" w:cs="QCF_BSML"/>
          <w:color w:val="000000"/>
          <w:sz w:val="27"/>
          <w:szCs w:val="27"/>
          <w:rtl/>
        </w:rPr>
        <w:t xml:space="preserve">ﮋ </w:t>
      </w:r>
      <w:r w:rsidR="00CE6F64">
        <w:rPr>
          <w:rFonts w:ascii="QCF_P484" w:hAnsi="QCF_P484" w:cs="QCF_P484" w:hint="cs"/>
          <w:color w:val="FF00FF"/>
          <w:sz w:val="27"/>
          <w:szCs w:val="27"/>
          <w:rtl/>
        </w:rPr>
        <w:t xml:space="preserve"> </w:t>
      </w:r>
      <w:r w:rsidR="00CE6F64">
        <w:rPr>
          <w:rFonts w:ascii="QCF_P484" w:hAnsi="QCF_P484" w:cs="QCF_P484"/>
          <w:color w:val="000000"/>
          <w:sz w:val="27"/>
          <w:szCs w:val="27"/>
          <w:rtl/>
        </w:rPr>
        <w:t xml:space="preserve">ﭺ  ﭻ  ﭼ  ﭽ  ﭾ  ﭿ  ﮀ  ﮁ  </w:t>
      </w:r>
      <w:r w:rsidR="00CE6F64">
        <w:rPr>
          <w:rFonts w:ascii="QCF_P484" w:hAnsi="QCF_P484" w:cs="QCF_P484" w:hint="cs"/>
          <w:color w:val="000000"/>
          <w:sz w:val="27"/>
          <w:szCs w:val="27"/>
          <w:rtl/>
        </w:rPr>
        <w:t xml:space="preserve"> </w:t>
      </w:r>
      <w:r w:rsidR="00CE6F64">
        <w:rPr>
          <w:rFonts w:ascii="QCF_BSML" w:hAnsi="QCF_BSML" w:cs="QCF_BSML"/>
          <w:color w:val="000000"/>
          <w:sz w:val="27"/>
          <w:szCs w:val="27"/>
          <w:rtl/>
        </w:rPr>
        <w:t>ﮊ</w:t>
      </w:r>
      <w:bookmarkEnd w:id="24"/>
      <w:r w:rsidR="00CE6F64">
        <w:rPr>
          <w:rFonts w:ascii="Arial" w:hAnsi="Arial" w:cs="Arial"/>
          <w:color w:val="000000"/>
          <w:sz w:val="18"/>
          <w:szCs w:val="18"/>
          <w:rtl/>
        </w:rPr>
        <w:t xml:space="preserve"> </w:t>
      </w:r>
      <w:r w:rsidR="00DE79A3" w:rsidRPr="00D72CA9">
        <w:rPr>
          <w:rFonts w:ascii="Traditional Arabic" w:hAnsi="Traditional Arabic" w:cs="Traditional Arabic" w:hint="cs"/>
          <w:sz w:val="36"/>
          <w:szCs w:val="36"/>
          <w:rtl/>
          <w:lang w:bidi="ar-EG"/>
        </w:rPr>
        <w:t>(سورة</w:t>
      </w:r>
      <w:r w:rsidR="00DE79A3" w:rsidRPr="00D72CA9">
        <w:rPr>
          <w:rFonts w:ascii="Traditional Arabic" w:hAnsi="Traditional Arabic" w:cs="Traditional Arabic"/>
          <w:sz w:val="36"/>
          <w:szCs w:val="36"/>
          <w:rtl/>
          <w:lang w:bidi="ar-EG"/>
        </w:rPr>
        <w:t xml:space="preserve"> </w:t>
      </w:r>
      <w:r w:rsidR="00DE79A3" w:rsidRPr="00D72CA9">
        <w:rPr>
          <w:rFonts w:ascii="Traditional Arabic" w:hAnsi="Traditional Arabic" w:cs="Traditional Arabic" w:hint="cs"/>
          <w:sz w:val="36"/>
          <w:szCs w:val="36"/>
          <w:rtl/>
          <w:lang w:bidi="ar-EG"/>
        </w:rPr>
        <w:t>الشورى</w:t>
      </w:r>
      <w:r w:rsidR="00DE79A3" w:rsidRPr="00D72CA9">
        <w:rPr>
          <w:rFonts w:ascii="Traditional Arabic" w:hAnsi="Traditional Arabic" w:cs="Traditional Arabic"/>
          <w:sz w:val="36"/>
          <w:szCs w:val="36"/>
          <w:rtl/>
          <w:lang w:bidi="ar-EG"/>
        </w:rPr>
        <w:t>: 13</w:t>
      </w:r>
      <w:r w:rsidR="00DE79A3" w:rsidRPr="00D72CA9">
        <w:rPr>
          <w:rFonts w:ascii="Traditional Arabic" w:hAnsi="Traditional Arabic" w:cs="Traditional Arabic" w:hint="cs"/>
          <w:sz w:val="36"/>
          <w:szCs w:val="36"/>
          <w:rtl/>
          <w:lang w:bidi="ar-EG"/>
        </w:rPr>
        <w:t>).</w:t>
      </w:r>
    </w:p>
    <w:p w:rsidR="00F35764" w:rsidRPr="00D72CA9" w:rsidRDefault="00253486" w:rsidP="00DE79A3">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قال </w:t>
      </w:r>
      <w:r w:rsidR="00FF7246" w:rsidRPr="00D72CA9">
        <w:rPr>
          <w:rFonts w:ascii="Traditional Arabic" w:hAnsi="Traditional Arabic" w:cs="Traditional Arabic" w:hint="cs"/>
          <w:sz w:val="36"/>
          <w:szCs w:val="36"/>
          <w:rtl/>
          <w:lang w:bidi="ar-EG"/>
        </w:rPr>
        <w:t xml:space="preserve">القرطبي </w:t>
      </w:r>
      <w:r w:rsidR="00F35764" w:rsidRPr="00D72CA9">
        <w:rPr>
          <w:rFonts w:ascii="Traditional Arabic" w:hAnsi="Traditional Arabic" w:cs="Traditional Arabic"/>
          <w:sz w:val="36"/>
          <w:szCs w:val="36"/>
          <w:rtl/>
          <w:lang w:bidi="ar-EG"/>
        </w:rPr>
        <w:t xml:space="preserve">رحمه اللّه: الشريعة: </w:t>
      </w:r>
      <w:r w:rsidR="007D4F74" w:rsidRPr="00D72CA9">
        <w:rPr>
          <w:rFonts w:ascii="Traditional Arabic" w:hAnsi="Traditional Arabic" w:cs="Traditional Arabic"/>
          <w:sz w:val="36"/>
          <w:szCs w:val="36"/>
          <w:rtl/>
          <w:lang w:bidi="ar-EG"/>
        </w:rPr>
        <w:t>"</w:t>
      </w:r>
      <w:r w:rsidR="00F35764" w:rsidRPr="00D72CA9">
        <w:rPr>
          <w:rFonts w:ascii="Traditional Arabic" w:hAnsi="Traditional Arabic" w:cs="Traditional Arabic"/>
          <w:sz w:val="36"/>
          <w:szCs w:val="36"/>
          <w:rtl/>
          <w:lang w:bidi="ar-EG"/>
        </w:rPr>
        <w:t>ما شرع الله لعباده من الدين</w:t>
      </w:r>
      <w:r w:rsidR="007D4F74" w:rsidRPr="00D72CA9">
        <w:rPr>
          <w:rFonts w:ascii="Traditional Arabic" w:hAnsi="Traditional Arabic" w:cs="Traditional Arabic"/>
          <w:sz w:val="36"/>
          <w:szCs w:val="36"/>
          <w:rtl/>
          <w:lang w:bidi="ar-EG"/>
        </w:rPr>
        <w:t>"</w:t>
      </w:r>
      <w:r w:rsidR="00024812" w:rsidRPr="00D72CA9">
        <w:rPr>
          <w:rFonts w:ascii="Traditional Arabic" w:hAnsi="Traditional Arabic" w:cs="Traditional Arabic"/>
          <w:sz w:val="36"/>
          <w:szCs w:val="36"/>
          <w:rtl/>
          <w:lang w:bidi="ar-EG"/>
        </w:rPr>
        <w:t>،</w:t>
      </w:r>
      <w:r w:rsidR="00A276DB" w:rsidRPr="00D72CA9">
        <w:rPr>
          <w:rFonts w:ascii="Traditional Arabic" w:hAnsi="Traditional Arabic" w:cs="Traditional Arabic"/>
          <w:sz w:val="36"/>
          <w:szCs w:val="36"/>
          <w:rtl/>
          <w:lang w:bidi="ar-EG"/>
        </w:rPr>
        <w:t xml:space="preserve"> وقال قتادة: </w:t>
      </w:r>
      <w:r w:rsidR="007D4F74" w:rsidRPr="00D72CA9">
        <w:rPr>
          <w:rFonts w:ascii="Traditional Arabic" w:hAnsi="Traditional Arabic" w:cs="Traditional Arabic"/>
          <w:sz w:val="36"/>
          <w:szCs w:val="36"/>
          <w:rtl/>
          <w:lang w:bidi="ar-EG"/>
        </w:rPr>
        <w:t>"</w:t>
      </w:r>
      <w:r w:rsidR="00A276DB" w:rsidRPr="00D72CA9">
        <w:rPr>
          <w:rFonts w:ascii="Traditional Arabic" w:hAnsi="Traditional Arabic" w:cs="Traditional Arabic"/>
          <w:sz w:val="36"/>
          <w:szCs w:val="36"/>
          <w:rtl/>
          <w:lang w:bidi="ar-EG"/>
        </w:rPr>
        <w:t>الشريعة</w:t>
      </w:r>
      <w:r w:rsidR="00F96279" w:rsidRPr="00D72CA9">
        <w:rPr>
          <w:rFonts w:ascii="Traditional Arabic" w:hAnsi="Traditional Arabic" w:cs="Traditional Arabic" w:hint="cs"/>
          <w:sz w:val="36"/>
          <w:szCs w:val="36"/>
          <w:rtl/>
          <w:lang w:bidi="ar-EG"/>
        </w:rPr>
        <w:t>:</w:t>
      </w:r>
      <w:r w:rsidR="00A276DB" w:rsidRPr="00D72CA9">
        <w:rPr>
          <w:rFonts w:ascii="Traditional Arabic" w:hAnsi="Traditional Arabic" w:cs="Traditional Arabic"/>
          <w:sz w:val="36"/>
          <w:szCs w:val="36"/>
          <w:rtl/>
          <w:lang w:bidi="ar-EG"/>
        </w:rPr>
        <w:t xml:space="preserve"> الأمر والنهي والحدود والفرائض</w:t>
      </w:r>
      <w:r w:rsidR="007D4F74" w:rsidRPr="00D72CA9">
        <w:rPr>
          <w:rFonts w:ascii="Traditional Arabic" w:hAnsi="Traditional Arabic" w:cs="Traditional Arabic"/>
          <w:sz w:val="36"/>
          <w:szCs w:val="36"/>
          <w:rtl/>
          <w:lang w:bidi="ar-EG"/>
        </w:rPr>
        <w:t>"</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5"/>
      </w:r>
      <w:r w:rsidR="00986B52" w:rsidRPr="00BA3C56">
        <w:rPr>
          <w:rFonts w:ascii="Tahoma" w:hAnsi="Tahoma" w:cs="Traditional Arabic"/>
          <w:sz w:val="36"/>
          <w:szCs w:val="36"/>
          <w:vertAlign w:val="superscript"/>
          <w:rtl/>
          <w:lang w:bidi="ar-EG"/>
        </w:rPr>
        <w:t>)</w:t>
      </w:r>
      <w:r w:rsidR="00CB34F1" w:rsidRPr="00D72CA9">
        <w:rPr>
          <w:rFonts w:ascii="Traditional Arabic" w:hAnsi="Traditional Arabic" w:cs="Traditional Arabic" w:hint="cs"/>
          <w:sz w:val="36"/>
          <w:szCs w:val="36"/>
          <w:rtl/>
          <w:lang w:bidi="ar-EG"/>
        </w:rPr>
        <w:t>؛</w:t>
      </w:r>
      <w:r w:rsidR="007E20C0" w:rsidRPr="00D72CA9">
        <w:rPr>
          <w:rFonts w:ascii="Traditional Arabic" w:hAnsi="Traditional Arabic" w:cs="Traditional Arabic"/>
          <w:sz w:val="36"/>
          <w:szCs w:val="36"/>
          <w:rtl/>
          <w:lang w:bidi="ar-EG"/>
        </w:rPr>
        <w:t xml:space="preserve"> لأنها طريق</w:t>
      </w:r>
      <w:r w:rsidR="00F96279" w:rsidRPr="00D72CA9">
        <w:rPr>
          <w:rFonts w:ascii="Traditional Arabic" w:hAnsi="Traditional Arabic" w:cs="Traditional Arabic" w:hint="cs"/>
          <w:sz w:val="36"/>
          <w:szCs w:val="36"/>
          <w:rtl/>
          <w:lang w:bidi="ar-EG"/>
        </w:rPr>
        <w:t>ٌ</w:t>
      </w:r>
      <w:r w:rsidR="007E20C0" w:rsidRPr="00D72CA9">
        <w:rPr>
          <w:rFonts w:ascii="Traditional Arabic" w:hAnsi="Traditional Arabic" w:cs="Traditional Arabic"/>
          <w:sz w:val="36"/>
          <w:szCs w:val="36"/>
          <w:rtl/>
          <w:lang w:bidi="ar-EG"/>
        </w:rPr>
        <w:t xml:space="preserve"> إلى الحق.</w:t>
      </w:r>
    </w:p>
    <w:p w:rsidR="00865643" w:rsidRPr="00CE6F64" w:rsidRDefault="007F37EE" w:rsidP="005F1CAA">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lastRenderedPageBreak/>
        <w:t>وبالنظر إلى المعاني اللغوي</w:t>
      </w:r>
      <w:r w:rsidR="002D56C5" w:rsidRPr="00D72CA9">
        <w:rPr>
          <w:rFonts w:ascii="Traditional Arabic" w:hAnsi="Traditional Arabic" w:cs="Traditional Arabic" w:hint="cs"/>
          <w:sz w:val="36"/>
          <w:szCs w:val="36"/>
          <w:rtl/>
          <w:lang w:bidi="ar-EG"/>
        </w:rPr>
        <w:t>ة</w:t>
      </w:r>
      <w:r w:rsidR="00F35764" w:rsidRPr="00D72CA9">
        <w:rPr>
          <w:rFonts w:ascii="Traditional Arabic" w:hAnsi="Traditional Arabic" w:cs="Traditional Arabic"/>
          <w:sz w:val="36"/>
          <w:szCs w:val="36"/>
          <w:rtl/>
          <w:lang w:bidi="ar-EG"/>
        </w:rPr>
        <w:t xml:space="preserve"> يتضح العلاقة القوية بين المعنى الاصطلاحي والمعنى </w:t>
      </w:r>
      <w:r w:rsidR="00B31ACE" w:rsidRPr="00D72CA9">
        <w:rPr>
          <w:rFonts w:ascii="Traditional Arabic" w:hAnsi="Traditional Arabic" w:cs="Traditional Arabic"/>
          <w:sz w:val="36"/>
          <w:szCs w:val="36"/>
          <w:rtl/>
          <w:lang w:bidi="ar-EG"/>
        </w:rPr>
        <w:t>الل</w:t>
      </w:r>
      <w:r w:rsidR="007B154C" w:rsidRPr="00D72CA9">
        <w:rPr>
          <w:rFonts w:ascii="Traditional Arabic" w:hAnsi="Traditional Arabic" w:cs="Traditional Arabic"/>
          <w:sz w:val="36"/>
          <w:szCs w:val="36"/>
          <w:rtl/>
          <w:lang w:bidi="ar-EG"/>
        </w:rPr>
        <w:t>غوي</w:t>
      </w:r>
      <w:r w:rsidR="002D56C5" w:rsidRPr="00D72CA9">
        <w:rPr>
          <w:rFonts w:ascii="Traditional Arabic" w:hAnsi="Traditional Arabic" w:cs="Traditional Arabic" w:hint="cs"/>
          <w:sz w:val="36"/>
          <w:szCs w:val="36"/>
          <w:rtl/>
          <w:lang w:bidi="ar-EG"/>
        </w:rPr>
        <w:t>؛</w:t>
      </w:r>
      <w:r w:rsidR="007B154C" w:rsidRPr="00D72CA9">
        <w:rPr>
          <w:rFonts w:ascii="Traditional Arabic" w:hAnsi="Traditional Arabic" w:cs="Traditional Arabic" w:hint="cs"/>
          <w:sz w:val="36"/>
          <w:szCs w:val="36"/>
          <w:rtl/>
          <w:lang w:bidi="ar-EG"/>
        </w:rPr>
        <w:t xml:space="preserve"> </w:t>
      </w:r>
      <w:r w:rsidR="00BD1617" w:rsidRPr="00D72CA9">
        <w:rPr>
          <w:rFonts w:ascii="Traditional Arabic" w:hAnsi="Traditional Arabic" w:cs="Traditional Arabic"/>
          <w:sz w:val="36"/>
          <w:szCs w:val="36"/>
          <w:rtl/>
          <w:lang w:bidi="ar-EG"/>
        </w:rPr>
        <w:t xml:space="preserve">إذ شريعة </w:t>
      </w:r>
      <w:r w:rsidR="002D56C5" w:rsidRPr="00D72CA9">
        <w:rPr>
          <w:rFonts w:ascii="Traditional Arabic" w:hAnsi="Traditional Arabic" w:cs="Traditional Arabic" w:hint="cs"/>
          <w:sz w:val="36"/>
          <w:szCs w:val="36"/>
          <w:rtl/>
          <w:lang w:bidi="ar-EG"/>
        </w:rPr>
        <w:t>الله تعالى</w:t>
      </w:r>
      <w:r w:rsidR="002E1369" w:rsidRPr="00D72CA9">
        <w:rPr>
          <w:rFonts w:ascii="Traditional Arabic" w:hAnsi="Traditional Arabic" w:cs="Traditional Arabic" w:hint="cs"/>
          <w:sz w:val="36"/>
          <w:szCs w:val="36"/>
          <w:rtl/>
          <w:lang w:bidi="ar-EG"/>
        </w:rPr>
        <w:t>:</w:t>
      </w:r>
      <w:r w:rsidR="00BD1617"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شريعةٌ</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واضحةٌ</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بيّنةٌ</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لأهل</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العلم</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والفضل،</w:t>
      </w:r>
      <w:r w:rsidR="002E1369" w:rsidRPr="00D72CA9">
        <w:rPr>
          <w:rFonts w:ascii="Traditional Arabic" w:hAnsi="Traditional Arabic" w:cs="Traditional Arabic"/>
          <w:sz w:val="36"/>
          <w:szCs w:val="36"/>
          <w:rtl/>
          <w:lang w:bidi="ar-EG"/>
        </w:rPr>
        <w:t xml:space="preserve"> </w:t>
      </w:r>
      <w:r w:rsidR="006A70A4" w:rsidRPr="00D72CA9">
        <w:rPr>
          <w:rFonts w:ascii="Traditional Arabic" w:hAnsi="Traditional Arabic" w:cs="Traditional Arabic"/>
          <w:sz w:val="36"/>
          <w:szCs w:val="36"/>
          <w:rtl/>
          <w:lang w:bidi="ar-EG"/>
        </w:rPr>
        <w:t>وكالماء ا</w:t>
      </w:r>
      <w:r w:rsidR="00975D8B" w:rsidRPr="00D72CA9">
        <w:rPr>
          <w:rFonts w:ascii="Traditional Arabic" w:hAnsi="Traditional Arabic" w:cs="Traditional Arabic"/>
          <w:sz w:val="36"/>
          <w:szCs w:val="36"/>
          <w:rtl/>
          <w:lang w:bidi="ar-EG"/>
        </w:rPr>
        <w:t>لمورد العذب الذي يتدفّق في نهر جار</w:t>
      </w:r>
      <w:r w:rsidR="002E1369" w:rsidRPr="00D72CA9">
        <w:rPr>
          <w:rFonts w:ascii="Traditional Arabic" w:hAnsi="Traditional Arabic" w:cs="Traditional Arabic" w:hint="cs"/>
          <w:sz w:val="36"/>
          <w:szCs w:val="36"/>
          <w:rtl/>
          <w:lang w:bidi="ar-EG"/>
        </w:rPr>
        <w:t>،</w:t>
      </w:r>
      <w:r w:rsidR="00975D8B"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لا</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يشوبه</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كدرٌ</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من</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باطل</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ولا</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شوبٌ</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من</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هوى</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أو</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ضلال،</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وكذلك</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هي</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النهج</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الواضح</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والبيّن</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لسعادة</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الخلق</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في</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الدنيا،</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ولنعيم</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الله</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الدائم</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الأبدي</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في</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الآخرة</w:t>
      </w:r>
      <w:r w:rsidR="00CE6F64">
        <w:rPr>
          <w:rFonts w:ascii="Traditional Arabic" w:hAnsi="Traditional Arabic" w:cs="Traditional Arabic"/>
          <w:sz w:val="36"/>
          <w:szCs w:val="36"/>
          <w:rtl/>
          <w:lang w:bidi="ar-EG"/>
        </w:rPr>
        <w:t>.</w:t>
      </w:r>
    </w:p>
    <w:p w:rsidR="00101162" w:rsidRPr="00D72CA9" w:rsidRDefault="00F26CCE" w:rsidP="00CE6F64">
      <w:pPr>
        <w:suppressLineNumbers/>
        <w:ind w:firstLine="720"/>
        <w:jc w:val="lowKashida"/>
        <w:rPr>
          <w:rFonts w:ascii="Traditional Arabic" w:hAnsi="Traditional Arabic" w:cs="Traditional Arabic"/>
          <w:sz w:val="36"/>
          <w:szCs w:val="36"/>
          <w:rtl/>
          <w:lang w:bidi="fa-IR"/>
        </w:rPr>
      </w:pPr>
      <w:r w:rsidRPr="005917B9">
        <w:rPr>
          <w:rFonts w:ascii="Traditional Arabic" w:hAnsi="Traditional Arabic" w:cs="Traditional Arabic" w:hint="cs"/>
          <w:b/>
          <w:bCs/>
          <w:sz w:val="36"/>
          <w:szCs w:val="36"/>
          <w:rtl/>
          <w:lang w:bidi="fa-IR"/>
        </w:rPr>
        <w:t>المسألة الثانية</w:t>
      </w:r>
      <w:r w:rsidR="00101162" w:rsidRPr="00D72CA9">
        <w:rPr>
          <w:rFonts w:ascii="Traditional Arabic" w:hAnsi="Traditional Arabic" w:cs="Traditional Arabic"/>
          <w:b/>
          <w:bCs/>
          <w:sz w:val="36"/>
          <w:szCs w:val="36"/>
          <w:rtl/>
          <w:lang w:bidi="fa-IR"/>
        </w:rPr>
        <w:t>: تعريف المقاصد الشر</w:t>
      </w:r>
      <w:r w:rsidR="0060383F" w:rsidRPr="00D72CA9">
        <w:rPr>
          <w:rFonts w:ascii="Traditional Arabic" w:hAnsi="Traditional Arabic" w:cs="Traditional Arabic" w:hint="cs"/>
          <w:b/>
          <w:bCs/>
          <w:sz w:val="36"/>
          <w:szCs w:val="36"/>
          <w:rtl/>
          <w:lang w:bidi="fa-IR"/>
        </w:rPr>
        <w:t>عي</w:t>
      </w:r>
      <w:r w:rsidR="00101162" w:rsidRPr="00D72CA9">
        <w:rPr>
          <w:rFonts w:ascii="Traditional Arabic" w:hAnsi="Traditional Arabic" w:cs="Traditional Arabic"/>
          <w:b/>
          <w:bCs/>
          <w:sz w:val="36"/>
          <w:szCs w:val="36"/>
          <w:rtl/>
          <w:lang w:bidi="fa-IR"/>
        </w:rPr>
        <w:t>ة</w:t>
      </w:r>
      <w:r w:rsidR="0060383F" w:rsidRPr="00D72CA9">
        <w:rPr>
          <w:rFonts w:ascii="Traditional Arabic" w:hAnsi="Traditional Arabic" w:cs="Traditional Arabic" w:hint="cs"/>
          <w:b/>
          <w:bCs/>
          <w:sz w:val="36"/>
          <w:szCs w:val="36"/>
          <w:rtl/>
          <w:lang w:bidi="fa-IR"/>
        </w:rPr>
        <w:t xml:space="preserve"> ا</w:t>
      </w:r>
      <w:r w:rsidR="007A2246" w:rsidRPr="00D72CA9">
        <w:rPr>
          <w:rFonts w:ascii="Traditional Arabic" w:hAnsi="Traditional Arabic" w:cs="Traditional Arabic"/>
          <w:b/>
          <w:bCs/>
          <w:sz w:val="36"/>
          <w:szCs w:val="36"/>
          <w:rtl/>
          <w:lang w:bidi="fa-IR"/>
        </w:rPr>
        <w:t>صطلاحاً</w:t>
      </w:r>
      <w:r w:rsidR="006949CF" w:rsidRPr="00D72CA9">
        <w:rPr>
          <w:rFonts w:ascii="Traditional Arabic" w:hAnsi="Traditional Arabic" w:cs="Traditional Arabic" w:hint="cs"/>
          <w:b/>
          <w:bCs/>
          <w:sz w:val="36"/>
          <w:szCs w:val="36"/>
          <w:rtl/>
          <w:lang w:bidi="fa-IR"/>
        </w:rPr>
        <w:t>:</w:t>
      </w:r>
    </w:p>
    <w:p w:rsidR="007A2246" w:rsidRPr="00D72CA9" w:rsidRDefault="002E1369" w:rsidP="002D56C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يرد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تعريف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الشرعية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باعتبارها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كتب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المتقدِّمين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الأصوليين،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رغم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استعمالهم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لعبارة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تعلُّقٌ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ببعض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أنواعها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وأقسامها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وببعض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تعبيراتها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ومرادفاتها،</w:t>
      </w:r>
      <w:r w:rsidRPr="00D72CA9">
        <w:rPr>
          <w:rFonts w:ascii="Traditional Arabic" w:hAnsi="Traditional Arabic" w:cs="Traditional Arabic"/>
          <w:sz w:val="36"/>
          <w:szCs w:val="36"/>
          <w:rtl/>
          <w:lang w:bidi="ar-EG"/>
        </w:rPr>
        <w:t xml:space="preserve"> </w:t>
      </w:r>
      <w:r w:rsidR="002D56C5" w:rsidRPr="00D72CA9">
        <w:rPr>
          <w:rFonts w:ascii="Traditional Arabic" w:hAnsi="Traditional Arabic" w:cs="Traditional Arabic" w:hint="cs"/>
          <w:sz w:val="36"/>
          <w:szCs w:val="36"/>
          <w:rtl/>
          <w:lang w:bidi="ar-EG"/>
        </w:rPr>
        <w:t xml:space="preserve">ولعلّ ذلك </w:t>
      </w:r>
      <w:r w:rsidRPr="00D72CA9">
        <w:rPr>
          <w:rFonts w:ascii="Traditional Arabic" w:hAnsi="Traditional Arabic" w:cs="Traditional Arabic" w:hint="cs"/>
          <w:sz w:val="36"/>
          <w:szCs w:val="36"/>
          <w:rtl/>
          <w:lang w:bidi="ar-EG"/>
        </w:rPr>
        <w:t xml:space="preserve">لكون </w:t>
      </w:r>
      <w:r w:rsidR="007A2246" w:rsidRPr="00D72CA9">
        <w:rPr>
          <w:rFonts w:ascii="Traditional Arabic" w:hAnsi="Traditional Arabic" w:cs="Traditional Arabic"/>
          <w:sz w:val="36"/>
          <w:szCs w:val="36"/>
          <w:rtl/>
          <w:lang w:bidi="ar-EG"/>
        </w:rPr>
        <w:t>هذه الكلمة (مقاصد)</w:t>
      </w:r>
      <w:r w:rsidR="00024812" w:rsidRPr="00D72CA9">
        <w:rPr>
          <w:rFonts w:ascii="Traditional Arabic" w:hAnsi="Traditional Arabic" w:cs="Traditional Arabic"/>
          <w:sz w:val="36"/>
          <w:szCs w:val="36"/>
          <w:rtl/>
          <w:lang w:bidi="ar-EG"/>
        </w:rPr>
        <w:t>،</w:t>
      </w:r>
      <w:r w:rsidR="007A2246" w:rsidRPr="00D72CA9">
        <w:rPr>
          <w:rFonts w:ascii="Traditional Arabic" w:hAnsi="Traditional Arabic" w:cs="Traditional Arabic"/>
          <w:sz w:val="36"/>
          <w:szCs w:val="36"/>
          <w:rtl/>
          <w:lang w:bidi="ar-EG"/>
        </w:rPr>
        <w:t xml:space="preserve"> </w:t>
      </w:r>
      <w:r w:rsidR="005825E2" w:rsidRPr="00D72CA9">
        <w:rPr>
          <w:rFonts w:ascii="Traditional Arabic" w:hAnsi="Traditional Arabic" w:cs="Traditional Arabic"/>
          <w:sz w:val="36"/>
          <w:szCs w:val="36"/>
          <w:rtl/>
          <w:lang w:bidi="ar-EG"/>
        </w:rPr>
        <w:t>لا تحتاج</w:t>
      </w:r>
      <w:r w:rsidR="007A2246" w:rsidRPr="00D72CA9">
        <w:rPr>
          <w:rFonts w:ascii="Traditional Arabic" w:hAnsi="Traditional Arabic" w:cs="Traditional Arabic"/>
          <w:sz w:val="36"/>
          <w:szCs w:val="36"/>
          <w:rtl/>
          <w:lang w:bidi="ar-EG"/>
        </w:rPr>
        <w:t xml:space="preserve"> إلى تعريف</w:t>
      </w:r>
      <w:r w:rsidR="002D56C5" w:rsidRPr="00D72CA9">
        <w:rPr>
          <w:rFonts w:ascii="Traditional Arabic" w:hAnsi="Traditional Arabic" w:cs="Traditional Arabic" w:hint="cs"/>
          <w:sz w:val="36"/>
          <w:szCs w:val="36"/>
          <w:rtl/>
          <w:lang w:bidi="ar-EG"/>
        </w:rPr>
        <w:t>؛</w:t>
      </w:r>
      <w:r w:rsidR="007A2246" w:rsidRPr="00D72CA9">
        <w:rPr>
          <w:rFonts w:ascii="Traditional Arabic" w:hAnsi="Traditional Arabic" w:cs="Traditional Arabic"/>
          <w:sz w:val="36"/>
          <w:szCs w:val="36"/>
          <w:rtl/>
          <w:lang w:bidi="ar-EG"/>
        </w:rPr>
        <w:t xml:space="preserve"> لأن </w:t>
      </w:r>
      <w:r w:rsidR="005825E2" w:rsidRPr="00D72CA9">
        <w:rPr>
          <w:rFonts w:ascii="Traditional Arabic" w:hAnsi="Traditional Arabic" w:cs="Traditional Arabic"/>
          <w:sz w:val="36"/>
          <w:szCs w:val="36"/>
          <w:rtl/>
          <w:lang w:bidi="ar-EG"/>
        </w:rPr>
        <w:t>اسمها مقاصد الشريعة</w:t>
      </w:r>
      <w:r w:rsidR="002D56C5" w:rsidRPr="00D72CA9">
        <w:rPr>
          <w:rFonts w:ascii="Traditional Arabic" w:hAnsi="Traditional Arabic" w:cs="Traditional Arabic" w:hint="cs"/>
          <w:sz w:val="36"/>
          <w:szCs w:val="36"/>
          <w:rtl/>
          <w:lang w:bidi="ar-EG"/>
        </w:rPr>
        <w:t>،</w:t>
      </w:r>
      <w:r w:rsidR="005825E2" w:rsidRPr="00D72CA9">
        <w:rPr>
          <w:rFonts w:ascii="Traditional Arabic" w:hAnsi="Traditional Arabic" w:cs="Traditional Arabic"/>
          <w:sz w:val="36"/>
          <w:szCs w:val="36"/>
          <w:rtl/>
          <w:lang w:bidi="ar-EG"/>
        </w:rPr>
        <w:t xml:space="preserve"> فهي مراد الله سبحانه تعالى</w:t>
      </w:r>
      <w:r w:rsidR="00024812" w:rsidRPr="00D72CA9">
        <w:rPr>
          <w:rFonts w:ascii="Traditional Arabic" w:hAnsi="Traditional Arabic" w:cs="Traditional Arabic"/>
          <w:sz w:val="36"/>
          <w:szCs w:val="36"/>
          <w:rtl/>
          <w:lang w:bidi="ar-EG"/>
        </w:rPr>
        <w:t>،</w:t>
      </w:r>
      <w:r w:rsidR="005825E2" w:rsidRPr="00D72CA9">
        <w:rPr>
          <w:rFonts w:ascii="Traditional Arabic" w:hAnsi="Traditional Arabic" w:cs="Traditional Arabic"/>
          <w:sz w:val="36"/>
          <w:szCs w:val="36"/>
          <w:rtl/>
          <w:lang w:bidi="ar-EG"/>
        </w:rPr>
        <w:t xml:space="preserve"> فتعريفها اللغوي والاصطلاحي واضح</w:t>
      </w:r>
      <w:r w:rsidRPr="00D72CA9">
        <w:rPr>
          <w:rFonts w:ascii="Traditional Arabic" w:hAnsi="Traditional Arabic" w:cs="Traditional Arabic" w:hint="cs"/>
          <w:sz w:val="36"/>
          <w:szCs w:val="36"/>
          <w:rtl/>
          <w:lang w:bidi="ar-EG"/>
        </w:rPr>
        <w:t>ٌ</w:t>
      </w:r>
      <w:r w:rsidR="005825E2" w:rsidRPr="00D72CA9">
        <w:rPr>
          <w:rFonts w:ascii="Traditional Arabic" w:hAnsi="Traditional Arabic" w:cs="Traditional Arabic"/>
          <w:sz w:val="36"/>
          <w:szCs w:val="36"/>
          <w:rtl/>
          <w:lang w:bidi="ar-EG"/>
        </w:rPr>
        <w:t xml:space="preserve"> من مدلول اللفظ ذاته.</w:t>
      </w:r>
    </w:p>
    <w:p w:rsidR="0085355C" w:rsidRPr="00D72CA9" w:rsidRDefault="0085355C"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وفيما يلي </w:t>
      </w:r>
      <w:proofErr w:type="gramStart"/>
      <w:r w:rsidRPr="00D72CA9">
        <w:rPr>
          <w:rFonts w:ascii="Traditional Arabic" w:hAnsi="Traditional Arabic" w:cs="Traditional Arabic"/>
          <w:sz w:val="36"/>
          <w:szCs w:val="36"/>
          <w:rtl/>
          <w:lang w:bidi="ar-EG"/>
        </w:rPr>
        <w:t>تلمس</w:t>
      </w:r>
      <w:proofErr w:type="gramEnd"/>
      <w:r w:rsidRPr="00D72CA9">
        <w:rPr>
          <w:rFonts w:ascii="Traditional Arabic" w:hAnsi="Traditional Arabic" w:cs="Traditional Arabic"/>
          <w:sz w:val="36"/>
          <w:szCs w:val="36"/>
          <w:rtl/>
          <w:lang w:bidi="ar-EG"/>
        </w:rPr>
        <w:t xml:space="preserve"> لمفهوم المقاصد</w:t>
      </w:r>
      <w:r w:rsidR="00024812" w:rsidRPr="00D72CA9">
        <w:rPr>
          <w:rFonts w:ascii="Traditional Arabic" w:hAnsi="Traditional Arabic" w:cs="Traditional Arabic"/>
          <w:sz w:val="36"/>
          <w:szCs w:val="36"/>
          <w:rtl/>
          <w:lang w:bidi="ar-EG"/>
        </w:rPr>
        <w:t>،</w:t>
      </w:r>
      <w:r w:rsidRPr="00D72CA9">
        <w:rPr>
          <w:rFonts w:ascii="Traditional Arabic" w:hAnsi="Traditional Arabic" w:cs="Traditional Arabic"/>
          <w:sz w:val="36"/>
          <w:szCs w:val="36"/>
          <w:rtl/>
          <w:lang w:bidi="ar-EG"/>
        </w:rPr>
        <w:t xml:space="preserve"> من خلال تعبيرات بعض العلماء</w:t>
      </w:r>
      <w:r w:rsidR="00156B1E" w:rsidRPr="00D72CA9">
        <w:rPr>
          <w:rFonts w:ascii="Traditional Arabic" w:hAnsi="Traditional Arabic" w:cs="Traditional Arabic"/>
          <w:sz w:val="36"/>
          <w:szCs w:val="36"/>
          <w:rtl/>
          <w:lang w:bidi="ar-EG"/>
        </w:rPr>
        <w:t xml:space="preserve"> المتقدمين</w:t>
      </w:r>
      <w:r w:rsidRPr="00D72CA9">
        <w:rPr>
          <w:rFonts w:ascii="Traditional Arabic" w:hAnsi="Traditional Arabic" w:cs="Traditional Arabic"/>
          <w:sz w:val="36"/>
          <w:szCs w:val="36"/>
          <w:rtl/>
          <w:lang w:bidi="ar-EG"/>
        </w:rPr>
        <w:t>:</w:t>
      </w:r>
    </w:p>
    <w:p w:rsidR="0085355C" w:rsidRPr="00D72CA9" w:rsidRDefault="0085355C"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1ـ </w:t>
      </w:r>
      <w:r w:rsidR="001E6FD9" w:rsidRPr="00D72CA9">
        <w:rPr>
          <w:rFonts w:ascii="Traditional Arabic" w:hAnsi="Traditional Arabic" w:cs="Traditional Arabic"/>
          <w:b/>
          <w:bCs/>
          <w:sz w:val="36"/>
          <w:szCs w:val="36"/>
          <w:rtl/>
          <w:lang w:bidi="ar-EG"/>
        </w:rPr>
        <w:t>قال الشاطبي</w:t>
      </w:r>
      <w:r w:rsidR="001E6FD9" w:rsidRPr="00D72CA9">
        <w:rPr>
          <w:rFonts w:ascii="Traditional Arabic" w:hAnsi="Traditional Arabic" w:cs="Traditional Arabic"/>
          <w:sz w:val="36"/>
          <w:szCs w:val="36"/>
          <w:rtl/>
          <w:lang w:bidi="ar-EG"/>
        </w:rPr>
        <w:t>:" تكاليف الشريعة ترجع إلى حفظ مقاصدها في الخلق، وهذه المقاصد لا تعدو ثلاثة أقسام: أحدها: أن تكون ضرورية</w:t>
      </w:r>
      <w:r w:rsidR="00024812" w:rsidRPr="00D72CA9">
        <w:rPr>
          <w:rFonts w:ascii="Traditional Arabic" w:hAnsi="Traditional Arabic" w:cs="Traditional Arabic"/>
          <w:sz w:val="36"/>
          <w:szCs w:val="36"/>
          <w:rtl/>
          <w:lang w:bidi="ar-EG"/>
        </w:rPr>
        <w:t>،</w:t>
      </w:r>
      <w:r w:rsidR="001E6FD9" w:rsidRPr="00D72CA9">
        <w:rPr>
          <w:rFonts w:ascii="Traditional Arabic" w:hAnsi="Traditional Arabic" w:cs="Traditional Arabic"/>
          <w:sz w:val="36"/>
          <w:szCs w:val="36"/>
          <w:rtl/>
          <w:lang w:bidi="ar-EG"/>
        </w:rPr>
        <w:t xml:space="preserve"> والثاني: أن تكون </w:t>
      </w:r>
      <w:proofErr w:type="spellStart"/>
      <w:r w:rsidR="001E6FD9" w:rsidRPr="00D72CA9">
        <w:rPr>
          <w:rFonts w:ascii="Traditional Arabic" w:hAnsi="Traditional Arabic" w:cs="Traditional Arabic"/>
          <w:sz w:val="36"/>
          <w:szCs w:val="36"/>
          <w:rtl/>
          <w:lang w:bidi="ar-EG"/>
        </w:rPr>
        <w:t>حاجية</w:t>
      </w:r>
      <w:proofErr w:type="spellEnd"/>
      <w:r w:rsidR="00024812" w:rsidRPr="00D72CA9">
        <w:rPr>
          <w:rFonts w:ascii="Traditional Arabic" w:hAnsi="Traditional Arabic" w:cs="Traditional Arabic"/>
          <w:sz w:val="36"/>
          <w:szCs w:val="36"/>
          <w:rtl/>
          <w:lang w:bidi="ar-EG"/>
        </w:rPr>
        <w:t>،</w:t>
      </w:r>
      <w:r w:rsidR="001E6FD9" w:rsidRPr="00D72CA9">
        <w:rPr>
          <w:rFonts w:ascii="Traditional Arabic" w:hAnsi="Traditional Arabic" w:cs="Traditional Arabic"/>
          <w:sz w:val="36"/>
          <w:szCs w:val="36"/>
          <w:rtl/>
          <w:lang w:bidi="ar-EG"/>
        </w:rPr>
        <w:t xml:space="preserve"> والثالث: أن تكون تحسينية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6"/>
      </w:r>
      <w:r w:rsidR="00986B52" w:rsidRPr="00BA3C56">
        <w:rPr>
          <w:rFonts w:ascii="Tahoma" w:hAnsi="Tahoma" w:cs="Traditional Arabic"/>
          <w:sz w:val="36"/>
          <w:szCs w:val="36"/>
          <w:vertAlign w:val="superscript"/>
          <w:rtl/>
        </w:rPr>
        <w:t>)</w:t>
      </w:r>
      <w:r w:rsidR="0031144F" w:rsidRPr="00D72CA9">
        <w:rPr>
          <w:rFonts w:ascii="Traditional Arabic" w:hAnsi="Traditional Arabic" w:cs="Traditional Arabic" w:hint="cs"/>
          <w:sz w:val="36"/>
          <w:szCs w:val="36"/>
          <w:rtl/>
          <w:lang w:bidi="ar-EG"/>
        </w:rPr>
        <w:t>.</w:t>
      </w:r>
    </w:p>
    <w:p w:rsidR="007D5F9E" w:rsidRPr="005917B9" w:rsidRDefault="007D5F9E" w:rsidP="00AA1650">
      <w:pPr>
        <w:ind w:firstLine="720"/>
        <w:jc w:val="lowKashida"/>
        <w:rPr>
          <w:rFonts w:ascii="Traditional Arabic" w:hAnsi="Traditional Arabic" w:cs="Traditional Arabic"/>
          <w:sz w:val="36"/>
          <w:szCs w:val="36"/>
          <w:rtl/>
          <w:lang w:bidi="ar-EG"/>
        </w:rPr>
      </w:pPr>
      <w:proofErr w:type="gramStart"/>
      <w:r w:rsidRPr="005917B9">
        <w:rPr>
          <w:rFonts w:ascii="Traditional Arabic" w:hAnsi="Traditional Arabic" w:cs="Traditional Arabic" w:hint="cs"/>
          <w:sz w:val="36"/>
          <w:szCs w:val="36"/>
          <w:rtl/>
          <w:lang w:bidi="ar-EG"/>
        </w:rPr>
        <w:t>والإمام</w:t>
      </w:r>
      <w:proofErr w:type="gramEnd"/>
      <w:r w:rsidRPr="005917B9">
        <w:rPr>
          <w:rFonts w:ascii="Traditional Arabic" w:hAnsi="Traditional Arabic" w:cs="Traditional Arabic" w:hint="cs"/>
          <w:sz w:val="36"/>
          <w:szCs w:val="36"/>
          <w:rtl/>
          <w:lang w:bidi="ar-EG"/>
        </w:rPr>
        <w:t xml:space="preserve"> الشاطبي</w:t>
      </w:r>
      <w:r w:rsidR="00E6614B" w:rsidRPr="005917B9">
        <w:rPr>
          <w:rFonts w:ascii="Traditional Arabic" w:hAnsi="Traditional Arabic" w:cs="Traditional Arabic" w:hint="cs"/>
          <w:sz w:val="36"/>
          <w:szCs w:val="36"/>
          <w:rtl/>
          <w:lang w:bidi="ar-EG"/>
        </w:rPr>
        <w:t xml:space="preserve"> عر</w:t>
      </w:r>
      <w:r w:rsidR="001C7975" w:rsidRPr="005917B9">
        <w:rPr>
          <w:rFonts w:ascii="Traditional Arabic" w:hAnsi="Traditional Arabic" w:cs="Traditional Arabic" w:hint="cs"/>
          <w:sz w:val="36"/>
          <w:szCs w:val="36"/>
          <w:rtl/>
          <w:lang w:bidi="ar-EG"/>
        </w:rPr>
        <w:t>ِّ</w:t>
      </w:r>
      <w:r w:rsidR="007075B7" w:rsidRPr="005917B9">
        <w:rPr>
          <w:rFonts w:ascii="Traditional Arabic" w:hAnsi="Traditional Arabic" w:cs="Traditional Arabic" w:hint="cs"/>
          <w:sz w:val="36"/>
          <w:szCs w:val="36"/>
          <w:rtl/>
          <w:lang w:bidi="ar-EG"/>
        </w:rPr>
        <w:t>ف المقاصد</w:t>
      </w:r>
      <w:r w:rsidR="000C7C4F" w:rsidRPr="005917B9">
        <w:rPr>
          <w:rFonts w:ascii="Traditional Arabic" w:hAnsi="Traditional Arabic" w:cs="Traditional Arabic" w:hint="cs"/>
          <w:sz w:val="36"/>
          <w:szCs w:val="36"/>
          <w:rtl/>
          <w:lang w:bidi="ar-EG"/>
        </w:rPr>
        <w:t xml:space="preserve"> في </w:t>
      </w:r>
      <w:r w:rsidR="007075B7" w:rsidRPr="005917B9">
        <w:rPr>
          <w:rFonts w:ascii="Traditional Arabic" w:hAnsi="Traditional Arabic" w:cs="Traditional Arabic" w:hint="cs"/>
          <w:sz w:val="36"/>
          <w:szCs w:val="36"/>
          <w:rtl/>
          <w:lang w:bidi="ar-EG"/>
        </w:rPr>
        <w:t>كتابه عن طريق التقسيم الحاصر</w:t>
      </w:r>
      <w:r w:rsidR="00024812" w:rsidRPr="005917B9">
        <w:rPr>
          <w:rFonts w:ascii="Traditional Arabic" w:hAnsi="Traditional Arabic" w:cs="Traditional Arabic" w:hint="cs"/>
          <w:sz w:val="36"/>
          <w:szCs w:val="36"/>
          <w:rtl/>
          <w:lang w:bidi="ar-EG"/>
        </w:rPr>
        <w:t>،</w:t>
      </w:r>
      <w:r w:rsidR="004A150B" w:rsidRPr="005917B9">
        <w:rPr>
          <w:rFonts w:ascii="Traditional Arabic" w:hAnsi="Traditional Arabic" w:cs="Traditional Arabic" w:hint="cs"/>
          <w:sz w:val="36"/>
          <w:szCs w:val="36"/>
          <w:rtl/>
          <w:lang w:bidi="ar-EG"/>
        </w:rPr>
        <w:t xml:space="preserve"> </w:t>
      </w:r>
      <w:r w:rsidR="00F53EF7" w:rsidRPr="005917B9">
        <w:rPr>
          <w:rFonts w:ascii="Traditional Arabic" w:hAnsi="Traditional Arabic" w:cs="Traditional Arabic" w:hint="cs"/>
          <w:sz w:val="36"/>
          <w:szCs w:val="36"/>
          <w:rtl/>
          <w:lang w:bidi="ar-EG"/>
        </w:rPr>
        <w:t>إذ</w:t>
      </w:r>
      <w:r w:rsidR="005B7A65" w:rsidRPr="005917B9">
        <w:rPr>
          <w:rFonts w:ascii="Traditional Arabic" w:hAnsi="Traditional Arabic" w:cs="Traditional Arabic" w:hint="cs"/>
          <w:sz w:val="36"/>
          <w:szCs w:val="36"/>
          <w:rtl/>
          <w:lang w:bidi="ar-EG"/>
        </w:rPr>
        <w:t xml:space="preserve"> </w:t>
      </w:r>
      <w:r w:rsidR="001C7975" w:rsidRPr="005917B9">
        <w:rPr>
          <w:rFonts w:ascii="Traditional Arabic" w:hAnsi="Traditional Arabic" w:cs="Traditional Arabic" w:hint="cs"/>
          <w:sz w:val="36"/>
          <w:szCs w:val="36"/>
          <w:rtl/>
          <w:lang w:bidi="ar-EG"/>
        </w:rPr>
        <w:t>إ</w:t>
      </w:r>
      <w:r w:rsidR="005B7A65" w:rsidRPr="005917B9">
        <w:rPr>
          <w:rFonts w:ascii="Traditional Arabic" w:hAnsi="Traditional Arabic" w:cs="Traditional Arabic" w:hint="cs"/>
          <w:sz w:val="36"/>
          <w:szCs w:val="36"/>
          <w:rtl/>
          <w:lang w:bidi="ar-EG"/>
        </w:rPr>
        <w:t>ن</w:t>
      </w:r>
      <w:r w:rsidR="00F53EF7" w:rsidRPr="005917B9">
        <w:rPr>
          <w:rFonts w:ascii="Traditional Arabic" w:hAnsi="Traditional Arabic" w:cs="Traditional Arabic" w:hint="cs"/>
          <w:sz w:val="36"/>
          <w:szCs w:val="36"/>
          <w:rtl/>
          <w:lang w:bidi="ar-EG"/>
        </w:rPr>
        <w:t xml:space="preserve"> كلامه هذا من تقسيمات المقاصد</w:t>
      </w:r>
      <w:r w:rsidR="001C7975" w:rsidRPr="005917B9">
        <w:rPr>
          <w:rFonts w:ascii="Traditional Arabic" w:hAnsi="Traditional Arabic" w:cs="Traditional Arabic" w:hint="cs"/>
          <w:sz w:val="36"/>
          <w:szCs w:val="36"/>
          <w:rtl/>
          <w:lang w:bidi="ar-EG"/>
        </w:rPr>
        <w:t>،</w:t>
      </w:r>
      <w:r w:rsidR="00F53EF7" w:rsidRPr="005917B9">
        <w:rPr>
          <w:rFonts w:ascii="Traditional Arabic" w:hAnsi="Traditional Arabic" w:cs="Traditional Arabic" w:hint="cs"/>
          <w:sz w:val="36"/>
          <w:szCs w:val="36"/>
          <w:rtl/>
          <w:lang w:bidi="ar-EG"/>
        </w:rPr>
        <w:t xml:space="preserve"> وليس المقصود تعريفا</w:t>
      </w:r>
      <w:r w:rsidR="002E1369" w:rsidRPr="005917B9">
        <w:rPr>
          <w:rFonts w:ascii="Traditional Arabic" w:hAnsi="Traditional Arabic" w:cs="Traditional Arabic" w:hint="cs"/>
          <w:sz w:val="36"/>
          <w:szCs w:val="36"/>
          <w:rtl/>
          <w:lang w:bidi="ar-EG"/>
        </w:rPr>
        <w:t>ً</w:t>
      </w:r>
      <w:r w:rsidR="00F53EF7" w:rsidRPr="005917B9">
        <w:rPr>
          <w:rFonts w:ascii="Traditional Arabic" w:hAnsi="Traditional Arabic" w:cs="Traditional Arabic" w:hint="cs"/>
          <w:sz w:val="36"/>
          <w:szCs w:val="36"/>
          <w:rtl/>
          <w:lang w:bidi="ar-EG"/>
        </w:rPr>
        <w:t xml:space="preserve"> </w:t>
      </w:r>
      <w:r w:rsidR="00781279" w:rsidRPr="005917B9">
        <w:rPr>
          <w:rFonts w:ascii="Traditional Arabic" w:hAnsi="Traditional Arabic" w:cs="Traditional Arabic" w:hint="cs"/>
          <w:sz w:val="36"/>
          <w:szCs w:val="36"/>
          <w:rtl/>
          <w:lang w:bidi="ar-EG"/>
        </w:rPr>
        <w:t>جامعاً و</w:t>
      </w:r>
      <w:r w:rsidR="00F53EF7" w:rsidRPr="005917B9">
        <w:rPr>
          <w:rFonts w:ascii="Traditional Arabic" w:hAnsi="Traditional Arabic" w:cs="Traditional Arabic" w:hint="cs"/>
          <w:sz w:val="36"/>
          <w:szCs w:val="36"/>
          <w:rtl/>
          <w:lang w:bidi="ar-EG"/>
        </w:rPr>
        <w:t>دقيقا</w:t>
      </w:r>
      <w:r w:rsidR="00781279" w:rsidRPr="005917B9">
        <w:rPr>
          <w:rFonts w:ascii="Traditional Arabic" w:hAnsi="Traditional Arabic" w:cs="Traditional Arabic" w:hint="cs"/>
          <w:sz w:val="36"/>
          <w:szCs w:val="36"/>
          <w:rtl/>
          <w:lang w:bidi="ar-EG"/>
        </w:rPr>
        <w:t>ً</w:t>
      </w:r>
      <w:r w:rsidR="00AA1650" w:rsidRPr="005917B9">
        <w:rPr>
          <w:rFonts w:ascii="Traditional Arabic" w:hAnsi="Traditional Arabic" w:cs="Traditional Arabic" w:hint="cs"/>
          <w:sz w:val="36"/>
          <w:szCs w:val="36"/>
          <w:rtl/>
          <w:lang w:bidi="ar-EG"/>
        </w:rPr>
        <w:t xml:space="preserve"> للمقاصد، مع كثرة عنايته بها، ودقيق فهمه لها</w:t>
      </w:r>
      <w:r w:rsidR="00B515E1" w:rsidRPr="00B515E1">
        <w:rPr>
          <w:rFonts w:ascii="Traditional Arabic" w:hAnsi="Traditional Arabic" w:cs="Traditional Arabic"/>
          <w:sz w:val="36"/>
          <w:szCs w:val="36"/>
          <w:vertAlign w:val="superscript"/>
          <w:lang w:bidi="ar-EG"/>
        </w:rPr>
        <w:t>)</w:t>
      </w:r>
      <w:r w:rsidR="00AA1650" w:rsidRPr="00B515E1">
        <w:rPr>
          <w:rStyle w:val="a7"/>
          <w:rFonts w:ascii="Traditional Arabic" w:hAnsi="Traditional Arabic" w:cs="Traditional Arabic"/>
          <w:sz w:val="36"/>
          <w:szCs w:val="36"/>
          <w:rtl/>
          <w:lang w:bidi="ar-EG"/>
        </w:rPr>
        <w:footnoteReference w:id="17"/>
      </w:r>
      <w:r w:rsidR="00B515E1" w:rsidRPr="00B515E1">
        <w:rPr>
          <w:rFonts w:ascii="Traditional Arabic" w:hAnsi="Traditional Arabic" w:cs="Traditional Arabic"/>
          <w:sz w:val="36"/>
          <w:szCs w:val="36"/>
          <w:vertAlign w:val="superscript"/>
          <w:lang w:bidi="ar-EG"/>
        </w:rPr>
        <w:t>(</w:t>
      </w:r>
      <w:r w:rsidR="00AA1650" w:rsidRPr="005917B9">
        <w:rPr>
          <w:rFonts w:ascii="Traditional Arabic" w:hAnsi="Traditional Arabic" w:cs="Traditional Arabic" w:hint="cs"/>
          <w:sz w:val="36"/>
          <w:szCs w:val="36"/>
          <w:rtl/>
          <w:lang w:bidi="ar-EG"/>
        </w:rPr>
        <w:t>.</w:t>
      </w:r>
    </w:p>
    <w:p w:rsidR="006D3806" w:rsidRDefault="007D5F9E"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2</w:t>
      </w:r>
      <w:r w:rsidR="001E6FD9" w:rsidRPr="00D72CA9">
        <w:rPr>
          <w:rFonts w:ascii="Traditional Arabic" w:hAnsi="Traditional Arabic" w:cs="Traditional Arabic"/>
          <w:sz w:val="36"/>
          <w:szCs w:val="36"/>
          <w:rtl/>
          <w:lang w:bidi="ar-EG"/>
        </w:rPr>
        <w:t xml:space="preserve">ـ </w:t>
      </w:r>
      <w:r w:rsidR="001C7975" w:rsidRPr="00D72CA9">
        <w:rPr>
          <w:rFonts w:ascii="Traditional Arabic" w:hAnsi="Traditional Arabic" w:cs="Traditional Arabic" w:hint="cs"/>
          <w:sz w:val="36"/>
          <w:szCs w:val="36"/>
          <w:rtl/>
          <w:lang w:bidi="ar-EG"/>
        </w:rPr>
        <w:t>و</w:t>
      </w:r>
      <w:r w:rsidR="00036798" w:rsidRPr="00D72CA9">
        <w:rPr>
          <w:rFonts w:ascii="Traditional Arabic" w:hAnsi="Traditional Arabic" w:cs="Traditional Arabic"/>
          <w:b/>
          <w:bCs/>
          <w:sz w:val="36"/>
          <w:szCs w:val="36"/>
          <w:rtl/>
          <w:lang w:bidi="ar-EG"/>
        </w:rPr>
        <w:t>قال الغزالي</w:t>
      </w:r>
      <w:r w:rsidR="00036798" w:rsidRPr="00D72CA9">
        <w:rPr>
          <w:rFonts w:ascii="Traditional Arabic" w:hAnsi="Traditional Arabic" w:cs="Traditional Arabic"/>
          <w:sz w:val="36"/>
          <w:szCs w:val="36"/>
          <w:rtl/>
          <w:lang w:bidi="ar-EG"/>
        </w:rPr>
        <w:t xml:space="preserve">:" ومقصود الشرع من الخلق خمسة: وهو أن يحفظ عليهم دينهم ونفسهم وعقلهم ونسلهم ومالهم، فكل ما يتضمن حفظ هذه الأصول الخمسة فهو مصلحة، وكل ما </w:t>
      </w:r>
      <w:r w:rsidR="002E1369" w:rsidRPr="00D72CA9">
        <w:rPr>
          <w:rFonts w:ascii="Traditional Arabic" w:hAnsi="Traditional Arabic" w:cs="Traditional Arabic" w:hint="cs"/>
          <w:sz w:val="36"/>
          <w:szCs w:val="36"/>
          <w:rtl/>
          <w:lang w:bidi="ar-EG"/>
        </w:rPr>
        <w:t>يفوِّت</w:t>
      </w:r>
      <w:r w:rsidR="00036798" w:rsidRPr="00D72CA9">
        <w:rPr>
          <w:rFonts w:ascii="Traditional Arabic" w:hAnsi="Traditional Arabic" w:cs="Traditional Arabic"/>
          <w:sz w:val="36"/>
          <w:szCs w:val="36"/>
          <w:rtl/>
          <w:lang w:bidi="ar-EG"/>
        </w:rPr>
        <w:t xml:space="preserve"> هذه الأصول </w:t>
      </w:r>
    </w:p>
    <w:p w:rsidR="006D3806" w:rsidRDefault="006D3806" w:rsidP="00C04FC6">
      <w:pPr>
        <w:ind w:firstLine="720"/>
        <w:jc w:val="lowKashida"/>
        <w:rPr>
          <w:rFonts w:ascii="Traditional Arabic" w:hAnsi="Traditional Arabic" w:cs="Traditional Arabic"/>
          <w:sz w:val="36"/>
          <w:szCs w:val="36"/>
          <w:rtl/>
          <w:lang w:bidi="ar-EG"/>
        </w:rPr>
      </w:pPr>
    </w:p>
    <w:p w:rsidR="001E6FD9" w:rsidRPr="00D72CA9" w:rsidRDefault="00036798" w:rsidP="00C04FC6">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sz w:val="36"/>
          <w:szCs w:val="36"/>
          <w:rtl/>
          <w:lang w:bidi="ar-EG"/>
        </w:rPr>
        <w:lastRenderedPageBreak/>
        <w:t>فهو</w:t>
      </w:r>
      <w:proofErr w:type="gramEnd"/>
      <w:r w:rsidRPr="00D72CA9">
        <w:rPr>
          <w:rFonts w:ascii="Traditional Arabic" w:hAnsi="Traditional Arabic" w:cs="Traditional Arabic"/>
          <w:sz w:val="36"/>
          <w:szCs w:val="36"/>
          <w:rtl/>
          <w:lang w:bidi="ar-EG"/>
        </w:rPr>
        <w:t xml:space="preserve"> مفسدة ودفعها مصلحة"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8"/>
      </w:r>
      <w:r w:rsidR="00986B52" w:rsidRPr="00BA3C56">
        <w:rPr>
          <w:rFonts w:ascii="Tahoma" w:hAnsi="Tahoma" w:cs="Traditional Arabic"/>
          <w:sz w:val="36"/>
          <w:szCs w:val="36"/>
          <w:vertAlign w:val="superscript"/>
          <w:rtl/>
        </w:rPr>
        <w:t>)</w:t>
      </w:r>
      <w:r w:rsidRPr="00D72CA9">
        <w:rPr>
          <w:rFonts w:ascii="Traditional Arabic" w:hAnsi="Traditional Arabic" w:cs="Traditional Arabic"/>
          <w:sz w:val="36"/>
          <w:szCs w:val="36"/>
          <w:rtl/>
          <w:lang w:bidi="ar-EG"/>
        </w:rPr>
        <w:t>.</w:t>
      </w:r>
    </w:p>
    <w:p w:rsidR="008C2D42" w:rsidRPr="00D72CA9" w:rsidRDefault="00F53EF7" w:rsidP="002277A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1C7975" w:rsidRPr="00D72CA9">
        <w:rPr>
          <w:rFonts w:ascii="Traditional Arabic" w:hAnsi="Traditional Arabic" w:cs="Traditional Arabic" w:hint="cs"/>
          <w:sz w:val="36"/>
          <w:szCs w:val="36"/>
          <w:rtl/>
          <w:lang w:bidi="ar-EG"/>
        </w:rPr>
        <w:t xml:space="preserve">كلام </w:t>
      </w:r>
      <w:r w:rsidRPr="00D72CA9">
        <w:rPr>
          <w:rFonts w:ascii="Traditional Arabic" w:hAnsi="Traditional Arabic" w:cs="Traditional Arabic" w:hint="cs"/>
          <w:sz w:val="36"/>
          <w:szCs w:val="36"/>
          <w:rtl/>
          <w:lang w:bidi="ar-EG"/>
        </w:rPr>
        <w:t xml:space="preserve">الإمام الغزالي هنا عن </w:t>
      </w:r>
      <w:r w:rsidR="007C03A4" w:rsidRPr="00D72CA9">
        <w:rPr>
          <w:rFonts w:ascii="Traditional Arabic" w:hAnsi="Traditional Arabic" w:cs="Traditional Arabic" w:hint="cs"/>
          <w:sz w:val="36"/>
          <w:szCs w:val="36"/>
          <w:rtl/>
          <w:lang w:bidi="ar-EG"/>
        </w:rPr>
        <w:t>الكليّات</w:t>
      </w:r>
      <w:r w:rsidR="00912F78">
        <w:rPr>
          <w:rFonts w:ascii="Traditional Arabic" w:hAnsi="Traditional Arabic" w:cs="Traditional Arabic" w:hint="cs"/>
          <w:sz w:val="36"/>
          <w:szCs w:val="36"/>
          <w:rtl/>
          <w:lang w:bidi="ar-EG"/>
        </w:rPr>
        <w:t xml:space="preserve"> الخمس</w:t>
      </w:r>
      <w:r w:rsidR="007C03A4" w:rsidRPr="00D72CA9">
        <w:rPr>
          <w:rFonts w:ascii="Traditional Arabic" w:hAnsi="Traditional Arabic" w:cs="Traditional Arabic" w:hint="cs"/>
          <w:sz w:val="36"/>
          <w:szCs w:val="36"/>
          <w:rtl/>
          <w:lang w:bidi="ar-EG"/>
        </w:rPr>
        <w:t xml:space="preserve"> المتفق عليها</w:t>
      </w:r>
      <w:r w:rsidRPr="00D72CA9">
        <w:rPr>
          <w:rFonts w:ascii="Traditional Arabic" w:hAnsi="Traditional Arabic" w:cs="Traditional Arabic" w:hint="cs"/>
          <w:sz w:val="36"/>
          <w:szCs w:val="36"/>
          <w:rtl/>
          <w:lang w:bidi="ar-EG"/>
        </w:rPr>
        <w:t xml:space="preserve"> </w:t>
      </w:r>
      <w:r w:rsidR="001C7975" w:rsidRPr="00D72CA9">
        <w:rPr>
          <w:rFonts w:ascii="Traditional Arabic" w:hAnsi="Traditional Arabic" w:cs="Traditional Arabic" w:hint="cs"/>
          <w:sz w:val="36"/>
          <w:szCs w:val="36"/>
          <w:rtl/>
          <w:lang w:bidi="ar-EG"/>
        </w:rPr>
        <w:t>و</w:t>
      </w:r>
      <w:r w:rsidR="007C03A4" w:rsidRPr="00D72CA9">
        <w:rPr>
          <w:rFonts w:ascii="Traditional Arabic" w:hAnsi="Traditional Arabic" w:cs="Traditional Arabic" w:hint="cs"/>
          <w:sz w:val="36"/>
          <w:szCs w:val="36"/>
          <w:rtl/>
          <w:lang w:bidi="ar-EG"/>
        </w:rPr>
        <w:t>التي تعتبر عند العلماء أصولاً للشريعة</w:t>
      </w:r>
      <w:r w:rsidR="00024812" w:rsidRPr="00D72CA9">
        <w:rPr>
          <w:rFonts w:ascii="Traditional Arabic" w:hAnsi="Traditional Arabic" w:cs="Traditional Arabic" w:hint="cs"/>
          <w:sz w:val="36"/>
          <w:szCs w:val="36"/>
          <w:rtl/>
          <w:lang w:bidi="ar-EG"/>
        </w:rPr>
        <w:t>،</w:t>
      </w:r>
      <w:r w:rsidR="00781279" w:rsidRPr="00D72CA9">
        <w:rPr>
          <w:rFonts w:ascii="Traditional Arabic" w:hAnsi="Traditional Arabic" w:cs="Traditional Arabic" w:hint="cs"/>
          <w:sz w:val="36"/>
          <w:szCs w:val="36"/>
          <w:rtl/>
          <w:lang w:bidi="ar-EG"/>
        </w:rPr>
        <w:t xml:space="preserve"> </w:t>
      </w:r>
      <w:r w:rsidR="00B20CD5" w:rsidRPr="00D72CA9">
        <w:rPr>
          <w:rFonts w:ascii="Traditional Arabic" w:hAnsi="Traditional Arabic" w:cs="Traditional Arabic"/>
          <w:sz w:val="36"/>
          <w:szCs w:val="36"/>
          <w:rtl/>
          <w:lang w:bidi="ar-EG"/>
        </w:rPr>
        <w:t>ومن الواضح أن الغزالي هنا لم يرد بكلامه أن يعطي تعريفاً دقيقاً للمقاصد</w:t>
      </w:r>
      <w:r w:rsidR="00024812" w:rsidRPr="00D72CA9">
        <w:rPr>
          <w:rFonts w:ascii="Traditional Arabic" w:hAnsi="Traditional Arabic" w:cs="Traditional Arabic"/>
          <w:sz w:val="36"/>
          <w:szCs w:val="36"/>
          <w:rtl/>
          <w:lang w:bidi="ar-EG"/>
        </w:rPr>
        <w:t>،</w:t>
      </w:r>
      <w:r w:rsidR="00B20CD5" w:rsidRPr="00D72CA9">
        <w:rPr>
          <w:rFonts w:ascii="Traditional Arabic" w:hAnsi="Traditional Arabic" w:cs="Traditional Arabic"/>
          <w:sz w:val="36"/>
          <w:szCs w:val="36"/>
          <w:rtl/>
          <w:lang w:bidi="ar-EG"/>
        </w:rPr>
        <w:t xml:space="preserve"> وإنما أراد حصر المقاصد في الأمور المذكورة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9"/>
      </w:r>
      <w:r w:rsidR="00986B52" w:rsidRPr="00BA3C56">
        <w:rPr>
          <w:rFonts w:ascii="Tahoma" w:hAnsi="Tahoma" w:cs="Traditional Arabic"/>
          <w:sz w:val="36"/>
          <w:szCs w:val="36"/>
          <w:vertAlign w:val="superscript"/>
          <w:rtl/>
        </w:rPr>
        <w:t>)</w:t>
      </w:r>
      <w:r w:rsidR="00156B1E" w:rsidRPr="00D72CA9">
        <w:rPr>
          <w:rFonts w:ascii="Traditional Arabic" w:hAnsi="Traditional Arabic" w:cs="Traditional Arabic"/>
          <w:sz w:val="36"/>
          <w:szCs w:val="36"/>
          <w:rtl/>
          <w:lang w:bidi="ar-EG"/>
        </w:rPr>
        <w:t>.</w:t>
      </w:r>
    </w:p>
    <w:p w:rsidR="00156B1E" w:rsidRPr="00D72CA9" w:rsidRDefault="008C2D42"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3</w:t>
      </w:r>
      <w:r w:rsidR="00CE6F64">
        <w:rPr>
          <w:rFonts w:ascii="Traditional Arabic" w:hAnsi="Traditional Arabic" w:cs="Traditional Arabic" w:hint="cs"/>
          <w:b/>
          <w:bCs/>
          <w:sz w:val="36"/>
          <w:szCs w:val="36"/>
          <w:rtl/>
          <w:lang w:bidi="ar-EG"/>
        </w:rPr>
        <w:t xml:space="preserve"> </w:t>
      </w:r>
      <w:r w:rsidR="00156B1E" w:rsidRPr="00D72CA9">
        <w:rPr>
          <w:rFonts w:ascii="Traditional Arabic" w:hAnsi="Traditional Arabic" w:cs="Traditional Arabic"/>
          <w:b/>
          <w:bCs/>
          <w:sz w:val="36"/>
          <w:szCs w:val="36"/>
          <w:rtl/>
          <w:lang w:bidi="ar-EG"/>
        </w:rPr>
        <w:t xml:space="preserve">ـ </w:t>
      </w:r>
      <w:r w:rsidR="002277A0" w:rsidRPr="00D72CA9">
        <w:rPr>
          <w:rFonts w:ascii="Traditional Arabic" w:hAnsi="Traditional Arabic" w:cs="Traditional Arabic" w:hint="cs"/>
          <w:b/>
          <w:bCs/>
          <w:sz w:val="36"/>
          <w:szCs w:val="36"/>
          <w:rtl/>
          <w:lang w:bidi="ar-EG"/>
        </w:rPr>
        <w:t>و</w:t>
      </w:r>
      <w:r w:rsidR="00156B1E" w:rsidRPr="00D72CA9">
        <w:rPr>
          <w:rFonts w:ascii="Traditional Arabic" w:hAnsi="Traditional Arabic" w:cs="Traditional Arabic"/>
          <w:b/>
          <w:bCs/>
          <w:sz w:val="36"/>
          <w:szCs w:val="36"/>
          <w:rtl/>
          <w:lang w:bidi="ar-EG"/>
        </w:rPr>
        <w:t xml:space="preserve">قال </w:t>
      </w:r>
      <w:proofErr w:type="spellStart"/>
      <w:r w:rsidR="00156B1E" w:rsidRPr="00D72CA9">
        <w:rPr>
          <w:rFonts w:ascii="Traditional Arabic" w:hAnsi="Traditional Arabic" w:cs="Traditional Arabic"/>
          <w:b/>
          <w:bCs/>
          <w:sz w:val="36"/>
          <w:szCs w:val="36"/>
          <w:rtl/>
          <w:lang w:bidi="ar-EG"/>
        </w:rPr>
        <w:t>الآمدي</w:t>
      </w:r>
      <w:proofErr w:type="spellEnd"/>
      <w:r w:rsidR="00156B1E" w:rsidRPr="00D72CA9">
        <w:rPr>
          <w:rFonts w:ascii="Traditional Arabic" w:hAnsi="Traditional Arabic" w:cs="Traditional Arabic"/>
          <w:sz w:val="36"/>
          <w:szCs w:val="36"/>
          <w:rtl/>
          <w:lang w:bidi="ar-EG"/>
        </w:rPr>
        <w:t xml:space="preserve">:" المقصود من شرع الحكم إما جلب </w:t>
      </w:r>
      <w:r w:rsidR="002E1369" w:rsidRPr="00D72CA9">
        <w:rPr>
          <w:rFonts w:ascii="Traditional Arabic" w:hAnsi="Traditional Arabic" w:cs="Traditional Arabic" w:hint="cs"/>
          <w:sz w:val="36"/>
          <w:szCs w:val="36"/>
          <w:rtl/>
          <w:lang w:bidi="ar-EG"/>
        </w:rPr>
        <w:t>مصلحةٍ،</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أو</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دفع</w:t>
      </w:r>
      <w:r w:rsidR="002E1369" w:rsidRPr="00D72CA9">
        <w:rPr>
          <w:rFonts w:ascii="Traditional Arabic" w:hAnsi="Traditional Arabic" w:cs="Traditional Arabic"/>
          <w:sz w:val="36"/>
          <w:szCs w:val="36"/>
          <w:rtl/>
          <w:lang w:bidi="ar-EG"/>
        </w:rPr>
        <w:t xml:space="preserve"> </w:t>
      </w:r>
      <w:r w:rsidR="002E1369" w:rsidRPr="00D72CA9">
        <w:rPr>
          <w:rFonts w:ascii="Traditional Arabic" w:hAnsi="Traditional Arabic" w:cs="Traditional Arabic" w:hint="cs"/>
          <w:sz w:val="36"/>
          <w:szCs w:val="36"/>
          <w:rtl/>
          <w:lang w:bidi="ar-EG"/>
        </w:rPr>
        <w:t>مضرَّة</w:t>
      </w:r>
      <w:r w:rsidR="002E1369" w:rsidRPr="00D72CA9">
        <w:rPr>
          <w:rFonts w:ascii="Traditional Arabic" w:hAnsi="Traditional Arabic" w:cs="Traditional Arabic"/>
          <w:sz w:val="36"/>
          <w:szCs w:val="36"/>
          <w:rtl/>
          <w:lang w:bidi="ar-EG"/>
        </w:rPr>
        <w:t xml:space="preserve"> </w:t>
      </w:r>
      <w:r w:rsidR="00156B1E" w:rsidRPr="00D72CA9">
        <w:rPr>
          <w:rFonts w:ascii="Traditional Arabic" w:hAnsi="Traditional Arabic" w:cs="Traditional Arabic"/>
          <w:sz w:val="36"/>
          <w:szCs w:val="36"/>
          <w:rtl/>
          <w:lang w:bidi="ar-EG"/>
        </w:rPr>
        <w:t>أو مجموع الأمرين"</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0"/>
      </w:r>
      <w:r w:rsidR="00986B52" w:rsidRPr="00BA3C56">
        <w:rPr>
          <w:rFonts w:ascii="Tahoma" w:hAnsi="Tahoma" w:cs="Traditional Arabic"/>
          <w:sz w:val="36"/>
          <w:szCs w:val="36"/>
          <w:vertAlign w:val="superscript"/>
          <w:rtl/>
        </w:rPr>
        <w:t>)</w:t>
      </w:r>
      <w:r w:rsidR="00A007FF" w:rsidRPr="00D72CA9">
        <w:rPr>
          <w:rFonts w:ascii="Traditional Arabic" w:hAnsi="Traditional Arabic" w:cs="Traditional Arabic" w:hint="cs"/>
          <w:sz w:val="36"/>
          <w:szCs w:val="36"/>
          <w:rtl/>
          <w:lang w:bidi="ar-EG"/>
        </w:rPr>
        <w:t>.</w:t>
      </w:r>
    </w:p>
    <w:p w:rsidR="008A7489" w:rsidRPr="00D72CA9" w:rsidRDefault="00AC369A" w:rsidP="002277A0">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وهنا</w:t>
      </w:r>
      <w:proofErr w:type="gramEnd"/>
      <w:r w:rsidRPr="00D72CA9">
        <w:rPr>
          <w:rFonts w:ascii="Traditional Arabic" w:hAnsi="Traditional Arabic" w:cs="Traditional Arabic" w:hint="cs"/>
          <w:sz w:val="36"/>
          <w:szCs w:val="36"/>
          <w:rtl/>
          <w:lang w:bidi="ar-EG"/>
        </w:rPr>
        <w:t xml:space="preserve"> </w:t>
      </w:r>
      <w:r w:rsidR="002277A0" w:rsidRPr="00D72CA9">
        <w:rPr>
          <w:rFonts w:ascii="Traditional Arabic" w:hAnsi="Traditional Arabic" w:cs="Traditional Arabic" w:hint="cs"/>
          <w:sz w:val="36"/>
          <w:szCs w:val="36"/>
          <w:rtl/>
          <w:lang w:bidi="ar-EG"/>
        </w:rPr>
        <w:t xml:space="preserve">يظهر أن الغرض من كلامه الجواب الكلي عن المقصود من تشريع الأحكام لا تعريف المقاصد. </w:t>
      </w:r>
      <w:r w:rsidR="008B49A1" w:rsidRPr="00D72CA9">
        <w:rPr>
          <w:rFonts w:ascii="Traditional Arabic" w:hAnsi="Traditional Arabic" w:cs="Traditional Arabic" w:hint="cs"/>
          <w:sz w:val="36"/>
          <w:szCs w:val="36"/>
          <w:rtl/>
          <w:lang w:bidi="ar-EG"/>
        </w:rPr>
        <w:t>ومما هو معلوم من كتب العل</w:t>
      </w:r>
      <w:r w:rsidR="003A1E42" w:rsidRPr="00D72CA9">
        <w:rPr>
          <w:rFonts w:ascii="Traditional Arabic" w:hAnsi="Traditional Arabic" w:cs="Traditional Arabic" w:hint="cs"/>
          <w:sz w:val="36"/>
          <w:szCs w:val="36"/>
          <w:rtl/>
          <w:lang w:bidi="ar-EG"/>
        </w:rPr>
        <w:t>ماء المتقدمين أن المقاصد كان أمر</w:t>
      </w:r>
      <w:r w:rsidR="007355D8" w:rsidRPr="00D72CA9">
        <w:rPr>
          <w:rFonts w:ascii="Traditional Arabic" w:hAnsi="Traditional Arabic" w:cs="Traditional Arabic" w:hint="cs"/>
          <w:sz w:val="36"/>
          <w:szCs w:val="36"/>
          <w:rtl/>
          <w:lang w:bidi="ar-EG"/>
        </w:rPr>
        <w:t>ً</w:t>
      </w:r>
      <w:r w:rsidR="003A1E42" w:rsidRPr="00D72CA9">
        <w:rPr>
          <w:rFonts w:ascii="Traditional Arabic" w:hAnsi="Traditional Arabic" w:cs="Traditional Arabic" w:hint="cs"/>
          <w:sz w:val="36"/>
          <w:szCs w:val="36"/>
          <w:rtl/>
          <w:lang w:bidi="ar-EG"/>
        </w:rPr>
        <w:t>ا جلياً وواضحاً في أذهانهم</w:t>
      </w:r>
      <w:r w:rsidR="00024812" w:rsidRPr="00D72CA9">
        <w:rPr>
          <w:rFonts w:ascii="Traditional Arabic" w:hAnsi="Traditional Arabic" w:cs="Traditional Arabic" w:hint="cs"/>
          <w:sz w:val="36"/>
          <w:szCs w:val="36"/>
          <w:rtl/>
          <w:lang w:bidi="ar-EG"/>
        </w:rPr>
        <w:t>،</w:t>
      </w:r>
      <w:r w:rsidR="003A1E42" w:rsidRPr="00D72CA9">
        <w:rPr>
          <w:rFonts w:ascii="Traditional Arabic" w:hAnsi="Traditional Arabic" w:cs="Traditional Arabic" w:hint="cs"/>
          <w:sz w:val="36"/>
          <w:szCs w:val="36"/>
          <w:rtl/>
          <w:lang w:bidi="ar-EG"/>
        </w:rPr>
        <w:t xml:space="preserve"> سهل</w:t>
      </w:r>
      <w:r w:rsidR="002277A0" w:rsidRPr="00D72CA9">
        <w:rPr>
          <w:rFonts w:ascii="Traditional Arabic" w:hAnsi="Traditional Arabic" w:cs="Traditional Arabic" w:hint="cs"/>
          <w:sz w:val="36"/>
          <w:szCs w:val="36"/>
          <w:rtl/>
          <w:lang w:bidi="ar-EG"/>
        </w:rPr>
        <w:t>اً</w:t>
      </w:r>
      <w:r w:rsidR="003A1E42" w:rsidRPr="00D72CA9">
        <w:rPr>
          <w:rFonts w:ascii="Traditional Arabic" w:hAnsi="Traditional Arabic" w:cs="Traditional Arabic" w:hint="cs"/>
          <w:sz w:val="36"/>
          <w:szCs w:val="36"/>
          <w:rtl/>
          <w:lang w:bidi="ar-EG"/>
        </w:rPr>
        <w:t xml:space="preserve"> على أقلامهم</w:t>
      </w:r>
      <w:r w:rsidR="00024812" w:rsidRPr="00D72CA9">
        <w:rPr>
          <w:rFonts w:ascii="Traditional Arabic" w:hAnsi="Traditional Arabic" w:cs="Traditional Arabic" w:hint="cs"/>
          <w:sz w:val="36"/>
          <w:szCs w:val="36"/>
          <w:rtl/>
          <w:lang w:bidi="ar-EG"/>
        </w:rPr>
        <w:t>،</w:t>
      </w:r>
      <w:r w:rsidR="003A1E42" w:rsidRPr="00D72CA9">
        <w:rPr>
          <w:rFonts w:ascii="Traditional Arabic" w:hAnsi="Traditional Arabic" w:cs="Traditional Arabic" w:hint="cs"/>
          <w:sz w:val="36"/>
          <w:szCs w:val="36"/>
          <w:rtl/>
          <w:lang w:bidi="ar-EG"/>
        </w:rPr>
        <w:t xml:space="preserve"> و</w:t>
      </w:r>
      <w:r w:rsidR="004B0B94" w:rsidRPr="00D72CA9">
        <w:rPr>
          <w:rFonts w:ascii="Traditional Arabic" w:hAnsi="Traditional Arabic" w:cs="Traditional Arabic" w:hint="cs"/>
          <w:sz w:val="36"/>
          <w:szCs w:val="36"/>
          <w:rtl/>
          <w:lang w:bidi="ar-EG"/>
        </w:rPr>
        <w:t>ا</w:t>
      </w:r>
      <w:r w:rsidR="003A1E42" w:rsidRPr="00D72CA9">
        <w:rPr>
          <w:rFonts w:ascii="Traditional Arabic" w:hAnsi="Traditional Arabic" w:cs="Traditional Arabic" w:hint="cs"/>
          <w:sz w:val="36"/>
          <w:szCs w:val="36"/>
          <w:rtl/>
          <w:lang w:bidi="ar-EG"/>
        </w:rPr>
        <w:t>ستحضارها واعتبارها أثناء اجتهاداتهم</w:t>
      </w:r>
      <w:r w:rsidR="004B0B94" w:rsidRPr="00D72CA9">
        <w:rPr>
          <w:rFonts w:ascii="Traditional Arabic" w:hAnsi="Traditional Arabic" w:cs="Traditional Arabic" w:hint="cs"/>
          <w:sz w:val="36"/>
          <w:szCs w:val="36"/>
          <w:rtl/>
          <w:lang w:bidi="ar-EG"/>
        </w:rPr>
        <w:t xml:space="preserve"> حاصل</w:t>
      </w:r>
      <w:r w:rsidR="007355D8" w:rsidRPr="00D72CA9">
        <w:rPr>
          <w:rFonts w:ascii="Traditional Arabic" w:hAnsi="Traditional Arabic" w:cs="Traditional Arabic" w:hint="cs"/>
          <w:sz w:val="36"/>
          <w:szCs w:val="36"/>
          <w:rtl/>
          <w:lang w:bidi="ar-EG"/>
        </w:rPr>
        <w:t>ٌ</w:t>
      </w:r>
      <w:r w:rsidR="00024812" w:rsidRPr="00D72CA9">
        <w:rPr>
          <w:rFonts w:ascii="Traditional Arabic" w:hAnsi="Traditional Arabic" w:cs="Traditional Arabic" w:hint="cs"/>
          <w:sz w:val="36"/>
          <w:szCs w:val="36"/>
          <w:rtl/>
          <w:lang w:bidi="ar-EG"/>
        </w:rPr>
        <w:t>،</w:t>
      </w:r>
      <w:r w:rsidR="004B0B94" w:rsidRPr="00D72CA9">
        <w:rPr>
          <w:rFonts w:ascii="Traditional Arabic" w:hAnsi="Traditional Arabic" w:cs="Traditional Arabic" w:hint="cs"/>
          <w:sz w:val="36"/>
          <w:szCs w:val="36"/>
          <w:rtl/>
          <w:lang w:bidi="ar-EG"/>
        </w:rPr>
        <w:t xml:space="preserve"> لكنها بقيت متناثرة بين صفحات كتبهم دون جمعها في كتاب خاص بها ولا تعريف محدد لها</w:t>
      </w:r>
      <w:r w:rsidR="00024812" w:rsidRPr="00D72CA9">
        <w:rPr>
          <w:rFonts w:ascii="Traditional Arabic" w:hAnsi="Traditional Arabic" w:cs="Traditional Arabic" w:hint="cs"/>
          <w:sz w:val="36"/>
          <w:szCs w:val="36"/>
          <w:rtl/>
          <w:lang w:bidi="ar-EG"/>
        </w:rPr>
        <w:t>،</w:t>
      </w:r>
      <w:r w:rsidR="004B0B94" w:rsidRPr="00D72CA9">
        <w:rPr>
          <w:rFonts w:ascii="Traditional Arabic" w:hAnsi="Traditional Arabic" w:cs="Traditional Arabic" w:hint="cs"/>
          <w:sz w:val="36"/>
          <w:szCs w:val="36"/>
          <w:rtl/>
          <w:lang w:bidi="ar-EG"/>
        </w:rPr>
        <w:t xml:space="preserve"> ومن بعدهم</w:t>
      </w:r>
      <w:r w:rsidR="005D41DE" w:rsidRPr="00D72CA9">
        <w:rPr>
          <w:rFonts w:ascii="Traditional Arabic" w:hAnsi="Traditional Arabic" w:cs="Traditional Arabic"/>
          <w:sz w:val="36"/>
          <w:szCs w:val="36"/>
          <w:rtl/>
          <w:lang w:bidi="ar-EG"/>
        </w:rPr>
        <w:t xml:space="preserve"> تنو</w:t>
      </w:r>
      <w:r w:rsidR="007355D8" w:rsidRPr="00D72CA9">
        <w:rPr>
          <w:rFonts w:ascii="Traditional Arabic" w:hAnsi="Traditional Arabic" w:cs="Traditional Arabic" w:hint="cs"/>
          <w:sz w:val="36"/>
          <w:szCs w:val="36"/>
          <w:rtl/>
          <w:lang w:bidi="ar-EG"/>
        </w:rPr>
        <w:t>ّ</w:t>
      </w:r>
      <w:r w:rsidR="005D41DE" w:rsidRPr="00D72CA9">
        <w:rPr>
          <w:rFonts w:ascii="Traditional Arabic" w:hAnsi="Traditional Arabic" w:cs="Traditional Arabic"/>
          <w:sz w:val="36"/>
          <w:szCs w:val="36"/>
          <w:rtl/>
          <w:lang w:bidi="ar-EG"/>
        </w:rPr>
        <w:t xml:space="preserve">عت عبارات المتأخرين في تعريف المقاصد، </w:t>
      </w:r>
      <w:r w:rsidR="002277A0" w:rsidRPr="00D72CA9">
        <w:rPr>
          <w:rFonts w:ascii="Traditional Arabic" w:hAnsi="Traditional Arabic" w:cs="Traditional Arabic" w:hint="cs"/>
          <w:sz w:val="36"/>
          <w:szCs w:val="36"/>
          <w:rtl/>
          <w:lang w:bidi="ar-EG"/>
        </w:rPr>
        <w:t>وس</w:t>
      </w:r>
      <w:r w:rsidR="00DC4091" w:rsidRPr="00D72CA9">
        <w:rPr>
          <w:rFonts w:ascii="Traditional Arabic" w:hAnsi="Traditional Arabic" w:cs="Traditional Arabic" w:hint="cs"/>
          <w:sz w:val="36"/>
          <w:szCs w:val="36"/>
          <w:rtl/>
          <w:lang w:bidi="ar-EG"/>
        </w:rPr>
        <w:t>أكتفي بذكر بعض</w:t>
      </w:r>
      <w:r w:rsidR="005D41DE" w:rsidRPr="00D72CA9">
        <w:rPr>
          <w:rFonts w:ascii="Traditional Arabic" w:hAnsi="Traditional Arabic" w:cs="Traditional Arabic"/>
          <w:sz w:val="36"/>
          <w:szCs w:val="36"/>
          <w:rtl/>
          <w:lang w:bidi="ar-EG"/>
        </w:rPr>
        <w:t xml:space="preserve"> </w:t>
      </w:r>
      <w:r w:rsidR="008A7489" w:rsidRPr="00D72CA9">
        <w:rPr>
          <w:rFonts w:ascii="Traditional Arabic" w:hAnsi="Traditional Arabic" w:cs="Traditional Arabic" w:hint="cs"/>
          <w:sz w:val="36"/>
          <w:szCs w:val="36"/>
          <w:rtl/>
          <w:lang w:bidi="ar-EG"/>
        </w:rPr>
        <w:t>تلك</w:t>
      </w:r>
      <w:r w:rsidR="008A7489" w:rsidRPr="00D72CA9">
        <w:rPr>
          <w:rFonts w:ascii="Traditional Arabic" w:hAnsi="Traditional Arabic" w:cs="Traditional Arabic"/>
          <w:sz w:val="36"/>
          <w:szCs w:val="36"/>
          <w:rtl/>
          <w:lang w:bidi="ar-EG"/>
        </w:rPr>
        <w:t xml:space="preserve"> </w:t>
      </w:r>
      <w:r w:rsidR="008A7489" w:rsidRPr="00D72CA9">
        <w:rPr>
          <w:rFonts w:ascii="Traditional Arabic" w:hAnsi="Traditional Arabic" w:cs="Traditional Arabic" w:hint="cs"/>
          <w:sz w:val="36"/>
          <w:szCs w:val="36"/>
          <w:rtl/>
          <w:lang w:bidi="ar-EG"/>
        </w:rPr>
        <w:t>التعاريف</w:t>
      </w:r>
      <w:r w:rsidR="008A7489" w:rsidRPr="00D72CA9">
        <w:rPr>
          <w:rFonts w:ascii="Traditional Arabic" w:hAnsi="Traditional Arabic" w:cs="Traditional Arabic"/>
          <w:sz w:val="36"/>
          <w:szCs w:val="36"/>
          <w:rtl/>
          <w:lang w:bidi="ar-EG"/>
        </w:rPr>
        <w:t xml:space="preserve"> </w:t>
      </w:r>
      <w:r w:rsidR="008A7489" w:rsidRPr="00D72CA9">
        <w:rPr>
          <w:rFonts w:ascii="Traditional Arabic" w:hAnsi="Traditional Arabic" w:cs="Traditional Arabic" w:hint="cs"/>
          <w:sz w:val="36"/>
          <w:szCs w:val="36"/>
          <w:rtl/>
          <w:lang w:bidi="ar-EG"/>
        </w:rPr>
        <w:t>مع</w:t>
      </w:r>
      <w:r w:rsidR="008A7489" w:rsidRPr="00D72CA9">
        <w:rPr>
          <w:rFonts w:ascii="Traditional Arabic" w:hAnsi="Traditional Arabic" w:cs="Traditional Arabic"/>
          <w:sz w:val="36"/>
          <w:szCs w:val="36"/>
          <w:rtl/>
          <w:lang w:bidi="ar-EG"/>
        </w:rPr>
        <w:t xml:space="preserve"> </w:t>
      </w:r>
      <w:r w:rsidR="008A7489" w:rsidRPr="00D72CA9">
        <w:rPr>
          <w:rFonts w:ascii="Traditional Arabic" w:hAnsi="Traditional Arabic" w:cs="Traditional Arabic" w:hint="cs"/>
          <w:sz w:val="36"/>
          <w:szCs w:val="36"/>
          <w:rtl/>
          <w:lang w:bidi="ar-EG"/>
        </w:rPr>
        <w:t>ما</w:t>
      </w:r>
      <w:r w:rsidR="008A7489" w:rsidRPr="00D72CA9">
        <w:rPr>
          <w:rFonts w:ascii="Traditional Arabic" w:hAnsi="Traditional Arabic" w:cs="Traditional Arabic"/>
          <w:sz w:val="36"/>
          <w:szCs w:val="36"/>
          <w:rtl/>
          <w:lang w:bidi="ar-EG"/>
        </w:rPr>
        <w:t xml:space="preserve"> </w:t>
      </w:r>
      <w:r w:rsidR="008A7489" w:rsidRPr="00D72CA9">
        <w:rPr>
          <w:rFonts w:ascii="Traditional Arabic" w:hAnsi="Traditional Arabic" w:cs="Traditional Arabic" w:hint="cs"/>
          <w:sz w:val="36"/>
          <w:szCs w:val="36"/>
          <w:rtl/>
          <w:lang w:bidi="ar-EG"/>
        </w:rPr>
        <w:t>يمكن</w:t>
      </w:r>
      <w:r w:rsidR="008A7489" w:rsidRPr="00D72CA9">
        <w:rPr>
          <w:rFonts w:ascii="Traditional Arabic" w:hAnsi="Traditional Arabic" w:cs="Traditional Arabic"/>
          <w:sz w:val="36"/>
          <w:szCs w:val="36"/>
          <w:rtl/>
          <w:lang w:bidi="ar-EG"/>
        </w:rPr>
        <w:t xml:space="preserve"> </w:t>
      </w:r>
      <w:r w:rsidR="008A7489" w:rsidRPr="00D72CA9">
        <w:rPr>
          <w:rFonts w:ascii="Traditional Arabic" w:hAnsi="Traditional Arabic" w:cs="Traditional Arabic" w:hint="cs"/>
          <w:sz w:val="36"/>
          <w:szCs w:val="36"/>
          <w:rtl/>
          <w:lang w:bidi="ar-EG"/>
        </w:rPr>
        <w:t>أن</w:t>
      </w:r>
      <w:r w:rsidR="008A7489" w:rsidRPr="00D72CA9">
        <w:rPr>
          <w:rFonts w:ascii="Traditional Arabic" w:hAnsi="Traditional Arabic" w:cs="Traditional Arabic"/>
          <w:sz w:val="36"/>
          <w:szCs w:val="36"/>
          <w:rtl/>
          <w:lang w:bidi="ar-EG"/>
        </w:rPr>
        <w:t xml:space="preserve"> </w:t>
      </w:r>
      <w:r w:rsidR="008A7489" w:rsidRPr="00D72CA9">
        <w:rPr>
          <w:rFonts w:ascii="Traditional Arabic" w:hAnsi="Traditional Arabic" w:cs="Traditional Arabic" w:hint="cs"/>
          <w:sz w:val="36"/>
          <w:szCs w:val="36"/>
          <w:rtl/>
          <w:lang w:bidi="ar-EG"/>
        </w:rPr>
        <w:t>يرد</w:t>
      </w:r>
      <w:r w:rsidR="008A7489" w:rsidRPr="00D72CA9">
        <w:rPr>
          <w:rFonts w:ascii="Traditional Arabic" w:hAnsi="Traditional Arabic" w:cs="Traditional Arabic"/>
          <w:sz w:val="36"/>
          <w:szCs w:val="36"/>
          <w:rtl/>
          <w:lang w:bidi="ar-EG"/>
        </w:rPr>
        <w:t xml:space="preserve"> </w:t>
      </w:r>
      <w:r w:rsidR="008A7489" w:rsidRPr="00D72CA9">
        <w:rPr>
          <w:rFonts w:ascii="Traditional Arabic" w:hAnsi="Traditional Arabic" w:cs="Traditional Arabic" w:hint="cs"/>
          <w:sz w:val="36"/>
          <w:szCs w:val="36"/>
          <w:rtl/>
          <w:lang w:bidi="ar-EG"/>
        </w:rPr>
        <w:t>عليها.</w:t>
      </w:r>
    </w:p>
    <w:p w:rsidR="00975D8B" w:rsidRPr="00D72CA9" w:rsidRDefault="006D3806" w:rsidP="002277A0">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عرّف</w:t>
      </w:r>
      <w:r w:rsidR="005D41DE" w:rsidRPr="00D72CA9">
        <w:rPr>
          <w:rFonts w:ascii="Traditional Arabic" w:hAnsi="Traditional Arabic" w:cs="Traditional Arabic"/>
          <w:b/>
          <w:bCs/>
          <w:sz w:val="36"/>
          <w:szCs w:val="36"/>
          <w:rtl/>
          <w:lang w:bidi="ar-EG"/>
        </w:rPr>
        <w:t xml:space="preserve"> ابن عاشور</w:t>
      </w:r>
      <w:r w:rsidR="002277A0" w:rsidRPr="00D72CA9">
        <w:rPr>
          <w:rFonts w:ascii="Traditional Arabic" w:hAnsi="Traditional Arabic" w:cs="Traditional Arabic" w:hint="cs"/>
          <w:b/>
          <w:bCs/>
          <w:sz w:val="36"/>
          <w:szCs w:val="36"/>
          <w:rtl/>
          <w:lang w:bidi="ar-EG"/>
        </w:rPr>
        <w:t xml:space="preserve"> المقاصد بأنها</w:t>
      </w:r>
      <w:r w:rsidR="005D41DE" w:rsidRPr="00D72CA9">
        <w:rPr>
          <w:rFonts w:ascii="Traditional Arabic" w:hAnsi="Traditional Arabic" w:cs="Traditional Arabic"/>
          <w:sz w:val="36"/>
          <w:szCs w:val="36"/>
          <w:rtl/>
          <w:lang w:bidi="ar-EG"/>
        </w:rPr>
        <w:t>: المعاني والحكم الملحوظة للشارع في جميع أحوال التشريع أو معظمها</w:t>
      </w:r>
      <w:r w:rsidR="00024812" w:rsidRPr="00D72CA9">
        <w:rPr>
          <w:rFonts w:ascii="Traditional Arabic" w:hAnsi="Traditional Arabic" w:cs="Traditional Arabic"/>
          <w:sz w:val="36"/>
          <w:szCs w:val="36"/>
          <w:rtl/>
          <w:lang w:bidi="ar-EG"/>
        </w:rPr>
        <w:t>،</w:t>
      </w:r>
      <w:r w:rsidR="005D41DE" w:rsidRPr="00D72CA9">
        <w:rPr>
          <w:rFonts w:ascii="Traditional Arabic" w:hAnsi="Traditional Arabic" w:cs="Traditional Arabic"/>
          <w:sz w:val="36"/>
          <w:szCs w:val="36"/>
          <w:rtl/>
          <w:lang w:bidi="ar-EG"/>
        </w:rPr>
        <w:t xml:space="preserve"> بحيث لا تختص ملاحظتها بالكون في نوع خاص من أحكام الشريعة</w:t>
      </w:r>
      <w:r w:rsidR="00024812" w:rsidRPr="00D72CA9">
        <w:rPr>
          <w:rFonts w:ascii="Traditional Arabic" w:hAnsi="Traditional Arabic" w:cs="Traditional Arabic" w:hint="cs"/>
          <w:sz w:val="36"/>
          <w:szCs w:val="36"/>
          <w:rtl/>
          <w:lang w:bidi="ar-EG"/>
        </w:rPr>
        <w:t>،</w:t>
      </w:r>
      <w:r w:rsidR="005D41DE" w:rsidRPr="00D72CA9">
        <w:rPr>
          <w:rFonts w:ascii="Traditional Arabic" w:hAnsi="Traditional Arabic" w:cs="Traditional Arabic"/>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1"/>
      </w:r>
      <w:r w:rsidR="00986B52" w:rsidRPr="00BA3C56">
        <w:rPr>
          <w:rFonts w:ascii="Tahoma" w:hAnsi="Tahoma" w:cs="Traditional Arabic"/>
          <w:sz w:val="36"/>
          <w:szCs w:val="36"/>
          <w:vertAlign w:val="superscript"/>
          <w:rtl/>
        </w:rPr>
        <w:t>)</w:t>
      </w:r>
      <w:r w:rsidR="00024812" w:rsidRPr="00D72CA9">
        <w:rPr>
          <w:rFonts w:ascii="Traditional Arabic" w:hAnsi="Traditional Arabic" w:cs="Traditional Arabic" w:hint="cs"/>
          <w:sz w:val="36"/>
          <w:szCs w:val="36"/>
          <w:rtl/>
          <w:lang w:bidi="ar-EG"/>
        </w:rPr>
        <w:t>،</w:t>
      </w:r>
      <w:r w:rsidR="00B6393F" w:rsidRPr="00D72CA9">
        <w:rPr>
          <w:rFonts w:ascii="Traditional Arabic" w:hAnsi="Traditional Arabic" w:cs="Traditional Arabic" w:hint="cs"/>
          <w:sz w:val="36"/>
          <w:szCs w:val="36"/>
          <w:rtl/>
          <w:lang w:bidi="ar-EG"/>
        </w:rPr>
        <w:t xml:space="preserve"> ثم عقّب ذلك بقوله:"</w:t>
      </w:r>
      <w:r w:rsidR="00FB7D94" w:rsidRPr="00D72CA9">
        <w:rPr>
          <w:rFonts w:ascii="Traditional Arabic" w:hAnsi="Traditional Arabic" w:cs="Traditional Arabic"/>
          <w:sz w:val="36"/>
          <w:szCs w:val="36"/>
          <w:lang w:bidi="ar-EG"/>
        </w:rPr>
        <w:t xml:space="preserve"> </w:t>
      </w:r>
      <w:r w:rsidR="00B6393F" w:rsidRPr="00D72CA9">
        <w:rPr>
          <w:rFonts w:ascii="Traditional Arabic" w:hAnsi="Traditional Arabic" w:cs="Traditional Arabic" w:hint="cs"/>
          <w:sz w:val="36"/>
          <w:szCs w:val="36"/>
          <w:rtl/>
          <w:lang w:bidi="ar-EG"/>
        </w:rPr>
        <w:t>فيدخل في هذا أوصاف الشريعة وغاي</w:t>
      </w:r>
      <w:r w:rsidR="004015C5" w:rsidRPr="00D72CA9">
        <w:rPr>
          <w:rFonts w:ascii="Traditional Arabic" w:hAnsi="Traditional Arabic" w:cs="Traditional Arabic" w:hint="cs"/>
          <w:sz w:val="36"/>
          <w:szCs w:val="36"/>
          <w:rtl/>
          <w:lang w:bidi="ar-EG"/>
        </w:rPr>
        <w:t>تها العامة والمعاني التي لا يخلو التشريع عن ملاحظتها</w:t>
      </w:r>
      <w:r w:rsidR="00024812" w:rsidRPr="00D72CA9">
        <w:rPr>
          <w:rFonts w:ascii="Traditional Arabic" w:hAnsi="Traditional Arabic" w:cs="Traditional Arabic" w:hint="cs"/>
          <w:sz w:val="36"/>
          <w:szCs w:val="36"/>
          <w:rtl/>
          <w:lang w:bidi="ar-EG"/>
        </w:rPr>
        <w:t>،</w:t>
      </w:r>
      <w:r w:rsidR="004015C5" w:rsidRPr="00D72CA9">
        <w:rPr>
          <w:rFonts w:ascii="Traditional Arabic" w:hAnsi="Traditional Arabic" w:cs="Traditional Arabic" w:hint="cs"/>
          <w:sz w:val="36"/>
          <w:szCs w:val="36"/>
          <w:rtl/>
          <w:lang w:bidi="ar-EG"/>
        </w:rPr>
        <w:t xml:space="preserve"> ويدخل في هذا أيضاً معان من الحكم ليست ملحوظةً في سائر أنواع الأحكام</w:t>
      </w:r>
      <w:r w:rsidR="00024812" w:rsidRPr="00D72CA9">
        <w:rPr>
          <w:rFonts w:ascii="Traditional Arabic" w:hAnsi="Traditional Arabic" w:cs="Traditional Arabic" w:hint="cs"/>
          <w:sz w:val="36"/>
          <w:szCs w:val="36"/>
          <w:rtl/>
          <w:lang w:bidi="ar-EG"/>
        </w:rPr>
        <w:t>،</w:t>
      </w:r>
      <w:r w:rsidR="004015C5" w:rsidRPr="00D72CA9">
        <w:rPr>
          <w:rFonts w:ascii="Traditional Arabic" w:hAnsi="Traditional Arabic" w:cs="Traditional Arabic" w:hint="cs"/>
          <w:sz w:val="36"/>
          <w:szCs w:val="36"/>
          <w:rtl/>
          <w:lang w:bidi="ar-EG"/>
        </w:rPr>
        <w:t xml:space="preserve"> ولكنها ملحوظة في أنواع كثيرة منها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2"/>
      </w:r>
      <w:r w:rsidR="00986B52" w:rsidRPr="00BA3C56">
        <w:rPr>
          <w:rFonts w:ascii="Tahoma" w:hAnsi="Tahoma" w:cs="Traditional Arabic"/>
          <w:sz w:val="36"/>
          <w:szCs w:val="36"/>
          <w:vertAlign w:val="superscript"/>
          <w:rtl/>
        </w:rPr>
        <w:t>)</w:t>
      </w:r>
      <w:r w:rsidR="004015C5" w:rsidRPr="00D72CA9">
        <w:rPr>
          <w:rFonts w:ascii="Traditional Arabic" w:hAnsi="Traditional Arabic" w:cs="Traditional Arabic" w:hint="cs"/>
          <w:sz w:val="36"/>
          <w:szCs w:val="36"/>
          <w:rtl/>
          <w:lang w:bidi="ar-EG"/>
        </w:rPr>
        <w:t>.</w:t>
      </w:r>
    </w:p>
    <w:p w:rsidR="004C7363" w:rsidRPr="00D72CA9" w:rsidRDefault="002277A0" w:rsidP="002277A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w:t>
      </w:r>
      <w:r w:rsidR="00B6393F" w:rsidRPr="00D72CA9">
        <w:rPr>
          <w:rFonts w:ascii="Traditional Arabic" w:hAnsi="Traditional Arabic" w:cs="Traditional Arabic" w:hint="cs"/>
          <w:sz w:val="36"/>
          <w:szCs w:val="36"/>
          <w:rtl/>
          <w:lang w:bidi="ar-EG"/>
        </w:rPr>
        <w:t>يلاحظ أن التعريف فيه صفة البيان والتوضيح أكثر من أن يكون</w:t>
      </w:r>
      <w:r w:rsidR="00FF7246" w:rsidRPr="00D72CA9">
        <w:rPr>
          <w:rFonts w:ascii="Traditional Arabic" w:hAnsi="Traditional Arabic" w:cs="Traditional Arabic" w:hint="cs"/>
          <w:sz w:val="36"/>
          <w:szCs w:val="36"/>
          <w:rtl/>
          <w:lang w:bidi="ar-EG"/>
        </w:rPr>
        <w:t xml:space="preserve"> فيه</w:t>
      </w:r>
      <w:r w:rsidR="00B6393F" w:rsidRPr="00D72CA9">
        <w:rPr>
          <w:rFonts w:ascii="Traditional Arabic" w:hAnsi="Traditional Arabic" w:cs="Traditional Arabic" w:hint="cs"/>
          <w:sz w:val="36"/>
          <w:szCs w:val="36"/>
          <w:rtl/>
          <w:lang w:bidi="ar-EG"/>
        </w:rPr>
        <w:t xml:space="preserve"> صفة التعريف </w:t>
      </w:r>
      <w:r w:rsidR="00B6393F" w:rsidRPr="00C90286">
        <w:rPr>
          <w:rFonts w:ascii="Traditional Arabic" w:hAnsi="Traditional Arabic" w:cs="Traditional Arabic" w:hint="cs"/>
          <w:sz w:val="36"/>
          <w:szCs w:val="36"/>
          <w:rtl/>
          <w:lang w:bidi="ar-EG"/>
        </w:rPr>
        <w:t>الجامع والمانع</w:t>
      </w:r>
      <w:r w:rsidR="00024812" w:rsidRPr="00C90286">
        <w:rPr>
          <w:rFonts w:ascii="Traditional Arabic" w:hAnsi="Traditional Arabic" w:cs="Traditional Arabic" w:hint="cs"/>
          <w:sz w:val="36"/>
          <w:szCs w:val="36"/>
          <w:rtl/>
          <w:lang w:bidi="ar-EG"/>
        </w:rPr>
        <w:t>،</w:t>
      </w:r>
      <w:r w:rsidR="004015C5" w:rsidRPr="00D72CA9">
        <w:rPr>
          <w:rFonts w:ascii="Traditional Arabic" w:hAnsi="Traditional Arabic" w:cs="Traditional Arabic" w:hint="cs"/>
          <w:sz w:val="36"/>
          <w:szCs w:val="36"/>
          <w:rtl/>
          <w:lang w:bidi="ar-EG"/>
        </w:rPr>
        <w:t xml:space="preserve"> وأيضا</w:t>
      </w:r>
      <w:r w:rsidRPr="00D72CA9">
        <w:rPr>
          <w:rFonts w:ascii="Traditional Arabic" w:hAnsi="Traditional Arabic" w:cs="Traditional Arabic" w:hint="cs"/>
          <w:sz w:val="36"/>
          <w:szCs w:val="36"/>
          <w:rtl/>
          <w:lang w:bidi="ar-EG"/>
        </w:rPr>
        <w:t>ً هو مناسب</w:t>
      </w:r>
      <w:r w:rsidR="0046221F" w:rsidRPr="00D72CA9">
        <w:rPr>
          <w:rFonts w:ascii="Traditional Arabic" w:hAnsi="Traditional Arabic" w:cs="Traditional Arabic" w:hint="cs"/>
          <w:sz w:val="36"/>
          <w:szCs w:val="36"/>
          <w:rtl/>
          <w:lang w:bidi="ar-EG"/>
        </w:rPr>
        <w:t xml:space="preserve"> ل</w:t>
      </w:r>
      <w:r w:rsidR="004015C5" w:rsidRPr="00D72CA9">
        <w:rPr>
          <w:rFonts w:ascii="Traditional Arabic" w:hAnsi="Traditional Arabic" w:cs="Traditional Arabic" w:hint="cs"/>
          <w:sz w:val="36"/>
          <w:szCs w:val="36"/>
          <w:rtl/>
          <w:lang w:bidi="ar-EG"/>
        </w:rPr>
        <w:t>تعريف</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المقاصد</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العامة،</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فلا</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يصح</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لعموم</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علم</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المقاصد</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الشامل</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لخاص</w:t>
      </w:r>
      <w:r w:rsidR="00FF7246" w:rsidRPr="00D72CA9">
        <w:rPr>
          <w:rFonts w:ascii="Traditional Arabic" w:hAnsi="Traditional Arabic" w:cs="Traditional Arabic" w:hint="cs"/>
          <w:sz w:val="36"/>
          <w:szCs w:val="36"/>
          <w:rtl/>
          <w:lang w:bidi="ar-EG"/>
        </w:rPr>
        <w:t>ّ</w:t>
      </w:r>
      <w:r w:rsidR="004015C5" w:rsidRPr="00D72CA9">
        <w:rPr>
          <w:rFonts w:ascii="Traditional Arabic" w:hAnsi="Traditional Arabic" w:cs="Traditional Arabic" w:hint="cs"/>
          <w:sz w:val="36"/>
          <w:szCs w:val="36"/>
          <w:rtl/>
          <w:lang w:bidi="ar-EG"/>
        </w:rPr>
        <w:t>ها</w:t>
      </w:r>
      <w:r w:rsidR="004015C5" w:rsidRPr="00D72CA9">
        <w:rPr>
          <w:rFonts w:ascii="Traditional Arabic" w:hAnsi="Traditional Arabic" w:cs="Traditional Arabic"/>
          <w:sz w:val="36"/>
          <w:szCs w:val="36"/>
          <w:rtl/>
          <w:lang w:bidi="ar-EG"/>
        </w:rPr>
        <w:t xml:space="preserve"> </w:t>
      </w:r>
      <w:r w:rsidR="004015C5" w:rsidRPr="00D72CA9">
        <w:rPr>
          <w:rFonts w:ascii="Traditional Arabic" w:hAnsi="Traditional Arabic" w:cs="Traditional Arabic" w:hint="cs"/>
          <w:sz w:val="36"/>
          <w:szCs w:val="36"/>
          <w:rtl/>
          <w:lang w:bidi="ar-EG"/>
        </w:rPr>
        <w:t>وعام</w:t>
      </w:r>
      <w:r w:rsidR="00FF7246" w:rsidRPr="00D72CA9">
        <w:rPr>
          <w:rFonts w:ascii="Traditional Arabic" w:hAnsi="Traditional Arabic" w:cs="Traditional Arabic" w:hint="cs"/>
          <w:sz w:val="36"/>
          <w:szCs w:val="36"/>
          <w:rtl/>
          <w:lang w:bidi="ar-EG"/>
        </w:rPr>
        <w:t>ّ</w:t>
      </w:r>
      <w:r w:rsidR="004015C5" w:rsidRPr="00D72CA9">
        <w:rPr>
          <w:rFonts w:ascii="Traditional Arabic" w:hAnsi="Traditional Arabic" w:cs="Traditional Arabic" w:hint="cs"/>
          <w:sz w:val="36"/>
          <w:szCs w:val="36"/>
          <w:rtl/>
          <w:lang w:bidi="ar-EG"/>
        </w:rPr>
        <w:t>ها</w:t>
      </w:r>
      <w:r w:rsidR="0046221F" w:rsidRPr="00D72CA9">
        <w:rPr>
          <w:rFonts w:ascii="Traditional Arabic" w:hAnsi="Traditional Arabic" w:cs="Traditional Arabic" w:hint="cs"/>
          <w:sz w:val="36"/>
          <w:szCs w:val="36"/>
          <w:rtl/>
          <w:lang w:bidi="ar-EG"/>
        </w:rPr>
        <w:t>.</w:t>
      </w:r>
    </w:p>
    <w:p w:rsidR="00FF7246" w:rsidRPr="00D72CA9" w:rsidRDefault="00330DA4" w:rsidP="00330DA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و</w:t>
      </w:r>
      <w:r w:rsidR="00E12E93" w:rsidRPr="00D72CA9">
        <w:rPr>
          <w:rFonts w:ascii="Traditional Arabic" w:hAnsi="Traditional Arabic" w:cs="Traditional Arabic" w:hint="cs"/>
          <w:b/>
          <w:bCs/>
          <w:sz w:val="36"/>
          <w:szCs w:val="36"/>
          <w:rtl/>
          <w:lang w:bidi="ar-EG"/>
        </w:rPr>
        <w:t>عرّفها</w:t>
      </w:r>
      <w:r w:rsidR="00FF7246" w:rsidRPr="00D72CA9">
        <w:rPr>
          <w:rFonts w:ascii="Traditional Arabic" w:hAnsi="Traditional Arabic" w:cs="Traditional Arabic" w:hint="cs"/>
          <w:b/>
          <w:bCs/>
          <w:sz w:val="36"/>
          <w:szCs w:val="36"/>
          <w:rtl/>
          <w:lang w:bidi="ar-EG"/>
        </w:rPr>
        <w:t xml:space="preserve"> الفاسي</w:t>
      </w:r>
      <w:r w:rsidR="00FF7246"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 xml:space="preserve"> بأنها</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الغاية</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منها،</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والأسرار</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التي</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وضعها</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الشارع</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عند</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كل</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حكم</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من</w:t>
      </w:r>
      <w:r w:rsidR="00FF7246" w:rsidRPr="00D72CA9">
        <w:rPr>
          <w:rFonts w:ascii="Traditional Arabic" w:hAnsi="Traditional Arabic" w:cs="Traditional Arabic"/>
          <w:sz w:val="36"/>
          <w:szCs w:val="36"/>
          <w:rtl/>
          <w:lang w:bidi="ar-EG"/>
        </w:rPr>
        <w:t xml:space="preserve"> </w:t>
      </w:r>
      <w:r w:rsidR="00FF7246" w:rsidRPr="00D72CA9">
        <w:rPr>
          <w:rFonts w:ascii="Traditional Arabic" w:hAnsi="Traditional Arabic" w:cs="Traditional Arabic" w:hint="cs"/>
          <w:sz w:val="36"/>
          <w:szCs w:val="36"/>
          <w:rtl/>
          <w:lang w:bidi="ar-EG"/>
        </w:rPr>
        <w:t>أحكامها"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3"/>
      </w:r>
      <w:r w:rsidR="00986B52" w:rsidRPr="00BA3C56">
        <w:rPr>
          <w:rFonts w:ascii="Tahoma" w:hAnsi="Tahoma" w:cs="Traditional Arabic"/>
          <w:sz w:val="36"/>
          <w:szCs w:val="36"/>
          <w:vertAlign w:val="superscript"/>
          <w:rtl/>
        </w:rPr>
        <w:t>)</w:t>
      </w:r>
      <w:r w:rsidR="00FF7246" w:rsidRPr="00D72CA9">
        <w:rPr>
          <w:rFonts w:ascii="Traditional Arabic" w:hAnsi="Traditional Arabic" w:cs="Traditional Arabic" w:hint="cs"/>
          <w:sz w:val="36"/>
          <w:szCs w:val="36"/>
          <w:rtl/>
          <w:lang w:bidi="ar-EG"/>
        </w:rPr>
        <w:t>.</w:t>
      </w:r>
    </w:p>
    <w:p w:rsidR="001D1BAD" w:rsidRPr="00D72CA9" w:rsidRDefault="007355D8" w:rsidP="00D5587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إ</w:t>
      </w:r>
      <w:r w:rsidR="008747D0" w:rsidRPr="00D72CA9">
        <w:rPr>
          <w:rFonts w:ascii="Traditional Arabic" w:hAnsi="Traditional Arabic" w:cs="Traditional Arabic" w:hint="cs"/>
          <w:sz w:val="36"/>
          <w:szCs w:val="36"/>
          <w:rtl/>
          <w:lang w:bidi="ar-EG"/>
        </w:rPr>
        <w:t xml:space="preserve">ن هذا التعريف أحسن من التعاريف السابقة </w:t>
      </w:r>
      <w:r w:rsidR="00856330" w:rsidRPr="00D72CA9">
        <w:rPr>
          <w:rFonts w:ascii="Traditional Arabic" w:hAnsi="Traditional Arabic" w:cs="Traditional Arabic" w:hint="cs"/>
          <w:sz w:val="36"/>
          <w:szCs w:val="36"/>
          <w:rtl/>
          <w:lang w:bidi="ar-EG"/>
        </w:rPr>
        <w:t>لاشتماله</w:t>
      </w:r>
      <w:r w:rsidR="00912F78">
        <w:rPr>
          <w:rFonts w:ascii="Traditional Arabic" w:hAnsi="Traditional Arabic" w:cs="Traditional Arabic" w:hint="cs"/>
          <w:sz w:val="36"/>
          <w:szCs w:val="36"/>
          <w:rtl/>
          <w:lang w:bidi="ar-EG"/>
        </w:rPr>
        <w:t xml:space="preserve"> على</w:t>
      </w:r>
      <w:r w:rsidR="008747D0" w:rsidRPr="00D72CA9">
        <w:rPr>
          <w:rFonts w:ascii="Traditional Arabic" w:hAnsi="Traditional Arabic" w:cs="Traditional Arabic" w:hint="cs"/>
          <w:sz w:val="36"/>
          <w:szCs w:val="36"/>
          <w:rtl/>
          <w:lang w:bidi="ar-EG"/>
        </w:rPr>
        <w:t xml:space="preserve"> ا</w:t>
      </w:r>
      <w:r w:rsidR="00856330" w:rsidRPr="00D72CA9">
        <w:rPr>
          <w:rFonts w:ascii="Traditional Arabic" w:hAnsi="Traditional Arabic" w:cs="Traditional Arabic" w:hint="cs"/>
          <w:sz w:val="36"/>
          <w:szCs w:val="36"/>
          <w:rtl/>
          <w:lang w:bidi="ar-EG"/>
        </w:rPr>
        <w:t>ل</w:t>
      </w:r>
      <w:r w:rsidR="008747D0" w:rsidRPr="00D72CA9">
        <w:rPr>
          <w:rFonts w:ascii="Traditional Arabic" w:hAnsi="Traditional Arabic" w:cs="Traditional Arabic" w:hint="cs"/>
          <w:sz w:val="36"/>
          <w:szCs w:val="36"/>
          <w:rtl/>
          <w:lang w:bidi="ar-EG"/>
        </w:rPr>
        <w:t>مقاصد العامة</w:t>
      </w:r>
      <w:r w:rsidR="002277A0" w:rsidRPr="00D72CA9">
        <w:rPr>
          <w:rFonts w:ascii="Traditional Arabic" w:hAnsi="Traditional Arabic" w:cs="Traditional Arabic" w:hint="cs"/>
          <w:sz w:val="36"/>
          <w:szCs w:val="36"/>
          <w:rtl/>
          <w:lang w:bidi="ar-EG"/>
        </w:rPr>
        <w:t>،</w:t>
      </w:r>
      <w:r w:rsidR="003A6ADB" w:rsidRPr="00D72CA9">
        <w:rPr>
          <w:rFonts w:ascii="Traditional Arabic" w:hAnsi="Traditional Arabic" w:cs="Traditional Arabic" w:hint="cs"/>
          <w:sz w:val="36"/>
          <w:szCs w:val="36"/>
          <w:rtl/>
          <w:lang w:bidi="ar-EG"/>
        </w:rPr>
        <w:t xml:space="preserve"> ويدل على</w:t>
      </w:r>
      <w:r w:rsidR="002277A0" w:rsidRPr="00D72CA9">
        <w:rPr>
          <w:rFonts w:ascii="Traditional Arabic" w:hAnsi="Traditional Arabic" w:cs="Traditional Arabic" w:hint="cs"/>
          <w:sz w:val="36"/>
          <w:szCs w:val="36"/>
          <w:rtl/>
          <w:lang w:bidi="ar-EG"/>
        </w:rPr>
        <w:t xml:space="preserve"> ذلك قوله: الغاية منها،</w:t>
      </w:r>
      <w:r w:rsidR="00856330" w:rsidRPr="00D72CA9">
        <w:rPr>
          <w:rFonts w:ascii="Traditional Arabic" w:hAnsi="Traditional Arabic" w:cs="Traditional Arabic" w:hint="cs"/>
          <w:sz w:val="36"/>
          <w:szCs w:val="36"/>
          <w:rtl/>
          <w:lang w:bidi="ar-EG"/>
        </w:rPr>
        <w:t xml:space="preserve"> و</w:t>
      </w:r>
      <w:r w:rsidR="003A6ADB" w:rsidRPr="00D72CA9">
        <w:rPr>
          <w:rFonts w:ascii="Traditional Arabic" w:hAnsi="Traditional Arabic" w:cs="Traditional Arabic" w:hint="cs"/>
          <w:sz w:val="36"/>
          <w:szCs w:val="36"/>
          <w:rtl/>
          <w:lang w:bidi="ar-EG"/>
        </w:rPr>
        <w:t xml:space="preserve">المقاصد </w:t>
      </w:r>
      <w:r w:rsidR="00856330" w:rsidRPr="00D72CA9">
        <w:rPr>
          <w:rFonts w:ascii="Traditional Arabic" w:hAnsi="Traditional Arabic" w:cs="Traditional Arabic" w:hint="cs"/>
          <w:sz w:val="36"/>
          <w:szCs w:val="36"/>
          <w:rtl/>
          <w:lang w:bidi="ar-EG"/>
        </w:rPr>
        <w:t>الخاصة</w:t>
      </w:r>
      <w:r w:rsidR="002277A0" w:rsidRPr="00D72CA9">
        <w:rPr>
          <w:rFonts w:ascii="Traditional Arabic" w:hAnsi="Traditional Arabic" w:cs="Traditional Arabic" w:hint="cs"/>
          <w:sz w:val="36"/>
          <w:szCs w:val="36"/>
          <w:rtl/>
          <w:lang w:bidi="ar-EG"/>
        </w:rPr>
        <w:t>،</w:t>
      </w:r>
      <w:r w:rsidR="003A6ADB" w:rsidRPr="00D72CA9">
        <w:rPr>
          <w:rFonts w:ascii="Traditional Arabic" w:hAnsi="Traditional Arabic" w:cs="Traditional Arabic" w:hint="cs"/>
          <w:sz w:val="36"/>
          <w:szCs w:val="36"/>
          <w:rtl/>
          <w:lang w:bidi="ar-EG"/>
        </w:rPr>
        <w:t xml:space="preserve"> ويدل عل</w:t>
      </w:r>
      <w:r w:rsidR="002277A0" w:rsidRPr="00D72CA9">
        <w:rPr>
          <w:rFonts w:ascii="Traditional Arabic" w:hAnsi="Traditional Arabic" w:cs="Traditional Arabic" w:hint="cs"/>
          <w:sz w:val="36"/>
          <w:szCs w:val="36"/>
          <w:rtl/>
          <w:lang w:bidi="ar-EG"/>
        </w:rPr>
        <w:t xml:space="preserve">ى ذلك قوله: والأسرار التي . . </w:t>
      </w:r>
      <w:r w:rsidR="00856330" w:rsidRPr="00D72CA9">
        <w:rPr>
          <w:rFonts w:ascii="Traditional Arabic" w:hAnsi="Traditional Arabic" w:cs="Traditional Arabic" w:hint="cs"/>
          <w:sz w:val="36"/>
          <w:szCs w:val="36"/>
          <w:rtl/>
          <w:lang w:bidi="ar-EG"/>
        </w:rPr>
        <w:t>.</w:t>
      </w:r>
    </w:p>
    <w:p w:rsidR="00BA4429" w:rsidRPr="00D72CA9" w:rsidRDefault="002277A0" w:rsidP="00330DA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و</w:t>
      </w:r>
      <w:r w:rsidR="007355D8" w:rsidRPr="00D72CA9">
        <w:rPr>
          <w:rFonts w:ascii="Traditional Arabic" w:hAnsi="Traditional Arabic" w:cs="Traditional Arabic" w:hint="cs"/>
          <w:b/>
          <w:bCs/>
          <w:sz w:val="36"/>
          <w:szCs w:val="36"/>
          <w:rtl/>
          <w:lang w:bidi="ar-EG"/>
        </w:rPr>
        <w:t>عرّفها</w:t>
      </w:r>
      <w:r w:rsidR="007355D8" w:rsidRPr="00D72CA9">
        <w:rPr>
          <w:rFonts w:ascii="Traditional Arabic" w:hAnsi="Traditional Arabic" w:cs="Traditional Arabic"/>
          <w:b/>
          <w:bCs/>
          <w:sz w:val="36"/>
          <w:szCs w:val="36"/>
          <w:rtl/>
          <w:lang w:bidi="ar-EG"/>
        </w:rPr>
        <w:t xml:space="preserve"> </w:t>
      </w:r>
      <w:proofErr w:type="spellStart"/>
      <w:r w:rsidR="007355D8" w:rsidRPr="00D72CA9">
        <w:rPr>
          <w:rFonts w:ascii="Traditional Arabic" w:hAnsi="Traditional Arabic" w:cs="Traditional Arabic" w:hint="cs"/>
          <w:b/>
          <w:bCs/>
          <w:sz w:val="36"/>
          <w:szCs w:val="36"/>
          <w:rtl/>
          <w:lang w:bidi="ar-EG"/>
        </w:rPr>
        <w:t>الريسوني</w:t>
      </w:r>
      <w:proofErr w:type="spellEnd"/>
      <w:r w:rsidR="001A195D" w:rsidRPr="00D72CA9">
        <w:rPr>
          <w:rFonts w:ascii="Traditional Arabic" w:hAnsi="Traditional Arabic" w:cs="Traditional Arabic"/>
          <w:sz w:val="36"/>
          <w:szCs w:val="36"/>
          <w:rtl/>
          <w:lang w:bidi="ar-EG"/>
        </w:rPr>
        <w:t xml:space="preserve">: </w:t>
      </w:r>
      <w:r w:rsidR="00330DA4" w:rsidRPr="00D72CA9">
        <w:rPr>
          <w:rFonts w:ascii="Traditional Arabic" w:hAnsi="Traditional Arabic" w:cs="Traditional Arabic" w:hint="cs"/>
          <w:sz w:val="36"/>
          <w:szCs w:val="36"/>
          <w:rtl/>
          <w:lang w:bidi="ar-EG"/>
        </w:rPr>
        <w:t>بأنها</w:t>
      </w:r>
      <w:r w:rsidR="001A195D" w:rsidRPr="00D72CA9">
        <w:rPr>
          <w:rFonts w:ascii="Traditional Arabic" w:hAnsi="Traditional Arabic" w:cs="Traditional Arabic"/>
          <w:sz w:val="36"/>
          <w:szCs w:val="36"/>
          <w:rtl/>
          <w:lang w:bidi="ar-EG"/>
        </w:rPr>
        <w:t>" الغايات التي وضعت الشريعة لأجل تحقيقها لمصلحة العباد"</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4"/>
      </w:r>
      <w:r w:rsidR="00986B52" w:rsidRPr="00BA3C56">
        <w:rPr>
          <w:rFonts w:ascii="Tahoma" w:hAnsi="Tahoma" w:cs="Traditional Arabic"/>
          <w:sz w:val="36"/>
          <w:szCs w:val="36"/>
          <w:vertAlign w:val="superscript"/>
          <w:rtl/>
        </w:rPr>
        <w:t>)</w:t>
      </w:r>
      <w:r w:rsidR="001C7A20" w:rsidRPr="00D72CA9">
        <w:rPr>
          <w:rFonts w:ascii="Traditional Arabic" w:hAnsi="Traditional Arabic" w:cs="Traditional Arabic"/>
          <w:sz w:val="36"/>
          <w:szCs w:val="36"/>
          <w:rtl/>
          <w:lang w:bidi="ar-EG"/>
        </w:rPr>
        <w:t>.</w:t>
      </w:r>
    </w:p>
    <w:p w:rsidR="00A818CE" w:rsidRPr="00D72CA9" w:rsidRDefault="00C913CC" w:rsidP="00330DA4">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هذا </w:t>
      </w:r>
      <w:r w:rsidR="00EC2D89" w:rsidRPr="00D72CA9">
        <w:rPr>
          <w:rFonts w:ascii="Traditional Arabic" w:hAnsi="Traditional Arabic" w:cs="Traditional Arabic" w:hint="cs"/>
          <w:sz w:val="36"/>
          <w:szCs w:val="36"/>
          <w:rtl/>
          <w:lang w:bidi="ar-EG"/>
        </w:rPr>
        <w:t>التعريف</w:t>
      </w:r>
      <w:r w:rsidR="00EC2D89" w:rsidRPr="00D72CA9">
        <w:rPr>
          <w:rFonts w:ascii="Traditional Arabic" w:hAnsi="Traditional Arabic" w:cs="Traditional Arabic"/>
          <w:sz w:val="36"/>
          <w:szCs w:val="36"/>
          <w:rtl/>
          <w:lang w:bidi="ar-EG"/>
        </w:rPr>
        <w:t xml:space="preserve"> </w:t>
      </w:r>
      <w:r w:rsidR="00C24523" w:rsidRPr="00D72CA9">
        <w:rPr>
          <w:rFonts w:ascii="Traditional Arabic" w:hAnsi="Traditional Arabic" w:cs="Traditional Arabic" w:hint="cs"/>
          <w:sz w:val="36"/>
          <w:szCs w:val="36"/>
          <w:rtl/>
          <w:lang w:bidi="ar-EG"/>
        </w:rPr>
        <w:t xml:space="preserve">قد </w:t>
      </w:r>
      <w:r w:rsidR="00DC3765" w:rsidRPr="00D72CA9">
        <w:rPr>
          <w:rFonts w:ascii="Traditional Arabic" w:hAnsi="Traditional Arabic" w:cs="Traditional Arabic" w:hint="cs"/>
          <w:sz w:val="36"/>
          <w:szCs w:val="36"/>
          <w:rtl/>
          <w:lang w:bidi="ar-EG"/>
        </w:rPr>
        <w:t>بد</w:t>
      </w:r>
      <w:r w:rsidR="007355D8" w:rsidRPr="00D72CA9">
        <w:rPr>
          <w:rFonts w:ascii="Traditional Arabic" w:hAnsi="Traditional Arabic" w:cs="Traditional Arabic" w:hint="cs"/>
          <w:sz w:val="36"/>
          <w:szCs w:val="36"/>
          <w:rtl/>
          <w:lang w:bidi="ar-EG"/>
        </w:rPr>
        <w:t>أ</w:t>
      </w:r>
      <w:r w:rsidR="00DC3765" w:rsidRPr="00D72CA9">
        <w:rPr>
          <w:rFonts w:ascii="Traditional Arabic" w:hAnsi="Traditional Arabic" w:cs="Traditional Arabic" w:hint="cs"/>
          <w:sz w:val="36"/>
          <w:szCs w:val="36"/>
          <w:rtl/>
          <w:lang w:bidi="ar-EG"/>
        </w:rPr>
        <w:t xml:space="preserve"> </w:t>
      </w:r>
      <w:r w:rsidR="00EC2D89" w:rsidRPr="00D72CA9">
        <w:rPr>
          <w:rFonts w:ascii="Traditional Arabic" w:hAnsi="Traditional Arabic" w:cs="Traditional Arabic" w:hint="cs"/>
          <w:sz w:val="36"/>
          <w:szCs w:val="36"/>
          <w:rtl/>
          <w:lang w:bidi="ar-EG"/>
        </w:rPr>
        <w:t>بلفظ</w:t>
      </w:r>
      <w:r w:rsidR="00EC2D89" w:rsidRPr="00D72CA9">
        <w:rPr>
          <w:rFonts w:ascii="Traditional Arabic" w:hAnsi="Traditional Arabic" w:cs="Traditional Arabic"/>
          <w:sz w:val="36"/>
          <w:szCs w:val="36"/>
          <w:rtl/>
          <w:lang w:bidi="ar-EG"/>
        </w:rPr>
        <w:t xml:space="preserve"> </w:t>
      </w:r>
      <w:r w:rsidR="00EC2D89" w:rsidRPr="00D72CA9">
        <w:rPr>
          <w:rFonts w:ascii="Traditional Arabic" w:hAnsi="Traditional Arabic" w:cs="Traditional Arabic" w:hint="cs"/>
          <w:sz w:val="36"/>
          <w:szCs w:val="36"/>
          <w:rtl/>
          <w:lang w:bidi="ar-EG"/>
        </w:rPr>
        <w:t>الغايات</w:t>
      </w:r>
      <w:r w:rsidR="00C24523" w:rsidRPr="00D72CA9">
        <w:rPr>
          <w:rFonts w:ascii="Traditional Arabic" w:hAnsi="Traditional Arabic" w:cs="Traditional Arabic" w:hint="cs"/>
          <w:sz w:val="36"/>
          <w:szCs w:val="36"/>
          <w:rtl/>
          <w:lang w:bidi="ar-EG"/>
        </w:rPr>
        <w:t>،</w:t>
      </w:r>
      <w:r w:rsidR="00EC2D89" w:rsidRPr="00D72CA9">
        <w:rPr>
          <w:rFonts w:ascii="Traditional Arabic" w:hAnsi="Traditional Arabic" w:cs="Traditional Arabic"/>
          <w:sz w:val="36"/>
          <w:szCs w:val="36"/>
          <w:rtl/>
          <w:lang w:bidi="ar-EG"/>
        </w:rPr>
        <w:t xml:space="preserve"> </w:t>
      </w:r>
      <w:r w:rsidR="00EC2D89" w:rsidRPr="00D72CA9">
        <w:rPr>
          <w:rFonts w:ascii="Traditional Arabic" w:hAnsi="Traditional Arabic" w:cs="Traditional Arabic" w:hint="cs"/>
          <w:sz w:val="36"/>
          <w:szCs w:val="36"/>
          <w:rtl/>
          <w:lang w:bidi="ar-EG"/>
        </w:rPr>
        <w:t>والدلالة</w:t>
      </w:r>
      <w:r w:rsidR="00EC2D89" w:rsidRPr="00D72CA9">
        <w:rPr>
          <w:rFonts w:ascii="Traditional Arabic" w:hAnsi="Traditional Arabic" w:cs="Traditional Arabic"/>
          <w:sz w:val="36"/>
          <w:szCs w:val="36"/>
          <w:rtl/>
          <w:lang w:bidi="ar-EG"/>
        </w:rPr>
        <w:t xml:space="preserve"> </w:t>
      </w:r>
      <w:r w:rsidR="00EC2D89" w:rsidRPr="00D72CA9">
        <w:rPr>
          <w:rFonts w:ascii="Traditional Arabic" w:hAnsi="Traditional Arabic" w:cs="Traditional Arabic" w:hint="cs"/>
          <w:sz w:val="36"/>
          <w:szCs w:val="36"/>
          <w:rtl/>
          <w:lang w:bidi="ar-EG"/>
        </w:rPr>
        <w:t>فيه</w:t>
      </w:r>
      <w:r w:rsidR="00EC2D89" w:rsidRPr="00D72CA9">
        <w:rPr>
          <w:rFonts w:ascii="Traditional Arabic" w:hAnsi="Traditional Arabic" w:cs="Traditional Arabic"/>
          <w:sz w:val="36"/>
          <w:szCs w:val="36"/>
          <w:rtl/>
          <w:lang w:bidi="ar-EG"/>
        </w:rPr>
        <w:t xml:space="preserve"> </w:t>
      </w:r>
      <w:r w:rsidR="00EC2D89" w:rsidRPr="00D72CA9">
        <w:rPr>
          <w:rFonts w:ascii="Traditional Arabic" w:hAnsi="Traditional Arabic" w:cs="Traditional Arabic" w:hint="cs"/>
          <w:sz w:val="36"/>
          <w:szCs w:val="36"/>
          <w:rtl/>
          <w:lang w:bidi="ar-EG"/>
        </w:rPr>
        <w:t>إلى</w:t>
      </w:r>
      <w:r w:rsidR="00EC2D89" w:rsidRPr="00D72CA9">
        <w:rPr>
          <w:rFonts w:ascii="Traditional Arabic" w:hAnsi="Traditional Arabic" w:cs="Traditional Arabic"/>
          <w:sz w:val="36"/>
          <w:szCs w:val="36"/>
          <w:rtl/>
          <w:lang w:bidi="ar-EG"/>
        </w:rPr>
        <w:t xml:space="preserve"> </w:t>
      </w:r>
      <w:r w:rsidR="00C24523" w:rsidRPr="00D72CA9">
        <w:rPr>
          <w:rFonts w:ascii="Traditional Arabic" w:hAnsi="Traditional Arabic" w:cs="Traditional Arabic" w:hint="cs"/>
          <w:sz w:val="36"/>
          <w:szCs w:val="36"/>
          <w:rtl/>
          <w:lang w:bidi="ar-EG"/>
        </w:rPr>
        <w:t>ال</w:t>
      </w:r>
      <w:r w:rsidR="00EC2D89" w:rsidRPr="00D72CA9">
        <w:rPr>
          <w:rFonts w:ascii="Traditional Arabic" w:hAnsi="Traditional Arabic" w:cs="Traditional Arabic" w:hint="cs"/>
          <w:sz w:val="36"/>
          <w:szCs w:val="36"/>
          <w:rtl/>
          <w:lang w:bidi="ar-EG"/>
        </w:rPr>
        <w:t>مقاصد</w:t>
      </w:r>
      <w:r w:rsidR="00EC2D89" w:rsidRPr="00D72CA9">
        <w:rPr>
          <w:rFonts w:ascii="Traditional Arabic" w:hAnsi="Traditional Arabic" w:cs="Traditional Arabic"/>
          <w:sz w:val="36"/>
          <w:szCs w:val="36"/>
          <w:rtl/>
          <w:lang w:bidi="ar-EG"/>
        </w:rPr>
        <w:t xml:space="preserve"> </w:t>
      </w:r>
      <w:r w:rsidR="00EC2D89" w:rsidRPr="00D72CA9">
        <w:rPr>
          <w:rFonts w:ascii="Traditional Arabic" w:hAnsi="Traditional Arabic" w:cs="Traditional Arabic" w:hint="cs"/>
          <w:sz w:val="36"/>
          <w:szCs w:val="36"/>
          <w:rtl/>
          <w:lang w:bidi="ar-EG"/>
        </w:rPr>
        <w:t>العامة</w:t>
      </w:r>
      <w:r w:rsidR="00EC2D89" w:rsidRPr="00D72CA9">
        <w:rPr>
          <w:rFonts w:ascii="Traditional Arabic" w:hAnsi="Traditional Arabic" w:cs="Traditional Arabic"/>
          <w:sz w:val="36"/>
          <w:szCs w:val="36"/>
          <w:rtl/>
          <w:lang w:bidi="ar-EG"/>
        </w:rPr>
        <w:t xml:space="preserve"> </w:t>
      </w:r>
      <w:r w:rsidR="00EC2D89" w:rsidRPr="00D72CA9">
        <w:rPr>
          <w:rFonts w:ascii="Traditional Arabic" w:hAnsi="Traditional Arabic" w:cs="Traditional Arabic" w:hint="cs"/>
          <w:sz w:val="36"/>
          <w:szCs w:val="36"/>
          <w:rtl/>
          <w:lang w:bidi="ar-EG"/>
        </w:rPr>
        <w:t>فقط</w:t>
      </w:r>
      <w:r w:rsidR="00215C67" w:rsidRPr="00D72CA9">
        <w:rPr>
          <w:rFonts w:ascii="Traditional Arabic" w:hAnsi="Traditional Arabic" w:cs="Traditional Arabic" w:hint="cs"/>
          <w:sz w:val="36"/>
          <w:szCs w:val="36"/>
          <w:rtl/>
          <w:lang w:bidi="ar-EG"/>
        </w:rPr>
        <w:t>،</w:t>
      </w:r>
      <w:r w:rsidR="00EC2D89" w:rsidRPr="00D72CA9">
        <w:rPr>
          <w:rFonts w:ascii="Traditional Arabic" w:hAnsi="Traditional Arabic" w:cs="Traditional Arabic" w:hint="cs"/>
          <w:sz w:val="36"/>
          <w:szCs w:val="36"/>
          <w:rtl/>
          <w:lang w:bidi="ar-EG"/>
        </w:rPr>
        <w:t xml:space="preserve"> لكن </w:t>
      </w:r>
      <w:r w:rsidR="00943B2D" w:rsidRPr="00D72CA9">
        <w:rPr>
          <w:rFonts w:ascii="Traditional Arabic" w:hAnsi="Traditional Arabic" w:cs="Traditional Arabic" w:hint="cs"/>
          <w:sz w:val="36"/>
          <w:szCs w:val="36"/>
          <w:rtl/>
          <w:lang w:bidi="ar-EG"/>
        </w:rPr>
        <w:t>في التعريف عبارة</w:t>
      </w:r>
      <w:r>
        <w:rPr>
          <w:rFonts w:ascii="Traditional Arabic" w:hAnsi="Traditional Arabic" w:cs="Traditional Arabic" w:hint="cs"/>
          <w:sz w:val="36"/>
          <w:szCs w:val="36"/>
          <w:rtl/>
          <w:lang w:bidi="ar-EG"/>
        </w:rPr>
        <w:t>:</w:t>
      </w:r>
      <w:r w:rsidR="00FB7D94" w:rsidRPr="00D72CA9">
        <w:rPr>
          <w:rFonts w:ascii="Traditional Arabic" w:hAnsi="Traditional Arabic" w:cs="Traditional Arabic"/>
          <w:sz w:val="36"/>
          <w:szCs w:val="36"/>
          <w:lang w:bidi="ar-EG"/>
        </w:rPr>
        <w:t xml:space="preserve"> </w:t>
      </w:r>
      <w:r>
        <w:rPr>
          <w:rFonts w:ascii="Traditional Arabic" w:hAnsi="Traditional Arabic" w:cs="Traditional Arabic" w:hint="cs"/>
          <w:sz w:val="36"/>
          <w:szCs w:val="36"/>
          <w:rtl/>
          <w:lang w:bidi="ar-EG"/>
        </w:rPr>
        <w:t>[</w:t>
      </w:r>
      <w:r w:rsidR="00943B2D" w:rsidRPr="00D72CA9">
        <w:rPr>
          <w:rFonts w:ascii="Traditional Arabic" w:hAnsi="Traditional Arabic" w:cs="Traditional Arabic" w:hint="cs"/>
          <w:sz w:val="36"/>
          <w:szCs w:val="36"/>
          <w:rtl/>
          <w:lang w:bidi="ar-EG"/>
        </w:rPr>
        <w:t>لمصلحة العباد</w:t>
      </w:r>
      <w:r>
        <w:rPr>
          <w:rFonts w:ascii="Traditional Arabic" w:hAnsi="Traditional Arabic" w:cs="Traditional Arabic" w:hint="cs"/>
          <w:sz w:val="36"/>
          <w:szCs w:val="36"/>
          <w:rtl/>
          <w:lang w:bidi="ar-EG"/>
        </w:rPr>
        <w:t>]</w:t>
      </w:r>
      <w:r w:rsidR="00330DA4" w:rsidRPr="00D72CA9">
        <w:rPr>
          <w:rFonts w:ascii="Traditional Arabic" w:hAnsi="Traditional Arabic" w:cs="Traditional Arabic" w:hint="cs"/>
          <w:sz w:val="36"/>
          <w:szCs w:val="36"/>
          <w:rtl/>
          <w:lang w:bidi="ar-EG"/>
        </w:rPr>
        <w:t>،</w:t>
      </w:r>
      <w:r w:rsidR="00943B2D" w:rsidRPr="00D72CA9">
        <w:rPr>
          <w:rFonts w:ascii="Traditional Arabic" w:hAnsi="Traditional Arabic" w:cs="Traditional Arabic" w:hint="cs"/>
          <w:sz w:val="36"/>
          <w:szCs w:val="36"/>
          <w:rtl/>
          <w:lang w:bidi="ar-EG"/>
        </w:rPr>
        <w:t xml:space="preserve"> وذكرها ه</w:t>
      </w:r>
      <w:r w:rsidR="00745E3A" w:rsidRPr="00D72CA9">
        <w:rPr>
          <w:rFonts w:ascii="Traditional Arabic" w:hAnsi="Traditional Arabic" w:cs="Traditional Arabic" w:hint="cs"/>
          <w:sz w:val="36"/>
          <w:szCs w:val="36"/>
          <w:rtl/>
          <w:lang w:bidi="ar-EG"/>
        </w:rPr>
        <w:t>ك</w:t>
      </w:r>
      <w:r w:rsidR="00943B2D" w:rsidRPr="00D72CA9">
        <w:rPr>
          <w:rFonts w:ascii="Traditional Arabic" w:hAnsi="Traditional Arabic" w:cs="Traditional Arabic" w:hint="cs"/>
          <w:sz w:val="36"/>
          <w:szCs w:val="36"/>
          <w:rtl/>
          <w:lang w:bidi="ar-EG"/>
        </w:rPr>
        <w:t>ذا</w:t>
      </w:r>
      <w:r w:rsidR="00EC2D89" w:rsidRPr="00D72CA9">
        <w:rPr>
          <w:rFonts w:ascii="Traditional Arabic" w:hAnsi="Traditional Arabic" w:cs="Traditional Arabic" w:hint="cs"/>
          <w:sz w:val="36"/>
          <w:szCs w:val="36"/>
          <w:rtl/>
          <w:lang w:bidi="ar-EG"/>
        </w:rPr>
        <w:t xml:space="preserve"> مباشرة</w:t>
      </w:r>
      <w:r w:rsidR="00330DA4" w:rsidRPr="00D72CA9">
        <w:rPr>
          <w:rFonts w:ascii="Traditional Arabic" w:hAnsi="Traditional Arabic" w:cs="Traditional Arabic" w:hint="cs"/>
          <w:sz w:val="36"/>
          <w:szCs w:val="36"/>
          <w:rtl/>
          <w:lang w:bidi="ar-EG"/>
        </w:rPr>
        <w:t xml:space="preserve"> مع لفظ المصلحة،</w:t>
      </w:r>
      <w:r w:rsidR="00943B2D" w:rsidRPr="00D72CA9">
        <w:rPr>
          <w:rFonts w:ascii="Traditional Arabic" w:hAnsi="Traditional Arabic" w:cs="Traditional Arabic" w:hint="cs"/>
          <w:sz w:val="36"/>
          <w:szCs w:val="36"/>
          <w:rtl/>
          <w:lang w:bidi="ar-EG"/>
        </w:rPr>
        <w:t xml:space="preserve"> قابل للتقدير عند الباحثة</w:t>
      </w:r>
      <w:r w:rsidR="00330DA4" w:rsidRPr="00D72CA9">
        <w:rPr>
          <w:rFonts w:ascii="Traditional Arabic" w:hAnsi="Traditional Arabic" w:cs="Traditional Arabic" w:hint="cs"/>
          <w:sz w:val="36"/>
          <w:szCs w:val="36"/>
          <w:rtl/>
          <w:lang w:bidi="ar-EG"/>
        </w:rPr>
        <w:t>؛</w:t>
      </w:r>
      <w:r w:rsidR="00943B2D" w:rsidRPr="00D72CA9">
        <w:rPr>
          <w:rFonts w:ascii="Traditional Arabic" w:hAnsi="Traditional Arabic" w:cs="Traditional Arabic" w:hint="cs"/>
          <w:sz w:val="36"/>
          <w:szCs w:val="36"/>
          <w:rtl/>
          <w:lang w:bidi="ar-EG"/>
        </w:rPr>
        <w:t xml:space="preserve"> </w:t>
      </w:r>
      <w:r w:rsidR="00772803" w:rsidRPr="00D72CA9">
        <w:rPr>
          <w:rFonts w:ascii="Traditional Arabic" w:hAnsi="Traditional Arabic" w:cs="Traditional Arabic" w:hint="cs"/>
          <w:sz w:val="36"/>
          <w:szCs w:val="36"/>
          <w:rtl/>
          <w:lang w:bidi="ar-EG"/>
        </w:rPr>
        <w:t>ل</w:t>
      </w:r>
      <w:r w:rsidR="00943B2D" w:rsidRPr="00D72CA9">
        <w:rPr>
          <w:rFonts w:ascii="Traditional Arabic" w:hAnsi="Traditional Arabic" w:cs="Traditional Arabic" w:hint="cs"/>
          <w:sz w:val="36"/>
          <w:szCs w:val="36"/>
          <w:rtl/>
          <w:lang w:bidi="ar-EG"/>
        </w:rPr>
        <w:t xml:space="preserve">أن الأساس </w:t>
      </w:r>
      <w:r w:rsidR="00330DA4" w:rsidRPr="00D72CA9">
        <w:rPr>
          <w:rFonts w:ascii="Traditional Arabic" w:hAnsi="Traditional Arabic" w:cs="Traditional Arabic" w:hint="cs"/>
          <w:sz w:val="36"/>
          <w:szCs w:val="36"/>
          <w:rtl/>
          <w:lang w:bidi="ar-EG"/>
        </w:rPr>
        <w:t>ال</w:t>
      </w:r>
      <w:r w:rsidR="00772803" w:rsidRPr="00D72CA9">
        <w:rPr>
          <w:rFonts w:ascii="Traditional Arabic" w:hAnsi="Traditional Arabic" w:cs="Traditional Arabic" w:hint="cs"/>
          <w:sz w:val="36"/>
          <w:szCs w:val="36"/>
          <w:rtl/>
          <w:lang w:bidi="ar-EG"/>
        </w:rPr>
        <w:t>مقصود أو مراد الشارع من التشريع</w:t>
      </w:r>
      <w:r w:rsidR="00943B2D" w:rsidRPr="00D72CA9">
        <w:rPr>
          <w:rFonts w:ascii="Traditional Arabic" w:hAnsi="Traditional Arabic" w:cs="Traditional Arabic" w:hint="cs"/>
          <w:sz w:val="36"/>
          <w:szCs w:val="36"/>
          <w:rtl/>
          <w:lang w:bidi="ar-EG"/>
        </w:rPr>
        <w:t xml:space="preserve"> هو</w:t>
      </w:r>
      <w:r w:rsidR="00EC2D89" w:rsidRPr="00D72CA9">
        <w:rPr>
          <w:rFonts w:ascii="Traditional Arabic" w:hAnsi="Traditional Arabic" w:cs="Traditional Arabic" w:hint="cs"/>
          <w:sz w:val="36"/>
          <w:szCs w:val="36"/>
          <w:rtl/>
          <w:lang w:bidi="ar-EG"/>
        </w:rPr>
        <w:t xml:space="preserve"> نفع العباد</w:t>
      </w:r>
      <w:r w:rsidR="00943B2D" w:rsidRPr="00D72CA9">
        <w:rPr>
          <w:rFonts w:ascii="Traditional Arabic" w:hAnsi="Traditional Arabic" w:cs="Traditional Arabic" w:hint="cs"/>
          <w:sz w:val="36"/>
          <w:szCs w:val="36"/>
          <w:rtl/>
          <w:lang w:bidi="ar-EG"/>
        </w:rPr>
        <w:t xml:space="preserve"> </w:t>
      </w:r>
      <w:r w:rsidR="00EC2D89" w:rsidRPr="00D72CA9">
        <w:rPr>
          <w:rFonts w:ascii="Traditional Arabic" w:hAnsi="Traditional Arabic" w:cs="Traditional Arabic" w:hint="cs"/>
          <w:sz w:val="36"/>
          <w:szCs w:val="36"/>
          <w:rtl/>
          <w:lang w:bidi="ar-EG"/>
        </w:rPr>
        <w:t>ب</w:t>
      </w:r>
      <w:r w:rsidR="00943B2D" w:rsidRPr="00D72CA9">
        <w:rPr>
          <w:rFonts w:ascii="Traditional Arabic" w:hAnsi="Traditional Arabic" w:cs="Traditional Arabic" w:hint="cs"/>
          <w:sz w:val="36"/>
          <w:szCs w:val="36"/>
          <w:rtl/>
          <w:lang w:bidi="ar-EG"/>
        </w:rPr>
        <w:t>جلب</w:t>
      </w:r>
      <w:r w:rsidR="00EC2D89" w:rsidRPr="00D72CA9">
        <w:rPr>
          <w:rFonts w:ascii="Traditional Arabic" w:hAnsi="Traditional Arabic" w:cs="Traditional Arabic" w:hint="cs"/>
          <w:sz w:val="36"/>
          <w:szCs w:val="36"/>
          <w:rtl/>
          <w:lang w:bidi="ar-EG"/>
        </w:rPr>
        <w:t xml:space="preserve"> المصلحة ودفع المفسدة</w:t>
      </w:r>
      <w:r w:rsidR="007F4BD7" w:rsidRPr="00D72CA9">
        <w:rPr>
          <w:rFonts w:ascii="Traditional Arabic" w:hAnsi="Traditional Arabic" w:cs="Traditional Arabic" w:hint="cs"/>
          <w:sz w:val="36"/>
          <w:szCs w:val="36"/>
          <w:rtl/>
          <w:lang w:bidi="ar-EG"/>
        </w:rPr>
        <w:t>.</w:t>
      </w:r>
    </w:p>
    <w:p w:rsidR="007F4BD7" w:rsidRPr="00D72CA9" w:rsidRDefault="00C24523" w:rsidP="00C24523">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و</w:t>
      </w:r>
      <w:r w:rsidR="00E12E93" w:rsidRPr="00D72CA9">
        <w:rPr>
          <w:rFonts w:ascii="Traditional Arabic" w:hAnsi="Traditional Arabic" w:cs="Traditional Arabic" w:hint="cs"/>
          <w:b/>
          <w:bCs/>
          <w:sz w:val="36"/>
          <w:szCs w:val="36"/>
          <w:rtl/>
          <w:lang w:bidi="ar-EG"/>
        </w:rPr>
        <w:t>عرّفها</w:t>
      </w:r>
      <w:r w:rsidR="007F4BD7" w:rsidRPr="00D72CA9">
        <w:rPr>
          <w:rFonts w:ascii="Traditional Arabic" w:hAnsi="Traditional Arabic" w:cs="Traditional Arabic" w:hint="cs"/>
          <w:b/>
          <w:bCs/>
          <w:sz w:val="36"/>
          <w:szCs w:val="36"/>
          <w:rtl/>
          <w:lang w:bidi="ar-EG"/>
        </w:rPr>
        <w:t xml:space="preserve"> </w:t>
      </w:r>
      <w:proofErr w:type="spellStart"/>
      <w:r w:rsidR="007F4BD7" w:rsidRPr="00D72CA9">
        <w:rPr>
          <w:rFonts w:ascii="Traditional Arabic" w:hAnsi="Traditional Arabic" w:cs="Traditional Arabic" w:hint="cs"/>
          <w:b/>
          <w:bCs/>
          <w:sz w:val="36"/>
          <w:szCs w:val="36"/>
          <w:rtl/>
          <w:lang w:bidi="ar-EG"/>
        </w:rPr>
        <w:t>اليوبي</w:t>
      </w:r>
      <w:proofErr w:type="spellEnd"/>
      <w:r w:rsidR="007F4BD7"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بأنها</w:t>
      </w:r>
      <w:r w:rsidR="007F4BD7" w:rsidRPr="00D72CA9">
        <w:rPr>
          <w:rFonts w:ascii="Traditional Arabic" w:hAnsi="Traditional Arabic" w:cs="Traditional Arabic" w:hint="cs"/>
          <w:sz w:val="36"/>
          <w:szCs w:val="36"/>
          <w:rtl/>
          <w:lang w:bidi="ar-EG"/>
        </w:rPr>
        <w:t xml:space="preserve">" المعاني </w:t>
      </w:r>
      <w:r w:rsidR="007F4BD7" w:rsidRPr="00D55877">
        <w:rPr>
          <w:rFonts w:ascii="Traditional Arabic" w:hAnsi="Traditional Arabic" w:cs="Traditional Arabic" w:hint="cs"/>
          <w:sz w:val="36"/>
          <w:szCs w:val="36"/>
          <w:rtl/>
          <w:lang w:bidi="ar-EG"/>
        </w:rPr>
        <w:t>والحكم ونحوها</w:t>
      </w:r>
      <w:r w:rsidR="00B515E1" w:rsidRPr="00B515E1">
        <w:rPr>
          <w:rFonts w:ascii="Traditional Arabic" w:hAnsi="Traditional Arabic" w:cs="Traditional Arabic"/>
          <w:sz w:val="36"/>
          <w:szCs w:val="36"/>
          <w:vertAlign w:val="superscript"/>
          <w:lang w:bidi="ar-EG"/>
        </w:rPr>
        <w:t>)</w:t>
      </w:r>
      <w:r w:rsidR="00D90C40" w:rsidRPr="00B515E1">
        <w:rPr>
          <w:rStyle w:val="a7"/>
          <w:rFonts w:ascii="Traditional Arabic" w:hAnsi="Traditional Arabic" w:cs="Traditional Arabic"/>
          <w:sz w:val="36"/>
          <w:szCs w:val="36"/>
          <w:rtl/>
          <w:lang w:bidi="ar-EG"/>
        </w:rPr>
        <w:footnoteReference w:id="25"/>
      </w:r>
      <w:r w:rsidR="00B515E1" w:rsidRPr="00B515E1">
        <w:rPr>
          <w:rFonts w:ascii="Traditional Arabic" w:hAnsi="Traditional Arabic" w:cs="Traditional Arabic"/>
          <w:sz w:val="36"/>
          <w:szCs w:val="36"/>
          <w:vertAlign w:val="superscript"/>
          <w:lang w:bidi="ar-EG"/>
        </w:rPr>
        <w:t>(</w:t>
      </w:r>
      <w:r w:rsidR="007F4BD7" w:rsidRPr="00D55877">
        <w:rPr>
          <w:rFonts w:ascii="Traditional Arabic" w:hAnsi="Traditional Arabic" w:cs="Traditional Arabic" w:hint="cs"/>
          <w:sz w:val="36"/>
          <w:szCs w:val="36"/>
          <w:rtl/>
          <w:lang w:bidi="ar-EG"/>
        </w:rPr>
        <w:t xml:space="preserve"> التي</w:t>
      </w:r>
      <w:r w:rsidR="007F4BD7" w:rsidRPr="00D72CA9">
        <w:rPr>
          <w:rFonts w:ascii="Traditional Arabic" w:hAnsi="Traditional Arabic" w:cs="Traditional Arabic" w:hint="cs"/>
          <w:sz w:val="36"/>
          <w:szCs w:val="36"/>
          <w:rtl/>
          <w:lang w:bidi="ar-EG"/>
        </w:rPr>
        <w:t xml:space="preserve"> راعاها الشارع في التشريع عموماً وخصوصاً،</w:t>
      </w:r>
      <w:r w:rsidR="001715E3" w:rsidRPr="00D72CA9">
        <w:rPr>
          <w:rFonts w:ascii="Traditional Arabic" w:hAnsi="Traditional Arabic" w:cs="Traditional Arabic" w:hint="cs"/>
          <w:sz w:val="36"/>
          <w:szCs w:val="36"/>
          <w:rtl/>
          <w:lang w:bidi="ar-EG"/>
        </w:rPr>
        <w:t xml:space="preserve"> من </w:t>
      </w:r>
      <w:r w:rsidR="001715E3" w:rsidRPr="00D55877">
        <w:rPr>
          <w:rFonts w:ascii="Traditional Arabic" w:hAnsi="Traditional Arabic" w:cs="Traditional Arabic" w:hint="cs"/>
          <w:sz w:val="36"/>
          <w:szCs w:val="36"/>
          <w:rtl/>
          <w:lang w:bidi="ar-EG"/>
        </w:rPr>
        <w:t>أجل تحقيق مصالح العباد"</w:t>
      </w:r>
      <w:r w:rsidR="00986B52" w:rsidRPr="00D55877">
        <w:rPr>
          <w:rFonts w:ascii="Tahoma" w:hAnsi="Tahoma" w:cs="Traditional Arabic"/>
          <w:sz w:val="36"/>
          <w:szCs w:val="36"/>
          <w:vertAlign w:val="superscript"/>
          <w:rtl/>
        </w:rPr>
        <w:t>(</w:t>
      </w:r>
      <w:r w:rsidR="00986B52" w:rsidRPr="00D55877">
        <w:rPr>
          <w:rFonts w:ascii="Tahoma" w:hAnsi="Tahoma" w:cs="Traditional Arabic"/>
          <w:sz w:val="36"/>
          <w:szCs w:val="36"/>
          <w:vertAlign w:val="superscript"/>
          <w:rtl/>
        </w:rPr>
        <w:footnoteReference w:id="26"/>
      </w:r>
      <w:r w:rsidR="00986B52" w:rsidRPr="00D55877">
        <w:rPr>
          <w:rFonts w:ascii="Tahoma" w:hAnsi="Tahoma" w:cs="Traditional Arabic"/>
          <w:sz w:val="36"/>
          <w:szCs w:val="36"/>
          <w:vertAlign w:val="superscript"/>
          <w:rtl/>
        </w:rPr>
        <w:t>)</w:t>
      </w:r>
      <w:r w:rsidR="001715E3" w:rsidRPr="00D55877">
        <w:rPr>
          <w:rFonts w:ascii="Traditional Arabic" w:hAnsi="Traditional Arabic" w:cs="Traditional Arabic" w:hint="cs"/>
          <w:sz w:val="36"/>
          <w:szCs w:val="36"/>
          <w:rtl/>
          <w:lang w:bidi="ar-EG"/>
        </w:rPr>
        <w:t>.</w:t>
      </w:r>
    </w:p>
    <w:p w:rsidR="001715E3" w:rsidRPr="00D72CA9" w:rsidRDefault="00C24523" w:rsidP="00745E3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إن </w:t>
      </w:r>
      <w:r w:rsidR="001715E3" w:rsidRPr="00D72CA9">
        <w:rPr>
          <w:rFonts w:ascii="Traditional Arabic" w:hAnsi="Traditional Arabic" w:cs="Traditional Arabic" w:hint="cs"/>
          <w:sz w:val="36"/>
          <w:szCs w:val="36"/>
          <w:rtl/>
          <w:lang w:bidi="ar-EG"/>
        </w:rPr>
        <w:t>الذي يترجح من التعريفات</w:t>
      </w:r>
      <w:r w:rsidR="0094032D" w:rsidRPr="00D72CA9">
        <w:rPr>
          <w:rFonts w:ascii="Traditional Arabic" w:hAnsi="Traditional Arabic" w:cs="Traditional Arabic" w:hint="cs"/>
          <w:sz w:val="36"/>
          <w:szCs w:val="36"/>
          <w:rtl/>
          <w:lang w:bidi="ar-EG"/>
        </w:rPr>
        <w:t xml:space="preserve"> </w:t>
      </w:r>
      <w:r w:rsidR="001715E3" w:rsidRPr="00D72CA9">
        <w:rPr>
          <w:rFonts w:ascii="Traditional Arabic" w:hAnsi="Traditional Arabic" w:cs="Traditional Arabic" w:hint="cs"/>
          <w:sz w:val="36"/>
          <w:szCs w:val="36"/>
          <w:rtl/>
          <w:lang w:bidi="ar-EG"/>
        </w:rPr>
        <w:t>عند الباحثة</w:t>
      </w:r>
      <w:r w:rsidR="00080C27" w:rsidRPr="00D72CA9">
        <w:rPr>
          <w:rFonts w:ascii="Traditional Arabic" w:hAnsi="Traditional Arabic" w:cs="Traditional Arabic" w:hint="cs"/>
          <w:sz w:val="36"/>
          <w:szCs w:val="36"/>
          <w:rtl/>
          <w:lang w:bidi="ar-EG"/>
        </w:rPr>
        <w:t xml:space="preserve">، </w:t>
      </w:r>
      <w:r w:rsidR="004E24EA" w:rsidRPr="00D72CA9">
        <w:rPr>
          <w:rFonts w:ascii="Traditional Arabic" w:hAnsi="Traditional Arabic" w:cs="Traditional Arabic" w:hint="cs"/>
          <w:sz w:val="36"/>
          <w:szCs w:val="36"/>
          <w:rtl/>
          <w:lang w:bidi="ar-EG"/>
        </w:rPr>
        <w:t xml:space="preserve">تعريف </w:t>
      </w:r>
      <w:r w:rsidR="007355D8" w:rsidRPr="00D72CA9">
        <w:rPr>
          <w:rFonts w:ascii="Traditional Arabic" w:hAnsi="Traditional Arabic" w:cs="Traditional Arabic" w:hint="cs"/>
          <w:sz w:val="36"/>
          <w:szCs w:val="36"/>
          <w:rtl/>
          <w:lang w:bidi="ar-EG"/>
        </w:rPr>
        <w:t>الدكتور</w:t>
      </w:r>
      <w:r w:rsidR="007355D8" w:rsidRPr="00D72CA9">
        <w:rPr>
          <w:rFonts w:ascii="Traditional Arabic" w:hAnsi="Traditional Arabic" w:cs="Traditional Arabic"/>
          <w:sz w:val="36"/>
          <w:szCs w:val="36"/>
          <w:rtl/>
          <w:lang w:bidi="ar-EG"/>
        </w:rPr>
        <w:t xml:space="preserve"> </w:t>
      </w:r>
      <w:proofErr w:type="spellStart"/>
      <w:r w:rsidR="007355D8" w:rsidRPr="00D72CA9">
        <w:rPr>
          <w:rFonts w:ascii="Traditional Arabic" w:hAnsi="Traditional Arabic" w:cs="Traditional Arabic" w:hint="cs"/>
          <w:sz w:val="36"/>
          <w:szCs w:val="36"/>
          <w:rtl/>
          <w:lang w:bidi="ar-EG"/>
        </w:rPr>
        <w:t>اليوبي</w:t>
      </w:r>
      <w:proofErr w:type="spellEnd"/>
      <w:r w:rsidR="007355D8" w:rsidRPr="00D72CA9">
        <w:rPr>
          <w:rFonts w:ascii="Traditional Arabic" w:hAnsi="Traditional Arabic" w:cs="Traditional Arabic" w:hint="cs"/>
          <w:sz w:val="36"/>
          <w:szCs w:val="36"/>
          <w:rtl/>
          <w:lang w:bidi="ar-EG"/>
        </w:rPr>
        <w:t>؛</w:t>
      </w:r>
      <w:r w:rsidR="007355D8" w:rsidRPr="00D72CA9">
        <w:rPr>
          <w:rFonts w:ascii="Traditional Arabic" w:hAnsi="Traditional Arabic" w:cs="Traditional Arabic"/>
          <w:sz w:val="36"/>
          <w:szCs w:val="36"/>
          <w:rtl/>
          <w:lang w:bidi="ar-EG"/>
        </w:rPr>
        <w:t xml:space="preserve"> </w:t>
      </w:r>
      <w:r w:rsidR="007355D8" w:rsidRPr="00D72CA9">
        <w:rPr>
          <w:rFonts w:ascii="Traditional Arabic" w:hAnsi="Traditional Arabic" w:cs="Traditional Arabic" w:hint="cs"/>
          <w:sz w:val="36"/>
          <w:szCs w:val="36"/>
          <w:rtl/>
          <w:lang w:bidi="ar-EG"/>
        </w:rPr>
        <w:t>إذ</w:t>
      </w:r>
      <w:r w:rsidR="007355D8" w:rsidRPr="00D72CA9">
        <w:rPr>
          <w:rFonts w:ascii="Traditional Arabic" w:hAnsi="Traditional Arabic" w:cs="Traditional Arabic"/>
          <w:sz w:val="36"/>
          <w:szCs w:val="36"/>
          <w:rtl/>
          <w:lang w:bidi="ar-EG"/>
        </w:rPr>
        <w:t xml:space="preserve"> </w:t>
      </w:r>
      <w:r w:rsidR="007355D8" w:rsidRPr="00D72CA9">
        <w:rPr>
          <w:rFonts w:ascii="Traditional Arabic" w:hAnsi="Traditional Arabic" w:cs="Traditional Arabic" w:hint="cs"/>
          <w:sz w:val="36"/>
          <w:szCs w:val="36"/>
          <w:rtl/>
          <w:lang w:bidi="ar-EG"/>
        </w:rPr>
        <w:t>كان</w:t>
      </w:r>
      <w:r w:rsidR="007355D8" w:rsidRPr="00D72CA9">
        <w:rPr>
          <w:rFonts w:ascii="Traditional Arabic" w:hAnsi="Traditional Arabic" w:cs="Traditional Arabic"/>
          <w:sz w:val="36"/>
          <w:szCs w:val="36"/>
          <w:rtl/>
          <w:lang w:bidi="ar-EG"/>
        </w:rPr>
        <w:t xml:space="preserve"> </w:t>
      </w:r>
      <w:r w:rsidR="007355D8" w:rsidRPr="00D72CA9">
        <w:rPr>
          <w:rFonts w:ascii="Traditional Arabic" w:hAnsi="Traditional Arabic" w:cs="Traditional Arabic" w:hint="cs"/>
          <w:sz w:val="36"/>
          <w:szCs w:val="36"/>
          <w:rtl/>
          <w:lang w:bidi="ar-EG"/>
        </w:rPr>
        <w:t>خاليًا</w:t>
      </w:r>
      <w:r w:rsidR="007355D8" w:rsidRPr="00D72CA9">
        <w:rPr>
          <w:rFonts w:ascii="Traditional Arabic" w:hAnsi="Traditional Arabic" w:cs="Traditional Arabic"/>
          <w:sz w:val="36"/>
          <w:szCs w:val="36"/>
          <w:rtl/>
          <w:lang w:bidi="ar-EG"/>
        </w:rPr>
        <w:t xml:space="preserve"> </w:t>
      </w:r>
      <w:r w:rsidR="00AF1251">
        <w:rPr>
          <w:rFonts w:ascii="Traditional Arabic" w:hAnsi="Traditional Arabic" w:cs="Traditional Arabic" w:hint="cs"/>
          <w:sz w:val="36"/>
          <w:szCs w:val="36"/>
          <w:rtl/>
          <w:lang w:bidi="ar-EG"/>
        </w:rPr>
        <w:t>من الإشكالات الواردة التي ذكرت</w:t>
      </w:r>
      <w:r w:rsidR="00215C67" w:rsidRPr="00D72CA9">
        <w:rPr>
          <w:rFonts w:ascii="Traditional Arabic" w:hAnsi="Traditional Arabic" w:cs="Traditional Arabic" w:hint="cs"/>
          <w:sz w:val="36"/>
          <w:szCs w:val="36"/>
          <w:rtl/>
          <w:lang w:bidi="ar-EG"/>
        </w:rPr>
        <w:t xml:space="preserve"> في التعريفات السابقة</w:t>
      </w:r>
      <w:r w:rsidR="004E24EA" w:rsidRPr="00D72CA9">
        <w:rPr>
          <w:rFonts w:ascii="Traditional Arabic" w:hAnsi="Traditional Arabic" w:cs="Traditional Arabic" w:hint="cs"/>
          <w:sz w:val="36"/>
          <w:szCs w:val="36"/>
          <w:rtl/>
          <w:lang w:bidi="ar-EG"/>
        </w:rPr>
        <w:t xml:space="preserve">، </w:t>
      </w:r>
      <w:r w:rsidR="00FB7D94" w:rsidRPr="00D72CA9">
        <w:rPr>
          <w:rFonts w:ascii="Traditional Arabic" w:hAnsi="Traditional Arabic" w:cs="Traditional Arabic" w:hint="cs"/>
          <w:sz w:val="36"/>
          <w:szCs w:val="36"/>
          <w:rtl/>
          <w:lang w:bidi="ar-EG"/>
        </w:rPr>
        <w:t xml:space="preserve">وفي تعريفه </w:t>
      </w:r>
      <w:r w:rsidR="004E24EA" w:rsidRPr="00D72CA9">
        <w:rPr>
          <w:rFonts w:ascii="Traditional Arabic" w:hAnsi="Traditional Arabic" w:cs="Traditional Arabic" w:hint="cs"/>
          <w:sz w:val="36"/>
          <w:szCs w:val="36"/>
          <w:rtl/>
          <w:lang w:bidi="ar-EG"/>
        </w:rPr>
        <w:t>عبارة</w:t>
      </w:r>
      <w:r w:rsidR="00EA2288" w:rsidRPr="00D72CA9">
        <w:rPr>
          <w:rFonts w:ascii="Traditional Arabic" w:hAnsi="Traditional Arabic" w:cs="Traditional Arabic" w:hint="cs"/>
          <w:sz w:val="36"/>
          <w:szCs w:val="36"/>
          <w:rtl/>
          <w:lang w:bidi="ar-EG"/>
        </w:rPr>
        <w:t xml:space="preserve"> </w:t>
      </w:r>
      <w:r w:rsidR="00745E3A" w:rsidRPr="00D72CA9">
        <w:rPr>
          <w:rFonts w:ascii="Traditional Arabic" w:hAnsi="Traditional Arabic" w:cs="Traditional Arabic" w:hint="cs"/>
          <w:sz w:val="36"/>
          <w:szCs w:val="36"/>
          <w:rtl/>
          <w:lang w:bidi="ar-EG"/>
        </w:rPr>
        <w:t xml:space="preserve">ــــ </w:t>
      </w:r>
      <w:r w:rsidR="004E24EA" w:rsidRPr="00D72CA9">
        <w:rPr>
          <w:rFonts w:ascii="Traditional Arabic" w:hAnsi="Traditional Arabic" w:cs="Traditional Arabic" w:hint="cs"/>
          <w:sz w:val="36"/>
          <w:szCs w:val="36"/>
          <w:rtl/>
          <w:lang w:bidi="ar-EG"/>
        </w:rPr>
        <w:t>من أجل تحقيق مصالح العباد</w:t>
      </w:r>
      <w:r w:rsidR="00745E3A" w:rsidRPr="00D72CA9">
        <w:rPr>
          <w:rFonts w:ascii="Traditional Arabic" w:hAnsi="Traditional Arabic" w:cs="Traditional Arabic" w:hint="cs"/>
          <w:sz w:val="36"/>
          <w:szCs w:val="36"/>
          <w:rtl/>
          <w:lang w:bidi="ar-EG"/>
        </w:rPr>
        <w:t xml:space="preserve"> ـــــ</w:t>
      </w:r>
      <w:r w:rsidR="00F37463" w:rsidRPr="00D72CA9">
        <w:rPr>
          <w:rFonts w:ascii="Traditional Arabic" w:hAnsi="Traditional Arabic" w:cs="Traditional Arabic" w:hint="cs"/>
          <w:sz w:val="36"/>
          <w:szCs w:val="36"/>
          <w:rtl/>
          <w:lang w:bidi="ar-EG"/>
        </w:rPr>
        <w:t>،</w:t>
      </w:r>
      <w:r w:rsidR="004E24EA" w:rsidRPr="00D72CA9">
        <w:rPr>
          <w:rFonts w:ascii="Traditional Arabic" w:hAnsi="Traditional Arabic" w:cs="Traditional Arabic" w:hint="cs"/>
          <w:sz w:val="36"/>
          <w:szCs w:val="36"/>
          <w:rtl/>
          <w:lang w:bidi="ar-EG"/>
        </w:rPr>
        <w:t xml:space="preserve"> وهذا </w:t>
      </w:r>
      <w:r w:rsidR="00FB7D94" w:rsidRPr="00D72CA9">
        <w:rPr>
          <w:rFonts w:ascii="Traditional Arabic" w:hAnsi="Traditional Arabic" w:cs="Traditional Arabic" w:hint="cs"/>
          <w:sz w:val="36"/>
          <w:szCs w:val="36"/>
          <w:rtl/>
          <w:lang w:bidi="ar-EG"/>
        </w:rPr>
        <w:t>يزيد من درجة</w:t>
      </w:r>
      <w:r w:rsidR="00772803" w:rsidRPr="00D72CA9">
        <w:rPr>
          <w:rFonts w:ascii="Traditional Arabic" w:hAnsi="Traditional Arabic" w:cs="Traditional Arabic" w:hint="cs"/>
          <w:sz w:val="36"/>
          <w:szCs w:val="36"/>
          <w:rtl/>
          <w:lang w:bidi="ar-EG"/>
        </w:rPr>
        <w:t xml:space="preserve"> التعريف</w:t>
      </w:r>
      <w:r w:rsidR="00F37463" w:rsidRPr="00D72CA9">
        <w:rPr>
          <w:rFonts w:ascii="Traditional Arabic" w:hAnsi="Traditional Arabic" w:cs="Traditional Arabic" w:hint="cs"/>
          <w:sz w:val="36"/>
          <w:szCs w:val="36"/>
          <w:rtl/>
          <w:lang w:bidi="ar-EG"/>
        </w:rPr>
        <w:t>،</w:t>
      </w:r>
      <w:r w:rsidR="004E24EA" w:rsidRPr="00D72CA9">
        <w:rPr>
          <w:rFonts w:ascii="Traditional Arabic" w:hAnsi="Traditional Arabic" w:cs="Traditional Arabic" w:hint="cs"/>
          <w:sz w:val="36"/>
          <w:szCs w:val="36"/>
          <w:rtl/>
          <w:lang w:bidi="ar-EG"/>
        </w:rPr>
        <w:t xml:space="preserve"> كما ذكرت </w:t>
      </w:r>
      <w:r w:rsidR="00745E3A" w:rsidRPr="00D72CA9">
        <w:rPr>
          <w:rFonts w:ascii="Traditional Arabic" w:hAnsi="Traditional Arabic" w:cs="Traditional Arabic" w:hint="cs"/>
          <w:sz w:val="36"/>
          <w:szCs w:val="36"/>
          <w:rtl/>
          <w:lang w:bidi="ar-EG"/>
        </w:rPr>
        <w:t xml:space="preserve">في </w:t>
      </w:r>
      <w:r w:rsidR="00772803" w:rsidRPr="00D72CA9">
        <w:rPr>
          <w:rFonts w:ascii="Traditional Arabic" w:hAnsi="Traditional Arabic" w:cs="Traditional Arabic" w:hint="cs"/>
          <w:sz w:val="36"/>
          <w:szCs w:val="36"/>
          <w:rtl/>
          <w:lang w:bidi="ar-EG"/>
        </w:rPr>
        <w:t>تعريف ال</w:t>
      </w:r>
      <w:r w:rsidR="0094032D" w:rsidRPr="00D72CA9">
        <w:rPr>
          <w:rFonts w:ascii="Traditional Arabic" w:hAnsi="Traditional Arabic" w:cs="Traditional Arabic" w:hint="cs"/>
          <w:sz w:val="36"/>
          <w:szCs w:val="36"/>
          <w:rtl/>
          <w:lang w:bidi="ar-EG"/>
        </w:rPr>
        <w:t xml:space="preserve">دكتور </w:t>
      </w:r>
      <w:proofErr w:type="spellStart"/>
      <w:r w:rsidR="007355D8" w:rsidRPr="00D72CA9">
        <w:rPr>
          <w:rFonts w:ascii="Traditional Arabic" w:hAnsi="Traditional Arabic" w:cs="Traditional Arabic" w:hint="cs"/>
          <w:sz w:val="36"/>
          <w:szCs w:val="36"/>
          <w:rtl/>
          <w:lang w:bidi="ar-EG"/>
        </w:rPr>
        <w:t>الريسوني</w:t>
      </w:r>
      <w:proofErr w:type="spellEnd"/>
      <w:r w:rsidR="007355D8" w:rsidRPr="00D72CA9">
        <w:rPr>
          <w:rFonts w:ascii="Traditional Arabic" w:hAnsi="Traditional Arabic" w:cs="Traditional Arabic" w:hint="cs"/>
          <w:sz w:val="36"/>
          <w:szCs w:val="36"/>
          <w:rtl/>
          <w:lang w:bidi="ar-EG"/>
        </w:rPr>
        <w:t>،</w:t>
      </w:r>
      <w:r w:rsidR="007355D8" w:rsidRPr="00D72CA9">
        <w:rPr>
          <w:rFonts w:ascii="Traditional Arabic" w:hAnsi="Traditional Arabic" w:cs="Traditional Arabic"/>
          <w:sz w:val="36"/>
          <w:szCs w:val="36"/>
          <w:rtl/>
          <w:lang w:bidi="ar-EG"/>
        </w:rPr>
        <w:t xml:space="preserve"> </w:t>
      </w:r>
      <w:r w:rsidR="007355D8" w:rsidRPr="00D72CA9">
        <w:rPr>
          <w:rFonts w:ascii="Traditional Arabic" w:hAnsi="Traditional Arabic" w:cs="Traditional Arabic" w:hint="cs"/>
          <w:sz w:val="36"/>
          <w:szCs w:val="36"/>
          <w:rtl/>
          <w:lang w:bidi="ar-EG"/>
        </w:rPr>
        <w:t>وترى</w:t>
      </w:r>
      <w:r w:rsidR="007355D8" w:rsidRPr="00D72CA9">
        <w:rPr>
          <w:rFonts w:ascii="Traditional Arabic" w:hAnsi="Traditional Arabic" w:cs="Traditional Arabic"/>
          <w:sz w:val="36"/>
          <w:szCs w:val="36"/>
          <w:rtl/>
          <w:lang w:bidi="ar-EG"/>
        </w:rPr>
        <w:t xml:space="preserve"> </w:t>
      </w:r>
      <w:r w:rsidR="007355D8" w:rsidRPr="00D72CA9">
        <w:rPr>
          <w:rFonts w:ascii="Traditional Arabic" w:hAnsi="Traditional Arabic" w:cs="Traditional Arabic" w:hint="cs"/>
          <w:sz w:val="36"/>
          <w:szCs w:val="36"/>
          <w:rtl/>
          <w:lang w:bidi="ar-EG"/>
        </w:rPr>
        <w:t>الباحثة</w:t>
      </w:r>
      <w:r w:rsidR="007355D8" w:rsidRPr="00D72CA9">
        <w:rPr>
          <w:rFonts w:ascii="Traditional Arabic" w:hAnsi="Traditional Arabic" w:cs="Traditional Arabic"/>
          <w:sz w:val="36"/>
          <w:szCs w:val="36"/>
          <w:rtl/>
          <w:lang w:bidi="ar-EG"/>
        </w:rPr>
        <w:t xml:space="preserve"> </w:t>
      </w:r>
      <w:r w:rsidR="00080C27" w:rsidRPr="00D72CA9">
        <w:rPr>
          <w:rFonts w:ascii="Traditional Arabic" w:hAnsi="Traditional Arabic" w:cs="Traditional Arabic" w:hint="cs"/>
          <w:sz w:val="36"/>
          <w:szCs w:val="36"/>
          <w:rtl/>
          <w:lang w:bidi="ar-EG"/>
        </w:rPr>
        <w:t xml:space="preserve">أنّ </w:t>
      </w:r>
      <w:r w:rsidR="00772803" w:rsidRPr="00D72CA9">
        <w:rPr>
          <w:rFonts w:ascii="Traditional Arabic" w:hAnsi="Traditional Arabic" w:cs="Traditional Arabic" w:hint="cs"/>
          <w:sz w:val="36"/>
          <w:szCs w:val="36"/>
          <w:rtl/>
          <w:lang w:bidi="ar-EG"/>
        </w:rPr>
        <w:t xml:space="preserve">كل تعريف فيه ذكر </w:t>
      </w:r>
      <w:r w:rsidR="0094032D" w:rsidRPr="00D72CA9">
        <w:rPr>
          <w:rFonts w:ascii="Traditional Arabic" w:hAnsi="Traditional Arabic" w:cs="Traditional Arabic" w:hint="cs"/>
          <w:sz w:val="36"/>
          <w:szCs w:val="36"/>
          <w:rtl/>
          <w:lang w:bidi="ar-EG"/>
        </w:rPr>
        <w:t>لفظ المصلحة أو المصالح أقرب</w:t>
      </w:r>
      <w:r w:rsidR="00080C27" w:rsidRPr="00D72CA9">
        <w:rPr>
          <w:rFonts w:ascii="Traditional Arabic" w:hAnsi="Traditional Arabic" w:cs="Traditional Arabic" w:hint="cs"/>
          <w:sz w:val="36"/>
          <w:szCs w:val="36"/>
          <w:rtl/>
          <w:lang w:bidi="ar-EG"/>
        </w:rPr>
        <w:t xml:space="preserve"> </w:t>
      </w:r>
      <w:r w:rsidR="0094032D" w:rsidRPr="00D72CA9">
        <w:rPr>
          <w:rFonts w:ascii="Traditional Arabic" w:hAnsi="Traditional Arabic" w:cs="Traditional Arabic" w:hint="cs"/>
          <w:sz w:val="36"/>
          <w:szCs w:val="36"/>
          <w:rtl/>
          <w:lang w:bidi="ar-EG"/>
        </w:rPr>
        <w:t>لتعريف المقاصد</w:t>
      </w:r>
      <w:r w:rsidR="00080C27" w:rsidRPr="00D72CA9">
        <w:rPr>
          <w:rFonts w:ascii="Traditional Arabic" w:hAnsi="Traditional Arabic" w:cs="Traditional Arabic" w:hint="cs"/>
          <w:sz w:val="36"/>
          <w:szCs w:val="36"/>
          <w:rtl/>
          <w:lang w:bidi="ar-EG"/>
        </w:rPr>
        <w:t>.</w:t>
      </w:r>
    </w:p>
    <w:p w:rsidR="00330DA4" w:rsidRPr="00D72CA9" w:rsidRDefault="005A05AF" w:rsidP="00F14ADE">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sz w:val="36"/>
          <w:szCs w:val="36"/>
          <w:rtl/>
          <w:lang w:bidi="ar-EG"/>
        </w:rPr>
        <w:lastRenderedPageBreak/>
        <w:t>هذا</w:t>
      </w:r>
      <w:proofErr w:type="gramEnd"/>
      <w:r w:rsidRPr="00D72CA9">
        <w:rPr>
          <w:rFonts w:ascii="Traditional Arabic" w:hAnsi="Traditional Arabic" w:cs="Traditional Arabic"/>
          <w:sz w:val="36"/>
          <w:szCs w:val="36"/>
          <w:rtl/>
          <w:lang w:bidi="ar-EG"/>
        </w:rPr>
        <w:t xml:space="preserve"> وإن اختلفت التعبيرات قريبا</w:t>
      </w:r>
      <w:r w:rsidR="00745E3A"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أو بعيد</w:t>
      </w:r>
      <w:r w:rsidR="007355D8" w:rsidRPr="00D72CA9">
        <w:rPr>
          <w:rFonts w:ascii="Traditional Arabic" w:hAnsi="Traditional Arabic" w:cs="Traditional Arabic"/>
          <w:sz w:val="36"/>
          <w:szCs w:val="36"/>
          <w:rtl/>
          <w:lang w:bidi="ar-EG"/>
        </w:rPr>
        <w:t>ا</w:t>
      </w:r>
      <w:r w:rsidR="00745E3A" w:rsidRPr="00D72CA9">
        <w:rPr>
          <w:rFonts w:ascii="Traditional Arabic" w:hAnsi="Traditional Arabic" w:cs="Traditional Arabic" w:hint="cs"/>
          <w:sz w:val="36"/>
          <w:szCs w:val="36"/>
          <w:rtl/>
          <w:lang w:bidi="ar-EG"/>
        </w:rPr>
        <w:t>ً</w:t>
      </w:r>
      <w:r w:rsidR="007355D8" w:rsidRPr="00D72CA9">
        <w:rPr>
          <w:rFonts w:ascii="Traditional Arabic" w:hAnsi="Traditional Arabic" w:cs="Traditional Arabic"/>
          <w:sz w:val="36"/>
          <w:szCs w:val="36"/>
          <w:rtl/>
          <w:lang w:bidi="ar-EG"/>
        </w:rPr>
        <w:t>؛ فالمقصد من كل هذا معنى مشترك</w:t>
      </w:r>
      <w:r w:rsidRPr="00D72CA9">
        <w:rPr>
          <w:rFonts w:ascii="Traditional Arabic" w:hAnsi="Traditional Arabic" w:cs="Traditional Arabic"/>
          <w:sz w:val="36"/>
          <w:szCs w:val="36"/>
          <w:rtl/>
          <w:lang w:bidi="ar-EG"/>
        </w:rPr>
        <w:t xml:space="preserve"> قد فهمه أرباب هذا العلم</w:t>
      </w:r>
      <w:r w:rsidR="00841DD5" w:rsidRPr="00D72CA9">
        <w:rPr>
          <w:rFonts w:ascii="Traditional Arabic" w:hAnsi="Traditional Arabic" w:cs="Traditional Arabic" w:hint="cs"/>
          <w:sz w:val="36"/>
          <w:szCs w:val="36"/>
          <w:rtl/>
          <w:lang w:bidi="ar-EG"/>
        </w:rPr>
        <w:t>، والله تعالى أعلم.</w:t>
      </w:r>
    </w:p>
    <w:p w:rsidR="00E2139C" w:rsidRPr="00D72CA9" w:rsidRDefault="00F37463" w:rsidP="00151167">
      <w:pPr>
        <w:pStyle w:val="3"/>
        <w:rPr>
          <w:rtl/>
        </w:rPr>
      </w:pPr>
      <w:bookmarkStart w:id="25" w:name="_Toc378587479"/>
      <w:proofErr w:type="gramStart"/>
      <w:r w:rsidRPr="00D72CA9">
        <w:rPr>
          <w:rFonts w:hint="cs"/>
          <w:rtl/>
        </w:rPr>
        <w:t>المطلب</w:t>
      </w:r>
      <w:proofErr w:type="gramEnd"/>
      <w:r w:rsidRPr="00D72CA9">
        <w:rPr>
          <w:rtl/>
        </w:rPr>
        <w:t xml:space="preserve"> </w:t>
      </w:r>
      <w:r w:rsidRPr="00D72CA9">
        <w:rPr>
          <w:rFonts w:hint="cs"/>
          <w:rtl/>
        </w:rPr>
        <w:t>الثاني</w:t>
      </w:r>
      <w:r w:rsidRPr="00D72CA9">
        <w:rPr>
          <w:rtl/>
        </w:rPr>
        <w:t xml:space="preserve">: </w:t>
      </w:r>
      <w:r w:rsidRPr="00D72CA9">
        <w:rPr>
          <w:rFonts w:hint="cs"/>
          <w:rtl/>
        </w:rPr>
        <w:t>تعريف</w:t>
      </w:r>
      <w:r w:rsidRPr="00D72CA9">
        <w:rPr>
          <w:rtl/>
        </w:rPr>
        <w:t xml:space="preserve"> </w:t>
      </w:r>
      <w:r w:rsidRPr="00D72CA9">
        <w:rPr>
          <w:rFonts w:hint="cs"/>
          <w:rtl/>
        </w:rPr>
        <w:t>الأسرة</w:t>
      </w:r>
      <w:bookmarkEnd w:id="25"/>
    </w:p>
    <w:p w:rsidR="00F825AD" w:rsidRDefault="002D4D9E"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للأسرة في الإسلام </w:t>
      </w:r>
      <w:r w:rsidR="00F37463" w:rsidRPr="00D72CA9">
        <w:rPr>
          <w:rFonts w:ascii="Traditional Arabic" w:hAnsi="Traditional Arabic" w:cs="Traditional Arabic" w:hint="cs"/>
          <w:sz w:val="36"/>
          <w:szCs w:val="36"/>
          <w:rtl/>
          <w:lang w:bidi="ar-EG"/>
        </w:rPr>
        <w:t>أهميةٌ</w:t>
      </w:r>
      <w:r w:rsidR="00F37463" w:rsidRPr="00D72CA9">
        <w:rPr>
          <w:rFonts w:ascii="Traditional Arabic" w:hAnsi="Traditional Arabic" w:cs="Traditional Arabic"/>
          <w:sz w:val="36"/>
          <w:szCs w:val="36"/>
          <w:rtl/>
          <w:lang w:bidi="ar-EG"/>
        </w:rPr>
        <w:t xml:space="preserve"> </w:t>
      </w:r>
      <w:r w:rsidR="00F37463" w:rsidRPr="00D72CA9">
        <w:rPr>
          <w:rFonts w:ascii="Traditional Arabic" w:hAnsi="Traditional Arabic" w:cs="Traditional Arabic" w:hint="cs"/>
          <w:sz w:val="36"/>
          <w:szCs w:val="36"/>
          <w:rtl/>
          <w:lang w:bidi="ar-EG"/>
        </w:rPr>
        <w:t>قصوى</w:t>
      </w:r>
      <w:r w:rsidR="00F37463" w:rsidRPr="00D72CA9">
        <w:rPr>
          <w:rFonts w:ascii="Traditional Arabic" w:hAnsi="Traditional Arabic" w:cs="Traditional Arabic"/>
          <w:sz w:val="36"/>
          <w:szCs w:val="36"/>
          <w:rtl/>
          <w:lang w:bidi="ar-EG"/>
        </w:rPr>
        <w:t xml:space="preserve"> </w:t>
      </w:r>
      <w:r w:rsidR="00F37463" w:rsidRPr="00D72CA9">
        <w:rPr>
          <w:rFonts w:ascii="Traditional Arabic" w:hAnsi="Traditional Arabic" w:cs="Traditional Arabic" w:hint="cs"/>
          <w:sz w:val="36"/>
          <w:szCs w:val="36"/>
          <w:rtl/>
          <w:lang w:bidi="ar-EG"/>
        </w:rPr>
        <w:t>ودرجةٌ</w:t>
      </w:r>
      <w:r w:rsidR="00F37463" w:rsidRPr="00D72CA9">
        <w:rPr>
          <w:rFonts w:ascii="Traditional Arabic" w:hAnsi="Traditional Arabic" w:cs="Traditional Arabic"/>
          <w:sz w:val="36"/>
          <w:szCs w:val="36"/>
          <w:rtl/>
          <w:lang w:bidi="ar-EG"/>
        </w:rPr>
        <w:t xml:space="preserve"> </w:t>
      </w:r>
      <w:r w:rsidR="00F37463" w:rsidRPr="00D72CA9">
        <w:rPr>
          <w:rFonts w:ascii="Traditional Arabic" w:hAnsi="Traditional Arabic" w:cs="Traditional Arabic" w:hint="cs"/>
          <w:sz w:val="36"/>
          <w:szCs w:val="36"/>
          <w:rtl/>
          <w:lang w:bidi="ar-EG"/>
        </w:rPr>
        <w:t>عاليةٌ</w:t>
      </w:r>
      <w:r w:rsidR="00C913CC">
        <w:rPr>
          <w:rFonts w:ascii="Traditional Arabic" w:hAnsi="Traditional Arabic" w:cs="Traditional Arabic" w:hint="cs"/>
          <w:sz w:val="36"/>
          <w:szCs w:val="36"/>
          <w:rtl/>
          <w:lang w:bidi="ar-EG"/>
        </w:rPr>
        <w:t>،</w:t>
      </w:r>
      <w:r w:rsidR="00F37463"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وكلّما كانت الأسرة في مجتمع ما</w:t>
      </w:r>
      <w:r w:rsidR="00700388" w:rsidRPr="00D72CA9">
        <w:rPr>
          <w:rFonts w:ascii="Traditional Arabic" w:hAnsi="Traditional Arabic" w:cs="Traditional Arabic" w:hint="cs"/>
          <w:sz w:val="36"/>
          <w:szCs w:val="36"/>
          <w:rtl/>
          <w:lang w:bidi="ar-EG"/>
        </w:rPr>
        <w:t xml:space="preserve"> ــ</w:t>
      </w:r>
      <w:r w:rsidR="001D4F37" w:rsidRPr="00D72CA9">
        <w:rPr>
          <w:rFonts w:ascii="Traditional Arabic" w:hAnsi="Traditional Arabic" w:cs="Traditional Arabic" w:hint="cs"/>
          <w:sz w:val="36"/>
          <w:szCs w:val="36"/>
          <w:rtl/>
          <w:lang w:bidi="ar-EG"/>
        </w:rPr>
        <w:t xml:space="preserve"> أيّ</w:t>
      </w:r>
      <w:r w:rsidRPr="00D72CA9">
        <w:rPr>
          <w:rFonts w:ascii="Traditional Arabic" w:hAnsi="Traditional Arabic" w:cs="Traditional Arabic" w:hint="cs"/>
          <w:sz w:val="36"/>
          <w:szCs w:val="36"/>
          <w:rtl/>
          <w:lang w:bidi="ar-EG"/>
        </w:rPr>
        <w:t xml:space="preserve"> كان</w:t>
      </w:r>
      <w:r w:rsidR="00700388" w:rsidRPr="00D72CA9">
        <w:rPr>
          <w:rFonts w:ascii="Traditional Arabic" w:hAnsi="Traditional Arabic" w:cs="Traditional Arabic" w:hint="cs"/>
          <w:sz w:val="36"/>
          <w:szCs w:val="36"/>
          <w:rtl/>
          <w:lang w:bidi="ar-EG"/>
        </w:rPr>
        <w:t xml:space="preserve"> ــ</w:t>
      </w:r>
      <w:r w:rsidRPr="00D72CA9">
        <w:rPr>
          <w:rFonts w:ascii="Traditional Arabic" w:hAnsi="Traditional Arabic" w:cs="Traditional Arabic" w:hint="cs"/>
          <w:sz w:val="36"/>
          <w:szCs w:val="36"/>
          <w:rtl/>
          <w:lang w:bidi="ar-EG"/>
        </w:rPr>
        <w:t xml:space="preserve"> قوية</w:t>
      </w:r>
      <w:r w:rsidR="00700388" w:rsidRPr="00D72CA9">
        <w:rPr>
          <w:rFonts w:ascii="Traditional Arabic" w:hAnsi="Traditional Arabic" w:cs="Traditional Arabic" w:hint="cs"/>
          <w:sz w:val="36"/>
          <w:szCs w:val="36"/>
          <w:rtl/>
          <w:lang w:bidi="ar-EG"/>
        </w:rPr>
        <w:t xml:space="preserve"> ومتماسكة، فإنّ هذه الأسرة تملك خميرة ف</w:t>
      </w:r>
      <w:r w:rsidR="00C913CC">
        <w:rPr>
          <w:rFonts w:ascii="Traditional Arabic" w:hAnsi="Traditional Arabic" w:cs="Traditional Arabic" w:hint="cs"/>
          <w:sz w:val="36"/>
          <w:szCs w:val="36"/>
          <w:rtl/>
          <w:lang w:bidi="ar-EG"/>
        </w:rPr>
        <w:t>ي الإصلاح؛</w:t>
      </w:r>
      <w:r w:rsidR="000E2E01" w:rsidRPr="00D72CA9">
        <w:rPr>
          <w:rFonts w:ascii="Traditional Arabic" w:hAnsi="Traditional Arabic" w:cs="Traditional Arabic" w:hint="cs"/>
          <w:sz w:val="36"/>
          <w:szCs w:val="36"/>
          <w:rtl/>
          <w:lang w:bidi="ar-EG"/>
        </w:rPr>
        <w:t xml:space="preserve"> </w:t>
      </w:r>
      <w:r w:rsidR="00700388" w:rsidRPr="00D72CA9">
        <w:rPr>
          <w:rFonts w:ascii="Traditional Arabic" w:hAnsi="Traditional Arabic" w:cs="Traditional Arabic" w:hint="cs"/>
          <w:sz w:val="36"/>
          <w:szCs w:val="36"/>
          <w:rtl/>
          <w:lang w:bidi="ar-EG"/>
        </w:rPr>
        <w:t xml:space="preserve">إذ على عاتقها </w:t>
      </w:r>
      <w:r w:rsidR="001D4F37" w:rsidRPr="00D72CA9">
        <w:rPr>
          <w:rFonts w:ascii="Traditional Arabic" w:hAnsi="Traditional Arabic" w:cs="Traditional Arabic" w:hint="cs"/>
          <w:sz w:val="36"/>
          <w:szCs w:val="36"/>
          <w:rtl/>
          <w:lang w:bidi="ar-EG"/>
        </w:rPr>
        <w:t>مسؤوليات</w:t>
      </w:r>
      <w:r w:rsidR="00700388" w:rsidRPr="00D72CA9">
        <w:rPr>
          <w:rFonts w:ascii="Traditional Arabic" w:hAnsi="Traditional Arabic" w:cs="Traditional Arabic" w:hint="cs"/>
          <w:sz w:val="36"/>
          <w:szCs w:val="36"/>
          <w:rtl/>
          <w:lang w:bidi="ar-EG"/>
        </w:rPr>
        <w:t xml:space="preserve"> </w:t>
      </w:r>
      <w:r w:rsidR="001D4F37" w:rsidRPr="00D72CA9">
        <w:rPr>
          <w:rFonts w:ascii="Traditional Arabic" w:hAnsi="Traditional Arabic" w:cs="Traditional Arabic" w:hint="cs"/>
          <w:sz w:val="36"/>
          <w:szCs w:val="36"/>
          <w:rtl/>
          <w:lang w:bidi="ar-EG"/>
        </w:rPr>
        <w:t>جسام</w:t>
      </w:r>
      <w:r w:rsidR="00F37463" w:rsidRPr="00D72CA9">
        <w:rPr>
          <w:rFonts w:ascii="Traditional Arabic" w:hAnsi="Traditional Arabic" w:cs="Traditional Arabic" w:hint="cs"/>
          <w:sz w:val="36"/>
          <w:szCs w:val="36"/>
          <w:rtl/>
          <w:lang w:bidi="ar-EG"/>
        </w:rPr>
        <w:t xml:space="preserve">، </w:t>
      </w:r>
      <w:r w:rsidR="00AF1251">
        <w:rPr>
          <w:rFonts w:ascii="Traditional Arabic" w:hAnsi="Traditional Arabic" w:cs="Traditional Arabic" w:hint="cs"/>
          <w:sz w:val="36"/>
          <w:szCs w:val="36"/>
          <w:rtl/>
          <w:lang w:bidi="ar-EG"/>
        </w:rPr>
        <w:t>كتوعية ا</w:t>
      </w:r>
      <w:r w:rsidR="00700388" w:rsidRPr="00D72CA9">
        <w:rPr>
          <w:rFonts w:ascii="Traditional Arabic" w:hAnsi="Traditional Arabic" w:cs="Traditional Arabic" w:hint="cs"/>
          <w:sz w:val="36"/>
          <w:szCs w:val="36"/>
          <w:rtl/>
          <w:lang w:bidi="ar-EG"/>
        </w:rPr>
        <w:t>لعقول</w:t>
      </w:r>
      <w:r w:rsidR="00F37463" w:rsidRPr="00D72CA9">
        <w:rPr>
          <w:rFonts w:ascii="Traditional Arabic" w:hAnsi="Traditional Arabic" w:cs="Traditional Arabic" w:hint="cs"/>
          <w:sz w:val="36"/>
          <w:szCs w:val="36"/>
          <w:rtl/>
          <w:lang w:bidi="ar-EG"/>
        </w:rPr>
        <w:t>،</w:t>
      </w:r>
      <w:r w:rsidR="00AF1251">
        <w:rPr>
          <w:rFonts w:ascii="Traditional Arabic" w:hAnsi="Traditional Arabic" w:cs="Traditional Arabic" w:hint="cs"/>
          <w:sz w:val="36"/>
          <w:szCs w:val="36"/>
          <w:rtl/>
          <w:lang w:bidi="ar-EG"/>
        </w:rPr>
        <w:t xml:space="preserve"> </w:t>
      </w:r>
    </w:p>
    <w:p w:rsidR="002D4D9E" w:rsidRPr="00D72CA9" w:rsidRDefault="00AF1251" w:rsidP="00C04FC6">
      <w:pPr>
        <w:ind w:firstLine="720"/>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وتربية ا</w:t>
      </w:r>
      <w:r w:rsidR="00700388" w:rsidRPr="00D72CA9">
        <w:rPr>
          <w:rFonts w:ascii="Traditional Arabic" w:hAnsi="Traditional Arabic" w:cs="Traditional Arabic" w:hint="cs"/>
          <w:sz w:val="36"/>
          <w:szCs w:val="36"/>
          <w:rtl/>
          <w:lang w:bidi="ar-EG"/>
        </w:rPr>
        <w:t>لنفوس</w:t>
      </w:r>
      <w:r w:rsidR="00F37463" w:rsidRPr="00D72CA9">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وتغذية ال</w:t>
      </w:r>
      <w:r w:rsidR="00700388" w:rsidRPr="00D72CA9">
        <w:rPr>
          <w:rFonts w:ascii="Traditional Arabic" w:hAnsi="Traditional Arabic" w:cs="Traditional Arabic" w:hint="cs"/>
          <w:sz w:val="36"/>
          <w:szCs w:val="36"/>
          <w:rtl/>
          <w:lang w:bidi="ar-EG"/>
        </w:rPr>
        <w:t>أجساد</w:t>
      </w:r>
      <w:r w:rsidR="00F37463" w:rsidRPr="00D72CA9">
        <w:rPr>
          <w:rFonts w:ascii="Traditional Arabic" w:hAnsi="Traditional Arabic" w:cs="Traditional Arabic" w:hint="cs"/>
          <w:sz w:val="36"/>
          <w:szCs w:val="36"/>
          <w:rtl/>
          <w:lang w:bidi="ar-EG"/>
        </w:rPr>
        <w:t>،</w:t>
      </w:r>
      <w:r w:rsidR="00700388" w:rsidRPr="00D72CA9">
        <w:rPr>
          <w:rFonts w:ascii="Traditional Arabic" w:hAnsi="Traditional Arabic" w:cs="Traditional Arabic" w:hint="cs"/>
          <w:sz w:val="36"/>
          <w:szCs w:val="36"/>
          <w:rtl/>
          <w:lang w:bidi="ar-EG"/>
        </w:rPr>
        <w:t xml:space="preserve"> لا يغني </w:t>
      </w:r>
      <w:r w:rsidR="001D4F37" w:rsidRPr="00D72CA9">
        <w:rPr>
          <w:rFonts w:ascii="Traditional Arabic" w:hAnsi="Traditional Arabic" w:cs="Traditional Arabic" w:hint="cs"/>
          <w:sz w:val="36"/>
          <w:szCs w:val="36"/>
          <w:rtl/>
          <w:lang w:bidi="ar-EG"/>
        </w:rPr>
        <w:t>الاهتمام</w:t>
      </w:r>
      <w:r>
        <w:rPr>
          <w:rFonts w:ascii="Traditional Arabic" w:hAnsi="Traditional Arabic" w:cs="Traditional Arabic" w:hint="cs"/>
          <w:sz w:val="36"/>
          <w:szCs w:val="36"/>
          <w:rtl/>
          <w:lang w:bidi="ar-EG"/>
        </w:rPr>
        <w:t xml:space="preserve"> بجانب دون </w:t>
      </w:r>
      <w:r w:rsidR="00C913CC">
        <w:rPr>
          <w:rFonts w:ascii="Traditional Arabic" w:hAnsi="Traditional Arabic" w:cs="Traditional Arabic" w:hint="cs"/>
          <w:sz w:val="36"/>
          <w:szCs w:val="36"/>
          <w:rtl/>
          <w:lang w:bidi="ar-EG"/>
        </w:rPr>
        <w:t>آخر، وإ</w:t>
      </w:r>
      <w:r w:rsidR="00700388" w:rsidRPr="00D72CA9">
        <w:rPr>
          <w:rFonts w:ascii="Traditional Arabic" w:hAnsi="Traditional Arabic" w:cs="Traditional Arabic" w:hint="cs"/>
          <w:sz w:val="36"/>
          <w:szCs w:val="36"/>
          <w:rtl/>
          <w:lang w:bidi="ar-EG"/>
        </w:rPr>
        <w:t xml:space="preserve">ن بناءها والمحافظة </w:t>
      </w:r>
      <w:r w:rsidR="000E2E01" w:rsidRPr="00D72CA9">
        <w:rPr>
          <w:rFonts w:ascii="Traditional Arabic" w:hAnsi="Traditional Arabic" w:cs="Traditional Arabic" w:hint="cs"/>
          <w:sz w:val="36"/>
          <w:szCs w:val="36"/>
          <w:rtl/>
          <w:lang w:bidi="ar-EG"/>
        </w:rPr>
        <w:t>عليها أمر مطلوب من قبل الشارع عز</w:t>
      </w:r>
      <w:r w:rsidR="00501F2D" w:rsidRPr="00D72CA9">
        <w:rPr>
          <w:rFonts w:ascii="Traditional Arabic" w:hAnsi="Traditional Arabic" w:cs="Traditional Arabic" w:hint="cs"/>
          <w:sz w:val="36"/>
          <w:szCs w:val="36"/>
          <w:rtl/>
          <w:lang w:bidi="ar-EG"/>
        </w:rPr>
        <w:t xml:space="preserve"> </w:t>
      </w:r>
      <w:r w:rsidR="000E2E01" w:rsidRPr="00D72CA9">
        <w:rPr>
          <w:rFonts w:ascii="Traditional Arabic" w:hAnsi="Traditional Arabic" w:cs="Traditional Arabic" w:hint="cs"/>
          <w:sz w:val="36"/>
          <w:szCs w:val="36"/>
          <w:rtl/>
          <w:lang w:bidi="ar-EG"/>
        </w:rPr>
        <w:t xml:space="preserve">وجل، ولكي نبدأ حديثنا في هذا الموضوع، علينا </w:t>
      </w:r>
      <w:r w:rsidR="002D4D9E" w:rsidRPr="00D72CA9">
        <w:rPr>
          <w:rFonts w:ascii="Traditional Arabic" w:hAnsi="Traditional Arabic" w:cs="Traditional Arabic" w:hint="cs"/>
          <w:sz w:val="36"/>
          <w:szCs w:val="36"/>
          <w:rtl/>
          <w:lang w:bidi="ar-EG"/>
        </w:rPr>
        <w:t>أن</w:t>
      </w:r>
      <w:r w:rsidR="002D4D9E" w:rsidRPr="00D72CA9">
        <w:rPr>
          <w:rFonts w:ascii="Traditional Arabic" w:hAnsi="Traditional Arabic" w:cs="Traditional Arabic"/>
          <w:sz w:val="36"/>
          <w:szCs w:val="36"/>
          <w:rtl/>
          <w:lang w:bidi="ar-EG"/>
        </w:rPr>
        <w:t xml:space="preserve"> </w:t>
      </w:r>
      <w:r w:rsidR="002D4D9E" w:rsidRPr="00D72CA9">
        <w:rPr>
          <w:rFonts w:ascii="Traditional Arabic" w:hAnsi="Traditional Arabic" w:cs="Traditional Arabic" w:hint="cs"/>
          <w:sz w:val="36"/>
          <w:szCs w:val="36"/>
          <w:rtl/>
          <w:lang w:bidi="ar-EG"/>
        </w:rPr>
        <w:t>نعرف</w:t>
      </w:r>
      <w:r w:rsidR="002D4D9E" w:rsidRPr="00D72CA9">
        <w:rPr>
          <w:rFonts w:ascii="Traditional Arabic" w:hAnsi="Traditional Arabic" w:cs="Traditional Arabic"/>
          <w:sz w:val="36"/>
          <w:szCs w:val="36"/>
          <w:rtl/>
          <w:lang w:bidi="ar-EG"/>
        </w:rPr>
        <w:t xml:space="preserve"> </w:t>
      </w:r>
      <w:r w:rsidR="002D4D9E" w:rsidRPr="00D72CA9">
        <w:rPr>
          <w:rFonts w:ascii="Traditional Arabic" w:hAnsi="Traditional Arabic" w:cs="Traditional Arabic" w:hint="cs"/>
          <w:sz w:val="36"/>
          <w:szCs w:val="36"/>
          <w:rtl/>
          <w:lang w:bidi="ar-EG"/>
        </w:rPr>
        <w:t>أولا</w:t>
      </w:r>
      <w:r w:rsidR="000E2E01" w:rsidRPr="00D72CA9">
        <w:rPr>
          <w:rFonts w:ascii="Traditional Arabic" w:hAnsi="Traditional Arabic" w:cs="Traditional Arabic" w:hint="cs"/>
          <w:sz w:val="36"/>
          <w:szCs w:val="36"/>
          <w:rtl/>
          <w:lang w:bidi="ar-EG"/>
        </w:rPr>
        <w:t>ً</w:t>
      </w:r>
      <w:r w:rsidR="002D4D9E" w:rsidRPr="00D72CA9">
        <w:rPr>
          <w:rFonts w:ascii="Traditional Arabic" w:hAnsi="Traditional Arabic" w:cs="Traditional Arabic"/>
          <w:sz w:val="36"/>
          <w:szCs w:val="36"/>
          <w:rtl/>
          <w:lang w:bidi="ar-EG"/>
        </w:rPr>
        <w:t xml:space="preserve"> </w:t>
      </w:r>
      <w:r w:rsidR="002D4D9E" w:rsidRPr="00D72CA9">
        <w:rPr>
          <w:rFonts w:ascii="Traditional Arabic" w:hAnsi="Traditional Arabic" w:cs="Traditional Arabic" w:hint="cs"/>
          <w:sz w:val="36"/>
          <w:szCs w:val="36"/>
          <w:rtl/>
          <w:lang w:bidi="ar-EG"/>
        </w:rPr>
        <w:t>ما</w:t>
      </w:r>
      <w:r w:rsidR="000E2E01" w:rsidRPr="00D72CA9">
        <w:rPr>
          <w:rFonts w:ascii="Traditional Arabic" w:hAnsi="Traditional Arabic" w:cs="Traditional Arabic" w:hint="cs"/>
          <w:sz w:val="36"/>
          <w:szCs w:val="36"/>
          <w:rtl/>
          <w:lang w:bidi="ar-EG"/>
        </w:rPr>
        <w:t xml:space="preserve"> هي</w:t>
      </w:r>
      <w:r w:rsidR="002D4D9E" w:rsidRPr="00D72CA9">
        <w:rPr>
          <w:rFonts w:ascii="Traditional Arabic" w:hAnsi="Traditional Arabic" w:cs="Traditional Arabic"/>
          <w:sz w:val="36"/>
          <w:szCs w:val="36"/>
          <w:rtl/>
          <w:lang w:bidi="ar-EG"/>
        </w:rPr>
        <w:t xml:space="preserve"> </w:t>
      </w:r>
      <w:r w:rsidR="002D4D9E" w:rsidRPr="00D72CA9">
        <w:rPr>
          <w:rFonts w:ascii="Traditional Arabic" w:hAnsi="Traditional Arabic" w:cs="Traditional Arabic" w:hint="cs"/>
          <w:sz w:val="36"/>
          <w:szCs w:val="36"/>
          <w:rtl/>
          <w:lang w:bidi="ar-EG"/>
        </w:rPr>
        <w:t>الأسرة</w:t>
      </w:r>
      <w:r w:rsidR="000E2E01" w:rsidRPr="00D72CA9">
        <w:rPr>
          <w:rFonts w:ascii="Traditional Arabic" w:hAnsi="Traditional Arabic" w:cs="Traditional Arabic" w:hint="cs"/>
          <w:sz w:val="36"/>
          <w:szCs w:val="36"/>
          <w:rtl/>
          <w:lang w:bidi="ar-EG"/>
        </w:rPr>
        <w:t>؟</w:t>
      </w:r>
    </w:p>
    <w:p w:rsidR="00FA0EB8" w:rsidRPr="00D72CA9" w:rsidRDefault="00D55877" w:rsidP="00F825AD">
      <w:pPr>
        <w:suppressLineNumbers/>
        <w:jc w:val="lowKashida"/>
        <w:rPr>
          <w:rFonts w:ascii="Traditional Arabic" w:hAnsi="Traditional Arabic" w:cs="Traditional Arabic"/>
          <w:b/>
          <w:bCs/>
          <w:sz w:val="36"/>
          <w:szCs w:val="36"/>
          <w:rtl/>
          <w:lang w:bidi="ar-EG"/>
        </w:rPr>
      </w:pPr>
      <w:proofErr w:type="gramStart"/>
      <w:r>
        <w:rPr>
          <w:rFonts w:ascii="Traditional Arabic" w:hAnsi="Traditional Arabic" w:cs="Traditional Arabic" w:hint="cs"/>
          <w:b/>
          <w:bCs/>
          <w:sz w:val="36"/>
          <w:szCs w:val="36"/>
          <w:rtl/>
          <w:lang w:bidi="ar-EG"/>
        </w:rPr>
        <w:t>المسألة</w:t>
      </w:r>
      <w:proofErr w:type="gramEnd"/>
      <w:r>
        <w:rPr>
          <w:rFonts w:ascii="Traditional Arabic" w:hAnsi="Traditional Arabic" w:cs="Traditional Arabic" w:hint="cs"/>
          <w:b/>
          <w:bCs/>
          <w:sz w:val="36"/>
          <w:szCs w:val="36"/>
          <w:rtl/>
          <w:lang w:bidi="ar-EG"/>
        </w:rPr>
        <w:t xml:space="preserve"> الأولى</w:t>
      </w:r>
      <w:r w:rsidR="00FC2C71" w:rsidRPr="00D72CA9">
        <w:rPr>
          <w:rFonts w:ascii="Traditional Arabic" w:hAnsi="Traditional Arabic" w:cs="Traditional Arabic"/>
          <w:b/>
          <w:bCs/>
          <w:sz w:val="36"/>
          <w:szCs w:val="36"/>
          <w:rtl/>
          <w:lang w:bidi="ar-EG"/>
        </w:rPr>
        <w:t>: تعريف الأسرة لغة</w:t>
      </w:r>
      <w:r w:rsidR="00C913CC">
        <w:rPr>
          <w:rFonts w:ascii="Traditional Arabic" w:hAnsi="Traditional Arabic" w:cs="Traditional Arabic" w:hint="cs"/>
          <w:b/>
          <w:bCs/>
          <w:sz w:val="36"/>
          <w:szCs w:val="36"/>
          <w:rtl/>
          <w:lang w:bidi="ar-EG"/>
        </w:rPr>
        <w:t>ً</w:t>
      </w:r>
      <w:r w:rsidR="00FC2C71" w:rsidRPr="00D72CA9">
        <w:rPr>
          <w:rFonts w:ascii="Traditional Arabic" w:hAnsi="Traditional Arabic" w:cs="Traditional Arabic"/>
          <w:b/>
          <w:bCs/>
          <w:sz w:val="36"/>
          <w:szCs w:val="36"/>
          <w:rtl/>
          <w:lang w:bidi="ar-EG"/>
        </w:rPr>
        <w:t>:</w:t>
      </w:r>
    </w:p>
    <w:p w:rsidR="00FA0EB8" w:rsidRPr="00D72CA9" w:rsidRDefault="006C4154"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الأسرة </w:t>
      </w:r>
      <w:r w:rsidR="00132D55" w:rsidRPr="00D72CA9">
        <w:rPr>
          <w:rFonts w:ascii="Traditional Arabic" w:hAnsi="Traditional Arabic" w:cs="Traditional Arabic"/>
          <w:sz w:val="36"/>
          <w:szCs w:val="36"/>
          <w:rtl/>
          <w:lang w:bidi="ar-EG"/>
        </w:rPr>
        <w:t>مشتقة من الأسر</w:t>
      </w:r>
      <w:r w:rsidR="00024812" w:rsidRPr="00D72CA9">
        <w:rPr>
          <w:rFonts w:ascii="Traditional Arabic" w:hAnsi="Traditional Arabic" w:cs="Traditional Arabic"/>
          <w:sz w:val="36"/>
          <w:szCs w:val="36"/>
          <w:rtl/>
          <w:lang w:bidi="ar-EG"/>
        </w:rPr>
        <w:t>،</w:t>
      </w:r>
      <w:r w:rsidR="00A41189" w:rsidRPr="00D72CA9">
        <w:rPr>
          <w:rFonts w:ascii="Traditional Arabic" w:hAnsi="Traditional Arabic" w:cs="Traditional Arabic"/>
          <w:sz w:val="36"/>
          <w:szCs w:val="36"/>
          <w:rtl/>
          <w:lang w:bidi="ar-EG"/>
        </w:rPr>
        <w:t xml:space="preserve"> والجمع أُسُرات وأُسْرات وأُسَ</w:t>
      </w:r>
      <w:r w:rsidR="00A41189" w:rsidRPr="00D72CA9">
        <w:rPr>
          <w:rFonts w:ascii="Traditional Arabic" w:hAnsi="Traditional Arabic" w:cs="Traditional Arabic" w:hint="cs"/>
          <w:sz w:val="36"/>
          <w:szCs w:val="36"/>
          <w:rtl/>
          <w:lang w:bidi="ar-EG"/>
        </w:rPr>
        <w:t>ر،</w:t>
      </w:r>
      <w:r w:rsidR="00F91902" w:rsidRPr="00D72CA9">
        <w:rPr>
          <w:rFonts w:ascii="Traditional Arabic" w:hAnsi="Traditional Arabic" w:cs="Traditional Arabic"/>
          <w:sz w:val="36"/>
          <w:szCs w:val="36"/>
          <w:rtl/>
          <w:lang w:bidi="ar-EG"/>
        </w:rPr>
        <w:t xml:space="preserve"> وتأتي بمعان منها:</w:t>
      </w:r>
      <w:r w:rsidR="00FA0EB8" w:rsidRPr="00D72CA9">
        <w:rPr>
          <w:rFonts w:ascii="Traditional Arabic" w:hAnsi="Traditional Arabic" w:cs="Traditional Arabic"/>
          <w:sz w:val="36"/>
          <w:szCs w:val="36"/>
          <w:rtl/>
          <w:lang w:bidi="ar-EG"/>
        </w:rPr>
        <w:t xml:space="preserve"> عائلة</w:t>
      </w:r>
      <w:r w:rsidR="00024812" w:rsidRPr="00D72CA9">
        <w:rPr>
          <w:rFonts w:ascii="Traditional Arabic" w:hAnsi="Traditional Arabic" w:cs="Traditional Arabic"/>
          <w:sz w:val="36"/>
          <w:szCs w:val="36"/>
          <w:rtl/>
          <w:lang w:bidi="ar-EG"/>
        </w:rPr>
        <w:t>،</w:t>
      </w:r>
      <w:r w:rsidR="00FA0EB8" w:rsidRPr="00D72CA9">
        <w:rPr>
          <w:rFonts w:ascii="Traditional Arabic" w:hAnsi="Traditional Arabic" w:cs="Traditional Arabic"/>
          <w:sz w:val="36"/>
          <w:szCs w:val="36"/>
          <w:rtl/>
          <w:lang w:bidi="ar-EG"/>
        </w:rPr>
        <w:t xml:space="preserve"> أهل الرجل وعشيرته</w:t>
      </w:r>
      <w:r w:rsidR="00024812" w:rsidRPr="00D72CA9">
        <w:rPr>
          <w:rFonts w:ascii="Traditional Arabic" w:hAnsi="Traditional Arabic" w:cs="Traditional Arabic"/>
          <w:sz w:val="36"/>
          <w:szCs w:val="36"/>
          <w:rtl/>
          <w:lang w:bidi="ar-EG"/>
        </w:rPr>
        <w:t>،</w:t>
      </w:r>
      <w:r w:rsidR="00F91902" w:rsidRPr="00D72CA9">
        <w:rPr>
          <w:rFonts w:ascii="Traditional Arabic" w:hAnsi="Traditional Arabic" w:cs="Traditional Arabic"/>
          <w:sz w:val="36"/>
          <w:szCs w:val="36"/>
          <w:rtl/>
          <w:lang w:bidi="ar-EG"/>
        </w:rPr>
        <w:t xml:space="preserve"> </w:t>
      </w:r>
      <w:r w:rsidR="008E1786" w:rsidRPr="00D72CA9">
        <w:rPr>
          <w:rFonts w:ascii="Traditional Arabic" w:hAnsi="Traditional Arabic" w:cs="Traditional Arabic"/>
          <w:sz w:val="36"/>
          <w:szCs w:val="36"/>
          <w:rtl/>
          <w:lang w:bidi="ar-EG"/>
        </w:rPr>
        <w:t>وبمعنى</w:t>
      </w:r>
      <w:r w:rsidR="00024812" w:rsidRPr="00D72CA9">
        <w:rPr>
          <w:rFonts w:ascii="Traditional Arabic" w:hAnsi="Traditional Arabic" w:cs="Traditional Arabic"/>
          <w:sz w:val="36"/>
          <w:szCs w:val="36"/>
          <w:rtl/>
          <w:lang w:bidi="ar-EG"/>
        </w:rPr>
        <w:t>،</w:t>
      </w:r>
      <w:r w:rsidR="00015A1A" w:rsidRPr="00D72CA9">
        <w:rPr>
          <w:rFonts w:ascii="Traditional Arabic" w:hAnsi="Traditional Arabic" w:cs="Traditional Arabic"/>
          <w:sz w:val="36"/>
          <w:szCs w:val="36"/>
          <w:rtl/>
          <w:lang w:bidi="ar-EG"/>
        </w:rPr>
        <w:t xml:space="preserve"> </w:t>
      </w:r>
      <w:r w:rsidR="00FA0EB8" w:rsidRPr="00D72CA9">
        <w:rPr>
          <w:rFonts w:ascii="Traditional Arabic" w:hAnsi="Traditional Arabic" w:cs="Traditional Arabic"/>
          <w:sz w:val="36"/>
          <w:szCs w:val="36"/>
          <w:rtl/>
          <w:lang w:bidi="ar-EG"/>
        </w:rPr>
        <w:t xml:space="preserve">جماعة يربطها أمر مشترك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7"/>
      </w:r>
      <w:r w:rsidR="00986B52" w:rsidRPr="00BA3C56">
        <w:rPr>
          <w:rFonts w:ascii="Tahoma" w:hAnsi="Tahoma" w:cs="Traditional Arabic"/>
          <w:sz w:val="36"/>
          <w:szCs w:val="36"/>
          <w:vertAlign w:val="superscript"/>
          <w:rtl/>
        </w:rPr>
        <w:t>)</w:t>
      </w:r>
      <w:r w:rsidR="00FA0EB8" w:rsidRPr="00D72CA9">
        <w:rPr>
          <w:rFonts w:ascii="Traditional Arabic" w:hAnsi="Traditional Arabic" w:cs="Traditional Arabic"/>
          <w:sz w:val="36"/>
          <w:szCs w:val="36"/>
          <w:rtl/>
          <w:lang w:bidi="ar-EG"/>
        </w:rPr>
        <w:t>.</w:t>
      </w:r>
    </w:p>
    <w:p w:rsidR="008E1786" w:rsidRPr="00D72CA9" w:rsidRDefault="008E1786" w:rsidP="00C04FC6">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sz w:val="36"/>
          <w:szCs w:val="36"/>
          <w:rtl/>
          <w:lang w:bidi="ar-EG"/>
        </w:rPr>
        <w:t>وبمعنى</w:t>
      </w:r>
      <w:proofErr w:type="gramEnd"/>
      <w:r w:rsidR="00024812" w:rsidRPr="00D72CA9">
        <w:rPr>
          <w:rFonts w:ascii="Traditional Arabic" w:hAnsi="Traditional Arabic" w:cs="Traditional Arabic"/>
          <w:sz w:val="36"/>
          <w:szCs w:val="36"/>
          <w:rtl/>
          <w:lang w:bidi="ar-EG"/>
        </w:rPr>
        <w:t>،</w:t>
      </w:r>
      <w:r w:rsidR="00263EE8"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sz w:val="36"/>
          <w:szCs w:val="36"/>
          <w:rtl/>
          <w:lang w:bidi="ar-EG"/>
        </w:rPr>
        <w:t>ا</w:t>
      </w:r>
      <w:r w:rsidR="00A41189" w:rsidRPr="00D72CA9">
        <w:rPr>
          <w:rFonts w:ascii="Traditional Arabic" w:hAnsi="Traditional Arabic" w:cs="Traditional Arabic"/>
          <w:sz w:val="36"/>
          <w:szCs w:val="36"/>
          <w:rtl/>
          <w:lang w:bidi="ar-EG"/>
        </w:rPr>
        <w:t>لدرع الحصين</w:t>
      </w:r>
      <w:r w:rsidR="00024812" w:rsidRPr="00D72CA9">
        <w:rPr>
          <w:rFonts w:ascii="Traditional Arabic" w:hAnsi="Traditional Arabic" w:cs="Traditional Arabic"/>
          <w:sz w:val="36"/>
          <w:szCs w:val="36"/>
          <w:rtl/>
          <w:lang w:bidi="ar-EG"/>
        </w:rPr>
        <w:t>،</w:t>
      </w:r>
      <w:r w:rsidR="005315C8" w:rsidRPr="00D72CA9">
        <w:rPr>
          <w:rFonts w:ascii="Traditional Arabic" w:hAnsi="Traditional Arabic" w:cs="Traditional Arabic"/>
          <w:sz w:val="36"/>
          <w:szCs w:val="36"/>
          <w:rtl/>
          <w:lang w:bidi="ar-EG"/>
        </w:rPr>
        <w:t xml:space="preserve"> والقيد</w:t>
      </w:r>
      <w:r w:rsidR="00C24523" w:rsidRPr="00D72CA9">
        <w:rPr>
          <w:rFonts w:ascii="Traditional Arabic" w:hAnsi="Traditional Arabic" w:cs="Traditional Arabic" w:hint="cs"/>
          <w:sz w:val="36"/>
          <w:szCs w:val="36"/>
          <w:rtl/>
          <w:lang w:bidi="ar-EG"/>
        </w:rPr>
        <w:t>،</w:t>
      </w:r>
      <w:r w:rsidR="00263EE8" w:rsidRPr="00D72CA9">
        <w:rPr>
          <w:rFonts w:ascii="Traditional Arabic" w:hAnsi="Traditional Arabic" w:cs="Traditional Arabic"/>
          <w:sz w:val="36"/>
          <w:szCs w:val="36"/>
          <w:rtl/>
          <w:lang w:bidi="ar-EG"/>
        </w:rPr>
        <w:t xml:space="preserve"> وكل الشيء</w:t>
      </w:r>
      <w:r w:rsidR="00C24523" w:rsidRPr="00D72CA9">
        <w:rPr>
          <w:rFonts w:ascii="Traditional Arabic" w:hAnsi="Traditional Arabic" w:cs="Traditional Arabic" w:hint="cs"/>
          <w:sz w:val="36"/>
          <w:szCs w:val="36"/>
          <w:rtl/>
          <w:lang w:bidi="ar-EG"/>
        </w:rPr>
        <w:t>،</w:t>
      </w:r>
      <w:r w:rsidR="00263EE8" w:rsidRPr="00D72CA9">
        <w:rPr>
          <w:rFonts w:ascii="Traditional Arabic" w:hAnsi="Traditional Arabic" w:cs="Traditional Arabic"/>
          <w:sz w:val="36"/>
          <w:szCs w:val="36"/>
          <w:rtl/>
          <w:lang w:bidi="ar-EG"/>
        </w:rPr>
        <w:t xml:space="preserve"> أو جميعه</w:t>
      </w:r>
      <w:r w:rsidR="00024812" w:rsidRPr="00D72CA9">
        <w:rPr>
          <w:rFonts w:ascii="Traditional Arabic" w:hAnsi="Traditional Arabic" w:cs="Traditional Arabic"/>
          <w:sz w:val="36"/>
          <w:szCs w:val="36"/>
          <w:rtl/>
          <w:lang w:bidi="ar-EG"/>
        </w:rPr>
        <w:t>،</w:t>
      </w:r>
      <w:r w:rsidR="00263EE8" w:rsidRPr="00D72CA9">
        <w:rPr>
          <w:rFonts w:ascii="Traditional Arabic" w:hAnsi="Traditional Arabic" w:cs="Traditional Arabic"/>
          <w:sz w:val="36"/>
          <w:szCs w:val="36"/>
          <w:rtl/>
          <w:lang w:bidi="ar-EG"/>
        </w:rPr>
        <w:t xml:space="preserve"> يقال: هذا </w:t>
      </w:r>
      <w:r w:rsidR="00F2051D" w:rsidRPr="00D72CA9">
        <w:rPr>
          <w:rFonts w:ascii="Traditional Arabic" w:hAnsi="Traditional Arabic" w:cs="Traditional Arabic"/>
          <w:sz w:val="36"/>
          <w:szCs w:val="36"/>
          <w:rtl/>
          <w:lang w:bidi="ar-EG"/>
        </w:rPr>
        <w:t>الشيء</w:t>
      </w:r>
      <w:r w:rsidR="00C24523" w:rsidRPr="00D72CA9">
        <w:rPr>
          <w:rFonts w:ascii="Traditional Arabic" w:hAnsi="Traditional Arabic" w:cs="Traditional Arabic"/>
          <w:sz w:val="36"/>
          <w:szCs w:val="36"/>
          <w:rtl/>
          <w:lang w:bidi="ar-EG"/>
        </w:rPr>
        <w:t xml:space="preserve"> لك بأسره</w:t>
      </w:r>
      <w:r w:rsidR="00C24523" w:rsidRPr="00D72CA9">
        <w:rPr>
          <w:rFonts w:ascii="Traditional Arabic" w:hAnsi="Traditional Arabic" w:cs="Traditional Arabic" w:hint="cs"/>
          <w:sz w:val="36"/>
          <w:szCs w:val="36"/>
          <w:rtl/>
          <w:lang w:bidi="ar-EG"/>
        </w:rPr>
        <w:t>،</w:t>
      </w:r>
      <w:r w:rsidR="0094032D" w:rsidRPr="00D72CA9">
        <w:rPr>
          <w:rFonts w:ascii="Traditional Arabic" w:hAnsi="Traditional Arabic" w:cs="Traditional Arabic"/>
          <w:sz w:val="36"/>
          <w:szCs w:val="36"/>
          <w:rtl/>
          <w:lang w:bidi="ar-EG"/>
        </w:rPr>
        <w:t xml:space="preserve"> </w:t>
      </w:r>
      <w:r w:rsidR="00C24523" w:rsidRPr="00D72CA9">
        <w:rPr>
          <w:rFonts w:ascii="Traditional Arabic" w:hAnsi="Traditional Arabic" w:cs="Traditional Arabic" w:hint="cs"/>
          <w:sz w:val="36"/>
          <w:szCs w:val="36"/>
          <w:rtl/>
          <w:lang w:bidi="ar-EG"/>
        </w:rPr>
        <w:t xml:space="preserve">أي: </w:t>
      </w:r>
      <w:r w:rsidR="00C24523" w:rsidRPr="00D72CA9">
        <w:rPr>
          <w:rFonts w:ascii="Traditional Arabic" w:hAnsi="Traditional Arabic" w:cs="Traditional Arabic"/>
          <w:sz w:val="36"/>
          <w:szCs w:val="36"/>
          <w:rtl/>
          <w:lang w:bidi="ar-EG"/>
        </w:rPr>
        <w:t>كله</w:t>
      </w:r>
      <w:r w:rsidR="00C24523" w:rsidRPr="00D72CA9">
        <w:rPr>
          <w:rFonts w:ascii="Traditional Arabic" w:hAnsi="Traditional Arabic" w:cs="Traditional Arabic" w:hint="cs"/>
          <w:sz w:val="36"/>
          <w:szCs w:val="36"/>
          <w:rtl/>
          <w:lang w:bidi="ar-EG"/>
        </w:rPr>
        <w:t>،</w:t>
      </w:r>
      <w:r w:rsidR="0094032D" w:rsidRPr="00D72CA9">
        <w:rPr>
          <w:rFonts w:ascii="Traditional Arabic" w:hAnsi="Traditional Arabic" w:cs="Traditional Arabic"/>
          <w:sz w:val="36"/>
          <w:szCs w:val="36"/>
          <w:rtl/>
          <w:lang w:bidi="ar-EG"/>
        </w:rPr>
        <w:t xml:space="preserve"> وجاء القوم بأسرهم</w:t>
      </w:r>
      <w:r w:rsidR="00C24523" w:rsidRPr="00D72CA9">
        <w:rPr>
          <w:rFonts w:ascii="Traditional Arabic" w:hAnsi="Traditional Arabic" w:cs="Traditional Arabic" w:hint="cs"/>
          <w:sz w:val="36"/>
          <w:szCs w:val="36"/>
          <w:rtl/>
          <w:lang w:bidi="ar-EG"/>
        </w:rPr>
        <w:t>، أي</w:t>
      </w:r>
      <w:r w:rsidR="0094032D" w:rsidRPr="00D72CA9">
        <w:rPr>
          <w:rFonts w:ascii="Traditional Arabic" w:hAnsi="Traditional Arabic" w:cs="Traditional Arabic"/>
          <w:sz w:val="36"/>
          <w:szCs w:val="36"/>
          <w:rtl/>
          <w:lang w:bidi="ar-EG"/>
        </w:rPr>
        <w:t>: جميعهم</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8"/>
      </w:r>
      <w:r w:rsidR="00986B52" w:rsidRPr="00BA3C56">
        <w:rPr>
          <w:rFonts w:ascii="Tahoma" w:hAnsi="Tahoma" w:cs="Traditional Arabic"/>
          <w:sz w:val="36"/>
          <w:szCs w:val="36"/>
          <w:vertAlign w:val="superscript"/>
          <w:rtl/>
        </w:rPr>
        <w:t>)</w:t>
      </w:r>
      <w:r w:rsidR="0094032D" w:rsidRPr="00D72CA9">
        <w:rPr>
          <w:rFonts w:ascii="Traditional Arabic" w:hAnsi="Traditional Arabic" w:cs="Traditional Arabic" w:hint="cs"/>
          <w:sz w:val="36"/>
          <w:szCs w:val="36"/>
          <w:rtl/>
          <w:lang w:bidi="ar-EG"/>
        </w:rPr>
        <w:t>.</w:t>
      </w:r>
    </w:p>
    <w:p w:rsidR="004C7363" w:rsidRPr="00D72CA9" w:rsidRDefault="00374678" w:rsidP="00C913C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 وَ</w:t>
      </w:r>
      <w:r w:rsidR="006969A4" w:rsidRPr="00D72CA9">
        <w:rPr>
          <w:rFonts w:ascii="Traditional Arabic" w:hAnsi="Traditional Arabic" w:cs="Traditional Arabic"/>
          <w:sz w:val="36"/>
          <w:szCs w:val="36"/>
          <w:rtl/>
          <w:lang w:bidi="ar-EG"/>
        </w:rPr>
        <w:t xml:space="preserve">جاء </w:t>
      </w:r>
      <w:r w:rsidRPr="00D72CA9">
        <w:rPr>
          <w:rFonts w:ascii="Traditional Arabic" w:hAnsi="Traditional Arabic" w:cs="Traditional Arabic"/>
          <w:sz w:val="36"/>
          <w:szCs w:val="36"/>
          <w:rtl/>
          <w:lang w:bidi="ar-EG"/>
        </w:rPr>
        <w:t>فِي التَّنزِيل</w:t>
      </w:r>
      <w:r w:rsidR="006969A4" w:rsidRPr="00D72CA9">
        <w:rPr>
          <w:rFonts w:ascii="Traditional Arabic" w:hAnsi="Traditional Arabic" w:cs="Traditional Arabic"/>
          <w:sz w:val="36"/>
          <w:szCs w:val="36"/>
          <w:rtl/>
          <w:lang w:bidi="ar-EG"/>
        </w:rPr>
        <w:t xml:space="preserve"> بمعنى الشد</w:t>
      </w:r>
      <w:r w:rsidR="0094032D" w:rsidRPr="00D72CA9">
        <w:rPr>
          <w:rFonts w:ascii="Traditional Arabic" w:hAnsi="Traditional Arabic" w:cs="Traditional Arabic" w:hint="cs"/>
          <w:sz w:val="36"/>
          <w:szCs w:val="36"/>
          <w:rtl/>
          <w:lang w:bidi="ar-EG"/>
        </w:rPr>
        <w:t>ّ</w:t>
      </w:r>
      <w:r w:rsidR="006969A4" w:rsidRPr="00D72CA9">
        <w:rPr>
          <w:rFonts w:ascii="Traditional Arabic" w:hAnsi="Traditional Arabic" w:cs="Traditional Arabic"/>
          <w:sz w:val="36"/>
          <w:szCs w:val="36"/>
          <w:rtl/>
          <w:lang w:bidi="ar-EG"/>
        </w:rPr>
        <w:t xml:space="preserve"> والعصب ومنها قوله تعالى: </w:t>
      </w:r>
      <w:bookmarkStart w:id="26" w:name="h"/>
      <w:bookmarkStart w:id="27" w:name="الانسان"/>
      <w:r w:rsidR="00C913CC">
        <w:rPr>
          <w:rFonts w:ascii="QCF_BSML" w:hAnsi="QCF_BSML" w:cs="QCF_BSML"/>
          <w:color w:val="000000"/>
          <w:sz w:val="27"/>
          <w:szCs w:val="27"/>
          <w:rtl/>
        </w:rPr>
        <w:t xml:space="preserve">ﮋ </w:t>
      </w:r>
      <w:r w:rsidR="00C913CC">
        <w:rPr>
          <w:rFonts w:ascii="QCF_P580" w:hAnsi="QCF_P580" w:cs="QCF_P580"/>
          <w:color w:val="000000"/>
          <w:sz w:val="27"/>
          <w:szCs w:val="27"/>
          <w:rtl/>
        </w:rPr>
        <w:t>ﭢ   ﭣ</w:t>
      </w:r>
      <w:proofErr w:type="gramStart"/>
      <w:r w:rsidR="00C913CC">
        <w:rPr>
          <w:rFonts w:ascii="QCF_P580" w:hAnsi="QCF_P580" w:cs="QCF_P580"/>
          <w:color w:val="000000"/>
          <w:sz w:val="27"/>
          <w:szCs w:val="27"/>
          <w:rtl/>
        </w:rPr>
        <w:t xml:space="preserve">  </w:t>
      </w:r>
      <w:proofErr w:type="gramEnd"/>
      <w:r w:rsidR="00C913CC">
        <w:rPr>
          <w:rFonts w:ascii="QCF_P580" w:hAnsi="QCF_P580" w:cs="QCF_P580"/>
          <w:color w:val="000000"/>
          <w:sz w:val="27"/>
          <w:szCs w:val="27"/>
          <w:rtl/>
        </w:rPr>
        <w:t>ﭤ  ﭥ</w:t>
      </w:r>
      <w:r w:rsidR="00C913CC">
        <w:rPr>
          <w:rFonts w:ascii="QCF_P580" w:hAnsi="QCF_P580" w:cs="QCF_P580" w:hint="cs"/>
          <w:color w:val="0000A5"/>
          <w:sz w:val="27"/>
          <w:szCs w:val="27"/>
          <w:rtl/>
        </w:rPr>
        <w:t xml:space="preserve"> </w:t>
      </w:r>
      <w:r w:rsidR="00C913CC">
        <w:rPr>
          <w:rFonts w:ascii="QCF_P580" w:hAnsi="QCF_P580" w:cs="QCF_P580"/>
          <w:color w:val="000000"/>
          <w:sz w:val="27"/>
          <w:szCs w:val="27"/>
          <w:rtl/>
        </w:rPr>
        <w:t xml:space="preserve">  </w:t>
      </w:r>
      <w:r w:rsidR="00C913CC">
        <w:rPr>
          <w:rFonts w:ascii="QCF_BSML" w:hAnsi="QCF_BSML" w:cs="QCF_BSML"/>
          <w:color w:val="000000"/>
          <w:sz w:val="27"/>
          <w:szCs w:val="27"/>
          <w:rtl/>
        </w:rPr>
        <w:t>ﮊ</w:t>
      </w:r>
      <w:r w:rsidR="00C913CC">
        <w:rPr>
          <w:rFonts w:ascii="Arial" w:hAnsi="Arial" w:cs="Arial"/>
          <w:color w:val="000000"/>
          <w:sz w:val="18"/>
          <w:szCs w:val="18"/>
          <w:rtl/>
        </w:rPr>
        <w:t xml:space="preserve"> </w:t>
      </w:r>
      <w:bookmarkEnd w:id="26"/>
      <w:bookmarkEnd w:id="27"/>
      <w:r w:rsidR="005766B4" w:rsidRPr="00D72CA9">
        <w:rPr>
          <w:rFonts w:ascii="Traditional Arabic" w:hAnsi="Traditional Arabic" w:cs="Traditional Arabic" w:hint="cs"/>
          <w:sz w:val="36"/>
          <w:szCs w:val="36"/>
          <w:rtl/>
          <w:lang w:bidi="ar-EG"/>
        </w:rPr>
        <w:t>(سورة</w:t>
      </w:r>
      <w:r w:rsidR="005766B4" w:rsidRPr="00D72CA9">
        <w:rPr>
          <w:rFonts w:ascii="Traditional Arabic" w:hAnsi="Traditional Arabic" w:cs="Traditional Arabic"/>
          <w:sz w:val="36"/>
          <w:szCs w:val="36"/>
          <w:rtl/>
          <w:lang w:bidi="ar-EG"/>
        </w:rPr>
        <w:t xml:space="preserve"> </w:t>
      </w:r>
      <w:r w:rsidR="005766B4" w:rsidRPr="00D72CA9">
        <w:rPr>
          <w:rFonts w:ascii="Traditional Arabic" w:hAnsi="Traditional Arabic" w:cs="Traditional Arabic" w:hint="cs"/>
          <w:sz w:val="36"/>
          <w:szCs w:val="36"/>
          <w:rtl/>
          <w:lang w:bidi="ar-EG"/>
        </w:rPr>
        <w:t>الإنسان،</w:t>
      </w:r>
      <w:r w:rsidR="005766B4" w:rsidRPr="00D72CA9">
        <w:rPr>
          <w:rFonts w:ascii="Traditional Arabic" w:hAnsi="Traditional Arabic" w:cs="Traditional Arabic"/>
          <w:sz w:val="36"/>
          <w:szCs w:val="36"/>
          <w:rtl/>
          <w:lang w:bidi="ar-EG"/>
        </w:rPr>
        <w:t xml:space="preserve"> </w:t>
      </w:r>
      <w:r w:rsidR="005766B4" w:rsidRPr="00D72CA9">
        <w:rPr>
          <w:rFonts w:ascii="Traditional Arabic" w:hAnsi="Traditional Arabic" w:cs="Traditional Arabic" w:hint="cs"/>
          <w:sz w:val="36"/>
          <w:szCs w:val="36"/>
          <w:rtl/>
          <w:lang w:bidi="ar-EG"/>
        </w:rPr>
        <w:t>الآية</w:t>
      </w:r>
      <w:r w:rsidR="005766B4" w:rsidRPr="00D72CA9">
        <w:rPr>
          <w:rFonts w:ascii="Traditional Arabic" w:hAnsi="Traditional Arabic" w:cs="Traditional Arabic"/>
          <w:sz w:val="36"/>
          <w:szCs w:val="36"/>
          <w:rtl/>
          <w:lang w:bidi="ar-EG"/>
        </w:rPr>
        <w:t>:2</w:t>
      </w:r>
      <w:r w:rsidR="005766B4" w:rsidRPr="00D72CA9">
        <w:rPr>
          <w:rFonts w:ascii="Traditional Arabic" w:hAnsi="Traditional Arabic" w:cs="Traditional Arabic" w:hint="cs"/>
          <w:sz w:val="36"/>
          <w:szCs w:val="36"/>
          <w:rtl/>
          <w:lang w:bidi="ar-EG"/>
        </w:rPr>
        <w:t>8)</w:t>
      </w:r>
      <w:r w:rsidR="005766B4" w:rsidRPr="00D72CA9">
        <w:rPr>
          <w:rFonts w:ascii="Traditional Arabic" w:hAnsi="Traditional Arabic" w:cs="Traditional Arabic"/>
          <w:sz w:val="36"/>
          <w:szCs w:val="36"/>
          <w:rtl/>
          <w:lang w:bidi="ar-EG"/>
        </w:rPr>
        <w:t>.</w:t>
      </w:r>
    </w:p>
    <w:p w:rsidR="00E55EEC" w:rsidRPr="00D72CA9" w:rsidRDefault="00E55EEC" w:rsidP="00C04FC6">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sz w:val="36"/>
          <w:szCs w:val="36"/>
          <w:rtl/>
          <w:lang w:bidi="ar-EG"/>
        </w:rPr>
        <w:t>أي</w:t>
      </w:r>
      <w:proofErr w:type="gramEnd"/>
      <w:r w:rsidR="00024812" w:rsidRPr="00D72CA9">
        <w:rPr>
          <w:rFonts w:ascii="Traditional Arabic" w:hAnsi="Traditional Arabic" w:cs="Traditional Arabic"/>
          <w:sz w:val="36"/>
          <w:szCs w:val="36"/>
          <w:rtl/>
          <w:lang w:bidi="ar-EG"/>
        </w:rPr>
        <w:t>،</w:t>
      </w:r>
      <w:r w:rsidRPr="00D72CA9">
        <w:rPr>
          <w:rFonts w:ascii="Traditional Arabic" w:hAnsi="Traditional Arabic" w:cs="Traditional Arabic"/>
          <w:sz w:val="36"/>
          <w:szCs w:val="36"/>
          <w:rtl/>
          <w:lang w:bidi="ar-EG"/>
        </w:rPr>
        <w:t xml:space="preserve"> وشددنا خلقهم، من قولهم: قد أُسِر هذا الرجل فأُحسِن أسره، بمعنى: قد خلِقَ فأُحسِن خَلْقه</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9"/>
      </w:r>
      <w:r w:rsidR="00986B52" w:rsidRPr="00BA3C56">
        <w:rPr>
          <w:rFonts w:ascii="Tahoma" w:hAnsi="Tahoma" w:cs="Traditional Arabic"/>
          <w:sz w:val="36"/>
          <w:szCs w:val="36"/>
          <w:vertAlign w:val="superscript"/>
          <w:rtl/>
        </w:rPr>
        <w:t>)</w:t>
      </w:r>
      <w:r w:rsidRPr="00D72CA9">
        <w:rPr>
          <w:rFonts w:ascii="Traditional Arabic" w:hAnsi="Traditional Arabic" w:cs="Traditional Arabic"/>
          <w:sz w:val="36"/>
          <w:szCs w:val="36"/>
          <w:rtl/>
          <w:lang w:bidi="ar-EG"/>
        </w:rPr>
        <w:t>.</w:t>
      </w:r>
    </w:p>
    <w:p w:rsidR="003235EE" w:rsidRPr="00D72CA9" w:rsidRDefault="006969A4"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lastRenderedPageBreak/>
        <w:t>قال</w:t>
      </w:r>
      <w:r w:rsidR="00347280" w:rsidRPr="00D72CA9">
        <w:rPr>
          <w:rFonts w:ascii="Traditional Arabic" w:hAnsi="Traditional Arabic" w:cs="Traditional Arabic"/>
          <w:sz w:val="36"/>
          <w:szCs w:val="36"/>
          <w:rtl/>
          <w:lang w:bidi="ar-EG"/>
        </w:rPr>
        <w:t xml:space="preserve"> الزبيدي</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30"/>
      </w:r>
      <w:r w:rsidR="00986B52" w:rsidRPr="00BA3C56">
        <w:rPr>
          <w:rFonts w:ascii="Tahoma" w:hAnsi="Tahoma" w:cs="Traditional Arabic"/>
          <w:sz w:val="36"/>
          <w:szCs w:val="36"/>
          <w:vertAlign w:val="superscript"/>
          <w:rtl/>
        </w:rPr>
        <w:t>)</w:t>
      </w:r>
      <w:r w:rsidR="00347280" w:rsidRPr="00D72CA9">
        <w:rPr>
          <w:rFonts w:ascii="Traditional Arabic" w:hAnsi="Traditional Arabic" w:cs="Traditional Arabic"/>
          <w:sz w:val="36"/>
          <w:szCs w:val="36"/>
          <w:rtl/>
          <w:lang w:bidi="ar-EG"/>
        </w:rPr>
        <w:t xml:space="preserve"> : (و) الأَسْر</w:t>
      </w:r>
      <w:r w:rsidR="00347280" w:rsidRPr="00D72CA9">
        <w:rPr>
          <w:rFonts w:ascii="Traditional Arabic" w:hAnsi="Traditional Arabic" w:cs="Traditional Arabic" w:hint="cs"/>
          <w:sz w:val="36"/>
          <w:szCs w:val="36"/>
          <w:rtl/>
          <w:lang w:bidi="ar-EG"/>
        </w:rPr>
        <w:t xml:space="preserve"> ف</w:t>
      </w:r>
      <w:r w:rsidR="00347280" w:rsidRPr="00D72CA9">
        <w:rPr>
          <w:rFonts w:ascii="Traditional Arabic" w:hAnsi="Traditional Arabic" w:cs="Traditional Arabic"/>
          <w:sz w:val="36"/>
          <w:szCs w:val="36"/>
          <w:rtl/>
          <w:lang w:bidi="ar-EG"/>
        </w:rPr>
        <w:t>ِي</w:t>
      </w:r>
      <w:r w:rsidR="00EA2288" w:rsidRPr="00D72CA9">
        <w:rPr>
          <w:rFonts w:ascii="Traditional Arabic" w:hAnsi="Traditional Arabic" w:cs="Traditional Arabic"/>
          <w:sz w:val="36"/>
          <w:szCs w:val="36"/>
          <w:rtl/>
          <w:lang w:bidi="ar-EG"/>
        </w:rPr>
        <w:t xml:space="preserve"> كلام العرب: (شِدَّةُ الخَلْقِ)</w:t>
      </w:r>
      <w:r w:rsidR="00347280" w:rsidRPr="00D72CA9">
        <w:rPr>
          <w:rFonts w:ascii="Traditional Arabic" w:hAnsi="Traditional Arabic" w:cs="Traditional Arabic"/>
          <w:sz w:val="36"/>
          <w:szCs w:val="36"/>
          <w:rtl/>
          <w:lang w:bidi="ar-EG"/>
        </w:rPr>
        <w:t>، يقال: فلانٌ ش</w:t>
      </w:r>
      <w:r w:rsidR="00347280" w:rsidRPr="00D72CA9">
        <w:rPr>
          <w:rFonts w:ascii="Traditional Arabic" w:hAnsi="Traditional Arabic" w:cs="Traditional Arabic" w:hint="cs"/>
          <w:sz w:val="36"/>
          <w:szCs w:val="36"/>
          <w:rtl/>
          <w:lang w:bidi="ar-EG"/>
        </w:rPr>
        <w:t>دي</w:t>
      </w:r>
      <w:r w:rsidR="00347280" w:rsidRPr="00D72CA9">
        <w:rPr>
          <w:rFonts w:ascii="Traditional Arabic" w:hAnsi="Traditional Arabic" w:cs="Traditional Arabic"/>
          <w:sz w:val="36"/>
          <w:szCs w:val="36"/>
          <w:rtl/>
          <w:lang w:bidi="ar-EG"/>
        </w:rPr>
        <w:t>د أَسْرِ الخَ</w:t>
      </w:r>
      <w:r w:rsidR="00347280" w:rsidRPr="00D72CA9">
        <w:rPr>
          <w:rFonts w:ascii="Traditional Arabic" w:hAnsi="Traditional Arabic" w:cs="Traditional Arabic" w:hint="cs"/>
          <w:sz w:val="36"/>
          <w:szCs w:val="36"/>
          <w:rtl/>
          <w:lang w:bidi="ar-EG"/>
        </w:rPr>
        <w:t>ل</w:t>
      </w:r>
      <w:r w:rsidR="00347280" w:rsidRPr="00D72CA9">
        <w:rPr>
          <w:rFonts w:ascii="Traditional Arabic" w:hAnsi="Traditional Arabic" w:cs="Traditional Arabic"/>
          <w:sz w:val="36"/>
          <w:szCs w:val="36"/>
          <w:rtl/>
          <w:lang w:bidi="ar-EG"/>
        </w:rPr>
        <w:t>ْق، إِذا كان</w:t>
      </w:r>
      <w:r w:rsidRPr="00D72CA9">
        <w:rPr>
          <w:rFonts w:ascii="Traditional Arabic" w:hAnsi="Traditional Arabic" w:cs="Traditional Arabic"/>
          <w:sz w:val="36"/>
          <w:szCs w:val="36"/>
          <w:rtl/>
          <w:lang w:bidi="ar-EG"/>
        </w:rPr>
        <w:t xml:space="preserve"> معْصُوبَ الخَلْقِ غيرَ مُسْتَرْخٍ</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31"/>
      </w:r>
      <w:r w:rsidR="00986B52" w:rsidRPr="00BA3C56">
        <w:rPr>
          <w:rFonts w:ascii="Tahoma" w:hAnsi="Tahoma" w:cs="Traditional Arabic"/>
          <w:sz w:val="36"/>
          <w:szCs w:val="36"/>
          <w:vertAlign w:val="superscript"/>
          <w:rtl/>
        </w:rPr>
        <w:t>)</w:t>
      </w:r>
      <w:r w:rsidR="003235EE" w:rsidRPr="00D72CA9">
        <w:rPr>
          <w:rFonts w:ascii="Traditional Arabic" w:hAnsi="Traditional Arabic" w:cs="Traditional Arabic"/>
          <w:sz w:val="36"/>
          <w:szCs w:val="36"/>
          <w:rtl/>
          <w:lang w:bidi="ar-EG"/>
        </w:rPr>
        <w:t>.</w:t>
      </w:r>
    </w:p>
    <w:p w:rsidR="003235EE" w:rsidRPr="00D72CA9" w:rsidRDefault="00C24523"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إن </w:t>
      </w:r>
      <w:r w:rsidR="003235EE" w:rsidRPr="00D72CA9">
        <w:rPr>
          <w:rFonts w:ascii="Traditional Arabic" w:hAnsi="Traditional Arabic" w:cs="Traditional Arabic"/>
          <w:sz w:val="36"/>
          <w:szCs w:val="36"/>
          <w:rtl/>
          <w:lang w:bidi="ar-EG"/>
        </w:rPr>
        <w:t>الأسرة مفهوم واسع وشامل</w:t>
      </w:r>
      <w:r w:rsidR="00024812" w:rsidRPr="00D72CA9">
        <w:rPr>
          <w:rFonts w:ascii="Traditional Arabic" w:hAnsi="Traditional Arabic" w:cs="Traditional Arabic"/>
          <w:sz w:val="36"/>
          <w:szCs w:val="36"/>
          <w:rtl/>
          <w:lang w:bidi="ar-EG"/>
        </w:rPr>
        <w:t>،</w:t>
      </w:r>
      <w:r w:rsidR="003235EE" w:rsidRPr="00D72CA9">
        <w:rPr>
          <w:rFonts w:ascii="Traditional Arabic" w:hAnsi="Traditional Arabic" w:cs="Traditional Arabic"/>
          <w:sz w:val="36"/>
          <w:szCs w:val="36"/>
          <w:rtl/>
          <w:lang w:bidi="ar-EG"/>
        </w:rPr>
        <w:t xml:space="preserve"> ولم يرد لفظها صريحاً في القرآن الكريم</w:t>
      </w:r>
      <w:r w:rsidR="00024812" w:rsidRPr="00D72CA9">
        <w:rPr>
          <w:rFonts w:ascii="Traditional Arabic" w:hAnsi="Traditional Arabic" w:cs="Traditional Arabic"/>
          <w:sz w:val="36"/>
          <w:szCs w:val="36"/>
          <w:rtl/>
          <w:lang w:bidi="ar-EG"/>
        </w:rPr>
        <w:t>،</w:t>
      </w:r>
      <w:r w:rsidR="003235EE" w:rsidRPr="00D72CA9">
        <w:rPr>
          <w:rFonts w:ascii="Traditional Arabic" w:hAnsi="Traditional Arabic" w:cs="Traditional Arabic"/>
          <w:sz w:val="36"/>
          <w:szCs w:val="36"/>
          <w:rtl/>
          <w:lang w:bidi="ar-EG"/>
        </w:rPr>
        <w:t xml:space="preserve"> ولكن جاءت مرادفاتها</w:t>
      </w:r>
      <w:r w:rsidR="00024812" w:rsidRPr="00D72CA9">
        <w:rPr>
          <w:rFonts w:ascii="Traditional Arabic" w:hAnsi="Traditional Arabic" w:cs="Traditional Arabic"/>
          <w:sz w:val="36"/>
          <w:szCs w:val="36"/>
          <w:rtl/>
          <w:lang w:bidi="ar-EG"/>
        </w:rPr>
        <w:t>،</w:t>
      </w:r>
      <w:r w:rsidR="003235EE" w:rsidRPr="00D72CA9">
        <w:rPr>
          <w:rFonts w:ascii="Traditional Arabic" w:hAnsi="Traditional Arabic" w:cs="Traditional Arabic"/>
          <w:sz w:val="36"/>
          <w:szCs w:val="36"/>
          <w:rtl/>
          <w:lang w:bidi="ar-EG"/>
        </w:rPr>
        <w:t xml:space="preserve"> </w:t>
      </w:r>
      <w:r w:rsidR="00205D8D" w:rsidRPr="00D72CA9">
        <w:rPr>
          <w:rFonts w:ascii="Traditional Arabic" w:hAnsi="Traditional Arabic" w:cs="Traditional Arabic"/>
          <w:sz w:val="36"/>
          <w:szCs w:val="36"/>
          <w:rtl/>
          <w:lang w:bidi="ar-EG"/>
        </w:rPr>
        <w:t>منها</w:t>
      </w:r>
      <w:r w:rsidR="00024812" w:rsidRPr="00D72CA9">
        <w:rPr>
          <w:rFonts w:ascii="Traditional Arabic" w:hAnsi="Traditional Arabic" w:cs="Traditional Arabic"/>
          <w:sz w:val="36"/>
          <w:szCs w:val="36"/>
          <w:rtl/>
          <w:lang w:bidi="ar-EG"/>
        </w:rPr>
        <w:t>،</w:t>
      </w:r>
      <w:r w:rsidR="00205D8D" w:rsidRPr="00D72CA9">
        <w:rPr>
          <w:rFonts w:ascii="Traditional Arabic" w:hAnsi="Traditional Arabic" w:cs="Traditional Arabic"/>
          <w:sz w:val="36"/>
          <w:szCs w:val="36"/>
          <w:rtl/>
          <w:lang w:bidi="ar-EG"/>
        </w:rPr>
        <w:t xml:space="preserve"> عشيرة</w:t>
      </w:r>
      <w:r w:rsidR="00024812" w:rsidRPr="00D72CA9">
        <w:rPr>
          <w:rFonts w:ascii="Traditional Arabic" w:hAnsi="Traditional Arabic" w:cs="Traditional Arabic"/>
          <w:sz w:val="36"/>
          <w:szCs w:val="36"/>
          <w:rtl/>
          <w:lang w:bidi="ar-EG"/>
        </w:rPr>
        <w:t>،</w:t>
      </w:r>
      <w:r w:rsidR="00205D8D" w:rsidRPr="00D72CA9">
        <w:rPr>
          <w:rFonts w:ascii="Traditional Arabic" w:hAnsi="Traditional Arabic" w:cs="Traditional Arabic"/>
          <w:sz w:val="36"/>
          <w:szCs w:val="36"/>
          <w:rtl/>
          <w:lang w:bidi="ar-EG"/>
        </w:rPr>
        <w:t xml:space="preserve"> أهل</w:t>
      </w:r>
      <w:r w:rsidR="00024812" w:rsidRPr="00D72CA9">
        <w:rPr>
          <w:rFonts w:ascii="Traditional Arabic" w:hAnsi="Traditional Arabic" w:cs="Traditional Arabic"/>
          <w:sz w:val="36"/>
          <w:szCs w:val="36"/>
          <w:rtl/>
          <w:lang w:bidi="ar-EG"/>
        </w:rPr>
        <w:t>،</w:t>
      </w:r>
      <w:r w:rsidR="00205D8D" w:rsidRPr="00D72CA9">
        <w:rPr>
          <w:rFonts w:ascii="Traditional Arabic" w:hAnsi="Traditional Arabic" w:cs="Traditional Arabic"/>
          <w:sz w:val="36"/>
          <w:szCs w:val="36"/>
          <w:rtl/>
          <w:lang w:bidi="ar-EG"/>
        </w:rPr>
        <w:t xml:space="preserve"> رهط</w:t>
      </w:r>
      <w:r w:rsidR="00024812" w:rsidRPr="00D72CA9">
        <w:rPr>
          <w:rFonts w:ascii="Traditional Arabic" w:hAnsi="Traditional Arabic" w:cs="Traditional Arabic"/>
          <w:sz w:val="36"/>
          <w:szCs w:val="36"/>
          <w:rtl/>
          <w:lang w:bidi="ar-EG"/>
        </w:rPr>
        <w:t>،</w:t>
      </w:r>
      <w:r w:rsidR="00205D8D" w:rsidRPr="00D72CA9">
        <w:rPr>
          <w:rFonts w:ascii="Traditional Arabic" w:hAnsi="Traditional Arabic" w:cs="Traditional Arabic"/>
          <w:sz w:val="36"/>
          <w:szCs w:val="36"/>
          <w:rtl/>
          <w:lang w:bidi="ar-EG"/>
        </w:rPr>
        <w:t xml:space="preserve"> والمثال على ذلك:</w:t>
      </w:r>
    </w:p>
    <w:p w:rsidR="00FA672B" w:rsidRPr="00D72CA9" w:rsidRDefault="00FA672B" w:rsidP="00C913C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1ـ </w:t>
      </w:r>
      <w:r w:rsidR="00EB5D29" w:rsidRPr="00D72CA9">
        <w:rPr>
          <w:rFonts w:ascii="Traditional Arabic" w:hAnsi="Traditional Arabic" w:cs="Traditional Arabic"/>
          <w:sz w:val="36"/>
          <w:szCs w:val="36"/>
          <w:rtl/>
          <w:lang w:bidi="ar-EG"/>
        </w:rPr>
        <w:t xml:space="preserve">قوله تعالى: </w:t>
      </w:r>
      <w:bookmarkStart w:id="28" w:name="الشعراء1"/>
      <w:r w:rsidR="00C913CC">
        <w:rPr>
          <w:rFonts w:ascii="QCF_BSML" w:hAnsi="QCF_BSML" w:cs="QCF_BSML"/>
          <w:color w:val="000000"/>
          <w:sz w:val="27"/>
          <w:szCs w:val="27"/>
          <w:rtl/>
        </w:rPr>
        <w:t xml:space="preserve">ﮋ </w:t>
      </w:r>
      <w:r w:rsidR="00C913CC">
        <w:rPr>
          <w:rFonts w:ascii="QCF_P376" w:hAnsi="QCF_P376" w:cs="QCF_P376"/>
          <w:color w:val="000000"/>
          <w:sz w:val="27"/>
          <w:szCs w:val="27"/>
          <w:rtl/>
        </w:rPr>
        <w:t xml:space="preserve">ﭿ  ﮀ  ﮁ  </w:t>
      </w:r>
      <w:r w:rsidR="00C913CC">
        <w:rPr>
          <w:rFonts w:ascii="QCF_BSML" w:hAnsi="QCF_BSML" w:cs="QCF_BSML"/>
          <w:color w:val="000000"/>
          <w:sz w:val="27"/>
          <w:szCs w:val="27"/>
          <w:rtl/>
        </w:rPr>
        <w:t>ﮊ</w:t>
      </w:r>
      <w:r w:rsidR="00C913CC">
        <w:rPr>
          <w:rFonts w:ascii="Arial" w:hAnsi="Arial" w:cs="Arial"/>
          <w:color w:val="000000"/>
          <w:sz w:val="18"/>
          <w:szCs w:val="18"/>
          <w:rtl/>
        </w:rPr>
        <w:t xml:space="preserve"> </w:t>
      </w:r>
      <w:bookmarkEnd w:id="28"/>
      <w:r w:rsidR="00C913CC">
        <w:rPr>
          <w:rFonts w:ascii="Arial" w:hAnsi="Arial" w:cs="Arial" w:hint="cs"/>
          <w:color w:val="9DAB0C"/>
          <w:sz w:val="27"/>
          <w:szCs w:val="27"/>
          <w:rtl/>
        </w:rPr>
        <w:t xml:space="preserve"> </w:t>
      </w:r>
      <w:r w:rsidR="005766B4" w:rsidRPr="00D72CA9">
        <w:rPr>
          <w:rFonts w:ascii="Traditional Arabic" w:hAnsi="Traditional Arabic" w:cs="Traditional Arabic" w:hint="cs"/>
          <w:sz w:val="36"/>
          <w:szCs w:val="36"/>
          <w:rtl/>
          <w:lang w:bidi="ar-EG"/>
        </w:rPr>
        <w:t>(سورة</w:t>
      </w:r>
      <w:r w:rsidR="005766B4" w:rsidRPr="00D72CA9">
        <w:rPr>
          <w:rFonts w:ascii="Traditional Arabic" w:hAnsi="Traditional Arabic" w:cs="Traditional Arabic"/>
          <w:sz w:val="36"/>
          <w:szCs w:val="36"/>
          <w:rtl/>
          <w:lang w:bidi="ar-EG"/>
        </w:rPr>
        <w:t xml:space="preserve"> </w:t>
      </w:r>
      <w:r w:rsidR="005766B4" w:rsidRPr="00D72CA9">
        <w:rPr>
          <w:rFonts w:ascii="Traditional Arabic" w:hAnsi="Traditional Arabic" w:cs="Traditional Arabic" w:hint="cs"/>
          <w:sz w:val="36"/>
          <w:szCs w:val="36"/>
          <w:rtl/>
          <w:lang w:bidi="ar-EG"/>
        </w:rPr>
        <w:t>الشعراء،</w:t>
      </w:r>
      <w:r w:rsidR="005766B4" w:rsidRPr="00D72CA9">
        <w:rPr>
          <w:rFonts w:ascii="Traditional Arabic" w:hAnsi="Traditional Arabic" w:cs="Traditional Arabic"/>
          <w:sz w:val="36"/>
          <w:szCs w:val="36"/>
          <w:rtl/>
          <w:lang w:bidi="ar-EG"/>
        </w:rPr>
        <w:t xml:space="preserve"> </w:t>
      </w:r>
      <w:r w:rsidR="005766B4" w:rsidRPr="00D72CA9">
        <w:rPr>
          <w:rFonts w:ascii="Traditional Arabic" w:hAnsi="Traditional Arabic" w:cs="Traditional Arabic" w:hint="cs"/>
          <w:sz w:val="36"/>
          <w:szCs w:val="36"/>
          <w:rtl/>
          <w:lang w:bidi="ar-EG"/>
        </w:rPr>
        <w:t>الآية</w:t>
      </w:r>
      <w:r w:rsidR="005766B4" w:rsidRPr="00D72CA9">
        <w:rPr>
          <w:rFonts w:ascii="Traditional Arabic" w:hAnsi="Traditional Arabic" w:cs="Traditional Arabic"/>
          <w:sz w:val="36"/>
          <w:szCs w:val="36"/>
          <w:rtl/>
          <w:lang w:bidi="ar-EG"/>
        </w:rPr>
        <w:t>:21</w:t>
      </w:r>
      <w:r w:rsidR="005766B4" w:rsidRPr="00D72CA9">
        <w:rPr>
          <w:rFonts w:ascii="Traditional Arabic" w:hAnsi="Traditional Arabic" w:cs="Traditional Arabic" w:hint="cs"/>
          <w:sz w:val="36"/>
          <w:szCs w:val="36"/>
          <w:rtl/>
          <w:lang w:bidi="ar-EG"/>
        </w:rPr>
        <w:t>4)،</w:t>
      </w:r>
      <w:r w:rsidR="003F7A02" w:rsidRPr="00D72CA9">
        <w:rPr>
          <w:rFonts w:ascii="Traditional Arabic" w:hAnsi="Traditional Arabic" w:cs="Traditional Arabic" w:hint="cs"/>
          <w:sz w:val="36"/>
          <w:szCs w:val="36"/>
          <w:rtl/>
          <w:lang w:bidi="ar-EG"/>
        </w:rPr>
        <w:t xml:space="preserve"> </w:t>
      </w:r>
      <w:r w:rsidR="00742FAB" w:rsidRPr="00D72CA9">
        <w:rPr>
          <w:rFonts w:ascii="Traditional Arabic" w:hAnsi="Traditional Arabic" w:cs="Traditional Arabic"/>
          <w:sz w:val="36"/>
          <w:szCs w:val="36"/>
          <w:rtl/>
          <w:lang w:bidi="ar-EG"/>
        </w:rPr>
        <w:t>أي:</w:t>
      </w:r>
      <w:r w:rsidR="000D76B1" w:rsidRPr="00D72CA9">
        <w:rPr>
          <w:rFonts w:ascii="Traditional Arabic" w:hAnsi="Traditional Arabic" w:cs="Traditional Arabic"/>
          <w:sz w:val="36"/>
          <w:szCs w:val="36"/>
          <w:rtl/>
          <w:lang w:bidi="ar-EG"/>
        </w:rPr>
        <w:t xml:space="preserve"> قومك الأقربين</w:t>
      </w:r>
      <w:r w:rsidR="003F7A02" w:rsidRPr="00D72CA9">
        <w:rPr>
          <w:rFonts w:ascii="Traditional Arabic" w:hAnsi="Traditional Arabic" w:cs="Traditional Arabic" w:hint="cs"/>
          <w:sz w:val="36"/>
          <w:szCs w:val="36"/>
          <w:rtl/>
          <w:lang w:bidi="ar-EG"/>
        </w:rPr>
        <w:t>.</w:t>
      </w:r>
    </w:p>
    <w:p w:rsidR="00FA672B" w:rsidRPr="00D72CA9" w:rsidRDefault="009375EC" w:rsidP="00C913C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2ـ </w:t>
      </w:r>
      <w:r w:rsidR="00EB5D29" w:rsidRPr="00D72CA9">
        <w:rPr>
          <w:rFonts w:ascii="Traditional Arabic" w:hAnsi="Traditional Arabic" w:cs="Traditional Arabic"/>
          <w:sz w:val="36"/>
          <w:szCs w:val="36"/>
          <w:rtl/>
          <w:lang w:bidi="ar-EG"/>
        </w:rPr>
        <w:t>قوله تعالى:</w:t>
      </w:r>
      <w:r w:rsidR="007F6D30" w:rsidRPr="00D72CA9">
        <w:rPr>
          <w:rFonts w:ascii="Traditional Arabic" w:hAnsi="Traditional Arabic" w:cs="Traditional Arabic"/>
          <w:sz w:val="36"/>
          <w:szCs w:val="36"/>
          <w:rtl/>
          <w:lang w:bidi="ar-EG"/>
        </w:rPr>
        <w:t xml:space="preserve"> </w:t>
      </w:r>
      <w:bookmarkStart w:id="29" w:name="التحريم1"/>
      <w:r w:rsidR="00C913CC">
        <w:rPr>
          <w:rFonts w:ascii="QCF_BSML" w:hAnsi="QCF_BSML" w:cs="QCF_BSML"/>
          <w:color w:val="000000"/>
          <w:sz w:val="27"/>
          <w:szCs w:val="27"/>
          <w:rtl/>
        </w:rPr>
        <w:t xml:space="preserve">ﮋ </w:t>
      </w:r>
      <w:r w:rsidR="00C913CC">
        <w:rPr>
          <w:rFonts w:ascii="QCF_P560" w:hAnsi="QCF_P560" w:cs="QCF_P560"/>
          <w:color w:val="000000"/>
          <w:sz w:val="27"/>
          <w:szCs w:val="27"/>
          <w:rtl/>
        </w:rPr>
        <w:t xml:space="preserve">ﯛ  ﯜ  ﯝ  ﯞ  ﯟ   ﯠ   ﯡ  ﯢ  ﯣ   ﯤ  </w:t>
      </w:r>
      <w:r w:rsidR="00C913CC">
        <w:rPr>
          <w:rFonts w:ascii="QCF_P560" w:hAnsi="QCF_P560" w:cs="QCF_P560" w:hint="cs"/>
          <w:color w:val="000000"/>
          <w:sz w:val="27"/>
          <w:szCs w:val="27"/>
          <w:rtl/>
        </w:rPr>
        <w:t xml:space="preserve"> </w:t>
      </w:r>
      <w:r w:rsidR="00C913CC">
        <w:rPr>
          <w:rFonts w:ascii="QCF_BSML" w:hAnsi="QCF_BSML" w:cs="QCF_BSML"/>
          <w:color w:val="000000"/>
          <w:sz w:val="27"/>
          <w:szCs w:val="27"/>
          <w:rtl/>
        </w:rPr>
        <w:t>ﮊ</w:t>
      </w:r>
      <w:r w:rsidR="00C913CC">
        <w:rPr>
          <w:rFonts w:ascii="Arial" w:hAnsi="Arial" w:cs="Arial"/>
          <w:color w:val="000000"/>
          <w:sz w:val="18"/>
          <w:szCs w:val="18"/>
          <w:rtl/>
        </w:rPr>
        <w:t xml:space="preserve"> </w:t>
      </w:r>
      <w:bookmarkEnd w:id="29"/>
      <w:r w:rsidR="005766B4" w:rsidRPr="00D72CA9">
        <w:rPr>
          <w:rFonts w:ascii="Traditional Arabic" w:hAnsi="Traditional Arabic" w:cs="Traditional Arabic" w:hint="cs"/>
          <w:sz w:val="36"/>
          <w:szCs w:val="36"/>
          <w:rtl/>
          <w:lang w:bidi="ar-EG"/>
        </w:rPr>
        <w:t>(سورة</w:t>
      </w:r>
      <w:r w:rsidR="005766B4" w:rsidRPr="00D72CA9">
        <w:rPr>
          <w:rFonts w:ascii="Traditional Arabic" w:hAnsi="Traditional Arabic" w:cs="Traditional Arabic"/>
          <w:sz w:val="36"/>
          <w:szCs w:val="36"/>
          <w:rtl/>
          <w:lang w:bidi="ar-EG"/>
        </w:rPr>
        <w:t xml:space="preserve"> </w:t>
      </w:r>
      <w:r w:rsidR="005766B4" w:rsidRPr="00D72CA9">
        <w:rPr>
          <w:rFonts w:ascii="Traditional Arabic" w:hAnsi="Traditional Arabic" w:cs="Traditional Arabic" w:hint="cs"/>
          <w:sz w:val="36"/>
          <w:szCs w:val="36"/>
          <w:rtl/>
          <w:lang w:bidi="ar-EG"/>
        </w:rPr>
        <w:t>التحريم،</w:t>
      </w:r>
      <w:r w:rsidR="005766B4" w:rsidRPr="00D72CA9">
        <w:rPr>
          <w:rFonts w:ascii="Traditional Arabic" w:hAnsi="Traditional Arabic" w:cs="Traditional Arabic"/>
          <w:sz w:val="36"/>
          <w:szCs w:val="36"/>
          <w:rtl/>
          <w:lang w:bidi="ar-EG"/>
        </w:rPr>
        <w:t xml:space="preserve"> </w:t>
      </w:r>
      <w:r w:rsidR="005766B4" w:rsidRPr="00D72CA9">
        <w:rPr>
          <w:rFonts w:ascii="Traditional Arabic" w:hAnsi="Traditional Arabic" w:cs="Traditional Arabic" w:hint="cs"/>
          <w:sz w:val="36"/>
          <w:szCs w:val="36"/>
          <w:rtl/>
          <w:lang w:bidi="ar-EG"/>
        </w:rPr>
        <w:t>الآية</w:t>
      </w:r>
      <w:r w:rsidR="005766B4" w:rsidRPr="00D72CA9">
        <w:rPr>
          <w:rFonts w:ascii="Traditional Arabic" w:hAnsi="Traditional Arabic" w:cs="Traditional Arabic"/>
          <w:sz w:val="36"/>
          <w:szCs w:val="36"/>
          <w:rtl/>
          <w:lang w:bidi="ar-EG"/>
        </w:rPr>
        <w:t>: 6</w:t>
      </w:r>
      <w:r w:rsidR="005766B4" w:rsidRPr="00D72CA9">
        <w:rPr>
          <w:rFonts w:ascii="Traditional Arabic" w:hAnsi="Traditional Arabic" w:cs="Traditional Arabic" w:hint="cs"/>
          <w:sz w:val="36"/>
          <w:szCs w:val="36"/>
          <w:rtl/>
          <w:lang w:bidi="ar-EG"/>
        </w:rPr>
        <w:t>)</w:t>
      </w:r>
      <w:r w:rsidR="00024812" w:rsidRPr="00D72CA9">
        <w:rPr>
          <w:rFonts w:ascii="Traditional Arabic" w:hAnsi="Traditional Arabic" w:cs="Traditional Arabic" w:hint="cs"/>
          <w:sz w:val="36"/>
          <w:szCs w:val="36"/>
          <w:rtl/>
          <w:lang w:bidi="ar-EG"/>
        </w:rPr>
        <w:t>،</w:t>
      </w:r>
      <w:r w:rsidR="00742FAB" w:rsidRPr="00D72CA9">
        <w:rPr>
          <w:rFonts w:ascii="Traditional Arabic" w:hAnsi="Traditional Arabic" w:cs="Traditional Arabic"/>
          <w:sz w:val="36"/>
          <w:szCs w:val="36"/>
          <w:rtl/>
          <w:lang w:bidi="ar-EG"/>
        </w:rPr>
        <w:t xml:space="preserve"> أ</w:t>
      </w:r>
      <w:r w:rsidR="003D5906" w:rsidRPr="00D72CA9">
        <w:rPr>
          <w:rFonts w:ascii="Traditional Arabic" w:hAnsi="Traditional Arabic" w:cs="Traditional Arabic"/>
          <w:sz w:val="36"/>
          <w:szCs w:val="36"/>
          <w:rtl/>
          <w:lang w:bidi="ar-EG"/>
        </w:rPr>
        <w:t>هليكم</w:t>
      </w:r>
      <w:r w:rsidR="00F37463" w:rsidRPr="00D72CA9">
        <w:rPr>
          <w:rFonts w:ascii="Traditional Arabic" w:hAnsi="Traditional Arabic" w:cs="Traditional Arabic" w:hint="cs"/>
          <w:sz w:val="36"/>
          <w:szCs w:val="36"/>
          <w:rtl/>
          <w:lang w:bidi="ar-EG"/>
        </w:rPr>
        <w:t>:</w:t>
      </w:r>
      <w:r w:rsidR="003D5906" w:rsidRPr="00D72CA9">
        <w:rPr>
          <w:rFonts w:ascii="Traditional Arabic" w:hAnsi="Traditional Arabic" w:cs="Traditional Arabic"/>
          <w:sz w:val="36"/>
          <w:szCs w:val="36"/>
          <w:rtl/>
          <w:lang w:bidi="ar-EG"/>
        </w:rPr>
        <w:t xml:space="preserve"> دالة على الزوجة والأولاد.</w:t>
      </w:r>
    </w:p>
    <w:p w:rsidR="008C2D42" w:rsidRPr="00D72CA9" w:rsidRDefault="009375EC" w:rsidP="000C542E">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3ـ </w:t>
      </w:r>
      <w:r w:rsidR="003D5906" w:rsidRPr="00D72CA9">
        <w:rPr>
          <w:rFonts w:ascii="Traditional Arabic" w:hAnsi="Traditional Arabic" w:cs="Traditional Arabic"/>
          <w:sz w:val="36"/>
          <w:szCs w:val="36"/>
          <w:rtl/>
          <w:lang w:bidi="ar-EG"/>
        </w:rPr>
        <w:t>قوله تعالى:</w:t>
      </w:r>
      <w:r w:rsidR="007F6D30" w:rsidRPr="00D72CA9">
        <w:rPr>
          <w:rFonts w:ascii="Traditional Arabic" w:hAnsi="Traditional Arabic" w:cs="Traditional Arabic"/>
          <w:sz w:val="36"/>
          <w:szCs w:val="36"/>
          <w:rtl/>
          <w:lang w:bidi="ar-EG"/>
        </w:rPr>
        <w:t xml:space="preserve"> </w:t>
      </w:r>
      <w:bookmarkStart w:id="30" w:name="هود1"/>
      <w:r w:rsidR="000C542E">
        <w:rPr>
          <w:rFonts w:ascii="QCF_BSML" w:hAnsi="QCF_BSML" w:cs="QCF_BSML"/>
          <w:color w:val="000000"/>
          <w:sz w:val="27"/>
          <w:szCs w:val="27"/>
          <w:rtl/>
        </w:rPr>
        <w:t xml:space="preserve">ﮋ </w:t>
      </w:r>
      <w:r w:rsidR="000C542E">
        <w:rPr>
          <w:rFonts w:ascii="QCF_P232" w:hAnsi="QCF_P232" w:cs="QCF_P232"/>
          <w:color w:val="000000"/>
          <w:sz w:val="27"/>
          <w:szCs w:val="27"/>
          <w:rtl/>
        </w:rPr>
        <w:t>ﭴ</w:t>
      </w:r>
      <w:proofErr w:type="gramStart"/>
      <w:r w:rsidR="000C542E">
        <w:rPr>
          <w:rFonts w:ascii="QCF_P232" w:hAnsi="QCF_P232" w:cs="QCF_P232"/>
          <w:color w:val="000000"/>
          <w:sz w:val="27"/>
          <w:szCs w:val="27"/>
          <w:rtl/>
        </w:rPr>
        <w:t xml:space="preserve">  </w:t>
      </w:r>
      <w:proofErr w:type="gramEnd"/>
      <w:r w:rsidR="000C542E">
        <w:rPr>
          <w:rFonts w:ascii="QCF_P232" w:hAnsi="QCF_P232" w:cs="QCF_P232"/>
          <w:color w:val="000000"/>
          <w:sz w:val="27"/>
          <w:szCs w:val="27"/>
          <w:rtl/>
        </w:rPr>
        <w:t xml:space="preserve">ﭵ  ﭶ  ﭷ  ﭸ        ﭹ  ﭺ   ﭻ  ﭼ  ﭽ   </w:t>
      </w:r>
      <w:proofErr w:type="spellStart"/>
      <w:r w:rsidR="000C542E">
        <w:rPr>
          <w:rFonts w:ascii="QCF_P232" w:hAnsi="QCF_P232" w:cs="QCF_P232"/>
          <w:color w:val="000000"/>
          <w:sz w:val="27"/>
          <w:szCs w:val="27"/>
          <w:rtl/>
        </w:rPr>
        <w:t>ﭾ</w:t>
      </w:r>
      <w:r w:rsidR="000C542E">
        <w:rPr>
          <w:rFonts w:ascii="QCF_P232" w:hAnsi="QCF_P232" w:cs="QCF_P232"/>
          <w:color w:val="0000A5"/>
          <w:sz w:val="27"/>
          <w:szCs w:val="27"/>
          <w:rtl/>
        </w:rPr>
        <w:t>ﭿ</w:t>
      </w:r>
      <w:proofErr w:type="spellEnd"/>
      <w:r w:rsidR="000C542E">
        <w:rPr>
          <w:rFonts w:ascii="QCF_P232" w:hAnsi="QCF_P232" w:cs="QCF_P232"/>
          <w:color w:val="000000"/>
          <w:sz w:val="27"/>
          <w:szCs w:val="27"/>
          <w:rtl/>
        </w:rPr>
        <w:t xml:space="preserve">  ﮀ  ﮁ  </w:t>
      </w:r>
      <w:proofErr w:type="spellStart"/>
      <w:r w:rsidR="000C542E">
        <w:rPr>
          <w:rFonts w:ascii="QCF_P232" w:hAnsi="QCF_P232" w:cs="QCF_P232"/>
          <w:color w:val="000000"/>
          <w:sz w:val="27"/>
          <w:szCs w:val="27"/>
          <w:rtl/>
        </w:rPr>
        <w:t>ﮂ</w:t>
      </w:r>
      <w:r w:rsidR="000C542E">
        <w:rPr>
          <w:rFonts w:ascii="QCF_P232" w:hAnsi="QCF_P232" w:cs="QCF_P232"/>
          <w:color w:val="0000A5"/>
          <w:sz w:val="27"/>
          <w:szCs w:val="27"/>
          <w:rtl/>
        </w:rPr>
        <w:t>ﮃ</w:t>
      </w:r>
      <w:proofErr w:type="spellEnd"/>
      <w:r w:rsidR="000C542E">
        <w:rPr>
          <w:rFonts w:ascii="QCF_P232" w:hAnsi="QCF_P232" w:cs="QCF_P232"/>
          <w:color w:val="000000"/>
          <w:sz w:val="27"/>
          <w:szCs w:val="27"/>
          <w:rtl/>
        </w:rPr>
        <w:t xml:space="preserve">  ﮄ  ﮅ    ﮆ  ﮇ    </w:t>
      </w:r>
      <w:r w:rsidR="000C542E">
        <w:rPr>
          <w:rFonts w:ascii="QCF_P232" w:hAnsi="QCF_P232" w:cs="QCF_P232" w:hint="cs"/>
          <w:color w:val="000000"/>
          <w:sz w:val="27"/>
          <w:szCs w:val="27"/>
          <w:rtl/>
        </w:rPr>
        <w:t xml:space="preserve"> </w:t>
      </w:r>
      <w:r w:rsidR="000C542E">
        <w:rPr>
          <w:rFonts w:ascii="QCF_BSML" w:hAnsi="QCF_BSML" w:cs="QCF_BSML"/>
          <w:color w:val="000000"/>
          <w:sz w:val="27"/>
          <w:szCs w:val="27"/>
          <w:rtl/>
        </w:rPr>
        <w:t>ﮊ</w:t>
      </w:r>
      <w:bookmarkEnd w:id="30"/>
      <w:r w:rsidR="000C542E">
        <w:rPr>
          <w:rFonts w:ascii="Arial" w:hAnsi="Arial" w:cs="Arial"/>
          <w:color w:val="000000"/>
          <w:sz w:val="18"/>
          <w:szCs w:val="18"/>
          <w:rtl/>
        </w:rPr>
        <w:t xml:space="preserve"> </w:t>
      </w:r>
      <w:r w:rsidR="005766B4" w:rsidRPr="00D72CA9">
        <w:rPr>
          <w:rFonts w:ascii="Traditional Arabic" w:hAnsi="Traditional Arabic" w:cs="Traditional Arabic" w:hint="cs"/>
          <w:sz w:val="36"/>
          <w:szCs w:val="36"/>
          <w:rtl/>
          <w:lang w:bidi="ar-EG"/>
        </w:rPr>
        <w:t>(سورة</w:t>
      </w:r>
      <w:r w:rsidR="005766B4" w:rsidRPr="00D72CA9">
        <w:rPr>
          <w:rFonts w:ascii="Traditional Arabic" w:hAnsi="Traditional Arabic" w:cs="Traditional Arabic"/>
          <w:sz w:val="36"/>
          <w:szCs w:val="36"/>
          <w:rtl/>
          <w:lang w:bidi="ar-EG"/>
        </w:rPr>
        <w:t xml:space="preserve"> </w:t>
      </w:r>
      <w:r w:rsidR="005766B4" w:rsidRPr="00D72CA9">
        <w:rPr>
          <w:rFonts w:ascii="Traditional Arabic" w:hAnsi="Traditional Arabic" w:cs="Traditional Arabic" w:hint="cs"/>
          <w:sz w:val="36"/>
          <w:szCs w:val="36"/>
          <w:rtl/>
          <w:lang w:bidi="ar-EG"/>
        </w:rPr>
        <w:t>هود،</w:t>
      </w:r>
      <w:r w:rsidR="005766B4" w:rsidRPr="00D72CA9">
        <w:rPr>
          <w:rFonts w:ascii="Traditional Arabic" w:hAnsi="Traditional Arabic" w:cs="Traditional Arabic"/>
          <w:sz w:val="36"/>
          <w:szCs w:val="36"/>
          <w:rtl/>
          <w:lang w:bidi="ar-EG"/>
        </w:rPr>
        <w:t xml:space="preserve"> </w:t>
      </w:r>
      <w:r w:rsidR="005766B4" w:rsidRPr="00D72CA9">
        <w:rPr>
          <w:rFonts w:ascii="Traditional Arabic" w:hAnsi="Traditional Arabic" w:cs="Traditional Arabic" w:hint="cs"/>
          <w:sz w:val="36"/>
          <w:szCs w:val="36"/>
          <w:rtl/>
          <w:lang w:bidi="ar-EG"/>
        </w:rPr>
        <w:t>الآية</w:t>
      </w:r>
      <w:r w:rsidR="005766B4" w:rsidRPr="00D72CA9">
        <w:rPr>
          <w:rFonts w:ascii="Traditional Arabic" w:hAnsi="Traditional Arabic" w:cs="Traditional Arabic"/>
          <w:sz w:val="36"/>
          <w:szCs w:val="36"/>
          <w:rtl/>
          <w:lang w:bidi="ar-EG"/>
        </w:rPr>
        <w:t>:9</w:t>
      </w:r>
      <w:r w:rsidR="005766B4" w:rsidRPr="00D72CA9">
        <w:rPr>
          <w:rFonts w:ascii="Traditional Arabic" w:hAnsi="Traditional Arabic" w:cs="Traditional Arabic" w:hint="cs"/>
          <w:sz w:val="36"/>
          <w:szCs w:val="36"/>
          <w:rtl/>
          <w:lang w:bidi="ar-EG"/>
        </w:rPr>
        <w:t>1)</w:t>
      </w:r>
      <w:r w:rsidR="00024812" w:rsidRPr="00D72CA9">
        <w:rPr>
          <w:rFonts w:ascii="Traditional Arabic" w:hAnsi="Traditional Arabic" w:cs="Traditional Arabic"/>
          <w:sz w:val="36"/>
          <w:szCs w:val="36"/>
          <w:rtl/>
          <w:lang w:bidi="ar-EG"/>
        </w:rPr>
        <w:t>،</w:t>
      </w:r>
      <w:r w:rsidR="003D5906" w:rsidRPr="00D72CA9">
        <w:rPr>
          <w:rFonts w:ascii="Traditional Arabic" w:hAnsi="Traditional Arabic" w:cs="Traditional Arabic"/>
          <w:sz w:val="36"/>
          <w:szCs w:val="36"/>
          <w:rtl/>
          <w:lang w:bidi="ar-EG"/>
        </w:rPr>
        <w:t xml:space="preserve"> </w:t>
      </w:r>
      <w:r w:rsidR="00A41189" w:rsidRPr="00D72CA9">
        <w:rPr>
          <w:rFonts w:ascii="Traditional Arabic" w:hAnsi="Traditional Arabic" w:cs="Traditional Arabic" w:hint="cs"/>
          <w:sz w:val="36"/>
          <w:szCs w:val="36"/>
          <w:rtl/>
          <w:lang w:bidi="ar-EG"/>
        </w:rPr>
        <w:t>ف</w:t>
      </w:r>
      <w:r w:rsidR="00C26F6A" w:rsidRPr="00D72CA9">
        <w:rPr>
          <w:rFonts w:ascii="Traditional Arabic" w:hAnsi="Traditional Arabic" w:cs="Traditional Arabic"/>
          <w:sz w:val="36"/>
          <w:szCs w:val="36"/>
          <w:rtl/>
          <w:lang w:bidi="ar-EG"/>
        </w:rPr>
        <w:t>رهطك</w:t>
      </w:r>
      <w:r w:rsidR="00F37463" w:rsidRPr="00D72CA9">
        <w:rPr>
          <w:rFonts w:ascii="Traditional Arabic" w:hAnsi="Traditional Arabic" w:cs="Traditional Arabic" w:hint="cs"/>
          <w:sz w:val="36"/>
          <w:szCs w:val="36"/>
          <w:rtl/>
          <w:lang w:bidi="ar-EG"/>
        </w:rPr>
        <w:t>:</w:t>
      </w:r>
      <w:r w:rsidR="00C26F6A" w:rsidRPr="00D72CA9">
        <w:rPr>
          <w:rFonts w:ascii="Traditional Arabic" w:hAnsi="Traditional Arabic" w:cs="Traditional Arabic"/>
          <w:sz w:val="36"/>
          <w:szCs w:val="36"/>
          <w:rtl/>
          <w:lang w:bidi="ar-EG"/>
        </w:rPr>
        <w:t xml:space="preserve"> </w:t>
      </w:r>
      <w:r w:rsidR="003D5906" w:rsidRPr="00D72CA9">
        <w:rPr>
          <w:rFonts w:ascii="Traditional Arabic" w:hAnsi="Traditional Arabic" w:cs="Traditional Arabic"/>
          <w:sz w:val="36"/>
          <w:szCs w:val="36"/>
          <w:rtl/>
          <w:lang w:bidi="ar-EG"/>
        </w:rPr>
        <w:t>دالة على</w:t>
      </w:r>
      <w:r w:rsidR="00C26F6A" w:rsidRPr="00D72CA9">
        <w:rPr>
          <w:rFonts w:ascii="Traditional Arabic" w:hAnsi="Traditional Arabic" w:cs="Traditional Arabic"/>
          <w:sz w:val="36"/>
          <w:szCs w:val="36"/>
          <w:rtl/>
          <w:lang w:bidi="ar-EG"/>
        </w:rPr>
        <w:t xml:space="preserve"> </w:t>
      </w:r>
      <w:r w:rsidR="00A41189" w:rsidRPr="00D72CA9">
        <w:rPr>
          <w:rFonts w:ascii="Traditional Arabic" w:hAnsi="Traditional Arabic" w:cs="Traditional Arabic" w:hint="cs"/>
          <w:sz w:val="36"/>
          <w:szCs w:val="36"/>
          <w:rtl/>
          <w:lang w:bidi="ar-EG"/>
        </w:rPr>
        <w:t>العشيرة والقوم</w:t>
      </w:r>
      <w:r w:rsidR="003D5906" w:rsidRPr="00D72CA9">
        <w:rPr>
          <w:rFonts w:ascii="Traditional Arabic" w:hAnsi="Traditional Arabic" w:cs="Traditional Arabic"/>
          <w:sz w:val="36"/>
          <w:szCs w:val="36"/>
          <w:rtl/>
          <w:lang w:bidi="ar-EG"/>
        </w:rPr>
        <w:t>.</w:t>
      </w:r>
    </w:p>
    <w:p w:rsidR="000855B2" w:rsidRPr="00D72CA9" w:rsidRDefault="005917B9" w:rsidP="000C542E">
      <w:pPr>
        <w:suppressLineNumbers/>
        <w:ind w:firstLine="720"/>
        <w:jc w:val="lowKashida"/>
        <w:rPr>
          <w:rFonts w:ascii="Traditional Arabic" w:hAnsi="Traditional Arabic" w:cs="Traditional Arabic"/>
          <w:b/>
          <w:bCs/>
          <w:sz w:val="36"/>
          <w:szCs w:val="36"/>
          <w:rtl/>
          <w:lang w:bidi="ar-EG"/>
        </w:rPr>
      </w:pPr>
      <w:proofErr w:type="gramStart"/>
      <w:r>
        <w:rPr>
          <w:rFonts w:ascii="Traditional Arabic" w:hAnsi="Traditional Arabic" w:cs="Traditional Arabic" w:hint="cs"/>
          <w:b/>
          <w:bCs/>
          <w:sz w:val="36"/>
          <w:szCs w:val="36"/>
          <w:rtl/>
          <w:lang w:bidi="ar-EG"/>
        </w:rPr>
        <w:t>المسألة</w:t>
      </w:r>
      <w:proofErr w:type="gramEnd"/>
      <w:r>
        <w:rPr>
          <w:rFonts w:ascii="Traditional Arabic" w:hAnsi="Traditional Arabic" w:cs="Traditional Arabic" w:hint="cs"/>
          <w:b/>
          <w:bCs/>
          <w:sz w:val="36"/>
          <w:szCs w:val="36"/>
          <w:rtl/>
          <w:lang w:bidi="ar-EG"/>
        </w:rPr>
        <w:t xml:space="preserve"> الثانية</w:t>
      </w:r>
      <w:r w:rsidR="00F2051D" w:rsidRPr="00D72CA9">
        <w:rPr>
          <w:rFonts w:ascii="Traditional Arabic" w:hAnsi="Traditional Arabic" w:cs="Traditional Arabic"/>
          <w:b/>
          <w:bCs/>
          <w:sz w:val="36"/>
          <w:szCs w:val="36"/>
          <w:rtl/>
          <w:lang w:bidi="ar-EG"/>
        </w:rPr>
        <w:t>: تعريف الأسرة اصطلاحا</w:t>
      </w:r>
      <w:r w:rsidR="00A41189" w:rsidRPr="00D72CA9">
        <w:rPr>
          <w:rFonts w:ascii="Traditional Arabic" w:hAnsi="Traditional Arabic" w:cs="Traditional Arabic" w:hint="cs"/>
          <w:b/>
          <w:bCs/>
          <w:sz w:val="36"/>
          <w:szCs w:val="36"/>
          <w:rtl/>
          <w:lang w:bidi="ar-EG"/>
        </w:rPr>
        <w:t>ً</w:t>
      </w:r>
      <w:r w:rsidR="003472A4" w:rsidRPr="00D72CA9">
        <w:rPr>
          <w:rFonts w:ascii="Traditional Arabic" w:hAnsi="Traditional Arabic" w:cs="Traditional Arabic" w:hint="cs"/>
          <w:b/>
          <w:bCs/>
          <w:sz w:val="36"/>
          <w:szCs w:val="36"/>
          <w:rtl/>
          <w:lang w:bidi="ar-EG"/>
        </w:rPr>
        <w:t>:</w:t>
      </w:r>
    </w:p>
    <w:p w:rsidR="00435D65" w:rsidRPr="00D72CA9" w:rsidRDefault="00A41189" w:rsidP="000C542E">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إن </w:t>
      </w:r>
      <w:r w:rsidR="009C6DAD" w:rsidRPr="00D72CA9">
        <w:rPr>
          <w:rFonts w:ascii="Traditional Arabic" w:hAnsi="Traditional Arabic" w:cs="Traditional Arabic" w:hint="cs"/>
          <w:sz w:val="36"/>
          <w:szCs w:val="36"/>
          <w:rtl/>
          <w:lang w:bidi="ar-EG"/>
        </w:rPr>
        <w:t>من بين المؤسسات الاجتماعية،</w:t>
      </w:r>
      <w:r w:rsidRPr="00D72CA9">
        <w:rPr>
          <w:rFonts w:ascii="Traditional Arabic" w:hAnsi="Traditional Arabic" w:cs="Traditional Arabic" w:hint="cs"/>
          <w:sz w:val="36"/>
          <w:szCs w:val="36"/>
          <w:rtl/>
          <w:lang w:bidi="ar-EG"/>
        </w:rPr>
        <w:t xml:space="preserve"> مؤسسة</w:t>
      </w:r>
      <w:r w:rsidR="009C6DAD" w:rsidRPr="00D72CA9">
        <w:rPr>
          <w:rFonts w:ascii="Traditional Arabic" w:hAnsi="Traditional Arabic" w:cs="Traditional Arabic" w:hint="cs"/>
          <w:sz w:val="36"/>
          <w:szCs w:val="36"/>
          <w:rtl/>
          <w:lang w:bidi="ar-EG"/>
        </w:rPr>
        <w:t xml:space="preserve"> "</w:t>
      </w:r>
      <w:r w:rsidR="00435D65" w:rsidRPr="00D72CA9">
        <w:rPr>
          <w:rFonts w:ascii="Traditional Arabic" w:hAnsi="Traditional Arabic" w:cs="Traditional Arabic" w:hint="cs"/>
          <w:sz w:val="36"/>
          <w:szCs w:val="36"/>
          <w:rtl/>
          <w:lang w:bidi="ar-EG"/>
        </w:rPr>
        <w:t>الأسرة</w:t>
      </w:r>
      <w:r w:rsidR="009C6DAD"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w:t>
      </w:r>
      <w:r w:rsidR="009C6DAD"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و</w:t>
      </w:r>
      <w:r w:rsidR="009C6DAD" w:rsidRPr="00D72CA9">
        <w:rPr>
          <w:rFonts w:ascii="Traditional Arabic" w:hAnsi="Traditional Arabic" w:cs="Traditional Arabic" w:hint="cs"/>
          <w:sz w:val="36"/>
          <w:szCs w:val="36"/>
          <w:rtl/>
          <w:lang w:bidi="ar-EG"/>
        </w:rPr>
        <w:t>هي مؤسسة صغيرة،</w:t>
      </w:r>
      <w:r w:rsidR="00435D65" w:rsidRPr="00D72CA9">
        <w:rPr>
          <w:rFonts w:ascii="Traditional Arabic" w:hAnsi="Traditional Arabic" w:cs="Traditional Arabic" w:hint="cs"/>
          <w:sz w:val="36"/>
          <w:szCs w:val="36"/>
          <w:rtl/>
          <w:lang w:bidi="ar-EG"/>
        </w:rPr>
        <w:t xml:space="preserve"> </w:t>
      </w:r>
      <w:r w:rsidR="009C6DAD" w:rsidRPr="00D72CA9">
        <w:rPr>
          <w:rFonts w:ascii="Traditional Arabic" w:hAnsi="Traditional Arabic" w:cs="Traditional Arabic" w:hint="cs"/>
          <w:sz w:val="36"/>
          <w:szCs w:val="36"/>
          <w:rtl/>
          <w:lang w:bidi="ar-EG"/>
        </w:rPr>
        <w:t>تشكّل وتبدأ من ازدواج الرجل والمرأة، و</w:t>
      </w:r>
      <w:r w:rsidRPr="00D72CA9">
        <w:rPr>
          <w:rFonts w:ascii="Traditional Arabic" w:hAnsi="Traditional Arabic" w:cs="Traditional Arabic" w:hint="cs"/>
          <w:sz w:val="36"/>
          <w:szCs w:val="36"/>
          <w:rtl/>
          <w:lang w:bidi="ar-EG"/>
        </w:rPr>
        <w:t>إ</w:t>
      </w:r>
      <w:r w:rsidR="009C6DAD" w:rsidRPr="00D72CA9">
        <w:rPr>
          <w:rFonts w:ascii="Traditional Arabic" w:hAnsi="Traditional Arabic" w:cs="Traditional Arabic" w:hint="cs"/>
          <w:sz w:val="36"/>
          <w:szCs w:val="36"/>
          <w:rtl/>
          <w:lang w:bidi="ar-EG"/>
        </w:rPr>
        <w:t>ن</w:t>
      </w:r>
      <w:r w:rsidR="00B85A19" w:rsidRPr="00D72CA9">
        <w:rPr>
          <w:rFonts w:ascii="Traditional Arabic" w:hAnsi="Traditional Arabic" w:cs="Traditional Arabic" w:hint="cs"/>
          <w:sz w:val="36"/>
          <w:szCs w:val="36"/>
          <w:rtl/>
          <w:lang w:bidi="ar-EG"/>
        </w:rPr>
        <w:t xml:space="preserve">ّ الأسرة في </w:t>
      </w:r>
      <w:r w:rsidR="00F37463" w:rsidRPr="00D72CA9">
        <w:rPr>
          <w:rFonts w:ascii="Traditional Arabic" w:hAnsi="Traditional Arabic" w:cs="Traditional Arabic" w:hint="cs"/>
          <w:sz w:val="36"/>
          <w:szCs w:val="36"/>
          <w:rtl/>
          <w:lang w:bidi="ar-EG"/>
        </w:rPr>
        <w:t>ال</w:t>
      </w:r>
      <w:r w:rsidR="009C6DAD" w:rsidRPr="00D72CA9">
        <w:rPr>
          <w:rFonts w:ascii="Traditional Arabic" w:hAnsi="Traditional Arabic" w:cs="Traditional Arabic" w:hint="cs"/>
          <w:sz w:val="36"/>
          <w:szCs w:val="36"/>
          <w:rtl/>
          <w:lang w:bidi="ar-EG"/>
        </w:rPr>
        <w:t>تعريف العام والشائع</w:t>
      </w:r>
      <w:r w:rsidR="00B85A19" w:rsidRPr="00D72CA9">
        <w:rPr>
          <w:rFonts w:ascii="Traditional Arabic" w:hAnsi="Traditional Arabic" w:cs="Traditional Arabic" w:hint="cs"/>
          <w:sz w:val="36"/>
          <w:szCs w:val="36"/>
          <w:rtl/>
          <w:lang w:bidi="ar-EG"/>
        </w:rPr>
        <w:t xml:space="preserve"> </w:t>
      </w:r>
      <w:r w:rsidR="00F37463" w:rsidRPr="00D72CA9">
        <w:rPr>
          <w:rFonts w:ascii="Traditional Arabic" w:hAnsi="Traditional Arabic" w:cs="Traditional Arabic" w:hint="cs"/>
          <w:sz w:val="36"/>
          <w:szCs w:val="36"/>
          <w:rtl/>
          <w:lang w:bidi="ar-EG"/>
        </w:rPr>
        <w:t>ت</w:t>
      </w:r>
      <w:r w:rsidR="00B85A19" w:rsidRPr="00D72CA9">
        <w:rPr>
          <w:rFonts w:ascii="Traditional Arabic" w:hAnsi="Traditional Arabic" w:cs="Traditional Arabic" w:hint="cs"/>
          <w:sz w:val="36"/>
          <w:szCs w:val="36"/>
          <w:rtl/>
          <w:lang w:bidi="ar-EG"/>
        </w:rPr>
        <w:t>تألف من الأب والأم والأ</w:t>
      </w:r>
      <w:r w:rsidR="00054550" w:rsidRPr="00D72CA9">
        <w:rPr>
          <w:rFonts w:ascii="Traditional Arabic" w:hAnsi="Traditional Arabic" w:cs="Traditional Arabic" w:hint="cs"/>
          <w:sz w:val="36"/>
          <w:szCs w:val="36"/>
          <w:rtl/>
          <w:lang w:bidi="ar-EG"/>
        </w:rPr>
        <w:t>ولاد</w:t>
      </w:r>
      <w:r w:rsidR="00B85A19" w:rsidRPr="00D72CA9">
        <w:rPr>
          <w:rFonts w:ascii="Traditional Arabic" w:hAnsi="Traditional Arabic" w:cs="Traditional Arabic" w:hint="cs"/>
          <w:sz w:val="36"/>
          <w:szCs w:val="36"/>
          <w:rtl/>
          <w:lang w:bidi="ar-EG"/>
        </w:rPr>
        <w:t>، على الرغم من أن جوهر الأ</w:t>
      </w:r>
      <w:r w:rsidR="00F37463" w:rsidRPr="00D72CA9">
        <w:rPr>
          <w:rFonts w:ascii="Traditional Arabic" w:hAnsi="Traditional Arabic" w:cs="Traditional Arabic" w:hint="cs"/>
          <w:sz w:val="36"/>
          <w:szCs w:val="36"/>
          <w:rtl/>
          <w:lang w:bidi="ar-EG"/>
        </w:rPr>
        <w:t>سرة</w:t>
      </w:r>
      <w:r w:rsidR="00B85A19" w:rsidRPr="00D72CA9">
        <w:rPr>
          <w:rFonts w:ascii="Traditional Arabic" w:hAnsi="Traditional Arabic" w:cs="Traditional Arabic" w:hint="cs"/>
          <w:sz w:val="36"/>
          <w:szCs w:val="36"/>
          <w:rtl/>
          <w:lang w:bidi="ar-EG"/>
        </w:rPr>
        <w:t xml:space="preserve"> الزوج والزوجة</w:t>
      </w:r>
      <w:r w:rsidR="00C60CEF" w:rsidRPr="00D72CA9">
        <w:rPr>
          <w:rFonts w:ascii="Traditional Arabic" w:hAnsi="Traditional Arabic" w:cs="Traditional Arabic" w:hint="cs"/>
          <w:sz w:val="36"/>
          <w:szCs w:val="36"/>
          <w:rtl/>
          <w:lang w:bidi="ar-EG"/>
        </w:rPr>
        <w:t>،</w:t>
      </w:r>
      <w:r w:rsidR="0094032D" w:rsidRPr="00D72CA9">
        <w:rPr>
          <w:rFonts w:ascii="Traditional Arabic" w:hAnsi="Traditional Arabic" w:cs="Traditional Arabic" w:hint="cs"/>
          <w:sz w:val="36"/>
          <w:szCs w:val="36"/>
          <w:rtl/>
          <w:lang w:bidi="ar-EG"/>
        </w:rPr>
        <w:t xml:space="preserve"> و</w:t>
      </w:r>
      <w:r w:rsidR="00E12E93" w:rsidRPr="00D72CA9">
        <w:rPr>
          <w:rFonts w:ascii="Traditional Arabic" w:hAnsi="Traditional Arabic" w:cs="Traditional Arabic" w:hint="cs"/>
          <w:sz w:val="36"/>
          <w:szCs w:val="36"/>
          <w:rtl/>
          <w:lang w:bidi="ar-EG"/>
        </w:rPr>
        <w:t>هناك تعاريف أخرى</w:t>
      </w:r>
      <w:r w:rsidR="0094032D" w:rsidRPr="00D72CA9">
        <w:rPr>
          <w:rFonts w:ascii="Traditional Arabic" w:hAnsi="Traditional Arabic" w:cs="Traditional Arabic" w:hint="cs"/>
          <w:sz w:val="36"/>
          <w:szCs w:val="36"/>
          <w:rtl/>
          <w:lang w:bidi="ar-EG"/>
        </w:rPr>
        <w:t xml:space="preserve"> ل</w:t>
      </w:r>
      <w:r w:rsidR="00C60F6E" w:rsidRPr="00D72CA9">
        <w:rPr>
          <w:rFonts w:ascii="Traditional Arabic" w:hAnsi="Traditional Arabic" w:cs="Traditional Arabic" w:hint="cs"/>
          <w:sz w:val="36"/>
          <w:szCs w:val="36"/>
          <w:rtl/>
          <w:lang w:bidi="ar-EG"/>
        </w:rPr>
        <w:t>ل</w:t>
      </w:r>
      <w:r w:rsidR="0094032D" w:rsidRPr="00D72CA9">
        <w:rPr>
          <w:rFonts w:ascii="Traditional Arabic" w:hAnsi="Traditional Arabic" w:cs="Traditional Arabic" w:hint="cs"/>
          <w:sz w:val="36"/>
          <w:szCs w:val="36"/>
          <w:rtl/>
          <w:lang w:bidi="ar-EG"/>
        </w:rPr>
        <w:t>علماء</w:t>
      </w:r>
      <w:r w:rsidR="00C60F6E" w:rsidRPr="00D72CA9">
        <w:rPr>
          <w:rFonts w:ascii="Traditional Arabic" w:hAnsi="Traditional Arabic" w:cs="Traditional Arabic" w:hint="cs"/>
          <w:sz w:val="36"/>
          <w:szCs w:val="36"/>
          <w:rtl/>
          <w:lang w:bidi="ar-EG"/>
        </w:rPr>
        <w:t xml:space="preserve"> والباحثين</w:t>
      </w:r>
      <w:r w:rsidR="0094032D" w:rsidRPr="00D72CA9">
        <w:rPr>
          <w:rFonts w:ascii="Traditional Arabic" w:hAnsi="Traditional Arabic" w:cs="Traditional Arabic" w:hint="cs"/>
          <w:sz w:val="36"/>
          <w:szCs w:val="36"/>
          <w:rtl/>
          <w:lang w:bidi="ar-EG"/>
        </w:rPr>
        <w:t xml:space="preserve"> </w:t>
      </w:r>
      <w:r w:rsidR="000C542E">
        <w:rPr>
          <w:rFonts w:ascii="Traditional Arabic" w:hAnsi="Traditional Arabic" w:cs="Traditional Arabic" w:hint="cs"/>
          <w:sz w:val="36"/>
          <w:szCs w:val="36"/>
          <w:rtl/>
          <w:lang w:bidi="ar-EG"/>
        </w:rPr>
        <w:t xml:space="preserve">ستأتي </w:t>
      </w:r>
      <w:r w:rsidR="00E12E93" w:rsidRPr="00D72CA9">
        <w:rPr>
          <w:rFonts w:ascii="Traditional Arabic" w:hAnsi="Traditional Arabic" w:cs="Traditional Arabic" w:hint="cs"/>
          <w:sz w:val="36"/>
          <w:szCs w:val="36"/>
          <w:rtl/>
          <w:lang w:bidi="ar-EG"/>
        </w:rPr>
        <w:t>في</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ثنايا</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هذه</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الدراسة</w:t>
      </w:r>
      <w:r w:rsidR="000C542E">
        <w:rPr>
          <w:rFonts w:ascii="Traditional Arabic" w:hAnsi="Traditional Arabic" w:cs="Traditional Arabic" w:hint="cs"/>
          <w:sz w:val="36"/>
          <w:szCs w:val="36"/>
          <w:rtl/>
          <w:lang w:bidi="ar-EG"/>
        </w:rPr>
        <w:t>، وس</w:t>
      </w:r>
      <w:r w:rsidR="00E12E93" w:rsidRPr="00D72CA9">
        <w:rPr>
          <w:rFonts w:ascii="Traditional Arabic" w:hAnsi="Traditional Arabic" w:cs="Traditional Arabic" w:hint="cs"/>
          <w:sz w:val="36"/>
          <w:szCs w:val="36"/>
          <w:rtl/>
          <w:lang w:bidi="ar-EG"/>
        </w:rPr>
        <w:t>نعرض</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لبعض</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تلك</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التعاريف</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مع</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ما</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يمكن</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أن</w:t>
      </w:r>
      <w:r w:rsidR="00E12E93" w:rsidRPr="00D72CA9">
        <w:rPr>
          <w:rFonts w:ascii="Traditional Arabic" w:hAnsi="Traditional Arabic" w:cs="Traditional Arabic"/>
          <w:sz w:val="36"/>
          <w:szCs w:val="36"/>
          <w:rtl/>
          <w:lang w:bidi="ar-EG"/>
        </w:rPr>
        <w:t xml:space="preserve"> </w:t>
      </w:r>
      <w:r w:rsidR="00F37463" w:rsidRPr="00D72CA9">
        <w:rPr>
          <w:rFonts w:ascii="Traditional Arabic" w:hAnsi="Traditional Arabic" w:cs="Traditional Arabic" w:hint="cs"/>
          <w:sz w:val="36"/>
          <w:szCs w:val="36"/>
          <w:rtl/>
          <w:lang w:bidi="ar-EG"/>
        </w:rPr>
        <w:t>يُرَدَّ</w:t>
      </w:r>
      <w:r w:rsidR="00E12E93" w:rsidRPr="00D72CA9">
        <w:rPr>
          <w:rFonts w:ascii="Traditional Arabic" w:hAnsi="Traditional Arabic" w:cs="Traditional Arabic"/>
          <w:sz w:val="36"/>
          <w:szCs w:val="36"/>
          <w:rtl/>
          <w:lang w:bidi="ar-EG"/>
        </w:rPr>
        <w:t xml:space="preserve"> </w:t>
      </w:r>
      <w:r w:rsidR="00E12E93" w:rsidRPr="00D72CA9">
        <w:rPr>
          <w:rFonts w:ascii="Traditional Arabic" w:hAnsi="Traditional Arabic" w:cs="Traditional Arabic" w:hint="cs"/>
          <w:sz w:val="36"/>
          <w:szCs w:val="36"/>
          <w:rtl/>
          <w:lang w:bidi="ar-EG"/>
        </w:rPr>
        <w:t>عليها</w:t>
      </w:r>
      <w:r w:rsidR="00E12E93" w:rsidRPr="00D72CA9">
        <w:rPr>
          <w:rFonts w:ascii="Traditional Arabic" w:hAnsi="Traditional Arabic" w:cs="Traditional Arabic"/>
          <w:sz w:val="36"/>
          <w:szCs w:val="36"/>
          <w:rtl/>
          <w:lang w:bidi="ar-EG"/>
        </w:rPr>
        <w:t>.</w:t>
      </w:r>
    </w:p>
    <w:p w:rsidR="001C108E" w:rsidRDefault="00A41189"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و</w:t>
      </w:r>
      <w:r w:rsidR="000C542E">
        <w:rPr>
          <w:rFonts w:ascii="Traditional Arabic" w:hAnsi="Traditional Arabic" w:cs="Traditional Arabic" w:hint="cs"/>
          <w:b/>
          <w:bCs/>
          <w:sz w:val="36"/>
          <w:szCs w:val="36"/>
          <w:rtl/>
          <w:lang w:bidi="ar-EG"/>
        </w:rPr>
        <w:t>عرّفها الإ</w:t>
      </w:r>
      <w:r w:rsidR="00B41F7D" w:rsidRPr="00D72CA9">
        <w:rPr>
          <w:rFonts w:ascii="Traditional Arabic" w:hAnsi="Traditional Arabic" w:cs="Traditional Arabic" w:hint="cs"/>
          <w:b/>
          <w:bCs/>
          <w:sz w:val="36"/>
          <w:szCs w:val="36"/>
          <w:rtl/>
          <w:lang w:bidi="ar-EG"/>
        </w:rPr>
        <w:t>علان</w:t>
      </w:r>
      <w:r w:rsidR="00B41F7D" w:rsidRPr="00D72CA9">
        <w:rPr>
          <w:rFonts w:ascii="Traditional Arabic" w:hAnsi="Traditional Arabic" w:cs="Traditional Arabic"/>
          <w:b/>
          <w:bCs/>
          <w:sz w:val="36"/>
          <w:szCs w:val="36"/>
          <w:rtl/>
          <w:lang w:bidi="ar-EG"/>
        </w:rPr>
        <w:t xml:space="preserve"> </w:t>
      </w:r>
      <w:r w:rsidR="00B41F7D" w:rsidRPr="00D72CA9">
        <w:rPr>
          <w:rFonts w:ascii="Traditional Arabic" w:hAnsi="Traditional Arabic" w:cs="Traditional Arabic" w:hint="cs"/>
          <w:b/>
          <w:bCs/>
          <w:sz w:val="36"/>
          <w:szCs w:val="36"/>
          <w:rtl/>
          <w:lang w:bidi="ar-EG"/>
        </w:rPr>
        <w:t>العالمي</w:t>
      </w:r>
      <w:r w:rsidR="00B41F7D" w:rsidRPr="00D72CA9">
        <w:rPr>
          <w:rFonts w:ascii="Traditional Arabic" w:hAnsi="Traditional Arabic" w:cs="Traditional Arabic"/>
          <w:b/>
          <w:bCs/>
          <w:sz w:val="36"/>
          <w:szCs w:val="36"/>
          <w:rtl/>
          <w:lang w:bidi="ar-EG"/>
        </w:rPr>
        <w:t xml:space="preserve"> </w:t>
      </w:r>
      <w:r w:rsidR="00B41F7D" w:rsidRPr="00D72CA9">
        <w:rPr>
          <w:rFonts w:ascii="Traditional Arabic" w:hAnsi="Traditional Arabic" w:cs="Traditional Arabic" w:hint="cs"/>
          <w:b/>
          <w:bCs/>
          <w:sz w:val="36"/>
          <w:szCs w:val="36"/>
          <w:rtl/>
          <w:lang w:bidi="ar-EG"/>
        </w:rPr>
        <w:t>لحقوق</w:t>
      </w:r>
      <w:r w:rsidR="00B41F7D" w:rsidRPr="00D72CA9">
        <w:rPr>
          <w:rFonts w:ascii="Traditional Arabic" w:hAnsi="Traditional Arabic" w:cs="Traditional Arabic"/>
          <w:b/>
          <w:bCs/>
          <w:sz w:val="36"/>
          <w:szCs w:val="36"/>
          <w:rtl/>
          <w:lang w:bidi="ar-EG"/>
        </w:rPr>
        <w:t xml:space="preserve"> </w:t>
      </w:r>
      <w:r w:rsidR="00B41F7D" w:rsidRPr="00D72CA9">
        <w:rPr>
          <w:rFonts w:ascii="Traditional Arabic" w:hAnsi="Traditional Arabic" w:cs="Traditional Arabic" w:hint="cs"/>
          <w:b/>
          <w:bCs/>
          <w:sz w:val="36"/>
          <w:szCs w:val="36"/>
          <w:rtl/>
          <w:lang w:bidi="ar-EG"/>
        </w:rPr>
        <w:t>الإنسان</w:t>
      </w:r>
      <w:r w:rsidR="000C542E">
        <w:rPr>
          <w:rFonts w:ascii="Traditional Arabic" w:hAnsi="Traditional Arabic" w:cs="Traditional Arabic" w:hint="cs"/>
          <w:b/>
          <w:bCs/>
          <w:sz w:val="36"/>
          <w:szCs w:val="36"/>
          <w:rtl/>
          <w:lang w:bidi="ar-EG"/>
        </w:rPr>
        <w:t xml:space="preserve"> </w:t>
      </w:r>
      <w:proofErr w:type="gramStart"/>
      <w:r w:rsidR="000C542E">
        <w:rPr>
          <w:rFonts w:ascii="Traditional Arabic" w:hAnsi="Traditional Arabic" w:cs="Traditional Arabic" w:hint="cs"/>
          <w:b/>
          <w:bCs/>
          <w:sz w:val="36"/>
          <w:szCs w:val="36"/>
          <w:rtl/>
          <w:lang w:bidi="ar-EG"/>
        </w:rPr>
        <w:t>بأنها</w:t>
      </w:r>
      <w:proofErr w:type="gramEnd"/>
      <w:r w:rsidR="000C542E">
        <w:rPr>
          <w:rFonts w:ascii="Traditional Arabic" w:hAnsi="Traditional Arabic" w:cs="Traditional Arabic" w:hint="cs"/>
          <w:sz w:val="36"/>
          <w:szCs w:val="36"/>
          <w:rtl/>
          <w:lang w:bidi="ar-EG"/>
        </w:rPr>
        <w:t xml:space="preserve">:" </w:t>
      </w:r>
      <w:r w:rsidR="00B41F7D" w:rsidRPr="00D72CA9">
        <w:rPr>
          <w:rFonts w:ascii="Traditional Arabic" w:hAnsi="Traditional Arabic" w:cs="Traditional Arabic" w:hint="cs"/>
          <w:sz w:val="36"/>
          <w:szCs w:val="36"/>
          <w:rtl/>
          <w:lang w:bidi="ar-EG"/>
        </w:rPr>
        <w:t>الوحدة</w:t>
      </w:r>
      <w:r w:rsidR="00B41F7D" w:rsidRPr="00D72CA9">
        <w:rPr>
          <w:rFonts w:ascii="Traditional Arabic" w:hAnsi="Traditional Arabic" w:cs="Traditional Arabic"/>
          <w:sz w:val="36"/>
          <w:szCs w:val="36"/>
          <w:rtl/>
          <w:lang w:bidi="ar-EG"/>
        </w:rPr>
        <w:t xml:space="preserve"> </w:t>
      </w:r>
      <w:r w:rsidR="00B41F7D" w:rsidRPr="00D72CA9">
        <w:rPr>
          <w:rFonts w:ascii="Traditional Arabic" w:hAnsi="Traditional Arabic" w:cs="Traditional Arabic" w:hint="cs"/>
          <w:sz w:val="36"/>
          <w:szCs w:val="36"/>
          <w:rtl/>
          <w:lang w:bidi="ar-EG"/>
        </w:rPr>
        <w:t>الطبيعية</w:t>
      </w:r>
      <w:r w:rsidR="00B41F7D" w:rsidRPr="00D72CA9">
        <w:rPr>
          <w:rFonts w:ascii="Traditional Arabic" w:hAnsi="Traditional Arabic" w:cs="Traditional Arabic"/>
          <w:sz w:val="36"/>
          <w:szCs w:val="36"/>
          <w:rtl/>
          <w:lang w:bidi="ar-EG"/>
        </w:rPr>
        <w:t xml:space="preserve"> </w:t>
      </w:r>
      <w:r w:rsidR="00B41F7D" w:rsidRPr="00D72CA9">
        <w:rPr>
          <w:rFonts w:ascii="Traditional Arabic" w:hAnsi="Traditional Arabic" w:cs="Traditional Arabic" w:hint="cs"/>
          <w:sz w:val="36"/>
          <w:szCs w:val="36"/>
          <w:rtl/>
          <w:lang w:bidi="ar-EG"/>
        </w:rPr>
        <w:t>الأساسية</w:t>
      </w:r>
      <w:r w:rsidR="00B41F7D" w:rsidRPr="00D72CA9">
        <w:rPr>
          <w:rFonts w:ascii="Traditional Arabic" w:hAnsi="Traditional Arabic" w:cs="Traditional Arabic"/>
          <w:sz w:val="36"/>
          <w:szCs w:val="36"/>
          <w:rtl/>
          <w:lang w:bidi="ar-EG"/>
        </w:rPr>
        <w:t xml:space="preserve"> </w:t>
      </w:r>
      <w:r w:rsidR="00B41F7D" w:rsidRPr="00D72CA9">
        <w:rPr>
          <w:rFonts w:ascii="Traditional Arabic" w:hAnsi="Traditional Arabic" w:cs="Traditional Arabic" w:hint="cs"/>
          <w:sz w:val="36"/>
          <w:szCs w:val="36"/>
          <w:rtl/>
          <w:lang w:bidi="ar-EG"/>
        </w:rPr>
        <w:t>للمجتمع</w:t>
      </w:r>
      <w:r w:rsidR="00F37463" w:rsidRPr="00D72CA9">
        <w:rPr>
          <w:rFonts w:ascii="Traditional Arabic" w:hAnsi="Traditional Arabic" w:cs="Traditional Arabic" w:hint="cs"/>
          <w:sz w:val="36"/>
          <w:szCs w:val="36"/>
          <w:rtl/>
          <w:lang w:bidi="ar-EG"/>
        </w:rPr>
        <w:t>،</w:t>
      </w:r>
      <w:r w:rsidR="00B41F7D" w:rsidRPr="00D72CA9">
        <w:rPr>
          <w:rFonts w:ascii="Traditional Arabic" w:hAnsi="Traditional Arabic" w:cs="Traditional Arabic"/>
          <w:sz w:val="36"/>
          <w:szCs w:val="36"/>
          <w:rtl/>
          <w:lang w:bidi="ar-EG"/>
        </w:rPr>
        <w:t xml:space="preserve"> </w:t>
      </w:r>
      <w:r w:rsidR="00B41F7D" w:rsidRPr="00D72CA9">
        <w:rPr>
          <w:rFonts w:ascii="Traditional Arabic" w:hAnsi="Traditional Arabic" w:cs="Traditional Arabic" w:hint="cs"/>
          <w:sz w:val="36"/>
          <w:szCs w:val="36"/>
          <w:rtl/>
          <w:lang w:bidi="ar-EG"/>
        </w:rPr>
        <w:t>ولها</w:t>
      </w:r>
      <w:r w:rsidR="00B41F7D" w:rsidRPr="00D72CA9">
        <w:rPr>
          <w:rFonts w:ascii="Traditional Arabic" w:hAnsi="Traditional Arabic" w:cs="Traditional Arabic"/>
          <w:sz w:val="36"/>
          <w:szCs w:val="36"/>
          <w:rtl/>
          <w:lang w:bidi="ar-EG"/>
        </w:rPr>
        <w:t xml:space="preserve"> </w:t>
      </w:r>
      <w:r w:rsidR="00B41F7D" w:rsidRPr="00D72CA9">
        <w:rPr>
          <w:rFonts w:ascii="Traditional Arabic" w:hAnsi="Traditional Arabic" w:cs="Traditional Arabic" w:hint="cs"/>
          <w:sz w:val="36"/>
          <w:szCs w:val="36"/>
          <w:rtl/>
          <w:lang w:bidi="ar-EG"/>
        </w:rPr>
        <w:t>حق</w:t>
      </w:r>
      <w:r w:rsidR="00B41F7D" w:rsidRPr="00D72CA9">
        <w:rPr>
          <w:rFonts w:ascii="Traditional Arabic" w:hAnsi="Traditional Arabic" w:cs="Traditional Arabic"/>
          <w:sz w:val="36"/>
          <w:szCs w:val="36"/>
          <w:rtl/>
          <w:lang w:bidi="ar-EG"/>
        </w:rPr>
        <w:t xml:space="preserve"> </w:t>
      </w:r>
    </w:p>
    <w:p w:rsidR="001C108E" w:rsidRDefault="001C108E" w:rsidP="00C04FC6">
      <w:pPr>
        <w:ind w:firstLine="720"/>
        <w:jc w:val="lowKashida"/>
        <w:rPr>
          <w:rFonts w:ascii="Traditional Arabic" w:hAnsi="Traditional Arabic" w:cs="Traditional Arabic"/>
          <w:sz w:val="36"/>
          <w:szCs w:val="36"/>
          <w:rtl/>
          <w:lang w:bidi="ar-EG"/>
        </w:rPr>
      </w:pPr>
    </w:p>
    <w:p w:rsidR="00B41F7D" w:rsidRPr="00D72CA9" w:rsidRDefault="00B41F7D"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التمتع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بحماية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المجتمع</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والدولة</w:t>
      </w:r>
      <w:proofErr w:type="gramEnd"/>
      <w:r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32"/>
      </w:r>
      <w:r w:rsidR="00986B52" w:rsidRPr="00BA3C56">
        <w:rPr>
          <w:rFonts w:ascii="Tahoma" w:hAnsi="Tahoma" w:cs="Traditional Arabic"/>
          <w:sz w:val="36"/>
          <w:szCs w:val="36"/>
          <w:vertAlign w:val="superscript"/>
          <w:rtl/>
        </w:rPr>
        <w:t>)</w:t>
      </w:r>
      <w:r w:rsidRPr="00D72CA9">
        <w:rPr>
          <w:rFonts w:ascii="Traditional Arabic" w:hAnsi="Traditional Arabic" w:cs="Traditional Arabic"/>
          <w:sz w:val="36"/>
          <w:szCs w:val="36"/>
          <w:rtl/>
          <w:lang w:bidi="ar-EG"/>
        </w:rPr>
        <w:t>.</w:t>
      </w:r>
    </w:p>
    <w:p w:rsidR="006775E6" w:rsidRPr="00D72CA9" w:rsidRDefault="00A41189" w:rsidP="00C04FC6">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وهذا</w:t>
      </w:r>
      <w:proofErr w:type="gramEnd"/>
      <w:r w:rsidRPr="00D72CA9">
        <w:rPr>
          <w:rFonts w:ascii="Traditional Arabic" w:hAnsi="Traditional Arabic" w:cs="Traditional Arabic" w:hint="cs"/>
          <w:sz w:val="36"/>
          <w:szCs w:val="36"/>
          <w:rtl/>
          <w:lang w:bidi="ar-EG"/>
        </w:rPr>
        <w:t xml:space="preserve"> </w:t>
      </w:r>
      <w:r w:rsidR="006775E6" w:rsidRPr="00D72CA9">
        <w:rPr>
          <w:rFonts w:ascii="Traditional Arabic" w:hAnsi="Traditional Arabic" w:cs="Traditional Arabic" w:hint="cs"/>
          <w:sz w:val="36"/>
          <w:szCs w:val="36"/>
          <w:rtl/>
          <w:lang w:bidi="ar-EG"/>
        </w:rPr>
        <w:t>التعريف</w:t>
      </w:r>
      <w:r w:rsidR="00FF463D" w:rsidRPr="00D72CA9">
        <w:rPr>
          <w:rFonts w:ascii="Traditional Arabic" w:hAnsi="Traditional Arabic" w:cs="Traditional Arabic" w:hint="cs"/>
          <w:sz w:val="36"/>
          <w:szCs w:val="36"/>
          <w:rtl/>
          <w:lang w:bidi="ar-EG"/>
        </w:rPr>
        <w:t xml:space="preserve"> ليس دقيقاً</w:t>
      </w:r>
      <w:r w:rsidR="006775E6" w:rsidRPr="00D72CA9">
        <w:rPr>
          <w:rFonts w:ascii="Traditional Arabic" w:hAnsi="Traditional Arabic" w:cs="Traditional Arabic" w:hint="cs"/>
          <w:sz w:val="36"/>
          <w:szCs w:val="36"/>
          <w:rtl/>
          <w:lang w:bidi="ar-EG"/>
        </w:rPr>
        <w:t xml:space="preserve"> </w:t>
      </w:r>
      <w:r w:rsidR="00FF463D" w:rsidRPr="00D72CA9">
        <w:rPr>
          <w:rFonts w:ascii="Traditional Arabic" w:hAnsi="Traditional Arabic" w:cs="Traditional Arabic" w:hint="cs"/>
          <w:sz w:val="36"/>
          <w:szCs w:val="36"/>
          <w:rtl/>
          <w:lang w:bidi="ar-EG"/>
        </w:rPr>
        <w:t>و</w:t>
      </w:r>
      <w:r w:rsidR="00501F2D" w:rsidRPr="00D72CA9">
        <w:rPr>
          <w:rFonts w:ascii="Traditional Arabic" w:hAnsi="Traditional Arabic" w:cs="Traditional Arabic" w:hint="cs"/>
          <w:sz w:val="36"/>
          <w:szCs w:val="36"/>
          <w:rtl/>
          <w:lang w:bidi="ar-EG"/>
        </w:rPr>
        <w:t>ينطبق على</w:t>
      </w:r>
      <w:r w:rsidR="006775E6" w:rsidRPr="00D72CA9">
        <w:rPr>
          <w:rFonts w:ascii="Traditional Arabic" w:hAnsi="Traditional Arabic" w:cs="Traditional Arabic" w:hint="cs"/>
          <w:sz w:val="36"/>
          <w:szCs w:val="36"/>
          <w:rtl/>
          <w:lang w:bidi="ar-EG"/>
        </w:rPr>
        <w:t xml:space="preserve"> الكثير</w:t>
      </w:r>
      <w:r w:rsidR="006775E6" w:rsidRPr="00D72CA9">
        <w:rPr>
          <w:rFonts w:ascii="Traditional Arabic" w:hAnsi="Traditional Arabic" w:cs="Traditional Arabic"/>
          <w:sz w:val="36"/>
          <w:szCs w:val="36"/>
          <w:rtl/>
          <w:lang w:bidi="ar-EG"/>
        </w:rPr>
        <w:t xml:space="preserve"> </w:t>
      </w:r>
      <w:r w:rsidR="006775E6" w:rsidRPr="00D72CA9">
        <w:rPr>
          <w:rFonts w:ascii="Traditional Arabic" w:hAnsi="Traditional Arabic" w:cs="Traditional Arabic" w:hint="cs"/>
          <w:sz w:val="36"/>
          <w:szCs w:val="36"/>
          <w:rtl/>
          <w:lang w:bidi="ar-EG"/>
        </w:rPr>
        <w:t>من</w:t>
      </w:r>
      <w:r w:rsidR="006775E6" w:rsidRPr="00D72CA9">
        <w:rPr>
          <w:rFonts w:ascii="Traditional Arabic" w:hAnsi="Traditional Arabic" w:cs="Traditional Arabic"/>
          <w:sz w:val="36"/>
          <w:szCs w:val="36"/>
          <w:rtl/>
          <w:lang w:bidi="ar-EG"/>
        </w:rPr>
        <w:t xml:space="preserve"> </w:t>
      </w:r>
      <w:r w:rsidR="006775E6" w:rsidRPr="00D72CA9">
        <w:rPr>
          <w:rFonts w:ascii="Traditional Arabic" w:hAnsi="Traditional Arabic" w:cs="Traditional Arabic" w:hint="cs"/>
          <w:sz w:val="36"/>
          <w:szCs w:val="36"/>
          <w:rtl/>
          <w:lang w:bidi="ar-EG"/>
        </w:rPr>
        <w:t>الوحدات</w:t>
      </w:r>
      <w:r w:rsidR="006775E6" w:rsidRPr="00D72CA9">
        <w:rPr>
          <w:rFonts w:ascii="Traditional Arabic" w:hAnsi="Traditional Arabic" w:cs="Traditional Arabic"/>
          <w:sz w:val="36"/>
          <w:szCs w:val="36"/>
          <w:rtl/>
          <w:lang w:bidi="ar-EG"/>
        </w:rPr>
        <w:t xml:space="preserve"> </w:t>
      </w:r>
      <w:r w:rsidR="006775E6" w:rsidRPr="00D72CA9">
        <w:rPr>
          <w:rFonts w:ascii="Traditional Arabic" w:hAnsi="Traditional Arabic" w:cs="Traditional Arabic" w:hint="cs"/>
          <w:sz w:val="36"/>
          <w:szCs w:val="36"/>
          <w:rtl/>
          <w:lang w:bidi="ar-EG"/>
        </w:rPr>
        <w:t>الاجتماعية كبعض</w:t>
      </w:r>
      <w:r w:rsidR="006775E6" w:rsidRPr="00D72CA9">
        <w:rPr>
          <w:rFonts w:ascii="Traditional Arabic" w:hAnsi="Traditional Arabic" w:cs="Traditional Arabic"/>
          <w:sz w:val="36"/>
          <w:szCs w:val="36"/>
          <w:rtl/>
          <w:lang w:bidi="ar-EG"/>
        </w:rPr>
        <w:t xml:space="preserve"> </w:t>
      </w:r>
      <w:r w:rsidR="006775E6" w:rsidRPr="00D72CA9">
        <w:rPr>
          <w:rFonts w:ascii="Traditional Arabic" w:hAnsi="Traditional Arabic" w:cs="Traditional Arabic" w:hint="cs"/>
          <w:sz w:val="36"/>
          <w:szCs w:val="36"/>
          <w:rtl/>
          <w:lang w:bidi="ar-EG"/>
        </w:rPr>
        <w:t>التجمعات</w:t>
      </w:r>
      <w:r w:rsidR="006775E6" w:rsidRPr="00D72CA9">
        <w:rPr>
          <w:rFonts w:ascii="Traditional Arabic" w:hAnsi="Traditional Arabic" w:cs="Traditional Arabic"/>
          <w:sz w:val="36"/>
          <w:szCs w:val="36"/>
          <w:rtl/>
          <w:lang w:bidi="ar-EG"/>
        </w:rPr>
        <w:t xml:space="preserve"> </w:t>
      </w:r>
      <w:r w:rsidR="00FF463D" w:rsidRPr="00D72CA9">
        <w:rPr>
          <w:rFonts w:ascii="Traditional Arabic" w:hAnsi="Traditional Arabic" w:cs="Traditional Arabic" w:hint="cs"/>
          <w:sz w:val="36"/>
          <w:szCs w:val="36"/>
          <w:rtl/>
          <w:lang w:bidi="ar-EG"/>
        </w:rPr>
        <w:t>والمنظمات، وأيضا</w:t>
      </w:r>
      <w:r w:rsidRPr="00D72CA9">
        <w:rPr>
          <w:rFonts w:ascii="Traditional Arabic" w:hAnsi="Traditional Arabic" w:cs="Traditional Arabic" w:hint="cs"/>
          <w:sz w:val="36"/>
          <w:szCs w:val="36"/>
          <w:rtl/>
          <w:lang w:bidi="ar-EG"/>
        </w:rPr>
        <w:t>ً</w:t>
      </w:r>
      <w:r w:rsidR="00FF463D" w:rsidRPr="00D72CA9">
        <w:rPr>
          <w:rFonts w:ascii="Traditional Arabic" w:hAnsi="Traditional Arabic" w:cs="Traditional Arabic" w:hint="cs"/>
          <w:sz w:val="36"/>
          <w:szCs w:val="36"/>
          <w:rtl/>
          <w:lang w:bidi="ar-EG"/>
        </w:rPr>
        <w:t xml:space="preserve"> لم يذكر في التعريف الأركان الأساسية التي تتكون منها الأسرة</w:t>
      </w:r>
      <w:r w:rsidR="00DC6CC8" w:rsidRPr="00D72CA9">
        <w:rPr>
          <w:rFonts w:ascii="Traditional Arabic" w:hAnsi="Traditional Arabic" w:cs="Traditional Arabic" w:hint="cs"/>
          <w:sz w:val="36"/>
          <w:szCs w:val="36"/>
          <w:rtl/>
          <w:lang w:bidi="ar-EG"/>
        </w:rPr>
        <w:t xml:space="preserve"> وكيفية </w:t>
      </w:r>
      <w:r w:rsidR="004E327F" w:rsidRPr="00D72CA9">
        <w:rPr>
          <w:rFonts w:ascii="Traditional Arabic" w:hAnsi="Traditional Arabic" w:cs="Traditional Arabic" w:hint="cs"/>
          <w:sz w:val="36"/>
          <w:szCs w:val="36"/>
          <w:rtl/>
          <w:lang w:bidi="ar-EG"/>
        </w:rPr>
        <w:t>نشأتها</w:t>
      </w:r>
      <w:r w:rsidR="00FF463D" w:rsidRPr="00D72CA9">
        <w:rPr>
          <w:rFonts w:ascii="Traditional Arabic" w:hAnsi="Traditional Arabic" w:cs="Traditional Arabic" w:hint="cs"/>
          <w:sz w:val="36"/>
          <w:szCs w:val="36"/>
          <w:rtl/>
          <w:lang w:bidi="ar-EG"/>
        </w:rPr>
        <w:t>.</w:t>
      </w:r>
    </w:p>
    <w:p w:rsidR="000A6A52" w:rsidRPr="00D72CA9" w:rsidRDefault="00A41189"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و</w:t>
      </w:r>
      <w:r w:rsidR="00E12E93" w:rsidRPr="00D72CA9">
        <w:rPr>
          <w:rFonts w:ascii="Traditional Arabic" w:hAnsi="Traditional Arabic" w:cs="Traditional Arabic" w:hint="cs"/>
          <w:b/>
          <w:bCs/>
          <w:sz w:val="36"/>
          <w:szCs w:val="36"/>
          <w:rtl/>
          <w:lang w:bidi="ar-EG"/>
        </w:rPr>
        <w:t xml:space="preserve">عرّفها </w:t>
      </w:r>
      <w:proofErr w:type="spellStart"/>
      <w:r w:rsidR="00E12E93" w:rsidRPr="00D72CA9">
        <w:rPr>
          <w:rFonts w:ascii="Traditional Arabic" w:hAnsi="Traditional Arabic" w:cs="Traditional Arabic" w:hint="cs"/>
          <w:b/>
          <w:bCs/>
          <w:sz w:val="36"/>
          <w:szCs w:val="36"/>
          <w:rtl/>
          <w:lang w:bidi="ar-EG"/>
        </w:rPr>
        <w:t>الزحيلي</w:t>
      </w:r>
      <w:proofErr w:type="spellEnd"/>
      <w:r w:rsidR="00E12E93"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بأنها </w:t>
      </w:r>
      <w:r w:rsidR="00B37C3E" w:rsidRPr="00D72CA9">
        <w:rPr>
          <w:rFonts w:ascii="Traditional Arabic" w:hAnsi="Traditional Arabic" w:cs="Traditional Arabic" w:hint="cs"/>
          <w:sz w:val="36"/>
          <w:szCs w:val="36"/>
          <w:rtl/>
          <w:lang w:bidi="ar-EG"/>
        </w:rPr>
        <w:t>"</w:t>
      </w:r>
      <w:r w:rsidR="000A6A52" w:rsidRPr="00D72CA9">
        <w:rPr>
          <w:rFonts w:ascii="Traditional Arabic" w:hAnsi="Traditional Arabic" w:cs="Traditional Arabic"/>
          <w:sz w:val="36"/>
          <w:szCs w:val="36"/>
          <w:rtl/>
          <w:lang w:bidi="ar-EG"/>
        </w:rPr>
        <w:t>الجماعة المعتبرة نواة المجتمع، والتي تنشأ برابطة زوجية بين رجل وامرأة، ثم يتفرع عنها الأولاد، وتظل ذات صلة وثيقة بأصول الزوجين من أجداد وجدات، وبالحواشي من إخوة وأخوات</w:t>
      </w:r>
      <w:r w:rsidR="000C542E">
        <w:rPr>
          <w:rFonts w:ascii="Traditional Arabic" w:hAnsi="Traditional Arabic" w:cs="Traditional Arabic" w:hint="cs"/>
          <w:sz w:val="36"/>
          <w:szCs w:val="36"/>
          <w:rtl/>
          <w:lang w:bidi="ar-EG"/>
        </w:rPr>
        <w:t>،</w:t>
      </w:r>
      <w:r w:rsidR="000A6A52" w:rsidRPr="00D72CA9">
        <w:rPr>
          <w:rFonts w:ascii="Traditional Arabic" w:hAnsi="Traditional Arabic" w:cs="Traditional Arabic"/>
          <w:sz w:val="36"/>
          <w:szCs w:val="36"/>
          <w:rtl/>
          <w:lang w:bidi="ar-EG"/>
        </w:rPr>
        <w:t xml:space="preserve"> وبالقرابة القريبة من الأحفاد والأسباط والأعمام والعمات والأخوال والخالات</w:t>
      </w:r>
      <w:r w:rsidR="00B37C3E"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33"/>
      </w:r>
      <w:r w:rsidR="00986B52" w:rsidRPr="00BA3C56">
        <w:rPr>
          <w:rFonts w:ascii="Tahoma" w:hAnsi="Tahoma" w:cs="Traditional Arabic"/>
          <w:sz w:val="36"/>
          <w:szCs w:val="36"/>
          <w:vertAlign w:val="superscript"/>
          <w:rtl/>
        </w:rPr>
        <w:t>)</w:t>
      </w:r>
      <w:r w:rsidR="00B37C3E" w:rsidRPr="00D72CA9">
        <w:rPr>
          <w:rFonts w:ascii="Traditional Arabic" w:hAnsi="Traditional Arabic" w:cs="Traditional Arabic" w:hint="cs"/>
          <w:sz w:val="36"/>
          <w:szCs w:val="36"/>
          <w:rtl/>
          <w:lang w:bidi="ar-EG"/>
        </w:rPr>
        <w:t>.</w:t>
      </w:r>
    </w:p>
    <w:p w:rsidR="00B4447D" w:rsidRDefault="00A41189" w:rsidP="001A73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وهذا </w:t>
      </w:r>
      <w:r w:rsidR="00B4447D" w:rsidRPr="00D72CA9">
        <w:rPr>
          <w:rFonts w:ascii="Traditional Arabic" w:hAnsi="Traditional Arabic" w:cs="Traditional Arabic" w:hint="cs"/>
          <w:sz w:val="36"/>
          <w:szCs w:val="36"/>
          <w:rtl/>
          <w:lang w:bidi="ar-EG"/>
        </w:rPr>
        <w:t>التعريف في غاية الدقة</w:t>
      </w:r>
      <w:r w:rsidRPr="00D72CA9">
        <w:rPr>
          <w:rFonts w:ascii="Traditional Arabic" w:hAnsi="Traditional Arabic" w:cs="Traditional Arabic" w:hint="cs"/>
          <w:sz w:val="36"/>
          <w:szCs w:val="36"/>
          <w:rtl/>
          <w:lang w:bidi="ar-EG"/>
        </w:rPr>
        <w:t>؛</w:t>
      </w:r>
      <w:r w:rsidR="00B4447D" w:rsidRPr="00D72CA9">
        <w:rPr>
          <w:rFonts w:ascii="Traditional Arabic" w:hAnsi="Traditional Arabic" w:cs="Traditional Arabic" w:hint="cs"/>
          <w:sz w:val="36"/>
          <w:szCs w:val="36"/>
          <w:rtl/>
          <w:lang w:bidi="ar-EG"/>
        </w:rPr>
        <w:t xml:space="preserve"> إذ </w:t>
      </w:r>
      <w:r w:rsidR="004E327F" w:rsidRPr="00D72CA9">
        <w:rPr>
          <w:rFonts w:ascii="Traditional Arabic" w:hAnsi="Traditional Arabic" w:cs="Traditional Arabic" w:hint="cs"/>
          <w:sz w:val="36"/>
          <w:szCs w:val="36"/>
          <w:rtl/>
          <w:lang w:bidi="ar-EG"/>
        </w:rPr>
        <w:t>بيّن أنها الجزء الجوهري في تكوين المجتمع</w:t>
      </w:r>
      <w:r w:rsidR="00D54CD8" w:rsidRPr="00D72CA9">
        <w:rPr>
          <w:rFonts w:ascii="Traditional Arabic" w:hAnsi="Traditional Arabic" w:cs="Traditional Arabic" w:hint="cs"/>
          <w:sz w:val="36"/>
          <w:szCs w:val="36"/>
          <w:rtl/>
          <w:lang w:bidi="ar-EG"/>
        </w:rPr>
        <w:t>،</w:t>
      </w:r>
      <w:r w:rsidR="004E327F" w:rsidRPr="00D72CA9">
        <w:rPr>
          <w:rFonts w:ascii="Traditional Arabic" w:hAnsi="Traditional Arabic" w:cs="Traditional Arabic" w:hint="cs"/>
          <w:sz w:val="36"/>
          <w:szCs w:val="36"/>
          <w:rtl/>
          <w:lang w:bidi="ar-EG"/>
        </w:rPr>
        <w:t xml:space="preserve"> وبيّن كيفية نشأتها وهي الرابطة الزوجية بين الرجل والمرأة التي تتم بعقد الزواج و</w:t>
      </w:r>
      <w:r w:rsidR="00D54CD8" w:rsidRPr="00D72CA9">
        <w:rPr>
          <w:rFonts w:ascii="Traditional Arabic" w:hAnsi="Traditional Arabic" w:cs="Traditional Arabic" w:hint="cs"/>
          <w:sz w:val="36"/>
          <w:szCs w:val="36"/>
          <w:rtl/>
          <w:lang w:bidi="ar-EG"/>
        </w:rPr>
        <w:t>حدَّد</w:t>
      </w:r>
      <w:r w:rsidR="004E327F" w:rsidRPr="00D72CA9">
        <w:rPr>
          <w:rFonts w:ascii="Traditional Arabic" w:hAnsi="Traditional Arabic" w:cs="Traditional Arabic" w:hint="cs"/>
          <w:sz w:val="36"/>
          <w:szCs w:val="36"/>
          <w:rtl/>
          <w:lang w:bidi="ar-EG"/>
        </w:rPr>
        <w:t xml:space="preserve"> الأركان الأساسي</w:t>
      </w:r>
      <w:r w:rsidR="001A73B5">
        <w:rPr>
          <w:rFonts w:ascii="Traditional Arabic" w:hAnsi="Traditional Arabic" w:cs="Traditional Arabic" w:hint="cs"/>
          <w:sz w:val="36"/>
          <w:szCs w:val="36"/>
          <w:rtl/>
          <w:lang w:bidi="ar-EG"/>
        </w:rPr>
        <w:t>ة</w:t>
      </w:r>
      <w:r w:rsidR="004E327F" w:rsidRPr="00D72CA9">
        <w:rPr>
          <w:rFonts w:ascii="Traditional Arabic" w:hAnsi="Traditional Arabic" w:cs="Traditional Arabic" w:hint="cs"/>
          <w:sz w:val="36"/>
          <w:szCs w:val="36"/>
          <w:rtl/>
          <w:lang w:bidi="ar-EG"/>
        </w:rPr>
        <w:t xml:space="preserve"> </w:t>
      </w:r>
      <w:r w:rsidR="001D0B18" w:rsidRPr="00D72CA9">
        <w:rPr>
          <w:rFonts w:ascii="Traditional Arabic" w:hAnsi="Traditional Arabic" w:cs="Traditional Arabic" w:hint="cs"/>
          <w:sz w:val="36"/>
          <w:szCs w:val="36"/>
          <w:rtl/>
          <w:lang w:bidi="ar-EG"/>
        </w:rPr>
        <w:t xml:space="preserve">لها، </w:t>
      </w:r>
      <w:r w:rsidR="001A73B5">
        <w:rPr>
          <w:rFonts w:ascii="Traditional Arabic" w:hAnsi="Traditional Arabic" w:cs="Traditional Arabic" w:hint="cs"/>
          <w:sz w:val="36"/>
          <w:szCs w:val="36"/>
          <w:rtl/>
          <w:lang w:bidi="ar-EG"/>
        </w:rPr>
        <w:t>التي هي</w:t>
      </w:r>
      <w:r w:rsidR="001D0B18" w:rsidRPr="00D72CA9">
        <w:rPr>
          <w:rFonts w:ascii="Traditional Arabic" w:hAnsi="Traditional Arabic" w:cs="Traditional Arabic" w:hint="cs"/>
          <w:sz w:val="36"/>
          <w:szCs w:val="36"/>
          <w:rtl/>
          <w:lang w:bidi="ar-EG"/>
        </w:rPr>
        <w:t xml:space="preserve"> الزوج والزوجة والأولاد</w:t>
      </w:r>
      <w:r w:rsidR="00D54CD8" w:rsidRPr="00D72CA9">
        <w:rPr>
          <w:rFonts w:ascii="Traditional Arabic" w:hAnsi="Traditional Arabic" w:cs="Traditional Arabic" w:hint="cs"/>
          <w:sz w:val="36"/>
          <w:szCs w:val="36"/>
          <w:rtl/>
          <w:lang w:bidi="ar-EG"/>
        </w:rPr>
        <w:t>،</w:t>
      </w:r>
      <w:r w:rsidR="001D0B18" w:rsidRPr="00D72CA9">
        <w:rPr>
          <w:rFonts w:ascii="Traditional Arabic" w:hAnsi="Traditional Arabic" w:cs="Traditional Arabic" w:hint="cs"/>
          <w:sz w:val="36"/>
          <w:szCs w:val="36"/>
          <w:rtl/>
          <w:lang w:bidi="ar-EG"/>
        </w:rPr>
        <w:t xml:space="preserve"> ووسع دائرتها مع إضافة أصول</w:t>
      </w:r>
      <w:r w:rsidR="001D0B18" w:rsidRPr="00D72CA9">
        <w:rPr>
          <w:rFonts w:ascii="Traditional Arabic" w:hAnsi="Traditional Arabic" w:cs="Traditional Arabic"/>
          <w:sz w:val="36"/>
          <w:szCs w:val="36"/>
          <w:rtl/>
          <w:lang w:bidi="ar-EG"/>
        </w:rPr>
        <w:t xml:space="preserve"> </w:t>
      </w:r>
      <w:r w:rsidR="001D0B18" w:rsidRPr="00D72CA9">
        <w:rPr>
          <w:rFonts w:ascii="Traditional Arabic" w:hAnsi="Traditional Arabic" w:cs="Traditional Arabic" w:hint="cs"/>
          <w:sz w:val="36"/>
          <w:szCs w:val="36"/>
          <w:rtl/>
          <w:lang w:bidi="ar-EG"/>
        </w:rPr>
        <w:t>الزوجين</w:t>
      </w:r>
      <w:r w:rsidR="001D0B18" w:rsidRPr="00D72CA9">
        <w:rPr>
          <w:rFonts w:ascii="Traditional Arabic" w:hAnsi="Traditional Arabic" w:cs="Traditional Arabic"/>
          <w:sz w:val="36"/>
          <w:szCs w:val="36"/>
          <w:rtl/>
          <w:lang w:bidi="ar-EG"/>
        </w:rPr>
        <w:t xml:space="preserve"> </w:t>
      </w:r>
      <w:r w:rsidR="001D0B18" w:rsidRPr="00D72CA9">
        <w:rPr>
          <w:rFonts w:ascii="Traditional Arabic" w:hAnsi="Traditional Arabic" w:cs="Traditional Arabic" w:hint="cs"/>
          <w:sz w:val="36"/>
          <w:szCs w:val="36"/>
          <w:rtl/>
          <w:lang w:bidi="ar-EG"/>
        </w:rPr>
        <w:t>من</w:t>
      </w:r>
      <w:r w:rsidR="001D0B18" w:rsidRPr="00D72CA9">
        <w:rPr>
          <w:rFonts w:ascii="Traditional Arabic" w:hAnsi="Traditional Arabic" w:cs="Traditional Arabic"/>
          <w:sz w:val="36"/>
          <w:szCs w:val="36"/>
          <w:rtl/>
          <w:lang w:bidi="ar-EG"/>
        </w:rPr>
        <w:t xml:space="preserve"> </w:t>
      </w:r>
      <w:r w:rsidR="001D0B18" w:rsidRPr="00D72CA9">
        <w:rPr>
          <w:rFonts w:ascii="Traditional Arabic" w:hAnsi="Traditional Arabic" w:cs="Traditional Arabic" w:hint="cs"/>
          <w:sz w:val="36"/>
          <w:szCs w:val="36"/>
          <w:rtl/>
          <w:lang w:bidi="ar-EG"/>
        </w:rPr>
        <w:t>أجداد</w:t>
      </w:r>
      <w:r w:rsidR="001D0B18" w:rsidRPr="00D72CA9">
        <w:rPr>
          <w:rFonts w:ascii="Traditional Arabic" w:hAnsi="Traditional Arabic" w:cs="Traditional Arabic"/>
          <w:sz w:val="36"/>
          <w:szCs w:val="36"/>
          <w:rtl/>
          <w:lang w:bidi="ar-EG"/>
        </w:rPr>
        <w:t xml:space="preserve"> </w:t>
      </w:r>
      <w:r w:rsidR="001D0B18" w:rsidRPr="00D72CA9">
        <w:rPr>
          <w:rFonts w:ascii="Traditional Arabic" w:hAnsi="Traditional Arabic" w:cs="Traditional Arabic" w:hint="cs"/>
          <w:sz w:val="36"/>
          <w:szCs w:val="36"/>
          <w:rtl/>
          <w:lang w:bidi="ar-EG"/>
        </w:rPr>
        <w:t>وجدات،</w:t>
      </w:r>
      <w:r w:rsidR="001D0B18" w:rsidRPr="00D72CA9">
        <w:rPr>
          <w:rFonts w:ascii="Traditional Arabic" w:hAnsi="Traditional Arabic" w:cs="Traditional Arabic"/>
          <w:sz w:val="36"/>
          <w:szCs w:val="36"/>
          <w:rtl/>
          <w:lang w:bidi="ar-EG"/>
        </w:rPr>
        <w:t xml:space="preserve"> </w:t>
      </w:r>
      <w:r w:rsidR="001D0B18" w:rsidRPr="00D72CA9">
        <w:rPr>
          <w:rFonts w:ascii="Traditional Arabic" w:hAnsi="Traditional Arabic" w:cs="Traditional Arabic" w:hint="cs"/>
          <w:sz w:val="36"/>
          <w:szCs w:val="36"/>
          <w:rtl/>
          <w:lang w:bidi="ar-EG"/>
        </w:rPr>
        <w:t>والحواشي</w:t>
      </w:r>
      <w:r w:rsidR="00B74446" w:rsidRPr="00D72CA9">
        <w:rPr>
          <w:rFonts w:ascii="Traditional Arabic" w:hAnsi="Traditional Arabic" w:cs="Traditional Arabic" w:hint="cs"/>
          <w:sz w:val="36"/>
          <w:szCs w:val="36"/>
          <w:rtl/>
          <w:lang w:bidi="ar-EG"/>
        </w:rPr>
        <w:t xml:space="preserve"> </w:t>
      </w:r>
      <w:r w:rsidR="00D54CD8" w:rsidRPr="00D72CA9">
        <w:rPr>
          <w:rFonts w:ascii="Traditional Arabic" w:hAnsi="Traditional Arabic" w:cs="Traditional Arabic" w:hint="cs"/>
          <w:sz w:val="36"/>
          <w:szCs w:val="36"/>
          <w:rtl/>
          <w:lang w:bidi="ar-EG"/>
        </w:rPr>
        <w:t>والأقارب،</w:t>
      </w:r>
      <w:r w:rsidR="00B74446" w:rsidRPr="00D72CA9">
        <w:rPr>
          <w:rFonts w:ascii="Traditional Arabic" w:hAnsi="Traditional Arabic" w:cs="Traditional Arabic" w:hint="cs"/>
          <w:sz w:val="36"/>
          <w:szCs w:val="36"/>
          <w:rtl/>
          <w:lang w:bidi="ar-EG"/>
        </w:rPr>
        <w:t xml:space="preserve"> و</w:t>
      </w:r>
      <w:r w:rsidRPr="00D72CA9">
        <w:rPr>
          <w:rFonts w:ascii="Traditional Arabic" w:hAnsi="Traditional Arabic" w:cs="Traditional Arabic" w:hint="cs"/>
          <w:sz w:val="36"/>
          <w:szCs w:val="36"/>
          <w:rtl/>
          <w:lang w:bidi="ar-EG"/>
        </w:rPr>
        <w:t>ت</w:t>
      </w:r>
      <w:r w:rsidR="00B74446" w:rsidRPr="00D72CA9">
        <w:rPr>
          <w:rFonts w:ascii="Traditional Arabic" w:hAnsi="Traditional Arabic" w:cs="Traditional Arabic" w:hint="cs"/>
          <w:sz w:val="36"/>
          <w:szCs w:val="36"/>
          <w:rtl/>
          <w:lang w:bidi="ar-EG"/>
        </w:rPr>
        <w:t xml:space="preserve">رى </w:t>
      </w:r>
      <w:r w:rsidRPr="00D72CA9">
        <w:rPr>
          <w:rFonts w:ascii="Traditional Arabic" w:hAnsi="Traditional Arabic" w:cs="Traditional Arabic" w:hint="cs"/>
          <w:sz w:val="36"/>
          <w:szCs w:val="36"/>
          <w:rtl/>
          <w:lang w:bidi="ar-EG"/>
        </w:rPr>
        <w:t xml:space="preserve">الباحثة بأن العلاقة قويّة بين هذا </w:t>
      </w:r>
      <w:r w:rsidR="00B74446" w:rsidRPr="00D72CA9">
        <w:rPr>
          <w:rFonts w:ascii="Traditional Arabic" w:hAnsi="Traditional Arabic" w:cs="Traditional Arabic" w:hint="cs"/>
          <w:sz w:val="36"/>
          <w:szCs w:val="36"/>
          <w:rtl/>
          <w:lang w:bidi="ar-EG"/>
        </w:rPr>
        <w:t xml:space="preserve">التعريف </w:t>
      </w:r>
      <w:r w:rsidRPr="00D72CA9">
        <w:rPr>
          <w:rFonts w:ascii="Traditional Arabic" w:hAnsi="Traditional Arabic" w:cs="Traditional Arabic" w:hint="cs"/>
          <w:sz w:val="36"/>
          <w:szCs w:val="36"/>
          <w:rtl/>
          <w:lang w:bidi="ar-EG"/>
        </w:rPr>
        <w:t>وبين</w:t>
      </w:r>
      <w:r w:rsidR="00B74446" w:rsidRPr="00D72CA9">
        <w:rPr>
          <w:rFonts w:ascii="Traditional Arabic" w:hAnsi="Traditional Arabic" w:cs="Traditional Arabic" w:hint="cs"/>
          <w:sz w:val="36"/>
          <w:szCs w:val="36"/>
          <w:rtl/>
          <w:lang w:bidi="ar-EG"/>
        </w:rPr>
        <w:t xml:space="preserve"> معنا</w:t>
      </w:r>
      <w:r w:rsidRPr="00D72CA9">
        <w:rPr>
          <w:rFonts w:ascii="Traditional Arabic" w:hAnsi="Traditional Arabic" w:cs="Traditional Arabic" w:hint="cs"/>
          <w:sz w:val="36"/>
          <w:szCs w:val="36"/>
          <w:rtl/>
          <w:lang w:bidi="ar-EG"/>
        </w:rPr>
        <w:t>ه</w:t>
      </w:r>
      <w:r w:rsidR="00B74446" w:rsidRPr="00D72CA9">
        <w:rPr>
          <w:rFonts w:ascii="Traditional Arabic" w:hAnsi="Traditional Arabic" w:cs="Traditional Arabic" w:hint="cs"/>
          <w:sz w:val="36"/>
          <w:szCs w:val="36"/>
          <w:rtl/>
          <w:lang w:bidi="ar-EG"/>
        </w:rPr>
        <w:t xml:space="preserve"> اللغوي.</w:t>
      </w:r>
      <w:r w:rsidR="00BA18D4" w:rsidRPr="00D72CA9">
        <w:rPr>
          <w:rFonts w:ascii="Traditional Arabic" w:hAnsi="Traditional Arabic" w:cs="Traditional Arabic"/>
          <w:sz w:val="36"/>
          <w:szCs w:val="36"/>
          <w:lang w:bidi="ar-EG"/>
        </w:rPr>
        <w:t xml:space="preserve"> </w:t>
      </w:r>
    </w:p>
    <w:p w:rsidR="005764FC" w:rsidRDefault="005764FC" w:rsidP="00ED1696">
      <w:pPr>
        <w:pStyle w:val="1"/>
        <w:rPr>
          <w:rtl/>
        </w:rPr>
      </w:pPr>
      <w:bookmarkStart w:id="31" w:name="_Toc378587480"/>
      <w:proofErr w:type="gramStart"/>
      <w:r w:rsidRPr="005764FC">
        <w:rPr>
          <w:rFonts w:hint="cs"/>
          <w:rtl/>
        </w:rPr>
        <w:t>المطلب</w:t>
      </w:r>
      <w:proofErr w:type="gramEnd"/>
      <w:r w:rsidRPr="005764FC">
        <w:rPr>
          <w:rFonts w:hint="cs"/>
          <w:rtl/>
        </w:rPr>
        <w:t xml:space="preserve"> الثالث: تعريف الوسائل</w:t>
      </w:r>
      <w:bookmarkEnd w:id="31"/>
    </w:p>
    <w:p w:rsidR="001C108E" w:rsidRDefault="00F25406" w:rsidP="001C108E">
      <w:pPr>
        <w:ind w:firstLine="720"/>
        <w:jc w:val="lowKashida"/>
        <w:rPr>
          <w:rFonts w:ascii="Traditional Arabic" w:hAnsi="Traditional Arabic" w:cs="Traditional Arabic"/>
          <w:sz w:val="36"/>
          <w:szCs w:val="36"/>
          <w:rtl/>
          <w:lang w:bidi="ar-EG"/>
        </w:rPr>
      </w:pPr>
      <w:proofErr w:type="gramStart"/>
      <w:r w:rsidRPr="00F25406">
        <w:rPr>
          <w:rFonts w:ascii="Traditional Arabic" w:hAnsi="Traditional Arabic" w:cs="Traditional Arabic" w:hint="cs"/>
          <w:sz w:val="36"/>
          <w:szCs w:val="36"/>
          <w:rtl/>
          <w:lang w:bidi="ar-EG"/>
        </w:rPr>
        <w:t>الأحكام</w:t>
      </w:r>
      <w:proofErr w:type="gramEnd"/>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الشرعية</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وضعت</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لمقاصدها</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وأغراضها،</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فهي</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طرق</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ووسائل</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لتحقيق</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تلك</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المقاصد</w:t>
      </w:r>
      <w:r>
        <w:rPr>
          <w:rFonts w:ascii="Traditional Arabic" w:hAnsi="Traditional Arabic" w:cs="Traditional Arabic" w:hint="cs"/>
          <w:sz w:val="36"/>
          <w:szCs w:val="36"/>
          <w:rtl/>
          <w:lang w:bidi="ar-EG"/>
        </w:rPr>
        <w:t>،</w:t>
      </w:r>
      <w:r w:rsidRPr="00F25406">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w:t>
      </w:r>
      <w:r w:rsidRPr="00F25406">
        <w:rPr>
          <w:rFonts w:ascii="Traditional Arabic" w:hAnsi="Traditional Arabic" w:cs="Traditional Arabic" w:hint="cs"/>
          <w:sz w:val="36"/>
          <w:szCs w:val="36"/>
          <w:rtl/>
          <w:lang w:bidi="ar-EG"/>
        </w:rPr>
        <w:t>وسائل</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المقاصد</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يحظى</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بنفس</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الأهمية</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التي</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حظي</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بها</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مبحث</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المقاصد</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ذاته،</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وذلك</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لتوقف</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تلك</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المقاصد</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على</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وسائلها</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الموضوعة</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لها،</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وجودا</w:t>
      </w:r>
      <w:r w:rsidRPr="00F25406">
        <w:rPr>
          <w:rFonts w:ascii="Traditional Arabic" w:hAnsi="Traditional Arabic" w:cs="Traditional Arabic"/>
          <w:sz w:val="36"/>
          <w:szCs w:val="36"/>
          <w:rtl/>
          <w:lang w:bidi="ar-EG"/>
        </w:rPr>
        <w:t xml:space="preserve"> </w:t>
      </w:r>
      <w:r w:rsidRPr="00F25406">
        <w:rPr>
          <w:rFonts w:ascii="Traditional Arabic" w:hAnsi="Traditional Arabic" w:cs="Traditional Arabic" w:hint="cs"/>
          <w:sz w:val="36"/>
          <w:szCs w:val="36"/>
          <w:rtl/>
          <w:lang w:bidi="ar-EG"/>
        </w:rPr>
        <w:t>وعدما</w:t>
      </w:r>
      <w:r w:rsidR="00D504BA">
        <w:rPr>
          <w:rFonts w:ascii="Traditional Arabic" w:hAnsi="Traditional Arabic" w:cs="Traditional Arabic" w:hint="cs"/>
          <w:sz w:val="36"/>
          <w:szCs w:val="36"/>
          <w:rtl/>
          <w:lang w:bidi="ar-EG"/>
        </w:rPr>
        <w:t xml:space="preserve">، إذاً ما هي الوسائل؟ </w:t>
      </w:r>
      <w:proofErr w:type="gramStart"/>
      <w:r w:rsidR="00D504BA">
        <w:rPr>
          <w:rFonts w:ascii="Traditional Arabic" w:hAnsi="Traditional Arabic" w:cs="Traditional Arabic" w:hint="cs"/>
          <w:sz w:val="36"/>
          <w:szCs w:val="36"/>
          <w:rtl/>
          <w:lang w:bidi="ar-EG"/>
        </w:rPr>
        <w:t>وفيه</w:t>
      </w:r>
      <w:proofErr w:type="gramEnd"/>
      <w:r w:rsidR="00D504BA">
        <w:rPr>
          <w:rFonts w:ascii="Traditional Arabic" w:hAnsi="Traditional Arabic" w:cs="Traditional Arabic" w:hint="cs"/>
          <w:sz w:val="36"/>
          <w:szCs w:val="36"/>
          <w:rtl/>
          <w:lang w:bidi="ar-EG"/>
        </w:rPr>
        <w:t xml:space="preserve"> مسألتان.</w:t>
      </w:r>
    </w:p>
    <w:p w:rsidR="001C108E" w:rsidRDefault="00F25406" w:rsidP="001C108E">
      <w:pPr>
        <w:ind w:firstLine="720"/>
        <w:jc w:val="lowKashida"/>
        <w:rPr>
          <w:rFonts w:ascii="Traditional Arabic" w:hAnsi="Traditional Arabic" w:cs="Traditional Arabic"/>
          <w:sz w:val="36"/>
          <w:szCs w:val="36"/>
          <w:rtl/>
          <w:lang w:bidi="ar-EG"/>
        </w:rPr>
      </w:pPr>
      <w:proofErr w:type="gramStart"/>
      <w:r w:rsidRPr="00F25406">
        <w:rPr>
          <w:rFonts w:ascii="Traditional Arabic" w:hAnsi="Traditional Arabic" w:cs="Traditional Arabic" w:hint="cs"/>
          <w:b/>
          <w:bCs/>
          <w:sz w:val="36"/>
          <w:szCs w:val="36"/>
          <w:rtl/>
          <w:lang w:bidi="ar-EG"/>
        </w:rPr>
        <w:t>المسألة</w:t>
      </w:r>
      <w:proofErr w:type="gramEnd"/>
      <w:r w:rsidRPr="00F25406">
        <w:rPr>
          <w:rFonts w:ascii="Traditional Arabic" w:hAnsi="Traditional Arabic" w:cs="Traditional Arabic"/>
          <w:b/>
          <w:bCs/>
          <w:sz w:val="36"/>
          <w:szCs w:val="36"/>
          <w:rtl/>
          <w:lang w:bidi="ar-EG"/>
        </w:rPr>
        <w:t xml:space="preserve"> </w:t>
      </w:r>
      <w:r w:rsidRPr="00F25406">
        <w:rPr>
          <w:rFonts w:ascii="Traditional Arabic" w:hAnsi="Traditional Arabic" w:cs="Traditional Arabic" w:hint="cs"/>
          <w:b/>
          <w:bCs/>
          <w:sz w:val="36"/>
          <w:szCs w:val="36"/>
          <w:rtl/>
          <w:lang w:bidi="ar-EG"/>
        </w:rPr>
        <w:t>الأولى</w:t>
      </w:r>
      <w:r w:rsidRPr="00F25406">
        <w:rPr>
          <w:rFonts w:ascii="Traditional Arabic" w:hAnsi="Traditional Arabic" w:cs="Traditional Arabic"/>
          <w:b/>
          <w:bCs/>
          <w:sz w:val="36"/>
          <w:szCs w:val="36"/>
          <w:rtl/>
          <w:lang w:bidi="ar-EG"/>
        </w:rPr>
        <w:t xml:space="preserve">: </w:t>
      </w:r>
      <w:r w:rsidRPr="00F25406">
        <w:rPr>
          <w:rFonts w:ascii="Traditional Arabic" w:hAnsi="Traditional Arabic" w:cs="Traditional Arabic" w:hint="cs"/>
          <w:b/>
          <w:bCs/>
          <w:sz w:val="36"/>
          <w:szCs w:val="36"/>
          <w:rtl/>
          <w:lang w:bidi="ar-EG"/>
        </w:rPr>
        <w:t>تعريف</w:t>
      </w:r>
      <w:r w:rsidRPr="00F25406">
        <w:rPr>
          <w:rFonts w:ascii="Traditional Arabic" w:hAnsi="Traditional Arabic" w:cs="Traditional Arabic"/>
          <w:b/>
          <w:bCs/>
          <w:sz w:val="36"/>
          <w:szCs w:val="36"/>
          <w:rtl/>
          <w:lang w:bidi="ar-EG"/>
        </w:rPr>
        <w:t xml:space="preserve"> </w:t>
      </w:r>
      <w:r>
        <w:rPr>
          <w:rFonts w:ascii="Traditional Arabic" w:hAnsi="Traditional Arabic" w:cs="Traditional Arabic" w:hint="cs"/>
          <w:b/>
          <w:bCs/>
          <w:sz w:val="36"/>
          <w:szCs w:val="36"/>
          <w:rtl/>
          <w:lang w:bidi="ar-EG"/>
        </w:rPr>
        <w:t>الوسائل</w:t>
      </w:r>
      <w:r w:rsidRPr="00F25406">
        <w:rPr>
          <w:rFonts w:ascii="Traditional Arabic" w:hAnsi="Traditional Arabic" w:cs="Traditional Arabic"/>
          <w:b/>
          <w:bCs/>
          <w:sz w:val="36"/>
          <w:szCs w:val="36"/>
          <w:rtl/>
          <w:lang w:bidi="ar-EG"/>
        </w:rPr>
        <w:t xml:space="preserve"> </w:t>
      </w:r>
      <w:r w:rsidRPr="00F25406">
        <w:rPr>
          <w:rFonts w:ascii="Traditional Arabic" w:hAnsi="Traditional Arabic" w:cs="Traditional Arabic" w:hint="cs"/>
          <w:b/>
          <w:bCs/>
          <w:sz w:val="36"/>
          <w:szCs w:val="36"/>
          <w:rtl/>
          <w:lang w:bidi="ar-EG"/>
        </w:rPr>
        <w:t>لغةً</w:t>
      </w:r>
      <w:r w:rsidRPr="00F25406">
        <w:rPr>
          <w:rFonts w:ascii="Traditional Arabic" w:hAnsi="Traditional Arabic" w:cs="Traditional Arabic"/>
          <w:b/>
          <w:bCs/>
          <w:sz w:val="36"/>
          <w:szCs w:val="36"/>
          <w:rtl/>
          <w:lang w:bidi="ar-EG"/>
        </w:rPr>
        <w:t>:</w:t>
      </w:r>
    </w:p>
    <w:p w:rsidR="001C108E" w:rsidRDefault="001C108E" w:rsidP="001C108E">
      <w:pPr>
        <w:ind w:firstLine="720"/>
        <w:jc w:val="lowKashida"/>
        <w:rPr>
          <w:rFonts w:ascii="Traditional Arabic" w:hAnsi="Traditional Arabic" w:cs="Traditional Arabic"/>
          <w:sz w:val="36"/>
          <w:szCs w:val="36"/>
          <w:rtl/>
          <w:lang w:bidi="ar-EG"/>
        </w:rPr>
      </w:pPr>
      <w:r w:rsidRPr="001C108E">
        <w:rPr>
          <w:rFonts w:ascii="Traditional Arabic" w:hAnsi="Traditional Arabic" w:cs="Traditional Arabic" w:hint="cs"/>
          <w:sz w:val="36"/>
          <w:szCs w:val="36"/>
          <w:rtl/>
          <w:lang w:bidi="ar-EG"/>
        </w:rPr>
        <w:t>وسيلة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مفرد</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ج</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وسائلُ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ووُسُل</w:t>
      </w:r>
      <w:r w:rsidRPr="001C108E">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1C108E">
        <w:rPr>
          <w:rFonts w:ascii="Traditional Arabic" w:hAnsi="Traditional Arabic" w:cs="Traditional Arabic" w:hint="cs"/>
          <w:sz w:val="36"/>
          <w:szCs w:val="36"/>
          <w:rtl/>
          <w:lang w:bidi="ar-EG"/>
        </w:rPr>
        <w:t>والوَسِيلة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الوُصْلةُ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والقُرْبَى،</w:t>
      </w:r>
      <w:r>
        <w:rPr>
          <w:rFonts w:ascii="Traditional Arabic" w:hAnsi="Traditional Arabic" w:cs="Traditional Arabic" w:hint="cs"/>
          <w:sz w:val="36"/>
          <w:szCs w:val="36"/>
          <w:rtl/>
          <w:lang w:bidi="ar-EG"/>
        </w:rPr>
        <w:t xml:space="preserve"> و</w:t>
      </w:r>
      <w:r w:rsidRPr="001C108E">
        <w:rPr>
          <w:rFonts w:ascii="Traditional Arabic" w:hAnsi="Traditional Arabic" w:cs="Traditional Arabic" w:hint="cs"/>
          <w:sz w:val="36"/>
          <w:szCs w:val="36"/>
          <w:rtl/>
          <w:lang w:bidi="ar-EG"/>
        </w:rPr>
        <w:t>ما</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يتقرب</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به</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إلى</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الغير</w:t>
      </w:r>
      <w:r>
        <w:rPr>
          <w:rFonts w:ascii="Traditional Arabic" w:hAnsi="Traditional Arabic" w:cs="Traditional Arabic" w:hint="cs"/>
          <w:sz w:val="36"/>
          <w:szCs w:val="36"/>
          <w:rtl/>
          <w:lang w:bidi="ar-EG"/>
        </w:rPr>
        <w:t>، و</w:t>
      </w:r>
      <w:r w:rsidRPr="001C108E">
        <w:rPr>
          <w:rFonts w:ascii="Traditional Arabic" w:hAnsi="Traditional Arabic" w:cs="Traditional Arabic" w:hint="cs"/>
          <w:sz w:val="36"/>
          <w:szCs w:val="36"/>
          <w:rtl/>
          <w:lang w:bidi="ar-EG"/>
        </w:rPr>
        <w:t>كلّ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ما</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يتحقَّق</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به</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غرض</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معيّن،</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يقابلها</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غاية</w:t>
      </w:r>
      <w:r>
        <w:rPr>
          <w:rFonts w:ascii="Traditional Arabic" w:hAnsi="Traditional Arabic" w:cs="Traditional Arabic" w:hint="cs"/>
          <w:sz w:val="36"/>
          <w:szCs w:val="36"/>
          <w:rtl/>
          <w:lang w:bidi="ar-EG"/>
        </w:rPr>
        <w:t xml:space="preserve">، </w:t>
      </w:r>
      <w:r w:rsidRPr="001C108E">
        <w:rPr>
          <w:rFonts w:ascii="Traditional Arabic" w:hAnsi="Traditional Arabic" w:cs="Traditional Arabic" w:hint="cs"/>
          <w:sz w:val="36"/>
          <w:szCs w:val="36"/>
          <w:rtl/>
          <w:lang w:bidi="ar-EG"/>
        </w:rPr>
        <w:t>اتخذ</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كلَّ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الوسائل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للحصول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على</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وظيفة</w:t>
      </w:r>
      <w:r>
        <w:rPr>
          <w:rFonts w:ascii="Traditional Arabic" w:hAnsi="Traditional Arabic" w:cs="Traditional Arabic" w:hint="cs"/>
          <w:sz w:val="36"/>
          <w:szCs w:val="36"/>
          <w:rtl/>
          <w:lang w:bidi="ar-EG"/>
        </w:rPr>
        <w:t>،</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وسيلة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شرعيّة</w:t>
      </w:r>
      <w:r>
        <w:rPr>
          <w:rFonts w:ascii="Traditional Arabic" w:hAnsi="Traditional Arabic" w:cs="Traditional Arabic" w:hint="cs"/>
          <w:sz w:val="36"/>
          <w:szCs w:val="36"/>
          <w:rtl/>
          <w:lang w:bidi="ar-EG"/>
        </w:rPr>
        <w:t>،</w:t>
      </w:r>
      <w:r w:rsidRPr="001C108E">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w:t>
      </w:r>
      <w:r w:rsidRPr="001C108E">
        <w:rPr>
          <w:rFonts w:ascii="Traditional Arabic" w:hAnsi="Traditional Arabic" w:cs="Traditional Arabic" w:hint="cs"/>
          <w:sz w:val="36"/>
          <w:szCs w:val="36"/>
          <w:rtl/>
          <w:lang w:bidi="ar-EG"/>
        </w:rPr>
        <w:t>وسائل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التَّعليم</w:t>
      </w:r>
      <w:r>
        <w:rPr>
          <w:rFonts w:ascii="Traditional Arabic" w:hAnsi="Traditional Arabic" w:cs="Traditional Arabic" w:hint="cs"/>
          <w:sz w:val="36"/>
          <w:szCs w:val="36"/>
          <w:rtl/>
          <w:lang w:bidi="ar-EG"/>
        </w:rPr>
        <w:t>،</w:t>
      </w:r>
      <w:r w:rsidRPr="001C108E">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lastRenderedPageBreak/>
        <w:t>و</w:t>
      </w:r>
      <w:r w:rsidRPr="001C108E">
        <w:rPr>
          <w:rFonts w:ascii="Traditional Arabic" w:hAnsi="Traditional Arabic" w:cs="Traditional Arabic" w:hint="cs"/>
          <w:sz w:val="36"/>
          <w:szCs w:val="36"/>
          <w:rtl/>
          <w:lang w:bidi="ar-EG"/>
        </w:rPr>
        <w:t>وسائل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الرَّاحة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أسبابها</w:t>
      </w:r>
      <w:r>
        <w:rPr>
          <w:rFonts w:ascii="Traditional Arabic" w:hAnsi="Traditional Arabic" w:cs="Traditional Arabic" w:hint="cs"/>
          <w:sz w:val="36"/>
          <w:szCs w:val="36"/>
          <w:rtl/>
          <w:lang w:bidi="ar-EG"/>
        </w:rPr>
        <w:t>،</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وسائل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النَّقل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طُرُقه</w:t>
      </w:r>
      <w:r w:rsidR="006E2F07">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و</w:t>
      </w:r>
      <w:r w:rsidRPr="001C108E">
        <w:rPr>
          <w:rFonts w:ascii="Traditional Arabic" w:hAnsi="Traditional Arabic" w:cs="Traditional Arabic" w:hint="cs"/>
          <w:sz w:val="36"/>
          <w:szCs w:val="36"/>
          <w:rtl/>
          <w:lang w:bidi="ar-EG"/>
        </w:rPr>
        <w:t>وسيلة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إعلان</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أيَّة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وسيلة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أو</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أداة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يمكن</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بواسطتها</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إيصال</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فكرة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أو</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غاية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معيَّنة</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إلى</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أذهان</w:t>
      </w:r>
      <w:r w:rsidRPr="001C108E">
        <w:rPr>
          <w:rFonts w:ascii="Traditional Arabic" w:hAnsi="Traditional Arabic" w:cs="Traditional Arabic"/>
          <w:sz w:val="36"/>
          <w:szCs w:val="36"/>
          <w:rtl/>
          <w:lang w:bidi="ar-EG"/>
        </w:rPr>
        <w:t xml:space="preserve"> </w:t>
      </w:r>
      <w:r w:rsidRPr="001C108E">
        <w:rPr>
          <w:rFonts w:ascii="Traditional Arabic" w:hAnsi="Traditional Arabic" w:cs="Traditional Arabic" w:hint="cs"/>
          <w:sz w:val="36"/>
          <w:szCs w:val="36"/>
          <w:rtl/>
          <w:lang w:bidi="ar-EG"/>
        </w:rPr>
        <w:t>الجمهور</w:t>
      </w:r>
      <w:r w:rsidR="00B515E1" w:rsidRPr="00B515E1">
        <w:rPr>
          <w:rFonts w:ascii="Traditional Arabic" w:hAnsi="Traditional Arabic" w:cs="Traditional Arabic"/>
          <w:sz w:val="36"/>
          <w:szCs w:val="36"/>
          <w:vertAlign w:val="superscript"/>
          <w:lang w:bidi="ar-EG"/>
        </w:rPr>
        <w:t>)</w:t>
      </w:r>
      <w:r w:rsidR="004C7E57" w:rsidRPr="00B515E1">
        <w:rPr>
          <w:rStyle w:val="a7"/>
          <w:rFonts w:ascii="Traditional Arabic" w:hAnsi="Traditional Arabic" w:cs="Traditional Arabic"/>
          <w:sz w:val="36"/>
          <w:szCs w:val="36"/>
          <w:rtl/>
          <w:lang w:bidi="ar-EG"/>
        </w:rPr>
        <w:footnoteReference w:id="34"/>
      </w:r>
      <w:r w:rsidR="00B515E1" w:rsidRPr="00B515E1">
        <w:rPr>
          <w:rFonts w:ascii="Traditional Arabic" w:hAnsi="Traditional Arabic" w:cs="Traditional Arabic"/>
          <w:sz w:val="36"/>
          <w:szCs w:val="36"/>
          <w:vertAlign w:val="superscript"/>
          <w:lang w:bidi="ar-EG"/>
        </w:rPr>
        <w:t>(</w:t>
      </w:r>
      <w:r w:rsidRPr="001C108E">
        <w:rPr>
          <w:rFonts w:ascii="Traditional Arabic" w:hAnsi="Traditional Arabic" w:cs="Traditional Arabic"/>
          <w:sz w:val="36"/>
          <w:szCs w:val="36"/>
          <w:rtl/>
          <w:lang w:bidi="ar-EG"/>
        </w:rPr>
        <w:t>.</w:t>
      </w:r>
    </w:p>
    <w:p w:rsidR="008949E4" w:rsidRPr="004F647F" w:rsidRDefault="00953007" w:rsidP="004F647F">
      <w:pPr>
        <w:ind w:firstLine="720"/>
        <w:jc w:val="lowKashida"/>
        <w:rPr>
          <w:rFonts w:ascii="Traditional Arabic" w:hAnsi="Traditional Arabic" w:cs="Traditional Arabic"/>
          <w:sz w:val="36"/>
          <w:szCs w:val="36"/>
          <w:rtl/>
          <w:lang w:bidi="ar-EG"/>
        </w:rPr>
      </w:pPr>
      <w:r w:rsidRPr="00953007">
        <w:rPr>
          <w:rFonts w:ascii="Traditional Arabic" w:hAnsi="Traditional Arabic" w:cs="Traditional Arabic" w:hint="cs"/>
          <w:sz w:val="36"/>
          <w:szCs w:val="36"/>
          <w:rtl/>
          <w:lang w:bidi="ar-EG"/>
        </w:rPr>
        <w:t>و</w:t>
      </w:r>
      <w:r w:rsidRPr="00953007">
        <w:rPr>
          <w:rFonts w:ascii="Traditional Arabic" w:hAnsi="Traditional Arabic" w:cs="Traditional Arabic"/>
          <w:sz w:val="36"/>
          <w:szCs w:val="36"/>
          <w:rtl/>
          <w:lang w:bidi="ar-EG"/>
        </w:rPr>
        <w:t>(</w:t>
      </w:r>
      <w:r w:rsidRPr="00953007">
        <w:rPr>
          <w:rFonts w:ascii="Traditional Arabic" w:hAnsi="Traditional Arabic" w:cs="Traditional Arabic" w:hint="cs"/>
          <w:sz w:val="36"/>
          <w:szCs w:val="36"/>
          <w:rtl/>
          <w:lang w:bidi="ar-EG"/>
        </w:rPr>
        <w:t>التوسيل</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و</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التوسل</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واحد،</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يقال</w:t>
      </w:r>
      <w:r w:rsidRPr="00953007">
        <w:rPr>
          <w:rFonts w:ascii="Traditional Arabic" w:hAnsi="Traditional Arabic" w:cs="Traditional Arabic"/>
          <w:sz w:val="36"/>
          <w:szCs w:val="36"/>
          <w:rtl/>
          <w:lang w:bidi="ar-EG"/>
        </w:rPr>
        <w:t>: (</w:t>
      </w:r>
      <w:r w:rsidRPr="00953007">
        <w:rPr>
          <w:rFonts w:ascii="Traditional Arabic" w:hAnsi="Traditional Arabic" w:cs="Traditional Arabic" w:hint="cs"/>
          <w:sz w:val="36"/>
          <w:szCs w:val="36"/>
          <w:rtl/>
          <w:lang w:bidi="ar-EG"/>
        </w:rPr>
        <w:t>وسل</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فلان</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إلى</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ربه</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وسيلة</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بالتشديد،</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و</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توسل</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إليه</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بوسيلة</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إذا</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تقرب</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إليه</w:t>
      </w:r>
      <w:r w:rsidRPr="00953007">
        <w:rPr>
          <w:rFonts w:ascii="Traditional Arabic" w:hAnsi="Traditional Arabic" w:cs="Traditional Arabic"/>
          <w:sz w:val="36"/>
          <w:szCs w:val="36"/>
          <w:rtl/>
          <w:lang w:bidi="ar-EG"/>
        </w:rPr>
        <w:t xml:space="preserve"> </w:t>
      </w:r>
      <w:r w:rsidRPr="00953007">
        <w:rPr>
          <w:rFonts w:ascii="Traditional Arabic" w:hAnsi="Traditional Arabic" w:cs="Traditional Arabic" w:hint="cs"/>
          <w:sz w:val="36"/>
          <w:szCs w:val="36"/>
          <w:rtl/>
          <w:lang w:bidi="ar-EG"/>
        </w:rPr>
        <w:t>بعمل</w:t>
      </w:r>
      <w:r w:rsidR="00B515E1" w:rsidRPr="00B515E1">
        <w:rPr>
          <w:rFonts w:ascii="Traditional Arabic" w:hAnsi="Traditional Arabic" w:cs="Traditional Arabic"/>
          <w:sz w:val="36"/>
          <w:szCs w:val="36"/>
          <w:vertAlign w:val="superscript"/>
          <w:lang w:bidi="ar-EG"/>
        </w:rPr>
        <w:t>)</w:t>
      </w:r>
      <w:r w:rsidRPr="00B515E1">
        <w:rPr>
          <w:rStyle w:val="a7"/>
          <w:rFonts w:ascii="Traditional Arabic" w:hAnsi="Traditional Arabic" w:cs="Traditional Arabic"/>
          <w:sz w:val="36"/>
          <w:szCs w:val="36"/>
          <w:rtl/>
          <w:lang w:bidi="ar-EG"/>
        </w:rPr>
        <w:footnoteReference w:id="35"/>
      </w:r>
      <w:r w:rsidR="00B515E1" w:rsidRPr="00B515E1">
        <w:rPr>
          <w:rFonts w:ascii="Traditional Arabic" w:hAnsi="Traditional Arabic" w:cs="Traditional Arabic"/>
          <w:sz w:val="36"/>
          <w:szCs w:val="36"/>
          <w:vertAlign w:val="superscript"/>
          <w:lang w:bidi="ar-EG"/>
        </w:rPr>
        <w:t>(</w:t>
      </w:r>
      <w:r w:rsidRPr="00953007">
        <w:rPr>
          <w:rFonts w:ascii="Traditional Arabic" w:hAnsi="Traditional Arabic" w:cs="Traditional Arabic"/>
          <w:sz w:val="36"/>
          <w:szCs w:val="36"/>
          <w:rtl/>
          <w:lang w:bidi="ar-EG"/>
        </w:rPr>
        <w:t>.</w:t>
      </w:r>
    </w:p>
    <w:p w:rsidR="005764FC" w:rsidRDefault="00D504BA" w:rsidP="00D504BA">
      <w:pPr>
        <w:ind w:firstLine="720"/>
        <w:jc w:val="lowKashida"/>
        <w:rPr>
          <w:rFonts w:ascii="Traditional Arabic" w:hAnsi="Traditional Arabic" w:cs="Traditional Arabic"/>
          <w:b/>
          <w:bCs/>
          <w:sz w:val="36"/>
          <w:szCs w:val="36"/>
          <w:rtl/>
          <w:lang w:bidi="ar-EG"/>
        </w:rPr>
      </w:pPr>
      <w:proofErr w:type="gramStart"/>
      <w:r w:rsidRPr="00D504BA">
        <w:rPr>
          <w:rFonts w:ascii="Traditional Arabic" w:hAnsi="Traditional Arabic" w:cs="Traditional Arabic" w:hint="cs"/>
          <w:b/>
          <w:bCs/>
          <w:sz w:val="36"/>
          <w:szCs w:val="36"/>
          <w:rtl/>
          <w:lang w:bidi="ar-EG"/>
        </w:rPr>
        <w:t>المسألة</w:t>
      </w:r>
      <w:proofErr w:type="gramEnd"/>
      <w:r w:rsidRPr="00D504BA">
        <w:rPr>
          <w:rFonts w:ascii="Traditional Arabic" w:hAnsi="Traditional Arabic" w:cs="Traditional Arabic"/>
          <w:b/>
          <w:bCs/>
          <w:sz w:val="36"/>
          <w:szCs w:val="36"/>
          <w:rtl/>
          <w:lang w:bidi="ar-EG"/>
        </w:rPr>
        <w:t xml:space="preserve"> </w:t>
      </w:r>
      <w:r>
        <w:rPr>
          <w:rFonts w:ascii="Traditional Arabic" w:hAnsi="Traditional Arabic" w:cs="Traditional Arabic" w:hint="cs"/>
          <w:b/>
          <w:bCs/>
          <w:sz w:val="36"/>
          <w:szCs w:val="36"/>
          <w:rtl/>
          <w:lang w:bidi="ar-EG"/>
        </w:rPr>
        <w:t>الثانية</w:t>
      </w:r>
      <w:r w:rsidRPr="00D504BA">
        <w:rPr>
          <w:rFonts w:ascii="Traditional Arabic" w:hAnsi="Traditional Arabic" w:cs="Traditional Arabic"/>
          <w:b/>
          <w:bCs/>
          <w:sz w:val="36"/>
          <w:szCs w:val="36"/>
          <w:rtl/>
          <w:lang w:bidi="ar-EG"/>
        </w:rPr>
        <w:t xml:space="preserve">: </w:t>
      </w:r>
      <w:r w:rsidRPr="00D504BA">
        <w:rPr>
          <w:rFonts w:ascii="Traditional Arabic" w:hAnsi="Traditional Arabic" w:cs="Traditional Arabic" w:hint="cs"/>
          <w:b/>
          <w:bCs/>
          <w:sz w:val="36"/>
          <w:szCs w:val="36"/>
          <w:rtl/>
          <w:lang w:bidi="ar-EG"/>
        </w:rPr>
        <w:t>تعريف</w:t>
      </w:r>
      <w:r w:rsidRPr="00D504BA">
        <w:rPr>
          <w:rFonts w:ascii="Traditional Arabic" w:hAnsi="Traditional Arabic" w:cs="Traditional Arabic"/>
          <w:b/>
          <w:bCs/>
          <w:sz w:val="36"/>
          <w:szCs w:val="36"/>
          <w:rtl/>
          <w:lang w:bidi="ar-EG"/>
        </w:rPr>
        <w:t xml:space="preserve"> </w:t>
      </w:r>
      <w:r w:rsidRPr="00D504BA">
        <w:rPr>
          <w:rFonts w:ascii="Traditional Arabic" w:hAnsi="Traditional Arabic" w:cs="Traditional Arabic" w:hint="cs"/>
          <w:b/>
          <w:bCs/>
          <w:sz w:val="36"/>
          <w:szCs w:val="36"/>
          <w:rtl/>
          <w:lang w:bidi="ar-EG"/>
        </w:rPr>
        <w:t>الوسائل</w:t>
      </w:r>
      <w:r w:rsidRPr="00D504BA">
        <w:rPr>
          <w:rFonts w:ascii="Traditional Arabic" w:hAnsi="Traditional Arabic" w:cs="Traditional Arabic"/>
          <w:b/>
          <w:bCs/>
          <w:sz w:val="36"/>
          <w:szCs w:val="36"/>
          <w:rtl/>
          <w:lang w:bidi="ar-EG"/>
        </w:rPr>
        <w:t xml:space="preserve"> </w:t>
      </w:r>
      <w:r>
        <w:rPr>
          <w:rFonts w:ascii="Traditional Arabic" w:hAnsi="Traditional Arabic" w:cs="Traditional Arabic" w:hint="cs"/>
          <w:b/>
          <w:bCs/>
          <w:sz w:val="36"/>
          <w:szCs w:val="36"/>
          <w:rtl/>
          <w:lang w:bidi="ar-EG"/>
        </w:rPr>
        <w:t>اصطلاحاً</w:t>
      </w:r>
      <w:r w:rsidRPr="00D504BA">
        <w:rPr>
          <w:rFonts w:ascii="Traditional Arabic" w:hAnsi="Traditional Arabic" w:cs="Traditional Arabic"/>
          <w:b/>
          <w:bCs/>
          <w:sz w:val="36"/>
          <w:szCs w:val="36"/>
          <w:rtl/>
          <w:lang w:bidi="ar-EG"/>
        </w:rPr>
        <w:t>:</w:t>
      </w:r>
    </w:p>
    <w:p w:rsidR="008949E4" w:rsidRPr="008949E4" w:rsidRDefault="004301E7" w:rsidP="00D504BA">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الوسائل، </w:t>
      </w:r>
      <w:r w:rsidR="008949E4" w:rsidRPr="008949E4">
        <w:rPr>
          <w:rFonts w:ascii="Traditional Arabic" w:hAnsi="Traditional Arabic" w:cs="Traditional Arabic" w:hint="cs"/>
          <w:sz w:val="36"/>
          <w:szCs w:val="36"/>
          <w:rtl/>
          <w:lang w:bidi="ar-EG"/>
        </w:rPr>
        <w:t>واحدها</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وسيلة،</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وهي</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الذريعة</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الموصلة</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إلى</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الشيء</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المطلوب،</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والمقصود</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هنا</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الوسائل</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الشرعية</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المتعلقة</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بالمطلوب</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فعله</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أو</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تركه،</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ونحو</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ذلك</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من</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الأحكام</w:t>
      </w:r>
      <w:r w:rsidR="008949E4" w:rsidRPr="008949E4">
        <w:rPr>
          <w:rFonts w:ascii="Traditional Arabic" w:hAnsi="Traditional Arabic" w:cs="Traditional Arabic"/>
          <w:sz w:val="36"/>
          <w:szCs w:val="36"/>
          <w:rtl/>
          <w:lang w:bidi="ar-EG"/>
        </w:rPr>
        <w:t xml:space="preserve"> </w:t>
      </w:r>
      <w:r w:rsidR="008949E4" w:rsidRPr="008949E4">
        <w:rPr>
          <w:rFonts w:ascii="Traditional Arabic" w:hAnsi="Traditional Arabic" w:cs="Traditional Arabic" w:hint="cs"/>
          <w:sz w:val="36"/>
          <w:szCs w:val="36"/>
          <w:rtl/>
          <w:lang w:bidi="ar-EG"/>
        </w:rPr>
        <w:t>التكليفية</w:t>
      </w:r>
      <w:r w:rsidR="00B515E1" w:rsidRPr="00B515E1">
        <w:rPr>
          <w:rFonts w:ascii="Traditional Arabic" w:hAnsi="Traditional Arabic" w:cs="Traditional Arabic"/>
          <w:sz w:val="36"/>
          <w:szCs w:val="36"/>
          <w:vertAlign w:val="superscript"/>
          <w:lang w:bidi="ar-EG"/>
        </w:rPr>
        <w:t>)</w:t>
      </w:r>
      <w:r w:rsidR="008949E4" w:rsidRPr="00B515E1">
        <w:rPr>
          <w:rStyle w:val="a7"/>
          <w:rFonts w:ascii="Traditional Arabic" w:hAnsi="Traditional Arabic" w:cs="Traditional Arabic"/>
          <w:sz w:val="36"/>
          <w:szCs w:val="36"/>
          <w:rtl/>
          <w:lang w:bidi="ar-EG"/>
        </w:rPr>
        <w:footnoteReference w:id="36"/>
      </w:r>
      <w:r w:rsidR="00B515E1" w:rsidRPr="00B515E1">
        <w:rPr>
          <w:rFonts w:ascii="Traditional Arabic" w:hAnsi="Traditional Arabic" w:cs="Traditional Arabic"/>
          <w:sz w:val="36"/>
          <w:szCs w:val="36"/>
          <w:vertAlign w:val="superscript"/>
          <w:lang w:bidi="ar-EG"/>
        </w:rPr>
        <w:t>(</w:t>
      </w:r>
      <w:r w:rsidR="003C3A2D">
        <w:rPr>
          <w:rFonts w:ascii="Traditional Arabic" w:hAnsi="Traditional Arabic" w:cs="Traditional Arabic" w:hint="cs"/>
          <w:sz w:val="36"/>
          <w:szCs w:val="36"/>
          <w:rtl/>
          <w:lang w:bidi="ar-EG"/>
        </w:rPr>
        <w:t>.</w:t>
      </w:r>
    </w:p>
    <w:p w:rsidR="00D504BA" w:rsidRDefault="004301E7" w:rsidP="00364DB8">
      <w:pPr>
        <w:ind w:firstLine="720"/>
        <w:jc w:val="lowKashida"/>
        <w:rPr>
          <w:rFonts w:ascii="Traditional Arabic" w:hAnsi="Traditional Arabic" w:cs="Traditional Arabic"/>
          <w:sz w:val="36"/>
          <w:szCs w:val="36"/>
          <w:rtl/>
          <w:lang w:bidi="ar-EG"/>
        </w:rPr>
      </w:pPr>
      <w:r w:rsidRPr="004301E7">
        <w:rPr>
          <w:rFonts w:ascii="Traditional Arabic" w:hAnsi="Traditional Arabic" w:cs="Traditional Arabic" w:hint="cs"/>
          <w:b/>
          <w:bCs/>
          <w:sz w:val="36"/>
          <w:szCs w:val="36"/>
          <w:rtl/>
          <w:lang w:bidi="ar-EG"/>
        </w:rPr>
        <w:t>و</w:t>
      </w:r>
      <w:r w:rsidR="00364DB8" w:rsidRPr="004301E7">
        <w:rPr>
          <w:rFonts w:ascii="Traditional Arabic" w:hAnsi="Traditional Arabic" w:cs="Traditional Arabic" w:hint="cs"/>
          <w:b/>
          <w:bCs/>
          <w:sz w:val="36"/>
          <w:szCs w:val="36"/>
          <w:rtl/>
          <w:lang w:bidi="ar-EG"/>
        </w:rPr>
        <w:t>عرفها ابن عاشور</w:t>
      </w:r>
      <w:r w:rsidR="00364DB8">
        <w:rPr>
          <w:rFonts w:ascii="Traditional Arabic" w:hAnsi="Traditional Arabic" w:cs="Traditional Arabic" w:hint="cs"/>
          <w:sz w:val="36"/>
          <w:szCs w:val="36"/>
          <w:rtl/>
          <w:lang w:bidi="ar-EG"/>
        </w:rPr>
        <w:t xml:space="preserve">: </w:t>
      </w:r>
      <w:proofErr w:type="spellStart"/>
      <w:r w:rsidR="00D504BA" w:rsidRPr="00364DB8">
        <w:rPr>
          <w:rFonts w:ascii="Traditional Arabic" w:hAnsi="Traditional Arabic" w:cs="Traditional Arabic" w:hint="cs"/>
          <w:sz w:val="36"/>
          <w:szCs w:val="36"/>
          <w:rtl/>
          <w:lang w:bidi="ar-EG"/>
        </w:rPr>
        <w:t>هي"ا</w:t>
      </w:r>
      <w:r w:rsidR="00426089">
        <w:rPr>
          <w:rFonts w:ascii="Traditional Arabic" w:hAnsi="Traditional Arabic" w:cs="Traditional Arabic" w:hint="cs"/>
          <w:sz w:val="36"/>
          <w:szCs w:val="36"/>
          <w:rtl/>
          <w:lang w:bidi="ar-EG"/>
        </w:rPr>
        <w:t>لأحكام</w:t>
      </w:r>
      <w:proofErr w:type="spellEnd"/>
      <w:r w:rsidR="00426089">
        <w:rPr>
          <w:rFonts w:ascii="Traditional Arabic" w:hAnsi="Traditional Arabic" w:cs="Traditional Arabic" w:hint="cs"/>
          <w:sz w:val="36"/>
          <w:szCs w:val="36"/>
          <w:rtl/>
          <w:lang w:bidi="ar-EG"/>
        </w:rPr>
        <w:t xml:space="preserve"> التي شرعت لأن بها تحصيل أ</w:t>
      </w:r>
      <w:r w:rsidR="00D504BA" w:rsidRPr="00364DB8">
        <w:rPr>
          <w:rFonts w:ascii="Traditional Arabic" w:hAnsi="Traditional Arabic" w:cs="Traditional Arabic" w:hint="cs"/>
          <w:sz w:val="36"/>
          <w:szCs w:val="36"/>
          <w:rtl/>
          <w:lang w:bidi="ar-EG"/>
        </w:rPr>
        <w:t xml:space="preserve">حكام أخرى، فهي غير مقصودة لذاتها، بل لتحصيل غيرها على الوجه المطلوب الأكمل، إذ بدونها قد لا يحصل المقصد أو يحصل مُعرضا </w:t>
      </w:r>
      <w:proofErr w:type="spellStart"/>
      <w:r w:rsidR="00D504BA" w:rsidRPr="00364DB8">
        <w:rPr>
          <w:rFonts w:ascii="Traditional Arabic" w:hAnsi="Traditional Arabic" w:cs="Traditional Arabic" w:hint="cs"/>
          <w:sz w:val="36"/>
          <w:szCs w:val="36"/>
          <w:rtl/>
          <w:lang w:bidi="ar-EG"/>
        </w:rPr>
        <w:t>للإختلال</w:t>
      </w:r>
      <w:proofErr w:type="spellEnd"/>
      <w:r w:rsidR="00D504BA" w:rsidRPr="00364DB8">
        <w:rPr>
          <w:rFonts w:ascii="Traditional Arabic" w:hAnsi="Traditional Arabic" w:cs="Traditional Arabic" w:hint="cs"/>
          <w:sz w:val="36"/>
          <w:szCs w:val="36"/>
          <w:rtl/>
          <w:lang w:bidi="ar-EG"/>
        </w:rPr>
        <w:t xml:space="preserve"> </w:t>
      </w:r>
      <w:proofErr w:type="spellStart"/>
      <w:r w:rsidR="00D504BA" w:rsidRPr="00364DB8">
        <w:rPr>
          <w:rFonts w:ascii="Traditional Arabic" w:hAnsi="Traditional Arabic" w:cs="Traditional Arabic" w:hint="cs"/>
          <w:sz w:val="36"/>
          <w:szCs w:val="36"/>
          <w:rtl/>
          <w:lang w:bidi="ar-EG"/>
        </w:rPr>
        <w:t>والإنحلال</w:t>
      </w:r>
      <w:proofErr w:type="spellEnd"/>
      <w:r w:rsidR="00D504BA" w:rsidRPr="00364DB8">
        <w:rPr>
          <w:rFonts w:ascii="Traditional Arabic" w:hAnsi="Traditional Arabic" w:cs="Traditional Arabic" w:hint="cs"/>
          <w:sz w:val="36"/>
          <w:szCs w:val="36"/>
          <w:rtl/>
          <w:lang w:bidi="ar-EG"/>
        </w:rPr>
        <w:t>...</w:t>
      </w:r>
      <w:r w:rsidR="00B515E1" w:rsidRPr="00B515E1">
        <w:rPr>
          <w:rFonts w:ascii="Traditional Arabic" w:hAnsi="Traditional Arabic" w:cs="Traditional Arabic"/>
          <w:sz w:val="36"/>
          <w:szCs w:val="36"/>
          <w:vertAlign w:val="superscript"/>
          <w:lang w:bidi="ar-EG"/>
        </w:rPr>
        <w:t>)</w:t>
      </w:r>
      <w:r w:rsidR="00364DB8" w:rsidRPr="00B515E1">
        <w:rPr>
          <w:rStyle w:val="a7"/>
          <w:rFonts w:ascii="Traditional Arabic" w:hAnsi="Traditional Arabic" w:cs="Traditional Arabic"/>
          <w:sz w:val="36"/>
          <w:szCs w:val="36"/>
          <w:rtl/>
          <w:lang w:bidi="ar-EG"/>
        </w:rPr>
        <w:footnoteReference w:id="37"/>
      </w:r>
      <w:r w:rsidR="00B515E1" w:rsidRPr="00B515E1">
        <w:rPr>
          <w:rFonts w:ascii="Traditional Arabic" w:hAnsi="Traditional Arabic" w:cs="Traditional Arabic"/>
          <w:sz w:val="36"/>
          <w:szCs w:val="36"/>
          <w:vertAlign w:val="superscript"/>
          <w:lang w:bidi="ar-EG"/>
        </w:rPr>
        <w:t>(</w:t>
      </w:r>
      <w:r w:rsidR="00364DB8">
        <w:rPr>
          <w:rFonts w:ascii="Traditional Arabic" w:hAnsi="Traditional Arabic" w:cs="Traditional Arabic" w:hint="cs"/>
          <w:sz w:val="36"/>
          <w:szCs w:val="36"/>
          <w:rtl/>
          <w:lang w:bidi="ar-EG"/>
        </w:rPr>
        <w:t>.</w:t>
      </w:r>
    </w:p>
    <w:p w:rsidR="00364DB8" w:rsidRDefault="00364DB8" w:rsidP="008949E4">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ومن أمثلة الوسائل الإشهاد في النكاح و</w:t>
      </w:r>
      <w:r w:rsidR="008949E4">
        <w:rPr>
          <w:rFonts w:ascii="Traditional Arabic" w:hAnsi="Traditional Arabic" w:cs="Traditional Arabic" w:hint="cs"/>
          <w:sz w:val="36"/>
          <w:szCs w:val="36"/>
          <w:rtl/>
          <w:lang w:bidi="ar-EG"/>
        </w:rPr>
        <w:t>إعلانه</w:t>
      </w:r>
      <w:r>
        <w:rPr>
          <w:rFonts w:ascii="Traditional Arabic" w:hAnsi="Traditional Arabic" w:cs="Traditional Arabic" w:hint="cs"/>
          <w:sz w:val="36"/>
          <w:szCs w:val="36"/>
          <w:rtl/>
          <w:lang w:bidi="ar-EG"/>
        </w:rPr>
        <w:t>، فكل منهما وس</w:t>
      </w:r>
      <w:r w:rsidR="00396701">
        <w:rPr>
          <w:rFonts w:ascii="Traditional Arabic" w:hAnsi="Traditional Arabic" w:cs="Traditional Arabic" w:hint="cs"/>
          <w:sz w:val="36"/>
          <w:szCs w:val="36"/>
          <w:rtl/>
          <w:lang w:bidi="ar-EG"/>
        </w:rPr>
        <w:t>يلة غير مقصودة بذاتها وإنما شرعا لإبعاد صورة النكاح عن شوائب السفاح</w:t>
      </w:r>
      <w:r w:rsidR="008949E4">
        <w:rPr>
          <w:rFonts w:ascii="Traditional Arabic" w:hAnsi="Traditional Arabic" w:cs="Traditional Arabic" w:hint="cs"/>
          <w:sz w:val="36"/>
          <w:szCs w:val="36"/>
          <w:rtl/>
          <w:lang w:bidi="ar-EG"/>
        </w:rPr>
        <w:t xml:space="preserve"> </w:t>
      </w:r>
      <w:proofErr w:type="spellStart"/>
      <w:r w:rsidR="008949E4">
        <w:rPr>
          <w:rFonts w:ascii="Traditional Arabic" w:hAnsi="Traditional Arabic" w:cs="Traditional Arabic" w:hint="cs"/>
          <w:sz w:val="36"/>
          <w:szCs w:val="36"/>
          <w:rtl/>
          <w:lang w:bidi="ar-EG"/>
        </w:rPr>
        <w:t>والمخادنة</w:t>
      </w:r>
      <w:proofErr w:type="spellEnd"/>
      <w:r w:rsidR="008949E4">
        <w:rPr>
          <w:rFonts w:ascii="Traditional Arabic" w:hAnsi="Traditional Arabic" w:cs="Traditional Arabic" w:hint="cs"/>
          <w:sz w:val="36"/>
          <w:szCs w:val="36"/>
          <w:rtl/>
          <w:lang w:bidi="ar-EG"/>
        </w:rPr>
        <w:t>.</w:t>
      </w:r>
    </w:p>
    <w:p w:rsidR="004301E7" w:rsidRDefault="004301E7" w:rsidP="008949E4">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lastRenderedPageBreak/>
        <w:t>و</w:t>
      </w:r>
      <w:r w:rsidRPr="004301E7">
        <w:rPr>
          <w:rFonts w:ascii="Traditional Arabic" w:hAnsi="Traditional Arabic" w:cs="Traditional Arabic" w:hint="cs"/>
          <w:b/>
          <w:bCs/>
          <w:sz w:val="36"/>
          <w:szCs w:val="36"/>
          <w:rtl/>
          <w:lang w:bidi="ar-EG"/>
        </w:rPr>
        <w:t>قال الشاطبي</w:t>
      </w:r>
      <w:r>
        <w:rPr>
          <w:rFonts w:ascii="Traditional Arabic" w:hAnsi="Traditional Arabic" w:cs="Traditional Arabic" w:hint="cs"/>
          <w:sz w:val="36"/>
          <w:szCs w:val="36"/>
          <w:rtl/>
          <w:lang w:bidi="ar-EG"/>
        </w:rPr>
        <w:t xml:space="preserve">: </w:t>
      </w:r>
      <w:r w:rsidRPr="004301E7">
        <w:rPr>
          <w:rFonts w:ascii="Traditional Arabic" w:hAnsi="Traditional Arabic" w:cs="Traditional Arabic" w:hint="cs"/>
          <w:sz w:val="36"/>
          <w:szCs w:val="36"/>
          <w:rtl/>
          <w:lang w:bidi="ar-EG"/>
        </w:rPr>
        <w:t>أن</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الوسائل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من</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حيث</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هي</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وسائل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غير</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مقصودة</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لأنفسها،</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وإنما</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هي</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تبع</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للمقاصد</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بحيث</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لو</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سقطت</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المقاصد</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سقطت</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الوسائل،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وبحيث</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لو</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توصل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إلى</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المقاصد</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دونها</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لم</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يتوسل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بها،</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وبحيث</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لو</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فرضنا</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عدم</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المقاصد</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جملة</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لم</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يكن</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للوسائل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اعتبار،</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بل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كانت</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تكون</w:t>
      </w:r>
      <w:r w:rsidRPr="004301E7">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كالعبث</w:t>
      </w:r>
      <w:r w:rsidR="00B515E1" w:rsidRPr="00B515E1">
        <w:rPr>
          <w:rFonts w:ascii="Traditional Arabic" w:hAnsi="Traditional Arabic" w:cs="Traditional Arabic"/>
          <w:sz w:val="36"/>
          <w:szCs w:val="36"/>
          <w:vertAlign w:val="superscript"/>
          <w:lang w:bidi="ar-EG"/>
        </w:rPr>
        <w:t>)</w:t>
      </w:r>
      <w:r w:rsidRPr="00B515E1">
        <w:rPr>
          <w:rStyle w:val="a7"/>
          <w:rFonts w:ascii="Traditional Arabic" w:hAnsi="Traditional Arabic" w:cs="Traditional Arabic"/>
          <w:sz w:val="36"/>
          <w:szCs w:val="36"/>
          <w:rtl/>
          <w:lang w:bidi="ar-EG"/>
        </w:rPr>
        <w:footnoteReference w:id="38"/>
      </w:r>
      <w:r w:rsidR="00B515E1" w:rsidRPr="00B515E1">
        <w:rPr>
          <w:rFonts w:ascii="Traditional Arabic" w:hAnsi="Traditional Arabic" w:cs="Traditional Arabic"/>
          <w:sz w:val="36"/>
          <w:szCs w:val="36"/>
          <w:vertAlign w:val="superscript"/>
          <w:lang w:bidi="ar-EG"/>
        </w:rPr>
        <w:t>(</w:t>
      </w:r>
      <w:r>
        <w:rPr>
          <w:rFonts w:ascii="Traditional Arabic" w:hAnsi="Traditional Arabic" w:cs="Traditional Arabic" w:hint="cs"/>
          <w:sz w:val="36"/>
          <w:szCs w:val="36"/>
          <w:rtl/>
          <w:lang w:bidi="ar-EG"/>
        </w:rPr>
        <w:t>.</w:t>
      </w:r>
    </w:p>
    <w:p w:rsidR="004301E7" w:rsidRDefault="004301E7" w:rsidP="004301E7">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فا</w:t>
      </w:r>
      <w:r w:rsidRPr="004301E7">
        <w:rPr>
          <w:rFonts w:ascii="Traditional Arabic" w:hAnsi="Traditional Arabic" w:cs="Traditional Arabic" w:hint="cs"/>
          <w:sz w:val="36"/>
          <w:szCs w:val="36"/>
          <w:rtl/>
          <w:lang w:bidi="ar-EG"/>
        </w:rPr>
        <w:t>لوسائل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هي</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الأمور</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التي</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تسبق</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المقاصد</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وتوصل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إليها،</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أو</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هي</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الطرق</w:t>
      </w:r>
      <w:r w:rsidRPr="004301E7">
        <w:rPr>
          <w:rFonts w:ascii="Traditional Arabic" w:hAnsi="Traditional Arabic" w:cs="Traditional Arabic"/>
          <w:sz w:val="36"/>
          <w:szCs w:val="36"/>
          <w:rtl/>
          <w:lang w:bidi="ar-EG"/>
        </w:rPr>
        <w:t xml:space="preserve"> </w:t>
      </w:r>
      <w:proofErr w:type="spellStart"/>
      <w:r w:rsidRPr="004301E7">
        <w:rPr>
          <w:rFonts w:ascii="Traditional Arabic" w:hAnsi="Traditional Arabic" w:cs="Traditional Arabic" w:hint="cs"/>
          <w:sz w:val="36"/>
          <w:szCs w:val="36"/>
          <w:rtl/>
          <w:lang w:bidi="ar-EG"/>
        </w:rPr>
        <w:t>المفضية</w:t>
      </w:r>
      <w:proofErr w:type="spellEnd"/>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إليها</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بحسب</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وضع</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الشرع</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واجتهاد</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العقل،</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وذلك</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على</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نحو</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اشتراط</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الطهارة</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وسيلة</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لصحة</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الصلاة،</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وتعظيم</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الخالق</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وعبادته</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وسيلة</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لمقصد</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تمكين</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الأخلاق</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في</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النفس</w:t>
      </w:r>
      <w:r w:rsidRPr="004301E7">
        <w:rPr>
          <w:rFonts w:ascii="Traditional Arabic" w:hAnsi="Traditional Arabic" w:cs="Traditional Arabic"/>
          <w:sz w:val="36"/>
          <w:szCs w:val="36"/>
          <w:rtl/>
          <w:lang w:bidi="ar-EG"/>
        </w:rPr>
        <w:t xml:space="preserve"> </w:t>
      </w:r>
      <w:r w:rsidRPr="004301E7">
        <w:rPr>
          <w:rFonts w:ascii="Traditional Arabic" w:hAnsi="Traditional Arabic" w:cs="Traditional Arabic" w:hint="cs"/>
          <w:sz w:val="36"/>
          <w:szCs w:val="36"/>
          <w:rtl/>
          <w:lang w:bidi="ar-EG"/>
        </w:rPr>
        <w:t>الإنسانية</w:t>
      </w:r>
      <w:r>
        <w:rPr>
          <w:rFonts w:ascii="Traditional Arabic" w:hAnsi="Traditional Arabic" w:cs="Traditional Arabic" w:hint="cs"/>
          <w:sz w:val="36"/>
          <w:szCs w:val="36"/>
          <w:rtl/>
          <w:lang w:bidi="ar-EG"/>
        </w:rPr>
        <w:t>.</w:t>
      </w:r>
    </w:p>
    <w:p w:rsidR="00302F48" w:rsidRDefault="00302F48" w:rsidP="008F5A3B">
      <w:pPr>
        <w:ind w:firstLine="720"/>
        <w:jc w:val="lowKashida"/>
        <w:rPr>
          <w:rFonts w:ascii="Traditional Arabic" w:hAnsi="Traditional Arabic" w:cs="Traditional Arabic"/>
          <w:sz w:val="36"/>
          <w:szCs w:val="36"/>
          <w:rtl/>
          <w:lang w:bidi="ar-EG"/>
        </w:rPr>
      </w:pPr>
      <w:r w:rsidRPr="00302F48">
        <w:rPr>
          <w:rFonts w:ascii="Traditional Arabic" w:hAnsi="Traditional Arabic" w:cs="Traditional Arabic" w:hint="cs"/>
          <w:sz w:val="36"/>
          <w:szCs w:val="36"/>
          <w:rtl/>
          <w:lang w:bidi="ar-EG"/>
        </w:rPr>
        <w:t>وقد</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ذكر</w:t>
      </w:r>
      <w:r>
        <w:rPr>
          <w:rFonts w:ascii="Traditional Arabic" w:hAnsi="Traditional Arabic" w:cs="Traditional Arabic" w:hint="cs"/>
          <w:sz w:val="36"/>
          <w:szCs w:val="36"/>
          <w:rtl/>
          <w:lang w:bidi="ar-EG"/>
        </w:rPr>
        <w:t xml:space="preserve"> </w:t>
      </w:r>
      <w:r w:rsidRPr="00302F48">
        <w:rPr>
          <w:rFonts w:ascii="Traditional Arabic" w:hAnsi="Traditional Arabic" w:cs="Traditional Arabic" w:hint="cs"/>
          <w:sz w:val="36"/>
          <w:szCs w:val="36"/>
          <w:rtl/>
          <w:lang w:bidi="ar-EG"/>
        </w:rPr>
        <w:t>الإمام</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القرافي</w:t>
      </w:r>
      <w:r>
        <w:rPr>
          <w:rFonts w:ascii="Traditional Arabic" w:hAnsi="Traditional Arabic" w:cs="Traditional Arabic" w:hint="cs"/>
          <w:sz w:val="36"/>
          <w:szCs w:val="36"/>
          <w:rtl/>
          <w:lang w:bidi="ar-EG"/>
        </w:rPr>
        <w:t xml:space="preserve"> في</w:t>
      </w:r>
      <w:r w:rsidRPr="00302F4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302F48">
        <w:rPr>
          <w:rFonts w:ascii="Traditional Arabic" w:hAnsi="Traditional Arabic" w:cs="Traditional Arabic" w:hint="cs"/>
          <w:sz w:val="36"/>
          <w:szCs w:val="36"/>
          <w:rtl/>
          <w:lang w:bidi="ar-EG"/>
        </w:rPr>
        <w:t>الفر</w:t>
      </w:r>
      <w:r>
        <w:rPr>
          <w:rFonts w:ascii="Traditional Arabic" w:hAnsi="Traditional Arabic" w:cs="Traditional Arabic" w:hint="cs"/>
          <w:sz w:val="36"/>
          <w:szCs w:val="36"/>
          <w:rtl/>
          <w:lang w:bidi="ar-EG"/>
        </w:rPr>
        <w:t>و</w:t>
      </w:r>
      <w:r w:rsidRPr="00302F48">
        <w:rPr>
          <w:rFonts w:ascii="Traditional Arabic" w:hAnsi="Traditional Arabic" w:cs="Traditional Arabic" w:hint="cs"/>
          <w:sz w:val="36"/>
          <w:szCs w:val="36"/>
          <w:rtl/>
          <w:lang w:bidi="ar-EG"/>
        </w:rPr>
        <w:t>ق</w:t>
      </w:r>
      <w:r>
        <w:rPr>
          <w:rFonts w:ascii="Traditional Arabic" w:hAnsi="Traditional Arabic" w:cs="Traditional Arabic" w:hint="cs"/>
          <w:sz w:val="36"/>
          <w:szCs w:val="36"/>
          <w:rtl/>
          <w:lang w:bidi="ar-EG"/>
        </w:rPr>
        <w:t>" الفرق</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الثامن</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والخمسون</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بين</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قاعدة</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المقاصد</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وقاعدة</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الوسائل</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فيقول</w:t>
      </w:r>
      <w:r w:rsidRPr="00302F48">
        <w:rPr>
          <w:rFonts w:ascii="Traditional Arabic" w:hAnsi="Traditional Arabic" w:cs="Traditional Arabic"/>
          <w:sz w:val="36"/>
          <w:szCs w:val="36"/>
          <w:rtl/>
          <w:lang w:bidi="ar-EG"/>
        </w:rPr>
        <w:t>: "</w:t>
      </w:r>
      <w:r w:rsidRPr="00302F48">
        <w:rPr>
          <w:rFonts w:ascii="Traditional Arabic" w:hAnsi="Traditional Arabic" w:cs="Traditional Arabic" w:hint="cs"/>
          <w:sz w:val="36"/>
          <w:szCs w:val="36"/>
          <w:rtl/>
          <w:lang w:bidi="ar-EG"/>
        </w:rPr>
        <w:t>موارد</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الأحكام</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على</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قسمين</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مقاصد</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وهي</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المتضمنة</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للمصالح</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والمفاسد</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في</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أنفسها،</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ووسائل</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وهي</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الطرق</w:t>
      </w:r>
      <w:r w:rsidRPr="00302F48">
        <w:rPr>
          <w:rFonts w:ascii="Traditional Arabic" w:hAnsi="Traditional Arabic" w:cs="Traditional Arabic"/>
          <w:sz w:val="36"/>
          <w:szCs w:val="36"/>
          <w:rtl/>
          <w:lang w:bidi="ar-EG"/>
        </w:rPr>
        <w:t xml:space="preserve"> </w:t>
      </w:r>
      <w:proofErr w:type="spellStart"/>
      <w:r w:rsidRPr="00302F48">
        <w:rPr>
          <w:rFonts w:ascii="Traditional Arabic" w:hAnsi="Traditional Arabic" w:cs="Traditional Arabic" w:hint="cs"/>
          <w:sz w:val="36"/>
          <w:szCs w:val="36"/>
          <w:rtl/>
          <w:lang w:bidi="ar-EG"/>
        </w:rPr>
        <w:t>المفضية</w:t>
      </w:r>
      <w:proofErr w:type="spellEnd"/>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إليها</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وحكمها</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حكم</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ما</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أفضت</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إليه</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من</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تحريم</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وتحليل</w:t>
      </w:r>
      <w:r w:rsidR="008F5A3B">
        <w:rPr>
          <w:rFonts w:ascii="Traditional Arabic" w:hAnsi="Traditional Arabic" w:cs="Traditional Arabic" w:hint="cs"/>
          <w:sz w:val="36"/>
          <w:szCs w:val="36"/>
          <w:rtl/>
          <w:lang w:bidi="ar-EG"/>
        </w:rPr>
        <w:t>،</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غير</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أنها</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أخفض</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رتبة</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من</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المقاصد</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في</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حكمها</w:t>
      </w:r>
      <w:r w:rsidR="008F5A3B">
        <w:rPr>
          <w:rFonts w:ascii="Traditional Arabic" w:hAnsi="Traditional Arabic" w:cs="Traditional Arabic" w:hint="cs"/>
          <w:sz w:val="36"/>
          <w:szCs w:val="36"/>
          <w:rtl/>
          <w:lang w:bidi="ar-EG"/>
        </w:rPr>
        <w:t>،</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والوسيلة</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إلى</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أفضل</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المقاصد</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أفضل</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الوسائل</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وإلى</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أقبح</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المقاصد</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أقبح</w:t>
      </w:r>
      <w:r w:rsidRPr="00302F48">
        <w:rPr>
          <w:rFonts w:ascii="Traditional Arabic" w:hAnsi="Traditional Arabic" w:cs="Traditional Arabic"/>
          <w:sz w:val="36"/>
          <w:szCs w:val="36"/>
          <w:rtl/>
          <w:lang w:bidi="ar-EG"/>
        </w:rPr>
        <w:t xml:space="preserve"> </w:t>
      </w:r>
      <w:r w:rsidRPr="00302F48">
        <w:rPr>
          <w:rFonts w:ascii="Traditional Arabic" w:hAnsi="Traditional Arabic" w:cs="Traditional Arabic" w:hint="cs"/>
          <w:sz w:val="36"/>
          <w:szCs w:val="36"/>
          <w:rtl/>
          <w:lang w:bidi="ar-EG"/>
        </w:rPr>
        <w:t>الوسائل</w:t>
      </w:r>
      <w:r w:rsidRPr="00302F48">
        <w:rPr>
          <w:rFonts w:ascii="Traditional Arabic" w:hAnsi="Traditional Arabic" w:cs="Traditional Arabic"/>
          <w:sz w:val="36"/>
          <w:szCs w:val="36"/>
          <w:rtl/>
          <w:lang w:bidi="ar-EG"/>
        </w:rPr>
        <w:t>"</w:t>
      </w:r>
      <w:r w:rsidR="00B515E1" w:rsidRPr="00B515E1">
        <w:rPr>
          <w:rFonts w:ascii="Traditional Arabic" w:hAnsi="Traditional Arabic" w:cs="Traditional Arabic"/>
          <w:sz w:val="36"/>
          <w:szCs w:val="36"/>
          <w:vertAlign w:val="superscript"/>
          <w:lang w:bidi="ar-EG"/>
        </w:rPr>
        <w:t>)</w:t>
      </w:r>
      <w:r w:rsidRPr="00B515E1">
        <w:rPr>
          <w:rStyle w:val="a7"/>
          <w:rFonts w:ascii="Traditional Arabic" w:hAnsi="Traditional Arabic" w:cs="Traditional Arabic"/>
          <w:sz w:val="36"/>
          <w:szCs w:val="36"/>
          <w:rtl/>
          <w:lang w:bidi="ar-EG"/>
        </w:rPr>
        <w:footnoteReference w:id="39"/>
      </w:r>
      <w:r w:rsidR="00B515E1" w:rsidRPr="00B515E1">
        <w:rPr>
          <w:rFonts w:ascii="Traditional Arabic" w:hAnsi="Traditional Arabic" w:cs="Traditional Arabic"/>
          <w:sz w:val="36"/>
          <w:szCs w:val="36"/>
          <w:vertAlign w:val="superscript"/>
          <w:lang w:bidi="ar-EG"/>
        </w:rPr>
        <w:t>(</w:t>
      </w:r>
      <w:r w:rsidRPr="00302F48">
        <w:rPr>
          <w:rFonts w:ascii="Traditional Arabic" w:hAnsi="Traditional Arabic" w:cs="Traditional Arabic"/>
          <w:sz w:val="36"/>
          <w:szCs w:val="36"/>
          <w:rtl/>
          <w:lang w:bidi="ar-EG"/>
        </w:rPr>
        <w:t>.</w:t>
      </w:r>
    </w:p>
    <w:p w:rsidR="004C7363" w:rsidRPr="004301E7" w:rsidRDefault="005917B9" w:rsidP="00ED1696">
      <w:pPr>
        <w:pStyle w:val="1"/>
        <w:rPr>
          <w:rtl/>
        </w:rPr>
      </w:pPr>
      <w:bookmarkStart w:id="32" w:name="_Toc378587481"/>
      <w:proofErr w:type="gramStart"/>
      <w:r w:rsidRPr="005917B9">
        <w:rPr>
          <w:rFonts w:hint="cs"/>
          <w:rtl/>
        </w:rPr>
        <w:t>المطلب</w:t>
      </w:r>
      <w:proofErr w:type="gramEnd"/>
      <w:r w:rsidRPr="005917B9">
        <w:rPr>
          <w:rFonts w:hint="cs"/>
          <w:rtl/>
        </w:rPr>
        <w:t xml:space="preserve"> الرابع: إثبات</w:t>
      </w:r>
      <w:r w:rsidRPr="005917B9">
        <w:rPr>
          <w:rtl/>
        </w:rPr>
        <w:t xml:space="preserve"> </w:t>
      </w:r>
      <w:r w:rsidRPr="005917B9">
        <w:rPr>
          <w:rFonts w:hint="cs"/>
          <w:rtl/>
        </w:rPr>
        <w:t>أن</w:t>
      </w:r>
      <w:r w:rsidRPr="005917B9">
        <w:rPr>
          <w:rtl/>
        </w:rPr>
        <w:t xml:space="preserve"> </w:t>
      </w:r>
      <w:r w:rsidRPr="005917B9">
        <w:rPr>
          <w:rFonts w:hint="cs"/>
          <w:rtl/>
        </w:rPr>
        <w:t>بناء</w:t>
      </w:r>
      <w:r w:rsidRPr="005917B9">
        <w:rPr>
          <w:rtl/>
        </w:rPr>
        <w:t xml:space="preserve"> </w:t>
      </w:r>
      <w:r w:rsidRPr="005917B9">
        <w:rPr>
          <w:rFonts w:hint="cs"/>
          <w:rtl/>
        </w:rPr>
        <w:t>الأسرة</w:t>
      </w:r>
      <w:r w:rsidRPr="005917B9">
        <w:rPr>
          <w:rtl/>
        </w:rPr>
        <w:t xml:space="preserve"> </w:t>
      </w:r>
      <w:r w:rsidR="00257802">
        <w:rPr>
          <w:rFonts w:hint="cs"/>
          <w:rtl/>
        </w:rPr>
        <w:t>مقصد</w:t>
      </w:r>
      <w:r w:rsidRPr="005917B9">
        <w:rPr>
          <w:rtl/>
        </w:rPr>
        <w:t xml:space="preserve"> </w:t>
      </w:r>
      <w:r w:rsidRPr="005917B9">
        <w:rPr>
          <w:rFonts w:hint="cs"/>
          <w:rtl/>
        </w:rPr>
        <w:t>من</w:t>
      </w:r>
      <w:r w:rsidRPr="005917B9">
        <w:rPr>
          <w:rtl/>
        </w:rPr>
        <w:t xml:space="preserve"> </w:t>
      </w:r>
      <w:r w:rsidRPr="005917B9">
        <w:rPr>
          <w:rFonts w:hint="cs"/>
          <w:rtl/>
        </w:rPr>
        <w:t>قبل</w:t>
      </w:r>
      <w:r w:rsidRPr="005917B9">
        <w:rPr>
          <w:rtl/>
        </w:rPr>
        <w:t xml:space="preserve"> </w:t>
      </w:r>
      <w:r w:rsidRPr="005917B9">
        <w:rPr>
          <w:rFonts w:hint="cs"/>
          <w:rtl/>
        </w:rPr>
        <w:t>الشارع</w:t>
      </w:r>
      <w:r w:rsidRPr="005917B9">
        <w:rPr>
          <w:rtl/>
        </w:rPr>
        <w:t xml:space="preserve"> </w:t>
      </w:r>
      <w:r w:rsidRPr="005917B9">
        <w:rPr>
          <w:rFonts w:hint="cs"/>
          <w:rtl/>
        </w:rPr>
        <w:t>وأن</w:t>
      </w:r>
      <w:r w:rsidRPr="005917B9">
        <w:rPr>
          <w:rtl/>
        </w:rPr>
        <w:t xml:space="preserve"> </w:t>
      </w:r>
      <w:r w:rsidRPr="005917B9">
        <w:rPr>
          <w:rFonts w:hint="cs"/>
          <w:rtl/>
        </w:rPr>
        <w:t>لها</w:t>
      </w:r>
      <w:r w:rsidRPr="005917B9">
        <w:rPr>
          <w:rtl/>
        </w:rPr>
        <w:t xml:space="preserve"> </w:t>
      </w:r>
      <w:r w:rsidRPr="005917B9">
        <w:rPr>
          <w:rFonts w:hint="cs"/>
          <w:rtl/>
        </w:rPr>
        <w:t>مقاصد</w:t>
      </w:r>
      <w:r w:rsidR="005764FC">
        <w:rPr>
          <w:rFonts w:hint="cs"/>
          <w:rtl/>
        </w:rPr>
        <w:t>.</w:t>
      </w:r>
      <w:bookmarkEnd w:id="32"/>
    </w:p>
    <w:p w:rsidR="008C794D" w:rsidRPr="005764FC" w:rsidRDefault="000D721D" w:rsidP="005764FC">
      <w:pPr>
        <w:ind w:firstLine="720"/>
        <w:jc w:val="lowKashida"/>
        <w:rPr>
          <w:rFonts w:ascii="Traditional Arabic" w:hAnsi="Traditional Arabic" w:cs="Traditional Arabic"/>
          <w:sz w:val="36"/>
          <w:szCs w:val="36"/>
          <w:rtl/>
          <w:lang w:bidi="ar-EG"/>
        </w:rPr>
      </w:pPr>
      <w:proofErr w:type="gramStart"/>
      <w:r w:rsidRPr="005764FC">
        <w:rPr>
          <w:rFonts w:ascii="Traditional Arabic" w:hAnsi="Traditional Arabic" w:cs="Traditional Arabic" w:hint="cs"/>
          <w:sz w:val="36"/>
          <w:szCs w:val="36"/>
          <w:rtl/>
          <w:lang w:bidi="ar-EG"/>
        </w:rPr>
        <w:t>إن</w:t>
      </w:r>
      <w:proofErr w:type="gramEnd"/>
      <w:r w:rsidRPr="005764FC">
        <w:rPr>
          <w:rFonts w:ascii="Traditional Arabic" w:hAnsi="Traditional Arabic" w:cs="Traditional Arabic" w:hint="cs"/>
          <w:sz w:val="36"/>
          <w:szCs w:val="36"/>
          <w:rtl/>
          <w:lang w:bidi="ar-EG"/>
        </w:rPr>
        <w:t xml:space="preserve"> </w:t>
      </w:r>
      <w:r w:rsidR="00522CFF" w:rsidRPr="005764FC">
        <w:rPr>
          <w:rFonts w:ascii="Traditional Arabic" w:hAnsi="Traditional Arabic" w:cs="Traditional Arabic"/>
          <w:sz w:val="36"/>
          <w:szCs w:val="36"/>
          <w:rtl/>
          <w:lang w:bidi="ar-EG"/>
        </w:rPr>
        <w:t xml:space="preserve">بناء الأسرة </w:t>
      </w:r>
      <w:r w:rsidR="003A39DE" w:rsidRPr="005764FC">
        <w:rPr>
          <w:rFonts w:ascii="Traditional Arabic" w:hAnsi="Traditional Arabic" w:cs="Traditional Arabic"/>
          <w:sz w:val="36"/>
          <w:szCs w:val="36"/>
          <w:rtl/>
          <w:lang w:bidi="ar-EG"/>
        </w:rPr>
        <w:t xml:space="preserve">المسلمة من </w:t>
      </w:r>
      <w:r w:rsidR="00522CFF" w:rsidRPr="005764FC">
        <w:rPr>
          <w:rFonts w:ascii="Traditional Arabic" w:hAnsi="Traditional Arabic" w:cs="Traditional Arabic"/>
          <w:sz w:val="36"/>
          <w:szCs w:val="36"/>
          <w:rtl/>
          <w:lang w:bidi="ar-EG"/>
        </w:rPr>
        <w:t>مقاصد النكاح</w:t>
      </w:r>
      <w:r w:rsidRPr="005764FC">
        <w:rPr>
          <w:rFonts w:ascii="Traditional Arabic" w:hAnsi="Traditional Arabic" w:cs="Traditional Arabic" w:hint="cs"/>
          <w:sz w:val="36"/>
          <w:szCs w:val="36"/>
          <w:rtl/>
          <w:lang w:bidi="ar-EG"/>
        </w:rPr>
        <w:t>،</w:t>
      </w:r>
      <w:r w:rsidR="00522CFF" w:rsidRPr="005764FC">
        <w:rPr>
          <w:rFonts w:ascii="Traditional Arabic" w:hAnsi="Traditional Arabic" w:cs="Traditional Arabic"/>
          <w:sz w:val="36"/>
          <w:szCs w:val="36"/>
          <w:rtl/>
          <w:lang w:bidi="ar-EG"/>
        </w:rPr>
        <w:t xml:space="preserve"> </w:t>
      </w:r>
      <w:r w:rsidR="008C794D" w:rsidRPr="005764FC">
        <w:rPr>
          <w:rFonts w:ascii="Traditional Arabic" w:hAnsi="Traditional Arabic" w:cs="Traditional Arabic"/>
          <w:sz w:val="36"/>
          <w:szCs w:val="36"/>
          <w:rtl/>
          <w:lang w:bidi="ar-EG"/>
        </w:rPr>
        <w:t>و</w:t>
      </w:r>
      <w:r w:rsidRPr="005764FC">
        <w:rPr>
          <w:rFonts w:ascii="Traditional Arabic" w:hAnsi="Traditional Arabic" w:cs="Traditional Arabic" w:hint="cs"/>
          <w:sz w:val="36"/>
          <w:szCs w:val="36"/>
          <w:rtl/>
          <w:lang w:bidi="ar-EG"/>
        </w:rPr>
        <w:t>لقد اهتم</w:t>
      </w:r>
      <w:r w:rsidR="008C794D" w:rsidRPr="005764FC">
        <w:rPr>
          <w:rFonts w:ascii="Traditional Arabic" w:hAnsi="Traditional Arabic" w:cs="Traditional Arabic"/>
          <w:sz w:val="36"/>
          <w:szCs w:val="36"/>
          <w:rtl/>
          <w:lang w:bidi="ar-EG"/>
        </w:rPr>
        <w:t xml:space="preserve"> الإسلام </w:t>
      </w:r>
      <w:r w:rsidRPr="005764FC">
        <w:rPr>
          <w:rFonts w:ascii="Traditional Arabic" w:hAnsi="Traditional Arabic" w:cs="Traditional Arabic" w:hint="cs"/>
          <w:sz w:val="36"/>
          <w:szCs w:val="36"/>
          <w:rtl/>
          <w:lang w:bidi="ar-EG"/>
        </w:rPr>
        <w:t>ب</w:t>
      </w:r>
      <w:r w:rsidR="008C794D" w:rsidRPr="005764FC">
        <w:rPr>
          <w:rFonts w:ascii="Traditional Arabic" w:hAnsi="Traditional Arabic" w:cs="Traditional Arabic"/>
          <w:sz w:val="36"/>
          <w:szCs w:val="36"/>
          <w:rtl/>
          <w:lang w:bidi="ar-EG"/>
        </w:rPr>
        <w:t>بناء الأسرة اهتماماً بالغاً</w:t>
      </w:r>
      <w:r w:rsidR="00024812" w:rsidRPr="005764FC">
        <w:rPr>
          <w:rFonts w:ascii="Traditional Arabic" w:hAnsi="Traditional Arabic" w:cs="Traditional Arabic"/>
          <w:sz w:val="36"/>
          <w:szCs w:val="36"/>
          <w:rtl/>
          <w:lang w:bidi="ar-EG"/>
        </w:rPr>
        <w:t>،</w:t>
      </w:r>
      <w:r w:rsidR="008A3590" w:rsidRPr="005764FC">
        <w:rPr>
          <w:rFonts w:ascii="Traditional Arabic" w:hAnsi="Traditional Arabic" w:cs="Traditional Arabic"/>
          <w:sz w:val="36"/>
          <w:szCs w:val="36"/>
          <w:rtl/>
          <w:lang w:bidi="ar-EG"/>
        </w:rPr>
        <w:t xml:space="preserve"> و</w:t>
      </w:r>
      <w:r w:rsidRPr="005764FC">
        <w:rPr>
          <w:rFonts w:ascii="Traditional Arabic" w:hAnsi="Traditional Arabic" w:cs="Traditional Arabic" w:hint="cs"/>
          <w:sz w:val="36"/>
          <w:szCs w:val="36"/>
          <w:rtl/>
          <w:lang w:bidi="ar-EG"/>
        </w:rPr>
        <w:t xml:space="preserve">إن </w:t>
      </w:r>
      <w:r w:rsidR="008A3590" w:rsidRPr="005764FC">
        <w:rPr>
          <w:rFonts w:ascii="Traditional Arabic" w:hAnsi="Traditional Arabic" w:cs="Traditional Arabic" w:hint="cs"/>
          <w:sz w:val="36"/>
          <w:szCs w:val="36"/>
          <w:rtl/>
          <w:lang w:bidi="ar-EG"/>
        </w:rPr>
        <w:t>ا</w:t>
      </w:r>
      <w:r w:rsidR="008C794D" w:rsidRPr="005764FC">
        <w:rPr>
          <w:rFonts w:ascii="Traditional Arabic" w:hAnsi="Traditional Arabic" w:cs="Traditional Arabic"/>
          <w:sz w:val="36"/>
          <w:szCs w:val="36"/>
          <w:rtl/>
          <w:lang w:bidi="ar-EG"/>
        </w:rPr>
        <w:t xml:space="preserve">لأمة المسلمة </w:t>
      </w:r>
      <w:r w:rsidRPr="005764FC">
        <w:rPr>
          <w:rFonts w:ascii="Traditional Arabic" w:hAnsi="Traditional Arabic" w:cs="Traditional Arabic" w:hint="cs"/>
          <w:sz w:val="36"/>
          <w:szCs w:val="36"/>
          <w:rtl/>
          <w:lang w:bidi="ar-EG"/>
        </w:rPr>
        <w:t>يتوقف</w:t>
      </w:r>
      <w:r w:rsidR="004F07BB" w:rsidRPr="005764FC">
        <w:rPr>
          <w:rFonts w:ascii="Traditional Arabic" w:hAnsi="Traditional Arabic" w:cs="Traditional Arabic"/>
          <w:sz w:val="36"/>
          <w:szCs w:val="36"/>
          <w:rtl/>
          <w:lang w:bidi="ar-EG"/>
        </w:rPr>
        <w:t xml:space="preserve"> </w:t>
      </w:r>
      <w:r w:rsidR="00082011" w:rsidRPr="005764FC">
        <w:rPr>
          <w:rFonts w:ascii="Traditional Arabic" w:hAnsi="Traditional Arabic" w:cs="Traditional Arabic"/>
          <w:sz w:val="36"/>
          <w:szCs w:val="36"/>
          <w:rtl/>
          <w:lang w:bidi="ar-EG"/>
        </w:rPr>
        <w:t>وجودها ونجاحها على الأسرة الم</w:t>
      </w:r>
      <w:r w:rsidR="008C794D" w:rsidRPr="005764FC">
        <w:rPr>
          <w:rFonts w:ascii="Traditional Arabic" w:hAnsi="Traditional Arabic" w:cs="Traditional Arabic"/>
          <w:sz w:val="36"/>
          <w:szCs w:val="36"/>
          <w:rtl/>
          <w:lang w:bidi="ar-EG"/>
        </w:rPr>
        <w:t>سلمة</w:t>
      </w:r>
      <w:r w:rsidR="00CB6A88" w:rsidRPr="005764FC">
        <w:rPr>
          <w:rFonts w:ascii="Traditional Arabic" w:hAnsi="Traditional Arabic" w:cs="Traditional Arabic"/>
          <w:sz w:val="36"/>
          <w:szCs w:val="36"/>
          <w:rtl/>
          <w:lang w:bidi="ar-EG"/>
        </w:rPr>
        <w:t xml:space="preserve"> المجتهدة والصالحة و</w:t>
      </w:r>
      <w:r w:rsidR="008C794D" w:rsidRPr="005764FC">
        <w:rPr>
          <w:rFonts w:ascii="Traditional Arabic" w:hAnsi="Traditional Arabic" w:cs="Traditional Arabic"/>
          <w:sz w:val="36"/>
          <w:szCs w:val="36"/>
          <w:rtl/>
          <w:lang w:bidi="ar-EG"/>
        </w:rPr>
        <w:t xml:space="preserve">الناجحة </w:t>
      </w:r>
      <w:r w:rsidR="00CB6A88" w:rsidRPr="005764FC">
        <w:rPr>
          <w:rFonts w:ascii="Traditional Arabic" w:hAnsi="Traditional Arabic" w:cs="Traditional Arabic"/>
          <w:sz w:val="36"/>
          <w:szCs w:val="36"/>
          <w:rtl/>
          <w:lang w:bidi="ar-EG"/>
        </w:rPr>
        <w:t>التي تسير وفق شريعة الله</w:t>
      </w:r>
      <w:r w:rsidR="009F2804" w:rsidRPr="005764FC">
        <w:rPr>
          <w:rFonts w:ascii="Traditional Arabic" w:hAnsi="Traditional Arabic" w:cs="Traditional Arabic" w:hint="cs"/>
          <w:sz w:val="36"/>
          <w:szCs w:val="36"/>
          <w:rtl/>
          <w:lang w:bidi="ar-EG"/>
        </w:rPr>
        <w:t>.</w:t>
      </w:r>
      <w:r w:rsidR="008C794D" w:rsidRPr="005764FC">
        <w:rPr>
          <w:rFonts w:ascii="Traditional Arabic" w:hAnsi="Traditional Arabic" w:cs="Traditional Arabic"/>
          <w:sz w:val="36"/>
          <w:szCs w:val="36"/>
          <w:rtl/>
          <w:lang w:bidi="ar-EG"/>
        </w:rPr>
        <w:t xml:space="preserve"> </w:t>
      </w:r>
    </w:p>
    <w:p w:rsidR="00522CFF" w:rsidRDefault="00AA6CEE" w:rsidP="000D721D">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t>و</w:t>
      </w:r>
      <w:r w:rsidR="008076C5" w:rsidRPr="00D72CA9">
        <w:rPr>
          <w:rFonts w:ascii="Traditional Arabic" w:hAnsi="Traditional Arabic" w:cs="Traditional Arabic"/>
          <w:sz w:val="36"/>
          <w:szCs w:val="36"/>
          <w:rtl/>
          <w:lang w:bidi="ar-EG"/>
        </w:rPr>
        <w:t xml:space="preserve"> </w:t>
      </w:r>
      <w:proofErr w:type="gramStart"/>
      <w:r w:rsidR="008C794D" w:rsidRPr="00D72CA9">
        <w:rPr>
          <w:rFonts w:ascii="Traditional Arabic" w:hAnsi="Traditional Arabic" w:cs="Traditional Arabic"/>
          <w:sz w:val="36"/>
          <w:szCs w:val="36"/>
          <w:rtl/>
          <w:lang w:bidi="ar-EG"/>
        </w:rPr>
        <w:t>من</w:t>
      </w:r>
      <w:proofErr w:type="gramEnd"/>
      <w:r w:rsidR="008C794D" w:rsidRPr="00D72CA9">
        <w:rPr>
          <w:rFonts w:ascii="Traditional Arabic" w:hAnsi="Traditional Arabic" w:cs="Traditional Arabic"/>
          <w:sz w:val="36"/>
          <w:szCs w:val="36"/>
          <w:rtl/>
          <w:lang w:bidi="ar-EG"/>
        </w:rPr>
        <w:t xml:space="preserve"> ث</w:t>
      </w:r>
      <w:r w:rsidR="007D0D8D">
        <w:rPr>
          <w:rFonts w:ascii="Traditional Arabic" w:hAnsi="Traditional Arabic" w:cs="Traditional Arabic" w:hint="cs"/>
          <w:sz w:val="36"/>
          <w:szCs w:val="36"/>
          <w:rtl/>
          <w:lang w:bidi="ar-EG"/>
        </w:rPr>
        <w:t>َ</w:t>
      </w:r>
      <w:r w:rsidR="008C794D" w:rsidRPr="00D72CA9">
        <w:rPr>
          <w:rFonts w:ascii="Traditional Arabic" w:hAnsi="Traditional Arabic" w:cs="Traditional Arabic"/>
          <w:sz w:val="36"/>
          <w:szCs w:val="36"/>
          <w:rtl/>
          <w:lang w:bidi="ar-EG"/>
        </w:rPr>
        <w:t>م</w:t>
      </w:r>
      <w:r w:rsidR="007D0D8D">
        <w:rPr>
          <w:rFonts w:ascii="Traditional Arabic" w:hAnsi="Traditional Arabic" w:cs="Traditional Arabic" w:hint="cs"/>
          <w:sz w:val="36"/>
          <w:szCs w:val="36"/>
          <w:rtl/>
          <w:lang w:bidi="ar-EG"/>
        </w:rPr>
        <w:t>ّ</w:t>
      </w:r>
      <w:r w:rsidR="008C794D" w:rsidRPr="00D72CA9">
        <w:rPr>
          <w:rFonts w:ascii="Traditional Arabic" w:hAnsi="Traditional Arabic" w:cs="Traditional Arabic"/>
          <w:sz w:val="36"/>
          <w:szCs w:val="36"/>
          <w:rtl/>
          <w:lang w:bidi="ar-EG"/>
        </w:rPr>
        <w:t xml:space="preserve"> فقد اعتنى</w:t>
      </w:r>
      <w:r w:rsidR="00C71A83" w:rsidRPr="00D72CA9">
        <w:rPr>
          <w:rFonts w:ascii="Traditional Arabic" w:hAnsi="Traditional Arabic" w:cs="Traditional Arabic"/>
          <w:sz w:val="36"/>
          <w:szCs w:val="36"/>
          <w:rtl/>
          <w:lang w:bidi="ar-EG"/>
        </w:rPr>
        <w:t xml:space="preserve"> الإسلام</w:t>
      </w:r>
      <w:r w:rsidR="008C794D" w:rsidRPr="00D72CA9">
        <w:rPr>
          <w:rFonts w:ascii="Traditional Arabic" w:hAnsi="Traditional Arabic" w:cs="Traditional Arabic"/>
          <w:sz w:val="36"/>
          <w:szCs w:val="36"/>
          <w:rtl/>
          <w:lang w:bidi="ar-EG"/>
        </w:rPr>
        <w:t xml:space="preserve"> منذ </w:t>
      </w:r>
      <w:r w:rsidR="00950066" w:rsidRPr="00D72CA9">
        <w:rPr>
          <w:rFonts w:ascii="Traditional Arabic" w:hAnsi="Traditional Arabic" w:cs="Traditional Arabic" w:hint="cs"/>
          <w:sz w:val="36"/>
          <w:szCs w:val="36"/>
          <w:rtl/>
          <w:lang w:bidi="ar-EG"/>
        </w:rPr>
        <w:t>بزوغ فجره</w:t>
      </w:r>
      <w:r w:rsidR="008C794D" w:rsidRPr="00D72CA9">
        <w:rPr>
          <w:rFonts w:ascii="Traditional Arabic" w:hAnsi="Traditional Arabic" w:cs="Traditional Arabic"/>
          <w:sz w:val="36"/>
          <w:szCs w:val="36"/>
          <w:rtl/>
          <w:lang w:bidi="ar-EG"/>
        </w:rPr>
        <w:t xml:space="preserve"> بالتفكير في تكوين الأسرة،</w:t>
      </w:r>
      <w:r w:rsidR="004F647F">
        <w:rPr>
          <w:rFonts w:ascii="Traditional Arabic" w:hAnsi="Traditional Arabic" w:cs="Traditional Arabic" w:hint="cs"/>
          <w:sz w:val="36"/>
          <w:szCs w:val="36"/>
          <w:rtl/>
          <w:lang w:bidi="ar-EG"/>
        </w:rPr>
        <w:t xml:space="preserve"> وحفظها</w:t>
      </w:r>
      <w:r w:rsidR="008C794D" w:rsidRPr="00D72CA9">
        <w:rPr>
          <w:rFonts w:ascii="Traditional Arabic" w:hAnsi="Traditional Arabic" w:cs="Traditional Arabic"/>
          <w:sz w:val="36"/>
          <w:szCs w:val="36"/>
          <w:rtl/>
          <w:lang w:bidi="ar-EG"/>
        </w:rPr>
        <w:t xml:space="preserve"> واستمر</w:t>
      </w:r>
      <w:r w:rsidR="00950066" w:rsidRPr="00D72CA9">
        <w:rPr>
          <w:rFonts w:ascii="Traditional Arabic" w:hAnsi="Traditional Arabic" w:cs="Traditional Arabic" w:hint="cs"/>
          <w:sz w:val="36"/>
          <w:szCs w:val="36"/>
          <w:rtl/>
          <w:lang w:bidi="ar-EG"/>
        </w:rPr>
        <w:t xml:space="preserve"> </w:t>
      </w:r>
      <w:r w:rsidR="006E433E" w:rsidRPr="00D72CA9">
        <w:rPr>
          <w:rFonts w:ascii="Traditional Arabic" w:hAnsi="Traditional Arabic" w:cs="Traditional Arabic" w:hint="cs"/>
          <w:sz w:val="36"/>
          <w:szCs w:val="36"/>
          <w:rtl/>
          <w:lang w:bidi="ar-EG"/>
        </w:rPr>
        <w:t xml:space="preserve">في هذا </w:t>
      </w:r>
      <w:r w:rsidR="00571589" w:rsidRPr="00D72CA9">
        <w:rPr>
          <w:rFonts w:ascii="Traditional Arabic" w:hAnsi="Traditional Arabic" w:cs="Traditional Arabic" w:hint="cs"/>
          <w:sz w:val="36"/>
          <w:szCs w:val="36"/>
          <w:rtl/>
          <w:lang w:bidi="ar-EG"/>
        </w:rPr>
        <w:t>الاهتمام</w:t>
      </w:r>
      <w:r w:rsidR="006E433E" w:rsidRPr="00D72CA9">
        <w:rPr>
          <w:rFonts w:ascii="Traditional Arabic" w:hAnsi="Traditional Arabic" w:cs="Traditional Arabic" w:hint="cs"/>
          <w:sz w:val="36"/>
          <w:szCs w:val="36"/>
          <w:rtl/>
          <w:lang w:bidi="ar-EG"/>
        </w:rPr>
        <w:t xml:space="preserve"> حتى تحقق </w:t>
      </w:r>
      <w:r w:rsidR="00950066" w:rsidRPr="00D72CA9">
        <w:rPr>
          <w:rFonts w:ascii="Traditional Arabic" w:hAnsi="Traditional Arabic" w:cs="Traditional Arabic" w:hint="cs"/>
          <w:sz w:val="36"/>
          <w:szCs w:val="36"/>
          <w:rtl/>
          <w:lang w:bidi="ar-EG"/>
        </w:rPr>
        <w:t>لها</w:t>
      </w:r>
      <w:r w:rsidR="007D0D8D">
        <w:rPr>
          <w:rFonts w:ascii="Traditional Arabic" w:hAnsi="Traditional Arabic" w:cs="Traditional Arabic"/>
          <w:sz w:val="36"/>
          <w:szCs w:val="36"/>
          <w:rtl/>
          <w:lang w:bidi="ar-EG"/>
        </w:rPr>
        <w:t xml:space="preserve"> الاستقرار التام و</w:t>
      </w:r>
      <w:r w:rsidR="008C794D" w:rsidRPr="00D72CA9">
        <w:rPr>
          <w:rFonts w:ascii="Traditional Arabic" w:hAnsi="Traditional Arabic" w:cs="Traditional Arabic"/>
          <w:sz w:val="36"/>
          <w:szCs w:val="36"/>
          <w:rtl/>
          <w:lang w:bidi="ar-EG"/>
        </w:rPr>
        <w:t xml:space="preserve">السعادة الحقيقية، </w:t>
      </w:r>
      <w:r w:rsidRPr="00D72CA9">
        <w:rPr>
          <w:rFonts w:ascii="Traditional Arabic" w:hAnsi="Traditional Arabic" w:cs="Traditional Arabic"/>
          <w:sz w:val="36"/>
          <w:szCs w:val="36"/>
          <w:rtl/>
          <w:lang w:bidi="ar-EG"/>
        </w:rPr>
        <w:t xml:space="preserve">وذلك عن طريق تشريع الأحكام التي </w:t>
      </w:r>
      <w:r w:rsidR="000D721D" w:rsidRPr="00D72CA9">
        <w:rPr>
          <w:rFonts w:ascii="Traditional Arabic" w:hAnsi="Traditional Arabic" w:cs="Traditional Arabic" w:hint="cs"/>
          <w:sz w:val="36"/>
          <w:szCs w:val="36"/>
          <w:rtl/>
          <w:lang w:bidi="ar-EG"/>
        </w:rPr>
        <w:t>تتبع</w:t>
      </w:r>
      <w:r w:rsidRPr="00D72CA9">
        <w:rPr>
          <w:rFonts w:ascii="Traditional Arabic" w:hAnsi="Traditional Arabic" w:cs="Traditional Arabic"/>
          <w:sz w:val="36"/>
          <w:szCs w:val="36"/>
          <w:rtl/>
          <w:lang w:bidi="ar-EG"/>
        </w:rPr>
        <w:t xml:space="preserve"> المصلحة</w:t>
      </w:r>
      <w:r w:rsidR="004F07BB" w:rsidRPr="00D72CA9">
        <w:rPr>
          <w:rFonts w:ascii="Traditional Arabic" w:hAnsi="Traditional Arabic" w:cs="Traditional Arabic" w:hint="cs"/>
          <w:sz w:val="36"/>
          <w:szCs w:val="36"/>
          <w:rtl/>
          <w:lang w:bidi="ar-EG"/>
        </w:rPr>
        <w:t>،</w:t>
      </w:r>
      <w:r w:rsidR="00C71A83" w:rsidRPr="00D72CA9">
        <w:rPr>
          <w:rFonts w:ascii="Traditional Arabic" w:hAnsi="Traditional Arabic" w:cs="Traditional Arabic"/>
          <w:sz w:val="36"/>
          <w:szCs w:val="36"/>
          <w:rtl/>
          <w:lang w:bidi="ar-EG"/>
        </w:rPr>
        <w:t xml:space="preserve"> و</w:t>
      </w:r>
      <w:r w:rsidR="000D721D" w:rsidRPr="00D72CA9">
        <w:rPr>
          <w:rFonts w:ascii="Traditional Arabic" w:hAnsi="Traditional Arabic" w:cs="Traditional Arabic" w:hint="cs"/>
          <w:sz w:val="36"/>
          <w:szCs w:val="36"/>
          <w:rtl/>
          <w:lang w:bidi="ar-EG"/>
        </w:rPr>
        <w:t>ت</w:t>
      </w:r>
      <w:r w:rsidR="00C71A83" w:rsidRPr="00D72CA9">
        <w:rPr>
          <w:rFonts w:ascii="Traditional Arabic" w:hAnsi="Traditional Arabic" w:cs="Traditional Arabic"/>
          <w:sz w:val="36"/>
          <w:szCs w:val="36"/>
          <w:rtl/>
          <w:lang w:bidi="ar-EG"/>
        </w:rPr>
        <w:t>تناسب تماماً مع هذ</w:t>
      </w:r>
      <w:r w:rsidR="000D721D" w:rsidRPr="00D72CA9">
        <w:rPr>
          <w:rFonts w:ascii="Traditional Arabic" w:hAnsi="Traditional Arabic" w:cs="Traditional Arabic" w:hint="cs"/>
          <w:sz w:val="36"/>
          <w:szCs w:val="36"/>
          <w:rtl/>
          <w:lang w:bidi="ar-EG"/>
        </w:rPr>
        <w:t>ا</w:t>
      </w:r>
      <w:r w:rsidR="00C71A83" w:rsidRPr="00D72CA9">
        <w:rPr>
          <w:rFonts w:ascii="Traditional Arabic" w:hAnsi="Traditional Arabic" w:cs="Traditional Arabic"/>
          <w:sz w:val="36"/>
          <w:szCs w:val="36"/>
          <w:rtl/>
          <w:lang w:bidi="ar-EG"/>
        </w:rPr>
        <w:t xml:space="preserve"> البناء</w:t>
      </w:r>
      <w:r w:rsidR="00024812" w:rsidRPr="00D72CA9">
        <w:rPr>
          <w:rFonts w:ascii="Traditional Arabic" w:hAnsi="Traditional Arabic" w:cs="Traditional Arabic"/>
          <w:sz w:val="36"/>
          <w:szCs w:val="36"/>
          <w:rtl/>
          <w:lang w:bidi="ar-EG"/>
        </w:rPr>
        <w:t>،</w:t>
      </w:r>
      <w:r w:rsidR="00C71A83" w:rsidRPr="00D72CA9">
        <w:rPr>
          <w:rFonts w:ascii="Traditional Arabic" w:hAnsi="Traditional Arabic" w:cs="Traditional Arabic"/>
          <w:sz w:val="36"/>
          <w:szCs w:val="36"/>
          <w:rtl/>
          <w:lang w:bidi="ar-EG"/>
        </w:rPr>
        <w:t xml:space="preserve"> و</w:t>
      </w:r>
      <w:r w:rsidR="0076388D" w:rsidRPr="00D72CA9">
        <w:rPr>
          <w:rFonts w:ascii="Traditional Arabic" w:hAnsi="Traditional Arabic" w:cs="Traditional Arabic"/>
          <w:sz w:val="36"/>
          <w:szCs w:val="36"/>
          <w:rtl/>
          <w:lang w:bidi="ar-EG"/>
        </w:rPr>
        <w:t>الأدلة</w:t>
      </w:r>
      <w:r w:rsidR="00C71A83" w:rsidRPr="00D72CA9">
        <w:rPr>
          <w:rFonts w:ascii="Traditional Arabic" w:hAnsi="Traditional Arabic" w:cs="Traditional Arabic"/>
          <w:sz w:val="36"/>
          <w:szCs w:val="36"/>
          <w:rtl/>
          <w:lang w:bidi="ar-EG"/>
        </w:rPr>
        <w:t xml:space="preserve"> على ذلك:</w:t>
      </w:r>
    </w:p>
    <w:p w:rsidR="00B515E1" w:rsidRDefault="00B515E1" w:rsidP="000D721D">
      <w:pPr>
        <w:ind w:firstLine="720"/>
        <w:jc w:val="lowKashida"/>
        <w:rPr>
          <w:rFonts w:ascii="Traditional Arabic" w:hAnsi="Traditional Arabic" w:cs="Traditional Arabic"/>
          <w:sz w:val="36"/>
          <w:szCs w:val="36"/>
          <w:lang w:bidi="ar-EG"/>
        </w:rPr>
      </w:pPr>
    </w:p>
    <w:p w:rsidR="00B515E1" w:rsidRPr="00D72CA9" w:rsidRDefault="00B515E1" w:rsidP="000D721D">
      <w:pPr>
        <w:ind w:firstLine="720"/>
        <w:jc w:val="lowKashida"/>
        <w:rPr>
          <w:rFonts w:ascii="Traditional Arabic" w:hAnsi="Traditional Arabic" w:cs="Traditional Arabic"/>
          <w:sz w:val="36"/>
          <w:szCs w:val="36"/>
          <w:rtl/>
          <w:lang w:bidi="ar-EG"/>
        </w:rPr>
      </w:pPr>
    </w:p>
    <w:p w:rsidR="00B67389" w:rsidRPr="00D72CA9" w:rsidRDefault="007D0D8D" w:rsidP="00253362">
      <w:pPr>
        <w:suppressLineNumbers/>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lastRenderedPageBreak/>
        <w:tab/>
      </w:r>
      <w:proofErr w:type="gramStart"/>
      <w:r w:rsidR="005D0812" w:rsidRPr="00D72CA9">
        <w:rPr>
          <w:rFonts w:ascii="Traditional Arabic" w:hAnsi="Traditional Arabic" w:cs="Traditional Arabic"/>
          <w:b/>
          <w:bCs/>
          <w:sz w:val="36"/>
          <w:szCs w:val="36"/>
          <w:rtl/>
          <w:lang w:bidi="ar-EG"/>
        </w:rPr>
        <w:t>أولاً</w:t>
      </w:r>
      <w:proofErr w:type="gramEnd"/>
      <w:r w:rsidR="005D0812" w:rsidRPr="00D72CA9">
        <w:rPr>
          <w:rFonts w:ascii="Traditional Arabic" w:hAnsi="Traditional Arabic" w:cs="Traditional Arabic"/>
          <w:b/>
          <w:bCs/>
          <w:sz w:val="36"/>
          <w:szCs w:val="36"/>
          <w:rtl/>
          <w:lang w:bidi="ar-EG"/>
        </w:rPr>
        <w:t xml:space="preserve">: </w:t>
      </w:r>
      <w:r w:rsidR="00035B6F" w:rsidRPr="00D72CA9">
        <w:rPr>
          <w:rFonts w:ascii="Traditional Arabic" w:hAnsi="Traditional Arabic" w:cs="Traditional Arabic"/>
          <w:b/>
          <w:bCs/>
          <w:sz w:val="36"/>
          <w:szCs w:val="36"/>
          <w:rtl/>
          <w:lang w:bidi="ar-EG"/>
        </w:rPr>
        <w:t>ورود</w:t>
      </w:r>
      <w:r w:rsidR="00B67389" w:rsidRPr="00D72CA9">
        <w:rPr>
          <w:rFonts w:ascii="Traditional Arabic" w:hAnsi="Traditional Arabic" w:cs="Traditional Arabic"/>
          <w:b/>
          <w:bCs/>
          <w:sz w:val="36"/>
          <w:szCs w:val="36"/>
          <w:rtl/>
          <w:lang w:bidi="ar-EG"/>
        </w:rPr>
        <w:t xml:space="preserve"> أحكام الأسرة في القرآن مفصلة بشك</w:t>
      </w:r>
      <w:r w:rsidR="004E5506" w:rsidRPr="00D72CA9">
        <w:rPr>
          <w:rFonts w:ascii="Traditional Arabic" w:hAnsi="Traditional Arabic" w:cs="Traditional Arabic"/>
          <w:b/>
          <w:bCs/>
          <w:sz w:val="36"/>
          <w:szCs w:val="36"/>
          <w:rtl/>
          <w:lang w:bidi="ar-EG"/>
        </w:rPr>
        <w:t>ل لا يدع مجالا</w:t>
      </w:r>
      <w:r w:rsidR="000D721D" w:rsidRPr="00D72CA9">
        <w:rPr>
          <w:rFonts w:ascii="Traditional Arabic" w:hAnsi="Traditional Arabic" w:cs="Traditional Arabic" w:hint="cs"/>
          <w:b/>
          <w:bCs/>
          <w:sz w:val="36"/>
          <w:szCs w:val="36"/>
          <w:rtl/>
          <w:lang w:bidi="ar-EG"/>
        </w:rPr>
        <w:t>ً</w:t>
      </w:r>
      <w:r w:rsidR="004E5506" w:rsidRPr="00D72CA9">
        <w:rPr>
          <w:rFonts w:ascii="Traditional Arabic" w:hAnsi="Traditional Arabic" w:cs="Traditional Arabic"/>
          <w:b/>
          <w:bCs/>
          <w:sz w:val="36"/>
          <w:szCs w:val="36"/>
          <w:rtl/>
          <w:lang w:bidi="ar-EG"/>
        </w:rPr>
        <w:t xml:space="preserve"> للاجتهاد العقلي</w:t>
      </w:r>
    </w:p>
    <w:p w:rsidR="00723AA8" w:rsidRPr="00D72CA9" w:rsidRDefault="00802FAB" w:rsidP="00802FAB">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لقد </w:t>
      </w:r>
      <w:r w:rsidR="00253362" w:rsidRPr="00D72CA9">
        <w:rPr>
          <w:rFonts w:ascii="Traditional Arabic" w:hAnsi="Traditional Arabic" w:cs="Traditional Arabic" w:hint="cs"/>
          <w:sz w:val="36"/>
          <w:szCs w:val="36"/>
          <w:rtl/>
          <w:lang w:bidi="ar-EG"/>
        </w:rPr>
        <w:t>وردت أحكام</w:t>
      </w:r>
      <w:r w:rsidR="00950066" w:rsidRPr="00D72CA9">
        <w:rPr>
          <w:rFonts w:ascii="Traditional Arabic" w:hAnsi="Traditional Arabic" w:cs="Traditional Arabic" w:hint="cs"/>
          <w:sz w:val="36"/>
          <w:szCs w:val="36"/>
          <w:rtl/>
          <w:lang w:bidi="ar-EG"/>
        </w:rPr>
        <w:t xml:space="preserve"> العبادات في القرآن </w:t>
      </w:r>
      <w:r w:rsidR="00253362" w:rsidRPr="00D72CA9">
        <w:rPr>
          <w:rFonts w:ascii="Traditional Arabic" w:hAnsi="Traditional Arabic" w:cs="Traditional Arabic" w:hint="cs"/>
          <w:sz w:val="36"/>
          <w:szCs w:val="36"/>
          <w:rtl/>
          <w:lang w:bidi="ar-EG"/>
        </w:rPr>
        <w:t>إجمالاً،</w:t>
      </w:r>
      <w:r w:rsidR="00035B6F" w:rsidRPr="00D72CA9">
        <w:rPr>
          <w:rFonts w:ascii="Traditional Arabic" w:hAnsi="Traditional Arabic" w:cs="Traditional Arabic"/>
          <w:sz w:val="36"/>
          <w:szCs w:val="36"/>
          <w:rtl/>
          <w:lang w:bidi="ar-EG"/>
        </w:rPr>
        <w:t xml:space="preserve"> وترك أمر بيانها للنبي </w:t>
      </w:r>
      <w:r w:rsidRPr="00D72CA9">
        <w:rPr>
          <w:rFonts w:ascii="Traditional Arabic" w:hAnsi="Traditional Arabic" w:cs="Traditional Arabic" w:hint="cs"/>
          <w:sz w:val="36"/>
          <w:szCs w:val="36"/>
          <w:rtl/>
          <w:lang w:bidi="ar-EG"/>
        </w:rPr>
        <w:t xml:space="preserve">ـــ </w:t>
      </w:r>
      <w:r w:rsidR="00035B6F" w:rsidRPr="00D72CA9">
        <w:rPr>
          <w:rFonts w:ascii="Traditional Arabic" w:hAnsi="Traditional Arabic" w:cs="Traditional Arabic"/>
          <w:sz w:val="36"/>
          <w:szCs w:val="36"/>
          <w:rtl/>
          <w:lang w:bidi="ar-EG"/>
        </w:rPr>
        <w:t>صلى الله تعالى عليه وسلم</w:t>
      </w:r>
      <w:r w:rsidRPr="00D72CA9">
        <w:rPr>
          <w:rFonts w:ascii="Traditional Arabic" w:hAnsi="Traditional Arabic" w:cs="Traditional Arabic" w:hint="cs"/>
          <w:sz w:val="36"/>
          <w:szCs w:val="36"/>
          <w:rtl/>
          <w:lang w:bidi="ar-EG"/>
        </w:rPr>
        <w:t xml:space="preserve"> ـــــ</w:t>
      </w:r>
      <w:r w:rsidR="00024812" w:rsidRPr="00D72CA9">
        <w:rPr>
          <w:rFonts w:ascii="Traditional Arabic" w:hAnsi="Traditional Arabic" w:cs="Traditional Arabic"/>
          <w:sz w:val="36"/>
          <w:szCs w:val="36"/>
          <w:rtl/>
          <w:lang w:bidi="ar-EG"/>
        </w:rPr>
        <w:t>،</w:t>
      </w:r>
      <w:r w:rsidR="00035B6F" w:rsidRPr="00D72CA9">
        <w:rPr>
          <w:rFonts w:ascii="Traditional Arabic" w:hAnsi="Traditional Arabic" w:cs="Traditional Arabic"/>
          <w:sz w:val="36"/>
          <w:szCs w:val="36"/>
          <w:rtl/>
          <w:lang w:bidi="ar-EG"/>
        </w:rPr>
        <w:t xml:space="preserve"> لكن الأسرة </w:t>
      </w:r>
      <w:r w:rsidR="00253362" w:rsidRPr="00D72CA9">
        <w:rPr>
          <w:rFonts w:ascii="Traditional Arabic" w:hAnsi="Traditional Arabic" w:cs="Traditional Arabic" w:hint="cs"/>
          <w:sz w:val="36"/>
          <w:szCs w:val="36"/>
          <w:rtl/>
          <w:lang w:bidi="ar-EG"/>
        </w:rPr>
        <w:t xml:space="preserve">قد </w:t>
      </w:r>
      <w:r w:rsidR="00035B6F" w:rsidRPr="00D72CA9">
        <w:rPr>
          <w:rFonts w:ascii="Traditional Arabic" w:hAnsi="Traditional Arabic" w:cs="Traditional Arabic"/>
          <w:sz w:val="36"/>
          <w:szCs w:val="36"/>
          <w:rtl/>
          <w:lang w:bidi="ar-EG"/>
        </w:rPr>
        <w:t xml:space="preserve">ذكرت أحكامها تفصيلًا من وقت </w:t>
      </w:r>
      <w:r w:rsidR="004F07BB" w:rsidRPr="00D72CA9">
        <w:rPr>
          <w:rFonts w:ascii="Traditional Arabic" w:hAnsi="Traditional Arabic" w:cs="Traditional Arabic" w:hint="cs"/>
          <w:sz w:val="36"/>
          <w:szCs w:val="36"/>
          <w:rtl/>
          <w:lang w:bidi="ar-EG"/>
        </w:rPr>
        <w:t>بنائها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بالعقد</w:t>
      </w:r>
      <w:r w:rsidR="004F07BB"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الشرعي</w:t>
      </w:r>
      <w:r w:rsidR="00253362" w:rsidRPr="00D72CA9">
        <w:rPr>
          <w:rFonts w:ascii="Traditional Arabic" w:hAnsi="Traditional Arabic" w:cs="Traditional Arabic" w:hint="cs"/>
          <w:sz w:val="36"/>
          <w:szCs w:val="36"/>
          <w:rtl/>
          <w:lang w:bidi="ar-EG"/>
        </w:rPr>
        <w:t xml:space="preserve">، أو حتى قبل البناء </w:t>
      </w:r>
      <w:r w:rsidR="00035B6F" w:rsidRPr="00D72CA9">
        <w:rPr>
          <w:rFonts w:ascii="Traditional Arabic" w:hAnsi="Traditional Arabic" w:cs="Traditional Arabic"/>
          <w:sz w:val="36"/>
          <w:szCs w:val="36"/>
          <w:rtl/>
          <w:lang w:bidi="ar-EG"/>
        </w:rPr>
        <w:t xml:space="preserve">إلى أن يقرر الله تعالى التفريق بالموت أو الطلاق، </w:t>
      </w:r>
      <w:r w:rsidR="00A46728" w:rsidRPr="00D72CA9">
        <w:rPr>
          <w:rFonts w:ascii="Traditional Arabic" w:hAnsi="Traditional Arabic" w:cs="Traditional Arabic" w:hint="cs"/>
          <w:sz w:val="36"/>
          <w:szCs w:val="36"/>
          <w:rtl/>
          <w:lang w:bidi="ar-EG"/>
        </w:rPr>
        <w:t>ثم بعد ذلك جاءت الأحكام بخصوص توزيع</w:t>
      </w:r>
      <w:r w:rsidR="00A46728" w:rsidRPr="00D72CA9">
        <w:rPr>
          <w:rFonts w:ascii="Traditional Arabic" w:hAnsi="Traditional Arabic" w:cs="Traditional Arabic"/>
          <w:sz w:val="36"/>
          <w:szCs w:val="36"/>
          <w:rtl/>
          <w:lang w:bidi="ar-EG"/>
        </w:rPr>
        <w:t xml:space="preserve"> </w:t>
      </w:r>
      <w:r w:rsidR="00A46728" w:rsidRPr="00D72CA9">
        <w:rPr>
          <w:rFonts w:ascii="Traditional Arabic" w:hAnsi="Traditional Arabic" w:cs="Traditional Arabic" w:hint="cs"/>
          <w:sz w:val="36"/>
          <w:szCs w:val="36"/>
          <w:rtl/>
          <w:lang w:bidi="ar-EG"/>
        </w:rPr>
        <w:t>المال</w:t>
      </w:r>
      <w:r w:rsidR="00A46728" w:rsidRPr="00D72CA9">
        <w:rPr>
          <w:rFonts w:ascii="Traditional Arabic" w:hAnsi="Traditional Arabic" w:cs="Traditional Arabic"/>
          <w:sz w:val="36"/>
          <w:szCs w:val="36"/>
          <w:rtl/>
          <w:lang w:bidi="ar-EG"/>
        </w:rPr>
        <w:t xml:space="preserve"> </w:t>
      </w:r>
      <w:r w:rsidR="00A46728" w:rsidRPr="00D72CA9">
        <w:rPr>
          <w:rFonts w:ascii="Traditional Arabic" w:hAnsi="Traditional Arabic" w:cs="Traditional Arabic" w:hint="cs"/>
          <w:sz w:val="36"/>
          <w:szCs w:val="36"/>
          <w:rtl/>
          <w:lang w:bidi="ar-EG"/>
        </w:rPr>
        <w:t>في</w:t>
      </w:r>
      <w:r w:rsidR="00A46728" w:rsidRPr="00D72CA9">
        <w:rPr>
          <w:rFonts w:ascii="Traditional Arabic" w:hAnsi="Traditional Arabic" w:cs="Traditional Arabic"/>
          <w:sz w:val="36"/>
          <w:szCs w:val="36"/>
          <w:rtl/>
          <w:lang w:bidi="ar-EG"/>
        </w:rPr>
        <w:t xml:space="preserve"> </w:t>
      </w:r>
      <w:r w:rsidR="00A46728" w:rsidRPr="00D72CA9">
        <w:rPr>
          <w:rFonts w:ascii="Traditional Arabic" w:hAnsi="Traditional Arabic" w:cs="Traditional Arabic" w:hint="cs"/>
          <w:sz w:val="36"/>
          <w:szCs w:val="36"/>
          <w:rtl/>
          <w:lang w:bidi="ar-EG"/>
        </w:rPr>
        <w:t>آحاد</w:t>
      </w:r>
      <w:r w:rsidR="00A46728" w:rsidRPr="00D72CA9">
        <w:rPr>
          <w:rFonts w:ascii="Traditional Arabic" w:hAnsi="Traditional Arabic" w:cs="Traditional Arabic"/>
          <w:sz w:val="36"/>
          <w:szCs w:val="36"/>
          <w:rtl/>
          <w:lang w:bidi="ar-EG"/>
        </w:rPr>
        <w:t xml:space="preserve"> </w:t>
      </w:r>
      <w:r w:rsidR="00A46728" w:rsidRPr="00D72CA9">
        <w:rPr>
          <w:rFonts w:ascii="Traditional Arabic" w:hAnsi="Traditional Arabic" w:cs="Traditional Arabic" w:hint="cs"/>
          <w:sz w:val="36"/>
          <w:szCs w:val="36"/>
          <w:rtl/>
          <w:lang w:bidi="ar-EG"/>
        </w:rPr>
        <w:t>الأسرة،</w:t>
      </w:r>
      <w:r w:rsidR="00A46728" w:rsidRPr="00D72CA9">
        <w:rPr>
          <w:rFonts w:ascii="Traditional Arabic" w:hAnsi="Traditional Arabic" w:cs="Traditional Arabic"/>
          <w:sz w:val="36"/>
          <w:szCs w:val="36"/>
          <w:rtl/>
          <w:lang w:bidi="ar-EG"/>
        </w:rPr>
        <w:t xml:space="preserve"> </w:t>
      </w:r>
      <w:r w:rsidR="00A46728" w:rsidRPr="00D72CA9">
        <w:rPr>
          <w:rFonts w:ascii="Traditional Arabic" w:hAnsi="Traditional Arabic" w:cs="Traditional Arabic" w:hint="cs"/>
          <w:sz w:val="36"/>
          <w:szCs w:val="36"/>
          <w:rtl/>
          <w:lang w:bidi="ar-EG"/>
        </w:rPr>
        <w:t>وفي</w:t>
      </w:r>
      <w:r w:rsidR="00A46728" w:rsidRPr="00D72CA9">
        <w:rPr>
          <w:rFonts w:ascii="Traditional Arabic" w:hAnsi="Traditional Arabic" w:cs="Traditional Arabic"/>
          <w:sz w:val="36"/>
          <w:szCs w:val="36"/>
          <w:rtl/>
          <w:lang w:bidi="ar-EG"/>
        </w:rPr>
        <w:t xml:space="preserve"> </w:t>
      </w:r>
      <w:r w:rsidR="00A46728" w:rsidRPr="00D72CA9">
        <w:rPr>
          <w:rFonts w:ascii="Traditional Arabic" w:hAnsi="Traditional Arabic" w:cs="Traditional Arabic" w:hint="cs"/>
          <w:sz w:val="36"/>
          <w:szCs w:val="36"/>
          <w:rtl/>
          <w:lang w:bidi="ar-EG"/>
        </w:rPr>
        <w:t>الميراث</w:t>
      </w:r>
      <w:r w:rsidR="00A46728" w:rsidRPr="00D72CA9">
        <w:rPr>
          <w:rFonts w:ascii="Traditional Arabic" w:hAnsi="Traditional Arabic" w:cs="Traditional Arabic"/>
          <w:sz w:val="36"/>
          <w:szCs w:val="36"/>
          <w:rtl/>
          <w:lang w:bidi="ar-EG"/>
        </w:rPr>
        <w:t xml:space="preserve"> </w:t>
      </w:r>
      <w:r w:rsidR="00A46728" w:rsidRPr="00D72CA9">
        <w:rPr>
          <w:rFonts w:ascii="Traditional Arabic" w:hAnsi="Traditional Arabic" w:cs="Traditional Arabic" w:hint="cs"/>
          <w:sz w:val="36"/>
          <w:szCs w:val="36"/>
          <w:rtl/>
          <w:lang w:bidi="ar-EG"/>
        </w:rPr>
        <w:t xml:space="preserve">وأحكام المطلقة، </w:t>
      </w:r>
      <w:r w:rsidR="00035B6F" w:rsidRPr="00D72CA9">
        <w:rPr>
          <w:rFonts w:ascii="Traditional Arabic" w:hAnsi="Traditional Arabic" w:cs="Traditional Arabic"/>
          <w:sz w:val="36"/>
          <w:szCs w:val="36"/>
          <w:rtl/>
          <w:lang w:bidi="ar-EG"/>
        </w:rPr>
        <w:t>وما بينته السنة لا يعد كثيرًا بالنسبة لما بينه القرآن الكريم</w:t>
      </w:r>
      <w:r w:rsidR="00723AA8" w:rsidRPr="00D72CA9">
        <w:rPr>
          <w:rFonts w:ascii="Traditional Arabic" w:hAnsi="Traditional Arabic" w:cs="Traditional Arabic" w:hint="cs"/>
          <w:sz w:val="36"/>
          <w:szCs w:val="36"/>
          <w:rtl/>
          <w:lang w:bidi="ar-EG"/>
        </w:rPr>
        <w:t xml:space="preserve">. </w:t>
      </w:r>
    </w:p>
    <w:p w:rsidR="00476D4F" w:rsidRPr="00D72CA9" w:rsidRDefault="00723AA8" w:rsidP="00802FAB">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والأمر</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يكون</w:t>
      </w:r>
      <w:r w:rsidRPr="00D72CA9">
        <w:rPr>
          <w:rFonts w:ascii="Traditional Arabic" w:hAnsi="Traditional Arabic" w:cs="Traditional Arabic"/>
          <w:sz w:val="36"/>
          <w:szCs w:val="36"/>
          <w:rtl/>
          <w:lang w:bidi="ar-EG"/>
        </w:rPr>
        <w:t xml:space="preserve"> </w:t>
      </w:r>
      <w:r w:rsidR="007D0D8D">
        <w:rPr>
          <w:rFonts w:ascii="Traditional Arabic" w:hAnsi="Traditional Arabic" w:cs="Traditional Arabic" w:hint="cs"/>
          <w:sz w:val="36"/>
          <w:szCs w:val="36"/>
          <w:rtl/>
          <w:lang w:bidi="ar-EG"/>
        </w:rPr>
        <w:t>صدفةً؛</w:t>
      </w:r>
      <w:r w:rsidRPr="00D72CA9">
        <w:rPr>
          <w:rFonts w:ascii="Traditional Arabic" w:hAnsi="Traditional Arabic" w:cs="Traditional Arabic" w:hint="cs"/>
          <w:sz w:val="36"/>
          <w:szCs w:val="36"/>
          <w:rtl/>
          <w:lang w:bidi="ar-EG"/>
        </w:rPr>
        <w:t xml:space="preserve"> إذ يبيّن أن الأمر في غاية </w:t>
      </w:r>
      <w:r w:rsidR="004F07BB" w:rsidRPr="00D72CA9">
        <w:rPr>
          <w:rFonts w:ascii="Traditional Arabic" w:hAnsi="Traditional Arabic" w:cs="Traditional Arabic" w:hint="cs"/>
          <w:sz w:val="36"/>
          <w:szCs w:val="36"/>
          <w:rtl/>
          <w:lang w:bidi="ar-EG"/>
        </w:rPr>
        <w:t>الأهمية</w:t>
      </w:r>
      <w:r w:rsidR="00802FAB" w:rsidRPr="00D72CA9">
        <w:rPr>
          <w:rFonts w:ascii="Traditional Arabic" w:hAnsi="Traditional Arabic" w:cs="Traditional Arabic" w:hint="cs"/>
          <w:sz w:val="36"/>
          <w:szCs w:val="36"/>
          <w:rtl/>
          <w:lang w:bidi="ar-EG"/>
        </w:rPr>
        <w:t>، وأنَّ</w:t>
      </w:r>
      <w:r w:rsidR="00476D4F" w:rsidRPr="00D72CA9">
        <w:rPr>
          <w:rFonts w:ascii="Traditional Arabic" w:hAnsi="Traditional Arabic" w:cs="Traditional Arabic"/>
          <w:sz w:val="36"/>
          <w:szCs w:val="36"/>
          <w:rtl/>
          <w:lang w:bidi="ar-EG"/>
        </w:rPr>
        <w:t xml:space="preserve"> هذه حكمة علَّام الغيوب، و</w:t>
      </w:r>
      <w:r w:rsidR="00802FAB" w:rsidRPr="00D72CA9">
        <w:rPr>
          <w:rFonts w:ascii="Traditional Arabic" w:hAnsi="Traditional Arabic" w:cs="Traditional Arabic" w:hint="cs"/>
          <w:sz w:val="36"/>
          <w:szCs w:val="36"/>
          <w:rtl/>
          <w:lang w:bidi="ar-EG"/>
        </w:rPr>
        <w:t>أ</w:t>
      </w:r>
      <w:r w:rsidR="00476D4F" w:rsidRPr="00D72CA9">
        <w:rPr>
          <w:rFonts w:ascii="Traditional Arabic" w:hAnsi="Traditional Arabic" w:cs="Traditional Arabic"/>
          <w:sz w:val="36"/>
          <w:szCs w:val="36"/>
          <w:rtl/>
          <w:lang w:bidi="ar-EG"/>
        </w:rPr>
        <w:t>ننا نلتمس معرفة بعض هذه الحكمة، و</w:t>
      </w:r>
      <w:r w:rsidR="00802FAB" w:rsidRPr="00D72CA9">
        <w:rPr>
          <w:rFonts w:ascii="Traditional Arabic" w:hAnsi="Traditional Arabic" w:cs="Traditional Arabic" w:hint="cs"/>
          <w:sz w:val="36"/>
          <w:szCs w:val="36"/>
          <w:rtl/>
          <w:lang w:bidi="ar-EG"/>
        </w:rPr>
        <w:t>أ</w:t>
      </w:r>
      <w:r w:rsidR="00476D4F" w:rsidRPr="00D72CA9">
        <w:rPr>
          <w:rFonts w:ascii="Traditional Arabic" w:hAnsi="Traditional Arabic" w:cs="Traditional Arabic"/>
          <w:sz w:val="36"/>
          <w:szCs w:val="36"/>
          <w:rtl/>
          <w:lang w:bidi="ar-EG"/>
        </w:rPr>
        <w:t xml:space="preserve">ن هذا بلا ريب من عناية القرآن الكريم بالأسرة؛ إذ جاء النص على أحكامها </w:t>
      </w:r>
      <w:r w:rsidR="00802FAB" w:rsidRPr="00D72CA9">
        <w:rPr>
          <w:rFonts w:ascii="Traditional Arabic" w:hAnsi="Traditional Arabic" w:cs="Traditional Arabic" w:hint="cs"/>
          <w:sz w:val="36"/>
          <w:szCs w:val="36"/>
          <w:rtl/>
          <w:lang w:bidi="ar-EG"/>
        </w:rPr>
        <w:t xml:space="preserve">في </w:t>
      </w:r>
      <w:r w:rsidR="00476D4F" w:rsidRPr="00D72CA9">
        <w:rPr>
          <w:rFonts w:ascii="Traditional Arabic" w:hAnsi="Traditional Arabic" w:cs="Traditional Arabic"/>
          <w:sz w:val="36"/>
          <w:szCs w:val="36"/>
          <w:rtl/>
          <w:lang w:bidi="ar-EG"/>
        </w:rPr>
        <w:t>آيات محكمة</w:t>
      </w:r>
      <w:r w:rsidR="00802FAB" w:rsidRPr="00D72CA9">
        <w:rPr>
          <w:rFonts w:ascii="Traditional Arabic" w:hAnsi="Traditional Arabic" w:cs="Traditional Arabic"/>
          <w:sz w:val="36"/>
          <w:szCs w:val="36"/>
          <w:rtl/>
          <w:lang w:bidi="ar-EG"/>
        </w:rPr>
        <w:t xml:space="preserve">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40"/>
      </w:r>
      <w:r w:rsidR="00986B52" w:rsidRPr="00BA3C56">
        <w:rPr>
          <w:rFonts w:ascii="Tahoma" w:hAnsi="Tahoma" w:cs="Traditional Arabic"/>
          <w:sz w:val="36"/>
          <w:szCs w:val="36"/>
          <w:vertAlign w:val="superscript"/>
          <w:rtl/>
        </w:rPr>
        <w:t>)</w:t>
      </w:r>
      <w:r w:rsidR="007D78B3" w:rsidRPr="00D72CA9">
        <w:rPr>
          <w:rFonts w:ascii="Traditional Arabic" w:hAnsi="Traditional Arabic" w:cs="Traditional Arabic" w:hint="cs"/>
          <w:sz w:val="36"/>
          <w:szCs w:val="36"/>
          <w:rtl/>
          <w:lang w:bidi="ar-EG"/>
        </w:rPr>
        <w:t>.</w:t>
      </w:r>
    </w:p>
    <w:p w:rsidR="007D0D8D" w:rsidRPr="004D2277" w:rsidRDefault="00062568" w:rsidP="004D227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وكما نعلم أن الاهتمام بأي شيء يجعل هذا الشيء ذا قيمة</w:t>
      </w:r>
      <w:r w:rsidR="00024812" w:rsidRPr="00D72CA9">
        <w:rPr>
          <w:rFonts w:ascii="Traditional Arabic" w:hAnsi="Traditional Arabic" w:cs="Traditional Arabic"/>
          <w:sz w:val="36"/>
          <w:szCs w:val="36"/>
          <w:rtl/>
          <w:lang w:bidi="ar-EG"/>
        </w:rPr>
        <w:t>،</w:t>
      </w:r>
      <w:r w:rsidRPr="00D72CA9">
        <w:rPr>
          <w:rFonts w:ascii="Traditional Arabic" w:hAnsi="Traditional Arabic" w:cs="Traditional Arabic"/>
          <w:sz w:val="36"/>
          <w:szCs w:val="36"/>
          <w:rtl/>
          <w:lang w:bidi="ar-EG"/>
        </w:rPr>
        <w:t xml:space="preserve"> </w:t>
      </w:r>
      <w:r w:rsidR="00E82451" w:rsidRPr="00D72CA9">
        <w:rPr>
          <w:rFonts w:ascii="Traditional Arabic" w:hAnsi="Traditional Arabic" w:cs="Traditional Arabic" w:hint="cs"/>
          <w:sz w:val="36"/>
          <w:szCs w:val="36"/>
          <w:rtl/>
          <w:lang w:bidi="ar-EG"/>
        </w:rPr>
        <w:t>و</w:t>
      </w:r>
      <w:r w:rsidR="000B3A1F" w:rsidRPr="00D72CA9">
        <w:rPr>
          <w:rFonts w:ascii="Traditional Arabic" w:hAnsi="Traditional Arabic" w:cs="Traditional Arabic" w:hint="cs"/>
          <w:sz w:val="36"/>
          <w:szCs w:val="36"/>
          <w:rtl/>
          <w:lang w:bidi="ar-EG"/>
        </w:rPr>
        <w:t xml:space="preserve">يبين </w:t>
      </w:r>
      <w:r w:rsidR="00E82451" w:rsidRPr="00D72CA9">
        <w:rPr>
          <w:rFonts w:ascii="Traditional Arabic" w:hAnsi="Traditional Arabic" w:cs="Traditional Arabic" w:hint="cs"/>
          <w:sz w:val="36"/>
          <w:szCs w:val="36"/>
          <w:rtl/>
          <w:lang w:bidi="ar-EG"/>
        </w:rPr>
        <w:t>أن الأمر في غاية الخطورة</w:t>
      </w:r>
      <w:r w:rsidR="00420A8A" w:rsidRPr="00D72CA9">
        <w:rPr>
          <w:rFonts w:ascii="Traditional Arabic" w:hAnsi="Traditional Arabic" w:cs="Traditional Arabic" w:hint="cs"/>
          <w:sz w:val="36"/>
          <w:szCs w:val="36"/>
          <w:rtl/>
          <w:lang w:bidi="ar-EG"/>
        </w:rPr>
        <w:t xml:space="preserve">، وغاية </w:t>
      </w:r>
      <w:r w:rsidR="004F07BB" w:rsidRPr="00D72CA9">
        <w:rPr>
          <w:rFonts w:ascii="Traditional Arabic" w:hAnsi="Traditional Arabic" w:cs="Traditional Arabic" w:hint="cs"/>
          <w:sz w:val="36"/>
          <w:szCs w:val="36"/>
          <w:rtl/>
          <w:lang w:bidi="ar-EG"/>
        </w:rPr>
        <w:t>الأهمية؛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لذا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يحتاج</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إلى</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مزيد</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من</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الاعتناء</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والتدقيق،</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وهذا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ينطبق</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على</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كلامنا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هنا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وهو</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بناء</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الأسرة</w:t>
      </w:r>
      <w:r w:rsidR="00802FAB" w:rsidRPr="00D72CA9">
        <w:rPr>
          <w:rFonts w:ascii="Traditional Arabic" w:hAnsi="Traditional Arabic" w:cs="Traditional Arabic" w:hint="cs"/>
          <w:sz w:val="36"/>
          <w:szCs w:val="36"/>
          <w:rtl/>
          <w:lang w:bidi="ar-EG"/>
        </w:rPr>
        <w:t>؛</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إذ</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الأسرة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المسلمة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مطلب</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له</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أهميته</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الكبرى،</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ولها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مقاصد</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سامية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وعالية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وأنّ</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صلاح</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الأسرة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هو</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صلاح</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الأمة</w:t>
      </w:r>
      <w:r w:rsidR="004F07BB" w:rsidRPr="00D72CA9">
        <w:rPr>
          <w:rFonts w:ascii="Traditional Arabic" w:hAnsi="Traditional Arabic" w:cs="Traditional Arabic"/>
          <w:sz w:val="36"/>
          <w:szCs w:val="36"/>
          <w:rtl/>
          <w:lang w:bidi="ar-EG"/>
        </w:rPr>
        <w:t>.</w:t>
      </w:r>
    </w:p>
    <w:p w:rsidR="0076388D" w:rsidRPr="00D72CA9" w:rsidRDefault="007D0D8D" w:rsidP="00253362">
      <w:pPr>
        <w:suppressLineNumbers/>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r w:rsidR="00660395" w:rsidRPr="00D72CA9">
        <w:rPr>
          <w:rFonts w:ascii="Traditional Arabic" w:hAnsi="Traditional Arabic" w:cs="Traditional Arabic" w:hint="cs"/>
          <w:b/>
          <w:bCs/>
          <w:sz w:val="36"/>
          <w:szCs w:val="36"/>
          <w:rtl/>
          <w:lang w:bidi="ar-EG"/>
        </w:rPr>
        <w:t xml:space="preserve">ثانياً: </w:t>
      </w:r>
      <w:proofErr w:type="gramStart"/>
      <w:r w:rsidR="000D5771" w:rsidRPr="00D72CA9">
        <w:rPr>
          <w:rFonts w:ascii="Traditional Arabic" w:hAnsi="Traditional Arabic" w:cs="Traditional Arabic"/>
          <w:b/>
          <w:bCs/>
          <w:sz w:val="36"/>
          <w:szCs w:val="36"/>
          <w:rtl/>
          <w:lang w:bidi="ar-EG"/>
        </w:rPr>
        <w:t>الآيات</w:t>
      </w:r>
      <w:proofErr w:type="gramEnd"/>
      <w:r w:rsidR="008E2B49" w:rsidRPr="00D72CA9">
        <w:rPr>
          <w:rFonts w:ascii="Traditional Arabic" w:hAnsi="Traditional Arabic" w:cs="Traditional Arabic" w:hint="cs"/>
          <w:b/>
          <w:bCs/>
          <w:sz w:val="36"/>
          <w:szCs w:val="36"/>
          <w:rtl/>
          <w:lang w:bidi="ar-EG"/>
        </w:rPr>
        <w:t xml:space="preserve"> والأحاديث</w:t>
      </w:r>
      <w:r w:rsidR="000D5771" w:rsidRPr="00D72CA9">
        <w:rPr>
          <w:rFonts w:ascii="Traditional Arabic" w:hAnsi="Traditional Arabic" w:cs="Traditional Arabic"/>
          <w:b/>
          <w:bCs/>
          <w:sz w:val="36"/>
          <w:szCs w:val="36"/>
          <w:rtl/>
          <w:lang w:bidi="ar-EG"/>
        </w:rPr>
        <w:t xml:space="preserve"> التي تحث على بناء الأسرة</w:t>
      </w:r>
    </w:p>
    <w:p w:rsidR="00660395" w:rsidRPr="00D72CA9" w:rsidRDefault="00802FAB"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إن </w:t>
      </w:r>
      <w:r w:rsidR="004F07BB" w:rsidRPr="00D72CA9">
        <w:rPr>
          <w:rFonts w:ascii="Traditional Arabic" w:hAnsi="Traditional Arabic" w:cs="Traditional Arabic" w:hint="cs"/>
          <w:sz w:val="36"/>
          <w:szCs w:val="36"/>
          <w:rtl/>
          <w:lang w:bidi="ar-EG"/>
        </w:rPr>
        <w:t>الآيات</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والأحاديث</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الواردة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في</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شأن</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بناء</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الأسرة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كثيرة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جداً،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استدل</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بها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العلماء</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وعملوا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بها،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ويدخل</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تحت</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نطاق</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هذا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الموضوع</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كثير</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من</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الشواهد</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والأدلة</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التي</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سيأتي</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الكلام</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عنها</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إن</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شاء</w:t>
      </w:r>
      <w:r w:rsidR="004F07BB" w:rsidRPr="00D72CA9">
        <w:rPr>
          <w:rFonts w:ascii="Traditional Arabic" w:hAnsi="Traditional Arabic" w:cs="Traditional Arabic"/>
          <w:sz w:val="36"/>
          <w:szCs w:val="36"/>
          <w:rtl/>
          <w:lang w:bidi="ar-EG"/>
        </w:rPr>
        <w:t xml:space="preserve"> </w:t>
      </w:r>
      <w:r w:rsidR="004F07BB" w:rsidRPr="00D72CA9">
        <w:rPr>
          <w:rFonts w:ascii="Traditional Arabic" w:hAnsi="Traditional Arabic" w:cs="Traditional Arabic" w:hint="cs"/>
          <w:sz w:val="36"/>
          <w:szCs w:val="36"/>
          <w:rtl/>
          <w:lang w:bidi="ar-EG"/>
        </w:rPr>
        <w:t>الله</w:t>
      </w:r>
      <w:r w:rsidR="004F07BB" w:rsidRPr="00D72CA9">
        <w:rPr>
          <w:rFonts w:ascii="Traditional Arabic" w:hAnsi="Traditional Arabic" w:cs="Traditional Arabic"/>
          <w:sz w:val="36"/>
          <w:szCs w:val="36"/>
          <w:rtl/>
          <w:lang w:bidi="ar-EG"/>
        </w:rPr>
        <w:t xml:space="preserve">- </w:t>
      </w:r>
      <w:r w:rsidR="00BD175F" w:rsidRPr="00D72CA9">
        <w:rPr>
          <w:rFonts w:ascii="Traditional Arabic" w:hAnsi="Traditional Arabic" w:cs="Traditional Arabic" w:hint="cs"/>
          <w:sz w:val="36"/>
          <w:szCs w:val="36"/>
          <w:rtl/>
          <w:lang w:bidi="ar-EG"/>
        </w:rPr>
        <w:t>في الفصل الأول</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41"/>
      </w:r>
      <w:r w:rsidR="00986B52" w:rsidRPr="00BA3C56">
        <w:rPr>
          <w:rFonts w:ascii="Tahoma" w:hAnsi="Tahoma" w:cs="Traditional Arabic"/>
          <w:sz w:val="36"/>
          <w:szCs w:val="36"/>
          <w:vertAlign w:val="superscript"/>
          <w:rtl/>
        </w:rPr>
        <w:t>)</w:t>
      </w:r>
      <w:r w:rsidR="007D78B3" w:rsidRPr="00D72CA9">
        <w:rPr>
          <w:rFonts w:ascii="Traditional Arabic" w:hAnsi="Traditional Arabic" w:cs="Traditional Arabic" w:hint="cs"/>
          <w:sz w:val="36"/>
          <w:szCs w:val="36"/>
          <w:rtl/>
          <w:lang w:bidi="ar-EG"/>
        </w:rPr>
        <w:t xml:space="preserve">، وهنا </w:t>
      </w:r>
      <w:r w:rsidR="004D55EC" w:rsidRPr="00D72CA9">
        <w:rPr>
          <w:rFonts w:ascii="Traditional Arabic" w:hAnsi="Traditional Arabic" w:cs="Traditional Arabic" w:hint="cs"/>
          <w:sz w:val="36"/>
          <w:szCs w:val="36"/>
          <w:rtl/>
          <w:lang w:bidi="ar-EG"/>
        </w:rPr>
        <w:t>نأتي على بعض الأمثلة ليكون دلالة على أن</w:t>
      </w:r>
      <w:r w:rsidR="004D55EC" w:rsidRPr="00D72CA9">
        <w:rPr>
          <w:rFonts w:ascii="Traditional Arabic" w:hAnsi="Traditional Arabic" w:cs="Traditional Arabic"/>
          <w:sz w:val="36"/>
          <w:szCs w:val="36"/>
          <w:rtl/>
          <w:lang w:bidi="ar-EG"/>
        </w:rPr>
        <w:t xml:space="preserve"> </w:t>
      </w:r>
      <w:r w:rsidR="004D55EC" w:rsidRPr="00D72CA9">
        <w:rPr>
          <w:rFonts w:ascii="Traditional Arabic" w:hAnsi="Traditional Arabic" w:cs="Traditional Arabic" w:hint="cs"/>
          <w:sz w:val="36"/>
          <w:szCs w:val="36"/>
          <w:rtl/>
          <w:lang w:bidi="ar-EG"/>
        </w:rPr>
        <w:t>بناء</w:t>
      </w:r>
      <w:r w:rsidR="004D55EC" w:rsidRPr="00D72CA9">
        <w:rPr>
          <w:rFonts w:ascii="Traditional Arabic" w:hAnsi="Traditional Arabic" w:cs="Traditional Arabic"/>
          <w:sz w:val="36"/>
          <w:szCs w:val="36"/>
          <w:rtl/>
          <w:lang w:bidi="ar-EG"/>
        </w:rPr>
        <w:t xml:space="preserve"> </w:t>
      </w:r>
      <w:r w:rsidR="004D55EC" w:rsidRPr="00D72CA9">
        <w:rPr>
          <w:rFonts w:ascii="Traditional Arabic" w:hAnsi="Traditional Arabic" w:cs="Traditional Arabic" w:hint="cs"/>
          <w:sz w:val="36"/>
          <w:szCs w:val="36"/>
          <w:rtl/>
          <w:lang w:bidi="ar-EG"/>
        </w:rPr>
        <w:t>الأسرة</w:t>
      </w:r>
      <w:r w:rsidR="004D55EC" w:rsidRPr="00D72CA9">
        <w:rPr>
          <w:rFonts w:ascii="Traditional Arabic" w:hAnsi="Traditional Arabic" w:cs="Traditional Arabic"/>
          <w:sz w:val="36"/>
          <w:szCs w:val="36"/>
          <w:rtl/>
          <w:lang w:bidi="ar-EG"/>
        </w:rPr>
        <w:t xml:space="preserve"> </w:t>
      </w:r>
      <w:r w:rsidR="004D55EC" w:rsidRPr="00D72CA9">
        <w:rPr>
          <w:rFonts w:ascii="Traditional Arabic" w:hAnsi="Traditional Arabic" w:cs="Traditional Arabic" w:hint="cs"/>
          <w:sz w:val="36"/>
          <w:szCs w:val="36"/>
          <w:rtl/>
          <w:lang w:bidi="ar-EG"/>
        </w:rPr>
        <w:t>مطلوب</w:t>
      </w:r>
      <w:r w:rsidR="004F07BB" w:rsidRPr="00D72CA9">
        <w:rPr>
          <w:rFonts w:ascii="Traditional Arabic" w:hAnsi="Traditional Arabic" w:cs="Traditional Arabic" w:hint="cs"/>
          <w:sz w:val="36"/>
          <w:szCs w:val="36"/>
          <w:rtl/>
          <w:lang w:bidi="ar-EG"/>
        </w:rPr>
        <w:t>ٌ</w:t>
      </w:r>
      <w:r w:rsidR="004D55EC" w:rsidRPr="00D72CA9">
        <w:rPr>
          <w:rFonts w:ascii="Traditional Arabic" w:hAnsi="Traditional Arabic" w:cs="Traditional Arabic"/>
          <w:sz w:val="36"/>
          <w:szCs w:val="36"/>
          <w:rtl/>
          <w:lang w:bidi="ar-EG"/>
        </w:rPr>
        <w:t xml:space="preserve"> </w:t>
      </w:r>
      <w:r w:rsidR="004D55EC" w:rsidRPr="00D72CA9">
        <w:rPr>
          <w:rFonts w:ascii="Traditional Arabic" w:hAnsi="Traditional Arabic" w:cs="Traditional Arabic" w:hint="cs"/>
          <w:sz w:val="36"/>
          <w:szCs w:val="36"/>
          <w:rtl/>
          <w:lang w:bidi="ar-EG"/>
        </w:rPr>
        <w:t>ولها</w:t>
      </w:r>
      <w:r w:rsidR="004D55EC" w:rsidRPr="00D72CA9">
        <w:rPr>
          <w:rFonts w:ascii="Traditional Arabic" w:hAnsi="Traditional Arabic" w:cs="Traditional Arabic"/>
          <w:sz w:val="36"/>
          <w:szCs w:val="36"/>
          <w:rtl/>
          <w:lang w:bidi="ar-EG"/>
        </w:rPr>
        <w:t xml:space="preserve"> </w:t>
      </w:r>
      <w:r w:rsidR="004D55EC" w:rsidRPr="00D72CA9">
        <w:rPr>
          <w:rFonts w:ascii="Traditional Arabic" w:hAnsi="Traditional Arabic" w:cs="Traditional Arabic" w:hint="cs"/>
          <w:sz w:val="36"/>
          <w:szCs w:val="36"/>
          <w:rtl/>
          <w:lang w:bidi="ar-EG"/>
        </w:rPr>
        <w:t>مقاصد، و</w:t>
      </w:r>
      <w:r w:rsidR="003025CC" w:rsidRPr="00D72CA9">
        <w:rPr>
          <w:rFonts w:ascii="Traditional Arabic" w:hAnsi="Traditional Arabic" w:cs="Traditional Arabic" w:hint="cs"/>
          <w:sz w:val="36"/>
          <w:szCs w:val="36"/>
          <w:rtl/>
          <w:lang w:bidi="ar-EG"/>
        </w:rPr>
        <w:t>من ذلك:</w:t>
      </w:r>
    </w:p>
    <w:p w:rsidR="008E2B49" w:rsidRPr="00D72CA9" w:rsidRDefault="008E2B49" w:rsidP="007D0D8D">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ــــ </w:t>
      </w:r>
      <w:r w:rsidR="00FC19DC" w:rsidRPr="00D72CA9">
        <w:rPr>
          <w:rFonts w:ascii="Traditional Arabic" w:hAnsi="Traditional Arabic" w:cs="Traditional Arabic" w:hint="cs"/>
          <w:sz w:val="36"/>
          <w:szCs w:val="36"/>
          <w:rtl/>
          <w:lang w:bidi="ar-EG"/>
        </w:rPr>
        <w:t>قوله سبحانه وتعالى:</w:t>
      </w:r>
      <w:r w:rsidR="007D0D8D" w:rsidRPr="007D0D8D">
        <w:rPr>
          <w:rFonts w:ascii="QCF_BSML" w:hAnsi="QCF_BSML" w:cs="QCF_BSML"/>
          <w:color w:val="000000"/>
          <w:sz w:val="27"/>
          <w:szCs w:val="27"/>
          <w:rtl/>
        </w:rPr>
        <w:t xml:space="preserve"> </w:t>
      </w:r>
      <w:bookmarkStart w:id="33" w:name="الرعد1"/>
      <w:r w:rsidR="007D0D8D">
        <w:rPr>
          <w:rFonts w:ascii="QCF_BSML" w:hAnsi="QCF_BSML" w:cs="QCF_BSML"/>
          <w:color w:val="000000"/>
          <w:sz w:val="27"/>
          <w:szCs w:val="27"/>
          <w:rtl/>
        </w:rPr>
        <w:t xml:space="preserve">ﮋ </w:t>
      </w:r>
      <w:r w:rsidR="007D0D8D">
        <w:rPr>
          <w:rFonts w:ascii="QCF_P254" w:hAnsi="QCF_P254" w:cs="QCF_P254"/>
          <w:color w:val="000000"/>
          <w:sz w:val="27"/>
          <w:szCs w:val="27"/>
          <w:rtl/>
        </w:rPr>
        <w:t xml:space="preserve">ﮜ   ﮝ  ﮞ  ﮟ  ﮠ  ﮡ  ﮢ  ﮣ  </w:t>
      </w:r>
      <w:proofErr w:type="spellStart"/>
      <w:r w:rsidR="007D0D8D">
        <w:rPr>
          <w:rFonts w:ascii="QCF_P254" w:hAnsi="QCF_P254" w:cs="QCF_P254"/>
          <w:color w:val="000000"/>
          <w:sz w:val="27"/>
          <w:szCs w:val="27"/>
          <w:rtl/>
        </w:rPr>
        <w:t>ﮤ</w:t>
      </w:r>
      <w:r w:rsidR="007D0D8D">
        <w:rPr>
          <w:rFonts w:ascii="QCF_P254" w:hAnsi="QCF_P254" w:cs="QCF_P254"/>
          <w:color w:val="0000A5"/>
          <w:sz w:val="27"/>
          <w:szCs w:val="27"/>
          <w:rtl/>
        </w:rPr>
        <w:t>ﮥ</w:t>
      </w:r>
      <w:proofErr w:type="spellEnd"/>
      <w:r w:rsidR="007D0D8D">
        <w:rPr>
          <w:rFonts w:ascii="QCF_P254" w:hAnsi="QCF_P254" w:cs="QCF_P254"/>
          <w:color w:val="000000"/>
          <w:sz w:val="27"/>
          <w:szCs w:val="27"/>
          <w:rtl/>
        </w:rPr>
        <w:t xml:space="preserve">  </w:t>
      </w:r>
      <w:r w:rsidR="007D0D8D">
        <w:rPr>
          <w:rFonts w:ascii="QCF_P254" w:hAnsi="QCF_P254" w:cs="QCF_P254" w:hint="cs"/>
          <w:color w:val="000000"/>
          <w:sz w:val="27"/>
          <w:szCs w:val="27"/>
          <w:rtl/>
        </w:rPr>
        <w:t xml:space="preserve"> </w:t>
      </w:r>
      <w:r w:rsidR="007D0D8D">
        <w:rPr>
          <w:rFonts w:ascii="QCF_P254" w:hAnsi="QCF_P254" w:cs="QCF_P254"/>
          <w:color w:val="000000"/>
          <w:sz w:val="27"/>
          <w:szCs w:val="27"/>
          <w:rtl/>
        </w:rPr>
        <w:t xml:space="preserve"> </w:t>
      </w:r>
      <w:r w:rsidR="007D0D8D">
        <w:rPr>
          <w:rFonts w:ascii="QCF_BSML" w:hAnsi="QCF_BSML" w:cs="QCF_BSML"/>
          <w:color w:val="000000"/>
          <w:sz w:val="27"/>
          <w:szCs w:val="27"/>
          <w:rtl/>
        </w:rPr>
        <w:t>ﮊ</w:t>
      </w:r>
      <w:r w:rsidR="007D0D8D">
        <w:rPr>
          <w:rFonts w:ascii="Arial" w:hAnsi="Arial" w:cs="Arial"/>
          <w:color w:val="000000"/>
          <w:sz w:val="18"/>
          <w:szCs w:val="18"/>
          <w:rtl/>
        </w:rPr>
        <w:t xml:space="preserve"> </w:t>
      </w:r>
      <w:bookmarkEnd w:id="33"/>
      <w:r w:rsidR="004A036E" w:rsidRPr="00D72CA9">
        <w:rPr>
          <w:rFonts w:ascii="Traditional Arabic" w:hAnsi="Traditional Arabic" w:cs="Traditional Arabic" w:hint="cs"/>
          <w:sz w:val="36"/>
          <w:szCs w:val="36"/>
          <w:rtl/>
          <w:lang w:bidi="ar-EG"/>
        </w:rPr>
        <w:t>(سورة</w:t>
      </w:r>
      <w:r w:rsidR="004A036E" w:rsidRPr="00D72CA9">
        <w:rPr>
          <w:rFonts w:ascii="Traditional Arabic" w:hAnsi="Traditional Arabic" w:cs="Traditional Arabic"/>
          <w:sz w:val="36"/>
          <w:szCs w:val="36"/>
          <w:rtl/>
          <w:lang w:bidi="ar-EG"/>
        </w:rPr>
        <w:t xml:space="preserve"> </w:t>
      </w:r>
      <w:r w:rsidR="004A036E" w:rsidRPr="00D72CA9">
        <w:rPr>
          <w:rFonts w:ascii="Traditional Arabic" w:hAnsi="Traditional Arabic" w:cs="Traditional Arabic" w:hint="cs"/>
          <w:sz w:val="36"/>
          <w:szCs w:val="36"/>
          <w:rtl/>
          <w:lang w:bidi="ar-EG"/>
        </w:rPr>
        <w:t>الرعد،</w:t>
      </w:r>
      <w:r w:rsidR="004A036E" w:rsidRPr="00D72CA9">
        <w:rPr>
          <w:rFonts w:ascii="Traditional Arabic" w:hAnsi="Traditional Arabic" w:cs="Traditional Arabic"/>
          <w:sz w:val="36"/>
          <w:szCs w:val="36"/>
          <w:rtl/>
          <w:lang w:bidi="ar-EG"/>
        </w:rPr>
        <w:t xml:space="preserve"> </w:t>
      </w:r>
      <w:r w:rsidR="004A036E" w:rsidRPr="00D72CA9">
        <w:rPr>
          <w:rFonts w:ascii="Traditional Arabic" w:hAnsi="Traditional Arabic" w:cs="Traditional Arabic" w:hint="cs"/>
          <w:sz w:val="36"/>
          <w:szCs w:val="36"/>
          <w:rtl/>
          <w:lang w:bidi="ar-EG"/>
        </w:rPr>
        <w:t>الآية</w:t>
      </w:r>
      <w:r w:rsidR="004A036E" w:rsidRPr="00D72CA9">
        <w:rPr>
          <w:rFonts w:ascii="Traditional Arabic" w:hAnsi="Traditional Arabic" w:cs="Traditional Arabic"/>
          <w:sz w:val="36"/>
          <w:szCs w:val="36"/>
          <w:rtl/>
          <w:lang w:bidi="ar-EG"/>
        </w:rPr>
        <w:t>: 38</w:t>
      </w:r>
      <w:r w:rsidR="004A036E" w:rsidRPr="00D72CA9">
        <w:rPr>
          <w:rFonts w:ascii="Traditional Arabic" w:hAnsi="Traditional Arabic" w:cs="Traditional Arabic" w:hint="cs"/>
          <w:sz w:val="36"/>
          <w:szCs w:val="36"/>
          <w:rtl/>
          <w:lang w:bidi="ar-EG"/>
        </w:rPr>
        <w:t>)</w:t>
      </w:r>
      <w:r w:rsidR="00C23F5F" w:rsidRPr="00D72CA9">
        <w:rPr>
          <w:rFonts w:ascii="Traditional Arabic" w:hAnsi="Traditional Arabic" w:cs="Traditional Arabic" w:hint="cs"/>
          <w:sz w:val="36"/>
          <w:szCs w:val="36"/>
          <w:rtl/>
          <w:lang w:bidi="ar-EG"/>
        </w:rPr>
        <w:t>.</w:t>
      </w:r>
    </w:p>
    <w:p w:rsidR="00BE741A" w:rsidRPr="00D72CA9" w:rsidRDefault="00CD0F0A" w:rsidP="00CD0F0A">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lastRenderedPageBreak/>
        <w:t>فقد</w:t>
      </w:r>
      <w:proofErr w:type="gramEnd"/>
      <w:r w:rsidRPr="00D72CA9">
        <w:rPr>
          <w:rFonts w:ascii="Traditional Arabic" w:hAnsi="Traditional Arabic" w:cs="Traditional Arabic" w:hint="cs"/>
          <w:sz w:val="36"/>
          <w:szCs w:val="36"/>
          <w:rtl/>
          <w:lang w:bidi="ar-EG"/>
        </w:rPr>
        <w:t xml:space="preserve"> حثت </w:t>
      </w:r>
      <w:r w:rsidR="008E2B49" w:rsidRPr="00D72CA9">
        <w:rPr>
          <w:rFonts w:ascii="Traditional Arabic" w:hAnsi="Traditional Arabic" w:cs="Traditional Arabic" w:hint="cs"/>
          <w:sz w:val="36"/>
          <w:szCs w:val="36"/>
          <w:rtl/>
          <w:lang w:bidi="ar-EG"/>
        </w:rPr>
        <w:t>الآية على</w:t>
      </w:r>
      <w:r w:rsidR="00BE741A" w:rsidRPr="00D72CA9">
        <w:rPr>
          <w:rFonts w:ascii="Traditional Arabic" w:hAnsi="Traditional Arabic" w:cs="Traditional Arabic" w:hint="cs"/>
          <w:sz w:val="36"/>
          <w:szCs w:val="36"/>
          <w:rtl/>
          <w:lang w:bidi="ar-EG"/>
        </w:rPr>
        <w:t xml:space="preserve"> النكاح وبناء الأسرة التي تتكون من أب وأم</w:t>
      </w:r>
      <w:r w:rsidR="006E433E" w:rsidRPr="00D72CA9">
        <w:rPr>
          <w:rFonts w:ascii="Traditional Arabic" w:hAnsi="Traditional Arabic" w:cs="Traditional Arabic" w:hint="cs"/>
          <w:sz w:val="36"/>
          <w:szCs w:val="36"/>
          <w:rtl/>
          <w:lang w:bidi="ar-EG"/>
        </w:rPr>
        <w:t xml:space="preserve"> وذرية</w:t>
      </w:r>
      <w:r w:rsidR="008A3590" w:rsidRPr="00D72CA9">
        <w:rPr>
          <w:rFonts w:ascii="Traditional Arabic" w:hAnsi="Traditional Arabic" w:cs="Traditional Arabic" w:hint="cs"/>
          <w:sz w:val="36"/>
          <w:szCs w:val="36"/>
          <w:rtl/>
          <w:lang w:bidi="ar-EG"/>
        </w:rPr>
        <w:t xml:space="preserve"> و</w:t>
      </w:r>
      <w:r w:rsidR="00BE741A" w:rsidRPr="00D72CA9">
        <w:rPr>
          <w:rFonts w:ascii="Traditional Arabic" w:hAnsi="Traditional Arabic" w:cs="Traditional Arabic" w:hint="cs"/>
          <w:sz w:val="36"/>
          <w:szCs w:val="36"/>
          <w:rtl/>
          <w:lang w:bidi="ar-EG"/>
        </w:rPr>
        <w:t>أنها من سنن الأنبياء.</w:t>
      </w:r>
    </w:p>
    <w:p w:rsidR="008E2B49" w:rsidRPr="00D72CA9" w:rsidRDefault="008E2B49" w:rsidP="00CD0F0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قال القرطبي:"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الترغيب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والحض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وتنهى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التبتل،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ترك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42"/>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وهذه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المرسلين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نصت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الآية"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43"/>
      </w:r>
      <w:r w:rsidR="00986B52" w:rsidRPr="00BA3C56">
        <w:rPr>
          <w:rFonts w:ascii="Tahoma" w:hAnsi="Tahoma" w:cs="Traditional Arabic"/>
          <w:sz w:val="36"/>
          <w:szCs w:val="36"/>
          <w:vertAlign w:val="superscript"/>
          <w:rtl/>
        </w:rPr>
        <w:t>)</w:t>
      </w:r>
      <w:r w:rsidR="00085FE1" w:rsidRPr="00D72CA9">
        <w:rPr>
          <w:rFonts w:ascii="Traditional Arabic" w:hAnsi="Traditional Arabic" w:cs="Traditional Arabic" w:hint="cs"/>
          <w:sz w:val="36"/>
          <w:szCs w:val="36"/>
          <w:rtl/>
          <w:lang w:bidi="ar-EG"/>
        </w:rPr>
        <w:t>، و</w:t>
      </w:r>
      <w:r w:rsidR="00557856" w:rsidRPr="00D72CA9">
        <w:rPr>
          <w:rFonts w:ascii="Traditional Arabic" w:hAnsi="Traditional Arabic" w:cs="Traditional Arabic" w:hint="cs"/>
          <w:sz w:val="36"/>
          <w:szCs w:val="36"/>
          <w:rtl/>
          <w:lang w:bidi="ar-EG"/>
        </w:rPr>
        <w:t xml:space="preserve">ممّا </w:t>
      </w:r>
      <w:r w:rsidR="00085FE1" w:rsidRPr="00D72CA9">
        <w:rPr>
          <w:rFonts w:ascii="Traditional Arabic" w:hAnsi="Traditional Arabic" w:cs="Traditional Arabic" w:hint="cs"/>
          <w:sz w:val="36"/>
          <w:szCs w:val="36"/>
          <w:rtl/>
          <w:lang w:bidi="ar-EG"/>
        </w:rPr>
        <w:t xml:space="preserve">لاشك </w:t>
      </w:r>
      <w:r w:rsidR="00557856" w:rsidRPr="00D72CA9">
        <w:rPr>
          <w:rFonts w:ascii="Traditional Arabic" w:hAnsi="Traditional Arabic" w:cs="Traditional Arabic" w:hint="cs"/>
          <w:sz w:val="36"/>
          <w:szCs w:val="36"/>
          <w:rtl/>
          <w:lang w:bidi="ar-EG"/>
        </w:rPr>
        <w:t xml:space="preserve">فيه </w:t>
      </w:r>
      <w:r w:rsidR="00CD0F0A" w:rsidRPr="00D72CA9">
        <w:rPr>
          <w:rFonts w:ascii="Traditional Arabic" w:hAnsi="Traditional Arabic" w:cs="Traditional Arabic" w:hint="cs"/>
          <w:sz w:val="36"/>
          <w:szCs w:val="36"/>
          <w:rtl/>
          <w:lang w:bidi="ar-EG"/>
        </w:rPr>
        <w:t xml:space="preserve">أنه </w:t>
      </w:r>
      <w:r w:rsidR="00085FE1" w:rsidRPr="00D72CA9">
        <w:rPr>
          <w:rFonts w:ascii="Traditional Arabic" w:hAnsi="Traditional Arabic" w:cs="Traditional Arabic" w:hint="cs"/>
          <w:sz w:val="36"/>
          <w:szCs w:val="36"/>
          <w:rtl/>
          <w:lang w:bidi="ar-EG"/>
        </w:rPr>
        <w:t xml:space="preserve">كلّما كان الترغيب </w:t>
      </w:r>
      <w:r w:rsidR="00557856" w:rsidRPr="00D72CA9">
        <w:rPr>
          <w:rFonts w:ascii="Traditional Arabic" w:hAnsi="Traditional Arabic" w:cs="Traditional Arabic" w:hint="cs"/>
          <w:sz w:val="36"/>
          <w:szCs w:val="36"/>
          <w:rtl/>
          <w:lang w:bidi="ar-EG"/>
        </w:rPr>
        <w:t>من</w:t>
      </w:r>
      <w:r w:rsidR="00557856" w:rsidRPr="00D72CA9">
        <w:rPr>
          <w:rFonts w:ascii="Traditional Arabic" w:hAnsi="Traditional Arabic" w:cs="Traditional Arabic"/>
          <w:sz w:val="36"/>
          <w:szCs w:val="36"/>
          <w:rtl/>
          <w:lang w:bidi="ar-EG"/>
        </w:rPr>
        <w:t xml:space="preserve"> </w:t>
      </w:r>
      <w:r w:rsidR="00557856" w:rsidRPr="00D72CA9">
        <w:rPr>
          <w:rFonts w:ascii="Traditional Arabic" w:hAnsi="Traditional Arabic" w:cs="Traditional Arabic" w:hint="cs"/>
          <w:sz w:val="36"/>
          <w:szCs w:val="36"/>
          <w:rtl/>
          <w:lang w:bidi="ar-EG"/>
        </w:rPr>
        <w:t>قبل</w:t>
      </w:r>
      <w:r w:rsidR="00557856" w:rsidRPr="00D72CA9">
        <w:rPr>
          <w:rFonts w:ascii="Traditional Arabic" w:hAnsi="Traditional Arabic" w:cs="Traditional Arabic"/>
          <w:sz w:val="36"/>
          <w:szCs w:val="36"/>
          <w:rtl/>
          <w:lang w:bidi="ar-EG"/>
        </w:rPr>
        <w:t xml:space="preserve"> </w:t>
      </w:r>
      <w:r w:rsidR="00557856" w:rsidRPr="00D72CA9">
        <w:rPr>
          <w:rFonts w:ascii="Traditional Arabic" w:hAnsi="Traditional Arabic" w:cs="Traditional Arabic" w:hint="cs"/>
          <w:sz w:val="36"/>
          <w:szCs w:val="36"/>
          <w:rtl/>
          <w:lang w:bidi="ar-EG"/>
        </w:rPr>
        <w:t>الشارع</w:t>
      </w:r>
      <w:r w:rsidR="00557856" w:rsidRPr="00D72CA9">
        <w:rPr>
          <w:rFonts w:ascii="Traditional Arabic" w:hAnsi="Traditional Arabic" w:cs="Traditional Arabic"/>
          <w:sz w:val="36"/>
          <w:szCs w:val="36"/>
          <w:rtl/>
          <w:lang w:bidi="ar-EG"/>
        </w:rPr>
        <w:t xml:space="preserve"> </w:t>
      </w:r>
      <w:r w:rsidR="00557856" w:rsidRPr="00D72CA9">
        <w:rPr>
          <w:rFonts w:ascii="Traditional Arabic" w:hAnsi="Traditional Arabic" w:cs="Traditional Arabic" w:hint="cs"/>
          <w:sz w:val="36"/>
          <w:szCs w:val="36"/>
          <w:rtl/>
          <w:lang w:bidi="ar-EG"/>
        </w:rPr>
        <w:t xml:space="preserve">ورسوله </w:t>
      </w:r>
      <w:r w:rsidR="00085FE1" w:rsidRPr="00D72CA9">
        <w:rPr>
          <w:rFonts w:ascii="Traditional Arabic" w:hAnsi="Traditional Arabic" w:cs="Traditional Arabic" w:hint="cs"/>
          <w:sz w:val="36"/>
          <w:szCs w:val="36"/>
          <w:rtl/>
          <w:lang w:bidi="ar-EG"/>
        </w:rPr>
        <w:t xml:space="preserve">في </w:t>
      </w:r>
      <w:r w:rsidR="00CD0F0A" w:rsidRPr="00D72CA9">
        <w:rPr>
          <w:rFonts w:ascii="Traditional Arabic" w:hAnsi="Traditional Arabic" w:cs="Traditional Arabic" w:hint="cs"/>
          <w:sz w:val="36"/>
          <w:szCs w:val="36"/>
          <w:rtl/>
          <w:lang w:bidi="ar-EG"/>
        </w:rPr>
        <w:t>إ</w:t>
      </w:r>
      <w:r w:rsidR="00085FE1" w:rsidRPr="00D72CA9">
        <w:rPr>
          <w:rFonts w:ascii="Traditional Arabic" w:hAnsi="Traditional Arabic" w:cs="Traditional Arabic" w:hint="cs"/>
          <w:sz w:val="36"/>
          <w:szCs w:val="36"/>
          <w:rtl/>
          <w:lang w:bidi="ar-EG"/>
        </w:rPr>
        <w:t xml:space="preserve">نجاز الفعل </w:t>
      </w:r>
      <w:r w:rsidR="00557856" w:rsidRPr="00D72CA9">
        <w:rPr>
          <w:rFonts w:ascii="Traditional Arabic" w:hAnsi="Traditional Arabic" w:cs="Traditional Arabic" w:hint="cs"/>
          <w:sz w:val="36"/>
          <w:szCs w:val="36"/>
          <w:rtl/>
          <w:lang w:bidi="ar-EG"/>
        </w:rPr>
        <w:t xml:space="preserve">أو عدم </w:t>
      </w:r>
      <w:r w:rsidR="00CD0F0A" w:rsidRPr="00D72CA9">
        <w:rPr>
          <w:rFonts w:ascii="Traditional Arabic" w:hAnsi="Traditional Arabic" w:cs="Traditional Arabic" w:hint="cs"/>
          <w:sz w:val="36"/>
          <w:szCs w:val="36"/>
          <w:rtl/>
          <w:lang w:bidi="ar-EG"/>
        </w:rPr>
        <w:t>إ</w:t>
      </w:r>
      <w:r w:rsidR="007D0D8D">
        <w:rPr>
          <w:rFonts w:ascii="Traditional Arabic" w:hAnsi="Traditional Arabic" w:cs="Traditional Arabic" w:hint="cs"/>
          <w:sz w:val="36"/>
          <w:szCs w:val="36"/>
          <w:rtl/>
          <w:lang w:bidi="ar-EG"/>
        </w:rPr>
        <w:t xml:space="preserve">نجازه </w:t>
      </w:r>
      <w:r w:rsidR="004C58E1" w:rsidRPr="00D72CA9">
        <w:rPr>
          <w:rFonts w:ascii="Traditional Arabic" w:hAnsi="Traditional Arabic" w:cs="Traditional Arabic" w:hint="cs"/>
          <w:sz w:val="36"/>
          <w:szCs w:val="36"/>
          <w:rtl/>
          <w:lang w:bidi="ar-EG"/>
        </w:rPr>
        <w:t>تضمن</w:t>
      </w:r>
      <w:r w:rsidR="004C58E1" w:rsidRPr="00D72CA9">
        <w:rPr>
          <w:rFonts w:ascii="Traditional Arabic" w:hAnsi="Traditional Arabic" w:cs="Traditional Arabic"/>
          <w:sz w:val="36"/>
          <w:szCs w:val="36"/>
          <w:rtl/>
          <w:lang w:bidi="ar-EG"/>
        </w:rPr>
        <w:t xml:space="preserve"> </w:t>
      </w:r>
      <w:r w:rsidR="004C58E1" w:rsidRPr="00D72CA9">
        <w:rPr>
          <w:rFonts w:ascii="Traditional Arabic" w:hAnsi="Traditional Arabic" w:cs="Traditional Arabic" w:hint="cs"/>
          <w:sz w:val="36"/>
          <w:szCs w:val="36"/>
          <w:rtl/>
          <w:lang w:bidi="ar-EG"/>
        </w:rPr>
        <w:t>تحقيق</w:t>
      </w:r>
      <w:r w:rsidR="004C58E1" w:rsidRPr="00D72CA9">
        <w:rPr>
          <w:rFonts w:ascii="Traditional Arabic" w:hAnsi="Traditional Arabic" w:cs="Traditional Arabic"/>
          <w:sz w:val="36"/>
          <w:szCs w:val="36"/>
          <w:rtl/>
          <w:lang w:bidi="ar-EG"/>
        </w:rPr>
        <w:t xml:space="preserve"> </w:t>
      </w:r>
      <w:r w:rsidR="004C58E1" w:rsidRPr="00D72CA9">
        <w:rPr>
          <w:rFonts w:ascii="Traditional Arabic" w:hAnsi="Traditional Arabic" w:cs="Traditional Arabic" w:hint="cs"/>
          <w:sz w:val="36"/>
          <w:szCs w:val="36"/>
          <w:rtl/>
          <w:lang w:bidi="ar-EG"/>
        </w:rPr>
        <w:t>المصالح</w:t>
      </w:r>
      <w:r w:rsidR="004C58E1" w:rsidRPr="00D72CA9">
        <w:rPr>
          <w:rFonts w:ascii="Traditional Arabic" w:hAnsi="Traditional Arabic" w:cs="Traditional Arabic"/>
          <w:sz w:val="36"/>
          <w:szCs w:val="36"/>
          <w:rtl/>
          <w:lang w:bidi="ar-EG"/>
        </w:rPr>
        <w:t xml:space="preserve"> </w:t>
      </w:r>
      <w:r w:rsidR="004C58E1" w:rsidRPr="00D72CA9">
        <w:rPr>
          <w:rFonts w:ascii="Traditional Arabic" w:hAnsi="Traditional Arabic" w:cs="Traditional Arabic" w:hint="cs"/>
          <w:sz w:val="36"/>
          <w:szCs w:val="36"/>
          <w:rtl/>
          <w:lang w:bidi="ar-EG"/>
        </w:rPr>
        <w:t>للعباد</w:t>
      </w:r>
      <w:r w:rsidR="004C58E1" w:rsidRPr="00D72CA9">
        <w:rPr>
          <w:rFonts w:ascii="Traditional Arabic" w:hAnsi="Traditional Arabic" w:cs="Traditional Arabic"/>
          <w:sz w:val="36"/>
          <w:szCs w:val="36"/>
          <w:rtl/>
          <w:lang w:bidi="ar-EG"/>
        </w:rPr>
        <w:t xml:space="preserve"> </w:t>
      </w:r>
      <w:r w:rsidR="004C58E1" w:rsidRPr="00D72CA9">
        <w:rPr>
          <w:rFonts w:ascii="Traditional Arabic" w:hAnsi="Traditional Arabic" w:cs="Traditional Arabic" w:hint="cs"/>
          <w:sz w:val="36"/>
          <w:szCs w:val="36"/>
          <w:rtl/>
          <w:lang w:bidi="ar-EG"/>
        </w:rPr>
        <w:t>في</w:t>
      </w:r>
      <w:r w:rsidR="004C58E1" w:rsidRPr="00D72CA9">
        <w:rPr>
          <w:rFonts w:ascii="Traditional Arabic" w:hAnsi="Traditional Arabic" w:cs="Traditional Arabic"/>
          <w:sz w:val="36"/>
          <w:szCs w:val="36"/>
          <w:rtl/>
          <w:lang w:bidi="ar-EG"/>
        </w:rPr>
        <w:t xml:space="preserve"> </w:t>
      </w:r>
      <w:r w:rsidR="004C58E1" w:rsidRPr="00D72CA9">
        <w:rPr>
          <w:rFonts w:ascii="Traditional Arabic" w:hAnsi="Traditional Arabic" w:cs="Traditional Arabic" w:hint="cs"/>
          <w:sz w:val="36"/>
          <w:szCs w:val="36"/>
          <w:rtl/>
          <w:lang w:bidi="ar-EG"/>
        </w:rPr>
        <w:t>دنياهم</w:t>
      </w:r>
      <w:r w:rsidR="004C58E1" w:rsidRPr="00D72CA9">
        <w:rPr>
          <w:rFonts w:ascii="Traditional Arabic" w:hAnsi="Traditional Arabic" w:cs="Traditional Arabic"/>
          <w:sz w:val="36"/>
          <w:szCs w:val="36"/>
          <w:rtl/>
          <w:lang w:bidi="ar-EG"/>
        </w:rPr>
        <w:t xml:space="preserve"> </w:t>
      </w:r>
      <w:r w:rsidR="004C58E1" w:rsidRPr="00D72CA9">
        <w:rPr>
          <w:rFonts w:ascii="Traditional Arabic" w:hAnsi="Traditional Arabic" w:cs="Traditional Arabic" w:hint="cs"/>
          <w:sz w:val="36"/>
          <w:szCs w:val="36"/>
          <w:rtl/>
          <w:lang w:bidi="ar-EG"/>
        </w:rPr>
        <w:t>وآخرتهم</w:t>
      </w:r>
      <w:r w:rsidR="004C58E1" w:rsidRPr="00D72CA9">
        <w:rPr>
          <w:rFonts w:ascii="Traditional Arabic" w:hAnsi="Traditional Arabic" w:cs="Traditional Arabic"/>
          <w:sz w:val="36"/>
          <w:szCs w:val="36"/>
          <w:rtl/>
          <w:lang w:bidi="ar-EG"/>
        </w:rPr>
        <w:t xml:space="preserve"> </w:t>
      </w:r>
      <w:r w:rsidR="007D0D8D">
        <w:rPr>
          <w:rFonts w:ascii="Traditional Arabic" w:hAnsi="Traditional Arabic" w:cs="Traditional Arabic" w:hint="cs"/>
          <w:sz w:val="36"/>
          <w:szCs w:val="36"/>
          <w:rtl/>
          <w:lang w:bidi="ar-EG"/>
        </w:rPr>
        <w:t>وأ</w:t>
      </w:r>
      <w:r w:rsidR="00D87D69" w:rsidRPr="00D72CA9">
        <w:rPr>
          <w:rFonts w:ascii="Traditional Arabic" w:hAnsi="Traditional Arabic" w:cs="Traditional Arabic" w:hint="cs"/>
          <w:sz w:val="36"/>
          <w:szCs w:val="36"/>
          <w:rtl/>
          <w:lang w:bidi="ar-EG"/>
        </w:rPr>
        <w:t>بعدهم عن</w:t>
      </w:r>
      <w:r w:rsidR="004C58E1" w:rsidRPr="00D72CA9">
        <w:rPr>
          <w:rFonts w:ascii="Traditional Arabic" w:hAnsi="Traditional Arabic" w:cs="Traditional Arabic"/>
          <w:sz w:val="36"/>
          <w:szCs w:val="36"/>
          <w:rtl/>
          <w:lang w:bidi="ar-EG"/>
        </w:rPr>
        <w:t xml:space="preserve"> </w:t>
      </w:r>
      <w:r w:rsidR="004C58E1" w:rsidRPr="00D72CA9">
        <w:rPr>
          <w:rFonts w:ascii="Traditional Arabic" w:hAnsi="Traditional Arabic" w:cs="Traditional Arabic" w:hint="cs"/>
          <w:sz w:val="36"/>
          <w:szCs w:val="36"/>
          <w:rtl/>
          <w:lang w:bidi="ar-EG"/>
        </w:rPr>
        <w:t>المفاسد</w:t>
      </w:r>
      <w:r w:rsidR="00D87D69" w:rsidRPr="00D72CA9">
        <w:rPr>
          <w:rFonts w:ascii="Traditional Arabic" w:hAnsi="Traditional Arabic" w:cs="Traditional Arabic" w:hint="cs"/>
          <w:sz w:val="36"/>
          <w:szCs w:val="36"/>
          <w:rtl/>
          <w:lang w:bidi="ar-EG"/>
        </w:rPr>
        <w:t>.</w:t>
      </w:r>
      <w:r w:rsidR="004C58E1" w:rsidRPr="00D72CA9">
        <w:rPr>
          <w:rFonts w:ascii="Traditional Arabic" w:hAnsi="Traditional Arabic" w:cs="Traditional Arabic"/>
          <w:sz w:val="36"/>
          <w:szCs w:val="36"/>
          <w:rtl/>
          <w:lang w:bidi="ar-EG"/>
        </w:rPr>
        <w:t xml:space="preserve"> </w:t>
      </w:r>
    </w:p>
    <w:p w:rsidR="00CA5B7C" w:rsidRPr="00D72CA9" w:rsidRDefault="00FC19DC" w:rsidP="00155B9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ـــــ </w:t>
      </w:r>
      <w:r w:rsidR="00C61443" w:rsidRPr="00D72CA9">
        <w:rPr>
          <w:rFonts w:ascii="Traditional Arabic" w:hAnsi="Traditional Arabic" w:cs="Traditional Arabic" w:hint="cs"/>
          <w:sz w:val="36"/>
          <w:szCs w:val="36"/>
          <w:rtl/>
          <w:lang w:bidi="ar-EG"/>
        </w:rPr>
        <w:t>وحديث</w:t>
      </w:r>
      <w:r w:rsidR="00583CD3" w:rsidRPr="00D72CA9">
        <w:rPr>
          <w:rFonts w:ascii="Traditional Arabic" w:hAnsi="Traditional Arabic" w:cs="Traditional Arabic" w:hint="cs"/>
          <w:sz w:val="36"/>
          <w:szCs w:val="36"/>
          <w:rtl/>
          <w:lang w:bidi="ar-EG"/>
        </w:rPr>
        <w:t>: إنكار النبي</w:t>
      </w:r>
      <w:r w:rsidR="00CA5B7C" w:rsidRPr="00D72CA9">
        <w:rPr>
          <w:rFonts w:ascii="Traditional Arabic" w:hAnsi="Traditional Arabic" w:cs="Traditional Arabic" w:hint="cs"/>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w:t>
      </w:r>
      <w:proofErr w:type="gramStart"/>
      <w:r w:rsidR="000F2B7A" w:rsidRPr="00D72CA9">
        <w:rPr>
          <w:rFonts w:ascii="Traditional Arabic" w:hAnsi="Traditional Arabic" w:cs="Traditional Arabic" w:hint="cs"/>
          <w:sz w:val="36"/>
          <w:szCs w:val="36"/>
          <w:rtl/>
          <w:lang w:bidi="ar-EG"/>
        </w:rPr>
        <w:t xml:space="preserve">ـــــــ </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على</w:t>
      </w:r>
      <w:proofErr w:type="gramEnd"/>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النفر</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من</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أصحابه</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الذين</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قال</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أحدهم</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أما</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أنا</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فأصلي</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الليل</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أبدا</w:t>
      </w:r>
      <w:r w:rsidR="004F07BB" w:rsidRPr="00D72CA9">
        <w:rPr>
          <w:rFonts w:ascii="Traditional Arabic" w:hAnsi="Traditional Arabic" w:cs="Traditional Arabic" w:hint="cs"/>
          <w:sz w:val="36"/>
          <w:szCs w:val="36"/>
          <w:rtl/>
          <w:lang w:bidi="ar-EG"/>
        </w:rPr>
        <w:t>ً</w:t>
      </w:r>
      <w:r w:rsidR="00CA5B7C" w:rsidRPr="00D72CA9">
        <w:rPr>
          <w:rFonts w:ascii="Traditional Arabic" w:hAnsi="Traditional Arabic" w:cs="Traditional Arabic" w:hint="cs"/>
          <w:sz w:val="36"/>
          <w:szCs w:val="36"/>
          <w:rtl/>
          <w:lang w:bidi="ar-EG"/>
        </w:rPr>
        <w:t>،</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وقال</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الآخر</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وأنا</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أصوم</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الدهر،</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ولا</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أفطر،</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وقال</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الآخر</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وأنا</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أعتزل</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النساء،</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ولا</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أتزوج</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أبدا</w:t>
      </w:r>
      <w:r w:rsidR="004F07BB" w:rsidRPr="00D72CA9">
        <w:rPr>
          <w:rFonts w:ascii="Traditional Arabic" w:hAnsi="Traditional Arabic" w:cs="Traditional Arabic" w:hint="cs"/>
          <w:sz w:val="36"/>
          <w:szCs w:val="36"/>
          <w:rtl/>
          <w:lang w:bidi="ar-EG"/>
        </w:rPr>
        <w:t>ً</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فقال</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رسول</w:t>
      </w:r>
      <w:r w:rsidR="00CA5B7C" w:rsidRPr="00D72CA9">
        <w:rPr>
          <w:rFonts w:ascii="Traditional Arabic" w:hAnsi="Traditional Arabic" w:cs="Traditional Arabic"/>
          <w:sz w:val="36"/>
          <w:szCs w:val="36"/>
          <w:rtl/>
          <w:lang w:bidi="ar-EG"/>
        </w:rPr>
        <w:t xml:space="preserve"> </w:t>
      </w:r>
      <w:r w:rsidR="00CA5B7C" w:rsidRPr="00D72CA9">
        <w:rPr>
          <w:rFonts w:ascii="Traditional Arabic" w:hAnsi="Traditional Arabic" w:cs="Traditional Arabic" w:hint="cs"/>
          <w:sz w:val="36"/>
          <w:szCs w:val="36"/>
          <w:rtl/>
          <w:lang w:bidi="ar-EG"/>
        </w:rPr>
        <w:t>الله</w:t>
      </w:r>
      <w:r w:rsidR="00CA5B7C"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4F07BB" w:rsidRPr="00D72CA9">
        <w:rPr>
          <w:rFonts w:ascii="Traditional Arabic" w:hAnsi="Traditional Arabic" w:cs="Traditional Arabic" w:hint="cs"/>
          <w:sz w:val="36"/>
          <w:szCs w:val="36"/>
          <w:rtl/>
          <w:lang w:bidi="ar-EG"/>
        </w:rPr>
        <w:t xml:space="preserve"> ـــــــ</w:t>
      </w:r>
      <w:r w:rsidR="00964162" w:rsidRPr="00D72CA9">
        <w:rPr>
          <w:rFonts w:ascii="Traditional Arabic" w:hAnsi="Traditional Arabic" w:cs="Traditional Arabic" w:hint="cs"/>
          <w:sz w:val="36"/>
          <w:szCs w:val="36"/>
          <w:rtl/>
          <w:lang w:bidi="ar-EG"/>
        </w:rPr>
        <w:t>:</w:t>
      </w:r>
      <w:r w:rsidR="006E433E" w:rsidRPr="00D72CA9">
        <w:rPr>
          <w:rFonts w:ascii="Traditional Arabic" w:hAnsi="Traditional Arabic" w:cs="Traditional Arabic"/>
          <w:sz w:val="36"/>
          <w:szCs w:val="36"/>
          <w:rtl/>
          <w:lang w:bidi="ar-EG"/>
        </w:rPr>
        <w:t xml:space="preserve"> </w:t>
      </w:r>
      <w:bookmarkStart w:id="34" w:name="a4"/>
      <w:r w:rsidR="00155B90" w:rsidRPr="00D72CA9">
        <w:rPr>
          <w:rFonts w:ascii="Traditional Arabic" w:hAnsi="Traditional Arabic" w:cs="Traditional Arabic"/>
          <w:sz w:val="36"/>
          <w:szCs w:val="36"/>
          <w:rtl/>
          <w:lang w:bidi="ar-EG"/>
        </w:rPr>
        <w:t>«</w:t>
      </w:r>
      <w:r w:rsidR="00155B90" w:rsidRPr="00D72CA9">
        <w:rPr>
          <w:rFonts w:ascii="Traditional Arabic" w:hAnsi="Traditional Arabic" w:cs="Traditional Arabic" w:hint="cs"/>
          <w:sz w:val="36"/>
          <w:szCs w:val="36"/>
          <w:rtl/>
          <w:lang w:bidi="ar-EG"/>
        </w:rPr>
        <w:t>أَنْتُمُ</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الَّذِينَ</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قُلْتُمْ</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كَذَا</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وَكَذَا،</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أَمَا</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وَاللَّهِ</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إِنِّي</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لَأَخْشَاكُمْ</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لِلَّهِ</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وَأَتْقَاكُمْ</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لَهُ،</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لَكِنِّي</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أَصُومُ</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وَأُفْطِرُ،</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وَأُصَلِّي</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وَأَرْقُدُ،</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وَأَتَزَوَّجُ</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النِّسَاءَ،</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فَمَنْ</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رَغِبَ</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عَنْ</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سُنَّتِي</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فَلَيْسَ</w:t>
      </w:r>
      <w:r w:rsidR="00155B90" w:rsidRPr="00D72CA9">
        <w:rPr>
          <w:rFonts w:ascii="Traditional Arabic" w:hAnsi="Traditional Arabic" w:cs="Traditional Arabic"/>
          <w:sz w:val="36"/>
          <w:szCs w:val="36"/>
          <w:rtl/>
          <w:lang w:bidi="ar-EG"/>
        </w:rPr>
        <w:t xml:space="preserve"> </w:t>
      </w:r>
      <w:r w:rsidR="00155B90" w:rsidRPr="00D72CA9">
        <w:rPr>
          <w:rFonts w:ascii="Traditional Arabic" w:hAnsi="Traditional Arabic" w:cs="Traditional Arabic" w:hint="cs"/>
          <w:sz w:val="36"/>
          <w:szCs w:val="36"/>
          <w:rtl/>
          <w:lang w:bidi="ar-EG"/>
        </w:rPr>
        <w:t>مِنِّي</w:t>
      </w:r>
      <w:r w:rsidR="00155B90" w:rsidRPr="00D72CA9">
        <w:rPr>
          <w:rFonts w:ascii="Traditional Arabic" w:hAnsi="Traditional Arabic" w:cs="Traditional Arabic" w:hint="eastAsia"/>
          <w:sz w:val="36"/>
          <w:szCs w:val="36"/>
          <w:rtl/>
          <w:lang w:bidi="ar-EG"/>
        </w:rPr>
        <w:t>»</w:t>
      </w:r>
      <w:bookmarkEnd w:id="34"/>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44"/>
      </w:r>
      <w:r w:rsidR="00986B52" w:rsidRPr="00BA3C56">
        <w:rPr>
          <w:rFonts w:ascii="Tahoma" w:hAnsi="Tahoma" w:cs="Traditional Arabic"/>
          <w:sz w:val="36"/>
          <w:szCs w:val="36"/>
          <w:vertAlign w:val="superscript"/>
          <w:rtl/>
        </w:rPr>
        <w:t>)</w:t>
      </w:r>
      <w:r w:rsidR="00CA5B7C" w:rsidRPr="00D72CA9">
        <w:rPr>
          <w:rFonts w:ascii="Traditional Arabic" w:hAnsi="Traditional Arabic" w:cs="Traditional Arabic"/>
          <w:sz w:val="36"/>
          <w:szCs w:val="36"/>
          <w:rtl/>
          <w:lang w:bidi="ar-EG"/>
        </w:rPr>
        <w:t xml:space="preserve"> . </w:t>
      </w:r>
    </w:p>
    <w:p w:rsidR="004B5BD5" w:rsidRPr="00D72CA9" w:rsidRDefault="00C23F5F" w:rsidP="0006333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الحديث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المصطفى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وسلم</w:t>
      </w:r>
      <w:r w:rsidR="00063337"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و</w:t>
      </w:r>
      <w:r w:rsidR="00CD0F0A" w:rsidRPr="00D72CA9">
        <w:rPr>
          <w:rFonts w:ascii="Traditional Arabic" w:hAnsi="Traditional Arabic" w:cs="Traditional Arabic" w:hint="cs"/>
          <w:sz w:val="36"/>
          <w:szCs w:val="36"/>
          <w:rtl/>
          <w:lang w:bidi="ar-EG"/>
        </w:rPr>
        <w:t xml:space="preserve">أيضاً </w:t>
      </w:r>
      <w:r w:rsidRPr="00D72CA9">
        <w:rPr>
          <w:rFonts w:ascii="Traditional Arabic" w:hAnsi="Traditional Arabic" w:cs="Traditional Arabic" w:hint="cs"/>
          <w:sz w:val="36"/>
          <w:szCs w:val="36"/>
          <w:rtl/>
          <w:lang w:bidi="ar-EG"/>
        </w:rPr>
        <w:t>دليل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المشروع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الاقتصاد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العبادات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الإضرار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بالنفس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وهجر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المألوف،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الوسطية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والاعتدال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والتيسير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التعسير</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45"/>
      </w:r>
      <w:r w:rsidR="00986B52" w:rsidRPr="00BA3C56">
        <w:rPr>
          <w:rStyle w:val="a7"/>
          <w:rFonts w:ascii="Tahoma" w:hAnsi="Tahoma" w:cs="Traditional Arabic"/>
          <w:sz w:val="36"/>
          <w:szCs w:val="36"/>
          <w:rtl/>
          <w:lang w:bidi="ar-EG"/>
        </w:rPr>
        <w:t>)</w:t>
      </w:r>
      <w:r w:rsidR="00063337"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w:t>
      </w:r>
      <w:r w:rsidR="00AA51C4" w:rsidRPr="00D72CA9">
        <w:rPr>
          <w:rFonts w:ascii="Traditional Arabic" w:hAnsi="Traditional Arabic" w:cs="Traditional Arabic" w:hint="cs"/>
          <w:sz w:val="36"/>
          <w:szCs w:val="36"/>
          <w:rtl/>
          <w:lang w:bidi="ar-EG"/>
        </w:rPr>
        <w:t xml:space="preserve">ثم </w:t>
      </w:r>
      <w:r w:rsidRPr="00D72CA9">
        <w:rPr>
          <w:rFonts w:ascii="Traditional Arabic" w:hAnsi="Traditional Arabic" w:cs="Traditional Arabic" w:hint="cs"/>
          <w:sz w:val="36"/>
          <w:szCs w:val="36"/>
          <w:rtl/>
          <w:lang w:bidi="ar-EG"/>
        </w:rPr>
        <w:t xml:space="preserve">إن بناء الأسرة </w:t>
      </w:r>
      <w:r w:rsidR="00AA51C4" w:rsidRPr="00D72CA9">
        <w:rPr>
          <w:rFonts w:ascii="Traditional Arabic" w:hAnsi="Traditional Arabic" w:cs="Traditional Arabic" w:hint="cs"/>
          <w:sz w:val="36"/>
          <w:szCs w:val="36"/>
          <w:rtl/>
          <w:lang w:bidi="ar-EG"/>
        </w:rPr>
        <w:t>يترتب عليه مقاصد</w:t>
      </w:r>
      <w:r w:rsidR="00B766D0" w:rsidRPr="00D72CA9">
        <w:rPr>
          <w:rFonts w:ascii="Traditional Arabic" w:hAnsi="Traditional Arabic" w:cs="Traditional Arabic" w:hint="cs"/>
          <w:sz w:val="36"/>
          <w:szCs w:val="36"/>
          <w:rtl/>
          <w:lang w:bidi="ar-EG"/>
        </w:rPr>
        <w:t xml:space="preserve"> </w:t>
      </w:r>
      <w:r w:rsidR="00723491" w:rsidRPr="00D72CA9">
        <w:rPr>
          <w:rFonts w:ascii="Traditional Arabic" w:hAnsi="Traditional Arabic" w:cs="Traditional Arabic" w:hint="cs"/>
          <w:sz w:val="36"/>
          <w:szCs w:val="36"/>
          <w:rtl/>
          <w:lang w:bidi="ar-EG"/>
        </w:rPr>
        <w:t xml:space="preserve">سامية </w:t>
      </w:r>
      <w:r w:rsidR="00B766D0" w:rsidRPr="00D72CA9">
        <w:rPr>
          <w:rFonts w:ascii="Traditional Arabic" w:hAnsi="Traditional Arabic" w:cs="Traditional Arabic" w:hint="cs"/>
          <w:sz w:val="36"/>
          <w:szCs w:val="36"/>
          <w:rtl/>
          <w:lang w:bidi="ar-EG"/>
        </w:rPr>
        <w:t>وليس مجرد علاقة جسدية</w:t>
      </w:r>
      <w:r w:rsidR="00024812" w:rsidRPr="00D72CA9">
        <w:rPr>
          <w:rFonts w:ascii="Traditional Arabic" w:hAnsi="Traditional Arabic" w:cs="Traditional Arabic" w:hint="cs"/>
          <w:sz w:val="36"/>
          <w:szCs w:val="36"/>
          <w:rtl/>
          <w:lang w:bidi="ar-EG"/>
        </w:rPr>
        <w:t>،</w:t>
      </w:r>
      <w:r w:rsidR="00B766D0" w:rsidRPr="00D72CA9">
        <w:rPr>
          <w:rFonts w:ascii="Traditional Arabic" w:hAnsi="Traditional Arabic" w:cs="Traditional Arabic" w:hint="cs"/>
          <w:sz w:val="36"/>
          <w:szCs w:val="36"/>
          <w:rtl/>
          <w:lang w:bidi="ar-EG"/>
        </w:rPr>
        <w:t xml:space="preserve"> </w:t>
      </w:r>
      <w:r w:rsidR="007E0690" w:rsidRPr="00D72CA9">
        <w:rPr>
          <w:rFonts w:ascii="Traditional Arabic" w:hAnsi="Traditional Arabic" w:cs="Traditional Arabic" w:hint="cs"/>
          <w:sz w:val="36"/>
          <w:szCs w:val="36"/>
          <w:rtl/>
          <w:lang w:bidi="ar-EG"/>
        </w:rPr>
        <w:t>وما</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انتشار</w:t>
      </w:r>
      <w:r w:rsidR="007E0690" w:rsidRPr="00D72CA9">
        <w:rPr>
          <w:rFonts w:ascii="Traditional Arabic" w:hAnsi="Traditional Arabic" w:cs="Traditional Arabic"/>
          <w:sz w:val="36"/>
          <w:szCs w:val="36"/>
          <w:rtl/>
          <w:lang w:bidi="ar-EG"/>
        </w:rPr>
        <w:t xml:space="preserve"> </w:t>
      </w:r>
      <w:r w:rsidR="00B766D0" w:rsidRPr="00D72CA9">
        <w:rPr>
          <w:rFonts w:ascii="Traditional Arabic" w:hAnsi="Traditional Arabic" w:cs="Traditional Arabic" w:hint="cs"/>
          <w:sz w:val="36"/>
          <w:szCs w:val="36"/>
          <w:rtl/>
          <w:lang w:bidi="ar-EG"/>
        </w:rPr>
        <w:t xml:space="preserve">الفواحش في </w:t>
      </w:r>
      <w:r w:rsidR="00063337" w:rsidRPr="00D72CA9">
        <w:rPr>
          <w:rFonts w:ascii="Traditional Arabic" w:hAnsi="Traditional Arabic" w:cs="Traditional Arabic" w:hint="cs"/>
          <w:sz w:val="36"/>
          <w:szCs w:val="36"/>
          <w:rtl/>
          <w:lang w:bidi="ar-EG"/>
        </w:rPr>
        <w:t>العالم إلا بسبب تضييق دائرة الزواج</w:t>
      </w:r>
      <w:r w:rsidR="001E2520" w:rsidRPr="00D72CA9">
        <w:rPr>
          <w:rFonts w:ascii="Traditional Arabic" w:hAnsi="Traditional Arabic" w:cs="Traditional Arabic" w:hint="cs"/>
          <w:sz w:val="36"/>
          <w:szCs w:val="36"/>
          <w:rtl/>
          <w:lang w:bidi="ar-EG"/>
        </w:rPr>
        <w:t>.</w:t>
      </w:r>
    </w:p>
    <w:p w:rsidR="004C7363" w:rsidRPr="00D72CA9" w:rsidRDefault="004C7363" w:rsidP="00253362">
      <w:pPr>
        <w:suppressLineNumbers/>
        <w:jc w:val="lowKashida"/>
        <w:rPr>
          <w:rFonts w:ascii="Traditional Arabic" w:hAnsi="Traditional Arabic" w:cs="Traditional Arabic"/>
          <w:b/>
          <w:bCs/>
          <w:sz w:val="36"/>
          <w:szCs w:val="36"/>
          <w:lang w:bidi="ar-EG"/>
        </w:rPr>
      </w:pPr>
    </w:p>
    <w:p w:rsidR="007E00D0" w:rsidRPr="00D72CA9" w:rsidRDefault="003750FE" w:rsidP="006C1971">
      <w:pPr>
        <w:suppressLineNumbers/>
        <w:jc w:val="center"/>
        <w:rPr>
          <w:rFonts w:ascii="Traditional Arabic" w:hAnsi="Traditional Arabic" w:cs="Traditional Arabic"/>
          <w:b/>
          <w:bCs/>
          <w:sz w:val="48"/>
          <w:szCs w:val="48"/>
          <w:lang w:bidi="ar-EG"/>
        </w:rPr>
      </w:pPr>
      <w:r w:rsidRPr="00D72CA9">
        <w:rPr>
          <w:rFonts w:ascii="Traditional Arabic" w:hAnsi="Traditional Arabic" w:cs="Traditional Arabic"/>
          <w:b/>
          <w:bCs/>
          <w:sz w:val="48"/>
          <w:szCs w:val="48"/>
          <w:rtl/>
          <w:lang w:bidi="ar-EG"/>
        </w:rPr>
        <w:t>* * *</w:t>
      </w:r>
    </w:p>
    <w:p w:rsidR="007E00D0" w:rsidRPr="00D72CA9" w:rsidRDefault="007E00D0" w:rsidP="00253362">
      <w:pPr>
        <w:suppressLineNumbers/>
        <w:jc w:val="lowKashida"/>
        <w:rPr>
          <w:rFonts w:ascii="Traditional Arabic" w:hAnsi="Traditional Arabic" w:cs="Traditional Arabic"/>
          <w:b/>
          <w:bCs/>
          <w:sz w:val="36"/>
          <w:szCs w:val="36"/>
          <w:lang w:bidi="ar-EG"/>
        </w:rPr>
      </w:pPr>
    </w:p>
    <w:p w:rsidR="007E00D0" w:rsidRPr="00D72CA9" w:rsidRDefault="007E00D0" w:rsidP="00253362">
      <w:pPr>
        <w:suppressLineNumbers/>
        <w:jc w:val="lowKashida"/>
        <w:rPr>
          <w:rFonts w:ascii="Traditional Arabic" w:hAnsi="Traditional Arabic" w:cs="Traditional Arabic"/>
          <w:b/>
          <w:bCs/>
          <w:sz w:val="36"/>
          <w:szCs w:val="36"/>
          <w:lang w:bidi="ar-EG"/>
        </w:rPr>
      </w:pPr>
    </w:p>
    <w:p w:rsidR="007E00D0" w:rsidRPr="00D72CA9" w:rsidRDefault="007E00D0" w:rsidP="00253362">
      <w:pPr>
        <w:suppressLineNumbers/>
        <w:jc w:val="lowKashida"/>
        <w:rPr>
          <w:rFonts w:ascii="Traditional Arabic" w:hAnsi="Traditional Arabic" w:cs="Traditional Arabic"/>
          <w:b/>
          <w:bCs/>
          <w:sz w:val="36"/>
          <w:szCs w:val="36"/>
          <w:lang w:bidi="ar-EG"/>
        </w:rPr>
      </w:pPr>
    </w:p>
    <w:p w:rsidR="007E00D0" w:rsidRPr="00D72CA9" w:rsidRDefault="007E00D0" w:rsidP="00253362">
      <w:pPr>
        <w:suppressLineNumbers/>
        <w:jc w:val="lowKashida"/>
        <w:rPr>
          <w:rFonts w:ascii="Traditional Arabic" w:hAnsi="Traditional Arabic" w:cs="Traditional Arabic"/>
          <w:b/>
          <w:bCs/>
          <w:sz w:val="36"/>
          <w:szCs w:val="36"/>
          <w:lang w:bidi="ar-EG"/>
        </w:rPr>
      </w:pPr>
    </w:p>
    <w:p w:rsidR="00CD0F0A" w:rsidRPr="00D72CA9" w:rsidRDefault="00CD0F0A" w:rsidP="001D46F3">
      <w:pPr>
        <w:suppressLineNumbers/>
        <w:jc w:val="center"/>
        <w:rPr>
          <w:rFonts w:ascii="Andalus" w:hAnsi="Andalus" w:cs="Andalus"/>
          <w:b/>
          <w:bCs/>
          <w:sz w:val="56"/>
          <w:szCs w:val="56"/>
          <w:rtl/>
          <w:lang w:bidi="ar-EG"/>
        </w:rPr>
      </w:pPr>
    </w:p>
    <w:p w:rsidR="00C90286" w:rsidRPr="00C90286" w:rsidRDefault="00C90286" w:rsidP="00C90286">
      <w:pPr>
        <w:suppressLineNumbers/>
        <w:jc w:val="center"/>
        <w:rPr>
          <w:rFonts w:ascii="Andalus" w:hAnsi="Andalus" w:cs="Andalus"/>
          <w:b/>
          <w:bCs/>
          <w:sz w:val="56"/>
          <w:szCs w:val="56"/>
          <w:rtl/>
          <w:lang w:bidi="ar-EG"/>
        </w:rPr>
      </w:pPr>
      <w:proofErr w:type="gramStart"/>
      <w:r w:rsidRPr="00C90286">
        <w:rPr>
          <w:rFonts w:ascii="Andalus" w:hAnsi="Andalus" w:cs="Andalus" w:hint="cs"/>
          <w:b/>
          <w:bCs/>
          <w:sz w:val="56"/>
          <w:szCs w:val="56"/>
          <w:rtl/>
          <w:lang w:bidi="ar-EG"/>
        </w:rPr>
        <w:t>الفصل</w:t>
      </w:r>
      <w:proofErr w:type="gramEnd"/>
      <w:r w:rsidRPr="00C90286">
        <w:rPr>
          <w:rFonts w:ascii="Andalus" w:hAnsi="Andalus" w:cs="Andalus"/>
          <w:b/>
          <w:bCs/>
          <w:sz w:val="56"/>
          <w:szCs w:val="56"/>
          <w:rtl/>
          <w:lang w:bidi="ar-EG"/>
        </w:rPr>
        <w:t xml:space="preserve"> </w:t>
      </w:r>
      <w:r w:rsidRPr="00C90286">
        <w:rPr>
          <w:rFonts w:ascii="Andalus" w:hAnsi="Andalus" w:cs="Andalus" w:hint="cs"/>
          <w:b/>
          <w:bCs/>
          <w:sz w:val="56"/>
          <w:szCs w:val="56"/>
          <w:rtl/>
          <w:lang w:bidi="ar-EG"/>
        </w:rPr>
        <w:t>الأول</w:t>
      </w:r>
    </w:p>
    <w:p w:rsidR="00C10899" w:rsidRDefault="00C90286" w:rsidP="00C90286">
      <w:pPr>
        <w:suppressLineNumbers/>
        <w:jc w:val="center"/>
        <w:rPr>
          <w:rFonts w:ascii="Andalus" w:hAnsi="Andalus" w:cs="Andalus"/>
          <w:b/>
          <w:bCs/>
          <w:sz w:val="56"/>
          <w:szCs w:val="56"/>
          <w:rtl/>
          <w:lang w:bidi="ar-EG"/>
        </w:rPr>
      </w:pPr>
      <w:r w:rsidRPr="00C90286">
        <w:rPr>
          <w:rFonts w:ascii="Andalus" w:hAnsi="Andalus" w:cs="Andalus" w:hint="cs"/>
          <w:b/>
          <w:bCs/>
          <w:sz w:val="56"/>
          <w:szCs w:val="56"/>
          <w:rtl/>
          <w:lang w:bidi="ar-EG"/>
        </w:rPr>
        <w:t>بيان</w:t>
      </w:r>
      <w:r w:rsidRPr="00C90286">
        <w:rPr>
          <w:rFonts w:ascii="Andalus" w:hAnsi="Andalus" w:cs="Andalus"/>
          <w:b/>
          <w:bCs/>
          <w:sz w:val="56"/>
          <w:szCs w:val="56"/>
          <w:rtl/>
          <w:lang w:bidi="ar-EG"/>
        </w:rPr>
        <w:t xml:space="preserve"> </w:t>
      </w:r>
      <w:r w:rsidRPr="00C90286">
        <w:rPr>
          <w:rFonts w:ascii="Andalus" w:hAnsi="Andalus" w:cs="Andalus" w:hint="cs"/>
          <w:b/>
          <w:bCs/>
          <w:sz w:val="56"/>
          <w:szCs w:val="56"/>
          <w:rtl/>
          <w:lang w:bidi="ar-EG"/>
        </w:rPr>
        <w:t>الوسائل</w:t>
      </w:r>
      <w:r w:rsidRPr="00C90286">
        <w:rPr>
          <w:rFonts w:ascii="Andalus" w:hAnsi="Andalus" w:cs="Andalus"/>
          <w:b/>
          <w:bCs/>
          <w:sz w:val="56"/>
          <w:szCs w:val="56"/>
          <w:rtl/>
          <w:lang w:bidi="ar-EG"/>
        </w:rPr>
        <w:t xml:space="preserve"> </w:t>
      </w:r>
      <w:r w:rsidRPr="00C90286">
        <w:rPr>
          <w:rFonts w:ascii="Andalus" w:hAnsi="Andalus" w:cs="Andalus" w:hint="cs"/>
          <w:b/>
          <w:bCs/>
          <w:sz w:val="56"/>
          <w:szCs w:val="56"/>
          <w:rtl/>
          <w:lang w:bidi="ar-EG"/>
        </w:rPr>
        <w:t>التي</w:t>
      </w:r>
      <w:r w:rsidRPr="00C90286">
        <w:rPr>
          <w:rFonts w:ascii="Andalus" w:hAnsi="Andalus" w:cs="Andalus"/>
          <w:b/>
          <w:bCs/>
          <w:sz w:val="56"/>
          <w:szCs w:val="56"/>
          <w:rtl/>
          <w:lang w:bidi="ar-EG"/>
        </w:rPr>
        <w:t xml:space="preserve"> </w:t>
      </w:r>
      <w:r w:rsidRPr="00C90286">
        <w:rPr>
          <w:rFonts w:ascii="Andalus" w:hAnsi="Andalus" w:cs="Andalus" w:hint="cs"/>
          <w:b/>
          <w:bCs/>
          <w:sz w:val="56"/>
          <w:szCs w:val="56"/>
          <w:rtl/>
          <w:lang w:bidi="ar-EG"/>
        </w:rPr>
        <w:t>وضعها</w:t>
      </w:r>
      <w:r w:rsidRPr="00C90286">
        <w:rPr>
          <w:rFonts w:ascii="Andalus" w:hAnsi="Andalus" w:cs="Andalus"/>
          <w:b/>
          <w:bCs/>
          <w:sz w:val="56"/>
          <w:szCs w:val="56"/>
          <w:rtl/>
          <w:lang w:bidi="ar-EG"/>
        </w:rPr>
        <w:t xml:space="preserve"> </w:t>
      </w:r>
      <w:r w:rsidRPr="00C90286">
        <w:rPr>
          <w:rFonts w:ascii="Andalus" w:hAnsi="Andalus" w:cs="Andalus" w:hint="cs"/>
          <w:b/>
          <w:bCs/>
          <w:sz w:val="56"/>
          <w:szCs w:val="56"/>
          <w:rtl/>
          <w:lang w:bidi="ar-EG"/>
        </w:rPr>
        <w:t>الشارع</w:t>
      </w:r>
      <w:r w:rsidRPr="00C90286">
        <w:rPr>
          <w:rFonts w:ascii="Andalus" w:hAnsi="Andalus" w:cs="Andalus"/>
          <w:b/>
          <w:bCs/>
          <w:sz w:val="56"/>
          <w:szCs w:val="56"/>
          <w:rtl/>
          <w:lang w:bidi="ar-EG"/>
        </w:rPr>
        <w:t xml:space="preserve"> </w:t>
      </w:r>
      <w:proofErr w:type="gramStart"/>
      <w:r w:rsidRPr="00C90286">
        <w:rPr>
          <w:rFonts w:ascii="Andalus" w:hAnsi="Andalus" w:cs="Andalus" w:hint="cs"/>
          <w:b/>
          <w:bCs/>
          <w:sz w:val="56"/>
          <w:szCs w:val="56"/>
          <w:rtl/>
          <w:lang w:bidi="ar-EG"/>
        </w:rPr>
        <w:t>لحفظ</w:t>
      </w:r>
      <w:proofErr w:type="gramEnd"/>
      <w:r w:rsidRPr="00C90286">
        <w:rPr>
          <w:rFonts w:ascii="Andalus" w:hAnsi="Andalus" w:cs="Andalus"/>
          <w:b/>
          <w:bCs/>
          <w:sz w:val="56"/>
          <w:szCs w:val="56"/>
          <w:rtl/>
          <w:lang w:bidi="ar-EG"/>
        </w:rPr>
        <w:t xml:space="preserve"> </w:t>
      </w:r>
      <w:r w:rsidRPr="00C90286">
        <w:rPr>
          <w:rFonts w:ascii="Andalus" w:hAnsi="Andalus" w:cs="Andalus" w:hint="cs"/>
          <w:b/>
          <w:bCs/>
          <w:sz w:val="56"/>
          <w:szCs w:val="56"/>
          <w:rtl/>
          <w:lang w:bidi="ar-EG"/>
        </w:rPr>
        <w:t>الأسرة</w:t>
      </w:r>
      <w:r w:rsidRPr="00C90286">
        <w:rPr>
          <w:rFonts w:ascii="Andalus" w:hAnsi="Andalus" w:cs="Andalus"/>
          <w:b/>
          <w:bCs/>
          <w:sz w:val="56"/>
          <w:szCs w:val="56"/>
          <w:rtl/>
          <w:lang w:bidi="ar-EG"/>
        </w:rPr>
        <w:t xml:space="preserve"> </w:t>
      </w:r>
      <w:r w:rsidRPr="00C90286">
        <w:rPr>
          <w:rFonts w:ascii="Andalus" w:hAnsi="Andalus" w:cs="Andalus" w:hint="cs"/>
          <w:b/>
          <w:bCs/>
          <w:sz w:val="56"/>
          <w:szCs w:val="56"/>
          <w:rtl/>
          <w:lang w:bidi="ar-EG"/>
        </w:rPr>
        <w:t>قبل</w:t>
      </w:r>
      <w:r w:rsidRPr="00C90286">
        <w:rPr>
          <w:rFonts w:ascii="Andalus" w:hAnsi="Andalus" w:cs="Andalus"/>
          <w:b/>
          <w:bCs/>
          <w:sz w:val="56"/>
          <w:szCs w:val="56"/>
          <w:rtl/>
          <w:lang w:bidi="ar-EG"/>
        </w:rPr>
        <w:t xml:space="preserve"> </w:t>
      </w:r>
      <w:r w:rsidRPr="00C90286">
        <w:rPr>
          <w:rFonts w:ascii="Andalus" w:hAnsi="Andalus" w:cs="Andalus" w:hint="cs"/>
          <w:b/>
          <w:bCs/>
          <w:sz w:val="56"/>
          <w:szCs w:val="56"/>
          <w:rtl/>
          <w:lang w:bidi="ar-EG"/>
        </w:rPr>
        <w:t>الزواج</w:t>
      </w:r>
    </w:p>
    <w:p w:rsidR="00C10899" w:rsidRDefault="00C10899" w:rsidP="00CE6FB9">
      <w:pPr>
        <w:suppressLineNumbers/>
        <w:jc w:val="center"/>
        <w:rPr>
          <w:rFonts w:ascii="Andalus" w:hAnsi="Andalus" w:cs="Andalus"/>
          <w:b/>
          <w:bCs/>
          <w:sz w:val="56"/>
          <w:szCs w:val="56"/>
          <w:rtl/>
          <w:lang w:bidi="ar-EG"/>
        </w:rPr>
      </w:pPr>
    </w:p>
    <w:p w:rsidR="007E00D0" w:rsidRPr="00D72CA9" w:rsidRDefault="007E00D0" w:rsidP="004F647F">
      <w:pPr>
        <w:suppressLineNumbers/>
        <w:jc w:val="center"/>
        <w:rPr>
          <w:rFonts w:ascii="Traditional Arabic" w:hAnsi="Traditional Arabic" w:cs="Traditional Arabic"/>
          <w:b/>
          <w:bCs/>
          <w:sz w:val="36"/>
          <w:szCs w:val="36"/>
          <w:lang w:bidi="ar-EG"/>
        </w:rPr>
      </w:pPr>
    </w:p>
    <w:p w:rsidR="007E00D0" w:rsidRPr="00D72CA9" w:rsidRDefault="007E00D0" w:rsidP="007E00D0">
      <w:pPr>
        <w:suppressLineNumbers/>
        <w:jc w:val="lowKashida"/>
        <w:rPr>
          <w:rFonts w:ascii="Traditional Arabic" w:hAnsi="Traditional Arabic" w:cs="Traditional Arabic"/>
          <w:b/>
          <w:bCs/>
          <w:sz w:val="36"/>
          <w:szCs w:val="36"/>
          <w:lang w:bidi="ar-EG"/>
        </w:rPr>
      </w:pPr>
    </w:p>
    <w:p w:rsidR="007E00D0" w:rsidRPr="00D72CA9" w:rsidRDefault="007E00D0" w:rsidP="007E00D0">
      <w:pPr>
        <w:suppressLineNumbers/>
        <w:jc w:val="lowKashida"/>
        <w:rPr>
          <w:rFonts w:ascii="Traditional Arabic" w:hAnsi="Traditional Arabic" w:cs="Traditional Arabic"/>
          <w:b/>
          <w:bCs/>
          <w:sz w:val="36"/>
          <w:szCs w:val="36"/>
          <w:lang w:bidi="ar-EG"/>
        </w:rPr>
      </w:pPr>
    </w:p>
    <w:p w:rsidR="007E00D0" w:rsidRPr="00D72CA9" w:rsidRDefault="007E00D0" w:rsidP="007E00D0">
      <w:pPr>
        <w:suppressLineNumbers/>
        <w:jc w:val="lowKashida"/>
        <w:rPr>
          <w:rFonts w:ascii="Traditional Arabic" w:hAnsi="Traditional Arabic" w:cs="Traditional Arabic"/>
          <w:b/>
          <w:bCs/>
          <w:sz w:val="36"/>
          <w:szCs w:val="36"/>
          <w:lang w:bidi="ar-EG"/>
        </w:rPr>
      </w:pPr>
    </w:p>
    <w:p w:rsidR="007E00D0" w:rsidRPr="00D72CA9" w:rsidRDefault="007E00D0" w:rsidP="007E00D0">
      <w:pPr>
        <w:suppressLineNumbers/>
        <w:jc w:val="lowKashida"/>
        <w:rPr>
          <w:rFonts w:ascii="Traditional Arabic" w:hAnsi="Traditional Arabic" w:cs="Traditional Arabic"/>
          <w:b/>
          <w:bCs/>
          <w:sz w:val="36"/>
          <w:szCs w:val="36"/>
          <w:lang w:bidi="ar-EG"/>
        </w:rPr>
      </w:pPr>
    </w:p>
    <w:p w:rsidR="00CE6FB9" w:rsidRDefault="00CE6FB9" w:rsidP="00C10899">
      <w:pPr>
        <w:pStyle w:val="a0"/>
        <w:rPr>
          <w:rtl/>
        </w:rPr>
      </w:pPr>
    </w:p>
    <w:p w:rsidR="00CE6FB9" w:rsidRDefault="00CE6FB9" w:rsidP="00C10899">
      <w:pPr>
        <w:pStyle w:val="a0"/>
        <w:rPr>
          <w:rtl/>
        </w:rPr>
      </w:pPr>
    </w:p>
    <w:p w:rsidR="00C10899" w:rsidRDefault="00C10899" w:rsidP="00C10899">
      <w:pPr>
        <w:pStyle w:val="a0"/>
        <w:rPr>
          <w:rtl/>
        </w:rPr>
      </w:pPr>
    </w:p>
    <w:p w:rsidR="007E00D0" w:rsidRPr="00D72CA9" w:rsidRDefault="00363033" w:rsidP="00C90286">
      <w:pPr>
        <w:pStyle w:val="1"/>
        <w:rPr>
          <w:rtl/>
          <w:lang w:bidi="ar-SA"/>
        </w:rPr>
      </w:pPr>
      <w:bookmarkStart w:id="35" w:name="_Toc378587482"/>
      <w:r w:rsidRPr="00D72CA9">
        <w:rPr>
          <w:rFonts w:hint="cs"/>
          <w:rtl/>
        </w:rPr>
        <w:lastRenderedPageBreak/>
        <w:t xml:space="preserve">الفصل </w:t>
      </w:r>
      <w:r w:rsidR="007E00D0" w:rsidRPr="00D72CA9">
        <w:rPr>
          <w:rFonts w:hint="cs"/>
          <w:rtl/>
        </w:rPr>
        <w:t>الأول:</w:t>
      </w:r>
      <w:r w:rsidR="007E00D0" w:rsidRPr="00D72CA9">
        <w:rPr>
          <w:rtl/>
        </w:rPr>
        <w:t xml:space="preserve"> </w:t>
      </w:r>
      <w:r w:rsidR="00C90286" w:rsidRPr="00C90286">
        <w:rPr>
          <w:rFonts w:hint="cs"/>
          <w:rtl/>
        </w:rPr>
        <w:t>بيان</w:t>
      </w:r>
      <w:r w:rsidR="00C90286" w:rsidRPr="00C90286">
        <w:rPr>
          <w:rtl/>
        </w:rPr>
        <w:t xml:space="preserve"> </w:t>
      </w:r>
      <w:r w:rsidR="00C90286" w:rsidRPr="00C90286">
        <w:rPr>
          <w:rFonts w:hint="cs"/>
          <w:rtl/>
        </w:rPr>
        <w:t>الوسائل</w:t>
      </w:r>
      <w:r w:rsidR="00C90286" w:rsidRPr="00C90286">
        <w:rPr>
          <w:rtl/>
        </w:rPr>
        <w:t xml:space="preserve"> </w:t>
      </w:r>
      <w:r w:rsidR="00C90286" w:rsidRPr="00C90286">
        <w:rPr>
          <w:rFonts w:hint="cs"/>
          <w:rtl/>
        </w:rPr>
        <w:t>التي</w:t>
      </w:r>
      <w:r w:rsidR="00C90286" w:rsidRPr="00C90286">
        <w:rPr>
          <w:rtl/>
        </w:rPr>
        <w:t xml:space="preserve"> </w:t>
      </w:r>
      <w:r w:rsidR="00C90286" w:rsidRPr="00C90286">
        <w:rPr>
          <w:rFonts w:hint="cs"/>
          <w:rtl/>
        </w:rPr>
        <w:t>وضعها</w:t>
      </w:r>
      <w:r w:rsidR="00C90286" w:rsidRPr="00C90286">
        <w:rPr>
          <w:rtl/>
        </w:rPr>
        <w:t xml:space="preserve"> </w:t>
      </w:r>
      <w:r w:rsidR="00C90286" w:rsidRPr="00C90286">
        <w:rPr>
          <w:rFonts w:hint="cs"/>
          <w:rtl/>
        </w:rPr>
        <w:t>الشارع</w:t>
      </w:r>
      <w:r w:rsidR="00C90286" w:rsidRPr="00C90286">
        <w:rPr>
          <w:rtl/>
        </w:rPr>
        <w:t xml:space="preserve"> </w:t>
      </w:r>
      <w:proofErr w:type="gramStart"/>
      <w:r w:rsidR="00C90286" w:rsidRPr="00C90286">
        <w:rPr>
          <w:rFonts w:hint="cs"/>
          <w:rtl/>
        </w:rPr>
        <w:t>لحفظ</w:t>
      </w:r>
      <w:proofErr w:type="gramEnd"/>
      <w:r w:rsidR="00C90286" w:rsidRPr="00C90286">
        <w:rPr>
          <w:rtl/>
        </w:rPr>
        <w:t xml:space="preserve"> </w:t>
      </w:r>
      <w:r w:rsidR="00C90286" w:rsidRPr="00C90286">
        <w:rPr>
          <w:rFonts w:hint="cs"/>
          <w:rtl/>
        </w:rPr>
        <w:t>الأسرة</w:t>
      </w:r>
      <w:r w:rsidR="00C90286" w:rsidRPr="00C90286">
        <w:rPr>
          <w:rtl/>
        </w:rPr>
        <w:t xml:space="preserve"> </w:t>
      </w:r>
      <w:r w:rsidR="00C90286" w:rsidRPr="00C90286">
        <w:rPr>
          <w:rFonts w:hint="cs"/>
          <w:rtl/>
        </w:rPr>
        <w:t>قبل</w:t>
      </w:r>
      <w:r w:rsidR="00C90286" w:rsidRPr="00C90286">
        <w:rPr>
          <w:rtl/>
        </w:rPr>
        <w:t xml:space="preserve"> </w:t>
      </w:r>
      <w:r w:rsidR="00C90286" w:rsidRPr="00C90286">
        <w:rPr>
          <w:rFonts w:hint="cs"/>
          <w:rtl/>
        </w:rPr>
        <w:t>الزواج</w:t>
      </w:r>
      <w:bookmarkEnd w:id="35"/>
    </w:p>
    <w:p w:rsidR="007E00D0" w:rsidRPr="00D72CA9" w:rsidRDefault="00FC6E64" w:rsidP="00F161CF">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قبل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الولوج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الموضوع،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الإشارة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نقطة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مهمّة</w:t>
      </w:r>
      <w:r w:rsidR="00F161CF"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لكي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واضحاً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وتجنباً</w:t>
      </w:r>
      <w:r w:rsidRPr="00D72CA9">
        <w:rPr>
          <w:rFonts w:ascii="Traditional Arabic" w:hAnsi="Traditional Arabic" w:cs="Traditional Arabic"/>
          <w:sz w:val="36"/>
          <w:szCs w:val="36"/>
          <w:rtl/>
          <w:lang w:bidi="ar-EG"/>
        </w:rPr>
        <w:t xml:space="preserve"> </w:t>
      </w:r>
      <w:r w:rsidR="00F161CF" w:rsidRPr="00D72CA9">
        <w:rPr>
          <w:rFonts w:ascii="Traditional Arabic" w:hAnsi="Traditional Arabic" w:cs="Traditional Arabic" w:hint="cs"/>
          <w:sz w:val="36"/>
          <w:szCs w:val="36"/>
          <w:rtl/>
          <w:lang w:bidi="ar-EG"/>
        </w:rPr>
        <w:t>ل</w:t>
      </w:r>
      <w:r w:rsidRPr="00D72CA9">
        <w:rPr>
          <w:rFonts w:ascii="Traditional Arabic" w:hAnsi="Traditional Arabic" w:cs="Traditional Arabic" w:hint="cs"/>
          <w:sz w:val="36"/>
          <w:szCs w:val="36"/>
          <w:rtl/>
          <w:lang w:bidi="ar-EG"/>
        </w:rPr>
        <w:t>لخلط</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الموضوع</w:t>
      </w:r>
      <w:r w:rsidR="00F161CF" w:rsidRPr="00D72CA9">
        <w:rPr>
          <w:rFonts w:ascii="Traditional Arabic" w:hAnsi="Traditional Arabic" w:cs="Traditional Arabic" w:hint="cs"/>
          <w:sz w:val="36"/>
          <w:szCs w:val="36"/>
          <w:rtl/>
          <w:lang w:bidi="ar-EG"/>
        </w:rPr>
        <w:t>؛</w:t>
      </w:r>
      <w:r w:rsidR="00FF44D0" w:rsidRPr="00D72CA9">
        <w:rPr>
          <w:rFonts w:ascii="Traditional Arabic" w:hAnsi="Traditional Arabic" w:cs="Traditional Arabic" w:hint="cs"/>
          <w:sz w:val="36"/>
          <w:szCs w:val="36"/>
          <w:rtl/>
          <w:lang w:bidi="ar-EG"/>
        </w:rPr>
        <w:t xml:space="preserve"> </w:t>
      </w:r>
      <w:r w:rsidR="00F161CF" w:rsidRPr="00D72CA9">
        <w:rPr>
          <w:rFonts w:ascii="Traditional Arabic" w:hAnsi="Traditional Arabic" w:cs="Traditional Arabic" w:hint="cs"/>
          <w:sz w:val="36"/>
          <w:szCs w:val="36"/>
          <w:rtl/>
          <w:lang w:bidi="ar-EG"/>
        </w:rPr>
        <w:t xml:space="preserve">لأننا إذا </w:t>
      </w:r>
      <w:r w:rsidR="00ED7B83" w:rsidRPr="00D72CA9">
        <w:rPr>
          <w:rFonts w:ascii="Traditional Arabic" w:hAnsi="Traditional Arabic" w:cs="Traditional Arabic" w:hint="cs"/>
          <w:sz w:val="36"/>
          <w:szCs w:val="36"/>
          <w:rtl/>
          <w:lang w:bidi="ar-EG"/>
        </w:rPr>
        <w:t>أردنا</w:t>
      </w:r>
      <w:r w:rsidRPr="00D72CA9">
        <w:rPr>
          <w:rFonts w:ascii="Traditional Arabic" w:hAnsi="Traditional Arabic" w:cs="Traditional Arabic"/>
          <w:sz w:val="36"/>
          <w:szCs w:val="36"/>
          <w:rtl/>
          <w:lang w:bidi="ar-EG"/>
        </w:rPr>
        <w:t xml:space="preserve"> </w:t>
      </w:r>
      <w:r w:rsidR="00F161CF" w:rsidRPr="00D72CA9">
        <w:rPr>
          <w:rFonts w:ascii="Traditional Arabic" w:hAnsi="Traditional Arabic" w:cs="Traditional Arabic" w:hint="cs"/>
          <w:sz w:val="36"/>
          <w:szCs w:val="36"/>
          <w:rtl/>
          <w:lang w:bidi="ar-EG"/>
        </w:rPr>
        <w:t>أ</w:t>
      </w:r>
      <w:r w:rsidRPr="00D72CA9">
        <w:rPr>
          <w:rFonts w:ascii="Traditional Arabic" w:hAnsi="Traditional Arabic" w:cs="Traditional Arabic" w:hint="cs"/>
          <w:sz w:val="36"/>
          <w:szCs w:val="36"/>
          <w:rtl/>
          <w:lang w:bidi="ar-EG"/>
        </w:rPr>
        <w:t>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نتناول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جميع</w:t>
      </w:r>
      <w:r w:rsidRPr="00D72CA9">
        <w:rPr>
          <w:rFonts w:ascii="Traditional Arabic" w:hAnsi="Traditional Arabic" w:cs="Traditional Arabic"/>
          <w:sz w:val="36"/>
          <w:szCs w:val="36"/>
          <w:rtl/>
          <w:lang w:bidi="ar-EG"/>
        </w:rPr>
        <w:t xml:space="preserve"> </w:t>
      </w:r>
      <w:r w:rsidR="00B75F00">
        <w:rPr>
          <w:rFonts w:ascii="Traditional Arabic" w:hAnsi="Traditional Arabic" w:cs="Traditional Arabic" w:hint="cs"/>
          <w:sz w:val="36"/>
          <w:szCs w:val="36"/>
          <w:rtl/>
          <w:lang w:bidi="ar-EG"/>
        </w:rPr>
        <w:t>الأ</w:t>
      </w:r>
      <w:r w:rsidRPr="00D72CA9">
        <w:rPr>
          <w:rFonts w:ascii="Traditional Arabic" w:hAnsi="Traditional Arabic" w:cs="Traditional Arabic" w:hint="cs"/>
          <w:sz w:val="36"/>
          <w:szCs w:val="36"/>
          <w:rtl/>
          <w:lang w:bidi="ar-EG"/>
        </w:rPr>
        <w:t>حكام</w:t>
      </w:r>
      <w:r w:rsidRPr="00D72CA9">
        <w:rPr>
          <w:rFonts w:ascii="Traditional Arabic" w:hAnsi="Traditional Arabic" w:cs="Traditional Arabic"/>
          <w:sz w:val="36"/>
          <w:szCs w:val="36"/>
          <w:rtl/>
          <w:lang w:bidi="ar-EG"/>
        </w:rPr>
        <w:t xml:space="preserve"> </w:t>
      </w:r>
      <w:r w:rsidR="00670B82" w:rsidRPr="00D72CA9">
        <w:rPr>
          <w:rFonts w:ascii="Traditional Arabic" w:hAnsi="Traditional Arabic" w:cs="Traditional Arabic" w:hint="cs"/>
          <w:sz w:val="36"/>
          <w:szCs w:val="36"/>
          <w:rtl/>
          <w:lang w:bidi="ar-EG"/>
        </w:rPr>
        <w:t>وجميع المقاصد</w:t>
      </w:r>
      <w:r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فإننا</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نحتاج</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إلى</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أبواب</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وفصول</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تصل</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إلى</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مجلدات،</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لذا</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فإن</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ما</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تتناوله</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الباحثة</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في</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هذا</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الفصل</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هو</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التركيز</w:t>
      </w:r>
      <w:r w:rsidR="007E0690" w:rsidRPr="00D72CA9">
        <w:rPr>
          <w:rFonts w:ascii="Traditional Arabic" w:hAnsi="Traditional Arabic" w:cs="Traditional Arabic"/>
          <w:sz w:val="36"/>
          <w:szCs w:val="36"/>
          <w:rtl/>
          <w:lang w:bidi="ar-EG"/>
        </w:rPr>
        <w:t xml:space="preserve"> </w:t>
      </w:r>
      <w:r w:rsidR="00F161CF" w:rsidRPr="00D72CA9">
        <w:rPr>
          <w:rFonts w:ascii="Traditional Arabic" w:hAnsi="Traditional Arabic" w:cs="Traditional Arabic" w:hint="cs"/>
          <w:sz w:val="36"/>
          <w:szCs w:val="36"/>
          <w:rtl/>
          <w:lang w:bidi="ar-EG"/>
        </w:rPr>
        <w:t xml:space="preserve">على </w:t>
      </w:r>
      <w:r w:rsidR="007E0690" w:rsidRPr="00D72CA9">
        <w:rPr>
          <w:rFonts w:ascii="Traditional Arabic" w:hAnsi="Traditional Arabic" w:cs="Traditional Arabic" w:hint="cs"/>
          <w:sz w:val="36"/>
          <w:szCs w:val="36"/>
          <w:rtl/>
          <w:lang w:bidi="ar-EG"/>
        </w:rPr>
        <w:t>مقصد</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بناء</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الأسرة</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سالكةً</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في</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ذلك</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مسلكاً</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علمياً،</w:t>
      </w:r>
      <w:r w:rsidR="007E0690"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يتمثّل</w:t>
      </w:r>
      <w:r w:rsidR="00ED7B83"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جانب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الوجود،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بتحقيق</w:t>
      </w:r>
      <w:r w:rsidR="00FF44D0" w:rsidRPr="00D72CA9">
        <w:rPr>
          <w:rFonts w:ascii="Traditional Arabic" w:hAnsi="Traditional Arabic" w:cs="Traditional Arabic" w:hint="cs"/>
          <w:sz w:val="36"/>
          <w:szCs w:val="36"/>
          <w:rtl/>
          <w:lang w:bidi="ar-EG"/>
        </w:rPr>
        <w:t>،</w:t>
      </w:r>
      <w:r w:rsidR="00176448"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يقيم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أركانها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ويثبت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قواعدها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46"/>
      </w:r>
      <w:r w:rsidR="00986B52" w:rsidRPr="00BA3C56">
        <w:rPr>
          <w:rFonts w:ascii="Tahoma" w:hAnsi="Tahoma" w:cs="Traditional Arabic"/>
          <w:sz w:val="36"/>
          <w:szCs w:val="36"/>
          <w:vertAlign w:val="superscript"/>
          <w:rtl/>
        </w:rPr>
        <w:t>)</w:t>
      </w:r>
      <w:r w:rsidR="00E769EB"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وتناولت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الأحكام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خلالها</w:t>
      </w:r>
      <w:r w:rsidR="007E0690" w:rsidRPr="00D72CA9">
        <w:rPr>
          <w:rFonts w:ascii="Traditional Arabic" w:hAnsi="Traditional Arabic" w:cs="Traditional Arabic"/>
          <w:sz w:val="36"/>
          <w:szCs w:val="36"/>
          <w:rtl/>
          <w:lang w:bidi="ar-EG"/>
        </w:rPr>
        <w:t xml:space="preserve"> </w:t>
      </w:r>
      <w:r w:rsidR="00F161CF" w:rsidRPr="00D72CA9">
        <w:rPr>
          <w:rFonts w:ascii="Traditional Arabic" w:hAnsi="Traditional Arabic" w:cs="Traditional Arabic" w:hint="cs"/>
          <w:sz w:val="36"/>
          <w:szCs w:val="36"/>
          <w:rtl/>
          <w:lang w:bidi="ar-EG"/>
        </w:rPr>
        <w:t>ت</w:t>
      </w:r>
      <w:r w:rsidR="007E0690" w:rsidRPr="00D72CA9">
        <w:rPr>
          <w:rFonts w:ascii="Traditional Arabic" w:hAnsi="Traditional Arabic" w:cs="Traditional Arabic" w:hint="cs"/>
          <w:sz w:val="36"/>
          <w:szCs w:val="36"/>
          <w:rtl/>
          <w:lang w:bidi="ar-EG"/>
        </w:rPr>
        <w:t>بنى</w:t>
      </w:r>
      <w:r w:rsidR="007E0690"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وأركان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قويّة،</w:t>
      </w:r>
      <w:r w:rsidR="002329B7" w:rsidRPr="00D72CA9">
        <w:rPr>
          <w:rFonts w:ascii="Traditional Arabic" w:hAnsi="Traditional Arabic" w:cs="Traditional Arabic" w:hint="cs"/>
          <w:sz w:val="36"/>
          <w:szCs w:val="36"/>
          <w:rtl/>
          <w:lang w:bidi="ar-EG"/>
        </w:rPr>
        <w:t xml:space="preserve"> و</w:t>
      </w:r>
      <w:r w:rsidR="00F161CF" w:rsidRPr="00D72CA9">
        <w:rPr>
          <w:rFonts w:ascii="Traditional Arabic" w:hAnsi="Traditional Arabic" w:cs="Traditional Arabic" w:hint="cs"/>
          <w:sz w:val="36"/>
          <w:szCs w:val="36"/>
          <w:rtl/>
          <w:lang w:bidi="ar-EG"/>
        </w:rPr>
        <w:t>ي</w:t>
      </w:r>
      <w:r w:rsidRPr="00D72CA9">
        <w:rPr>
          <w:rFonts w:ascii="Traditional Arabic" w:hAnsi="Traditional Arabic" w:cs="Traditional Arabic" w:hint="cs"/>
          <w:sz w:val="36"/>
          <w:szCs w:val="36"/>
          <w:rtl/>
          <w:lang w:bidi="ar-EG"/>
        </w:rPr>
        <w:t>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وراء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w:t>
      </w:r>
      <w:r w:rsidR="00670B82" w:rsidRPr="00D72CA9">
        <w:rPr>
          <w:rFonts w:ascii="Traditional Arabic" w:hAnsi="Traditional Arabic" w:cs="Traditional Arabic" w:hint="cs"/>
          <w:sz w:val="36"/>
          <w:szCs w:val="36"/>
          <w:rtl/>
          <w:lang w:bidi="ar-EG"/>
        </w:rPr>
        <w:t>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الأحكام،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w:t>
      </w:r>
      <w:r w:rsidR="00F161CF" w:rsidRPr="00D72CA9">
        <w:rPr>
          <w:rFonts w:ascii="Traditional Arabic" w:hAnsi="Traditional Arabic" w:cs="Traditional Arabic" w:hint="cs"/>
          <w:sz w:val="36"/>
          <w:szCs w:val="36"/>
          <w:rtl/>
          <w:lang w:bidi="ar-EG"/>
        </w:rPr>
        <w:t>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القوية،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المتينة،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المتماسكة،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الخالية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الأمراض</w:t>
      </w:r>
      <w:r w:rsidRPr="00D72CA9">
        <w:rPr>
          <w:rFonts w:ascii="Traditional Arabic" w:hAnsi="Traditional Arabic" w:cs="Traditional Arabic"/>
          <w:sz w:val="36"/>
          <w:szCs w:val="36"/>
          <w:rtl/>
          <w:lang w:bidi="ar-EG"/>
        </w:rPr>
        <w:t>.</w:t>
      </w:r>
    </w:p>
    <w:p w:rsidR="00163336" w:rsidRPr="00D72CA9" w:rsidRDefault="002329B7"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وسيتم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تناول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الموضوع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المباحث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التالية</w:t>
      </w:r>
      <w:r w:rsidRPr="00D72CA9">
        <w:rPr>
          <w:rFonts w:ascii="Traditional Arabic" w:hAnsi="Traditional Arabic" w:cs="Traditional Arabic"/>
          <w:sz w:val="36"/>
          <w:szCs w:val="36"/>
          <w:rtl/>
          <w:lang w:bidi="ar-EG"/>
        </w:rPr>
        <w:t>:</w:t>
      </w:r>
    </w:p>
    <w:p w:rsidR="007E00D0" w:rsidRPr="00D72CA9" w:rsidRDefault="007E00D0"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المبحث</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00F161CF"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p>
    <w:p w:rsidR="007E00D0" w:rsidRPr="00D72CA9" w:rsidRDefault="007E00D0" w:rsidP="00C04FC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b/>
          <w:bCs/>
          <w:sz w:val="36"/>
          <w:szCs w:val="36"/>
          <w:rtl/>
          <w:lang w:bidi="ar-EG"/>
        </w:rPr>
        <w:t>المبحث</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00683258" w:rsidRPr="00D72CA9">
        <w:rPr>
          <w:rFonts w:ascii="Traditional Arabic" w:hAnsi="Traditional Arabic" w:cs="Traditional Arabic" w:hint="cs"/>
          <w:sz w:val="36"/>
          <w:szCs w:val="36"/>
          <w:rtl/>
          <w:lang w:bidi="ar-EG"/>
        </w:rPr>
        <w:t>كلٍّ</w:t>
      </w:r>
      <w:r w:rsidR="00683258" w:rsidRPr="00D72CA9">
        <w:rPr>
          <w:rFonts w:ascii="Traditional Arabic" w:hAnsi="Traditional Arabic" w:cs="Traditional Arabic"/>
          <w:sz w:val="36"/>
          <w:szCs w:val="36"/>
          <w:rtl/>
          <w:lang w:bidi="ar-EG"/>
        </w:rPr>
        <w:t xml:space="preserve"> </w:t>
      </w:r>
      <w:r w:rsidR="00683258" w:rsidRPr="00D72CA9">
        <w:rPr>
          <w:rFonts w:ascii="Traditional Arabic" w:hAnsi="Traditional Arabic" w:cs="Traditional Arabic" w:hint="cs"/>
          <w:sz w:val="36"/>
          <w:szCs w:val="36"/>
          <w:rtl/>
          <w:lang w:bidi="ar-EG"/>
        </w:rPr>
        <w:t>من</w:t>
      </w:r>
      <w:r w:rsidR="00683258" w:rsidRPr="00D72CA9">
        <w:rPr>
          <w:rFonts w:ascii="Traditional Arabic" w:hAnsi="Traditional Arabic" w:cs="Traditional Arabic"/>
          <w:sz w:val="36"/>
          <w:szCs w:val="36"/>
          <w:rtl/>
          <w:lang w:bidi="ar-EG"/>
        </w:rPr>
        <w:t xml:space="preserve"> </w:t>
      </w:r>
      <w:r w:rsidR="00683258" w:rsidRPr="00D72CA9">
        <w:rPr>
          <w:rFonts w:ascii="Traditional Arabic" w:hAnsi="Traditional Arabic" w:cs="Traditional Arabic" w:hint="cs"/>
          <w:sz w:val="36"/>
          <w:szCs w:val="36"/>
          <w:rtl/>
          <w:lang w:bidi="ar-EG"/>
        </w:rPr>
        <w:t>الزوجين</w:t>
      </w:r>
      <w:r w:rsidR="00683258" w:rsidRPr="00D72CA9">
        <w:rPr>
          <w:rFonts w:ascii="Traditional Arabic" w:hAnsi="Traditional Arabic" w:cs="Traditional Arabic"/>
          <w:sz w:val="36"/>
          <w:szCs w:val="36"/>
          <w:rtl/>
          <w:lang w:bidi="ar-EG"/>
        </w:rPr>
        <w:t xml:space="preserve"> </w:t>
      </w:r>
      <w:r w:rsidR="00683258" w:rsidRPr="00D72CA9">
        <w:rPr>
          <w:rFonts w:ascii="Traditional Arabic" w:hAnsi="Traditional Arabic" w:cs="Traditional Arabic" w:hint="cs"/>
          <w:sz w:val="36"/>
          <w:szCs w:val="36"/>
          <w:rtl/>
          <w:lang w:bidi="ar-EG"/>
        </w:rPr>
        <w:t xml:space="preserve">للآخر </w:t>
      </w:r>
      <w:r w:rsidR="00D468EE" w:rsidRPr="00D72CA9">
        <w:rPr>
          <w:rFonts w:ascii="Traditional Arabic" w:hAnsi="Traditional Arabic" w:cs="Traditional Arabic"/>
          <w:sz w:val="36"/>
          <w:szCs w:val="36"/>
          <w:lang w:bidi="ar-EG"/>
        </w:rPr>
        <w:t xml:space="preserve">         </w:t>
      </w:r>
      <w:r w:rsidR="00F161CF" w:rsidRPr="00D72CA9">
        <w:rPr>
          <w:rFonts w:ascii="Traditional Arabic" w:hAnsi="Traditional Arabic" w:cs="Traditional Arabic" w:hint="cs"/>
          <w:b/>
          <w:bCs/>
          <w:sz w:val="36"/>
          <w:szCs w:val="36"/>
          <w:rtl/>
          <w:lang w:bidi="ar-EG"/>
        </w:rPr>
        <w:t>المب</w:t>
      </w:r>
      <w:r w:rsidRPr="00D72CA9">
        <w:rPr>
          <w:rFonts w:ascii="Traditional Arabic" w:hAnsi="Traditional Arabic" w:cs="Traditional Arabic" w:hint="cs"/>
          <w:b/>
          <w:bCs/>
          <w:sz w:val="36"/>
          <w:szCs w:val="36"/>
          <w:rtl/>
          <w:lang w:bidi="ar-EG"/>
        </w:rPr>
        <w:t>حث</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الثالث</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007D0D8D">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الكفاءة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00F161CF" w:rsidRPr="00D72CA9">
        <w:rPr>
          <w:rFonts w:ascii="Traditional Arabic" w:hAnsi="Traditional Arabic" w:cs="Traditional Arabic" w:hint="cs"/>
          <w:sz w:val="36"/>
          <w:szCs w:val="36"/>
          <w:rtl/>
          <w:lang w:bidi="ar-EG"/>
        </w:rPr>
        <w:t>.</w:t>
      </w:r>
    </w:p>
    <w:p w:rsidR="007E00D0" w:rsidRPr="005F1CAA" w:rsidRDefault="007E00D0" w:rsidP="007D0D8D">
      <w:pPr>
        <w:ind w:firstLine="720"/>
        <w:jc w:val="lowKashida"/>
        <w:rPr>
          <w:rFonts w:ascii="Traditional Arabic" w:hAnsi="Traditional Arabic" w:cs="Traditional Arabic"/>
          <w:sz w:val="36"/>
          <w:szCs w:val="36"/>
          <w:rtl/>
          <w:lang w:bidi="ar-EG"/>
        </w:rPr>
      </w:pPr>
      <w:r w:rsidRPr="005F1CAA">
        <w:rPr>
          <w:rFonts w:ascii="Traditional Arabic" w:hAnsi="Traditional Arabic" w:cs="Traditional Arabic" w:hint="cs"/>
          <w:b/>
          <w:bCs/>
          <w:sz w:val="36"/>
          <w:szCs w:val="36"/>
          <w:rtl/>
          <w:lang w:bidi="ar-EG"/>
        </w:rPr>
        <w:t>المبحث</w:t>
      </w:r>
      <w:r w:rsidRPr="005F1CAA">
        <w:rPr>
          <w:rFonts w:ascii="Traditional Arabic" w:hAnsi="Traditional Arabic" w:cs="Traditional Arabic"/>
          <w:b/>
          <w:bCs/>
          <w:sz w:val="36"/>
          <w:szCs w:val="36"/>
          <w:rtl/>
          <w:lang w:bidi="ar-EG"/>
        </w:rPr>
        <w:t xml:space="preserve"> </w:t>
      </w:r>
      <w:r w:rsidRPr="005F1CAA">
        <w:rPr>
          <w:rFonts w:ascii="Traditional Arabic" w:hAnsi="Traditional Arabic" w:cs="Traditional Arabic" w:hint="cs"/>
          <w:b/>
          <w:bCs/>
          <w:sz w:val="36"/>
          <w:szCs w:val="36"/>
          <w:rtl/>
          <w:lang w:bidi="ar-EG"/>
        </w:rPr>
        <w:t>الرابع</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بيان</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حفظ</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الشارع</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لمقصد</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بناء</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الأسرة</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من</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خلال</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الحث</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على</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موافقة</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الزوجين</w:t>
      </w:r>
      <w:r w:rsidRPr="005F1CAA">
        <w:rPr>
          <w:rFonts w:ascii="Traditional Arabic" w:hAnsi="Traditional Arabic" w:cs="Traditional Arabic"/>
          <w:sz w:val="36"/>
          <w:szCs w:val="36"/>
          <w:rtl/>
          <w:lang w:bidi="ar-EG"/>
        </w:rPr>
        <w:t xml:space="preserve"> </w:t>
      </w:r>
      <w:r w:rsidR="007D0D8D" w:rsidRPr="005F1CAA">
        <w:rPr>
          <w:rFonts w:ascii="Traditional Arabic" w:hAnsi="Traditional Arabic" w:cs="Traditional Arabic" w:hint="cs"/>
          <w:sz w:val="36"/>
          <w:szCs w:val="36"/>
          <w:rtl/>
          <w:lang w:bidi="ar-EG"/>
        </w:rPr>
        <w:t xml:space="preserve">على </w:t>
      </w:r>
      <w:r w:rsidRPr="005F1CAA">
        <w:rPr>
          <w:rFonts w:ascii="Traditional Arabic" w:hAnsi="Traditional Arabic" w:cs="Traditional Arabic" w:hint="cs"/>
          <w:sz w:val="36"/>
          <w:szCs w:val="36"/>
          <w:rtl/>
          <w:lang w:bidi="ar-EG"/>
        </w:rPr>
        <w:t>عقد</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الزواج</w:t>
      </w:r>
      <w:r w:rsidR="00F161CF" w:rsidRPr="005F1CAA">
        <w:rPr>
          <w:rFonts w:ascii="Traditional Arabic" w:hAnsi="Traditional Arabic" w:cs="Traditional Arabic" w:hint="cs"/>
          <w:sz w:val="36"/>
          <w:szCs w:val="36"/>
          <w:rtl/>
          <w:lang w:bidi="ar-EG"/>
        </w:rPr>
        <w:t>.</w:t>
      </w:r>
    </w:p>
    <w:p w:rsidR="007E00D0" w:rsidRPr="005F1CAA" w:rsidRDefault="007E00D0" w:rsidP="00C04FC6">
      <w:pPr>
        <w:ind w:firstLine="720"/>
        <w:jc w:val="lowKashida"/>
        <w:rPr>
          <w:rFonts w:ascii="Traditional Arabic" w:hAnsi="Traditional Arabic" w:cs="Traditional Arabic"/>
          <w:sz w:val="36"/>
          <w:szCs w:val="36"/>
          <w:rtl/>
          <w:lang w:bidi="ar-EG"/>
        </w:rPr>
      </w:pPr>
      <w:r w:rsidRPr="005F1CAA">
        <w:rPr>
          <w:rFonts w:ascii="Traditional Arabic" w:hAnsi="Traditional Arabic" w:cs="Traditional Arabic" w:hint="cs"/>
          <w:b/>
          <w:bCs/>
          <w:sz w:val="36"/>
          <w:szCs w:val="36"/>
          <w:rtl/>
          <w:lang w:bidi="ar-EG"/>
        </w:rPr>
        <w:t>المبحث</w:t>
      </w:r>
      <w:r w:rsidRPr="005F1CAA">
        <w:rPr>
          <w:rFonts w:ascii="Traditional Arabic" w:hAnsi="Traditional Arabic" w:cs="Traditional Arabic"/>
          <w:b/>
          <w:bCs/>
          <w:sz w:val="36"/>
          <w:szCs w:val="36"/>
          <w:rtl/>
          <w:lang w:bidi="ar-EG"/>
        </w:rPr>
        <w:t xml:space="preserve"> </w:t>
      </w:r>
      <w:r w:rsidRPr="005F1CAA">
        <w:rPr>
          <w:rFonts w:ascii="Traditional Arabic" w:hAnsi="Traditional Arabic" w:cs="Traditional Arabic" w:hint="cs"/>
          <w:b/>
          <w:bCs/>
          <w:sz w:val="36"/>
          <w:szCs w:val="36"/>
          <w:rtl/>
          <w:lang w:bidi="ar-EG"/>
        </w:rPr>
        <w:t>الخامس</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بيان</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حفظ</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الشارع</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لمقصد</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بناء</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الأسرة</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من</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خلال</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الحث</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على</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عدم</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المغالاة</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في</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المهور</w:t>
      </w:r>
      <w:r w:rsidR="00F161CF" w:rsidRPr="005F1CAA">
        <w:rPr>
          <w:rFonts w:ascii="Traditional Arabic" w:hAnsi="Traditional Arabic" w:cs="Traditional Arabic" w:hint="cs"/>
          <w:sz w:val="36"/>
          <w:szCs w:val="36"/>
          <w:rtl/>
          <w:lang w:bidi="ar-EG"/>
        </w:rPr>
        <w:t>.</w:t>
      </w:r>
    </w:p>
    <w:p w:rsidR="00E2139C" w:rsidRPr="00B31EC5" w:rsidRDefault="007E00D0" w:rsidP="00B31EC5">
      <w:pPr>
        <w:ind w:firstLine="720"/>
        <w:jc w:val="lowKashida"/>
        <w:rPr>
          <w:rFonts w:ascii="Traditional Arabic" w:hAnsi="Traditional Arabic" w:cs="Traditional Arabic"/>
          <w:sz w:val="36"/>
          <w:szCs w:val="36"/>
          <w:rtl/>
          <w:lang w:bidi="ar-EG"/>
        </w:rPr>
      </w:pPr>
      <w:r w:rsidRPr="005F1CAA">
        <w:rPr>
          <w:rFonts w:ascii="Traditional Arabic" w:hAnsi="Traditional Arabic" w:cs="Traditional Arabic" w:hint="cs"/>
          <w:b/>
          <w:bCs/>
          <w:sz w:val="36"/>
          <w:szCs w:val="36"/>
          <w:rtl/>
          <w:lang w:bidi="ar-EG"/>
        </w:rPr>
        <w:t>المبحث</w:t>
      </w:r>
      <w:r w:rsidRPr="005F1CAA">
        <w:rPr>
          <w:rFonts w:ascii="Traditional Arabic" w:hAnsi="Traditional Arabic" w:cs="Traditional Arabic"/>
          <w:b/>
          <w:bCs/>
          <w:sz w:val="36"/>
          <w:szCs w:val="36"/>
          <w:rtl/>
          <w:lang w:bidi="ar-EG"/>
        </w:rPr>
        <w:t xml:space="preserve"> </w:t>
      </w:r>
      <w:r w:rsidR="00F81C7E" w:rsidRPr="005F1CAA">
        <w:rPr>
          <w:rFonts w:ascii="Traditional Arabic" w:hAnsi="Traditional Arabic" w:cs="Traditional Arabic" w:hint="cs"/>
          <w:b/>
          <w:bCs/>
          <w:sz w:val="36"/>
          <w:szCs w:val="36"/>
          <w:rtl/>
          <w:lang w:bidi="ar-EG"/>
        </w:rPr>
        <w:t>السادس</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بيان</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حفظ</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الشارع</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لمقصد</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بناء</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الأسرة</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من</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خلال</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الحث</w:t>
      </w:r>
      <w:r w:rsidRPr="005F1CAA">
        <w:rPr>
          <w:rFonts w:ascii="Traditional Arabic" w:hAnsi="Traditional Arabic" w:cs="Traditional Arabic"/>
          <w:sz w:val="36"/>
          <w:szCs w:val="36"/>
          <w:rtl/>
          <w:lang w:bidi="ar-EG"/>
        </w:rPr>
        <w:t xml:space="preserve"> </w:t>
      </w:r>
      <w:r w:rsidR="007D0D8D" w:rsidRPr="005F1CAA">
        <w:rPr>
          <w:rFonts w:ascii="Traditional Arabic" w:hAnsi="Traditional Arabic" w:cs="Traditional Arabic" w:hint="cs"/>
          <w:sz w:val="36"/>
          <w:szCs w:val="36"/>
          <w:rtl/>
          <w:lang w:bidi="ar-EG"/>
        </w:rPr>
        <w:t xml:space="preserve">على </w:t>
      </w:r>
      <w:r w:rsidRPr="005F1CAA">
        <w:rPr>
          <w:rFonts w:ascii="Traditional Arabic" w:hAnsi="Traditional Arabic" w:cs="Traditional Arabic" w:hint="cs"/>
          <w:sz w:val="36"/>
          <w:szCs w:val="36"/>
          <w:rtl/>
          <w:lang w:bidi="ar-EG"/>
        </w:rPr>
        <w:t>نظر</w:t>
      </w:r>
      <w:r w:rsidR="000C70B2" w:rsidRPr="005F1CAA">
        <w:rPr>
          <w:rFonts w:ascii="Traditional Arabic" w:hAnsi="Traditional Arabic" w:cs="Traditional Arabic" w:hint="cs"/>
          <w:sz w:val="36"/>
          <w:szCs w:val="36"/>
          <w:rtl/>
          <w:lang w:bidi="ar-EG"/>
        </w:rPr>
        <w:t xml:space="preserve"> الخاطب</w:t>
      </w:r>
      <w:r w:rsidR="00C2448C" w:rsidRPr="005F1CAA">
        <w:rPr>
          <w:rFonts w:ascii="Traditional Arabic" w:hAnsi="Traditional Arabic" w:cs="Traditional Arabic" w:hint="cs"/>
          <w:sz w:val="36"/>
          <w:szCs w:val="36"/>
          <w:rtl/>
          <w:lang w:bidi="ar-EG"/>
        </w:rPr>
        <w:t xml:space="preserve"> </w:t>
      </w:r>
      <w:r w:rsidRPr="005F1CAA">
        <w:rPr>
          <w:rFonts w:ascii="Traditional Arabic" w:hAnsi="Traditional Arabic" w:cs="Traditional Arabic" w:hint="cs"/>
          <w:sz w:val="36"/>
          <w:szCs w:val="36"/>
          <w:rtl/>
          <w:lang w:bidi="ar-EG"/>
        </w:rPr>
        <w:t>إلى</w:t>
      </w:r>
      <w:r w:rsidRPr="005F1CAA">
        <w:rPr>
          <w:rFonts w:ascii="Traditional Arabic" w:hAnsi="Traditional Arabic" w:cs="Traditional Arabic"/>
          <w:sz w:val="36"/>
          <w:szCs w:val="36"/>
          <w:rtl/>
          <w:lang w:bidi="ar-EG"/>
        </w:rPr>
        <w:t xml:space="preserve"> </w:t>
      </w:r>
      <w:r w:rsidRPr="005F1CAA">
        <w:rPr>
          <w:rFonts w:ascii="Traditional Arabic" w:hAnsi="Traditional Arabic" w:cs="Traditional Arabic" w:hint="cs"/>
          <w:sz w:val="36"/>
          <w:szCs w:val="36"/>
          <w:rtl/>
          <w:lang w:bidi="ar-EG"/>
        </w:rPr>
        <w:t>المخطوبة</w:t>
      </w:r>
      <w:r w:rsidR="00C2448C" w:rsidRPr="005F1CAA">
        <w:rPr>
          <w:rFonts w:ascii="Traditional Arabic" w:hAnsi="Traditional Arabic" w:cs="Traditional Arabic" w:hint="cs"/>
          <w:sz w:val="36"/>
          <w:szCs w:val="36"/>
          <w:rtl/>
          <w:lang w:bidi="ar-EG"/>
        </w:rPr>
        <w:t xml:space="preserve"> والعكس.</w:t>
      </w:r>
    </w:p>
    <w:p w:rsidR="000433A2" w:rsidRPr="00D72CA9" w:rsidRDefault="007E00D0" w:rsidP="006E00D9">
      <w:pPr>
        <w:pStyle w:val="2"/>
        <w:rPr>
          <w:rtl/>
        </w:rPr>
      </w:pPr>
      <w:bookmarkStart w:id="36" w:name="_Toc378587483"/>
      <w:r w:rsidRPr="00D72CA9">
        <w:rPr>
          <w:rFonts w:hint="cs"/>
          <w:rtl/>
        </w:rPr>
        <w:lastRenderedPageBreak/>
        <w:t>المبحث</w:t>
      </w:r>
      <w:r w:rsidRPr="00D72CA9">
        <w:rPr>
          <w:rtl/>
        </w:rPr>
        <w:t xml:space="preserve"> </w:t>
      </w:r>
      <w:r w:rsidRPr="00D72CA9">
        <w:rPr>
          <w:rFonts w:hint="cs"/>
          <w:rtl/>
        </w:rPr>
        <w:t>الأول</w:t>
      </w:r>
      <w:r w:rsidR="006A00D3" w:rsidRPr="00D72CA9">
        <w:t xml:space="preserve"> :</w:t>
      </w:r>
      <w:r w:rsidRPr="00D72CA9">
        <w:rPr>
          <w:rFonts w:hint="cs"/>
          <w:rtl/>
        </w:rPr>
        <w:t>بيان</w:t>
      </w:r>
      <w:r w:rsidRPr="00D72CA9">
        <w:rPr>
          <w:rtl/>
        </w:rPr>
        <w:t xml:space="preserve"> </w:t>
      </w:r>
      <w:r w:rsidRPr="00D72CA9">
        <w:rPr>
          <w:rFonts w:hint="cs"/>
          <w:rtl/>
        </w:rPr>
        <w:t>حفظ</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بناء</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الحث</w:t>
      </w:r>
      <w:r w:rsidRPr="00D72CA9">
        <w:rPr>
          <w:rtl/>
        </w:rPr>
        <w:t xml:space="preserve"> </w:t>
      </w:r>
      <w:r w:rsidRPr="00D72CA9">
        <w:rPr>
          <w:rFonts w:hint="cs"/>
          <w:rtl/>
        </w:rPr>
        <w:t>على</w:t>
      </w:r>
      <w:r w:rsidRPr="00D72CA9">
        <w:rPr>
          <w:rtl/>
        </w:rPr>
        <w:t xml:space="preserve"> </w:t>
      </w:r>
      <w:r w:rsidRPr="00D72CA9">
        <w:rPr>
          <w:rFonts w:hint="cs"/>
          <w:rtl/>
        </w:rPr>
        <w:t>الزواج</w:t>
      </w:r>
      <w:bookmarkEnd w:id="36"/>
    </w:p>
    <w:p w:rsidR="007567F3" w:rsidRPr="00D72CA9" w:rsidRDefault="007567F3" w:rsidP="00171EE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يبحث</w:t>
      </w:r>
      <w:r w:rsidR="00171EE4" w:rsidRPr="00D72CA9">
        <w:rPr>
          <w:rFonts w:ascii="Traditional Arabic" w:hAnsi="Traditional Arabic" w:cs="Traditional Arabic" w:hint="cs"/>
          <w:sz w:val="36"/>
          <w:szCs w:val="36"/>
          <w:rtl/>
          <w:lang w:bidi="ar-EG"/>
        </w:rPr>
        <w:t xml:space="preserve"> الجميع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السعادة،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ويسعى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للوصول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الراحة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والاستقرار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وهدوء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النفس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والبال،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يسعى</w:t>
      </w:r>
      <w:r w:rsidRPr="00D72CA9">
        <w:rPr>
          <w:rFonts w:ascii="Traditional Arabic" w:hAnsi="Traditional Arabic" w:cs="Traditional Arabic"/>
          <w:sz w:val="36"/>
          <w:szCs w:val="36"/>
          <w:rtl/>
          <w:lang w:bidi="ar-EG"/>
        </w:rPr>
        <w:t xml:space="preserve"> </w:t>
      </w:r>
      <w:r w:rsidR="00171EE4" w:rsidRPr="00D72CA9">
        <w:rPr>
          <w:rFonts w:ascii="Traditional Arabic" w:hAnsi="Traditional Arabic" w:cs="Traditional Arabic" w:hint="cs"/>
          <w:sz w:val="36"/>
          <w:szCs w:val="36"/>
          <w:rtl/>
          <w:lang w:bidi="ar-EG"/>
        </w:rPr>
        <w:t>ل</w:t>
      </w:r>
      <w:r w:rsidRPr="00D72CA9">
        <w:rPr>
          <w:rFonts w:ascii="Traditional Arabic" w:hAnsi="Traditional Arabic" w:cs="Traditional Arabic" w:hint="cs"/>
          <w:sz w:val="36"/>
          <w:szCs w:val="36"/>
          <w:rtl/>
          <w:lang w:bidi="ar-EG"/>
        </w:rPr>
        <w:t>لبعد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أسباب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الشقاء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والاضطراب،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ومثيرات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القلق،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سيما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البيوتات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w:t>
      </w:r>
      <w:r w:rsidR="007E0690"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سر</w:t>
      </w:r>
      <w:r w:rsidRPr="00D72CA9">
        <w:rPr>
          <w:rFonts w:ascii="Traditional Arabic" w:hAnsi="Traditional Arabic" w:cs="Traditional Arabic"/>
          <w:sz w:val="36"/>
          <w:szCs w:val="36"/>
          <w:rtl/>
          <w:lang w:bidi="ar-EG"/>
        </w:rPr>
        <w:t xml:space="preserve"> . </w:t>
      </w:r>
    </w:p>
    <w:p w:rsidR="004F0267" w:rsidRPr="00D72CA9" w:rsidRDefault="007567F3" w:rsidP="00171EE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وليعلم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يتحقق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بالإيمان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والتوك</w:t>
      </w:r>
      <w:r w:rsidR="007E0690"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ل</w:t>
      </w:r>
      <w:r w:rsidRPr="00D72CA9">
        <w:rPr>
          <w:rFonts w:ascii="Traditional Arabic" w:hAnsi="Traditional Arabic" w:cs="Traditional Arabic"/>
          <w:sz w:val="36"/>
          <w:szCs w:val="36"/>
          <w:rtl/>
          <w:lang w:bidi="ar-EG"/>
        </w:rPr>
        <w:t xml:space="preserve"> </w:t>
      </w:r>
      <w:r w:rsidR="00171EE4"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وتفويض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الأخذ</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وضعه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سنن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وشرعه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أسباب،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أعظم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يؤثر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الفرد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وعلى</w:t>
      </w:r>
      <w:r w:rsidRPr="00D72CA9">
        <w:rPr>
          <w:rFonts w:ascii="Traditional Arabic" w:hAnsi="Traditional Arabic" w:cs="Traditional Arabic"/>
          <w:sz w:val="36"/>
          <w:szCs w:val="36"/>
          <w:rtl/>
          <w:lang w:bidi="ar-EG"/>
        </w:rPr>
        <w:t xml:space="preserve"> </w:t>
      </w:r>
      <w:r w:rsidR="007D0D8D">
        <w:rPr>
          <w:rFonts w:ascii="Traditional Arabic" w:hAnsi="Traditional Arabic" w:cs="Traditional Arabic" w:hint="cs"/>
          <w:sz w:val="36"/>
          <w:szCs w:val="36"/>
          <w:rtl/>
          <w:lang w:bidi="ar-EG"/>
        </w:rPr>
        <w:t>الجماعة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واستقامتها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سبحانه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بحكمته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جعلها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المأوى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الكريم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الذي</w:t>
      </w:r>
      <w:r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هيَّأه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للبشر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ذكر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وأنثى،</w:t>
      </w:r>
      <w:r w:rsidRPr="00D72CA9">
        <w:rPr>
          <w:rFonts w:ascii="Traditional Arabic" w:hAnsi="Traditional Arabic" w:cs="Traditional Arabic"/>
          <w:sz w:val="36"/>
          <w:szCs w:val="36"/>
          <w:rtl/>
          <w:lang w:bidi="ar-EG"/>
        </w:rPr>
        <w:t xml:space="preserve"> </w:t>
      </w:r>
      <w:r w:rsidR="00934FF4">
        <w:rPr>
          <w:rFonts w:ascii="Traditional Arabic" w:hAnsi="Traditional Arabic" w:cs="Traditional Arabic" w:hint="cs"/>
          <w:sz w:val="36"/>
          <w:szCs w:val="36"/>
          <w:rtl/>
          <w:lang w:bidi="ar-EG"/>
        </w:rPr>
        <w:t>والذي</w:t>
      </w:r>
      <w:r w:rsidRPr="00D72CA9">
        <w:rPr>
          <w:rFonts w:ascii="Traditional Arabic" w:hAnsi="Traditional Arabic" w:cs="Traditional Arabic"/>
          <w:sz w:val="36"/>
          <w:szCs w:val="36"/>
          <w:rtl/>
          <w:lang w:bidi="ar-EG"/>
        </w:rPr>
        <w:t xml:space="preserve"> </w:t>
      </w:r>
      <w:r w:rsidR="00934FF4">
        <w:rPr>
          <w:rFonts w:ascii="Traditional Arabic" w:hAnsi="Traditional Arabic" w:cs="Traditional Arabic" w:hint="cs"/>
          <w:sz w:val="36"/>
          <w:szCs w:val="36"/>
          <w:rtl/>
          <w:lang w:bidi="ar-EG"/>
        </w:rPr>
        <w:t>ي</w:t>
      </w:r>
      <w:r w:rsidRPr="00D72CA9">
        <w:rPr>
          <w:rFonts w:ascii="Traditional Arabic" w:hAnsi="Traditional Arabic" w:cs="Traditional Arabic" w:hint="cs"/>
          <w:sz w:val="36"/>
          <w:szCs w:val="36"/>
          <w:rtl/>
          <w:lang w:bidi="ar-EG"/>
        </w:rPr>
        <w:t>تحقق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 عقد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ولأهمية الموضوع</w:t>
      </w:r>
      <w:r w:rsidR="0003244F" w:rsidRPr="00D72CA9">
        <w:rPr>
          <w:rFonts w:ascii="Traditional Arabic" w:hAnsi="Traditional Arabic" w:cs="Traditional Arabic" w:hint="cs"/>
          <w:sz w:val="36"/>
          <w:szCs w:val="36"/>
          <w:rtl/>
          <w:lang w:bidi="ar-EG"/>
        </w:rPr>
        <w:t xml:space="preserve"> </w:t>
      </w:r>
      <w:r w:rsidR="00171EE4" w:rsidRPr="00D72CA9">
        <w:rPr>
          <w:rFonts w:ascii="Traditional Arabic" w:hAnsi="Traditional Arabic" w:cs="Traditional Arabic" w:hint="cs"/>
          <w:sz w:val="36"/>
          <w:szCs w:val="36"/>
          <w:rtl/>
          <w:lang w:bidi="ar-EG"/>
        </w:rPr>
        <w:t>ف</w:t>
      </w:r>
      <w:r w:rsidRPr="00D72CA9">
        <w:rPr>
          <w:rFonts w:ascii="Traditional Arabic" w:hAnsi="Traditional Arabic" w:cs="Traditional Arabic" w:hint="cs"/>
          <w:sz w:val="36"/>
          <w:szCs w:val="36"/>
          <w:rtl/>
          <w:lang w:bidi="ar-EG"/>
        </w:rPr>
        <w:t>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حثاً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قوياً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وأحاطه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بقدسية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خاصّة</w:t>
      </w:r>
      <w:r w:rsidR="00A1535B" w:rsidRPr="00D72CA9">
        <w:rPr>
          <w:rFonts w:ascii="Traditional Arabic" w:hAnsi="Traditional Arabic" w:cs="Traditional Arabic" w:hint="cs"/>
          <w:sz w:val="36"/>
          <w:szCs w:val="36"/>
          <w:rtl/>
          <w:lang w:bidi="ar-EG"/>
        </w:rPr>
        <w:t xml:space="preserve">، </w:t>
      </w:r>
      <w:r w:rsidR="008768C4" w:rsidRPr="00D72CA9">
        <w:rPr>
          <w:rFonts w:ascii="Traditional Arabic" w:hAnsi="Traditional Arabic" w:cs="Traditional Arabic" w:hint="cs"/>
          <w:sz w:val="36"/>
          <w:szCs w:val="36"/>
          <w:rtl/>
          <w:lang w:bidi="ar-EG"/>
        </w:rPr>
        <w:t>حيث ذكر بعض العلماء أنه</w:t>
      </w:r>
      <w:r w:rsidR="00A1535B" w:rsidRPr="00D72CA9">
        <w:rPr>
          <w:rFonts w:ascii="Traditional Arabic" w:hAnsi="Traditional Arabic" w:cs="Traditional Arabic" w:hint="cs"/>
          <w:sz w:val="36"/>
          <w:szCs w:val="36"/>
          <w:rtl/>
          <w:lang w:bidi="ar-EG"/>
        </w:rPr>
        <w:t xml:space="preserve"> ليس</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لنا</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عبادة</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شرعت</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من</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عهد</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آدم</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إلى</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الآن</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ثم</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تستمر</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في</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الجنة</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إلا</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النكاح</w:t>
      </w:r>
      <w:r w:rsidR="00A1535B" w:rsidRPr="00D72CA9">
        <w:rPr>
          <w:rFonts w:ascii="Traditional Arabic" w:hAnsi="Traditional Arabic" w:cs="Traditional Arabic"/>
          <w:sz w:val="36"/>
          <w:szCs w:val="36"/>
          <w:rtl/>
          <w:lang w:bidi="ar-EG"/>
        </w:rPr>
        <w:t xml:space="preserve"> </w:t>
      </w:r>
      <w:r w:rsidR="00A1535B" w:rsidRPr="00D72CA9">
        <w:rPr>
          <w:rFonts w:ascii="Traditional Arabic" w:hAnsi="Traditional Arabic" w:cs="Traditional Arabic" w:hint="cs"/>
          <w:sz w:val="36"/>
          <w:szCs w:val="36"/>
          <w:rtl/>
          <w:lang w:bidi="ar-EG"/>
        </w:rPr>
        <w:t>والإيمان</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47"/>
      </w:r>
      <w:r w:rsidR="00986B52" w:rsidRPr="00BA3C56">
        <w:rPr>
          <w:rStyle w:val="a7"/>
          <w:rFonts w:ascii="Tahoma" w:hAnsi="Tahoma" w:cs="Traditional Arabic"/>
          <w:sz w:val="36"/>
          <w:szCs w:val="36"/>
          <w:rtl/>
          <w:lang w:bidi="ar-EG"/>
        </w:rPr>
        <w:t>)</w:t>
      </w:r>
      <w:r w:rsidR="00A1535B" w:rsidRPr="00D72CA9">
        <w:rPr>
          <w:rFonts w:ascii="Traditional Arabic" w:hAnsi="Traditional Arabic" w:cs="Traditional Arabic" w:hint="cs"/>
          <w:sz w:val="36"/>
          <w:szCs w:val="36"/>
          <w:rtl/>
          <w:lang w:bidi="ar-EG"/>
        </w:rPr>
        <w:t>.</w:t>
      </w:r>
    </w:p>
    <w:p w:rsidR="007E0690" w:rsidRPr="00D72CA9" w:rsidRDefault="007E0690" w:rsidP="00B75F0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تسليط</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الضوء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النصوص</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المضيئة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الكتاب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والسنة؛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ليبدو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لنا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جليًّا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أعطى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وكيف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00171EE4" w:rsidRPr="00D72CA9">
        <w:rPr>
          <w:rFonts w:ascii="Traditional Arabic" w:hAnsi="Traditional Arabic" w:cs="Traditional Arabic" w:hint="cs"/>
          <w:sz w:val="36"/>
          <w:szCs w:val="36"/>
          <w:rtl/>
          <w:lang w:bidi="ar-EG"/>
        </w:rPr>
        <w:t>ــــــ</w:t>
      </w:r>
      <w:r w:rsidR="000F2B7A" w:rsidRPr="00D72CA9">
        <w:rPr>
          <w:rFonts w:ascii="Traditional Arabic" w:hAnsi="Traditional Arabic" w:cs="Traditional Arabic" w:hint="cs"/>
          <w:sz w:val="36"/>
          <w:szCs w:val="36"/>
          <w:rtl/>
          <w:lang w:bidi="ar-EG"/>
        </w:rPr>
        <w:t xml:space="preserve">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Pr="00D72CA9">
        <w:rPr>
          <w:rFonts w:ascii="Traditional Arabic" w:hAnsi="Traditional Arabic" w:cs="Traditional Arabic"/>
          <w:sz w:val="36"/>
          <w:szCs w:val="36"/>
          <w:rtl/>
          <w:lang w:bidi="ar-EG"/>
        </w:rPr>
        <w:t xml:space="preserve"> </w:t>
      </w:r>
      <w:r w:rsidR="00B75F00">
        <w:rPr>
          <w:rFonts w:ascii="Traditional Arabic" w:hAnsi="Traditional Arabic" w:cs="Traditional Arabic" w:hint="cs"/>
          <w:sz w:val="36"/>
          <w:szCs w:val="36"/>
          <w:rtl/>
          <w:lang w:bidi="ar-EG"/>
        </w:rPr>
        <w:t>المصالح 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أحاديثه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وتوجيهاته،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ويتجلى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والترغيب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كثير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الآيات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القرآنية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والأحاديث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النبوية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بصور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متعددة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للترغيب</w:t>
      </w:r>
      <w:r w:rsidRPr="00D72CA9">
        <w:rPr>
          <w:rFonts w:ascii="Traditional Arabic" w:hAnsi="Traditional Arabic" w:cs="Traditional Arabic"/>
          <w:sz w:val="36"/>
          <w:szCs w:val="36"/>
          <w:rtl/>
          <w:lang w:bidi="ar-EG"/>
        </w:rPr>
        <w:t>.</w:t>
      </w:r>
    </w:p>
    <w:p w:rsidR="00336C6E" w:rsidRPr="00D72CA9" w:rsidRDefault="006F2069" w:rsidP="00934FF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1ـــ ف</w:t>
      </w:r>
      <w:r w:rsidR="001D112D" w:rsidRPr="00D72CA9">
        <w:rPr>
          <w:rFonts w:ascii="Traditional Arabic" w:hAnsi="Traditional Arabic" w:cs="Traditional Arabic" w:hint="cs"/>
          <w:sz w:val="36"/>
          <w:szCs w:val="36"/>
          <w:rtl/>
          <w:lang w:bidi="ar-EG"/>
        </w:rPr>
        <w:t>تارة</w:t>
      </w:r>
      <w:r w:rsidR="00F05D45" w:rsidRPr="00D72CA9">
        <w:rPr>
          <w:rFonts w:ascii="Traditional Arabic" w:hAnsi="Traditional Arabic" w:cs="Traditional Arabic" w:hint="cs"/>
          <w:sz w:val="36"/>
          <w:szCs w:val="36"/>
          <w:rtl/>
          <w:lang w:bidi="ar-EG"/>
        </w:rPr>
        <w:t>ً</w:t>
      </w:r>
      <w:r w:rsidR="001D112D" w:rsidRPr="00D72CA9">
        <w:rPr>
          <w:rFonts w:ascii="Traditional Arabic" w:hAnsi="Traditional Arabic" w:cs="Traditional Arabic" w:hint="cs"/>
          <w:sz w:val="36"/>
          <w:szCs w:val="36"/>
          <w:rtl/>
          <w:lang w:bidi="ar-EG"/>
        </w:rPr>
        <w:t xml:space="preserve"> جاء الحث على الزواج بصيغة الأمر وذلك في </w:t>
      </w:r>
      <w:r w:rsidR="00A04910" w:rsidRPr="00D72CA9">
        <w:rPr>
          <w:rFonts w:ascii="Traditional Arabic" w:hAnsi="Traditional Arabic" w:cs="Traditional Arabic" w:hint="cs"/>
          <w:sz w:val="36"/>
          <w:szCs w:val="36"/>
          <w:rtl/>
          <w:lang w:bidi="ar-EG"/>
        </w:rPr>
        <w:t xml:space="preserve">قوله </w:t>
      </w:r>
      <w:r w:rsidRPr="00D72CA9">
        <w:rPr>
          <w:rFonts w:ascii="Traditional Arabic" w:hAnsi="Traditional Arabic" w:cs="Traditional Arabic" w:hint="cs"/>
          <w:sz w:val="36"/>
          <w:szCs w:val="36"/>
          <w:rtl/>
          <w:lang w:bidi="ar-EG"/>
        </w:rPr>
        <w:t>تعالى:</w:t>
      </w:r>
      <w:r w:rsidR="00934FF4" w:rsidRPr="00934FF4">
        <w:rPr>
          <w:rFonts w:ascii="QCF_BSML" w:hAnsi="QCF_BSML" w:cs="QCF_BSML"/>
          <w:color w:val="000000"/>
          <w:sz w:val="27"/>
          <w:szCs w:val="27"/>
          <w:rtl/>
        </w:rPr>
        <w:t xml:space="preserve"> </w:t>
      </w:r>
      <w:bookmarkStart w:id="37" w:name="النساء3"/>
      <w:r w:rsidR="00934FF4">
        <w:rPr>
          <w:rFonts w:ascii="QCF_BSML" w:hAnsi="QCF_BSML" w:cs="QCF_BSML"/>
          <w:color w:val="000000"/>
          <w:sz w:val="27"/>
          <w:szCs w:val="27"/>
          <w:rtl/>
        </w:rPr>
        <w:t xml:space="preserve">ﮋ </w:t>
      </w:r>
      <w:r w:rsidR="00934FF4">
        <w:rPr>
          <w:rFonts w:ascii="QCF_P077" w:hAnsi="QCF_P077" w:cs="QCF_P077" w:hint="cs"/>
          <w:color w:val="000000"/>
          <w:sz w:val="27"/>
          <w:szCs w:val="27"/>
          <w:rtl/>
        </w:rPr>
        <w:t xml:space="preserve">  </w:t>
      </w:r>
      <w:r w:rsidR="00934FF4">
        <w:rPr>
          <w:rFonts w:ascii="QCF_P077" w:hAnsi="QCF_P077" w:cs="QCF_P077"/>
          <w:color w:val="000000"/>
          <w:sz w:val="27"/>
          <w:szCs w:val="27"/>
          <w:rtl/>
        </w:rPr>
        <w:t xml:space="preserve">   ﮊ    ﮋ  ﮌ  ﮍ  ﮎ  ﮏ  ﮐ  ﮑ  </w:t>
      </w:r>
      <w:proofErr w:type="spellStart"/>
      <w:r w:rsidR="00934FF4">
        <w:rPr>
          <w:rFonts w:ascii="QCF_P077" w:hAnsi="QCF_P077" w:cs="QCF_P077"/>
          <w:color w:val="000000"/>
          <w:sz w:val="27"/>
          <w:szCs w:val="27"/>
          <w:rtl/>
        </w:rPr>
        <w:t>ﮒ</w:t>
      </w:r>
      <w:r w:rsidR="00934FF4">
        <w:rPr>
          <w:rFonts w:ascii="QCF_P077" w:hAnsi="QCF_P077" w:cs="QCF_P077"/>
          <w:color w:val="0000A5"/>
          <w:sz w:val="27"/>
          <w:szCs w:val="27"/>
          <w:rtl/>
        </w:rPr>
        <w:t>ﮓ</w:t>
      </w:r>
      <w:proofErr w:type="spellEnd"/>
      <w:r w:rsidR="00934FF4">
        <w:rPr>
          <w:rFonts w:ascii="QCF_P077" w:hAnsi="QCF_P077" w:cs="QCF_P077"/>
          <w:color w:val="000000"/>
          <w:sz w:val="27"/>
          <w:szCs w:val="27"/>
          <w:rtl/>
        </w:rPr>
        <w:t xml:space="preserve">  </w:t>
      </w:r>
      <w:r w:rsidR="00934FF4">
        <w:rPr>
          <w:rFonts w:ascii="QCF_P077" w:hAnsi="QCF_P077" w:cs="QCF_P077" w:hint="cs"/>
          <w:color w:val="000000"/>
          <w:sz w:val="27"/>
          <w:szCs w:val="27"/>
          <w:rtl/>
        </w:rPr>
        <w:t xml:space="preserve"> </w:t>
      </w:r>
      <w:r w:rsidR="00934FF4">
        <w:rPr>
          <w:rFonts w:ascii="QCF_P077" w:hAnsi="QCF_P077" w:cs="QCF_P077"/>
          <w:color w:val="000000"/>
          <w:sz w:val="27"/>
          <w:szCs w:val="27"/>
          <w:rtl/>
        </w:rPr>
        <w:t xml:space="preserve">  </w:t>
      </w:r>
      <w:r w:rsidR="00934FF4">
        <w:rPr>
          <w:rFonts w:ascii="QCF_BSML" w:hAnsi="QCF_BSML" w:cs="QCF_BSML"/>
          <w:color w:val="000000"/>
          <w:sz w:val="27"/>
          <w:szCs w:val="27"/>
          <w:rtl/>
        </w:rPr>
        <w:t>ﮊ</w:t>
      </w:r>
      <w:bookmarkEnd w:id="37"/>
      <w:r w:rsidR="00934FF4">
        <w:rPr>
          <w:rFonts w:ascii="Arial" w:hAnsi="Arial" w:cs="Arial"/>
          <w:color w:val="000000"/>
          <w:sz w:val="18"/>
          <w:szCs w:val="18"/>
          <w:rtl/>
        </w:rPr>
        <w:t xml:space="preserve"> </w:t>
      </w:r>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النساء،</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3)</w:t>
      </w:r>
      <w:r w:rsidR="00880FBC" w:rsidRPr="00D72CA9">
        <w:rPr>
          <w:rFonts w:ascii="Traditional Arabic" w:hAnsi="Traditional Arabic" w:cs="Traditional Arabic" w:hint="cs"/>
          <w:sz w:val="36"/>
          <w:szCs w:val="36"/>
          <w:rtl/>
          <w:lang w:bidi="ar-EG"/>
        </w:rPr>
        <w:t>،</w:t>
      </w:r>
      <w:r w:rsidR="007E0690" w:rsidRPr="00D72CA9">
        <w:rPr>
          <w:rFonts w:ascii="Traditional Arabic" w:hAnsi="Traditional Arabic" w:cs="Traditional Arabic" w:hint="cs"/>
          <w:sz w:val="36"/>
          <w:szCs w:val="36"/>
          <w:rtl/>
          <w:lang w:bidi="ar-EG"/>
        </w:rPr>
        <w:t xml:space="preserve"> فالزواج</w:t>
      </w:r>
      <w:r w:rsidR="00E37C3D" w:rsidRPr="00D72CA9">
        <w:rPr>
          <w:rFonts w:ascii="Traditional Arabic" w:hAnsi="Traditional Arabic" w:cs="Traditional Arabic" w:hint="cs"/>
          <w:sz w:val="36"/>
          <w:szCs w:val="36"/>
          <w:rtl/>
          <w:lang w:bidi="ar-EG"/>
        </w:rPr>
        <w:t xml:space="preserve"> مطلوب ومقصود</w:t>
      </w:r>
      <w:r w:rsidR="00DA6B03" w:rsidRPr="00D72CA9">
        <w:rPr>
          <w:rFonts w:ascii="Traditional Arabic" w:hAnsi="Traditional Arabic" w:cs="Traditional Arabic" w:hint="cs"/>
          <w:sz w:val="36"/>
          <w:szCs w:val="36"/>
          <w:rtl/>
          <w:lang w:bidi="ar-EG"/>
        </w:rPr>
        <w:t>؛</w:t>
      </w:r>
      <w:r w:rsidR="00E37C3D" w:rsidRPr="00D72CA9">
        <w:rPr>
          <w:rFonts w:ascii="Traditional Arabic" w:hAnsi="Traditional Arabic" w:cs="Traditional Arabic" w:hint="cs"/>
          <w:sz w:val="36"/>
          <w:szCs w:val="36"/>
          <w:rtl/>
          <w:lang w:bidi="ar-EG"/>
        </w:rPr>
        <w:t xml:space="preserve"> لأنه </w:t>
      </w:r>
      <w:r w:rsidR="00C21D85" w:rsidRPr="00D72CA9">
        <w:rPr>
          <w:rFonts w:ascii="Traditional Arabic" w:hAnsi="Traditional Arabic" w:cs="Traditional Arabic" w:hint="cs"/>
          <w:sz w:val="36"/>
          <w:szCs w:val="36"/>
          <w:rtl/>
          <w:lang w:bidi="ar-EG"/>
        </w:rPr>
        <w:t xml:space="preserve">واجب ديني </w:t>
      </w:r>
      <w:r w:rsidR="00E37C3D" w:rsidRPr="00D72CA9">
        <w:rPr>
          <w:rFonts w:ascii="Traditional Arabic" w:hAnsi="Traditional Arabic" w:cs="Traditional Arabic" w:hint="cs"/>
          <w:sz w:val="36"/>
          <w:szCs w:val="36"/>
          <w:rtl/>
          <w:lang w:bidi="ar-EG"/>
        </w:rPr>
        <w:t>و</w:t>
      </w:r>
      <w:r w:rsidR="00C21D85" w:rsidRPr="00D72CA9">
        <w:rPr>
          <w:rFonts w:ascii="Traditional Arabic" w:hAnsi="Traditional Arabic" w:cs="Traditional Arabic" w:hint="cs"/>
          <w:sz w:val="36"/>
          <w:szCs w:val="36"/>
          <w:rtl/>
          <w:lang w:bidi="ar-EG"/>
        </w:rPr>
        <w:t>هو</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العماد</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الأول</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للأسرة</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الثابتة</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التي</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تلتقي</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فيها</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الحقوق</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والواجبات</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بتقديس</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ديني</w:t>
      </w:r>
      <w:r w:rsidR="0003244F" w:rsidRPr="00D72CA9">
        <w:rPr>
          <w:rFonts w:ascii="Traditional Arabic" w:hAnsi="Traditional Arabic" w:cs="Traditional Arabic" w:hint="cs"/>
          <w:sz w:val="36"/>
          <w:szCs w:val="36"/>
          <w:rtl/>
          <w:lang w:bidi="ar-EG"/>
        </w:rPr>
        <w:t>،</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حيث يشعر الرجل والمرأة بقدسية هذه الرابطة،</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تعلو</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بها</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الإنسانية،</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وتسمو</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عن</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الحيوانية</w:t>
      </w:r>
      <w:r w:rsidR="00DA6B03" w:rsidRPr="00D72CA9">
        <w:rPr>
          <w:rFonts w:ascii="Traditional Arabic" w:hAnsi="Traditional Arabic" w:cs="Traditional Arabic" w:hint="cs"/>
          <w:sz w:val="36"/>
          <w:szCs w:val="36"/>
          <w:rtl/>
          <w:lang w:bidi="ar-EG"/>
        </w:rPr>
        <w:t xml:space="preserve">، </w:t>
      </w:r>
      <w:r w:rsidR="00C21D85" w:rsidRPr="00D72CA9">
        <w:rPr>
          <w:rFonts w:ascii="Traditional Arabic" w:hAnsi="Traditional Arabic" w:cs="Traditional Arabic" w:hint="cs"/>
          <w:sz w:val="36"/>
          <w:szCs w:val="36"/>
          <w:rtl/>
          <w:lang w:bidi="ar-EG"/>
        </w:rPr>
        <w:t>التي</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تكون</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العلاقة</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بين</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الذكر</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والأنثى</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فيها</w:t>
      </w:r>
      <w:r w:rsidR="00C21D85"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منصبَّة</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على</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الشهوة</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البهيمية</w:t>
      </w:r>
      <w:r w:rsidR="00C21D85" w:rsidRPr="00D72CA9">
        <w:rPr>
          <w:rFonts w:ascii="Traditional Arabic" w:hAnsi="Traditional Arabic" w:cs="Traditional Arabic"/>
          <w:sz w:val="36"/>
          <w:szCs w:val="36"/>
          <w:rtl/>
          <w:lang w:bidi="ar-EG"/>
        </w:rPr>
        <w:t xml:space="preserve"> </w:t>
      </w:r>
      <w:r w:rsidR="00C21D85" w:rsidRPr="00D72CA9">
        <w:rPr>
          <w:rFonts w:ascii="Traditional Arabic" w:hAnsi="Traditional Arabic" w:cs="Traditional Arabic" w:hint="cs"/>
          <w:sz w:val="36"/>
          <w:szCs w:val="36"/>
          <w:rtl/>
          <w:lang w:bidi="ar-EG"/>
        </w:rPr>
        <w:t>فقط</w:t>
      </w:r>
      <w:r w:rsidR="00336C6E" w:rsidRPr="00D72CA9">
        <w:rPr>
          <w:rFonts w:ascii="Traditional Arabic" w:hAnsi="Traditional Arabic" w:cs="Traditional Arabic" w:hint="cs"/>
          <w:sz w:val="36"/>
          <w:szCs w:val="36"/>
          <w:rtl/>
          <w:lang w:bidi="ar-EG"/>
        </w:rPr>
        <w:t>.</w:t>
      </w:r>
    </w:p>
    <w:p w:rsidR="00A46190" w:rsidRPr="00D72CA9" w:rsidRDefault="00A46190" w:rsidP="009770C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فكان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اعتناءُ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الشريعة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أسمى</w:t>
      </w:r>
      <w:r w:rsidRPr="00D72CA9">
        <w:rPr>
          <w:rFonts w:ascii="Traditional Arabic" w:hAnsi="Traditional Arabic" w:cs="Traditional Arabic"/>
          <w:sz w:val="36"/>
          <w:szCs w:val="36"/>
          <w:rtl/>
          <w:lang w:bidi="ar-EG"/>
        </w:rPr>
        <w:t xml:space="preserve"> </w:t>
      </w:r>
      <w:r w:rsidR="00934FF4">
        <w:rPr>
          <w:rFonts w:ascii="Traditional Arabic" w:hAnsi="Traditional Arabic" w:cs="Traditional Arabic" w:hint="cs"/>
          <w:sz w:val="36"/>
          <w:szCs w:val="36"/>
          <w:rtl/>
          <w:lang w:bidi="ar-EG"/>
        </w:rPr>
        <w:t>مقاصدها؛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جِذْمُ</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48"/>
      </w:r>
      <w:r w:rsidR="00986B52" w:rsidRPr="00BA3C56">
        <w:rPr>
          <w:rStyle w:val="a7"/>
          <w:rFonts w:ascii="Tahoma" w:hAnsi="Tahoma" w:cs="Traditional Arabic"/>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نظام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العائلة،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جماع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مقصدها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قصرَ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الصنف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عداه</w:t>
      </w:r>
      <w:r w:rsidR="009770C8" w:rsidRPr="00D72CA9">
        <w:rPr>
          <w:rFonts w:ascii="Traditional Arabic" w:hAnsi="Traditional Arabic" w:cs="Traditional Arabic" w:hint="cs"/>
          <w:sz w:val="36"/>
          <w:szCs w:val="36"/>
          <w:rtl/>
          <w:lang w:bidi="ar-EG"/>
        </w:rPr>
        <w:t xml:space="preserve"> </w:t>
      </w:r>
      <w:r w:rsidR="00BE1D1D" w:rsidRPr="00D72CA9">
        <w:rPr>
          <w:rFonts w:ascii="Traditional Arabic" w:hAnsi="Traditional Arabic" w:cs="Traditional Arabic" w:hint="cs"/>
          <w:sz w:val="36"/>
          <w:szCs w:val="36"/>
          <w:rtl/>
          <w:lang w:bidi="ar-EG"/>
        </w:rPr>
        <w:t xml:space="preserve">من </w:t>
      </w:r>
      <w:proofErr w:type="spellStart"/>
      <w:r w:rsidR="00BE1D1D" w:rsidRPr="00D72CA9">
        <w:rPr>
          <w:rFonts w:ascii="Traditional Arabic" w:hAnsi="Traditional Arabic" w:cs="Traditional Arabic" w:hint="cs"/>
          <w:sz w:val="36"/>
          <w:szCs w:val="36"/>
          <w:rtl/>
          <w:lang w:bidi="ar-EG"/>
        </w:rPr>
        <w:t>الأنكحة</w:t>
      </w:r>
      <w:proofErr w:type="spellEnd"/>
      <w:r w:rsidR="00BE1D1D" w:rsidRPr="00D72CA9">
        <w:rPr>
          <w:rFonts w:ascii="Traditional Arabic" w:hAnsi="Traditional Arabic" w:cs="Traditional Arabic" w:hint="cs"/>
          <w:sz w:val="36"/>
          <w:szCs w:val="36"/>
          <w:rtl/>
          <w:lang w:bidi="ar-EG"/>
        </w:rPr>
        <w:t xml:space="preserve"> التي كانت رائجة في الجاهلية</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49"/>
      </w:r>
      <w:r w:rsidR="00986B52" w:rsidRPr="00BA3C56">
        <w:rPr>
          <w:rStyle w:val="a7"/>
          <w:rFonts w:ascii="Tahoma" w:hAnsi="Tahoma" w:cs="Traditional Arabic"/>
          <w:sz w:val="36"/>
          <w:szCs w:val="36"/>
          <w:rtl/>
          <w:lang w:bidi="ar-EG"/>
        </w:rPr>
        <w:t>)</w:t>
      </w:r>
      <w:r w:rsidR="004F647F">
        <w:rPr>
          <w:rFonts w:ascii="Tahoma" w:hAnsi="Tahoma" w:cs="Traditional Arabic" w:hint="cs"/>
          <w:sz w:val="36"/>
          <w:szCs w:val="36"/>
          <w:rtl/>
          <w:lang w:bidi="ar-EG"/>
        </w:rPr>
        <w:t>.</w:t>
      </w:r>
    </w:p>
    <w:p w:rsidR="00423AC3" w:rsidRPr="00D72CA9" w:rsidRDefault="0022751A" w:rsidP="00423AC3">
      <w:pPr>
        <w:ind w:firstLine="720"/>
        <w:jc w:val="lowKashida"/>
        <w:rPr>
          <w:rFonts w:ascii="Traditional Arabic" w:hAnsi="Traditional Arabic" w:cs="Traditional Arabic"/>
          <w:sz w:val="36"/>
          <w:szCs w:val="36"/>
          <w:rtl/>
        </w:rPr>
      </w:pPr>
      <w:r w:rsidRPr="00D72CA9">
        <w:rPr>
          <w:rFonts w:ascii="Traditional Arabic" w:hAnsi="Traditional Arabic" w:cs="Traditional Arabic" w:hint="cs"/>
          <w:sz w:val="36"/>
          <w:szCs w:val="36"/>
          <w:rtl/>
          <w:lang w:bidi="ar-EG"/>
        </w:rPr>
        <w:t xml:space="preserve"> </w:t>
      </w:r>
      <w:r w:rsidR="00880FBC" w:rsidRPr="00D72CA9">
        <w:rPr>
          <w:rFonts w:ascii="Traditional Arabic" w:hAnsi="Traditional Arabic" w:cs="Traditional Arabic" w:hint="cs"/>
          <w:sz w:val="36"/>
          <w:szCs w:val="36"/>
          <w:rtl/>
          <w:lang w:bidi="ar-EG"/>
        </w:rPr>
        <w:t>والأمر في الآية ليس</w:t>
      </w:r>
      <w:r w:rsidR="00A159B8" w:rsidRPr="00D72CA9">
        <w:rPr>
          <w:rFonts w:ascii="Traditional Arabic" w:hAnsi="Traditional Arabic" w:cs="Traditional Arabic" w:hint="cs"/>
          <w:sz w:val="36"/>
          <w:szCs w:val="36"/>
          <w:rtl/>
          <w:lang w:bidi="ar-EG"/>
        </w:rPr>
        <w:t xml:space="preserve"> للوجوب، </w:t>
      </w:r>
      <w:r w:rsidR="004A3292" w:rsidRPr="00D72CA9">
        <w:rPr>
          <w:rFonts w:ascii="Traditional Arabic" w:hAnsi="Traditional Arabic" w:cs="Traditional Arabic" w:hint="cs"/>
          <w:sz w:val="36"/>
          <w:szCs w:val="36"/>
          <w:rtl/>
          <w:lang w:bidi="ar-EG"/>
        </w:rPr>
        <w:t xml:space="preserve">والجمهور على أن النكاح </w:t>
      </w:r>
      <w:r w:rsidR="00423AC3" w:rsidRPr="00D72CA9">
        <w:rPr>
          <w:rFonts w:ascii="Traditional Arabic" w:hAnsi="Traditional Arabic" w:cs="Traditional Arabic" w:hint="cs"/>
          <w:sz w:val="36"/>
          <w:szCs w:val="36"/>
          <w:rtl/>
          <w:lang w:bidi="ar-EG"/>
        </w:rPr>
        <w:t>للندب والاستحباب</w:t>
      </w:r>
      <w:r w:rsidR="004A3292" w:rsidRPr="00D72CA9">
        <w:rPr>
          <w:rFonts w:ascii="Traditional Arabic" w:hAnsi="Traditional Arabic" w:cs="Traditional Arabic" w:hint="cs"/>
          <w:sz w:val="36"/>
          <w:szCs w:val="36"/>
          <w:rtl/>
          <w:lang w:bidi="ar-EG"/>
        </w:rPr>
        <w:t>، إلا أن يخاف على نفسه الوقوع في المحظور، فلا خلاف حينئذ في وجوبه، ويأثم تاركه إذا كان قادراً على مؤن النكاح</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50"/>
      </w:r>
      <w:r w:rsidR="00986B52" w:rsidRPr="00BA3C56">
        <w:rPr>
          <w:rFonts w:ascii="Tahoma" w:hAnsi="Tahoma" w:cs="Traditional Arabic"/>
          <w:sz w:val="36"/>
          <w:szCs w:val="36"/>
          <w:vertAlign w:val="superscript"/>
          <w:rtl/>
        </w:rPr>
        <w:t>)</w:t>
      </w:r>
      <w:r w:rsidR="00423AC3" w:rsidRPr="00D72CA9">
        <w:rPr>
          <w:rFonts w:ascii="Traditional Arabic" w:hAnsi="Traditional Arabic" w:cs="Traditional Arabic" w:hint="cs"/>
          <w:sz w:val="36"/>
          <w:szCs w:val="36"/>
          <w:rtl/>
        </w:rPr>
        <w:t>.</w:t>
      </w:r>
    </w:p>
    <w:p w:rsidR="0053227F" w:rsidRPr="00D72CA9" w:rsidRDefault="00DA6B03" w:rsidP="00DA6B03">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w:t>
      </w:r>
      <w:r w:rsidR="0049532A" w:rsidRPr="00D72CA9">
        <w:rPr>
          <w:rFonts w:ascii="Traditional Arabic" w:hAnsi="Traditional Arabic" w:cs="Traditional Arabic" w:hint="cs"/>
          <w:sz w:val="36"/>
          <w:szCs w:val="36"/>
          <w:rtl/>
          <w:lang w:bidi="ar-EG"/>
        </w:rPr>
        <w:t>أيضا</w:t>
      </w:r>
      <w:r w:rsidR="000F1A63" w:rsidRPr="00D72CA9">
        <w:rPr>
          <w:rFonts w:ascii="Traditional Arabic" w:hAnsi="Traditional Arabic" w:cs="Traditional Arabic" w:hint="cs"/>
          <w:sz w:val="36"/>
          <w:szCs w:val="36"/>
          <w:rtl/>
          <w:lang w:bidi="ar-EG"/>
        </w:rPr>
        <w:t>ً</w:t>
      </w:r>
      <w:proofErr w:type="gramEnd"/>
      <w:r w:rsidR="0049532A"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إ</w:t>
      </w:r>
      <w:r w:rsidR="00423AC3" w:rsidRPr="00D72CA9">
        <w:rPr>
          <w:rFonts w:ascii="Traditional Arabic" w:hAnsi="Traditional Arabic" w:cs="Traditional Arabic" w:hint="cs"/>
          <w:sz w:val="36"/>
          <w:szCs w:val="36"/>
          <w:rtl/>
          <w:lang w:bidi="ar-EG"/>
        </w:rPr>
        <w:t xml:space="preserve">ن </w:t>
      </w:r>
      <w:r w:rsidR="0049532A" w:rsidRPr="00D72CA9">
        <w:rPr>
          <w:rFonts w:ascii="Traditional Arabic" w:hAnsi="Traditional Arabic" w:cs="Traditional Arabic" w:hint="cs"/>
          <w:sz w:val="36"/>
          <w:szCs w:val="36"/>
          <w:rtl/>
          <w:lang w:bidi="ar-EG"/>
        </w:rPr>
        <w:t>في الآية دلالة</w:t>
      </w:r>
      <w:r w:rsidR="006F2069" w:rsidRPr="00D72CA9">
        <w:rPr>
          <w:rFonts w:ascii="Traditional Arabic" w:hAnsi="Traditional Arabic" w:cs="Traditional Arabic" w:hint="cs"/>
          <w:sz w:val="36"/>
          <w:szCs w:val="36"/>
          <w:rtl/>
          <w:lang w:bidi="ar-EG"/>
        </w:rPr>
        <w:t xml:space="preserve"> على</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رخصة</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التعدد</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وإباحة</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تعدد</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الزوجات</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إلى</w:t>
      </w:r>
      <w:r w:rsidR="006F2069" w:rsidRPr="00D72CA9">
        <w:rPr>
          <w:rFonts w:ascii="Traditional Arabic" w:hAnsi="Traditional Arabic" w:cs="Traditional Arabic"/>
          <w:sz w:val="36"/>
          <w:szCs w:val="36"/>
          <w:rtl/>
          <w:lang w:bidi="ar-EG"/>
        </w:rPr>
        <w:t xml:space="preserve"> </w:t>
      </w:r>
      <w:r w:rsidR="00B75F00">
        <w:rPr>
          <w:rFonts w:ascii="Traditional Arabic" w:hAnsi="Traditional Arabic" w:cs="Traditional Arabic" w:hint="cs"/>
          <w:sz w:val="36"/>
          <w:szCs w:val="36"/>
          <w:rtl/>
          <w:lang w:bidi="ar-EG"/>
        </w:rPr>
        <w:t>أربع</w:t>
      </w:r>
      <w:r w:rsidR="007E0690" w:rsidRPr="00D72CA9">
        <w:rPr>
          <w:rFonts w:ascii="Traditional Arabic" w:hAnsi="Traditional Arabic" w:cs="Traditional Arabic" w:hint="cs"/>
          <w:sz w:val="36"/>
          <w:szCs w:val="36"/>
          <w:rtl/>
          <w:lang w:bidi="ar-EG"/>
        </w:rPr>
        <w:t>؛</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وذلك</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بشرط</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تطبيق</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العدالة</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بينهنّ</w:t>
      </w:r>
      <w:r w:rsidR="007E0690" w:rsidRPr="00D72CA9">
        <w:rPr>
          <w:rFonts w:ascii="Traditional Arabic" w:hAnsi="Traditional Arabic" w:cs="Traditional Arabic" w:hint="cs"/>
          <w:sz w:val="36"/>
          <w:szCs w:val="36"/>
          <w:rtl/>
          <w:lang w:bidi="ar-EG"/>
        </w:rPr>
        <w:t>،</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والاكتفاء</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على</w:t>
      </w:r>
      <w:r w:rsidR="006F2069"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 xml:space="preserve">امرأة </w:t>
      </w:r>
      <w:r w:rsidR="006F2069" w:rsidRPr="00D72CA9">
        <w:rPr>
          <w:rFonts w:ascii="Traditional Arabic" w:hAnsi="Traditional Arabic" w:cs="Traditional Arabic" w:hint="cs"/>
          <w:sz w:val="36"/>
          <w:szCs w:val="36"/>
          <w:rtl/>
          <w:lang w:bidi="ar-EG"/>
        </w:rPr>
        <w:t>واحدة</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عند</w:t>
      </w:r>
      <w:r w:rsidR="006F2069" w:rsidRPr="00D72CA9">
        <w:rPr>
          <w:rFonts w:ascii="Traditional Arabic" w:hAnsi="Traditional Arabic" w:cs="Traditional Arabic"/>
          <w:sz w:val="36"/>
          <w:szCs w:val="36"/>
          <w:rtl/>
          <w:lang w:bidi="ar-EG"/>
        </w:rPr>
        <w:t xml:space="preserve"> </w:t>
      </w:r>
      <w:r w:rsidR="006F2069" w:rsidRPr="00D72CA9">
        <w:rPr>
          <w:rFonts w:ascii="Traditional Arabic" w:hAnsi="Traditional Arabic" w:cs="Traditional Arabic" w:hint="cs"/>
          <w:sz w:val="36"/>
          <w:szCs w:val="36"/>
          <w:rtl/>
          <w:lang w:bidi="ar-EG"/>
        </w:rPr>
        <w:t>خوف</w:t>
      </w:r>
      <w:r w:rsidR="0053227F" w:rsidRPr="00D72CA9">
        <w:rPr>
          <w:rFonts w:ascii="Traditional Arabic" w:hAnsi="Traditional Arabic" w:cs="Traditional Arabic" w:hint="cs"/>
          <w:sz w:val="36"/>
          <w:szCs w:val="36"/>
          <w:rtl/>
          <w:lang w:bidi="ar-EG"/>
        </w:rPr>
        <w:t xml:space="preserve"> الظلم.</w:t>
      </w:r>
      <w:r w:rsidR="006F2069" w:rsidRPr="00D72CA9">
        <w:rPr>
          <w:rFonts w:ascii="Traditional Arabic" w:hAnsi="Traditional Arabic" w:cs="Traditional Arabic"/>
          <w:sz w:val="36"/>
          <w:szCs w:val="36"/>
          <w:rtl/>
          <w:lang w:bidi="ar-EG"/>
        </w:rPr>
        <w:t xml:space="preserve"> </w:t>
      </w:r>
    </w:p>
    <w:p w:rsidR="00B75F00" w:rsidRDefault="0053227F" w:rsidP="00934FF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وتأكيداً لهذه المعاني</w:t>
      </w:r>
      <w:r w:rsidR="0032622B" w:rsidRPr="00D72CA9">
        <w:rPr>
          <w:rFonts w:ascii="Traditional Arabic" w:hAnsi="Traditional Arabic" w:cs="Traditional Arabic" w:hint="cs"/>
          <w:sz w:val="36"/>
          <w:szCs w:val="36"/>
          <w:rtl/>
          <w:lang w:bidi="ar-EG"/>
        </w:rPr>
        <w:t xml:space="preserve">، </w:t>
      </w:r>
      <w:r w:rsidR="00DA6B03" w:rsidRPr="00D72CA9">
        <w:rPr>
          <w:rFonts w:ascii="Traditional Arabic" w:hAnsi="Traditional Arabic" w:cs="Traditional Arabic" w:hint="cs"/>
          <w:sz w:val="36"/>
          <w:szCs w:val="36"/>
          <w:rtl/>
          <w:lang w:bidi="ar-EG"/>
        </w:rPr>
        <w:t xml:space="preserve">جاء قوله </w:t>
      </w:r>
      <w:r w:rsidR="00934FF4">
        <w:rPr>
          <w:rFonts w:ascii="Traditional Arabic" w:hAnsi="Traditional Arabic" w:cs="Traditional Arabic" w:hint="cs"/>
          <w:sz w:val="36"/>
          <w:szCs w:val="36"/>
          <w:rtl/>
          <w:lang w:bidi="ar-EG"/>
        </w:rPr>
        <w:t>-</w:t>
      </w:r>
      <w:r w:rsidR="00DA6B03" w:rsidRPr="00D72CA9">
        <w:rPr>
          <w:rFonts w:ascii="Traditional Arabic" w:hAnsi="Traditional Arabic" w:cs="Traditional Arabic" w:hint="cs"/>
          <w:sz w:val="36"/>
          <w:szCs w:val="36"/>
          <w:rtl/>
          <w:lang w:bidi="ar-EG"/>
        </w:rPr>
        <w:t>صلى الله عليه وسلم</w:t>
      </w:r>
      <w:r w:rsidR="00934FF4">
        <w:rPr>
          <w:rFonts w:ascii="Traditional Arabic" w:hAnsi="Traditional Arabic" w:cs="Traditional Arabic" w:hint="cs"/>
          <w:sz w:val="36"/>
          <w:szCs w:val="36"/>
          <w:rtl/>
          <w:lang w:bidi="ar-EG"/>
        </w:rPr>
        <w:t>-</w:t>
      </w:r>
      <w:r w:rsidR="00DA6B03" w:rsidRPr="00D72CA9">
        <w:rPr>
          <w:rFonts w:ascii="Traditional Arabic" w:hAnsi="Traditional Arabic" w:cs="Traditional Arabic" w:hint="cs"/>
          <w:sz w:val="36"/>
          <w:szCs w:val="36"/>
          <w:rtl/>
          <w:lang w:bidi="ar-EG"/>
        </w:rPr>
        <w:t xml:space="preserve"> فيما يرويه </w:t>
      </w:r>
      <w:r w:rsidR="0032622B" w:rsidRPr="00D72CA9">
        <w:rPr>
          <w:rFonts w:ascii="Traditional Arabic" w:hAnsi="Traditional Arabic" w:cs="Traditional Arabic" w:hint="cs"/>
          <w:sz w:val="36"/>
          <w:szCs w:val="36"/>
          <w:rtl/>
          <w:lang w:bidi="ar-EG"/>
        </w:rPr>
        <w:t>ابن مسعود</w:t>
      </w:r>
      <w:r w:rsidRPr="00D72CA9">
        <w:rPr>
          <w:rFonts w:ascii="Traditional Arabic" w:hAnsi="Traditional Arabic" w:cs="Traditional Arabic" w:hint="cs"/>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32622B" w:rsidRPr="00D72CA9">
        <w:rPr>
          <w:rFonts w:ascii="Traditional Arabic" w:hAnsi="Traditional Arabic" w:cs="Traditional Arabic" w:hint="cs"/>
          <w:sz w:val="36"/>
          <w:szCs w:val="36"/>
          <w:rtl/>
          <w:lang w:bidi="ar-EG"/>
        </w:rPr>
        <w:t>رضي الله عنه</w:t>
      </w:r>
      <w:r w:rsidR="000F2B7A" w:rsidRPr="00D72CA9">
        <w:rPr>
          <w:rFonts w:ascii="Traditional Arabic" w:hAnsi="Traditional Arabic" w:cs="Traditional Arabic" w:hint="cs"/>
          <w:sz w:val="36"/>
          <w:szCs w:val="36"/>
          <w:rtl/>
          <w:lang w:bidi="ar-EG"/>
        </w:rPr>
        <w:t xml:space="preserve"> ـــــــ </w:t>
      </w:r>
      <w:bookmarkStart w:id="38" w:name="a5"/>
      <w:r w:rsidR="00C2236F" w:rsidRPr="00D72CA9">
        <w:rPr>
          <w:rFonts w:ascii="Traditional Arabic" w:hAnsi="Traditional Arabic" w:cs="Traditional Arabic"/>
          <w:sz w:val="36"/>
          <w:szCs w:val="36"/>
          <w:rtl/>
          <w:lang w:bidi="ar-EG"/>
        </w:rPr>
        <w:t>«</w:t>
      </w:r>
      <w:r w:rsidR="00C2236F" w:rsidRPr="00D72CA9">
        <w:rPr>
          <w:rFonts w:ascii="Traditional Arabic" w:hAnsi="Traditional Arabic" w:cs="Traditional Arabic" w:hint="cs"/>
          <w:sz w:val="36"/>
          <w:szCs w:val="36"/>
          <w:rtl/>
          <w:lang w:bidi="ar-EG"/>
        </w:rPr>
        <w:t>يَا</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مَعْشَرَ</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الشَّبَابِ</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مَنِ</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اسْتَطَاعَ</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مِنْكُمُ</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البَاءَةَ</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فَلْيَتَزَوَّجْ،</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وَمَنْ</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لَمْ</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يَسْتَطِعْ</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فَعَلَيْهِ</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بِالصَّوْمِ</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فَإِنَّهُ</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لَهُ</w:t>
      </w:r>
      <w:r w:rsidR="00C2236F" w:rsidRPr="00D72CA9">
        <w:rPr>
          <w:rFonts w:ascii="Traditional Arabic" w:hAnsi="Traditional Arabic" w:cs="Traditional Arabic"/>
          <w:sz w:val="36"/>
          <w:szCs w:val="36"/>
          <w:rtl/>
          <w:lang w:bidi="ar-EG"/>
        </w:rPr>
        <w:t xml:space="preserve"> </w:t>
      </w:r>
      <w:r w:rsidR="00C2236F" w:rsidRPr="00D72CA9">
        <w:rPr>
          <w:rFonts w:ascii="Traditional Arabic" w:hAnsi="Traditional Arabic" w:cs="Traditional Arabic" w:hint="cs"/>
          <w:sz w:val="36"/>
          <w:szCs w:val="36"/>
          <w:rtl/>
          <w:lang w:bidi="ar-EG"/>
        </w:rPr>
        <w:t>وِجَاءٌ</w:t>
      </w:r>
      <w:r w:rsidR="00C2236F" w:rsidRPr="00D72CA9">
        <w:rPr>
          <w:rFonts w:ascii="Traditional Arabic" w:hAnsi="Traditional Arabic" w:cs="Traditional Arabic" w:hint="eastAsia"/>
          <w:sz w:val="36"/>
          <w:szCs w:val="36"/>
          <w:rtl/>
          <w:lang w:bidi="ar-EG"/>
        </w:rPr>
        <w:t>»</w:t>
      </w:r>
      <w:bookmarkEnd w:id="38"/>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51"/>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 xml:space="preserve">، </w:t>
      </w:r>
      <w:r w:rsidR="000F1A63" w:rsidRPr="00D72CA9">
        <w:rPr>
          <w:rFonts w:ascii="Traditional Arabic" w:hAnsi="Traditional Arabic" w:cs="Traditional Arabic" w:hint="cs"/>
          <w:sz w:val="36"/>
          <w:szCs w:val="36"/>
          <w:rtl/>
          <w:lang w:bidi="ar-EG"/>
        </w:rPr>
        <w:t xml:space="preserve">وفي الحديث حث </w:t>
      </w:r>
      <w:r w:rsidR="00B71495" w:rsidRPr="00D72CA9">
        <w:rPr>
          <w:rFonts w:ascii="Traditional Arabic" w:hAnsi="Traditional Arabic" w:cs="Traditional Arabic" w:hint="cs"/>
          <w:sz w:val="36"/>
          <w:szCs w:val="36"/>
          <w:rtl/>
          <w:lang w:bidi="ar-EG"/>
        </w:rPr>
        <w:t xml:space="preserve">صريح </w:t>
      </w:r>
      <w:r w:rsidR="00934FF4">
        <w:rPr>
          <w:rFonts w:ascii="Traditional Arabic" w:hAnsi="Traditional Arabic" w:cs="Traditional Arabic" w:hint="cs"/>
          <w:sz w:val="36"/>
          <w:szCs w:val="36"/>
          <w:rtl/>
          <w:lang w:bidi="ar-EG"/>
        </w:rPr>
        <w:t>على ا</w:t>
      </w:r>
      <w:r w:rsidR="003D1F36" w:rsidRPr="00D72CA9">
        <w:rPr>
          <w:rFonts w:ascii="Traditional Arabic" w:hAnsi="Traditional Arabic" w:cs="Traditional Arabic" w:hint="cs"/>
          <w:sz w:val="36"/>
          <w:szCs w:val="36"/>
          <w:rtl/>
          <w:lang w:bidi="ar-EG"/>
        </w:rPr>
        <w:t>ل</w:t>
      </w:r>
      <w:r w:rsidR="00B71495" w:rsidRPr="00D72CA9">
        <w:rPr>
          <w:rFonts w:ascii="Traditional Arabic" w:hAnsi="Traditional Arabic" w:cs="Traditional Arabic" w:hint="cs"/>
          <w:sz w:val="36"/>
          <w:szCs w:val="36"/>
          <w:rtl/>
          <w:lang w:bidi="ar-EG"/>
        </w:rPr>
        <w:t xml:space="preserve">مبادرة </w:t>
      </w:r>
      <w:r w:rsidR="00B76976" w:rsidRPr="00D72CA9">
        <w:rPr>
          <w:rFonts w:ascii="Traditional Arabic" w:hAnsi="Traditional Arabic" w:cs="Traditional Arabic" w:hint="cs"/>
          <w:sz w:val="36"/>
          <w:szCs w:val="36"/>
          <w:rtl/>
          <w:lang w:bidi="ar-EG"/>
        </w:rPr>
        <w:t xml:space="preserve">إلى </w:t>
      </w:r>
      <w:r w:rsidR="006F2069" w:rsidRPr="00D72CA9">
        <w:rPr>
          <w:rFonts w:ascii="Traditional Arabic" w:hAnsi="Traditional Arabic" w:cs="Traditional Arabic" w:hint="cs"/>
          <w:sz w:val="36"/>
          <w:szCs w:val="36"/>
          <w:rtl/>
          <w:lang w:bidi="ar-EG"/>
        </w:rPr>
        <w:t>الزواج</w:t>
      </w:r>
      <w:r w:rsidR="00EA7A5F" w:rsidRPr="00D72CA9">
        <w:rPr>
          <w:rFonts w:ascii="Traditional Arabic" w:hAnsi="Traditional Arabic" w:cs="Traditional Arabic" w:hint="cs"/>
          <w:sz w:val="36"/>
          <w:szCs w:val="36"/>
          <w:rtl/>
          <w:lang w:bidi="ar-EG"/>
        </w:rPr>
        <w:t xml:space="preserve"> وتكوين الأسرة</w:t>
      </w:r>
      <w:r w:rsidR="006F2069" w:rsidRPr="00D72CA9">
        <w:rPr>
          <w:rFonts w:ascii="Traditional Arabic" w:hAnsi="Traditional Arabic" w:cs="Traditional Arabic"/>
          <w:sz w:val="36"/>
          <w:szCs w:val="36"/>
          <w:rtl/>
          <w:lang w:bidi="ar-EG"/>
        </w:rPr>
        <w:t xml:space="preserve"> </w:t>
      </w:r>
      <w:r w:rsidR="00D11EB7" w:rsidRPr="00D72CA9">
        <w:rPr>
          <w:rFonts w:ascii="Traditional Arabic" w:hAnsi="Traditional Arabic" w:cs="Traditional Arabic" w:hint="cs"/>
          <w:sz w:val="36"/>
          <w:szCs w:val="36"/>
          <w:rtl/>
          <w:lang w:bidi="ar-EG"/>
        </w:rPr>
        <w:t>وما يترتب عليه من مقصد غض البصر وتحصين الفروج</w:t>
      </w:r>
      <w:r w:rsidR="000F1A63" w:rsidRPr="00D72CA9">
        <w:rPr>
          <w:rFonts w:ascii="Traditional Arabic" w:hAnsi="Traditional Arabic" w:cs="Traditional Arabic" w:hint="cs"/>
          <w:sz w:val="36"/>
          <w:szCs w:val="36"/>
          <w:rtl/>
          <w:lang w:bidi="ar-EG"/>
        </w:rPr>
        <w:t>؛</w:t>
      </w:r>
      <w:r w:rsidR="00763114" w:rsidRPr="00D72CA9">
        <w:rPr>
          <w:rFonts w:ascii="Traditional Arabic" w:hAnsi="Traditional Arabic" w:cs="Traditional Arabic" w:hint="cs"/>
          <w:sz w:val="36"/>
          <w:szCs w:val="36"/>
          <w:rtl/>
          <w:lang w:bidi="ar-EG"/>
        </w:rPr>
        <w:t xml:space="preserve"> ل</w:t>
      </w:r>
      <w:r w:rsidR="00B75F00">
        <w:rPr>
          <w:rFonts w:ascii="Traditional Arabic" w:hAnsi="Traditional Arabic" w:cs="Traditional Arabic" w:hint="cs"/>
          <w:sz w:val="36"/>
          <w:szCs w:val="36"/>
          <w:rtl/>
          <w:lang w:bidi="ar-EG"/>
        </w:rPr>
        <w:t>أن الإ</w:t>
      </w:r>
      <w:r w:rsidR="00934FF4">
        <w:rPr>
          <w:rFonts w:ascii="Traditional Arabic" w:hAnsi="Traditional Arabic" w:cs="Traditional Arabic" w:hint="cs"/>
          <w:sz w:val="36"/>
          <w:szCs w:val="36"/>
          <w:rtl/>
          <w:lang w:bidi="ar-EG"/>
        </w:rPr>
        <w:t>سلام يهدف إ</w:t>
      </w:r>
      <w:r w:rsidR="00763114" w:rsidRPr="00D72CA9">
        <w:rPr>
          <w:rFonts w:ascii="Traditional Arabic" w:hAnsi="Traditional Arabic" w:cs="Traditional Arabic" w:hint="cs"/>
          <w:sz w:val="36"/>
          <w:szCs w:val="36"/>
          <w:rtl/>
          <w:lang w:bidi="ar-EG"/>
        </w:rPr>
        <w:t>لى تربية الرجال والنساء</w:t>
      </w:r>
      <w:r w:rsidR="00D73E9E" w:rsidRPr="00D72CA9">
        <w:rPr>
          <w:rFonts w:ascii="Traditional Arabic" w:hAnsi="Traditional Arabic" w:cs="Traditional Arabic" w:hint="cs"/>
          <w:sz w:val="36"/>
          <w:szCs w:val="36"/>
          <w:rtl/>
          <w:lang w:bidi="ar-EG"/>
        </w:rPr>
        <w:t xml:space="preserve"> على </w:t>
      </w:r>
      <w:r w:rsidR="007E0690" w:rsidRPr="00D72CA9">
        <w:rPr>
          <w:rFonts w:ascii="Traditional Arabic" w:hAnsi="Traditional Arabic" w:cs="Traditional Arabic" w:hint="cs"/>
          <w:sz w:val="36"/>
          <w:szCs w:val="36"/>
          <w:rtl/>
          <w:lang w:bidi="ar-EG"/>
        </w:rPr>
        <w:t>مبدأ</w:t>
      </w:r>
      <w:r w:rsidR="007E0690"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الطهارة</w:t>
      </w:r>
      <w:r w:rsidR="007E0690" w:rsidRPr="00D72CA9">
        <w:rPr>
          <w:rFonts w:ascii="Traditional Arabic" w:hAnsi="Traditional Arabic" w:cs="Traditional Arabic"/>
          <w:sz w:val="36"/>
          <w:szCs w:val="36"/>
          <w:rtl/>
          <w:lang w:bidi="ar-EG"/>
        </w:rPr>
        <w:t xml:space="preserve"> </w:t>
      </w:r>
      <w:r w:rsidR="00B75F00">
        <w:rPr>
          <w:rFonts w:ascii="Traditional Arabic" w:hAnsi="Traditional Arabic" w:cs="Traditional Arabic" w:hint="cs"/>
          <w:sz w:val="36"/>
          <w:szCs w:val="36"/>
          <w:rtl/>
          <w:lang w:bidi="ar-EG"/>
        </w:rPr>
        <w:t>والحياء والفضيلة.</w:t>
      </w:r>
    </w:p>
    <w:p w:rsidR="00B35BC4" w:rsidRPr="00D72CA9" w:rsidRDefault="006B7941" w:rsidP="00934FF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 xml:space="preserve"> </w:t>
      </w:r>
      <w:r w:rsidR="008C3013" w:rsidRPr="00D72CA9">
        <w:rPr>
          <w:rFonts w:ascii="Traditional Arabic" w:hAnsi="Traditional Arabic" w:cs="Traditional Arabic" w:hint="cs"/>
          <w:sz w:val="36"/>
          <w:szCs w:val="36"/>
          <w:rtl/>
          <w:lang w:bidi="ar-EG"/>
        </w:rPr>
        <w:t>يقول الغزالي:" وهذا</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يدل</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عل</w:t>
      </w:r>
      <w:r w:rsidR="008C3013" w:rsidRPr="00D72CA9">
        <w:rPr>
          <w:rFonts w:ascii="Traditional Arabic" w:hAnsi="Traditional Arabic" w:cs="Traditional Arabic" w:hint="cs"/>
          <w:sz w:val="36"/>
          <w:szCs w:val="36"/>
          <w:rtl/>
          <w:lang w:bidi="ar-EG"/>
        </w:rPr>
        <w:t>ى</w:t>
      </w:r>
      <w:r w:rsidR="008C3013" w:rsidRPr="00D72CA9">
        <w:rPr>
          <w:rFonts w:ascii="Traditional Arabic" w:hAnsi="Traditional Arabic" w:cs="Traditional Arabic"/>
          <w:sz w:val="36"/>
          <w:szCs w:val="36"/>
          <w:rtl/>
          <w:lang w:bidi="ar-EG"/>
        </w:rPr>
        <w:t xml:space="preserve"> </w:t>
      </w:r>
      <w:r w:rsidR="008C3013" w:rsidRPr="00D72CA9">
        <w:rPr>
          <w:rFonts w:ascii="Traditional Arabic" w:hAnsi="Traditional Arabic" w:cs="Traditional Arabic" w:hint="cs"/>
          <w:sz w:val="36"/>
          <w:szCs w:val="36"/>
          <w:rtl/>
          <w:lang w:bidi="ar-EG"/>
        </w:rPr>
        <w:t>أَنَّ</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سبب</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sz w:val="36"/>
          <w:szCs w:val="36"/>
          <w:rtl/>
          <w:lang w:bidi="ar-EG"/>
        </w:rPr>
        <w:t>التّرغيب</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فيه</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خوف</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الفساد</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ف</w:t>
      </w:r>
      <w:r w:rsidR="008C3013" w:rsidRPr="00D72CA9">
        <w:rPr>
          <w:rFonts w:ascii="Traditional Arabic" w:hAnsi="Traditional Arabic" w:cs="Traditional Arabic" w:hint="cs"/>
          <w:sz w:val="36"/>
          <w:szCs w:val="36"/>
          <w:rtl/>
          <w:lang w:bidi="ar-EG"/>
        </w:rPr>
        <w:t>ي</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العين</w:t>
      </w:r>
      <w:r w:rsidR="008C3013" w:rsidRPr="00D72CA9">
        <w:rPr>
          <w:rFonts w:ascii="Traditional Arabic" w:hAnsi="Traditional Arabic" w:cs="Traditional Arabic"/>
          <w:sz w:val="36"/>
          <w:szCs w:val="36"/>
          <w:rtl/>
          <w:lang w:bidi="ar-EG"/>
        </w:rPr>
        <w:t xml:space="preserve"> </w:t>
      </w:r>
      <w:r w:rsidR="0053227F" w:rsidRPr="00D72CA9">
        <w:rPr>
          <w:rFonts w:ascii="Traditional Arabic" w:hAnsi="Traditional Arabic" w:cs="Traditional Arabic" w:hint="cs"/>
          <w:sz w:val="36"/>
          <w:szCs w:val="36"/>
          <w:rtl/>
          <w:lang w:bidi="ar-EG"/>
        </w:rPr>
        <w:t>والف</w:t>
      </w:r>
      <w:r w:rsidR="008C3013" w:rsidRPr="00D72CA9">
        <w:rPr>
          <w:rFonts w:ascii="Traditional Arabic" w:hAnsi="Traditional Arabic" w:cs="Traditional Arabic" w:hint="cs"/>
          <w:sz w:val="36"/>
          <w:szCs w:val="36"/>
          <w:rtl/>
          <w:lang w:bidi="ar-EG"/>
        </w:rPr>
        <w:t>َرْجِ"</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52"/>
      </w:r>
      <w:r w:rsidR="00986B52" w:rsidRPr="00BA3C56">
        <w:rPr>
          <w:rFonts w:ascii="Tahoma" w:hAnsi="Tahoma" w:cs="Traditional Arabic"/>
          <w:sz w:val="36"/>
          <w:szCs w:val="36"/>
          <w:vertAlign w:val="superscript"/>
          <w:rtl/>
        </w:rPr>
        <w:t>)</w:t>
      </w:r>
      <w:r w:rsidR="0053227F" w:rsidRPr="00D72CA9">
        <w:rPr>
          <w:rFonts w:ascii="Traditional Arabic" w:hAnsi="Traditional Arabic" w:cs="Traditional Arabic" w:hint="cs"/>
          <w:sz w:val="36"/>
          <w:szCs w:val="36"/>
          <w:rtl/>
          <w:lang w:bidi="ar-EG"/>
        </w:rPr>
        <w:t>،</w:t>
      </w:r>
      <w:r w:rsidR="008C3013" w:rsidRPr="00D72CA9">
        <w:rPr>
          <w:rFonts w:ascii="Traditional Arabic" w:hAnsi="Traditional Arabic" w:cs="Traditional Arabic" w:hint="cs"/>
          <w:sz w:val="36"/>
          <w:szCs w:val="36"/>
          <w:rtl/>
          <w:lang w:bidi="ar-EG"/>
        </w:rPr>
        <w:t xml:space="preserve"> </w:t>
      </w:r>
      <w:r w:rsidR="005601A7" w:rsidRPr="00D72CA9">
        <w:rPr>
          <w:rFonts w:ascii="Traditional Arabic" w:hAnsi="Traditional Arabic" w:cs="Traditional Arabic" w:hint="cs"/>
          <w:sz w:val="36"/>
          <w:szCs w:val="36"/>
          <w:rtl/>
          <w:lang w:bidi="ar-EG"/>
        </w:rPr>
        <w:t>فالقضية</w:t>
      </w:r>
      <w:r w:rsidR="005601A7" w:rsidRPr="00D72CA9">
        <w:rPr>
          <w:rFonts w:ascii="Traditional Arabic" w:hAnsi="Traditional Arabic" w:cs="Traditional Arabic"/>
          <w:sz w:val="36"/>
          <w:szCs w:val="36"/>
          <w:rtl/>
          <w:lang w:bidi="ar-EG"/>
        </w:rPr>
        <w:t xml:space="preserve"> </w:t>
      </w:r>
      <w:r w:rsidR="005601A7" w:rsidRPr="00D72CA9">
        <w:rPr>
          <w:rFonts w:ascii="Traditional Arabic" w:hAnsi="Traditional Arabic" w:cs="Traditional Arabic" w:hint="cs"/>
          <w:sz w:val="36"/>
          <w:szCs w:val="36"/>
          <w:rtl/>
          <w:lang w:bidi="ar-EG"/>
        </w:rPr>
        <w:t>في</w:t>
      </w:r>
      <w:r w:rsidR="005601A7" w:rsidRPr="00D72CA9">
        <w:rPr>
          <w:rFonts w:ascii="Traditional Arabic" w:hAnsi="Traditional Arabic" w:cs="Traditional Arabic"/>
          <w:sz w:val="36"/>
          <w:szCs w:val="36"/>
          <w:rtl/>
          <w:lang w:bidi="ar-EG"/>
        </w:rPr>
        <w:t xml:space="preserve"> </w:t>
      </w:r>
      <w:r w:rsidR="005601A7" w:rsidRPr="00D72CA9">
        <w:rPr>
          <w:rFonts w:ascii="Traditional Arabic" w:hAnsi="Traditional Arabic" w:cs="Traditional Arabic" w:hint="cs"/>
          <w:sz w:val="36"/>
          <w:szCs w:val="36"/>
          <w:rtl/>
          <w:lang w:bidi="ar-EG"/>
        </w:rPr>
        <w:t>منتهى</w:t>
      </w:r>
      <w:r w:rsidR="005601A7" w:rsidRPr="00D72CA9">
        <w:rPr>
          <w:rFonts w:ascii="Traditional Arabic" w:hAnsi="Traditional Arabic" w:cs="Traditional Arabic"/>
          <w:sz w:val="36"/>
          <w:szCs w:val="36"/>
          <w:rtl/>
          <w:lang w:bidi="ar-EG"/>
        </w:rPr>
        <w:t xml:space="preserve"> </w:t>
      </w:r>
      <w:r w:rsidR="007E0690" w:rsidRPr="00D72CA9">
        <w:rPr>
          <w:rFonts w:ascii="Traditional Arabic" w:hAnsi="Traditional Arabic" w:cs="Traditional Arabic" w:hint="cs"/>
          <w:sz w:val="36"/>
          <w:szCs w:val="36"/>
          <w:rtl/>
          <w:lang w:bidi="ar-EG"/>
        </w:rPr>
        <w:t>الأ</w:t>
      </w:r>
      <w:r w:rsidR="005601A7" w:rsidRPr="00D72CA9">
        <w:rPr>
          <w:rFonts w:ascii="Traditional Arabic" w:hAnsi="Traditional Arabic" w:cs="Traditional Arabic" w:hint="cs"/>
          <w:sz w:val="36"/>
          <w:szCs w:val="36"/>
          <w:rtl/>
          <w:lang w:bidi="ar-EG"/>
        </w:rPr>
        <w:t>همية</w:t>
      </w:r>
      <w:r w:rsidR="00DA505F" w:rsidRPr="00D72CA9">
        <w:rPr>
          <w:rFonts w:ascii="Traditional Arabic" w:hAnsi="Traditional Arabic" w:cs="Traditional Arabic" w:hint="cs"/>
          <w:sz w:val="36"/>
          <w:szCs w:val="36"/>
          <w:rtl/>
          <w:lang w:bidi="ar-EG"/>
        </w:rPr>
        <w:t>، وقال سبحانه:</w:t>
      </w:r>
      <w:r w:rsidR="00934FF4" w:rsidRPr="00934FF4">
        <w:rPr>
          <w:rFonts w:ascii="QCF_BSML" w:hAnsi="QCF_BSML" w:cs="QCF_BSML"/>
          <w:color w:val="000000"/>
          <w:sz w:val="27"/>
          <w:szCs w:val="27"/>
          <w:rtl/>
        </w:rPr>
        <w:t xml:space="preserve"> </w:t>
      </w:r>
      <w:bookmarkStart w:id="39" w:name="النور1"/>
      <w:r w:rsidR="00934FF4">
        <w:rPr>
          <w:rFonts w:ascii="QCF_BSML" w:hAnsi="QCF_BSML" w:cs="QCF_BSML"/>
          <w:color w:val="000000"/>
          <w:sz w:val="27"/>
          <w:szCs w:val="27"/>
          <w:rtl/>
        </w:rPr>
        <w:t xml:space="preserve">ﮋ </w:t>
      </w:r>
      <w:r w:rsidR="00934FF4">
        <w:rPr>
          <w:rFonts w:ascii="QCF_P353" w:hAnsi="QCF_P353" w:cs="QCF_P353"/>
          <w:color w:val="000000"/>
          <w:sz w:val="27"/>
          <w:szCs w:val="27"/>
          <w:rtl/>
        </w:rPr>
        <w:t xml:space="preserve">ﭾ  ﭿ   ﮀ  ﮁ  ﮂ  ﮃ  </w:t>
      </w:r>
      <w:proofErr w:type="spellStart"/>
      <w:r w:rsidR="00934FF4">
        <w:rPr>
          <w:rFonts w:ascii="QCF_P353" w:hAnsi="QCF_P353" w:cs="QCF_P353"/>
          <w:color w:val="000000"/>
          <w:sz w:val="27"/>
          <w:szCs w:val="27"/>
          <w:rtl/>
        </w:rPr>
        <w:t>ﮄ</w:t>
      </w:r>
      <w:r w:rsidR="00934FF4">
        <w:rPr>
          <w:rFonts w:ascii="QCF_P353" w:hAnsi="QCF_P353" w:cs="QCF_P353"/>
          <w:color w:val="0000A5"/>
          <w:sz w:val="27"/>
          <w:szCs w:val="27"/>
          <w:rtl/>
        </w:rPr>
        <w:t>ﮅ</w:t>
      </w:r>
      <w:proofErr w:type="spellEnd"/>
      <w:r w:rsidR="00934FF4">
        <w:rPr>
          <w:rFonts w:ascii="QCF_P353" w:hAnsi="QCF_P353" w:cs="QCF_P353"/>
          <w:color w:val="000000"/>
          <w:sz w:val="27"/>
          <w:szCs w:val="27"/>
          <w:rtl/>
        </w:rPr>
        <w:t xml:space="preserve">   ﮆ  ﮇ  </w:t>
      </w:r>
      <w:proofErr w:type="spellStart"/>
      <w:r w:rsidR="00934FF4">
        <w:rPr>
          <w:rFonts w:ascii="QCF_P353" w:hAnsi="QCF_P353" w:cs="QCF_P353"/>
          <w:color w:val="000000"/>
          <w:sz w:val="27"/>
          <w:szCs w:val="27"/>
          <w:rtl/>
        </w:rPr>
        <w:t>ﮈ</w:t>
      </w:r>
      <w:r w:rsidR="00934FF4">
        <w:rPr>
          <w:rFonts w:ascii="QCF_P353" w:hAnsi="QCF_P353" w:cs="QCF_P353"/>
          <w:color w:val="0000A5"/>
          <w:sz w:val="27"/>
          <w:szCs w:val="27"/>
          <w:rtl/>
        </w:rPr>
        <w:t>ﮉ</w:t>
      </w:r>
      <w:proofErr w:type="spellEnd"/>
      <w:r w:rsidR="00934FF4">
        <w:rPr>
          <w:rFonts w:ascii="QCF_P353" w:hAnsi="QCF_P353" w:cs="QCF_P353"/>
          <w:color w:val="000000"/>
          <w:sz w:val="27"/>
          <w:szCs w:val="27"/>
          <w:rtl/>
        </w:rPr>
        <w:t xml:space="preserve">  ﮊ   ﮋ  ﮌ  ﮍ  ﮎ  </w:t>
      </w:r>
      <w:r w:rsidR="00934FF4">
        <w:rPr>
          <w:rFonts w:ascii="QCF_BSML" w:hAnsi="QCF_BSML" w:cs="QCF_BSML"/>
          <w:color w:val="000000"/>
          <w:sz w:val="27"/>
          <w:szCs w:val="27"/>
          <w:rtl/>
        </w:rPr>
        <w:t>ﮊ</w:t>
      </w:r>
      <w:r w:rsidR="00934FF4">
        <w:rPr>
          <w:rFonts w:ascii="Arial" w:hAnsi="Arial" w:cs="Arial"/>
          <w:color w:val="000000"/>
          <w:sz w:val="18"/>
          <w:szCs w:val="18"/>
          <w:rtl/>
        </w:rPr>
        <w:t xml:space="preserve"> </w:t>
      </w:r>
      <w:bookmarkEnd w:id="39"/>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النور،</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3</w:t>
      </w:r>
      <w:r w:rsidR="00A67916" w:rsidRPr="00D72CA9">
        <w:rPr>
          <w:rFonts w:ascii="Traditional Arabic" w:hAnsi="Traditional Arabic" w:cs="Traditional Arabic" w:hint="cs"/>
          <w:sz w:val="36"/>
          <w:szCs w:val="36"/>
          <w:rtl/>
          <w:lang w:bidi="ar-EG"/>
        </w:rPr>
        <w:t>0)</w:t>
      </w:r>
      <w:r w:rsidR="00DA505F" w:rsidRPr="00D72CA9">
        <w:rPr>
          <w:rFonts w:ascii="Traditional Arabic" w:hAnsi="Traditional Arabic" w:cs="Traditional Arabic" w:hint="cs"/>
          <w:sz w:val="36"/>
          <w:szCs w:val="36"/>
          <w:rtl/>
          <w:lang w:bidi="ar-EG"/>
        </w:rPr>
        <w:t xml:space="preserve">، </w:t>
      </w:r>
      <w:r w:rsidR="005601A7" w:rsidRPr="00D72CA9">
        <w:rPr>
          <w:rFonts w:ascii="Traditional Arabic" w:hAnsi="Traditional Arabic" w:cs="Traditional Arabic" w:hint="cs"/>
          <w:sz w:val="36"/>
          <w:szCs w:val="36"/>
          <w:rtl/>
          <w:lang w:bidi="ar-EG"/>
        </w:rPr>
        <w:t>وتحقيق</w:t>
      </w:r>
      <w:r w:rsidR="005601A7" w:rsidRPr="00D72CA9">
        <w:rPr>
          <w:rFonts w:ascii="Traditional Arabic" w:hAnsi="Traditional Arabic" w:cs="Traditional Arabic"/>
          <w:sz w:val="36"/>
          <w:szCs w:val="36"/>
          <w:rtl/>
          <w:lang w:bidi="ar-EG"/>
        </w:rPr>
        <w:t xml:space="preserve"> </w:t>
      </w:r>
      <w:r w:rsidR="005601A7" w:rsidRPr="00D72CA9">
        <w:rPr>
          <w:rFonts w:ascii="Traditional Arabic" w:hAnsi="Traditional Arabic" w:cs="Traditional Arabic" w:hint="cs"/>
          <w:sz w:val="36"/>
          <w:szCs w:val="36"/>
          <w:rtl/>
          <w:lang w:bidi="ar-EG"/>
        </w:rPr>
        <w:t>ذلك</w:t>
      </w:r>
      <w:r w:rsidR="005601A7" w:rsidRPr="00D72CA9">
        <w:rPr>
          <w:rFonts w:ascii="Traditional Arabic" w:hAnsi="Traditional Arabic" w:cs="Traditional Arabic"/>
          <w:sz w:val="36"/>
          <w:szCs w:val="36"/>
          <w:rtl/>
          <w:lang w:bidi="ar-EG"/>
        </w:rPr>
        <w:t xml:space="preserve"> </w:t>
      </w:r>
      <w:r w:rsidR="005601A7" w:rsidRPr="00D72CA9">
        <w:rPr>
          <w:rFonts w:ascii="Traditional Arabic" w:hAnsi="Traditional Arabic" w:cs="Traditional Arabic" w:hint="cs"/>
          <w:sz w:val="36"/>
          <w:szCs w:val="36"/>
          <w:rtl/>
          <w:lang w:bidi="ar-EG"/>
        </w:rPr>
        <w:t>من</w:t>
      </w:r>
      <w:r w:rsidR="005601A7" w:rsidRPr="00D72CA9">
        <w:rPr>
          <w:rFonts w:ascii="Traditional Arabic" w:hAnsi="Traditional Arabic" w:cs="Traditional Arabic"/>
          <w:sz w:val="36"/>
          <w:szCs w:val="36"/>
          <w:rtl/>
          <w:lang w:bidi="ar-EG"/>
        </w:rPr>
        <w:t xml:space="preserve"> </w:t>
      </w:r>
      <w:r w:rsidR="005601A7" w:rsidRPr="00D72CA9">
        <w:rPr>
          <w:rFonts w:ascii="Traditional Arabic" w:hAnsi="Traditional Arabic" w:cs="Traditional Arabic" w:hint="cs"/>
          <w:sz w:val="36"/>
          <w:szCs w:val="36"/>
          <w:rtl/>
          <w:lang w:bidi="ar-EG"/>
        </w:rPr>
        <w:t>خلال</w:t>
      </w:r>
      <w:r w:rsidR="005601A7" w:rsidRPr="00D72CA9">
        <w:rPr>
          <w:rFonts w:ascii="Traditional Arabic" w:hAnsi="Traditional Arabic" w:cs="Traditional Arabic"/>
          <w:sz w:val="36"/>
          <w:szCs w:val="36"/>
          <w:rtl/>
          <w:lang w:bidi="ar-EG"/>
        </w:rPr>
        <w:t xml:space="preserve"> </w:t>
      </w:r>
      <w:r w:rsidR="005601A7" w:rsidRPr="00D72CA9">
        <w:rPr>
          <w:rFonts w:ascii="Msh Quraan1" w:hAnsi="Msh Quraan1" w:cs="Traditional Arabic"/>
          <w:sz w:val="36"/>
          <w:szCs w:val="36"/>
          <w:rtl/>
          <w:lang w:bidi="ar-EG"/>
        </w:rPr>
        <w:t>الزواج وبناء الاسرة</w:t>
      </w:r>
      <w:r w:rsidR="00832FD2" w:rsidRPr="00D72CA9">
        <w:rPr>
          <w:rFonts w:ascii="Msh Quraan1" w:hAnsi="Msh Quraan1" w:cs="Traditional Arabic"/>
          <w:sz w:val="36"/>
          <w:szCs w:val="36"/>
          <w:rtl/>
          <w:lang w:bidi="ar-EG"/>
        </w:rPr>
        <w:t>.</w:t>
      </w:r>
    </w:p>
    <w:p w:rsidR="00C20C90" w:rsidRPr="00D72CA9" w:rsidRDefault="003152FF" w:rsidP="006E348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2 ــ </w:t>
      </w:r>
      <w:r w:rsidR="00A36F60" w:rsidRPr="00D72CA9">
        <w:rPr>
          <w:rFonts w:ascii="Traditional Arabic" w:hAnsi="Traditional Arabic" w:cs="Traditional Arabic" w:hint="cs"/>
          <w:sz w:val="36"/>
          <w:szCs w:val="36"/>
          <w:rtl/>
          <w:lang w:bidi="ar-EG"/>
        </w:rPr>
        <w:t>ذكر الزواج في معرض الامتنان، وإظهار فضله سبحانه عليهم</w:t>
      </w:r>
      <w:r w:rsidR="00922CDB" w:rsidRPr="00D72CA9">
        <w:rPr>
          <w:rFonts w:ascii="Traditional Arabic" w:hAnsi="Traditional Arabic" w:cs="Traditional Arabic" w:hint="cs"/>
          <w:sz w:val="36"/>
          <w:szCs w:val="36"/>
          <w:rtl/>
          <w:lang w:bidi="ar-EG"/>
        </w:rPr>
        <w:t>، ومن النصوص الدالة على هذا المعنى قوله تعالى:</w:t>
      </w:r>
      <w:r w:rsidR="00934FF4" w:rsidRPr="00934FF4">
        <w:rPr>
          <w:rFonts w:ascii="QCF_BSML" w:hAnsi="QCF_BSML" w:cs="QCF_BSML"/>
          <w:color w:val="000000"/>
          <w:sz w:val="27"/>
          <w:szCs w:val="27"/>
          <w:rtl/>
        </w:rPr>
        <w:t xml:space="preserve"> </w:t>
      </w:r>
      <w:bookmarkStart w:id="40" w:name="النساء4"/>
      <w:r w:rsidR="00934FF4">
        <w:rPr>
          <w:rFonts w:ascii="QCF_BSML" w:hAnsi="QCF_BSML" w:cs="QCF_BSML"/>
          <w:color w:val="000000"/>
          <w:sz w:val="27"/>
          <w:szCs w:val="27"/>
          <w:rtl/>
        </w:rPr>
        <w:t xml:space="preserve">ﮋ </w:t>
      </w:r>
      <w:r w:rsidR="00934FF4">
        <w:rPr>
          <w:rFonts w:ascii="QCF_P077" w:hAnsi="QCF_P077" w:cs="QCF_P077"/>
          <w:color w:val="000000"/>
          <w:sz w:val="27"/>
          <w:szCs w:val="27"/>
          <w:rtl/>
        </w:rPr>
        <w:t xml:space="preserve">ﭑ  ﭒ  ﭓ  ﭔ  ﭕ  ﭖ  ﭗ  ﭘ  ﭙ  ﭚ  ﭛ    ﭜ  ﭝ  ﭞ  ﭟ  ﭠ         </w:t>
      </w:r>
      <w:proofErr w:type="spellStart"/>
      <w:r w:rsidR="00934FF4">
        <w:rPr>
          <w:rFonts w:ascii="QCF_P077" w:hAnsi="QCF_P077" w:cs="QCF_P077"/>
          <w:color w:val="000000"/>
          <w:sz w:val="27"/>
          <w:szCs w:val="27"/>
          <w:rtl/>
        </w:rPr>
        <w:t>ﭡ</w:t>
      </w:r>
      <w:r w:rsidR="00934FF4">
        <w:rPr>
          <w:rFonts w:ascii="QCF_P077" w:hAnsi="QCF_P077" w:cs="QCF_P077"/>
          <w:color w:val="0000A5"/>
          <w:sz w:val="27"/>
          <w:szCs w:val="27"/>
          <w:rtl/>
        </w:rPr>
        <w:t>ﭢ</w:t>
      </w:r>
      <w:proofErr w:type="spellEnd"/>
      <w:r w:rsidR="00934FF4">
        <w:rPr>
          <w:rFonts w:ascii="QCF_P077" w:hAnsi="QCF_P077" w:cs="QCF_P077"/>
          <w:color w:val="000000"/>
          <w:sz w:val="27"/>
          <w:szCs w:val="27"/>
          <w:rtl/>
        </w:rPr>
        <w:t xml:space="preserve">  </w:t>
      </w:r>
      <w:r w:rsidR="00934FF4">
        <w:rPr>
          <w:rFonts w:ascii="QCF_P077" w:hAnsi="QCF_P077" w:cs="QCF_P077" w:hint="cs"/>
          <w:color w:val="000000"/>
          <w:sz w:val="27"/>
          <w:szCs w:val="27"/>
          <w:rtl/>
        </w:rPr>
        <w:t xml:space="preserve"> </w:t>
      </w:r>
      <w:r w:rsidR="00934FF4">
        <w:rPr>
          <w:rFonts w:ascii="QCF_BSML" w:hAnsi="QCF_BSML" w:cs="QCF_BSML"/>
          <w:color w:val="000000"/>
          <w:sz w:val="27"/>
          <w:szCs w:val="27"/>
          <w:rtl/>
        </w:rPr>
        <w:t>ﮊ</w:t>
      </w:r>
      <w:r w:rsidR="00934FF4">
        <w:rPr>
          <w:rFonts w:ascii="Arial" w:hAnsi="Arial" w:cs="Arial"/>
          <w:color w:val="000000"/>
          <w:sz w:val="18"/>
          <w:szCs w:val="18"/>
          <w:rtl/>
        </w:rPr>
        <w:t xml:space="preserve"> </w:t>
      </w:r>
      <w:bookmarkEnd w:id="40"/>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النساء،</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1)</w:t>
      </w:r>
      <w:r w:rsidR="00922CDB" w:rsidRPr="00D72CA9">
        <w:rPr>
          <w:rFonts w:ascii="Traditional Arabic" w:hAnsi="Traditional Arabic" w:cs="Traditional Arabic" w:hint="cs"/>
          <w:sz w:val="36"/>
          <w:szCs w:val="36"/>
          <w:rtl/>
          <w:lang w:bidi="ar-EG"/>
        </w:rPr>
        <w:t xml:space="preserve">، </w:t>
      </w:r>
      <w:r w:rsidR="000F1A63" w:rsidRPr="00D72CA9">
        <w:rPr>
          <w:rFonts w:ascii="Traditional Arabic" w:hAnsi="Traditional Arabic" w:cs="Traditional Arabic" w:hint="cs"/>
          <w:sz w:val="36"/>
          <w:szCs w:val="36"/>
          <w:rtl/>
          <w:lang w:bidi="ar-EG"/>
        </w:rPr>
        <w:t>و</w:t>
      </w:r>
      <w:r w:rsidR="00682A6E" w:rsidRPr="00D72CA9">
        <w:rPr>
          <w:rFonts w:ascii="Traditional Arabic" w:hAnsi="Traditional Arabic" w:cs="Traditional Arabic" w:hint="cs"/>
          <w:sz w:val="36"/>
          <w:szCs w:val="36"/>
          <w:rtl/>
          <w:lang w:bidi="ar-EG"/>
        </w:rPr>
        <w:t>في الآية دلالة على أن</w:t>
      </w:r>
      <w:r w:rsidR="009047F3" w:rsidRPr="00D72CA9">
        <w:rPr>
          <w:rFonts w:ascii="Traditional Arabic" w:hAnsi="Traditional Arabic" w:cs="Traditional Arabic" w:hint="cs"/>
          <w:sz w:val="36"/>
          <w:szCs w:val="36"/>
          <w:rtl/>
          <w:lang w:bidi="ar-EG"/>
        </w:rPr>
        <w:t xml:space="preserve"> من مقاصد</w:t>
      </w:r>
      <w:r w:rsidR="00682A6E" w:rsidRPr="00D72CA9">
        <w:rPr>
          <w:rFonts w:ascii="Traditional Arabic" w:hAnsi="Traditional Arabic" w:cs="Traditional Arabic" w:hint="cs"/>
          <w:sz w:val="36"/>
          <w:szCs w:val="36"/>
          <w:rtl/>
          <w:lang w:bidi="ar-EG"/>
        </w:rPr>
        <w:t xml:space="preserve"> الزواج بقاء نوع الإنسان</w:t>
      </w:r>
      <w:r w:rsidR="00934FF4">
        <w:rPr>
          <w:rFonts w:ascii="Traditional Arabic" w:hAnsi="Traditional Arabic" w:cs="Traditional Arabic" w:hint="cs"/>
          <w:sz w:val="36"/>
          <w:szCs w:val="36"/>
          <w:rtl/>
          <w:lang w:bidi="ar-EG"/>
        </w:rPr>
        <w:t>،</w:t>
      </w:r>
      <w:r w:rsidR="00682A6E" w:rsidRPr="00D72CA9">
        <w:rPr>
          <w:rFonts w:ascii="Traditional Arabic" w:hAnsi="Traditional Arabic" w:cs="Traditional Arabic" w:hint="cs"/>
          <w:sz w:val="36"/>
          <w:szCs w:val="36"/>
          <w:rtl/>
          <w:lang w:bidi="ar-EG"/>
        </w:rPr>
        <w:t xml:space="preserve"> ولابد أن يزدوج الرجل والمرأة حتى يتم التناسل، ومقصد حفظ النسل من </w:t>
      </w:r>
      <w:r w:rsidR="00C20C90" w:rsidRPr="00D72CA9">
        <w:rPr>
          <w:rFonts w:ascii="Traditional Arabic" w:hAnsi="Traditional Arabic" w:cs="Traditional Arabic" w:hint="cs"/>
          <w:sz w:val="36"/>
          <w:szCs w:val="36"/>
          <w:rtl/>
          <w:lang w:bidi="ar-EG"/>
        </w:rPr>
        <w:t>المقاصد</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الهامة</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في</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الشريعة</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والتي</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هي</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في</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مرتبة</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الضروريات</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53"/>
      </w:r>
      <w:r w:rsidR="00986B52" w:rsidRPr="00BA3C56">
        <w:rPr>
          <w:rStyle w:val="a7"/>
          <w:rFonts w:ascii="Tahoma" w:hAnsi="Tahoma" w:cs="Traditional Arabic"/>
          <w:sz w:val="36"/>
          <w:szCs w:val="36"/>
          <w:rtl/>
          <w:lang w:bidi="ar-EG"/>
        </w:rPr>
        <w:t>)</w:t>
      </w:r>
      <w:r w:rsidR="006E3489">
        <w:rPr>
          <w:rFonts w:ascii="Tahoma" w:hAnsi="Tahoma" w:cs="Traditional Arabic" w:hint="cs"/>
          <w:sz w:val="36"/>
          <w:szCs w:val="36"/>
          <w:rtl/>
          <w:lang w:bidi="ar-EG"/>
        </w:rPr>
        <w:t>،</w:t>
      </w:r>
      <w:r w:rsidR="00C20C90" w:rsidRPr="00D72CA9">
        <w:rPr>
          <w:rFonts w:ascii="Traditional Arabic" w:hAnsi="Traditional Arabic" w:cs="Traditional Arabic" w:hint="cs"/>
          <w:sz w:val="36"/>
          <w:szCs w:val="36"/>
          <w:rtl/>
          <w:lang w:bidi="ar-EG"/>
        </w:rPr>
        <w:t xml:space="preserve"> وفي</w:t>
      </w:r>
      <w:r w:rsidR="00C20C90" w:rsidRPr="00D72CA9">
        <w:rPr>
          <w:rFonts w:ascii="Traditional Arabic" w:hAnsi="Traditional Arabic" w:cs="Traditional Arabic"/>
          <w:sz w:val="36"/>
          <w:szCs w:val="36"/>
          <w:rtl/>
          <w:lang w:bidi="ar-EG"/>
        </w:rPr>
        <w:t xml:space="preserve"> </w:t>
      </w:r>
      <w:r w:rsidR="006E3489">
        <w:rPr>
          <w:rFonts w:ascii="Traditional Arabic" w:hAnsi="Traditional Arabic" w:cs="Traditional Arabic" w:hint="cs"/>
          <w:sz w:val="36"/>
          <w:szCs w:val="36"/>
          <w:rtl/>
          <w:lang w:bidi="ar-EG"/>
        </w:rPr>
        <w:t>الآية</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الحث</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والترغيب</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على</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ما</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يؤدي</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إلى</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استمرار</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النسل،</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وهو</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الزواج</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وتكوين</w:t>
      </w:r>
      <w:r w:rsidR="00C20C90" w:rsidRPr="00D72CA9">
        <w:rPr>
          <w:rFonts w:ascii="Traditional Arabic" w:hAnsi="Traditional Arabic" w:cs="Traditional Arabic"/>
          <w:sz w:val="36"/>
          <w:szCs w:val="36"/>
          <w:rtl/>
          <w:lang w:bidi="ar-EG"/>
        </w:rPr>
        <w:t xml:space="preserve"> </w:t>
      </w:r>
      <w:r w:rsidR="00C20C90" w:rsidRPr="00D72CA9">
        <w:rPr>
          <w:rFonts w:ascii="Traditional Arabic" w:hAnsi="Traditional Arabic" w:cs="Traditional Arabic" w:hint="cs"/>
          <w:sz w:val="36"/>
          <w:szCs w:val="36"/>
          <w:rtl/>
          <w:lang w:bidi="ar-EG"/>
        </w:rPr>
        <w:t>الأسرة.</w:t>
      </w:r>
    </w:p>
    <w:p w:rsidR="00954864" w:rsidRPr="00D72CA9" w:rsidRDefault="00A06DB1" w:rsidP="00C33CC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فالمصلحة الأصلية المقصودة للشارع من مشروعية الزواج هي المحافظة على النسل </w:t>
      </w:r>
      <w:r w:rsidR="00210A90" w:rsidRPr="00D72CA9">
        <w:rPr>
          <w:rFonts w:ascii="Traditional Arabic" w:hAnsi="Traditional Arabic" w:cs="Traditional Arabic" w:hint="cs"/>
          <w:sz w:val="36"/>
          <w:szCs w:val="36"/>
          <w:rtl/>
          <w:lang w:bidi="ar-EG"/>
        </w:rPr>
        <w:t>إيجاداً وإ</w:t>
      </w:r>
      <w:r w:rsidRPr="00D72CA9">
        <w:rPr>
          <w:rFonts w:ascii="Traditional Arabic" w:hAnsi="Traditional Arabic" w:cs="Traditional Arabic" w:hint="cs"/>
          <w:sz w:val="36"/>
          <w:szCs w:val="36"/>
          <w:rtl/>
          <w:lang w:bidi="ar-EG"/>
        </w:rPr>
        <w:t>بقاء</w:t>
      </w:r>
      <w:r w:rsidR="00210A90"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ولم يخ</w:t>
      </w:r>
      <w:r w:rsidR="00934FF4">
        <w:rPr>
          <w:rFonts w:ascii="Traditional Arabic" w:hAnsi="Traditional Arabic" w:cs="Traditional Arabic" w:hint="cs"/>
          <w:sz w:val="36"/>
          <w:szCs w:val="36"/>
          <w:rtl/>
          <w:lang w:bidi="ar-EG"/>
        </w:rPr>
        <w:t>الف أحد من علماء الشريعة في هذا؛</w:t>
      </w:r>
      <w:r w:rsidRPr="00D72CA9">
        <w:rPr>
          <w:rFonts w:ascii="Traditional Arabic" w:hAnsi="Traditional Arabic" w:cs="Traditional Arabic" w:hint="cs"/>
          <w:sz w:val="36"/>
          <w:szCs w:val="36"/>
          <w:rtl/>
          <w:lang w:bidi="ar-EG"/>
        </w:rPr>
        <w:t xml:space="preserve"> لأنهم أجمعوا على أن المحافظة على النسل من المقاصد الضرورية الخمسة</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54"/>
      </w:r>
      <w:r w:rsidR="00986B52" w:rsidRPr="00BA3C56">
        <w:rPr>
          <w:rStyle w:val="a7"/>
          <w:rFonts w:ascii="Tahoma" w:hAnsi="Tahoma" w:cs="Traditional Arabic"/>
          <w:sz w:val="36"/>
          <w:szCs w:val="36"/>
          <w:rtl/>
          <w:lang w:bidi="ar-EG"/>
        </w:rPr>
        <w:t>)</w:t>
      </w:r>
      <w:r w:rsidR="00934FF4">
        <w:rPr>
          <w:rFonts w:ascii="Traditional Arabic" w:hAnsi="Traditional Arabic" w:cs="Traditional Arabic" w:hint="cs"/>
          <w:sz w:val="36"/>
          <w:szCs w:val="36"/>
          <w:rtl/>
          <w:lang w:bidi="ar-EG"/>
        </w:rPr>
        <w:t xml:space="preserve">، </w:t>
      </w:r>
      <w:r w:rsidR="00DA5876" w:rsidRPr="00D72CA9">
        <w:rPr>
          <w:rFonts w:ascii="Traditional Arabic" w:hAnsi="Traditional Arabic" w:cs="Traditional Arabic" w:hint="cs"/>
          <w:sz w:val="36"/>
          <w:szCs w:val="36"/>
          <w:rtl/>
          <w:lang w:bidi="ar-EG"/>
        </w:rPr>
        <w:t>فالزواج مصلحة</w:t>
      </w:r>
      <w:r w:rsidR="00BF7B3C" w:rsidRPr="00D72CA9">
        <w:rPr>
          <w:rFonts w:ascii="Traditional Arabic" w:hAnsi="Traditional Arabic" w:cs="Traditional Arabic" w:hint="cs"/>
          <w:sz w:val="36"/>
          <w:szCs w:val="36"/>
          <w:rtl/>
          <w:lang w:bidi="ar-EG"/>
        </w:rPr>
        <w:t>؛</w:t>
      </w:r>
      <w:r w:rsidR="00570812" w:rsidRPr="00D72CA9">
        <w:rPr>
          <w:rFonts w:ascii="Traditional Arabic" w:hAnsi="Traditional Arabic" w:cs="Traditional Arabic" w:hint="cs"/>
          <w:sz w:val="36"/>
          <w:szCs w:val="36"/>
          <w:rtl/>
          <w:lang w:bidi="ar-EG"/>
        </w:rPr>
        <w:t xml:space="preserve"> لأنه يتضمن حفظ النسل، و</w:t>
      </w:r>
      <w:r w:rsidR="00954864" w:rsidRPr="00D72CA9">
        <w:rPr>
          <w:rFonts w:ascii="Traditional Arabic" w:hAnsi="Traditional Arabic" w:cs="Traditional Arabic" w:hint="cs"/>
          <w:sz w:val="36"/>
          <w:szCs w:val="36"/>
          <w:rtl/>
          <w:lang w:bidi="ar-EG"/>
        </w:rPr>
        <w:t>على المسلمين الاهتمام بأمر</w:t>
      </w:r>
      <w:r w:rsidR="00BF7B3C" w:rsidRPr="00D72CA9">
        <w:rPr>
          <w:rFonts w:ascii="Traditional Arabic" w:hAnsi="Traditional Arabic" w:cs="Traditional Arabic" w:hint="cs"/>
          <w:sz w:val="36"/>
          <w:szCs w:val="36"/>
          <w:rtl/>
          <w:lang w:bidi="ar-EG"/>
        </w:rPr>
        <w:t>ه</w:t>
      </w:r>
      <w:r w:rsidR="00954864" w:rsidRPr="00D72CA9">
        <w:rPr>
          <w:rFonts w:ascii="Traditional Arabic" w:hAnsi="Traditional Arabic" w:cs="Traditional Arabic" w:hint="cs"/>
          <w:sz w:val="36"/>
          <w:szCs w:val="36"/>
          <w:rtl/>
          <w:lang w:bidi="ar-EG"/>
        </w:rPr>
        <w:t xml:space="preserve"> وتسهيل</w:t>
      </w:r>
      <w:r w:rsidR="00BF7B3C" w:rsidRPr="00D72CA9">
        <w:rPr>
          <w:rFonts w:ascii="Traditional Arabic" w:hAnsi="Traditional Arabic" w:cs="Traditional Arabic" w:hint="cs"/>
          <w:sz w:val="36"/>
          <w:szCs w:val="36"/>
          <w:rtl/>
          <w:lang w:bidi="ar-EG"/>
        </w:rPr>
        <w:t>ه</w:t>
      </w:r>
      <w:r w:rsidR="00954864" w:rsidRPr="00D72CA9">
        <w:rPr>
          <w:rFonts w:ascii="Traditional Arabic" w:hAnsi="Traditional Arabic" w:cs="Traditional Arabic" w:hint="cs"/>
          <w:sz w:val="36"/>
          <w:szCs w:val="36"/>
          <w:rtl/>
          <w:lang w:bidi="ar-EG"/>
        </w:rPr>
        <w:t>، والتعاون على تحقيقه.</w:t>
      </w:r>
    </w:p>
    <w:p w:rsidR="00934FF4" w:rsidRDefault="00934FF4" w:rsidP="00426DC2">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w:t>
      </w:r>
      <w:r w:rsidR="006273A6" w:rsidRPr="00D72CA9">
        <w:rPr>
          <w:rFonts w:ascii="Traditional Arabic" w:hAnsi="Traditional Arabic" w:cs="Traditional Arabic" w:hint="cs"/>
          <w:sz w:val="36"/>
          <w:szCs w:val="36"/>
          <w:rtl/>
          <w:lang w:bidi="ar-EG"/>
        </w:rPr>
        <w:t>ن حفظ النسل والنسب والعرض</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55"/>
      </w:r>
      <w:r w:rsidR="00986B52" w:rsidRPr="00BA3C56">
        <w:rPr>
          <w:rStyle w:val="a7"/>
          <w:rFonts w:ascii="Tahoma" w:hAnsi="Tahoma" w:cs="Traditional Arabic"/>
          <w:sz w:val="36"/>
          <w:szCs w:val="36"/>
          <w:rtl/>
          <w:lang w:bidi="ar-EG"/>
        </w:rPr>
        <w:t>)</w:t>
      </w:r>
      <w:r w:rsidR="006273A6" w:rsidRPr="00D72CA9">
        <w:rPr>
          <w:rFonts w:ascii="Traditional Arabic" w:hAnsi="Traditional Arabic" w:cs="Traditional Arabic" w:hint="cs"/>
          <w:sz w:val="36"/>
          <w:szCs w:val="36"/>
          <w:rtl/>
          <w:lang w:bidi="ar-EG"/>
        </w:rPr>
        <w:t>،</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تعد</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المقصد</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الشرعي</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الكلي</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الرابع</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الذي</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أقره</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الإسلام</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في</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نصوصه</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وأحكامه،</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وأثبته</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وجذ</w:t>
      </w:r>
      <w:r>
        <w:rPr>
          <w:rFonts w:ascii="Traditional Arabic" w:hAnsi="Traditional Arabic" w:cs="Traditional Arabic" w:hint="cs"/>
          <w:sz w:val="36"/>
          <w:szCs w:val="36"/>
          <w:rtl/>
          <w:lang w:bidi="ar-EG"/>
        </w:rPr>
        <w:t>ّ</w:t>
      </w:r>
      <w:r w:rsidR="006273A6" w:rsidRPr="00D72CA9">
        <w:rPr>
          <w:rFonts w:ascii="Traditional Arabic" w:hAnsi="Traditional Arabic" w:cs="Traditional Arabic" w:hint="cs"/>
          <w:sz w:val="36"/>
          <w:szCs w:val="36"/>
          <w:rtl/>
          <w:lang w:bidi="ar-EG"/>
        </w:rPr>
        <w:t>ره</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من</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خلال</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تشريعات</w:t>
      </w:r>
      <w:r w:rsidR="006273A6" w:rsidRPr="00D72CA9">
        <w:rPr>
          <w:rFonts w:ascii="Traditional Arabic" w:hAnsi="Traditional Arabic" w:cs="Traditional Arabic"/>
          <w:sz w:val="36"/>
          <w:szCs w:val="36"/>
          <w:rtl/>
          <w:lang w:bidi="ar-EG"/>
        </w:rPr>
        <w:t xml:space="preserve"> </w:t>
      </w:r>
      <w:r w:rsidR="006273A6" w:rsidRPr="00D72CA9">
        <w:rPr>
          <w:rFonts w:ascii="Traditional Arabic" w:hAnsi="Traditional Arabic" w:cs="Traditional Arabic" w:hint="cs"/>
          <w:sz w:val="36"/>
          <w:szCs w:val="36"/>
          <w:rtl/>
          <w:lang w:bidi="ar-EG"/>
        </w:rPr>
        <w:t>عدة</w:t>
      </w:r>
      <w:r w:rsidR="00BE2405" w:rsidRPr="00D72CA9">
        <w:rPr>
          <w:rFonts w:ascii="Traditional Arabic" w:hAnsi="Traditional Arabic" w:cs="Traditional Arabic" w:hint="cs"/>
          <w:sz w:val="36"/>
          <w:szCs w:val="36"/>
          <w:rtl/>
          <w:lang w:bidi="ar-EG"/>
        </w:rPr>
        <w:t xml:space="preserve"> </w:t>
      </w:r>
      <w:r w:rsidR="006273A6" w:rsidRPr="00D72CA9">
        <w:rPr>
          <w:rFonts w:ascii="Traditional Arabic" w:hAnsi="Traditional Arabic" w:cs="Traditional Arabic" w:hint="cs"/>
          <w:sz w:val="36"/>
          <w:szCs w:val="36"/>
          <w:rtl/>
          <w:lang w:bidi="ar-EG"/>
        </w:rPr>
        <w:t>منها</w:t>
      </w:r>
      <w:r w:rsidR="006273A6" w:rsidRPr="00D72CA9">
        <w:rPr>
          <w:rFonts w:ascii="Traditional Arabic" w:hAnsi="Traditional Arabic" w:cs="Traditional Arabic"/>
          <w:sz w:val="36"/>
          <w:szCs w:val="36"/>
          <w:rtl/>
          <w:lang w:bidi="ar-EG"/>
        </w:rPr>
        <w:t>:</w:t>
      </w:r>
      <w:r w:rsidR="00BE2405" w:rsidRPr="00D72CA9">
        <w:rPr>
          <w:rFonts w:ascii="Traditional Arabic" w:hAnsi="Traditional Arabic" w:cs="Traditional Arabic" w:hint="cs"/>
          <w:sz w:val="36"/>
          <w:szCs w:val="36"/>
          <w:rtl/>
          <w:lang w:bidi="ar-EG"/>
        </w:rPr>
        <w:t xml:space="preserve"> الحث</w:t>
      </w:r>
      <w:r w:rsidR="00BE2405" w:rsidRPr="00D72CA9">
        <w:rPr>
          <w:rFonts w:ascii="Traditional Arabic" w:hAnsi="Traditional Arabic" w:cs="Traditional Arabic"/>
          <w:sz w:val="36"/>
          <w:szCs w:val="36"/>
          <w:rtl/>
          <w:lang w:bidi="ar-EG"/>
        </w:rPr>
        <w:t xml:space="preserve"> </w:t>
      </w:r>
      <w:r w:rsidR="00BE2405" w:rsidRPr="00D72CA9">
        <w:rPr>
          <w:rFonts w:ascii="Traditional Arabic" w:hAnsi="Traditional Arabic" w:cs="Traditional Arabic" w:hint="cs"/>
          <w:sz w:val="36"/>
          <w:szCs w:val="36"/>
          <w:rtl/>
          <w:lang w:bidi="ar-EG"/>
        </w:rPr>
        <w:t>على</w:t>
      </w:r>
      <w:r w:rsidR="00BE2405" w:rsidRPr="00D72CA9">
        <w:rPr>
          <w:rFonts w:ascii="Traditional Arabic" w:hAnsi="Traditional Arabic" w:cs="Traditional Arabic"/>
          <w:sz w:val="36"/>
          <w:szCs w:val="36"/>
          <w:rtl/>
          <w:lang w:bidi="ar-EG"/>
        </w:rPr>
        <w:t xml:space="preserve"> </w:t>
      </w:r>
      <w:r w:rsidR="00BE2405" w:rsidRPr="00D72CA9">
        <w:rPr>
          <w:rFonts w:ascii="Traditional Arabic" w:hAnsi="Traditional Arabic" w:cs="Traditional Arabic" w:hint="cs"/>
          <w:sz w:val="36"/>
          <w:szCs w:val="36"/>
          <w:rtl/>
          <w:lang w:bidi="ar-EG"/>
        </w:rPr>
        <w:t>الزواج</w:t>
      </w:r>
      <w:r w:rsidR="00BE2405" w:rsidRPr="00D72CA9">
        <w:rPr>
          <w:rFonts w:ascii="Traditional Arabic" w:hAnsi="Traditional Arabic" w:cs="Traditional Arabic"/>
          <w:sz w:val="36"/>
          <w:szCs w:val="36"/>
          <w:rtl/>
          <w:lang w:bidi="ar-EG"/>
        </w:rPr>
        <w:t xml:space="preserve"> </w:t>
      </w:r>
      <w:r w:rsidR="00BE2405" w:rsidRPr="00D72CA9">
        <w:rPr>
          <w:rFonts w:ascii="Traditional Arabic" w:hAnsi="Traditional Arabic" w:cs="Traditional Arabic" w:hint="cs"/>
          <w:sz w:val="36"/>
          <w:szCs w:val="36"/>
          <w:rtl/>
          <w:lang w:bidi="ar-EG"/>
        </w:rPr>
        <w:t>والترغيب</w:t>
      </w:r>
      <w:r w:rsidR="00BE2405" w:rsidRPr="00D72CA9">
        <w:rPr>
          <w:rFonts w:ascii="Traditional Arabic" w:hAnsi="Traditional Arabic" w:cs="Traditional Arabic"/>
          <w:sz w:val="36"/>
          <w:szCs w:val="36"/>
          <w:rtl/>
          <w:lang w:bidi="ar-EG"/>
        </w:rPr>
        <w:t xml:space="preserve"> </w:t>
      </w:r>
      <w:r w:rsidR="00BE2405" w:rsidRPr="00D72CA9">
        <w:rPr>
          <w:rFonts w:ascii="Traditional Arabic" w:hAnsi="Traditional Arabic" w:cs="Traditional Arabic" w:hint="cs"/>
          <w:sz w:val="36"/>
          <w:szCs w:val="36"/>
          <w:rtl/>
          <w:lang w:bidi="ar-EG"/>
        </w:rPr>
        <w:t>فيه</w:t>
      </w:r>
      <w:r>
        <w:rPr>
          <w:rFonts w:ascii="Traditional Arabic" w:hAnsi="Traditional Arabic" w:cs="Traditional Arabic" w:hint="cs"/>
          <w:sz w:val="36"/>
          <w:szCs w:val="36"/>
          <w:rtl/>
          <w:lang w:bidi="ar-EG"/>
        </w:rPr>
        <w:t>،</w:t>
      </w:r>
      <w:r w:rsidR="00BE2405" w:rsidRPr="00D72CA9">
        <w:rPr>
          <w:rFonts w:ascii="Traditional Arabic" w:hAnsi="Traditional Arabic" w:cs="Traditional Arabic"/>
          <w:sz w:val="36"/>
          <w:szCs w:val="36"/>
          <w:rtl/>
          <w:lang w:bidi="ar-EG"/>
        </w:rPr>
        <w:t xml:space="preserve"> </w:t>
      </w:r>
      <w:r w:rsidR="00BE2405" w:rsidRPr="00D72CA9">
        <w:rPr>
          <w:rFonts w:ascii="Traditional Arabic" w:hAnsi="Traditional Arabic" w:cs="Traditional Arabic" w:hint="cs"/>
          <w:sz w:val="36"/>
          <w:szCs w:val="36"/>
          <w:rtl/>
          <w:lang w:bidi="ar-EG"/>
        </w:rPr>
        <w:t>وتخفيف</w:t>
      </w:r>
      <w:r w:rsidR="00BE2405" w:rsidRPr="00D72CA9">
        <w:rPr>
          <w:rFonts w:ascii="Traditional Arabic" w:hAnsi="Traditional Arabic" w:cs="Traditional Arabic"/>
          <w:sz w:val="36"/>
          <w:szCs w:val="36"/>
          <w:rtl/>
          <w:lang w:bidi="ar-EG"/>
        </w:rPr>
        <w:t xml:space="preserve"> </w:t>
      </w:r>
    </w:p>
    <w:p w:rsidR="006273A6" w:rsidRPr="00D72CA9" w:rsidRDefault="00BE2405" w:rsidP="00BE240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أعبائه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وتيسير</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مصروفاته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56"/>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proofErr w:type="gramEnd"/>
    </w:p>
    <w:p w:rsidR="00277531" w:rsidRPr="00D72CA9" w:rsidRDefault="003C18A8" w:rsidP="0057081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ويقول سيد قطب:" </w:t>
      </w:r>
      <w:r w:rsidR="00277531" w:rsidRPr="00D72CA9">
        <w:rPr>
          <w:rFonts w:ascii="Traditional Arabic" w:hAnsi="Traditional Arabic" w:cs="Traditional Arabic" w:hint="cs"/>
          <w:sz w:val="36"/>
          <w:szCs w:val="36"/>
          <w:rtl/>
          <w:lang w:bidi="ar-EG"/>
        </w:rPr>
        <w:t>توحي</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الآية</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بأن</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قاعدة</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الحياة</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البشرية</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هي</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الأسرة</w:t>
      </w:r>
      <w:r w:rsidR="006A485D" w:rsidRPr="00D72CA9">
        <w:rPr>
          <w:rFonts w:ascii="Traditional Arabic" w:hAnsi="Traditional Arabic" w:cs="Traditional Arabic" w:hint="cs"/>
          <w:sz w:val="36"/>
          <w:szCs w:val="36"/>
          <w:rtl/>
          <w:lang w:bidi="ar-EG"/>
        </w:rPr>
        <w:t>،</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فقد</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شاء</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الله</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أن</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تبدأ</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هذه</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النبتة</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في</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الأرض</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بأسرة</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واحدة</w:t>
      </w:r>
      <w:r w:rsidRPr="00D72CA9">
        <w:rPr>
          <w:rFonts w:ascii="Traditional Arabic" w:hAnsi="Traditional Arabic" w:cs="Traditional Arabic" w:hint="cs"/>
          <w:sz w:val="36"/>
          <w:szCs w:val="36"/>
          <w:rtl/>
          <w:lang w:bidi="ar-EG"/>
        </w:rPr>
        <w:t>،</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فخلق</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ابتداء</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نفساً</w:t>
      </w:r>
      <w:r w:rsidR="00277531"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واحدة</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وخلق</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منها</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زوجها</w:t>
      </w:r>
      <w:r w:rsidRPr="00D72CA9">
        <w:rPr>
          <w:rFonts w:ascii="Traditional Arabic" w:hAnsi="Traditional Arabic" w:cs="Traditional Arabic" w:hint="cs"/>
          <w:sz w:val="36"/>
          <w:szCs w:val="36"/>
          <w:rtl/>
          <w:lang w:bidi="ar-EG"/>
        </w:rPr>
        <w:t>،</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فكانت</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أسرة</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من</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زوجين</w:t>
      </w:r>
      <w:r w:rsidRPr="00D72CA9">
        <w:rPr>
          <w:rFonts w:ascii="Traditional Arabic" w:hAnsi="Traditional Arabic" w:cs="Traditional Arabic" w:hint="cs"/>
          <w:sz w:val="36"/>
          <w:szCs w:val="36"/>
          <w:rtl/>
          <w:lang w:bidi="ar-EG"/>
        </w:rPr>
        <w:t>،</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وَبَثَّ</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مِنْهُما</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رِجالًا</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كَثِيراً</w:t>
      </w:r>
      <w:r w:rsidR="00277531" w:rsidRPr="00D72CA9">
        <w:rPr>
          <w:rFonts w:ascii="Traditional Arabic" w:hAnsi="Traditional Arabic" w:cs="Traditional Arabic"/>
          <w:sz w:val="36"/>
          <w:szCs w:val="36"/>
          <w:rtl/>
          <w:lang w:bidi="ar-EG"/>
        </w:rPr>
        <w:t xml:space="preserve"> </w:t>
      </w:r>
      <w:r w:rsidR="00277531" w:rsidRPr="00D72CA9">
        <w:rPr>
          <w:rFonts w:ascii="Traditional Arabic" w:hAnsi="Traditional Arabic" w:cs="Traditional Arabic" w:hint="cs"/>
          <w:sz w:val="36"/>
          <w:szCs w:val="36"/>
          <w:rtl/>
          <w:lang w:bidi="ar-EG"/>
        </w:rPr>
        <w:t>وَنِساءً</w:t>
      </w:r>
      <w:r w:rsidR="00277531" w:rsidRPr="00D72CA9">
        <w:rPr>
          <w:rFonts w:ascii="Traditional Arabic" w:hAnsi="Traditional Arabic" w:cs="Traditional Arabic" w:hint="eastAsia"/>
          <w:sz w:val="36"/>
          <w:szCs w:val="36"/>
          <w:rtl/>
          <w:lang w:bidi="ar-EG"/>
        </w:rPr>
        <w:t>»</w:t>
      </w:r>
      <w:r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57"/>
      </w:r>
      <w:r w:rsidR="00986B52" w:rsidRPr="00BA3C56">
        <w:rPr>
          <w:rFonts w:ascii="Tahoma" w:hAnsi="Tahoma" w:cs="Traditional Arabic"/>
          <w:sz w:val="36"/>
          <w:szCs w:val="36"/>
          <w:vertAlign w:val="superscript"/>
          <w:rtl/>
          <w:lang w:bidi="ar-EG"/>
        </w:rPr>
        <w:t>)</w:t>
      </w:r>
      <w:r w:rsidRPr="00D72CA9">
        <w:rPr>
          <w:rFonts w:ascii="Traditional Arabic" w:hAnsi="Traditional Arabic" w:cs="Traditional Arabic" w:hint="cs"/>
          <w:sz w:val="36"/>
          <w:szCs w:val="36"/>
          <w:rtl/>
          <w:lang w:bidi="ar-EG"/>
        </w:rPr>
        <w:t xml:space="preserve">، </w:t>
      </w:r>
      <w:r w:rsidR="00570812" w:rsidRPr="00D72CA9">
        <w:rPr>
          <w:rFonts w:ascii="Traditional Arabic" w:hAnsi="Traditional Arabic" w:cs="Traditional Arabic" w:hint="cs"/>
          <w:sz w:val="36"/>
          <w:szCs w:val="36"/>
          <w:rtl/>
          <w:lang w:bidi="ar-EG"/>
        </w:rPr>
        <w:t>ولذا كان للأسرة أهمية كبرى في الوجود الإنساني.</w:t>
      </w:r>
    </w:p>
    <w:p w:rsidR="00E32536" w:rsidRPr="00D72CA9" w:rsidRDefault="000A4A0D" w:rsidP="00934FF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وأيضا</w:t>
      </w:r>
      <w:r w:rsidR="00570812"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من قوله سبحانه في هذا المضمون:</w:t>
      </w:r>
      <w:r w:rsidR="00934FF4" w:rsidRPr="00934FF4">
        <w:rPr>
          <w:rFonts w:ascii="QCF_BSML" w:hAnsi="QCF_BSML" w:cs="QCF_BSML"/>
          <w:color w:val="000000"/>
          <w:sz w:val="27"/>
          <w:szCs w:val="27"/>
          <w:rtl/>
        </w:rPr>
        <w:t xml:space="preserve"> </w:t>
      </w:r>
      <w:bookmarkStart w:id="41" w:name="النحل2"/>
      <w:r w:rsidR="00934FF4">
        <w:rPr>
          <w:rFonts w:ascii="QCF_BSML" w:hAnsi="QCF_BSML" w:cs="QCF_BSML"/>
          <w:color w:val="000000"/>
          <w:sz w:val="27"/>
          <w:szCs w:val="27"/>
          <w:rtl/>
        </w:rPr>
        <w:t xml:space="preserve">ﮋ </w:t>
      </w:r>
      <w:r w:rsidR="00934FF4">
        <w:rPr>
          <w:rFonts w:ascii="QCF_P274" w:hAnsi="QCF_P274" w:cs="QCF_P274"/>
          <w:color w:val="000000"/>
          <w:sz w:val="27"/>
          <w:szCs w:val="27"/>
          <w:rtl/>
        </w:rPr>
        <w:t xml:space="preserve">ﰁ  ﰂ  ﰃ  ﰄ  ﰅ  ﰆ   ﰇ  ﰈ  ﰉ  ﰊ  ﰋ  ﰌ  ﰍ  ﰎ   </w:t>
      </w:r>
      <w:proofErr w:type="spellStart"/>
      <w:r w:rsidR="00934FF4">
        <w:rPr>
          <w:rFonts w:ascii="QCF_P274" w:hAnsi="QCF_P274" w:cs="QCF_P274"/>
          <w:color w:val="000000"/>
          <w:sz w:val="27"/>
          <w:szCs w:val="27"/>
          <w:rtl/>
        </w:rPr>
        <w:t>ﰏ</w:t>
      </w:r>
      <w:r w:rsidR="00934FF4">
        <w:rPr>
          <w:rFonts w:ascii="QCF_P274" w:hAnsi="QCF_P274" w:cs="QCF_P274"/>
          <w:color w:val="0000A5"/>
          <w:sz w:val="27"/>
          <w:szCs w:val="27"/>
          <w:rtl/>
        </w:rPr>
        <w:t>ﰐ</w:t>
      </w:r>
      <w:proofErr w:type="spellEnd"/>
      <w:r w:rsidR="00934FF4">
        <w:rPr>
          <w:rFonts w:ascii="QCF_P274" w:hAnsi="QCF_P274" w:cs="QCF_P274"/>
          <w:color w:val="000000"/>
          <w:sz w:val="27"/>
          <w:szCs w:val="27"/>
          <w:rtl/>
        </w:rPr>
        <w:t xml:space="preserve">  </w:t>
      </w:r>
      <w:r w:rsidR="00934FF4">
        <w:rPr>
          <w:rFonts w:ascii="QCF_BSML" w:hAnsi="QCF_BSML" w:cs="QCF_BSML"/>
          <w:color w:val="000000"/>
          <w:sz w:val="27"/>
          <w:szCs w:val="27"/>
          <w:rtl/>
        </w:rPr>
        <w:t>ﮊ</w:t>
      </w:r>
      <w:bookmarkEnd w:id="41"/>
      <w:r w:rsidR="00934FF4">
        <w:rPr>
          <w:rFonts w:ascii="Arial" w:hAnsi="Arial" w:cs="Arial"/>
          <w:color w:val="000000"/>
          <w:sz w:val="18"/>
          <w:szCs w:val="18"/>
          <w:rtl/>
        </w:rPr>
        <w:t xml:space="preserve"> </w:t>
      </w:r>
      <w:r w:rsidR="00934FF4">
        <w:rPr>
          <w:rFonts w:ascii="Arial" w:hAnsi="Arial" w:cs="Arial" w:hint="cs"/>
          <w:color w:val="9DAB0C"/>
          <w:sz w:val="32"/>
          <w:szCs w:val="32"/>
          <w:rtl/>
        </w:rPr>
        <w:t xml:space="preserve"> </w:t>
      </w:r>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النحل،</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7</w:t>
      </w:r>
      <w:r w:rsidR="00A67916" w:rsidRPr="00D72CA9">
        <w:rPr>
          <w:rFonts w:ascii="Traditional Arabic" w:hAnsi="Traditional Arabic" w:cs="Traditional Arabic" w:hint="cs"/>
          <w:sz w:val="36"/>
          <w:szCs w:val="36"/>
          <w:rtl/>
          <w:lang w:bidi="ar-EG"/>
        </w:rPr>
        <w:t xml:space="preserve">2)، </w:t>
      </w:r>
      <w:r w:rsidR="00570812" w:rsidRPr="00D72CA9">
        <w:rPr>
          <w:rFonts w:ascii="Traditional Arabic" w:hAnsi="Traditional Arabic" w:cs="Traditional Arabic" w:hint="cs"/>
          <w:sz w:val="36"/>
          <w:szCs w:val="36"/>
          <w:rtl/>
          <w:lang w:bidi="ar-EG"/>
        </w:rPr>
        <w:t>فالآ</w:t>
      </w:r>
      <w:r w:rsidR="00E32536" w:rsidRPr="00D72CA9">
        <w:rPr>
          <w:rFonts w:ascii="Traditional Arabic" w:hAnsi="Traditional Arabic" w:cs="Traditional Arabic" w:hint="cs"/>
          <w:sz w:val="36"/>
          <w:szCs w:val="36"/>
          <w:rtl/>
          <w:lang w:bidi="ar-EG"/>
        </w:rPr>
        <w:t xml:space="preserve">ية </w:t>
      </w:r>
      <w:r w:rsidR="00F9461A" w:rsidRPr="00D72CA9">
        <w:rPr>
          <w:rFonts w:ascii="Traditional Arabic" w:hAnsi="Traditional Arabic" w:cs="Traditional Arabic" w:hint="cs"/>
          <w:sz w:val="36"/>
          <w:szCs w:val="36"/>
          <w:rtl/>
          <w:lang w:bidi="ar-EG"/>
        </w:rPr>
        <w:t>واضحة</w:t>
      </w:r>
      <w:r w:rsidR="00E32536" w:rsidRPr="00D72CA9">
        <w:rPr>
          <w:rFonts w:ascii="Traditional Arabic" w:hAnsi="Traditional Arabic" w:cs="Traditional Arabic" w:hint="cs"/>
          <w:sz w:val="36"/>
          <w:szCs w:val="36"/>
          <w:rtl/>
          <w:lang w:bidi="ar-EG"/>
        </w:rPr>
        <w:t xml:space="preserve"> في الحث والترغيب </w:t>
      </w:r>
      <w:r w:rsidR="00C20C90" w:rsidRPr="00D72CA9">
        <w:rPr>
          <w:rFonts w:ascii="Traditional Arabic" w:hAnsi="Traditional Arabic" w:cs="Traditional Arabic" w:hint="cs"/>
          <w:sz w:val="36"/>
          <w:szCs w:val="36"/>
          <w:rtl/>
          <w:lang w:bidi="ar-EG"/>
        </w:rPr>
        <w:t>في</w:t>
      </w:r>
      <w:r w:rsidR="00F9461A" w:rsidRPr="00D72CA9">
        <w:rPr>
          <w:rFonts w:ascii="Traditional Arabic" w:hAnsi="Traditional Arabic" w:cs="Traditional Arabic" w:hint="cs"/>
          <w:sz w:val="36"/>
          <w:szCs w:val="36"/>
          <w:rtl/>
          <w:lang w:bidi="ar-EG"/>
        </w:rPr>
        <w:t xml:space="preserve"> الزواج.</w:t>
      </w:r>
    </w:p>
    <w:p w:rsidR="00E95DAB" w:rsidRPr="00D72CA9" w:rsidRDefault="00E32536" w:rsidP="00934FF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3</w:t>
      </w:r>
      <w:r w:rsidR="002C020B" w:rsidRPr="00D72CA9">
        <w:rPr>
          <w:rFonts w:ascii="Traditional Arabic" w:hAnsi="Traditional Arabic" w:cs="Traditional Arabic" w:hint="cs"/>
          <w:sz w:val="36"/>
          <w:szCs w:val="36"/>
          <w:rtl/>
          <w:lang w:bidi="ar-EG"/>
        </w:rPr>
        <w:t xml:space="preserve"> </w:t>
      </w:r>
      <w:r w:rsidR="00606F0E" w:rsidRPr="00D72CA9">
        <w:rPr>
          <w:rFonts w:ascii="Traditional Arabic" w:hAnsi="Traditional Arabic" w:cs="Traditional Arabic" w:hint="cs"/>
          <w:sz w:val="36"/>
          <w:szCs w:val="36"/>
          <w:rtl/>
          <w:lang w:bidi="ar-EG"/>
        </w:rPr>
        <w:t xml:space="preserve">ـــــ </w:t>
      </w:r>
      <w:r w:rsidR="00A36F60" w:rsidRPr="00D72CA9">
        <w:rPr>
          <w:rFonts w:ascii="Traditional Arabic" w:hAnsi="Traditional Arabic" w:cs="Traditional Arabic" w:hint="cs"/>
          <w:sz w:val="36"/>
          <w:szCs w:val="36"/>
          <w:rtl/>
          <w:lang w:bidi="ar-EG"/>
        </w:rPr>
        <w:t>الزواج آية من آيات الله في الكون</w:t>
      </w:r>
      <w:r w:rsidR="00F9461A" w:rsidRPr="00D72CA9">
        <w:rPr>
          <w:rFonts w:ascii="Traditional Arabic" w:hAnsi="Traditional Arabic" w:cs="Traditional Arabic" w:hint="cs"/>
          <w:sz w:val="36"/>
          <w:szCs w:val="36"/>
          <w:rtl/>
          <w:lang w:bidi="ar-EG"/>
        </w:rPr>
        <w:t>؛</w:t>
      </w:r>
      <w:r w:rsidR="00A36F60" w:rsidRPr="00D72CA9">
        <w:rPr>
          <w:rFonts w:ascii="Traditional Arabic" w:hAnsi="Traditional Arabic" w:cs="Traditional Arabic" w:hint="cs"/>
          <w:sz w:val="36"/>
          <w:szCs w:val="36"/>
          <w:rtl/>
          <w:lang w:bidi="ar-EG"/>
        </w:rPr>
        <w:t xml:space="preserve"> لقوله تعالى</w:t>
      </w:r>
      <w:bookmarkStart w:id="42" w:name="الروم1"/>
      <w:r w:rsidR="00A36F60" w:rsidRPr="00D72CA9">
        <w:rPr>
          <w:rFonts w:ascii="Traditional Arabic" w:hAnsi="Traditional Arabic" w:cs="Traditional Arabic" w:hint="cs"/>
          <w:sz w:val="36"/>
          <w:szCs w:val="36"/>
          <w:rtl/>
          <w:lang w:bidi="ar-EG"/>
        </w:rPr>
        <w:t>:</w:t>
      </w:r>
      <w:r w:rsidR="00934FF4" w:rsidRPr="00934FF4">
        <w:rPr>
          <w:rFonts w:ascii="QCF_BSML" w:hAnsi="QCF_BSML" w:cs="QCF_BSML"/>
          <w:color w:val="000000"/>
          <w:sz w:val="27"/>
          <w:szCs w:val="27"/>
          <w:rtl/>
        </w:rPr>
        <w:t xml:space="preserve"> </w:t>
      </w:r>
      <w:r w:rsidR="00934FF4">
        <w:rPr>
          <w:rFonts w:ascii="QCF_BSML" w:hAnsi="QCF_BSML" w:cs="QCF_BSML"/>
          <w:color w:val="000000"/>
          <w:sz w:val="27"/>
          <w:szCs w:val="27"/>
          <w:rtl/>
        </w:rPr>
        <w:t xml:space="preserve">ﮋ </w:t>
      </w:r>
      <w:r w:rsidR="00934FF4">
        <w:rPr>
          <w:rFonts w:ascii="QCF_P406" w:hAnsi="QCF_P406" w:cs="QCF_P406"/>
          <w:color w:val="000000"/>
          <w:sz w:val="27"/>
          <w:szCs w:val="27"/>
          <w:rtl/>
        </w:rPr>
        <w:t>ﮉ</w:t>
      </w:r>
      <w:proofErr w:type="gramStart"/>
      <w:r w:rsidR="00934FF4">
        <w:rPr>
          <w:rFonts w:ascii="QCF_P406" w:hAnsi="QCF_P406" w:cs="QCF_P406"/>
          <w:color w:val="000000"/>
          <w:sz w:val="27"/>
          <w:szCs w:val="27"/>
          <w:rtl/>
        </w:rPr>
        <w:t xml:space="preserve">  </w:t>
      </w:r>
      <w:proofErr w:type="gramEnd"/>
      <w:r w:rsidR="00934FF4">
        <w:rPr>
          <w:rFonts w:ascii="QCF_P406" w:hAnsi="QCF_P406" w:cs="QCF_P406"/>
          <w:color w:val="000000"/>
          <w:sz w:val="27"/>
          <w:szCs w:val="27"/>
          <w:rtl/>
        </w:rPr>
        <w:t xml:space="preserve">ﮊ  ﮋ  ﮌ  ﮍ  ﮎ  ﮏ   ﮐ  ﮑ  ﮒ  ﮓ  ﮔ  ﮕ  </w:t>
      </w:r>
      <w:proofErr w:type="spellStart"/>
      <w:r w:rsidR="00934FF4">
        <w:rPr>
          <w:rFonts w:ascii="QCF_P406" w:hAnsi="QCF_P406" w:cs="QCF_P406"/>
          <w:color w:val="000000"/>
          <w:sz w:val="27"/>
          <w:szCs w:val="27"/>
          <w:rtl/>
        </w:rPr>
        <w:t>ﮖ</w:t>
      </w:r>
      <w:r w:rsidR="00934FF4">
        <w:rPr>
          <w:rFonts w:ascii="QCF_P406" w:hAnsi="QCF_P406" w:cs="QCF_P406"/>
          <w:color w:val="0000A5"/>
          <w:sz w:val="27"/>
          <w:szCs w:val="27"/>
          <w:rtl/>
        </w:rPr>
        <w:t>ﮗ</w:t>
      </w:r>
      <w:proofErr w:type="spellEnd"/>
      <w:r w:rsidR="00934FF4">
        <w:rPr>
          <w:rFonts w:ascii="QCF_P406" w:hAnsi="QCF_P406" w:cs="QCF_P406"/>
          <w:color w:val="000000"/>
          <w:sz w:val="27"/>
          <w:szCs w:val="27"/>
          <w:rtl/>
        </w:rPr>
        <w:t xml:space="preserve">   </w:t>
      </w:r>
      <w:r w:rsidR="00934FF4">
        <w:rPr>
          <w:rFonts w:ascii="QCF_BSML" w:hAnsi="QCF_BSML" w:cs="QCF_BSML"/>
          <w:color w:val="000000"/>
          <w:sz w:val="27"/>
          <w:szCs w:val="27"/>
          <w:rtl/>
        </w:rPr>
        <w:t>ﮊ</w:t>
      </w:r>
      <w:bookmarkEnd w:id="42"/>
      <w:r w:rsidR="00934FF4">
        <w:rPr>
          <w:rFonts w:ascii="Arial" w:hAnsi="Arial" w:cs="Arial"/>
          <w:color w:val="000000"/>
          <w:sz w:val="18"/>
          <w:szCs w:val="18"/>
          <w:rtl/>
        </w:rPr>
        <w:t xml:space="preserve"> </w:t>
      </w:r>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الروم،</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2</w:t>
      </w:r>
      <w:r w:rsidR="00A67916" w:rsidRPr="00D72CA9">
        <w:rPr>
          <w:rFonts w:ascii="Traditional Arabic" w:hAnsi="Traditional Arabic" w:cs="Traditional Arabic" w:hint="cs"/>
          <w:sz w:val="36"/>
          <w:szCs w:val="36"/>
          <w:rtl/>
          <w:lang w:bidi="ar-EG"/>
        </w:rPr>
        <w:t>1)</w:t>
      </w:r>
      <w:r w:rsidR="00A67916" w:rsidRPr="00D72CA9">
        <w:rPr>
          <w:rFonts w:ascii="Traditional Arabic" w:hAnsi="Traditional Arabic" w:cs="Traditional Arabic"/>
          <w:sz w:val="36"/>
          <w:szCs w:val="36"/>
          <w:rtl/>
          <w:lang w:bidi="ar-EG"/>
        </w:rPr>
        <w:t>.</w:t>
      </w:r>
    </w:p>
    <w:p w:rsidR="002831C9" w:rsidRPr="00D72CA9" w:rsidRDefault="00F9461A" w:rsidP="002831C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أمرنا الشرع بالتفكير</w:t>
      </w:r>
      <w:r w:rsidR="009F78A2" w:rsidRPr="00D72CA9">
        <w:rPr>
          <w:rFonts w:ascii="Traditional Arabic" w:hAnsi="Traditional Arabic" w:cs="Traditional Arabic" w:hint="cs"/>
          <w:sz w:val="36"/>
          <w:szCs w:val="36"/>
          <w:rtl/>
          <w:lang w:bidi="ar-EG"/>
        </w:rPr>
        <w:t xml:space="preserve"> في هذا الخلق وهو:</w:t>
      </w:r>
      <w:r w:rsidRPr="00D72CA9">
        <w:rPr>
          <w:rFonts w:ascii="Traditional Arabic" w:hAnsi="Traditional Arabic" w:cs="Traditional Arabic" w:hint="cs"/>
          <w:sz w:val="36"/>
          <w:szCs w:val="36"/>
          <w:rtl/>
          <w:lang w:bidi="ar-EG"/>
        </w:rPr>
        <w:t xml:space="preserve"> </w:t>
      </w:r>
      <w:r w:rsidR="002E49F2" w:rsidRPr="00D72CA9">
        <w:rPr>
          <w:rFonts w:ascii="Traditional Arabic" w:hAnsi="Traditional Arabic" w:cs="Traditional Arabic" w:hint="cs"/>
          <w:sz w:val="36"/>
          <w:szCs w:val="36"/>
          <w:rtl/>
          <w:lang w:bidi="ar-EG"/>
        </w:rPr>
        <w:t>خل</w:t>
      </w:r>
      <w:r w:rsidR="00153002" w:rsidRPr="00D72CA9">
        <w:rPr>
          <w:rFonts w:ascii="Traditional Arabic" w:hAnsi="Traditional Arabic" w:cs="Traditional Arabic" w:hint="cs"/>
          <w:sz w:val="36"/>
          <w:szCs w:val="36"/>
          <w:rtl/>
          <w:lang w:bidi="ar-EG"/>
        </w:rPr>
        <w:t>ْ</w:t>
      </w:r>
      <w:r w:rsidR="002E49F2" w:rsidRPr="00D72CA9">
        <w:rPr>
          <w:rFonts w:ascii="Traditional Arabic" w:hAnsi="Traditional Arabic" w:cs="Traditional Arabic" w:hint="cs"/>
          <w:sz w:val="36"/>
          <w:szCs w:val="36"/>
          <w:rtl/>
          <w:lang w:bidi="ar-EG"/>
        </w:rPr>
        <w:t>ق</w:t>
      </w:r>
      <w:r w:rsidR="00153002" w:rsidRPr="00D72CA9">
        <w:rPr>
          <w:rFonts w:ascii="Traditional Arabic" w:hAnsi="Traditional Arabic" w:cs="Traditional Arabic" w:hint="cs"/>
          <w:sz w:val="36"/>
          <w:szCs w:val="36"/>
          <w:rtl/>
          <w:lang w:bidi="ar-EG"/>
        </w:rPr>
        <w:t>ُ</w:t>
      </w:r>
      <w:r w:rsidR="002E49F2" w:rsidRPr="00D72CA9">
        <w:rPr>
          <w:rFonts w:ascii="Traditional Arabic" w:hAnsi="Traditional Arabic" w:cs="Traditional Arabic" w:hint="cs"/>
          <w:sz w:val="36"/>
          <w:szCs w:val="36"/>
          <w:rtl/>
          <w:lang w:bidi="ar-EG"/>
        </w:rPr>
        <w:t xml:space="preserve"> الزوجة من النفس</w:t>
      </w:r>
      <w:r w:rsidR="00934FF4">
        <w:rPr>
          <w:rFonts w:ascii="Traditional Arabic" w:hAnsi="Traditional Arabic" w:cs="Traditional Arabic" w:hint="cs"/>
          <w:sz w:val="36"/>
          <w:szCs w:val="36"/>
          <w:rtl/>
          <w:lang w:bidi="ar-EG"/>
        </w:rPr>
        <w:t>؛</w:t>
      </w:r>
      <w:r w:rsidR="002E49F2" w:rsidRPr="00D72CA9">
        <w:rPr>
          <w:rFonts w:ascii="Traditional Arabic" w:hAnsi="Traditional Arabic" w:cs="Traditional Arabic" w:hint="cs"/>
          <w:sz w:val="36"/>
          <w:szCs w:val="36"/>
          <w:rtl/>
          <w:lang w:bidi="ar-EG"/>
        </w:rPr>
        <w:t xml:space="preserve"> </w:t>
      </w:r>
      <w:r w:rsidR="00934FF4">
        <w:rPr>
          <w:rFonts w:ascii="Traditional Arabic" w:hAnsi="Traditional Arabic" w:cs="Traditional Arabic" w:hint="cs"/>
          <w:sz w:val="36"/>
          <w:szCs w:val="36"/>
          <w:rtl/>
          <w:lang w:bidi="ar-EG"/>
        </w:rPr>
        <w:t xml:space="preserve">لأنها بضعة من الرجل، </w:t>
      </w:r>
      <w:r w:rsidR="002E49F2" w:rsidRPr="00D72CA9">
        <w:rPr>
          <w:rFonts w:ascii="Traditional Arabic" w:hAnsi="Traditional Arabic" w:cs="Traditional Arabic" w:hint="cs"/>
          <w:sz w:val="36"/>
          <w:szCs w:val="36"/>
          <w:rtl/>
          <w:lang w:bidi="ar-EG"/>
        </w:rPr>
        <w:t>والزواج بينهم</w:t>
      </w:r>
      <w:r w:rsidR="00C20C90" w:rsidRPr="00D72CA9">
        <w:rPr>
          <w:rFonts w:ascii="Traditional Arabic" w:hAnsi="Traditional Arabic" w:cs="Traditional Arabic" w:hint="cs"/>
          <w:sz w:val="36"/>
          <w:szCs w:val="36"/>
          <w:rtl/>
          <w:lang w:bidi="ar-EG"/>
        </w:rPr>
        <w:t>،</w:t>
      </w:r>
      <w:r w:rsidR="002E49F2" w:rsidRPr="00D72CA9">
        <w:rPr>
          <w:rFonts w:ascii="Traditional Arabic" w:hAnsi="Traditional Arabic" w:cs="Traditional Arabic" w:hint="cs"/>
          <w:sz w:val="36"/>
          <w:szCs w:val="36"/>
          <w:rtl/>
          <w:lang w:bidi="ar-EG"/>
        </w:rPr>
        <w:t xml:space="preserve"> و</w:t>
      </w:r>
      <w:r w:rsidR="00FC0BC4" w:rsidRPr="00D72CA9">
        <w:rPr>
          <w:rFonts w:ascii="Traditional Arabic" w:hAnsi="Traditional Arabic" w:cs="Traditional Arabic" w:hint="cs"/>
          <w:sz w:val="36"/>
          <w:szCs w:val="36"/>
          <w:rtl/>
          <w:lang w:bidi="ar-EG"/>
        </w:rPr>
        <w:t>سك</w:t>
      </w:r>
      <w:r w:rsidR="009000C7" w:rsidRPr="00D72CA9">
        <w:rPr>
          <w:rFonts w:ascii="Traditional Arabic" w:hAnsi="Traditional Arabic" w:cs="Traditional Arabic" w:hint="cs"/>
          <w:sz w:val="36"/>
          <w:szCs w:val="36"/>
          <w:rtl/>
          <w:lang w:bidi="ar-EG"/>
        </w:rPr>
        <w:t>و</w:t>
      </w:r>
      <w:r w:rsidR="00FC0BC4" w:rsidRPr="00D72CA9">
        <w:rPr>
          <w:rFonts w:ascii="Traditional Arabic" w:hAnsi="Traditional Arabic" w:cs="Traditional Arabic" w:hint="cs"/>
          <w:sz w:val="36"/>
          <w:szCs w:val="36"/>
          <w:rtl/>
          <w:lang w:bidi="ar-EG"/>
        </w:rPr>
        <w:t>ن</w:t>
      </w:r>
      <w:r w:rsidR="009000C7" w:rsidRPr="00D72CA9">
        <w:rPr>
          <w:rFonts w:ascii="Traditional Arabic" w:hAnsi="Traditional Arabic" w:cs="Traditional Arabic" w:hint="cs"/>
          <w:sz w:val="36"/>
          <w:szCs w:val="36"/>
          <w:rtl/>
          <w:lang w:bidi="ar-EG"/>
        </w:rPr>
        <w:t xml:space="preserve"> كل واحد إلى الآخر</w:t>
      </w:r>
      <w:r w:rsidR="00FC0BC4" w:rsidRPr="00D72CA9">
        <w:rPr>
          <w:rFonts w:ascii="Traditional Arabic" w:hAnsi="Traditional Arabic" w:cs="Traditional Arabic" w:hint="cs"/>
          <w:sz w:val="36"/>
          <w:szCs w:val="36"/>
          <w:rtl/>
          <w:lang w:bidi="ar-EG"/>
        </w:rPr>
        <w:t xml:space="preserve"> آية من آيات الله</w:t>
      </w:r>
      <w:r w:rsidR="002E49F2" w:rsidRPr="00D72CA9">
        <w:rPr>
          <w:rFonts w:ascii="Traditional Arabic" w:hAnsi="Traditional Arabic" w:cs="Traditional Arabic" w:hint="cs"/>
          <w:sz w:val="36"/>
          <w:szCs w:val="36"/>
          <w:rtl/>
          <w:lang w:bidi="ar-EG"/>
        </w:rPr>
        <w:t xml:space="preserve"> في الكون</w:t>
      </w:r>
      <w:r w:rsidR="0082096F" w:rsidRPr="00D72CA9">
        <w:rPr>
          <w:rFonts w:ascii="Traditional Arabic" w:hAnsi="Traditional Arabic" w:cs="Traditional Arabic" w:hint="cs"/>
          <w:sz w:val="36"/>
          <w:szCs w:val="36"/>
          <w:rtl/>
          <w:lang w:bidi="ar-EG"/>
        </w:rPr>
        <w:t>، و</w:t>
      </w:r>
      <w:r w:rsidR="001053A3" w:rsidRPr="00D72CA9">
        <w:rPr>
          <w:rFonts w:ascii="Traditional Arabic" w:hAnsi="Traditional Arabic" w:cs="Traditional Arabic" w:hint="cs"/>
          <w:sz w:val="36"/>
          <w:szCs w:val="36"/>
          <w:rtl/>
          <w:lang w:bidi="ar-EG"/>
        </w:rPr>
        <w:t xml:space="preserve">في </w:t>
      </w:r>
      <w:r w:rsidR="0082096F" w:rsidRPr="00D72CA9">
        <w:rPr>
          <w:rFonts w:ascii="Traditional Arabic" w:hAnsi="Traditional Arabic" w:cs="Traditional Arabic" w:hint="cs"/>
          <w:sz w:val="36"/>
          <w:szCs w:val="36"/>
          <w:rtl/>
          <w:lang w:bidi="ar-EG"/>
        </w:rPr>
        <w:t xml:space="preserve">الآية دلالة على المقاصد </w:t>
      </w:r>
      <w:r w:rsidR="00E32536" w:rsidRPr="00D72CA9">
        <w:rPr>
          <w:rFonts w:ascii="Traditional Arabic" w:hAnsi="Traditional Arabic" w:cs="Traditional Arabic" w:hint="cs"/>
          <w:sz w:val="36"/>
          <w:szCs w:val="36"/>
          <w:rtl/>
          <w:lang w:bidi="ar-EG"/>
        </w:rPr>
        <w:t>الحاصلة</w:t>
      </w:r>
      <w:r w:rsidR="0082096F" w:rsidRPr="00D72CA9">
        <w:rPr>
          <w:rFonts w:ascii="Traditional Arabic" w:hAnsi="Traditional Arabic" w:cs="Traditional Arabic" w:hint="cs"/>
          <w:sz w:val="36"/>
          <w:szCs w:val="36"/>
          <w:rtl/>
          <w:lang w:bidi="ar-EG"/>
        </w:rPr>
        <w:t xml:space="preserve"> بين الزوجين </w:t>
      </w:r>
      <w:r w:rsidR="00E32536" w:rsidRPr="00D72CA9">
        <w:rPr>
          <w:rFonts w:ascii="Traditional Arabic" w:hAnsi="Traditional Arabic" w:cs="Traditional Arabic" w:hint="cs"/>
          <w:sz w:val="36"/>
          <w:szCs w:val="36"/>
          <w:rtl/>
          <w:lang w:bidi="ar-EG"/>
        </w:rPr>
        <w:t xml:space="preserve">بعد </w:t>
      </w:r>
      <w:r w:rsidR="0082096F" w:rsidRPr="00D72CA9">
        <w:rPr>
          <w:rFonts w:ascii="Traditional Arabic" w:hAnsi="Traditional Arabic" w:cs="Traditional Arabic" w:hint="cs"/>
          <w:sz w:val="36"/>
          <w:szCs w:val="36"/>
          <w:rtl/>
          <w:lang w:bidi="ar-EG"/>
        </w:rPr>
        <w:t>الزواج</w:t>
      </w:r>
      <w:r w:rsidR="00C20C90" w:rsidRPr="00D72CA9">
        <w:rPr>
          <w:rFonts w:ascii="Traditional Arabic" w:hAnsi="Traditional Arabic" w:cs="Traditional Arabic" w:hint="cs"/>
          <w:sz w:val="36"/>
          <w:szCs w:val="36"/>
          <w:rtl/>
          <w:lang w:bidi="ar-EG"/>
        </w:rPr>
        <w:t>،</w:t>
      </w:r>
      <w:r w:rsidR="009000C7" w:rsidRPr="00D72CA9">
        <w:rPr>
          <w:rFonts w:ascii="Traditional Arabic" w:hAnsi="Traditional Arabic" w:cs="Traditional Arabic" w:hint="cs"/>
          <w:sz w:val="36"/>
          <w:szCs w:val="36"/>
          <w:rtl/>
          <w:lang w:bidi="ar-EG"/>
        </w:rPr>
        <w:t xml:space="preserve"> والتي هي القواعد الأساسية</w:t>
      </w:r>
      <w:r w:rsidR="0082096F" w:rsidRPr="00D72CA9">
        <w:rPr>
          <w:rFonts w:ascii="Traditional Arabic" w:hAnsi="Traditional Arabic" w:cs="Traditional Arabic" w:hint="cs"/>
          <w:sz w:val="36"/>
          <w:szCs w:val="36"/>
          <w:rtl/>
          <w:lang w:bidi="ar-EG"/>
        </w:rPr>
        <w:t>، وهي: السك</w:t>
      </w:r>
      <w:r w:rsidR="000E73D5">
        <w:rPr>
          <w:rFonts w:ascii="Traditional Arabic" w:hAnsi="Traditional Arabic" w:cs="Traditional Arabic" w:hint="cs"/>
          <w:sz w:val="36"/>
          <w:szCs w:val="36"/>
          <w:rtl/>
          <w:lang w:bidi="ar-EG"/>
        </w:rPr>
        <w:t>و</w:t>
      </w:r>
      <w:r w:rsidR="0082096F" w:rsidRPr="00D72CA9">
        <w:rPr>
          <w:rFonts w:ascii="Traditional Arabic" w:hAnsi="Traditional Arabic" w:cs="Traditional Arabic" w:hint="cs"/>
          <w:sz w:val="36"/>
          <w:szCs w:val="36"/>
          <w:rtl/>
          <w:lang w:bidi="ar-EG"/>
        </w:rPr>
        <w:t>ن والميل بين الزوجين لبعضهم، و</w:t>
      </w:r>
      <w:r w:rsidR="009000C7" w:rsidRPr="00D72CA9">
        <w:rPr>
          <w:rFonts w:ascii="Traditional Arabic" w:hAnsi="Traditional Arabic" w:cs="Traditional Arabic" w:hint="cs"/>
          <w:sz w:val="36"/>
          <w:szCs w:val="36"/>
          <w:rtl/>
          <w:lang w:bidi="ar-EG"/>
        </w:rPr>
        <w:t xml:space="preserve">قيام </w:t>
      </w:r>
      <w:r w:rsidR="0082096F" w:rsidRPr="00D72CA9">
        <w:rPr>
          <w:rFonts w:ascii="Traditional Arabic" w:hAnsi="Traditional Arabic" w:cs="Traditional Arabic" w:hint="cs"/>
          <w:sz w:val="36"/>
          <w:szCs w:val="36"/>
          <w:rtl/>
          <w:lang w:bidi="ar-EG"/>
        </w:rPr>
        <w:t>المودة والرحمة بينهم</w:t>
      </w:r>
      <w:r w:rsidR="001053A3" w:rsidRPr="00D72CA9">
        <w:rPr>
          <w:rFonts w:ascii="Traditional Arabic" w:hAnsi="Traditional Arabic" w:cs="Traditional Arabic" w:hint="cs"/>
          <w:sz w:val="36"/>
          <w:szCs w:val="36"/>
          <w:rtl/>
          <w:lang w:bidi="ar-EG"/>
        </w:rPr>
        <w:t xml:space="preserve">، وإذا لم يتم </w:t>
      </w:r>
      <w:r w:rsidR="00324F9D" w:rsidRPr="00D72CA9">
        <w:rPr>
          <w:rFonts w:ascii="Traditional Arabic" w:hAnsi="Traditional Arabic" w:cs="Traditional Arabic" w:hint="cs"/>
          <w:sz w:val="36"/>
          <w:szCs w:val="36"/>
          <w:rtl/>
          <w:lang w:bidi="ar-EG"/>
        </w:rPr>
        <w:t xml:space="preserve">الزواج وإنشاء </w:t>
      </w:r>
      <w:r w:rsidR="001053A3" w:rsidRPr="00D72CA9">
        <w:rPr>
          <w:rFonts w:ascii="Traditional Arabic" w:hAnsi="Traditional Arabic" w:cs="Traditional Arabic" w:hint="cs"/>
          <w:sz w:val="36"/>
          <w:szCs w:val="36"/>
          <w:rtl/>
          <w:lang w:bidi="ar-EG"/>
        </w:rPr>
        <w:t xml:space="preserve">الأسرة ـــ من خلال عقد ــــ لم </w:t>
      </w:r>
      <w:r w:rsidR="006811DE" w:rsidRPr="00D72CA9">
        <w:rPr>
          <w:rFonts w:ascii="Traditional Arabic" w:hAnsi="Traditional Arabic" w:cs="Traditional Arabic" w:hint="cs"/>
          <w:sz w:val="36"/>
          <w:szCs w:val="36"/>
          <w:rtl/>
          <w:lang w:bidi="ar-EG"/>
        </w:rPr>
        <w:t>يتم</w:t>
      </w:r>
      <w:r w:rsidR="001053A3" w:rsidRPr="00D72CA9">
        <w:rPr>
          <w:rFonts w:ascii="Traditional Arabic" w:hAnsi="Traditional Arabic" w:cs="Traditional Arabic" w:hint="cs"/>
          <w:sz w:val="36"/>
          <w:szCs w:val="36"/>
          <w:rtl/>
          <w:lang w:bidi="ar-EG"/>
        </w:rPr>
        <w:t xml:space="preserve"> </w:t>
      </w:r>
      <w:r w:rsidR="00D272C7" w:rsidRPr="00D72CA9">
        <w:rPr>
          <w:rFonts w:ascii="Traditional Arabic" w:hAnsi="Traditional Arabic" w:cs="Traditional Arabic" w:hint="cs"/>
          <w:sz w:val="36"/>
          <w:szCs w:val="36"/>
          <w:rtl/>
          <w:lang w:bidi="ar-EG"/>
        </w:rPr>
        <w:t xml:space="preserve">تحقيق هذه </w:t>
      </w:r>
      <w:r w:rsidR="001053A3" w:rsidRPr="00D72CA9">
        <w:rPr>
          <w:rFonts w:ascii="Traditional Arabic" w:hAnsi="Traditional Arabic" w:cs="Traditional Arabic" w:hint="cs"/>
          <w:sz w:val="36"/>
          <w:szCs w:val="36"/>
          <w:rtl/>
          <w:lang w:bidi="ar-EG"/>
        </w:rPr>
        <w:t>المقاصد أيضا</w:t>
      </w:r>
      <w:r w:rsidR="002831C9" w:rsidRPr="00D72CA9">
        <w:rPr>
          <w:rFonts w:ascii="Traditional Arabic" w:hAnsi="Traditional Arabic" w:cs="Traditional Arabic" w:hint="cs"/>
          <w:sz w:val="36"/>
          <w:szCs w:val="36"/>
          <w:rtl/>
          <w:lang w:bidi="ar-EG"/>
        </w:rPr>
        <w:t>ً.</w:t>
      </w:r>
    </w:p>
    <w:p w:rsidR="002E49F2" w:rsidRPr="00D72CA9" w:rsidRDefault="00C20C90" w:rsidP="002831C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2831C9" w:rsidRPr="00D72CA9">
        <w:rPr>
          <w:rFonts w:ascii="Traditional Arabic" w:hAnsi="Traditional Arabic" w:cs="Traditional Arabic" w:hint="cs"/>
          <w:sz w:val="36"/>
          <w:szCs w:val="36"/>
          <w:rtl/>
          <w:lang w:bidi="ar-EG"/>
        </w:rPr>
        <w:t>جاء</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عن</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الشيخ</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محمد</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الطاهر</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ابن</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عاشور</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رحمه</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الله</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في</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كتابه</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مقاصد</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الشريعة</w:t>
      </w:r>
      <w:r w:rsidR="002831C9" w:rsidRPr="00D72CA9">
        <w:rPr>
          <w:rFonts w:ascii="Traditional Arabic" w:hAnsi="Traditional Arabic" w:cs="Traditional Arabic"/>
          <w:sz w:val="36"/>
          <w:szCs w:val="36"/>
          <w:rtl/>
          <w:lang w:bidi="ar-EG"/>
        </w:rPr>
        <w:t xml:space="preserve">: " </w:t>
      </w:r>
      <w:r w:rsidR="002831C9" w:rsidRPr="00D72CA9">
        <w:rPr>
          <w:rFonts w:ascii="Traditional Arabic" w:hAnsi="Traditional Arabic" w:cs="Traditional Arabic" w:hint="cs"/>
          <w:sz w:val="36"/>
          <w:szCs w:val="36"/>
          <w:rtl/>
          <w:lang w:bidi="ar-EG"/>
        </w:rPr>
        <w:t>ولم</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تزل</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الشرائع</w:t>
      </w:r>
      <w:r w:rsidR="002831C9" w:rsidRPr="00D72CA9">
        <w:rPr>
          <w:rFonts w:ascii="Traditional Arabic" w:hAnsi="Traditional Arabic" w:cs="Traditional Arabic"/>
          <w:sz w:val="36"/>
          <w:szCs w:val="36"/>
          <w:rtl/>
          <w:lang w:bidi="ar-EG"/>
        </w:rPr>
        <w:t xml:space="preserve"> </w:t>
      </w:r>
      <w:r w:rsidR="00934FF4">
        <w:rPr>
          <w:rFonts w:ascii="Traditional Arabic" w:hAnsi="Traditional Arabic" w:cs="Traditional Arabic" w:hint="cs"/>
          <w:sz w:val="36"/>
          <w:szCs w:val="36"/>
          <w:rtl/>
          <w:lang w:bidi="ar-EG"/>
        </w:rPr>
        <w:t>تعنى</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بضبط</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أصول</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نظام</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العائلة،</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الذي</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هو</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اقتران</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الذكر</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بالأنثى</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المعبر</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عنه</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بالزواج،</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أو</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النكاح،</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فإنه</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أصل</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تكوين</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النسل</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وتفريع</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القرابة</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بأصولها</w:t>
      </w:r>
      <w:r w:rsidR="002831C9" w:rsidRPr="00D72CA9">
        <w:rPr>
          <w:rFonts w:ascii="Traditional Arabic" w:hAnsi="Traditional Arabic" w:cs="Traditional Arabic"/>
          <w:sz w:val="36"/>
          <w:szCs w:val="36"/>
          <w:rtl/>
          <w:lang w:bidi="ar-EG"/>
        </w:rPr>
        <w:t xml:space="preserve"> </w:t>
      </w:r>
      <w:r w:rsidR="002831C9" w:rsidRPr="00D72CA9">
        <w:rPr>
          <w:rFonts w:ascii="Traditional Arabic" w:hAnsi="Traditional Arabic" w:cs="Traditional Arabic" w:hint="cs"/>
          <w:sz w:val="36"/>
          <w:szCs w:val="36"/>
          <w:rtl/>
          <w:lang w:bidi="ar-EG"/>
        </w:rPr>
        <w:t>وفروعها"</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58"/>
      </w:r>
      <w:r w:rsidR="00986B52" w:rsidRPr="00BA3C56">
        <w:rPr>
          <w:rStyle w:val="a7"/>
          <w:rFonts w:ascii="Tahoma" w:hAnsi="Tahoma" w:cs="Traditional Arabic"/>
          <w:sz w:val="36"/>
          <w:szCs w:val="36"/>
          <w:rtl/>
          <w:lang w:bidi="ar-EG"/>
        </w:rPr>
        <w:t>)</w:t>
      </w:r>
      <w:r w:rsidR="002831C9" w:rsidRPr="00D72CA9">
        <w:rPr>
          <w:rFonts w:ascii="Traditional Arabic" w:hAnsi="Traditional Arabic" w:cs="Traditional Arabic" w:hint="cs"/>
          <w:sz w:val="36"/>
          <w:szCs w:val="36"/>
          <w:rtl/>
          <w:lang w:bidi="ar-EG"/>
        </w:rPr>
        <w:t>،</w:t>
      </w:r>
      <w:r w:rsidR="002831C9" w:rsidRPr="00D72CA9">
        <w:rPr>
          <w:rFonts w:ascii="Traditional Arabic" w:hAnsi="Traditional Arabic" w:cs="Traditional Arabic"/>
          <w:sz w:val="36"/>
          <w:szCs w:val="36"/>
          <w:rtl/>
          <w:lang w:bidi="ar-EG"/>
        </w:rPr>
        <w:t xml:space="preserve"> </w:t>
      </w:r>
      <w:r w:rsidR="006811DE" w:rsidRPr="00D72CA9">
        <w:rPr>
          <w:rFonts w:ascii="Traditional Arabic" w:hAnsi="Traditional Arabic" w:cs="Traditional Arabic" w:hint="cs"/>
          <w:sz w:val="36"/>
          <w:szCs w:val="36"/>
          <w:rtl/>
          <w:lang w:bidi="ar-EG"/>
        </w:rPr>
        <w:t>وهذا كله يظهر اهتمام الشارع ب</w:t>
      </w:r>
      <w:r w:rsidR="00D272C7" w:rsidRPr="00D72CA9">
        <w:rPr>
          <w:rFonts w:ascii="Traditional Arabic" w:hAnsi="Traditional Arabic" w:cs="Traditional Arabic" w:hint="cs"/>
          <w:sz w:val="36"/>
          <w:szCs w:val="36"/>
          <w:rtl/>
          <w:lang w:bidi="ar-EG"/>
        </w:rPr>
        <w:t>حفظ مقصد بناء الأسرة من خلال الحث على الزواج لأجل تحقيق المصالح للعباد وفوزهم بالدنيا والآخرة</w:t>
      </w:r>
      <w:r w:rsidR="00AC31CB" w:rsidRPr="00D72CA9">
        <w:rPr>
          <w:rFonts w:ascii="Traditional Arabic" w:hAnsi="Traditional Arabic" w:cs="Traditional Arabic" w:hint="cs"/>
          <w:sz w:val="36"/>
          <w:szCs w:val="36"/>
          <w:rtl/>
          <w:lang w:bidi="ar-EG"/>
        </w:rPr>
        <w:t>.</w:t>
      </w:r>
    </w:p>
    <w:p w:rsidR="00906205" w:rsidRPr="00D72CA9" w:rsidRDefault="00AC31CB" w:rsidP="0000586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4 ـــ </w:t>
      </w:r>
      <w:r w:rsidR="00934FF4">
        <w:rPr>
          <w:rFonts w:ascii="Traditional Arabic" w:hAnsi="Traditional Arabic" w:cs="Traditional Arabic" w:hint="cs"/>
          <w:sz w:val="36"/>
          <w:szCs w:val="36"/>
          <w:rtl/>
          <w:lang w:bidi="ar-EG"/>
        </w:rPr>
        <w:t>و</w:t>
      </w:r>
      <w:r w:rsidR="003E17C1" w:rsidRPr="00D72CA9">
        <w:rPr>
          <w:rFonts w:ascii="Traditional Arabic" w:hAnsi="Traditional Arabic" w:cs="Traditional Arabic" w:hint="cs"/>
          <w:sz w:val="36"/>
          <w:szCs w:val="36"/>
          <w:rtl/>
          <w:lang w:bidi="ar-EG"/>
        </w:rPr>
        <w:t>تارة</w:t>
      </w:r>
      <w:r w:rsidR="00C4601F" w:rsidRPr="00D72CA9">
        <w:rPr>
          <w:rFonts w:ascii="Traditional Arabic" w:hAnsi="Traditional Arabic" w:cs="Traditional Arabic" w:hint="cs"/>
          <w:sz w:val="36"/>
          <w:szCs w:val="36"/>
          <w:rtl/>
          <w:lang w:bidi="ar-EG"/>
        </w:rPr>
        <w:t>ً</w:t>
      </w:r>
      <w:r w:rsidR="003E17C1" w:rsidRPr="00D72CA9">
        <w:rPr>
          <w:rFonts w:ascii="Traditional Arabic" w:hAnsi="Traditional Arabic" w:cs="Traditional Arabic" w:hint="cs"/>
          <w:sz w:val="36"/>
          <w:szCs w:val="36"/>
          <w:rtl/>
          <w:lang w:bidi="ar-EG"/>
        </w:rPr>
        <w:t xml:space="preserve"> يذكر</w:t>
      </w:r>
      <w:r w:rsidRPr="00D72CA9">
        <w:rPr>
          <w:rFonts w:ascii="Traditional Arabic" w:hAnsi="Traditional Arabic" w:cs="Traditional Arabic" w:hint="cs"/>
          <w:sz w:val="36"/>
          <w:szCs w:val="36"/>
          <w:rtl/>
          <w:lang w:bidi="ar-EG"/>
        </w:rPr>
        <w:t xml:space="preserve"> </w:t>
      </w:r>
      <w:r w:rsidR="00A42148" w:rsidRPr="00D72CA9">
        <w:rPr>
          <w:rFonts w:ascii="Traditional Arabic" w:hAnsi="Traditional Arabic" w:cs="Traditional Arabic" w:hint="cs"/>
          <w:sz w:val="36"/>
          <w:szCs w:val="36"/>
          <w:rtl/>
          <w:lang w:bidi="ar-EG"/>
        </w:rPr>
        <w:t>بأن</w:t>
      </w:r>
      <w:r w:rsidR="009F78A2" w:rsidRPr="00D72CA9">
        <w:rPr>
          <w:rFonts w:ascii="Traditional Arabic" w:hAnsi="Traditional Arabic" w:cs="Traditional Arabic" w:hint="cs"/>
          <w:sz w:val="36"/>
          <w:szCs w:val="36"/>
          <w:rtl/>
          <w:lang w:bidi="ar-EG"/>
        </w:rPr>
        <w:t xml:space="preserve"> الزواج</w:t>
      </w:r>
      <w:r w:rsidR="003E17C1" w:rsidRPr="00D72CA9">
        <w:rPr>
          <w:rFonts w:ascii="Traditional Arabic" w:hAnsi="Traditional Arabic" w:cs="Traditional Arabic" w:hint="cs"/>
          <w:sz w:val="36"/>
          <w:szCs w:val="36"/>
          <w:rtl/>
          <w:lang w:bidi="ar-EG"/>
        </w:rPr>
        <w:t xml:space="preserve"> من سنن وهدي </w:t>
      </w:r>
      <w:r w:rsidR="00A36F60" w:rsidRPr="00D72CA9">
        <w:rPr>
          <w:rFonts w:ascii="Traditional Arabic" w:hAnsi="Traditional Arabic" w:cs="Traditional Arabic" w:hint="cs"/>
          <w:sz w:val="36"/>
          <w:szCs w:val="36"/>
          <w:rtl/>
          <w:lang w:bidi="ar-EG"/>
        </w:rPr>
        <w:t>الأنبياء و</w:t>
      </w:r>
      <w:r w:rsidR="003E17C1" w:rsidRPr="00D72CA9">
        <w:rPr>
          <w:rFonts w:ascii="Traditional Arabic" w:hAnsi="Traditional Arabic" w:cs="Traditional Arabic" w:hint="cs"/>
          <w:sz w:val="36"/>
          <w:szCs w:val="36"/>
          <w:rtl/>
          <w:lang w:bidi="ar-EG"/>
        </w:rPr>
        <w:t>المرسلين</w:t>
      </w:r>
      <w:r w:rsidR="00C20C90" w:rsidRPr="00D72CA9">
        <w:rPr>
          <w:rFonts w:ascii="Traditional Arabic" w:hAnsi="Traditional Arabic" w:cs="Traditional Arabic" w:hint="cs"/>
          <w:sz w:val="36"/>
          <w:szCs w:val="36"/>
          <w:rtl/>
          <w:lang w:bidi="ar-EG"/>
        </w:rPr>
        <w:t>؛</w:t>
      </w:r>
      <w:r w:rsidR="003E17C1" w:rsidRPr="00D72CA9">
        <w:rPr>
          <w:rFonts w:ascii="Traditional Arabic" w:hAnsi="Traditional Arabic" w:cs="Traditional Arabic" w:hint="cs"/>
          <w:sz w:val="36"/>
          <w:szCs w:val="36"/>
          <w:rtl/>
          <w:lang w:bidi="ar-EG"/>
        </w:rPr>
        <w:t xml:space="preserve"> ومن ذلك قوله سبحانه:</w:t>
      </w:r>
      <w:r w:rsidR="00934FF4" w:rsidRPr="00934FF4">
        <w:rPr>
          <w:rFonts w:ascii="QCF_BSML" w:hAnsi="QCF_BSML" w:cs="QCF_BSML"/>
          <w:color w:val="000000"/>
          <w:sz w:val="27"/>
          <w:szCs w:val="27"/>
          <w:rtl/>
        </w:rPr>
        <w:t xml:space="preserve"> </w:t>
      </w:r>
      <w:bookmarkStart w:id="43" w:name="الرعد2"/>
      <w:r w:rsidR="00934FF4">
        <w:rPr>
          <w:rFonts w:ascii="QCF_BSML" w:hAnsi="QCF_BSML" w:cs="QCF_BSML"/>
          <w:color w:val="000000"/>
          <w:sz w:val="27"/>
          <w:szCs w:val="27"/>
          <w:rtl/>
        </w:rPr>
        <w:t xml:space="preserve">ﮋ </w:t>
      </w:r>
      <w:r w:rsidR="00934FF4">
        <w:rPr>
          <w:rFonts w:ascii="QCF_P254" w:hAnsi="QCF_P254" w:cs="QCF_P254"/>
          <w:color w:val="000000"/>
          <w:sz w:val="27"/>
          <w:szCs w:val="27"/>
          <w:rtl/>
        </w:rPr>
        <w:t xml:space="preserve">ﮜ   ﮝ  ﮞ  ﮟ  ﮠ  ﮡ  ﮢ  ﮣ  </w:t>
      </w:r>
      <w:proofErr w:type="spellStart"/>
      <w:r w:rsidR="00934FF4">
        <w:rPr>
          <w:rFonts w:ascii="QCF_P254" w:hAnsi="QCF_P254" w:cs="QCF_P254"/>
          <w:color w:val="000000"/>
          <w:sz w:val="27"/>
          <w:szCs w:val="27"/>
          <w:rtl/>
        </w:rPr>
        <w:t>ﮤ</w:t>
      </w:r>
      <w:r w:rsidR="00934FF4">
        <w:rPr>
          <w:rFonts w:ascii="QCF_P254" w:hAnsi="QCF_P254" w:cs="QCF_P254"/>
          <w:color w:val="0000A5"/>
          <w:sz w:val="27"/>
          <w:szCs w:val="27"/>
          <w:rtl/>
        </w:rPr>
        <w:t>ﮥ</w:t>
      </w:r>
      <w:proofErr w:type="spellEnd"/>
      <w:r w:rsidR="00934FF4">
        <w:rPr>
          <w:rFonts w:ascii="QCF_P254" w:hAnsi="QCF_P254" w:cs="QCF_P254"/>
          <w:color w:val="000000"/>
          <w:sz w:val="27"/>
          <w:szCs w:val="27"/>
          <w:rtl/>
        </w:rPr>
        <w:t xml:space="preserve">  </w:t>
      </w:r>
      <w:r w:rsidR="00934FF4">
        <w:rPr>
          <w:rFonts w:ascii="QCF_P254" w:hAnsi="QCF_P254" w:cs="QCF_P254" w:hint="cs"/>
          <w:color w:val="000000"/>
          <w:sz w:val="27"/>
          <w:szCs w:val="27"/>
          <w:rtl/>
        </w:rPr>
        <w:t xml:space="preserve"> </w:t>
      </w:r>
      <w:r w:rsidR="00934FF4">
        <w:rPr>
          <w:rFonts w:ascii="QCF_P254" w:hAnsi="QCF_P254" w:cs="QCF_P254"/>
          <w:color w:val="000000"/>
          <w:sz w:val="27"/>
          <w:szCs w:val="27"/>
          <w:rtl/>
        </w:rPr>
        <w:t xml:space="preserve">   </w:t>
      </w:r>
      <w:r w:rsidR="00934FF4">
        <w:rPr>
          <w:rFonts w:ascii="QCF_BSML" w:hAnsi="QCF_BSML" w:cs="QCF_BSML"/>
          <w:color w:val="000000"/>
          <w:sz w:val="27"/>
          <w:szCs w:val="27"/>
          <w:rtl/>
        </w:rPr>
        <w:t>ﮊ</w:t>
      </w:r>
      <w:bookmarkEnd w:id="43"/>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الرعد،</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3</w:t>
      </w:r>
      <w:r w:rsidR="00A67916" w:rsidRPr="00D72CA9">
        <w:rPr>
          <w:rFonts w:ascii="Traditional Arabic" w:hAnsi="Traditional Arabic" w:cs="Traditional Arabic" w:hint="cs"/>
          <w:sz w:val="36"/>
          <w:szCs w:val="36"/>
          <w:rtl/>
          <w:lang w:bidi="ar-EG"/>
        </w:rPr>
        <w:t>8)</w:t>
      </w:r>
      <w:r w:rsidR="009F78A2" w:rsidRPr="00D72CA9">
        <w:rPr>
          <w:rFonts w:ascii="Traditional Arabic" w:hAnsi="Traditional Arabic" w:cs="Traditional Arabic" w:hint="cs"/>
          <w:sz w:val="36"/>
          <w:szCs w:val="36"/>
          <w:rtl/>
          <w:lang w:bidi="ar-EG"/>
        </w:rPr>
        <w:t xml:space="preserve">، </w:t>
      </w:r>
      <w:r w:rsidR="00DE4154" w:rsidRPr="00D72CA9">
        <w:rPr>
          <w:rFonts w:ascii="Traditional Arabic" w:hAnsi="Traditional Arabic" w:cs="Traditional Arabic" w:hint="cs"/>
          <w:sz w:val="36"/>
          <w:szCs w:val="36"/>
          <w:rtl/>
          <w:lang w:bidi="ar-EG"/>
        </w:rPr>
        <w:t>و</w:t>
      </w:r>
      <w:r w:rsidR="009F78A2" w:rsidRPr="00D72CA9">
        <w:rPr>
          <w:rFonts w:ascii="Traditional Arabic" w:hAnsi="Traditional Arabic" w:cs="Traditional Arabic" w:hint="cs"/>
          <w:sz w:val="36"/>
          <w:szCs w:val="36"/>
          <w:rtl/>
          <w:lang w:bidi="ar-EG"/>
        </w:rPr>
        <w:t>في الآية الحث و</w:t>
      </w:r>
      <w:r w:rsidR="00602251" w:rsidRPr="00D72CA9">
        <w:rPr>
          <w:rFonts w:ascii="Traditional Arabic" w:hAnsi="Traditional Arabic" w:cs="Traditional Arabic" w:hint="cs"/>
          <w:sz w:val="36"/>
          <w:szCs w:val="36"/>
          <w:rtl/>
          <w:lang w:bidi="ar-EG"/>
        </w:rPr>
        <w:t xml:space="preserve">الترغيب </w:t>
      </w:r>
      <w:r w:rsidR="006811DE" w:rsidRPr="00D72CA9">
        <w:rPr>
          <w:rFonts w:ascii="Traditional Arabic" w:hAnsi="Traditional Arabic" w:cs="Traditional Arabic" w:hint="cs"/>
          <w:sz w:val="36"/>
          <w:szCs w:val="36"/>
          <w:rtl/>
          <w:lang w:bidi="ar-EG"/>
        </w:rPr>
        <w:t xml:space="preserve">على الزواج </w:t>
      </w:r>
      <w:r w:rsidR="006811DE" w:rsidRPr="00D72CA9">
        <w:rPr>
          <w:rFonts w:ascii="Traditional Arabic" w:hAnsi="Traditional Arabic" w:cs="Traditional Arabic" w:hint="cs"/>
          <w:sz w:val="36"/>
          <w:szCs w:val="36"/>
          <w:rtl/>
          <w:lang w:bidi="ar-EG"/>
        </w:rPr>
        <w:lastRenderedPageBreak/>
        <w:t>وتكوين الأ</w:t>
      </w:r>
      <w:r w:rsidR="00602251" w:rsidRPr="00D72CA9">
        <w:rPr>
          <w:rFonts w:ascii="Traditional Arabic" w:hAnsi="Traditional Arabic" w:cs="Traditional Arabic" w:hint="cs"/>
          <w:sz w:val="36"/>
          <w:szCs w:val="36"/>
          <w:rtl/>
          <w:lang w:bidi="ar-EG"/>
        </w:rPr>
        <w:t>سرة</w:t>
      </w:r>
      <w:r w:rsidR="006811DE" w:rsidRPr="00D72CA9">
        <w:rPr>
          <w:rFonts w:ascii="Traditional Arabic" w:hAnsi="Traditional Arabic" w:cs="Traditional Arabic" w:hint="cs"/>
          <w:sz w:val="36"/>
          <w:szCs w:val="36"/>
          <w:rtl/>
          <w:lang w:bidi="ar-EG"/>
        </w:rPr>
        <w:t>،</w:t>
      </w:r>
      <w:r w:rsidR="00602251" w:rsidRPr="00D72CA9">
        <w:rPr>
          <w:rFonts w:ascii="Traditional Arabic" w:hAnsi="Traditional Arabic" w:cs="Traditional Arabic" w:hint="cs"/>
          <w:sz w:val="36"/>
          <w:szCs w:val="36"/>
          <w:rtl/>
          <w:lang w:bidi="ar-EG"/>
        </w:rPr>
        <w:t xml:space="preserve"> وذلك بذكر أن الزواج</w:t>
      </w:r>
      <w:r w:rsidR="009F78A2" w:rsidRPr="00D72CA9">
        <w:rPr>
          <w:rFonts w:ascii="Traditional Arabic" w:hAnsi="Traditional Arabic" w:cs="Traditional Arabic" w:hint="cs"/>
          <w:sz w:val="36"/>
          <w:szCs w:val="36"/>
          <w:rtl/>
          <w:lang w:bidi="ar-EG"/>
        </w:rPr>
        <w:t xml:space="preserve"> </w:t>
      </w:r>
      <w:r w:rsidR="00FC0BC4" w:rsidRPr="00D72CA9">
        <w:rPr>
          <w:rFonts w:ascii="Traditional Arabic" w:hAnsi="Traditional Arabic" w:cs="Traditional Arabic" w:hint="cs"/>
          <w:sz w:val="36"/>
          <w:szCs w:val="36"/>
          <w:rtl/>
          <w:lang w:bidi="ar-EG"/>
        </w:rPr>
        <w:t xml:space="preserve"> </w:t>
      </w:r>
      <w:r w:rsidR="009047F3" w:rsidRPr="00D72CA9">
        <w:rPr>
          <w:rFonts w:ascii="Traditional Arabic" w:hAnsi="Traditional Arabic" w:cs="Traditional Arabic" w:hint="cs"/>
          <w:sz w:val="36"/>
          <w:szCs w:val="36"/>
          <w:rtl/>
          <w:lang w:bidi="ar-EG"/>
        </w:rPr>
        <w:t xml:space="preserve">سنة من </w:t>
      </w:r>
      <w:r w:rsidR="00FC0BC4" w:rsidRPr="00D72CA9">
        <w:rPr>
          <w:rFonts w:ascii="Traditional Arabic" w:hAnsi="Traditional Arabic" w:cs="Traditional Arabic" w:hint="cs"/>
          <w:sz w:val="36"/>
          <w:szCs w:val="36"/>
          <w:rtl/>
          <w:lang w:bidi="ar-EG"/>
        </w:rPr>
        <w:t>سنن الأنبياء</w:t>
      </w:r>
      <w:r w:rsidR="00F761D4" w:rsidRPr="00D72CA9">
        <w:rPr>
          <w:rFonts w:ascii="Traditional Arabic" w:hAnsi="Traditional Arabic" w:cs="Traditional Arabic" w:hint="cs"/>
          <w:sz w:val="36"/>
          <w:szCs w:val="36"/>
          <w:rtl/>
          <w:lang w:bidi="ar-EG"/>
        </w:rPr>
        <w:t xml:space="preserve"> والمرسلين</w:t>
      </w:r>
      <w:r w:rsidR="00FC0BC4" w:rsidRPr="00D72CA9">
        <w:rPr>
          <w:rFonts w:ascii="Traditional Arabic" w:hAnsi="Traditional Arabic" w:cs="Traditional Arabic" w:hint="cs"/>
          <w:sz w:val="36"/>
          <w:szCs w:val="36"/>
          <w:rtl/>
          <w:lang w:bidi="ar-EG"/>
        </w:rPr>
        <w:t xml:space="preserve"> الذين </w:t>
      </w:r>
      <w:r w:rsidR="00F761D4" w:rsidRPr="00D72CA9">
        <w:rPr>
          <w:rFonts w:ascii="Traditional Arabic" w:hAnsi="Traditional Arabic" w:cs="Traditional Arabic" w:hint="cs"/>
          <w:sz w:val="36"/>
          <w:szCs w:val="36"/>
          <w:rtl/>
          <w:lang w:bidi="ar-EG"/>
        </w:rPr>
        <w:t xml:space="preserve">هم من </w:t>
      </w:r>
      <w:r w:rsidR="00785514" w:rsidRPr="00D72CA9">
        <w:rPr>
          <w:rFonts w:ascii="Traditional Arabic" w:hAnsi="Traditional Arabic" w:cs="Traditional Arabic" w:hint="cs"/>
          <w:sz w:val="36"/>
          <w:szCs w:val="36"/>
          <w:rtl/>
          <w:lang w:bidi="ar-EG"/>
        </w:rPr>
        <w:t>صفوة البشر</w:t>
      </w:r>
      <w:r w:rsidR="00936DEE" w:rsidRPr="00D72CA9">
        <w:rPr>
          <w:rFonts w:ascii="Traditional Arabic" w:hAnsi="Traditional Arabic" w:cs="Traditional Arabic" w:hint="cs"/>
          <w:sz w:val="36"/>
          <w:szCs w:val="36"/>
          <w:rtl/>
          <w:lang w:bidi="ar-EG"/>
        </w:rPr>
        <w:t>،</w:t>
      </w:r>
      <w:r w:rsidR="00785514" w:rsidRPr="00D72CA9">
        <w:rPr>
          <w:rFonts w:ascii="Traditional Arabic" w:hAnsi="Traditional Arabic" w:cs="Traditional Arabic" w:hint="cs"/>
          <w:sz w:val="36"/>
          <w:szCs w:val="36"/>
          <w:rtl/>
          <w:lang w:bidi="ar-EG"/>
        </w:rPr>
        <w:t xml:space="preserve"> قال الغزالي:"</w:t>
      </w:r>
      <w:r w:rsidR="00936DEE" w:rsidRPr="00D72CA9">
        <w:rPr>
          <w:rFonts w:ascii="Traditional Arabic" w:hAnsi="Traditional Arabic" w:cs="Traditional Arabic" w:hint="cs"/>
          <w:sz w:val="36"/>
          <w:szCs w:val="36"/>
          <w:rtl/>
          <w:lang w:bidi="ar-EG"/>
        </w:rPr>
        <w:t xml:space="preserve"> </w:t>
      </w:r>
      <w:r w:rsidR="00785514" w:rsidRPr="00D72CA9">
        <w:rPr>
          <w:rFonts w:ascii="Traditional Arabic" w:hAnsi="Traditional Arabic" w:cs="Traditional Arabic" w:hint="cs"/>
          <w:sz w:val="36"/>
          <w:szCs w:val="36"/>
          <w:rtl/>
          <w:lang w:bidi="ar-EG"/>
        </w:rPr>
        <w:t>فالنكاح</w:t>
      </w:r>
      <w:r w:rsidR="00785514" w:rsidRPr="00D72CA9">
        <w:rPr>
          <w:rFonts w:ascii="Traditional Arabic" w:hAnsi="Traditional Arabic" w:cs="Traditional Arabic"/>
          <w:sz w:val="36"/>
          <w:szCs w:val="36"/>
          <w:rtl/>
          <w:lang w:bidi="ar-EG"/>
        </w:rPr>
        <w:t xml:space="preserve"> </w:t>
      </w:r>
      <w:r w:rsidR="00785514" w:rsidRPr="00D72CA9">
        <w:rPr>
          <w:rFonts w:ascii="Traditional Arabic" w:hAnsi="Traditional Arabic" w:cs="Traditional Arabic" w:hint="cs"/>
          <w:sz w:val="36"/>
          <w:szCs w:val="36"/>
          <w:rtl/>
          <w:lang w:bidi="ar-EG"/>
        </w:rPr>
        <w:t>س</w:t>
      </w:r>
      <w:r w:rsidR="00934FF4">
        <w:rPr>
          <w:rFonts w:ascii="Traditional Arabic" w:hAnsi="Traditional Arabic" w:cs="Traditional Arabic" w:hint="cs"/>
          <w:sz w:val="36"/>
          <w:szCs w:val="36"/>
          <w:rtl/>
          <w:lang w:bidi="ar-EG"/>
        </w:rPr>
        <w:t>ُ</w:t>
      </w:r>
      <w:r w:rsidR="00785514" w:rsidRPr="00D72CA9">
        <w:rPr>
          <w:rFonts w:ascii="Traditional Arabic" w:hAnsi="Traditional Arabic" w:cs="Traditional Arabic" w:hint="cs"/>
          <w:sz w:val="36"/>
          <w:szCs w:val="36"/>
          <w:rtl/>
          <w:lang w:bidi="ar-EG"/>
        </w:rPr>
        <w:t>ن</w:t>
      </w:r>
      <w:r w:rsidR="00934FF4">
        <w:rPr>
          <w:rFonts w:ascii="Traditional Arabic" w:hAnsi="Traditional Arabic" w:cs="Traditional Arabic" w:hint="cs"/>
          <w:sz w:val="36"/>
          <w:szCs w:val="36"/>
          <w:rtl/>
          <w:lang w:bidi="ar-EG"/>
        </w:rPr>
        <w:t>ّ</w:t>
      </w:r>
      <w:r w:rsidR="00785514" w:rsidRPr="00D72CA9">
        <w:rPr>
          <w:rFonts w:ascii="Traditional Arabic" w:hAnsi="Traditional Arabic" w:cs="Traditional Arabic" w:hint="cs"/>
          <w:sz w:val="36"/>
          <w:szCs w:val="36"/>
          <w:rtl/>
          <w:lang w:bidi="ar-EG"/>
        </w:rPr>
        <w:t>ة</w:t>
      </w:r>
      <w:r w:rsidR="00785514" w:rsidRPr="00D72CA9">
        <w:rPr>
          <w:rFonts w:ascii="Traditional Arabic" w:hAnsi="Traditional Arabic" w:cs="Traditional Arabic"/>
          <w:sz w:val="36"/>
          <w:szCs w:val="36"/>
          <w:rtl/>
          <w:lang w:bidi="ar-EG"/>
        </w:rPr>
        <w:t xml:space="preserve"> </w:t>
      </w:r>
      <w:r w:rsidR="00785514" w:rsidRPr="00D72CA9">
        <w:rPr>
          <w:rFonts w:ascii="Traditional Arabic" w:hAnsi="Traditional Arabic" w:cs="Traditional Arabic" w:hint="cs"/>
          <w:sz w:val="36"/>
          <w:szCs w:val="36"/>
          <w:rtl/>
          <w:lang w:bidi="ar-EG"/>
        </w:rPr>
        <w:t>ماضية</w:t>
      </w:r>
      <w:r w:rsidR="00785514" w:rsidRPr="00D72CA9">
        <w:rPr>
          <w:rFonts w:ascii="Traditional Arabic" w:hAnsi="Traditional Arabic" w:cs="Traditional Arabic"/>
          <w:sz w:val="36"/>
          <w:szCs w:val="36"/>
          <w:rtl/>
          <w:lang w:bidi="ar-EG"/>
        </w:rPr>
        <w:t xml:space="preserve"> </w:t>
      </w:r>
      <w:r w:rsidR="00785514" w:rsidRPr="00D72CA9">
        <w:rPr>
          <w:rFonts w:ascii="Traditional Arabic" w:hAnsi="Traditional Arabic" w:cs="Traditional Arabic" w:hint="cs"/>
          <w:sz w:val="36"/>
          <w:szCs w:val="36"/>
          <w:rtl/>
          <w:lang w:bidi="ar-EG"/>
        </w:rPr>
        <w:t>وخُلُق</w:t>
      </w:r>
      <w:r w:rsidR="00785514" w:rsidRPr="00D72CA9">
        <w:rPr>
          <w:rFonts w:ascii="Traditional Arabic" w:hAnsi="Traditional Arabic" w:cs="Traditional Arabic"/>
          <w:sz w:val="36"/>
          <w:szCs w:val="36"/>
          <w:rtl/>
          <w:lang w:bidi="ar-EG"/>
        </w:rPr>
        <w:t xml:space="preserve"> </w:t>
      </w:r>
      <w:r w:rsidR="00785514" w:rsidRPr="00D72CA9">
        <w:rPr>
          <w:rFonts w:ascii="Traditional Arabic" w:hAnsi="Traditional Arabic" w:cs="Traditional Arabic" w:hint="cs"/>
          <w:sz w:val="36"/>
          <w:szCs w:val="36"/>
          <w:rtl/>
          <w:lang w:bidi="ar-EG"/>
        </w:rPr>
        <w:t>من</w:t>
      </w:r>
      <w:r w:rsidR="00785514" w:rsidRPr="00D72CA9">
        <w:rPr>
          <w:rFonts w:ascii="Traditional Arabic" w:hAnsi="Traditional Arabic" w:cs="Traditional Arabic"/>
          <w:sz w:val="36"/>
          <w:szCs w:val="36"/>
          <w:rtl/>
          <w:lang w:bidi="ar-EG"/>
        </w:rPr>
        <w:t xml:space="preserve"> </w:t>
      </w:r>
      <w:r w:rsidR="00785514" w:rsidRPr="00D72CA9">
        <w:rPr>
          <w:rFonts w:ascii="Traditional Arabic" w:hAnsi="Traditional Arabic" w:cs="Traditional Arabic" w:hint="cs"/>
          <w:sz w:val="36"/>
          <w:szCs w:val="36"/>
          <w:rtl/>
          <w:lang w:bidi="ar-EG"/>
        </w:rPr>
        <w:t>أخلاق</w:t>
      </w:r>
      <w:r w:rsidR="00785514" w:rsidRPr="00D72CA9">
        <w:rPr>
          <w:rFonts w:ascii="Traditional Arabic" w:hAnsi="Traditional Arabic" w:cs="Traditional Arabic"/>
          <w:sz w:val="36"/>
          <w:szCs w:val="36"/>
          <w:rtl/>
          <w:lang w:bidi="ar-EG"/>
        </w:rPr>
        <w:t xml:space="preserve"> </w:t>
      </w:r>
      <w:r w:rsidR="00785514" w:rsidRPr="00D72CA9">
        <w:rPr>
          <w:rFonts w:ascii="Traditional Arabic" w:hAnsi="Traditional Arabic" w:cs="Traditional Arabic" w:hint="cs"/>
          <w:sz w:val="36"/>
          <w:szCs w:val="36"/>
          <w:rtl/>
          <w:lang w:bidi="ar-EG"/>
        </w:rPr>
        <w:t>الأنبياء"</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59"/>
      </w:r>
      <w:r w:rsidR="00986B52" w:rsidRPr="00BA3C56">
        <w:rPr>
          <w:rFonts w:ascii="Tahoma" w:hAnsi="Tahoma" w:cs="Traditional Arabic"/>
          <w:sz w:val="36"/>
          <w:szCs w:val="36"/>
          <w:vertAlign w:val="superscript"/>
          <w:rtl/>
          <w:lang w:bidi="ar-EG"/>
        </w:rPr>
        <w:t>)</w:t>
      </w:r>
      <w:r w:rsidR="00785514" w:rsidRPr="00D72CA9">
        <w:rPr>
          <w:rFonts w:ascii="Traditional Arabic" w:hAnsi="Traditional Arabic" w:cs="Traditional Arabic" w:hint="cs"/>
          <w:sz w:val="36"/>
          <w:szCs w:val="36"/>
          <w:rtl/>
          <w:lang w:bidi="ar-EG"/>
        </w:rPr>
        <w:t xml:space="preserve"> </w:t>
      </w:r>
      <w:r w:rsidR="00F761D4" w:rsidRPr="00D72CA9">
        <w:rPr>
          <w:rFonts w:ascii="Traditional Arabic" w:hAnsi="Traditional Arabic" w:cs="Traditional Arabic" w:hint="cs"/>
          <w:sz w:val="36"/>
          <w:szCs w:val="36"/>
          <w:rtl/>
          <w:lang w:bidi="ar-EG"/>
        </w:rPr>
        <w:t>وأنهم قد تزوجوا وطلبوا الولد</w:t>
      </w:r>
      <w:r w:rsidR="00CE3EC0" w:rsidRPr="00D72CA9">
        <w:rPr>
          <w:rFonts w:ascii="Traditional Arabic" w:hAnsi="Traditional Arabic" w:cs="Traditional Arabic" w:hint="cs"/>
          <w:sz w:val="36"/>
          <w:szCs w:val="36"/>
          <w:rtl/>
          <w:lang w:bidi="ar-EG"/>
        </w:rPr>
        <w:t xml:space="preserve"> وأن</w:t>
      </w:r>
      <w:r w:rsidR="00CE3EC0" w:rsidRPr="00D72CA9">
        <w:rPr>
          <w:rFonts w:ascii="Traditional Arabic" w:hAnsi="Traditional Arabic" w:cs="Traditional Arabic"/>
          <w:sz w:val="36"/>
          <w:szCs w:val="36"/>
          <w:rtl/>
          <w:lang w:bidi="ar-EG"/>
        </w:rPr>
        <w:t xml:space="preserve"> </w:t>
      </w:r>
      <w:r w:rsidR="00CE3EC0" w:rsidRPr="00D72CA9">
        <w:rPr>
          <w:rFonts w:ascii="Traditional Arabic" w:hAnsi="Traditional Arabic" w:cs="Traditional Arabic" w:hint="cs"/>
          <w:sz w:val="36"/>
          <w:szCs w:val="36"/>
          <w:rtl/>
          <w:lang w:bidi="ar-EG"/>
        </w:rPr>
        <w:t>اقتداء</w:t>
      </w:r>
      <w:r w:rsidR="006811DE" w:rsidRPr="00D72CA9">
        <w:rPr>
          <w:rFonts w:ascii="Traditional Arabic" w:hAnsi="Traditional Arabic" w:cs="Traditional Arabic" w:hint="cs"/>
          <w:sz w:val="36"/>
          <w:szCs w:val="36"/>
          <w:rtl/>
          <w:lang w:bidi="ar-EG"/>
        </w:rPr>
        <w:t>نا ب</w:t>
      </w:r>
      <w:r w:rsidR="00CE3EC0" w:rsidRPr="00D72CA9">
        <w:rPr>
          <w:rFonts w:ascii="Traditional Arabic" w:hAnsi="Traditional Arabic" w:cs="Traditional Arabic" w:hint="cs"/>
          <w:sz w:val="36"/>
          <w:szCs w:val="36"/>
          <w:rtl/>
          <w:lang w:bidi="ar-EG"/>
        </w:rPr>
        <w:t>هم</w:t>
      </w:r>
      <w:r w:rsidR="00CE3EC0" w:rsidRPr="00D72CA9">
        <w:rPr>
          <w:rFonts w:ascii="Traditional Arabic" w:hAnsi="Traditional Arabic" w:cs="Traditional Arabic"/>
          <w:sz w:val="36"/>
          <w:szCs w:val="36"/>
          <w:rtl/>
          <w:lang w:bidi="ar-EG"/>
        </w:rPr>
        <w:t xml:space="preserve"> </w:t>
      </w:r>
      <w:r w:rsidR="00CE3EC0" w:rsidRPr="00D72CA9">
        <w:rPr>
          <w:rFonts w:ascii="Traditional Arabic" w:hAnsi="Traditional Arabic" w:cs="Traditional Arabic" w:hint="cs"/>
          <w:sz w:val="36"/>
          <w:szCs w:val="36"/>
          <w:rtl/>
          <w:lang w:bidi="ar-EG"/>
        </w:rPr>
        <w:t>يجلب</w:t>
      </w:r>
      <w:r w:rsidR="00CE3EC0" w:rsidRPr="00D72CA9">
        <w:rPr>
          <w:rFonts w:ascii="Traditional Arabic" w:hAnsi="Traditional Arabic" w:cs="Traditional Arabic"/>
          <w:sz w:val="36"/>
          <w:szCs w:val="36"/>
          <w:rtl/>
          <w:lang w:bidi="ar-EG"/>
        </w:rPr>
        <w:t xml:space="preserve"> </w:t>
      </w:r>
      <w:r w:rsidR="00CE3EC0" w:rsidRPr="00D72CA9">
        <w:rPr>
          <w:rFonts w:ascii="Traditional Arabic" w:hAnsi="Traditional Arabic" w:cs="Traditional Arabic" w:hint="cs"/>
          <w:sz w:val="36"/>
          <w:szCs w:val="36"/>
          <w:rtl/>
          <w:lang w:bidi="ar-EG"/>
        </w:rPr>
        <w:t>الخير</w:t>
      </w:r>
      <w:r w:rsidR="00CE3EC0" w:rsidRPr="00D72CA9">
        <w:rPr>
          <w:rFonts w:ascii="Traditional Arabic" w:hAnsi="Traditional Arabic" w:cs="Traditional Arabic"/>
          <w:sz w:val="36"/>
          <w:szCs w:val="36"/>
          <w:rtl/>
          <w:lang w:bidi="ar-EG"/>
        </w:rPr>
        <w:t xml:space="preserve"> </w:t>
      </w:r>
      <w:r w:rsidR="00936DEE" w:rsidRPr="00D72CA9">
        <w:rPr>
          <w:rFonts w:ascii="Traditional Arabic" w:hAnsi="Traditional Arabic" w:cs="Traditional Arabic" w:hint="cs"/>
          <w:sz w:val="36"/>
          <w:szCs w:val="36"/>
          <w:rtl/>
          <w:lang w:bidi="ar-EG"/>
        </w:rPr>
        <w:t xml:space="preserve">لنا </w:t>
      </w:r>
      <w:r w:rsidR="00CE3EC0" w:rsidRPr="00D72CA9">
        <w:rPr>
          <w:rFonts w:ascii="Traditional Arabic" w:hAnsi="Traditional Arabic" w:cs="Traditional Arabic" w:hint="cs"/>
          <w:sz w:val="36"/>
          <w:szCs w:val="36"/>
          <w:rtl/>
          <w:lang w:bidi="ar-EG"/>
        </w:rPr>
        <w:t>في</w:t>
      </w:r>
      <w:r w:rsidR="00CE3EC0" w:rsidRPr="00D72CA9">
        <w:rPr>
          <w:rFonts w:ascii="Traditional Arabic" w:hAnsi="Traditional Arabic" w:cs="Traditional Arabic"/>
          <w:sz w:val="36"/>
          <w:szCs w:val="36"/>
          <w:rtl/>
          <w:lang w:bidi="ar-EG"/>
        </w:rPr>
        <w:t xml:space="preserve"> </w:t>
      </w:r>
      <w:r w:rsidR="00CE3EC0" w:rsidRPr="00D72CA9">
        <w:rPr>
          <w:rFonts w:ascii="Traditional Arabic" w:hAnsi="Traditional Arabic" w:cs="Traditional Arabic" w:hint="cs"/>
          <w:sz w:val="36"/>
          <w:szCs w:val="36"/>
          <w:rtl/>
          <w:lang w:bidi="ar-EG"/>
        </w:rPr>
        <w:t>الدنيا</w:t>
      </w:r>
      <w:r w:rsidR="00CE3EC0" w:rsidRPr="00D72CA9">
        <w:rPr>
          <w:rFonts w:ascii="Traditional Arabic" w:hAnsi="Traditional Arabic" w:cs="Traditional Arabic"/>
          <w:sz w:val="36"/>
          <w:szCs w:val="36"/>
          <w:rtl/>
          <w:lang w:bidi="ar-EG"/>
        </w:rPr>
        <w:t xml:space="preserve"> </w:t>
      </w:r>
      <w:r w:rsidR="00CE3EC0" w:rsidRPr="00D72CA9">
        <w:rPr>
          <w:rFonts w:ascii="Traditional Arabic" w:hAnsi="Traditional Arabic" w:cs="Traditional Arabic" w:hint="cs"/>
          <w:sz w:val="36"/>
          <w:szCs w:val="36"/>
          <w:rtl/>
          <w:lang w:bidi="ar-EG"/>
        </w:rPr>
        <w:t>والآخرة</w:t>
      </w:r>
      <w:r w:rsidR="00A761F8" w:rsidRPr="00D72CA9">
        <w:rPr>
          <w:rFonts w:ascii="Traditional Arabic" w:hAnsi="Traditional Arabic" w:cs="Traditional Arabic" w:hint="cs"/>
          <w:sz w:val="36"/>
          <w:szCs w:val="36"/>
          <w:rtl/>
          <w:lang w:bidi="ar-EG"/>
        </w:rPr>
        <w:t>.</w:t>
      </w:r>
    </w:p>
    <w:p w:rsidR="00906205" w:rsidRPr="00D72CA9" w:rsidRDefault="00906205" w:rsidP="00DE4154">
      <w:pPr>
        <w:ind w:firstLine="720"/>
        <w:jc w:val="lowKashida"/>
        <w:rPr>
          <w:rFonts w:ascii="Traditional Arabic" w:hAnsi="Traditional Arabic" w:cs="Traditional Arabic"/>
          <w:sz w:val="36"/>
          <w:szCs w:val="36"/>
          <w:rtl/>
        </w:rPr>
      </w:pPr>
      <w:r w:rsidRPr="00D72CA9">
        <w:rPr>
          <w:rFonts w:ascii="Traditional Arabic" w:hAnsi="Traditional Arabic" w:cs="Traditional Arabic" w:hint="cs"/>
          <w:sz w:val="36"/>
          <w:szCs w:val="36"/>
          <w:rtl/>
        </w:rPr>
        <w:t>قال</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الشيخ</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محمد</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الطاهر</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بن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عاشور</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رحمه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الله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تعالى</w:t>
      </w:r>
      <w:r w:rsidRPr="00D72CA9">
        <w:rPr>
          <w:rFonts w:ascii="Traditional Arabic" w:hAnsi="Traditional Arabic" w:cs="Traditional Arabic"/>
          <w:sz w:val="36"/>
          <w:szCs w:val="36"/>
          <w:rtl/>
        </w:rPr>
        <w:t xml:space="preserve">-: " </w:t>
      </w:r>
      <w:r w:rsidRPr="00D72CA9">
        <w:rPr>
          <w:rFonts w:ascii="Traditional Arabic" w:hAnsi="Traditional Arabic" w:cs="Traditional Arabic" w:hint="cs"/>
          <w:sz w:val="36"/>
          <w:szCs w:val="36"/>
          <w:rtl/>
        </w:rPr>
        <w:t>فمن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نظام</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الزواج،</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ونظام</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النسب،</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ونظام</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المصاهرة،</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تكون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آصرة</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العائلة</w:t>
      </w:r>
      <w:r w:rsidRPr="00D72CA9">
        <w:rPr>
          <w:rFonts w:ascii="Traditional Arabic" w:hAnsi="Traditional Arabic" w:cs="Traditional Arabic"/>
          <w:sz w:val="36"/>
          <w:szCs w:val="36"/>
          <w:rtl/>
        </w:rPr>
        <w:t xml:space="preserve"> " </w:t>
      </w:r>
      <w:r w:rsidRPr="00D72CA9">
        <w:rPr>
          <w:rFonts w:ascii="Traditional Arabic" w:hAnsi="Traditional Arabic" w:cs="Traditional Arabic" w:hint="cs"/>
          <w:sz w:val="36"/>
          <w:szCs w:val="36"/>
          <w:rtl/>
        </w:rPr>
        <w:t>وقال</w:t>
      </w:r>
      <w:r w:rsidRPr="00D72CA9">
        <w:rPr>
          <w:rFonts w:ascii="Traditional Arabic" w:hAnsi="Traditional Arabic" w:cs="Traditional Arabic"/>
          <w:sz w:val="36"/>
          <w:szCs w:val="36"/>
          <w:rtl/>
        </w:rPr>
        <w:t xml:space="preserve">: " </w:t>
      </w:r>
      <w:r w:rsidRPr="00D72CA9">
        <w:rPr>
          <w:rFonts w:ascii="Traditional Arabic" w:hAnsi="Traditional Arabic" w:cs="Traditional Arabic" w:hint="cs"/>
          <w:sz w:val="36"/>
          <w:szCs w:val="36"/>
          <w:rtl/>
        </w:rPr>
        <w:t>فمن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نظام</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النكاح</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تكون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الأمومة</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والأبوة</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والبنوة</w:t>
      </w:r>
      <w:r w:rsidRPr="00D72CA9">
        <w:rPr>
          <w:rFonts w:ascii="Traditional Arabic" w:hAnsi="Traditional Arabic" w:cs="Traditional Arabic"/>
          <w:sz w:val="36"/>
          <w:szCs w:val="36"/>
          <w:rtl/>
        </w:rPr>
        <w:t>"</w:t>
      </w:r>
      <w:r w:rsidR="00986B52" w:rsidRPr="00BA3C56">
        <w:rPr>
          <w:rStyle w:val="a7"/>
          <w:rFonts w:ascii="Tahoma" w:hAnsi="Tahoma" w:cs="Traditional Arabic"/>
          <w:sz w:val="36"/>
          <w:szCs w:val="36"/>
          <w:rtl/>
        </w:rPr>
        <w:t>(</w:t>
      </w:r>
      <w:r w:rsidR="00986B52" w:rsidRPr="00BA3C56">
        <w:rPr>
          <w:rStyle w:val="a7"/>
          <w:rFonts w:ascii="Tahoma" w:hAnsi="Tahoma" w:cs="Traditional Arabic"/>
          <w:sz w:val="36"/>
          <w:szCs w:val="36"/>
          <w:rtl/>
        </w:rPr>
        <w:footnoteReference w:id="60"/>
      </w:r>
      <w:r w:rsidR="00986B52" w:rsidRPr="00BA3C56">
        <w:rPr>
          <w:rStyle w:val="a7"/>
          <w:rFonts w:ascii="Tahoma" w:hAnsi="Tahoma" w:cs="Traditional Arabic"/>
          <w:sz w:val="36"/>
          <w:szCs w:val="36"/>
          <w:rtl/>
        </w:rPr>
        <w:t>)</w:t>
      </w:r>
      <w:r w:rsidRPr="00D72CA9">
        <w:rPr>
          <w:rFonts w:ascii="Traditional Arabic" w:hAnsi="Traditional Arabic" w:cs="Traditional Arabic"/>
          <w:sz w:val="36"/>
          <w:szCs w:val="36"/>
          <w:rtl/>
        </w:rPr>
        <w:t>.</w:t>
      </w:r>
    </w:p>
    <w:p w:rsidR="00906205" w:rsidRPr="00D72CA9" w:rsidRDefault="00906205" w:rsidP="00906205">
      <w:pPr>
        <w:ind w:firstLine="720"/>
        <w:jc w:val="lowKashida"/>
        <w:rPr>
          <w:rFonts w:ascii="Traditional Arabic" w:hAnsi="Traditional Arabic" w:cs="Traditional Arabic"/>
          <w:sz w:val="36"/>
          <w:szCs w:val="36"/>
          <w:rtl/>
        </w:rPr>
      </w:pP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فالشيخ</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اعتبر</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الزواج</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نظاما</w:t>
      </w:r>
      <w:r w:rsidR="00DE4154" w:rsidRPr="00D72CA9">
        <w:rPr>
          <w:rFonts w:ascii="Traditional Arabic" w:hAnsi="Traditional Arabic" w:cs="Traditional Arabic" w:hint="cs"/>
          <w:sz w:val="36"/>
          <w:szCs w:val="36"/>
          <w:rtl/>
        </w:rPr>
        <w:t>ً</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والنكاح</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نظاما</w:t>
      </w:r>
      <w:r w:rsidR="00DE4154" w:rsidRPr="00D72CA9">
        <w:rPr>
          <w:rFonts w:ascii="Traditional Arabic" w:hAnsi="Traditional Arabic" w:cs="Traditional Arabic" w:hint="cs"/>
          <w:sz w:val="36"/>
          <w:szCs w:val="36"/>
          <w:rtl/>
        </w:rPr>
        <w:t>ً</w:t>
      </w:r>
      <w:r w:rsidRPr="00D72CA9">
        <w:rPr>
          <w:rFonts w:ascii="Traditional Arabic" w:hAnsi="Traditional Arabic" w:cs="Traditional Arabic" w:hint="cs"/>
          <w:sz w:val="36"/>
          <w:szCs w:val="36"/>
          <w:rtl/>
        </w:rPr>
        <w:t>،</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فهو</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نظام</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إلهي،</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تولى</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القرآن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والسنة</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تنظيم</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أحكامه،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ووضع</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أركانه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وشروطه،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بدء</w:t>
      </w:r>
      <w:r w:rsidR="00DE4154" w:rsidRPr="00D72CA9">
        <w:rPr>
          <w:rFonts w:ascii="Traditional Arabic" w:hAnsi="Traditional Arabic" w:cs="Traditional Arabic" w:hint="cs"/>
          <w:sz w:val="36"/>
          <w:szCs w:val="36"/>
          <w:rtl/>
        </w:rPr>
        <w:t>اً</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من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التفكير</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فيه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حتى</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نشأته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وقيامة</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إلى</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انقضائه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بالموت</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أو</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الطلاق،</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فالبناء</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الشرعي</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لهذه</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الرابطة</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وما</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يترتب</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عليها</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من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آثار</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وحقوق</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وواجبات،</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وما</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ينتج</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عنها</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من</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مقاصد</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وضعها</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الشارع</w:t>
      </w:r>
      <w:r w:rsidRPr="00D72CA9">
        <w:rPr>
          <w:rFonts w:ascii="Traditional Arabic" w:hAnsi="Traditional Arabic" w:cs="Traditional Arabic"/>
          <w:sz w:val="36"/>
          <w:szCs w:val="36"/>
          <w:rtl/>
        </w:rPr>
        <w:t xml:space="preserve"> </w:t>
      </w:r>
      <w:r w:rsidRPr="00D72CA9">
        <w:rPr>
          <w:rFonts w:ascii="Traditional Arabic" w:hAnsi="Traditional Arabic" w:cs="Traditional Arabic" w:hint="cs"/>
          <w:sz w:val="36"/>
          <w:szCs w:val="36"/>
          <w:rtl/>
        </w:rPr>
        <w:t>الحكيم</w:t>
      </w:r>
      <w:r w:rsidR="00986B52" w:rsidRPr="00BA3C56">
        <w:rPr>
          <w:rStyle w:val="a7"/>
          <w:rFonts w:ascii="Tahoma" w:hAnsi="Tahoma" w:cs="Traditional Arabic"/>
          <w:sz w:val="36"/>
          <w:szCs w:val="36"/>
          <w:rtl/>
        </w:rPr>
        <w:t>(</w:t>
      </w:r>
      <w:r w:rsidR="00986B52" w:rsidRPr="00BA3C56">
        <w:rPr>
          <w:rStyle w:val="a7"/>
          <w:rFonts w:ascii="Tahoma" w:hAnsi="Tahoma" w:cs="Traditional Arabic"/>
          <w:sz w:val="36"/>
          <w:szCs w:val="36"/>
          <w:rtl/>
        </w:rPr>
        <w:footnoteReference w:id="61"/>
      </w:r>
      <w:r w:rsidR="00986B52" w:rsidRPr="00BA3C56">
        <w:rPr>
          <w:rStyle w:val="a7"/>
          <w:rFonts w:ascii="Tahoma" w:hAnsi="Tahoma" w:cs="Traditional Arabic"/>
          <w:sz w:val="36"/>
          <w:szCs w:val="36"/>
          <w:rtl/>
        </w:rPr>
        <w:t>)</w:t>
      </w:r>
      <w:r w:rsidRPr="00D72CA9">
        <w:rPr>
          <w:rFonts w:ascii="Traditional Arabic" w:hAnsi="Traditional Arabic" w:cs="Traditional Arabic" w:hint="cs"/>
          <w:sz w:val="36"/>
          <w:szCs w:val="36"/>
          <w:rtl/>
        </w:rPr>
        <w:t>.</w:t>
      </w:r>
    </w:p>
    <w:p w:rsidR="00936DEE" w:rsidRPr="00D72CA9" w:rsidRDefault="0000586A" w:rsidP="0000586A">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ومن الأحاديث</w:t>
      </w:r>
      <w:r w:rsidR="00A761F8" w:rsidRPr="00D72CA9">
        <w:rPr>
          <w:rFonts w:ascii="Traditional Arabic" w:hAnsi="Traditional Arabic" w:cs="Traditional Arabic" w:hint="cs"/>
          <w:sz w:val="36"/>
          <w:szCs w:val="36"/>
          <w:rtl/>
          <w:lang w:bidi="ar-EG"/>
        </w:rPr>
        <w:t xml:space="preserve">، قوله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w:t>
      </w:r>
      <w:proofErr w:type="gramStart"/>
      <w:r w:rsidR="000F2B7A" w:rsidRPr="00D72CA9">
        <w:rPr>
          <w:rFonts w:ascii="Traditional Arabic" w:hAnsi="Traditional Arabic" w:cs="Traditional Arabic" w:hint="cs"/>
          <w:sz w:val="36"/>
          <w:szCs w:val="36"/>
          <w:rtl/>
          <w:lang w:bidi="ar-EG"/>
        </w:rPr>
        <w:t xml:space="preserve">ـــــــ </w:t>
      </w:r>
      <w:r w:rsidR="00A761F8" w:rsidRPr="00D72CA9">
        <w:rPr>
          <w:rFonts w:ascii="Traditional Arabic" w:hAnsi="Traditional Arabic" w:cs="Traditional Arabic"/>
          <w:sz w:val="36"/>
          <w:szCs w:val="36"/>
          <w:rtl/>
          <w:lang w:bidi="ar-EG"/>
        </w:rPr>
        <w:t>:</w:t>
      </w:r>
      <w:proofErr w:type="gramEnd"/>
      <w:r w:rsidR="003811C2" w:rsidRPr="00D72CA9">
        <w:rPr>
          <w:rtl/>
        </w:rPr>
        <w:t xml:space="preserve"> </w:t>
      </w:r>
      <w:bookmarkStart w:id="44" w:name="a7"/>
      <w:r w:rsidR="003811C2" w:rsidRPr="00D72CA9">
        <w:rPr>
          <w:rFonts w:ascii="Traditional Arabic" w:hAnsi="Traditional Arabic" w:cs="Traditional Arabic"/>
          <w:sz w:val="36"/>
          <w:szCs w:val="36"/>
          <w:rtl/>
          <w:lang w:bidi="ar-EG"/>
        </w:rPr>
        <w:t>«</w:t>
      </w:r>
      <w:r w:rsidR="003811C2" w:rsidRPr="00D72CA9">
        <w:rPr>
          <w:rFonts w:ascii="Traditional Arabic" w:hAnsi="Traditional Arabic" w:cs="Traditional Arabic" w:hint="cs"/>
          <w:sz w:val="36"/>
          <w:szCs w:val="36"/>
          <w:rtl/>
          <w:lang w:bidi="ar-EG"/>
        </w:rPr>
        <w:t>أَرْبَعٌ</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مِنْ</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سُنَنِ</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الْمُرْسَلِينَ</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الحَيَاءُ،</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وَالتَّعَطُّرُ،</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وَالسِّوَاكُ،</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وَالنِّكَاحُ</w:t>
      </w:r>
      <w:r w:rsidR="003811C2" w:rsidRPr="00D72CA9">
        <w:rPr>
          <w:rFonts w:ascii="Traditional Arabic" w:hAnsi="Traditional Arabic" w:cs="Traditional Arabic"/>
          <w:sz w:val="36"/>
          <w:szCs w:val="36"/>
          <w:rtl/>
          <w:lang w:bidi="ar-EG"/>
        </w:rPr>
        <w:t>»</w:t>
      </w:r>
      <w:bookmarkEnd w:id="44"/>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62"/>
      </w:r>
      <w:r w:rsidR="00986B52" w:rsidRPr="00BA3C56">
        <w:rPr>
          <w:rFonts w:ascii="Tahoma" w:hAnsi="Tahoma" w:cs="Traditional Arabic"/>
          <w:sz w:val="36"/>
          <w:szCs w:val="36"/>
          <w:vertAlign w:val="superscript"/>
          <w:rtl/>
        </w:rPr>
        <w:t>)</w:t>
      </w:r>
      <w:r w:rsidR="00A761F8" w:rsidRPr="00D72CA9">
        <w:rPr>
          <w:rFonts w:ascii="Traditional Arabic" w:hAnsi="Traditional Arabic" w:cs="Traditional Arabic" w:hint="cs"/>
          <w:sz w:val="36"/>
          <w:szCs w:val="36"/>
          <w:rtl/>
          <w:lang w:bidi="ar-EG"/>
        </w:rPr>
        <w:t xml:space="preserve">، </w:t>
      </w:r>
      <w:r w:rsidR="00C33C9B" w:rsidRPr="00D72CA9">
        <w:rPr>
          <w:rFonts w:ascii="Traditional Arabic" w:hAnsi="Traditional Arabic" w:cs="Traditional Arabic" w:hint="cs"/>
          <w:sz w:val="36"/>
          <w:szCs w:val="36"/>
          <w:rtl/>
          <w:lang w:bidi="ar-EG"/>
        </w:rPr>
        <w:t>فالنكاح مطلوب</w:t>
      </w:r>
      <w:r w:rsidR="000A4A2A" w:rsidRPr="00D72CA9">
        <w:rPr>
          <w:rFonts w:ascii="Traditional Arabic" w:hAnsi="Traditional Arabic" w:cs="Traditional Arabic" w:hint="cs"/>
          <w:sz w:val="36"/>
          <w:szCs w:val="36"/>
          <w:rtl/>
          <w:lang w:bidi="ar-EG"/>
        </w:rPr>
        <w:t>؛</w:t>
      </w:r>
      <w:r w:rsidR="00A761F8" w:rsidRPr="00D72CA9">
        <w:rPr>
          <w:rFonts w:ascii="Traditional Arabic" w:hAnsi="Traditional Arabic" w:cs="Traditional Arabic"/>
          <w:sz w:val="36"/>
          <w:szCs w:val="36"/>
          <w:rtl/>
          <w:lang w:bidi="ar-EG"/>
        </w:rPr>
        <w:t xml:space="preserve"> </w:t>
      </w:r>
      <w:r w:rsidR="00A761F8" w:rsidRPr="00D72CA9">
        <w:rPr>
          <w:rFonts w:ascii="Traditional Arabic" w:hAnsi="Traditional Arabic" w:cs="Traditional Arabic" w:hint="cs"/>
          <w:sz w:val="36"/>
          <w:szCs w:val="36"/>
          <w:rtl/>
          <w:lang w:bidi="ar-EG"/>
        </w:rPr>
        <w:t>لأن</w:t>
      </w:r>
      <w:r w:rsidR="00A761F8" w:rsidRPr="00D72CA9">
        <w:rPr>
          <w:rFonts w:ascii="Traditional Arabic" w:hAnsi="Traditional Arabic" w:cs="Traditional Arabic"/>
          <w:sz w:val="36"/>
          <w:szCs w:val="36"/>
          <w:rtl/>
          <w:lang w:bidi="ar-EG"/>
        </w:rPr>
        <w:t xml:space="preserve"> </w:t>
      </w:r>
      <w:r w:rsidR="00A761F8" w:rsidRPr="00D72CA9">
        <w:rPr>
          <w:rFonts w:ascii="Traditional Arabic" w:hAnsi="Traditional Arabic" w:cs="Traditional Arabic" w:hint="cs"/>
          <w:sz w:val="36"/>
          <w:szCs w:val="36"/>
          <w:rtl/>
          <w:lang w:bidi="ar-EG"/>
        </w:rPr>
        <w:t>الأنبياء</w:t>
      </w:r>
      <w:r w:rsidR="00A761F8" w:rsidRPr="00D72CA9">
        <w:rPr>
          <w:rFonts w:ascii="Traditional Arabic" w:hAnsi="Traditional Arabic" w:cs="Traditional Arabic"/>
          <w:sz w:val="36"/>
          <w:szCs w:val="36"/>
          <w:rtl/>
          <w:lang w:bidi="ar-EG"/>
        </w:rPr>
        <w:t xml:space="preserve"> </w:t>
      </w:r>
      <w:r w:rsidR="00A761F8" w:rsidRPr="00D72CA9">
        <w:rPr>
          <w:rFonts w:ascii="Traditional Arabic" w:hAnsi="Traditional Arabic" w:cs="Traditional Arabic" w:hint="cs"/>
          <w:sz w:val="36"/>
          <w:szCs w:val="36"/>
          <w:rtl/>
          <w:lang w:bidi="ar-EG"/>
        </w:rPr>
        <w:t>والمرسلين</w:t>
      </w:r>
      <w:r w:rsidR="00A761F8" w:rsidRPr="00D72CA9">
        <w:rPr>
          <w:rFonts w:ascii="Traditional Arabic" w:hAnsi="Traditional Arabic" w:cs="Traditional Arabic"/>
          <w:sz w:val="36"/>
          <w:szCs w:val="36"/>
          <w:rtl/>
          <w:lang w:bidi="ar-EG"/>
        </w:rPr>
        <w:t xml:space="preserve"> </w:t>
      </w:r>
      <w:r w:rsidR="00A761F8" w:rsidRPr="00D72CA9">
        <w:rPr>
          <w:rFonts w:ascii="Traditional Arabic" w:hAnsi="Traditional Arabic" w:cs="Traditional Arabic" w:hint="cs"/>
          <w:sz w:val="36"/>
          <w:szCs w:val="36"/>
          <w:rtl/>
          <w:lang w:bidi="ar-EG"/>
        </w:rPr>
        <w:t>قادتنا</w:t>
      </w:r>
      <w:r w:rsidR="00A761F8" w:rsidRPr="00D72CA9">
        <w:rPr>
          <w:rFonts w:ascii="Traditional Arabic" w:hAnsi="Traditional Arabic" w:cs="Traditional Arabic"/>
          <w:sz w:val="36"/>
          <w:szCs w:val="36"/>
          <w:rtl/>
          <w:lang w:bidi="ar-EG"/>
        </w:rPr>
        <w:t xml:space="preserve"> </w:t>
      </w:r>
      <w:r w:rsidR="00A761F8" w:rsidRPr="00D72CA9">
        <w:rPr>
          <w:rFonts w:ascii="Traditional Arabic" w:hAnsi="Traditional Arabic" w:cs="Traditional Arabic" w:hint="cs"/>
          <w:sz w:val="36"/>
          <w:szCs w:val="36"/>
          <w:rtl/>
          <w:lang w:bidi="ar-EG"/>
        </w:rPr>
        <w:t>وقد</w:t>
      </w:r>
      <w:r w:rsidR="00A761F8" w:rsidRPr="00D72CA9">
        <w:rPr>
          <w:rFonts w:ascii="Traditional Arabic" w:hAnsi="Traditional Arabic" w:cs="Traditional Arabic"/>
          <w:sz w:val="36"/>
          <w:szCs w:val="36"/>
          <w:rtl/>
          <w:lang w:bidi="ar-EG"/>
        </w:rPr>
        <w:t xml:space="preserve"> </w:t>
      </w:r>
      <w:r w:rsidR="00A761F8" w:rsidRPr="00D72CA9">
        <w:rPr>
          <w:rFonts w:ascii="Traditional Arabic" w:hAnsi="Traditional Arabic" w:cs="Traditional Arabic" w:hint="cs"/>
          <w:sz w:val="36"/>
          <w:szCs w:val="36"/>
          <w:rtl/>
          <w:lang w:bidi="ar-EG"/>
        </w:rPr>
        <w:t>طلبوا</w:t>
      </w:r>
      <w:r w:rsidR="00A761F8" w:rsidRPr="00D72CA9">
        <w:rPr>
          <w:rFonts w:ascii="Traditional Arabic" w:hAnsi="Traditional Arabic" w:cs="Traditional Arabic"/>
          <w:sz w:val="36"/>
          <w:szCs w:val="36"/>
          <w:rtl/>
          <w:lang w:bidi="ar-EG"/>
        </w:rPr>
        <w:t xml:space="preserve"> </w:t>
      </w:r>
      <w:r w:rsidR="00A761F8" w:rsidRPr="00D72CA9">
        <w:rPr>
          <w:rFonts w:ascii="Traditional Arabic" w:hAnsi="Traditional Arabic" w:cs="Traditional Arabic" w:hint="cs"/>
          <w:sz w:val="36"/>
          <w:szCs w:val="36"/>
          <w:rtl/>
          <w:lang w:bidi="ar-EG"/>
        </w:rPr>
        <w:t>الأولاد</w:t>
      </w:r>
      <w:r w:rsidR="00350028">
        <w:rPr>
          <w:rFonts w:ascii="Traditional Arabic" w:hAnsi="Traditional Arabic" w:cs="Traditional Arabic" w:hint="cs"/>
          <w:sz w:val="36"/>
          <w:szCs w:val="36"/>
          <w:rtl/>
          <w:lang w:bidi="ar-EG"/>
        </w:rPr>
        <w:t>.</w:t>
      </w:r>
    </w:p>
    <w:p w:rsidR="00D94370" w:rsidRPr="00D72CA9" w:rsidRDefault="00A761F8" w:rsidP="00934FF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5 ـــ </w:t>
      </w:r>
      <w:r w:rsidR="00AF3E4A" w:rsidRPr="00D72CA9">
        <w:rPr>
          <w:rFonts w:ascii="Traditional Arabic" w:hAnsi="Traditional Arabic" w:cs="Traditional Arabic" w:hint="cs"/>
          <w:sz w:val="36"/>
          <w:szCs w:val="36"/>
          <w:rtl/>
          <w:lang w:bidi="ar-EG"/>
        </w:rPr>
        <w:t>الحث على الزواج</w:t>
      </w:r>
      <w:r w:rsidR="00F4425F" w:rsidRPr="00D72CA9">
        <w:rPr>
          <w:rFonts w:ascii="Traditional Arabic" w:hAnsi="Traditional Arabic" w:cs="Traditional Arabic" w:hint="cs"/>
          <w:sz w:val="36"/>
          <w:szCs w:val="36"/>
          <w:rtl/>
          <w:lang w:bidi="ar-EG"/>
        </w:rPr>
        <w:t xml:space="preserve"> بوعد الله سبحانه بالغنى والعون للمتزوجين</w:t>
      </w:r>
      <w:r w:rsidR="000A4A2A" w:rsidRPr="00D72CA9">
        <w:rPr>
          <w:rFonts w:ascii="Traditional Arabic" w:hAnsi="Traditional Arabic" w:cs="Traditional Arabic" w:hint="cs"/>
          <w:sz w:val="36"/>
          <w:szCs w:val="36"/>
          <w:rtl/>
          <w:lang w:bidi="ar-EG"/>
        </w:rPr>
        <w:t>؛</w:t>
      </w:r>
      <w:r w:rsidR="00DA43D4" w:rsidRPr="00D72CA9">
        <w:rPr>
          <w:rFonts w:ascii="Traditional Arabic" w:hAnsi="Traditional Arabic" w:cs="Traditional Arabic" w:hint="cs"/>
          <w:sz w:val="36"/>
          <w:szCs w:val="36"/>
          <w:rtl/>
          <w:lang w:bidi="ar-EG"/>
        </w:rPr>
        <w:t xml:space="preserve"> </w:t>
      </w:r>
      <w:r w:rsidR="0091235A" w:rsidRPr="00D72CA9">
        <w:rPr>
          <w:rFonts w:ascii="Traditional Arabic" w:hAnsi="Traditional Arabic" w:cs="Traditional Arabic" w:hint="cs"/>
          <w:sz w:val="36"/>
          <w:szCs w:val="36"/>
          <w:rtl/>
          <w:lang w:bidi="ar-EG"/>
        </w:rPr>
        <w:t>قال سبحانه وتعالى</w:t>
      </w:r>
      <w:r w:rsidR="005A2745" w:rsidRPr="00D72CA9">
        <w:rPr>
          <w:rFonts w:ascii="Traditional Arabic" w:hAnsi="Traditional Arabic" w:cs="Traditional Arabic" w:hint="cs"/>
          <w:sz w:val="36"/>
          <w:szCs w:val="36"/>
          <w:rtl/>
          <w:lang w:bidi="ar-EG"/>
        </w:rPr>
        <w:t>:</w:t>
      </w:r>
      <w:r w:rsidR="00934FF4" w:rsidRPr="00934FF4">
        <w:rPr>
          <w:rFonts w:ascii="QCF_BSML" w:hAnsi="QCF_BSML" w:cs="QCF_BSML"/>
          <w:color w:val="000000"/>
          <w:sz w:val="27"/>
          <w:szCs w:val="27"/>
          <w:rtl/>
        </w:rPr>
        <w:t xml:space="preserve"> </w:t>
      </w:r>
      <w:bookmarkStart w:id="45" w:name="النور2"/>
      <w:r w:rsidR="00934FF4">
        <w:rPr>
          <w:rFonts w:ascii="QCF_BSML" w:hAnsi="QCF_BSML" w:cs="QCF_BSML"/>
          <w:color w:val="000000"/>
          <w:sz w:val="27"/>
          <w:szCs w:val="27"/>
          <w:rtl/>
        </w:rPr>
        <w:t xml:space="preserve">ﮋ </w:t>
      </w:r>
      <w:r w:rsidR="00934FF4">
        <w:rPr>
          <w:rFonts w:ascii="QCF_P354" w:hAnsi="QCF_P354" w:cs="QCF_P354"/>
          <w:color w:val="000000"/>
          <w:sz w:val="27"/>
          <w:szCs w:val="27"/>
          <w:rtl/>
        </w:rPr>
        <w:t xml:space="preserve">ﭑ  ﭒ  ﭓ  ﭔ  ﭕ  ﭖ  </w:t>
      </w:r>
      <w:proofErr w:type="spellStart"/>
      <w:r w:rsidR="00934FF4">
        <w:rPr>
          <w:rFonts w:ascii="QCF_P354" w:hAnsi="QCF_P354" w:cs="QCF_P354"/>
          <w:color w:val="000000"/>
          <w:sz w:val="27"/>
          <w:szCs w:val="27"/>
          <w:rtl/>
        </w:rPr>
        <w:t>ﭗ</w:t>
      </w:r>
      <w:r w:rsidR="00934FF4">
        <w:rPr>
          <w:rFonts w:ascii="QCF_P354" w:hAnsi="QCF_P354" w:cs="QCF_P354"/>
          <w:color w:val="0000A5"/>
          <w:sz w:val="27"/>
          <w:szCs w:val="27"/>
          <w:rtl/>
        </w:rPr>
        <w:t>ﭘ</w:t>
      </w:r>
      <w:proofErr w:type="spellEnd"/>
      <w:r w:rsidR="00934FF4">
        <w:rPr>
          <w:rFonts w:ascii="QCF_P354" w:hAnsi="QCF_P354" w:cs="QCF_P354"/>
          <w:color w:val="000000"/>
          <w:sz w:val="27"/>
          <w:szCs w:val="27"/>
          <w:rtl/>
        </w:rPr>
        <w:t xml:space="preserve">  ﭙ   ﭚ  ﭛ  ﭜ  ﭝ  ﭞ  </w:t>
      </w:r>
      <w:proofErr w:type="spellStart"/>
      <w:r w:rsidR="00934FF4">
        <w:rPr>
          <w:rFonts w:ascii="QCF_P354" w:hAnsi="QCF_P354" w:cs="QCF_P354"/>
          <w:color w:val="000000"/>
          <w:sz w:val="27"/>
          <w:szCs w:val="27"/>
          <w:rtl/>
        </w:rPr>
        <w:t>ﭟ</w:t>
      </w:r>
      <w:r w:rsidR="00934FF4">
        <w:rPr>
          <w:rFonts w:ascii="QCF_P354" w:hAnsi="QCF_P354" w:cs="QCF_P354"/>
          <w:color w:val="0000A5"/>
          <w:sz w:val="27"/>
          <w:szCs w:val="27"/>
          <w:rtl/>
        </w:rPr>
        <w:t>ﭠ</w:t>
      </w:r>
      <w:proofErr w:type="spellEnd"/>
      <w:r w:rsidR="00934FF4">
        <w:rPr>
          <w:rFonts w:ascii="QCF_P354" w:hAnsi="QCF_P354" w:cs="QCF_P354"/>
          <w:color w:val="000000"/>
          <w:sz w:val="27"/>
          <w:szCs w:val="27"/>
          <w:rtl/>
        </w:rPr>
        <w:t xml:space="preserve">  </w:t>
      </w:r>
      <w:r w:rsidR="00934FF4">
        <w:rPr>
          <w:rFonts w:ascii="QCF_P354" w:hAnsi="QCF_P354" w:cs="QCF_P354" w:hint="cs"/>
          <w:color w:val="000000"/>
          <w:sz w:val="27"/>
          <w:szCs w:val="27"/>
          <w:rtl/>
        </w:rPr>
        <w:t xml:space="preserve"> </w:t>
      </w:r>
      <w:r w:rsidR="00934FF4">
        <w:rPr>
          <w:rFonts w:ascii="QCF_BSML" w:hAnsi="QCF_BSML" w:cs="QCF_BSML"/>
          <w:color w:val="000000"/>
          <w:sz w:val="27"/>
          <w:szCs w:val="27"/>
          <w:rtl/>
        </w:rPr>
        <w:t>ﮊ</w:t>
      </w:r>
      <w:r w:rsidR="00934FF4">
        <w:rPr>
          <w:rFonts w:ascii="Arial" w:hAnsi="Arial" w:cs="Arial"/>
          <w:color w:val="000000"/>
          <w:sz w:val="18"/>
          <w:szCs w:val="18"/>
          <w:rtl/>
        </w:rPr>
        <w:t xml:space="preserve"> </w:t>
      </w:r>
      <w:bookmarkEnd w:id="45"/>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النور،</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3</w:t>
      </w:r>
      <w:r w:rsidR="00A67916" w:rsidRPr="00D72CA9">
        <w:rPr>
          <w:rFonts w:ascii="Traditional Arabic" w:hAnsi="Traditional Arabic" w:cs="Traditional Arabic" w:hint="cs"/>
          <w:sz w:val="36"/>
          <w:szCs w:val="36"/>
          <w:rtl/>
          <w:lang w:bidi="ar-EG"/>
        </w:rPr>
        <w:t>2)</w:t>
      </w:r>
      <w:r w:rsidR="0091235A" w:rsidRPr="00D72CA9">
        <w:rPr>
          <w:rFonts w:ascii="Traditional Arabic" w:hAnsi="Traditional Arabic" w:cs="Traditional Arabic" w:hint="cs"/>
          <w:sz w:val="36"/>
          <w:szCs w:val="36"/>
          <w:rtl/>
          <w:lang w:bidi="ar-EG"/>
        </w:rPr>
        <w:t>،</w:t>
      </w:r>
      <w:r w:rsidR="00737B52" w:rsidRPr="00D72CA9">
        <w:rPr>
          <w:rFonts w:ascii="Traditional Arabic" w:hAnsi="Traditional Arabic" w:cs="Traditional Arabic" w:hint="cs"/>
          <w:sz w:val="36"/>
          <w:szCs w:val="36"/>
          <w:rtl/>
          <w:lang w:bidi="ar-EG"/>
        </w:rPr>
        <w:t xml:space="preserve"> </w:t>
      </w:r>
      <w:r w:rsidR="000A4A2A" w:rsidRPr="00D72CA9">
        <w:rPr>
          <w:rFonts w:ascii="Traditional Arabic" w:hAnsi="Traditional Arabic" w:cs="Traditional Arabic" w:hint="cs"/>
          <w:sz w:val="36"/>
          <w:szCs w:val="36"/>
          <w:rtl/>
          <w:lang w:bidi="ar-EG"/>
        </w:rPr>
        <w:t xml:space="preserve">فقد </w:t>
      </w:r>
      <w:r w:rsidR="00FC0BC4" w:rsidRPr="00D72CA9">
        <w:rPr>
          <w:rFonts w:ascii="Traditional Arabic" w:hAnsi="Traditional Arabic" w:cs="Traditional Arabic" w:hint="cs"/>
          <w:sz w:val="36"/>
          <w:szCs w:val="36"/>
          <w:rtl/>
          <w:lang w:bidi="ar-EG"/>
        </w:rPr>
        <w:t xml:space="preserve">أمر تعالى </w:t>
      </w:r>
      <w:proofErr w:type="spellStart"/>
      <w:r w:rsidR="00D338F7" w:rsidRPr="00D72CA9">
        <w:rPr>
          <w:rFonts w:ascii="Traditional Arabic" w:hAnsi="Traditional Arabic" w:cs="Traditional Arabic" w:hint="cs"/>
          <w:sz w:val="36"/>
          <w:szCs w:val="36"/>
          <w:rtl/>
          <w:lang w:bidi="ar-EG"/>
        </w:rPr>
        <w:t>بإنكاح</w:t>
      </w:r>
      <w:proofErr w:type="spellEnd"/>
      <w:r w:rsidR="00FC0BC4" w:rsidRPr="00D72CA9">
        <w:rPr>
          <w:rFonts w:ascii="Traditional Arabic" w:hAnsi="Traditional Arabic" w:cs="Traditional Arabic" w:hint="cs"/>
          <w:sz w:val="36"/>
          <w:szCs w:val="36"/>
          <w:rtl/>
          <w:lang w:bidi="ar-EG"/>
        </w:rPr>
        <w:t xml:space="preserve"> الصالحين من المسلمين</w:t>
      </w:r>
      <w:r w:rsidR="00865EA1" w:rsidRPr="00D72CA9">
        <w:rPr>
          <w:rFonts w:ascii="Traditional Arabic" w:hAnsi="Traditional Arabic" w:cs="Traditional Arabic" w:hint="cs"/>
          <w:sz w:val="36"/>
          <w:szCs w:val="36"/>
          <w:rtl/>
          <w:lang w:bidi="ar-EG"/>
        </w:rPr>
        <w:t>،</w:t>
      </w:r>
      <w:r w:rsidR="00737B52" w:rsidRPr="00D72CA9">
        <w:rPr>
          <w:rFonts w:ascii="Traditional Arabic" w:hAnsi="Traditional Arabic" w:cs="Traditional Arabic" w:hint="cs"/>
          <w:sz w:val="36"/>
          <w:szCs w:val="36"/>
          <w:rtl/>
          <w:lang w:bidi="ar-EG"/>
        </w:rPr>
        <w:t xml:space="preserve"> </w:t>
      </w:r>
      <w:r w:rsidR="00865EA1" w:rsidRPr="00D72CA9">
        <w:rPr>
          <w:rFonts w:ascii="Traditional Arabic" w:hAnsi="Traditional Arabic" w:cs="Traditional Arabic" w:hint="cs"/>
          <w:sz w:val="36"/>
          <w:szCs w:val="36"/>
          <w:rtl/>
          <w:lang w:bidi="ar-EG"/>
        </w:rPr>
        <w:t>و</w:t>
      </w:r>
      <w:r w:rsidR="00FC0BC4" w:rsidRPr="00D72CA9">
        <w:rPr>
          <w:rFonts w:ascii="Traditional Arabic" w:hAnsi="Traditional Arabic" w:cs="Traditional Arabic" w:hint="cs"/>
          <w:sz w:val="36"/>
          <w:szCs w:val="36"/>
          <w:rtl/>
          <w:lang w:bidi="ar-EG"/>
        </w:rPr>
        <w:t xml:space="preserve"> سواء الأحرار والإماء</w:t>
      </w:r>
      <w:r w:rsidR="00865EA1" w:rsidRPr="00D72CA9">
        <w:rPr>
          <w:rFonts w:ascii="Traditional Arabic" w:hAnsi="Traditional Arabic" w:cs="Traditional Arabic" w:hint="cs"/>
          <w:sz w:val="36"/>
          <w:szCs w:val="36"/>
          <w:rtl/>
          <w:lang w:bidi="ar-EG"/>
        </w:rPr>
        <w:t>،</w:t>
      </w:r>
      <w:r w:rsidR="00FC0BC4" w:rsidRPr="00D72CA9">
        <w:rPr>
          <w:rFonts w:ascii="Traditional Arabic" w:hAnsi="Traditional Arabic" w:cs="Traditional Arabic" w:hint="cs"/>
          <w:sz w:val="36"/>
          <w:szCs w:val="36"/>
          <w:rtl/>
          <w:lang w:bidi="ar-EG"/>
        </w:rPr>
        <w:t xml:space="preserve"> ووعد الله في هذه الآية أن من زوج فقيرا</w:t>
      </w:r>
      <w:r w:rsidR="00865EA1" w:rsidRPr="00D72CA9">
        <w:rPr>
          <w:rFonts w:ascii="Traditional Arabic" w:hAnsi="Traditional Arabic" w:cs="Traditional Arabic" w:hint="cs"/>
          <w:sz w:val="36"/>
          <w:szCs w:val="36"/>
          <w:rtl/>
          <w:lang w:bidi="ar-EG"/>
        </w:rPr>
        <w:t>ً</w:t>
      </w:r>
      <w:r w:rsidR="00FC0BC4" w:rsidRPr="00D72CA9">
        <w:rPr>
          <w:rFonts w:ascii="Traditional Arabic" w:hAnsi="Traditional Arabic" w:cs="Traditional Arabic" w:hint="cs"/>
          <w:sz w:val="36"/>
          <w:szCs w:val="36"/>
          <w:rtl/>
          <w:lang w:bidi="ar-EG"/>
        </w:rPr>
        <w:t xml:space="preserve"> </w:t>
      </w:r>
      <w:r w:rsidR="00FC0BC4" w:rsidRPr="00D72CA9">
        <w:rPr>
          <w:rFonts w:ascii="Traditional Arabic" w:hAnsi="Traditional Arabic" w:cs="Traditional Arabic" w:hint="cs"/>
          <w:sz w:val="36"/>
          <w:szCs w:val="36"/>
          <w:rtl/>
          <w:lang w:bidi="ar-EG"/>
        </w:rPr>
        <w:lastRenderedPageBreak/>
        <w:t>صالحا</w:t>
      </w:r>
      <w:r w:rsidR="00865EA1" w:rsidRPr="00D72CA9">
        <w:rPr>
          <w:rFonts w:ascii="Traditional Arabic" w:hAnsi="Traditional Arabic" w:cs="Traditional Arabic" w:hint="cs"/>
          <w:sz w:val="36"/>
          <w:szCs w:val="36"/>
          <w:rtl/>
          <w:lang w:bidi="ar-EG"/>
        </w:rPr>
        <w:t>ً</w:t>
      </w:r>
      <w:r w:rsidR="00FC0BC4" w:rsidRPr="00D72CA9">
        <w:rPr>
          <w:rFonts w:ascii="Traditional Arabic" w:hAnsi="Traditional Arabic" w:cs="Traditional Arabic" w:hint="cs"/>
          <w:sz w:val="36"/>
          <w:szCs w:val="36"/>
          <w:rtl/>
          <w:lang w:bidi="ar-EG"/>
        </w:rPr>
        <w:t xml:space="preserve">، </w:t>
      </w:r>
      <w:r w:rsidR="003F4AFF" w:rsidRPr="00D72CA9">
        <w:rPr>
          <w:rFonts w:ascii="Traditional Arabic" w:hAnsi="Traditional Arabic" w:cs="Traditional Arabic" w:hint="cs"/>
          <w:sz w:val="36"/>
          <w:szCs w:val="36"/>
          <w:rtl/>
          <w:lang w:bidi="ar-EG"/>
        </w:rPr>
        <w:t>أغناه</w:t>
      </w:r>
      <w:r w:rsidR="00FC0BC4" w:rsidRPr="00D72CA9">
        <w:rPr>
          <w:rFonts w:ascii="Traditional Arabic" w:hAnsi="Traditional Arabic" w:cs="Traditional Arabic" w:hint="cs"/>
          <w:sz w:val="36"/>
          <w:szCs w:val="36"/>
          <w:rtl/>
          <w:lang w:bidi="ar-EG"/>
        </w:rPr>
        <w:t xml:space="preserve"> الله من فضله</w:t>
      </w:r>
      <w:r w:rsidR="00DE4154" w:rsidRPr="00D72CA9">
        <w:rPr>
          <w:rFonts w:ascii="Traditional Arabic" w:hAnsi="Traditional Arabic" w:cs="Traditional Arabic" w:hint="cs"/>
          <w:sz w:val="36"/>
          <w:szCs w:val="36"/>
          <w:rtl/>
          <w:lang w:bidi="ar-EG"/>
        </w:rPr>
        <w:t xml:space="preserve">، </w:t>
      </w:r>
      <w:r w:rsidR="00F4425F" w:rsidRPr="00D72CA9">
        <w:rPr>
          <w:rFonts w:ascii="Traditional Arabic" w:hAnsi="Traditional Arabic" w:cs="Traditional Arabic" w:hint="cs"/>
          <w:sz w:val="36"/>
          <w:szCs w:val="36"/>
          <w:rtl/>
          <w:lang w:bidi="ar-EG"/>
        </w:rPr>
        <w:t>قال القرطبي:" هذه</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الآية</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دليل</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على</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تزويج</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الفقير،</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ولا</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يقول</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كيف</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أتزوج</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وليس</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لي</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مال،</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فإن</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رزقه</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على</w:t>
      </w:r>
      <w:r w:rsidR="00F4425F" w:rsidRPr="00D72CA9">
        <w:rPr>
          <w:rFonts w:ascii="Traditional Arabic" w:hAnsi="Traditional Arabic" w:cs="Traditional Arabic"/>
          <w:sz w:val="36"/>
          <w:szCs w:val="36"/>
          <w:rtl/>
          <w:lang w:bidi="ar-EG"/>
        </w:rPr>
        <w:t xml:space="preserve"> </w:t>
      </w:r>
      <w:r w:rsidR="00F4425F" w:rsidRPr="00D72CA9">
        <w:rPr>
          <w:rFonts w:ascii="Traditional Arabic" w:hAnsi="Traditional Arabic" w:cs="Traditional Arabic" w:hint="cs"/>
          <w:sz w:val="36"/>
          <w:szCs w:val="36"/>
          <w:rtl/>
          <w:lang w:bidi="ar-EG"/>
        </w:rPr>
        <w:t>الله</w:t>
      </w:r>
      <w:r w:rsidR="00350028">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63"/>
      </w:r>
      <w:r w:rsidR="00986B52" w:rsidRPr="00BA3C56">
        <w:rPr>
          <w:rFonts w:ascii="Tahoma" w:hAnsi="Tahoma" w:cs="Traditional Arabic"/>
          <w:sz w:val="36"/>
          <w:szCs w:val="36"/>
          <w:vertAlign w:val="superscript"/>
          <w:rtl/>
        </w:rPr>
        <w:t>)</w:t>
      </w:r>
      <w:r w:rsidR="00F4425F" w:rsidRPr="00D72CA9">
        <w:rPr>
          <w:rFonts w:ascii="Traditional Arabic" w:hAnsi="Traditional Arabic" w:cs="Traditional Arabic" w:hint="cs"/>
          <w:sz w:val="36"/>
          <w:szCs w:val="36"/>
          <w:rtl/>
          <w:lang w:bidi="ar-EG"/>
        </w:rPr>
        <w:t>، فالزواج غنى لمن يريد من الزواج مرضاة الله سبحانه</w:t>
      </w:r>
      <w:r w:rsidR="00D94370" w:rsidRPr="00D72CA9">
        <w:rPr>
          <w:rFonts w:ascii="Traditional Arabic" w:hAnsi="Traditional Arabic" w:cs="Traditional Arabic" w:hint="cs"/>
          <w:sz w:val="36"/>
          <w:szCs w:val="36"/>
          <w:rtl/>
          <w:lang w:bidi="ar-EG"/>
        </w:rPr>
        <w:t xml:space="preserve"> وتعالى.</w:t>
      </w:r>
    </w:p>
    <w:p w:rsidR="0009674D" w:rsidRPr="00D72CA9" w:rsidRDefault="00934FF4" w:rsidP="00865EA1">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قال الكمال </w:t>
      </w:r>
      <w:r w:rsidR="0009674D" w:rsidRPr="00D72CA9">
        <w:rPr>
          <w:rFonts w:ascii="Traditional Arabic" w:hAnsi="Traditional Arabic" w:cs="Traditional Arabic" w:hint="cs"/>
          <w:sz w:val="36"/>
          <w:szCs w:val="36"/>
          <w:rtl/>
          <w:lang w:bidi="ar-EG"/>
        </w:rPr>
        <w:t>بن الهمام في فتح القدير: "</w:t>
      </w:r>
      <w:r w:rsidR="0009674D" w:rsidRPr="00D72CA9">
        <w:rPr>
          <w:rFonts w:hint="cs"/>
          <w:rtl/>
        </w:rPr>
        <w:t xml:space="preserve"> </w:t>
      </w:r>
      <w:r>
        <w:rPr>
          <w:rFonts w:ascii="Traditional Arabic" w:hAnsi="Traditional Arabic" w:cs="Traditional Arabic" w:hint="cs"/>
          <w:sz w:val="36"/>
          <w:szCs w:val="36"/>
          <w:rtl/>
        </w:rPr>
        <w:t>إ</w:t>
      </w:r>
      <w:r w:rsidR="0009674D" w:rsidRPr="00D72CA9">
        <w:rPr>
          <w:rFonts w:ascii="Traditional Arabic" w:hAnsi="Traditional Arabic" w:cs="Traditional Arabic" w:hint="cs"/>
          <w:sz w:val="36"/>
          <w:szCs w:val="36"/>
          <w:rtl/>
          <w:lang w:bidi="ar-EG"/>
        </w:rPr>
        <w:t>نه (الزواج)</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إذا</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لم</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يقترن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به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نية</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كان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مباحا</w:t>
      </w:r>
      <w:r w:rsidR="00C95D1E">
        <w:rPr>
          <w:rFonts w:ascii="Traditional Arabic" w:hAnsi="Traditional Arabic" w:cs="Traditional Arabic" w:hint="cs"/>
          <w:sz w:val="36"/>
          <w:szCs w:val="36"/>
          <w:rtl/>
          <w:lang w:bidi="ar-EG"/>
        </w:rPr>
        <w:t>ً</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عنده</w:t>
      </w:r>
      <w:r w:rsidR="00C95D1E">
        <w:rPr>
          <w:rFonts w:ascii="Traditional Arabic" w:hAnsi="Traditional Arabic" w:cs="Traditional Arabic" w:hint="cs"/>
          <w:sz w:val="36"/>
          <w:szCs w:val="36"/>
          <w:rtl/>
          <w:lang w:bidi="ar-EG"/>
        </w:rPr>
        <w:t>؛</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لأن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المقصود</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منه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حينئذ</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مجرد</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قضاء</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الشهوة</w:t>
      </w:r>
      <w:r w:rsidR="00C95D1E">
        <w:rPr>
          <w:rFonts w:ascii="Traditional Arabic" w:hAnsi="Traditional Arabic" w:cs="Traditional Arabic" w:hint="cs"/>
          <w:sz w:val="36"/>
          <w:szCs w:val="36"/>
          <w:rtl/>
          <w:lang w:bidi="ar-EG"/>
        </w:rPr>
        <w:t>،</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ومبنى</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العبادة</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على</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خلافه،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وأقول</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بل</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فيه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فضل</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جهة</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أنه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كان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متمكنا</w:t>
      </w:r>
      <w:r w:rsidR="00C95D1E">
        <w:rPr>
          <w:rFonts w:ascii="Traditional Arabic" w:hAnsi="Traditional Arabic" w:cs="Traditional Arabic" w:hint="cs"/>
          <w:sz w:val="36"/>
          <w:szCs w:val="36"/>
          <w:rtl/>
          <w:lang w:bidi="ar-EG"/>
        </w:rPr>
        <w:t>ً</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قضائها</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بغير</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الطريق</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المشروع،</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فالعدول</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إليه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مع</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ما</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يعلمه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أنه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قد</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يستلزم</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أثقالا</w:t>
      </w:r>
      <w:r w:rsidR="00C95D1E">
        <w:rPr>
          <w:rFonts w:ascii="Traditional Arabic" w:hAnsi="Traditional Arabic" w:cs="Traditional Arabic" w:hint="cs"/>
          <w:sz w:val="36"/>
          <w:szCs w:val="36"/>
          <w:rtl/>
          <w:lang w:bidi="ar-EG"/>
        </w:rPr>
        <w:t>ً</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فيه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قصد</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ترك</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المعصية</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وعليه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يثاب</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ووعد</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العون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من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الله</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تعالى</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لاستحسان</w:t>
      </w:r>
      <w:r w:rsidR="0009674D" w:rsidRPr="00D72CA9">
        <w:rPr>
          <w:rFonts w:ascii="Traditional Arabic" w:hAnsi="Traditional Arabic" w:cs="Traditional Arabic"/>
          <w:sz w:val="36"/>
          <w:szCs w:val="36"/>
          <w:rtl/>
          <w:lang w:bidi="ar-EG"/>
        </w:rPr>
        <w:t xml:space="preserve"> </w:t>
      </w:r>
      <w:r w:rsidR="0009674D" w:rsidRPr="00D72CA9">
        <w:rPr>
          <w:rFonts w:ascii="Traditional Arabic" w:hAnsi="Traditional Arabic" w:cs="Traditional Arabic" w:hint="cs"/>
          <w:sz w:val="36"/>
          <w:szCs w:val="36"/>
          <w:rtl/>
          <w:lang w:bidi="ar-EG"/>
        </w:rPr>
        <w:t>حالته</w:t>
      </w:r>
      <w:r w:rsidR="00D77319" w:rsidRPr="00D72CA9">
        <w:rPr>
          <w:rFonts w:ascii="Traditional Arabic" w:hAnsi="Traditional Arabic" w:cs="Traditional Arabic" w:hint="cs"/>
          <w:sz w:val="36"/>
          <w:szCs w:val="36"/>
          <w:rtl/>
          <w:lang w:bidi="ar-EG"/>
        </w:rPr>
        <w:t>"</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64"/>
      </w:r>
      <w:r w:rsidR="00986B52" w:rsidRPr="00BA3C56">
        <w:rPr>
          <w:rStyle w:val="a7"/>
          <w:rFonts w:ascii="Tahoma" w:hAnsi="Tahoma" w:cs="Traditional Arabic"/>
          <w:sz w:val="36"/>
          <w:szCs w:val="36"/>
          <w:rtl/>
          <w:lang w:bidi="ar-EG"/>
        </w:rPr>
        <w:t>)</w:t>
      </w:r>
      <w:r w:rsidR="00D77319" w:rsidRPr="00D72CA9">
        <w:rPr>
          <w:rFonts w:ascii="Traditional Arabic" w:hAnsi="Traditional Arabic" w:cs="Traditional Arabic" w:hint="cs"/>
          <w:sz w:val="36"/>
          <w:szCs w:val="36"/>
          <w:rtl/>
          <w:lang w:bidi="ar-EG"/>
        </w:rPr>
        <w:t>، و</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نص</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الحنفية</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على</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أنه</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يندب</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الاستدانة</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للنكاح</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إذا</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لم</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يجد</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المهر</w:t>
      </w:r>
      <w:r w:rsidR="00D77319" w:rsidRPr="00D72CA9">
        <w:rPr>
          <w:rFonts w:ascii="Traditional Arabic" w:hAnsi="Traditional Arabic" w:cs="Traditional Arabic"/>
          <w:sz w:val="36"/>
          <w:szCs w:val="36"/>
          <w:rtl/>
          <w:lang w:bidi="ar-EG"/>
        </w:rPr>
        <w:t xml:space="preserve"> </w:t>
      </w:r>
      <w:r w:rsidR="00C95D1E">
        <w:rPr>
          <w:rFonts w:ascii="Traditional Arabic" w:hAnsi="Traditional Arabic" w:cs="Traditional Arabic" w:hint="cs"/>
          <w:sz w:val="36"/>
          <w:szCs w:val="36"/>
          <w:rtl/>
          <w:lang w:bidi="ar-EG"/>
        </w:rPr>
        <w:t>والنفقة؛</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لأن</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ضمان</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ذلك</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على</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الله</w:t>
      </w:r>
      <w:r w:rsidR="00D77319" w:rsidRPr="00D72CA9">
        <w:rPr>
          <w:rFonts w:ascii="Traditional Arabic" w:hAnsi="Traditional Arabic" w:cs="Traditional Arabic"/>
          <w:sz w:val="36"/>
          <w:szCs w:val="36"/>
          <w:rtl/>
          <w:lang w:bidi="ar-EG"/>
        </w:rPr>
        <w:t xml:space="preserve"> </w:t>
      </w:r>
      <w:r w:rsidR="00D77319" w:rsidRPr="00D72CA9">
        <w:rPr>
          <w:rFonts w:ascii="Traditional Arabic" w:hAnsi="Traditional Arabic" w:cs="Traditional Arabic" w:hint="cs"/>
          <w:sz w:val="36"/>
          <w:szCs w:val="36"/>
          <w:rtl/>
          <w:lang w:bidi="ar-EG"/>
        </w:rPr>
        <w:t>تعالى</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65"/>
      </w:r>
      <w:r w:rsidR="00986B52" w:rsidRPr="00BA3C56">
        <w:rPr>
          <w:rStyle w:val="a7"/>
          <w:rFonts w:ascii="Tahoma" w:hAnsi="Tahoma" w:cs="Traditional Arabic"/>
          <w:sz w:val="36"/>
          <w:szCs w:val="36"/>
          <w:rtl/>
          <w:lang w:bidi="ar-EG"/>
        </w:rPr>
        <w:t>)</w:t>
      </w:r>
      <w:r w:rsidR="00D77319" w:rsidRPr="00D72CA9">
        <w:rPr>
          <w:rFonts w:ascii="Traditional Arabic" w:hAnsi="Traditional Arabic" w:cs="Traditional Arabic" w:hint="cs"/>
          <w:sz w:val="36"/>
          <w:szCs w:val="36"/>
          <w:rtl/>
          <w:lang w:bidi="ar-EG"/>
        </w:rPr>
        <w:t>.</w:t>
      </w:r>
    </w:p>
    <w:p w:rsidR="0091235A" w:rsidRPr="00D72CA9" w:rsidRDefault="00F4425F" w:rsidP="00C95D1E">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5C29B0" w:rsidRPr="00D72CA9">
        <w:rPr>
          <w:rFonts w:ascii="Traditional Arabic" w:hAnsi="Traditional Arabic" w:cs="Traditional Arabic" w:hint="cs"/>
          <w:sz w:val="36"/>
          <w:szCs w:val="36"/>
          <w:rtl/>
          <w:lang w:bidi="ar-EG"/>
        </w:rPr>
        <w:t>وقوله عز</w:t>
      </w:r>
      <w:r w:rsidR="00D338F7" w:rsidRPr="00D72CA9">
        <w:rPr>
          <w:rFonts w:ascii="Traditional Arabic" w:hAnsi="Traditional Arabic" w:cs="Traditional Arabic" w:hint="cs"/>
          <w:sz w:val="36"/>
          <w:szCs w:val="36"/>
          <w:rtl/>
          <w:lang w:bidi="ar-EG"/>
        </w:rPr>
        <w:t xml:space="preserve"> </w:t>
      </w:r>
      <w:r w:rsidR="005C29B0" w:rsidRPr="00D72CA9">
        <w:rPr>
          <w:rFonts w:ascii="Traditional Arabic" w:hAnsi="Traditional Arabic" w:cs="Traditional Arabic" w:hint="cs"/>
          <w:sz w:val="36"/>
          <w:szCs w:val="36"/>
          <w:rtl/>
          <w:lang w:bidi="ar-EG"/>
        </w:rPr>
        <w:t>وجل:</w:t>
      </w:r>
      <w:r w:rsidR="005C29B0" w:rsidRPr="00D72CA9">
        <w:rPr>
          <w:rFonts w:ascii="Traditional Arabic" w:hAnsi="Traditional Arabic" w:cs="Traditional Arabic"/>
          <w:sz w:val="36"/>
          <w:szCs w:val="36"/>
          <w:rtl/>
          <w:lang w:bidi="ar-EG"/>
        </w:rPr>
        <w:t xml:space="preserve"> </w:t>
      </w:r>
      <w:bookmarkStart w:id="46" w:name="النور3"/>
      <w:r w:rsidR="00C95D1E">
        <w:rPr>
          <w:rFonts w:ascii="QCF_BSML" w:hAnsi="QCF_BSML" w:cs="QCF_BSML"/>
          <w:color w:val="000000"/>
          <w:sz w:val="27"/>
          <w:szCs w:val="27"/>
          <w:rtl/>
        </w:rPr>
        <w:t xml:space="preserve">ﮋ </w:t>
      </w:r>
      <w:r w:rsidR="00C95D1E">
        <w:rPr>
          <w:rFonts w:ascii="QCF_P354" w:hAnsi="QCF_P354" w:cs="QCF_P354"/>
          <w:color w:val="000000"/>
          <w:sz w:val="27"/>
          <w:szCs w:val="27"/>
          <w:rtl/>
        </w:rPr>
        <w:t xml:space="preserve">ﭥ  ﭦ  ﭧ  ﭨ  ﭩ  ﭪ  ﭫ  ﭬ  ﭭ  </w:t>
      </w:r>
      <w:proofErr w:type="spellStart"/>
      <w:r w:rsidR="00C95D1E">
        <w:rPr>
          <w:rFonts w:ascii="QCF_P354" w:hAnsi="QCF_P354" w:cs="QCF_P354"/>
          <w:color w:val="000000"/>
          <w:sz w:val="27"/>
          <w:szCs w:val="27"/>
          <w:rtl/>
        </w:rPr>
        <w:t>ﭮ</w:t>
      </w:r>
      <w:r w:rsidR="00C95D1E">
        <w:rPr>
          <w:rFonts w:ascii="QCF_P354" w:hAnsi="QCF_P354" w:cs="QCF_P354"/>
          <w:color w:val="0000A5"/>
          <w:sz w:val="27"/>
          <w:szCs w:val="27"/>
          <w:rtl/>
        </w:rPr>
        <w:t>ﭯ</w:t>
      </w:r>
      <w:proofErr w:type="spellEnd"/>
      <w:r w:rsidR="00C95D1E">
        <w:rPr>
          <w:rFonts w:ascii="QCF_P354" w:hAnsi="QCF_P354" w:cs="QCF_P354"/>
          <w:color w:val="000000"/>
          <w:sz w:val="27"/>
          <w:szCs w:val="27"/>
          <w:rtl/>
        </w:rPr>
        <w:t xml:space="preserve">   </w:t>
      </w:r>
      <w:r w:rsidR="00C95D1E">
        <w:rPr>
          <w:rFonts w:ascii="QCF_P354" w:hAnsi="QCF_P354" w:cs="QCF_P354" w:hint="cs"/>
          <w:color w:val="000000"/>
          <w:sz w:val="27"/>
          <w:szCs w:val="27"/>
          <w:rtl/>
        </w:rPr>
        <w:t xml:space="preserve"> </w:t>
      </w:r>
      <w:r w:rsidR="00C95D1E">
        <w:rPr>
          <w:rFonts w:ascii="QCF_BSML" w:hAnsi="QCF_BSML" w:cs="QCF_BSML"/>
          <w:color w:val="000000"/>
          <w:sz w:val="27"/>
          <w:szCs w:val="27"/>
          <w:rtl/>
        </w:rPr>
        <w:t>ﮊ</w:t>
      </w:r>
      <w:r w:rsidR="00C95D1E">
        <w:rPr>
          <w:rFonts w:ascii="Arial" w:hAnsi="Arial" w:cs="Arial"/>
          <w:color w:val="000000"/>
          <w:sz w:val="18"/>
          <w:szCs w:val="18"/>
          <w:rtl/>
        </w:rPr>
        <w:t xml:space="preserve"> </w:t>
      </w:r>
      <w:bookmarkEnd w:id="46"/>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النور،</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3</w:t>
      </w:r>
      <w:r w:rsidR="00A67916" w:rsidRPr="00D72CA9">
        <w:rPr>
          <w:rFonts w:ascii="Traditional Arabic" w:hAnsi="Traditional Arabic" w:cs="Traditional Arabic" w:hint="cs"/>
          <w:sz w:val="36"/>
          <w:szCs w:val="36"/>
          <w:rtl/>
          <w:lang w:bidi="ar-EG"/>
        </w:rPr>
        <w:t>3)</w:t>
      </w:r>
      <w:r w:rsidR="00DE4154" w:rsidRPr="00D72CA9">
        <w:rPr>
          <w:rFonts w:ascii="Traditional Arabic" w:hAnsi="Traditional Arabic" w:cs="Traditional Arabic" w:hint="cs"/>
          <w:sz w:val="36"/>
          <w:szCs w:val="36"/>
          <w:rtl/>
          <w:lang w:bidi="ar-EG"/>
        </w:rPr>
        <w:t>،فيه</w:t>
      </w:r>
      <w:r w:rsidR="00D94370" w:rsidRPr="00D72CA9">
        <w:rPr>
          <w:rFonts w:ascii="Traditional Arabic" w:hAnsi="Traditional Arabic" w:cs="Traditional Arabic" w:hint="cs"/>
          <w:sz w:val="36"/>
          <w:szCs w:val="36"/>
          <w:rtl/>
          <w:lang w:bidi="ar-EG"/>
        </w:rPr>
        <w:t xml:space="preserve"> أيض</w:t>
      </w:r>
      <w:r w:rsidR="004142CE" w:rsidRPr="00D72CA9">
        <w:rPr>
          <w:rFonts w:ascii="Traditional Arabic" w:hAnsi="Traditional Arabic" w:cs="Traditional Arabic" w:hint="cs"/>
          <w:sz w:val="36"/>
          <w:szCs w:val="36"/>
          <w:rtl/>
          <w:lang w:bidi="ar-EG"/>
        </w:rPr>
        <w:t>ً</w:t>
      </w:r>
      <w:r w:rsidR="00D94370" w:rsidRPr="00D72CA9">
        <w:rPr>
          <w:rFonts w:ascii="Traditional Arabic" w:hAnsi="Traditional Arabic" w:cs="Traditional Arabic" w:hint="cs"/>
          <w:sz w:val="36"/>
          <w:szCs w:val="36"/>
          <w:rtl/>
          <w:lang w:bidi="ar-EG"/>
        </w:rPr>
        <w:t>ا</w:t>
      </w:r>
      <w:r w:rsidR="005C29B0" w:rsidRPr="00D72CA9">
        <w:rPr>
          <w:rFonts w:ascii="Traditional Arabic" w:hAnsi="Traditional Arabic" w:cs="Traditional Arabic" w:hint="cs"/>
          <w:sz w:val="36"/>
          <w:szCs w:val="36"/>
          <w:rtl/>
          <w:lang w:bidi="ar-EG"/>
        </w:rPr>
        <w:t xml:space="preserve"> دلالة على</w:t>
      </w:r>
      <w:r w:rsidR="0011478E" w:rsidRPr="00D72CA9">
        <w:rPr>
          <w:rFonts w:ascii="Traditional Arabic" w:hAnsi="Traditional Arabic" w:cs="Traditional Arabic" w:hint="cs"/>
          <w:sz w:val="36"/>
          <w:szCs w:val="36"/>
          <w:rtl/>
          <w:lang w:bidi="ar-EG"/>
        </w:rPr>
        <w:t xml:space="preserve"> وَعْد الله</w:t>
      </w:r>
      <w:r w:rsidR="005C29B0" w:rsidRPr="00D72CA9">
        <w:rPr>
          <w:rFonts w:ascii="Traditional Arabic" w:hAnsi="Traditional Arabic" w:cs="Traditional Arabic" w:hint="cs"/>
          <w:sz w:val="36"/>
          <w:szCs w:val="36"/>
          <w:rtl/>
          <w:lang w:bidi="ar-EG"/>
        </w:rPr>
        <w:t xml:space="preserve"> </w:t>
      </w:r>
      <w:r w:rsidR="0011478E" w:rsidRPr="00D72CA9">
        <w:rPr>
          <w:rFonts w:ascii="Traditional Arabic" w:hAnsi="Traditional Arabic" w:cs="Traditional Arabic" w:hint="cs"/>
          <w:sz w:val="36"/>
          <w:szCs w:val="36"/>
          <w:rtl/>
          <w:lang w:bidi="ar-EG"/>
        </w:rPr>
        <w:t>ب</w:t>
      </w:r>
      <w:r w:rsidR="00D94370" w:rsidRPr="00D72CA9">
        <w:rPr>
          <w:rFonts w:ascii="Traditional Arabic" w:hAnsi="Traditional Arabic" w:cs="Traditional Arabic" w:hint="cs"/>
          <w:sz w:val="36"/>
          <w:szCs w:val="36"/>
          <w:rtl/>
          <w:lang w:bidi="ar-EG"/>
        </w:rPr>
        <w:t>الغنى و</w:t>
      </w:r>
      <w:r w:rsidR="00510BF4" w:rsidRPr="00D72CA9">
        <w:rPr>
          <w:rFonts w:ascii="Traditional Arabic" w:hAnsi="Traditional Arabic" w:cs="Traditional Arabic" w:hint="cs"/>
          <w:sz w:val="36"/>
          <w:szCs w:val="36"/>
          <w:rtl/>
          <w:lang w:bidi="ar-EG"/>
        </w:rPr>
        <w:t>ب</w:t>
      </w:r>
      <w:r w:rsidR="00D94370" w:rsidRPr="00D72CA9">
        <w:rPr>
          <w:rFonts w:ascii="Traditional Arabic" w:hAnsi="Traditional Arabic" w:cs="Traditional Arabic" w:hint="cs"/>
          <w:sz w:val="36"/>
          <w:szCs w:val="36"/>
          <w:rtl/>
          <w:lang w:bidi="ar-EG"/>
        </w:rPr>
        <w:t>العلاج لمن لا يملك</w:t>
      </w:r>
      <w:r w:rsidR="005C29B0" w:rsidRPr="00D72CA9">
        <w:rPr>
          <w:rFonts w:ascii="Traditional Arabic" w:hAnsi="Traditional Arabic" w:cs="Traditional Arabic" w:hint="cs"/>
          <w:sz w:val="36"/>
          <w:szCs w:val="36"/>
          <w:rtl/>
          <w:lang w:bidi="ar-EG"/>
        </w:rPr>
        <w:t xml:space="preserve"> </w:t>
      </w:r>
      <w:r w:rsidR="00D94370" w:rsidRPr="00D72CA9">
        <w:rPr>
          <w:rFonts w:ascii="Traditional Arabic" w:hAnsi="Traditional Arabic" w:cs="Traditional Arabic" w:hint="cs"/>
          <w:sz w:val="36"/>
          <w:szCs w:val="36"/>
          <w:rtl/>
          <w:lang w:bidi="ar-EG"/>
        </w:rPr>
        <w:t>نفقة</w:t>
      </w:r>
      <w:r w:rsidR="00D94370" w:rsidRPr="00D72CA9">
        <w:rPr>
          <w:rFonts w:ascii="Traditional Arabic" w:hAnsi="Traditional Arabic" w:cs="Traditional Arabic"/>
          <w:sz w:val="36"/>
          <w:szCs w:val="36"/>
          <w:rtl/>
          <w:lang w:bidi="ar-EG"/>
        </w:rPr>
        <w:t xml:space="preserve"> </w:t>
      </w:r>
      <w:r w:rsidR="00D94370" w:rsidRPr="00D72CA9">
        <w:rPr>
          <w:rFonts w:ascii="Traditional Arabic" w:hAnsi="Traditional Arabic" w:cs="Traditional Arabic" w:hint="cs"/>
          <w:sz w:val="36"/>
          <w:szCs w:val="36"/>
          <w:rtl/>
          <w:lang w:bidi="ar-EG"/>
        </w:rPr>
        <w:t>الزواج</w:t>
      </w:r>
      <w:r w:rsidR="0011478E" w:rsidRPr="00D72CA9">
        <w:rPr>
          <w:rFonts w:ascii="Traditional Arabic" w:hAnsi="Traditional Arabic" w:cs="Traditional Arabic" w:hint="cs"/>
          <w:sz w:val="36"/>
          <w:szCs w:val="36"/>
          <w:rtl/>
          <w:lang w:bidi="ar-EG"/>
        </w:rPr>
        <w:t>،</w:t>
      </w:r>
      <w:r w:rsidR="004142CE" w:rsidRPr="00D72CA9">
        <w:rPr>
          <w:rFonts w:ascii="Traditional Arabic" w:hAnsi="Traditional Arabic" w:cs="Traditional Arabic" w:hint="cs"/>
          <w:sz w:val="36"/>
          <w:szCs w:val="36"/>
          <w:rtl/>
          <w:lang w:bidi="ar-EG"/>
        </w:rPr>
        <w:t xml:space="preserve"> </w:t>
      </w:r>
      <w:r w:rsidR="00FC3A66" w:rsidRPr="00D72CA9">
        <w:rPr>
          <w:rFonts w:ascii="Traditional Arabic" w:hAnsi="Traditional Arabic" w:cs="Traditional Arabic" w:hint="cs"/>
          <w:sz w:val="36"/>
          <w:szCs w:val="36"/>
          <w:rtl/>
          <w:lang w:bidi="ar-EG"/>
        </w:rPr>
        <w:t>كما</w:t>
      </w:r>
      <w:r w:rsidR="0011478E" w:rsidRPr="00D72CA9">
        <w:rPr>
          <w:rFonts w:ascii="Traditional Arabic" w:hAnsi="Traditional Arabic" w:cs="Traditional Arabic" w:hint="cs"/>
          <w:sz w:val="36"/>
          <w:szCs w:val="36"/>
          <w:rtl/>
          <w:lang w:bidi="ar-EG"/>
        </w:rPr>
        <w:t xml:space="preserve"> </w:t>
      </w:r>
      <w:r w:rsidR="00FC3A66" w:rsidRPr="00D72CA9">
        <w:rPr>
          <w:rFonts w:ascii="Traditional Arabic" w:hAnsi="Traditional Arabic" w:cs="Traditional Arabic" w:hint="cs"/>
          <w:sz w:val="36"/>
          <w:szCs w:val="36"/>
          <w:rtl/>
          <w:lang w:bidi="ar-EG"/>
        </w:rPr>
        <w:t xml:space="preserve">يقول الإمام </w:t>
      </w:r>
      <w:r w:rsidR="00DE4154" w:rsidRPr="00D72CA9">
        <w:rPr>
          <w:rFonts w:ascii="Traditional Arabic" w:hAnsi="Traditional Arabic" w:cs="Traditional Arabic" w:hint="cs"/>
          <w:sz w:val="36"/>
          <w:szCs w:val="36"/>
          <w:rtl/>
          <w:lang w:bidi="ar-EG"/>
        </w:rPr>
        <w:t>ال</w:t>
      </w:r>
      <w:r w:rsidR="00FC3A66" w:rsidRPr="00D72CA9">
        <w:rPr>
          <w:rFonts w:ascii="Traditional Arabic" w:hAnsi="Traditional Arabic" w:cs="Traditional Arabic" w:hint="cs"/>
          <w:sz w:val="36"/>
          <w:szCs w:val="36"/>
          <w:rtl/>
          <w:lang w:bidi="ar-EG"/>
        </w:rPr>
        <w:t>قرطبي</w:t>
      </w:r>
      <w:r w:rsidR="00510BF4" w:rsidRPr="00D72CA9">
        <w:rPr>
          <w:rFonts w:ascii="Traditional Arabic" w:hAnsi="Traditional Arabic" w:cs="Traditional Arabic" w:hint="cs"/>
          <w:sz w:val="36"/>
          <w:szCs w:val="36"/>
          <w:rtl/>
          <w:lang w:bidi="ar-EG"/>
        </w:rPr>
        <w:t>:</w:t>
      </w:r>
      <w:r w:rsidR="0011478E" w:rsidRPr="00D72CA9">
        <w:rPr>
          <w:rFonts w:ascii="Traditional Arabic" w:hAnsi="Traditional Arabic" w:cs="Traditional Arabic" w:hint="cs"/>
          <w:sz w:val="36"/>
          <w:szCs w:val="36"/>
          <w:rtl/>
          <w:lang w:bidi="ar-EG"/>
        </w:rPr>
        <w:t>"</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لما</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كان</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أغلب</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الموانع</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على</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النكاح</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عدم</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المال</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وعد</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بالإغناء</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من</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فضله،</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فيرزقه</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ما</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يتزوج</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به،</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أو</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يجد</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امرأة</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ترضى</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باليسير</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من</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الصداق،</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أو</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تزول</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عنه</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شهوة</w:t>
      </w:r>
      <w:r w:rsidR="0011478E" w:rsidRPr="00D72CA9">
        <w:rPr>
          <w:rFonts w:ascii="Traditional Arabic" w:hAnsi="Traditional Arabic" w:cs="Traditional Arabic"/>
          <w:sz w:val="36"/>
          <w:szCs w:val="36"/>
          <w:rtl/>
          <w:lang w:bidi="ar-EG"/>
        </w:rPr>
        <w:t xml:space="preserve"> </w:t>
      </w:r>
      <w:r w:rsidR="0011478E" w:rsidRPr="00D72CA9">
        <w:rPr>
          <w:rFonts w:ascii="Traditional Arabic" w:hAnsi="Traditional Arabic" w:cs="Traditional Arabic" w:hint="cs"/>
          <w:sz w:val="36"/>
          <w:szCs w:val="36"/>
          <w:rtl/>
          <w:lang w:bidi="ar-EG"/>
        </w:rPr>
        <w:t>النساء"</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66"/>
      </w:r>
      <w:r w:rsidR="00986B52" w:rsidRPr="00BA3C56">
        <w:rPr>
          <w:rFonts w:ascii="Tahoma" w:hAnsi="Tahoma" w:cs="Traditional Arabic"/>
          <w:sz w:val="36"/>
          <w:szCs w:val="36"/>
          <w:vertAlign w:val="superscript"/>
          <w:rtl/>
        </w:rPr>
        <w:t>)</w:t>
      </w:r>
      <w:r w:rsidR="00510BF4" w:rsidRPr="00D72CA9">
        <w:rPr>
          <w:rFonts w:ascii="Traditional Arabic" w:hAnsi="Traditional Arabic" w:cs="Traditional Arabic" w:hint="cs"/>
          <w:sz w:val="36"/>
          <w:szCs w:val="36"/>
          <w:rtl/>
          <w:lang w:bidi="ar-EG"/>
        </w:rPr>
        <w:t xml:space="preserve">، وفي ذلك يقول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510BF4" w:rsidRPr="00D72CA9">
        <w:rPr>
          <w:rFonts w:ascii="Traditional Arabic" w:hAnsi="Traditional Arabic" w:cs="Traditional Arabic" w:hint="cs"/>
          <w:sz w:val="36"/>
          <w:szCs w:val="36"/>
          <w:rtl/>
          <w:lang w:bidi="ar-EG"/>
        </w:rPr>
        <w:t>:</w:t>
      </w:r>
      <w:r w:rsidR="003811C2" w:rsidRPr="00D72CA9">
        <w:rPr>
          <w:rtl/>
        </w:rPr>
        <w:t xml:space="preserve"> </w:t>
      </w:r>
      <w:bookmarkStart w:id="47" w:name="a8"/>
      <w:r w:rsidR="003811C2" w:rsidRPr="00D72CA9">
        <w:rPr>
          <w:rFonts w:ascii="Traditional Arabic" w:hAnsi="Traditional Arabic" w:cs="Traditional Arabic"/>
          <w:sz w:val="36"/>
          <w:szCs w:val="36"/>
          <w:rtl/>
          <w:lang w:bidi="ar-EG"/>
        </w:rPr>
        <w:t>«</w:t>
      </w:r>
      <w:r w:rsidR="003811C2" w:rsidRPr="00D72CA9">
        <w:rPr>
          <w:rFonts w:ascii="Traditional Arabic" w:hAnsi="Traditional Arabic" w:cs="Traditional Arabic" w:hint="cs"/>
          <w:sz w:val="36"/>
          <w:szCs w:val="36"/>
          <w:rtl/>
          <w:lang w:bidi="ar-EG"/>
        </w:rPr>
        <w:t>ثَلاَثَةٌ</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حَقٌّ</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عَلَى</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اللهِ</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عَوْنُهُمْ</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الْمُجَاهِدُ</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فِي</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سَبِيلِ</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اللهِ،</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وَالمُكَاتَبُ</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الَّذِي</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يُرِيدُ</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الأَدَاءَ،</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وَالنَّاكِحُ</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الَّذِي</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يُرِيدُ</w:t>
      </w:r>
      <w:r w:rsidR="003811C2" w:rsidRPr="00D72CA9">
        <w:rPr>
          <w:rFonts w:ascii="Traditional Arabic" w:hAnsi="Traditional Arabic" w:cs="Traditional Arabic"/>
          <w:sz w:val="36"/>
          <w:szCs w:val="36"/>
          <w:rtl/>
          <w:lang w:bidi="ar-EG"/>
        </w:rPr>
        <w:t xml:space="preserve"> </w:t>
      </w:r>
      <w:r w:rsidR="003811C2" w:rsidRPr="00D72CA9">
        <w:rPr>
          <w:rFonts w:ascii="Traditional Arabic" w:hAnsi="Traditional Arabic" w:cs="Traditional Arabic" w:hint="cs"/>
          <w:sz w:val="36"/>
          <w:szCs w:val="36"/>
          <w:rtl/>
          <w:lang w:bidi="ar-EG"/>
        </w:rPr>
        <w:t>العَفَافَ</w:t>
      </w:r>
      <w:r w:rsidR="003811C2" w:rsidRPr="00D72CA9">
        <w:rPr>
          <w:rFonts w:ascii="Traditional Arabic" w:hAnsi="Traditional Arabic" w:cs="Traditional Arabic"/>
          <w:sz w:val="36"/>
          <w:szCs w:val="36"/>
          <w:rtl/>
          <w:lang w:bidi="ar-EG"/>
        </w:rPr>
        <w:t>»</w:t>
      </w:r>
      <w:bookmarkEnd w:id="47"/>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67"/>
      </w:r>
      <w:r w:rsidR="00986B52" w:rsidRPr="00BA3C56">
        <w:rPr>
          <w:rFonts w:ascii="Tahoma" w:hAnsi="Tahoma" w:cs="Traditional Arabic"/>
          <w:sz w:val="36"/>
          <w:szCs w:val="36"/>
          <w:vertAlign w:val="superscript"/>
          <w:rtl/>
        </w:rPr>
        <w:t>)</w:t>
      </w:r>
      <w:r w:rsidR="000224E7" w:rsidRPr="00D72CA9">
        <w:rPr>
          <w:rFonts w:ascii="Traditional Arabic" w:hAnsi="Traditional Arabic" w:cs="Traditional Arabic" w:hint="cs"/>
          <w:sz w:val="36"/>
          <w:szCs w:val="36"/>
          <w:rtl/>
          <w:lang w:bidi="ar-EG"/>
        </w:rPr>
        <w:t xml:space="preserve">، </w:t>
      </w:r>
      <w:r w:rsidR="00FA5F48" w:rsidRPr="00D72CA9">
        <w:rPr>
          <w:rFonts w:ascii="Traditional Arabic" w:hAnsi="Traditional Arabic" w:cs="Traditional Arabic" w:hint="cs"/>
          <w:sz w:val="36"/>
          <w:szCs w:val="36"/>
          <w:rtl/>
          <w:lang w:bidi="ar-EG"/>
        </w:rPr>
        <w:t>ف</w:t>
      </w:r>
      <w:r w:rsidR="000224E7" w:rsidRPr="00D72CA9">
        <w:rPr>
          <w:rFonts w:ascii="Traditional Arabic" w:hAnsi="Traditional Arabic" w:cs="Traditional Arabic" w:hint="cs"/>
          <w:sz w:val="36"/>
          <w:szCs w:val="36"/>
          <w:rtl/>
          <w:lang w:bidi="ar-EG"/>
        </w:rPr>
        <w:t>النكاح</w:t>
      </w:r>
      <w:r w:rsidR="000224E7" w:rsidRPr="00D72CA9">
        <w:rPr>
          <w:rFonts w:ascii="Traditional Arabic" w:hAnsi="Traditional Arabic" w:cs="Traditional Arabic"/>
          <w:sz w:val="36"/>
          <w:szCs w:val="36"/>
          <w:rtl/>
          <w:lang w:bidi="ar-EG"/>
        </w:rPr>
        <w:t xml:space="preserve"> </w:t>
      </w:r>
      <w:r w:rsidR="000224E7" w:rsidRPr="00D72CA9">
        <w:rPr>
          <w:rFonts w:ascii="Traditional Arabic" w:hAnsi="Traditional Arabic" w:cs="Traditional Arabic" w:hint="cs"/>
          <w:sz w:val="36"/>
          <w:szCs w:val="36"/>
          <w:rtl/>
          <w:lang w:bidi="ar-EG"/>
        </w:rPr>
        <w:t>سبب</w:t>
      </w:r>
      <w:r w:rsidR="000224E7" w:rsidRPr="00D72CA9">
        <w:rPr>
          <w:rFonts w:ascii="Traditional Arabic" w:hAnsi="Traditional Arabic" w:cs="Traditional Arabic"/>
          <w:sz w:val="36"/>
          <w:szCs w:val="36"/>
          <w:rtl/>
          <w:lang w:bidi="ar-EG"/>
        </w:rPr>
        <w:t xml:space="preserve"> </w:t>
      </w:r>
      <w:r w:rsidR="000224E7" w:rsidRPr="00D72CA9">
        <w:rPr>
          <w:rFonts w:ascii="Traditional Arabic" w:hAnsi="Traditional Arabic" w:cs="Traditional Arabic" w:hint="cs"/>
          <w:sz w:val="36"/>
          <w:szCs w:val="36"/>
          <w:rtl/>
          <w:lang w:bidi="ar-EG"/>
        </w:rPr>
        <w:t>لعون</w:t>
      </w:r>
      <w:r w:rsidR="000224E7" w:rsidRPr="00D72CA9">
        <w:rPr>
          <w:rFonts w:ascii="Traditional Arabic" w:hAnsi="Traditional Arabic" w:cs="Traditional Arabic"/>
          <w:sz w:val="36"/>
          <w:szCs w:val="36"/>
          <w:rtl/>
          <w:lang w:bidi="ar-EG"/>
        </w:rPr>
        <w:t xml:space="preserve"> </w:t>
      </w:r>
      <w:r w:rsidR="000224E7" w:rsidRPr="00D72CA9">
        <w:rPr>
          <w:rFonts w:ascii="Traditional Arabic" w:hAnsi="Traditional Arabic" w:cs="Traditional Arabic" w:hint="cs"/>
          <w:sz w:val="36"/>
          <w:szCs w:val="36"/>
          <w:rtl/>
          <w:lang w:bidi="ar-EG"/>
        </w:rPr>
        <w:t>الله</w:t>
      </w:r>
      <w:r w:rsidR="000224E7" w:rsidRPr="00D72CA9">
        <w:rPr>
          <w:rFonts w:ascii="Traditional Arabic" w:hAnsi="Traditional Arabic" w:cs="Traditional Arabic"/>
          <w:sz w:val="36"/>
          <w:szCs w:val="36"/>
          <w:rtl/>
          <w:lang w:bidi="ar-EG"/>
        </w:rPr>
        <w:t xml:space="preserve"> </w:t>
      </w:r>
      <w:r w:rsidR="00FA5F48" w:rsidRPr="00D72CA9">
        <w:rPr>
          <w:rFonts w:ascii="Traditional Arabic" w:hAnsi="Traditional Arabic" w:cs="Traditional Arabic" w:hint="cs"/>
          <w:sz w:val="36"/>
          <w:szCs w:val="36"/>
          <w:rtl/>
          <w:lang w:bidi="ar-EG"/>
        </w:rPr>
        <w:t>وتوفيقه.</w:t>
      </w:r>
    </w:p>
    <w:p w:rsidR="008D5373" w:rsidRPr="00D72CA9" w:rsidRDefault="00E53053" w:rsidP="00641341">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فوعْ</w:t>
      </w:r>
      <w:r w:rsidR="00FA5F48" w:rsidRPr="00D72CA9">
        <w:rPr>
          <w:rFonts w:ascii="Traditional Arabic" w:hAnsi="Traditional Arabic" w:cs="Traditional Arabic" w:hint="cs"/>
          <w:sz w:val="36"/>
          <w:szCs w:val="36"/>
          <w:rtl/>
          <w:lang w:bidi="ar-EG"/>
        </w:rPr>
        <w:t>د</w:t>
      </w:r>
      <w:r w:rsidRPr="00D72CA9">
        <w:rPr>
          <w:rFonts w:ascii="Traditional Arabic" w:hAnsi="Traditional Arabic" w:cs="Traditional Arabic" w:hint="cs"/>
          <w:sz w:val="36"/>
          <w:szCs w:val="36"/>
          <w:rtl/>
          <w:lang w:bidi="ar-EG"/>
        </w:rPr>
        <w:t>ُ</w:t>
      </w:r>
      <w:r w:rsidR="00FA5F48" w:rsidRPr="00D72CA9">
        <w:rPr>
          <w:rFonts w:ascii="Traditional Arabic" w:hAnsi="Traditional Arabic" w:cs="Traditional Arabic" w:hint="cs"/>
          <w:sz w:val="36"/>
          <w:szCs w:val="36"/>
          <w:rtl/>
          <w:lang w:bidi="ar-EG"/>
        </w:rPr>
        <w:t xml:space="preserve"> الله بالإغناء وعو</w:t>
      </w:r>
      <w:r w:rsidRPr="00D72CA9">
        <w:rPr>
          <w:rFonts w:ascii="Traditional Arabic" w:hAnsi="Traditional Arabic" w:cs="Traditional Arabic" w:hint="cs"/>
          <w:sz w:val="36"/>
          <w:szCs w:val="36"/>
          <w:rtl/>
          <w:lang w:bidi="ar-EG"/>
        </w:rPr>
        <w:t>ْ</w:t>
      </w:r>
      <w:r w:rsidR="00FA5F48" w:rsidRPr="00D72CA9">
        <w:rPr>
          <w:rFonts w:ascii="Traditional Arabic" w:hAnsi="Traditional Arabic" w:cs="Traditional Arabic" w:hint="cs"/>
          <w:sz w:val="36"/>
          <w:szCs w:val="36"/>
          <w:rtl/>
          <w:lang w:bidi="ar-EG"/>
        </w:rPr>
        <w:t>ن</w:t>
      </w:r>
      <w:r w:rsidRPr="00D72CA9">
        <w:rPr>
          <w:rFonts w:ascii="Traditional Arabic" w:hAnsi="Traditional Arabic" w:cs="Traditional Arabic" w:hint="cs"/>
          <w:sz w:val="36"/>
          <w:szCs w:val="36"/>
          <w:rtl/>
          <w:lang w:bidi="ar-EG"/>
        </w:rPr>
        <w:t>ُ</w:t>
      </w:r>
      <w:r w:rsidR="00FA5F48" w:rsidRPr="00D72CA9">
        <w:rPr>
          <w:rFonts w:ascii="Traditional Arabic" w:hAnsi="Traditional Arabic" w:cs="Traditional Arabic" w:hint="cs"/>
          <w:sz w:val="36"/>
          <w:szCs w:val="36"/>
          <w:rtl/>
          <w:lang w:bidi="ar-EG"/>
        </w:rPr>
        <w:t>ه وتوفيقه</w:t>
      </w:r>
      <w:r w:rsidR="008D5373" w:rsidRPr="00D72CA9">
        <w:rPr>
          <w:rFonts w:ascii="Traditional Arabic" w:hAnsi="Traditional Arabic" w:cs="Traditional Arabic" w:hint="cs"/>
          <w:sz w:val="36"/>
          <w:szCs w:val="36"/>
          <w:rtl/>
          <w:lang w:bidi="ar-EG"/>
        </w:rPr>
        <w:t xml:space="preserve"> </w:t>
      </w:r>
      <w:r w:rsidR="00641341" w:rsidRPr="00D72CA9">
        <w:rPr>
          <w:rFonts w:ascii="Traditional Arabic" w:hAnsi="Traditional Arabic" w:cs="Traditional Arabic" w:hint="cs"/>
          <w:sz w:val="36"/>
          <w:szCs w:val="36"/>
          <w:rtl/>
          <w:lang w:bidi="ar-EG"/>
        </w:rPr>
        <w:t>ي</w:t>
      </w:r>
      <w:r w:rsidRPr="00D72CA9">
        <w:rPr>
          <w:rFonts w:ascii="Traditional Arabic" w:hAnsi="Traditional Arabic" w:cs="Traditional Arabic" w:hint="cs"/>
          <w:sz w:val="36"/>
          <w:szCs w:val="36"/>
          <w:rtl/>
          <w:lang w:bidi="ar-EG"/>
        </w:rPr>
        <w:t xml:space="preserve">جعل المرء يتأمل في </w:t>
      </w:r>
      <w:r w:rsidR="008D5373" w:rsidRPr="00D72CA9">
        <w:rPr>
          <w:rFonts w:ascii="Traditional Arabic" w:hAnsi="Traditional Arabic" w:cs="Traditional Arabic" w:hint="cs"/>
          <w:sz w:val="36"/>
          <w:szCs w:val="36"/>
          <w:rtl/>
          <w:lang w:bidi="ar-EG"/>
        </w:rPr>
        <w:t>محبة</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الله</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للزواج،</w:t>
      </w:r>
      <w:r w:rsidR="0067018B" w:rsidRPr="00D72CA9">
        <w:rPr>
          <w:rFonts w:ascii="Traditional Arabic" w:hAnsi="Traditional Arabic" w:cs="Traditional Arabic" w:hint="cs"/>
          <w:sz w:val="36"/>
          <w:szCs w:val="36"/>
          <w:rtl/>
          <w:lang w:bidi="ar-EG"/>
        </w:rPr>
        <w:t xml:space="preserve"> </w:t>
      </w:r>
      <w:r w:rsidR="00C95D1E">
        <w:rPr>
          <w:rFonts w:ascii="Traditional Arabic" w:hAnsi="Traditional Arabic" w:cs="Traditional Arabic" w:hint="cs"/>
          <w:sz w:val="36"/>
          <w:szCs w:val="36"/>
          <w:rtl/>
          <w:lang w:bidi="ar-EG"/>
        </w:rPr>
        <w:t>و</w:t>
      </w:r>
      <w:r w:rsidR="008D5373" w:rsidRPr="00D72CA9">
        <w:rPr>
          <w:rFonts w:ascii="Traditional Arabic" w:hAnsi="Traditional Arabic" w:cs="Traditional Arabic" w:hint="cs"/>
          <w:sz w:val="36"/>
          <w:szCs w:val="36"/>
          <w:rtl/>
          <w:lang w:bidi="ar-EG"/>
        </w:rPr>
        <w:t>من</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الواضح</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أن</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الله</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سبحانه</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لا</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يحب</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شيئاً</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إلا</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فيه</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مصلحة</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لعباده،</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ومن</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ذلك</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تكوين</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الأسرة</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الشريفة</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التي</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تكو</w:t>
      </w:r>
      <w:r w:rsidRPr="00D72CA9">
        <w:rPr>
          <w:rFonts w:ascii="Traditional Arabic" w:hAnsi="Traditional Arabic" w:cs="Traditional Arabic" w:hint="cs"/>
          <w:sz w:val="36"/>
          <w:szCs w:val="36"/>
          <w:rtl/>
          <w:lang w:bidi="ar-EG"/>
        </w:rPr>
        <w:t>ِّ</w:t>
      </w:r>
      <w:r w:rsidR="008D5373" w:rsidRPr="00D72CA9">
        <w:rPr>
          <w:rFonts w:ascii="Traditional Arabic" w:hAnsi="Traditional Arabic" w:cs="Traditional Arabic" w:hint="cs"/>
          <w:sz w:val="36"/>
          <w:szCs w:val="36"/>
          <w:rtl/>
          <w:lang w:bidi="ar-EG"/>
        </w:rPr>
        <w:t>ن</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المجتمع</w:t>
      </w:r>
      <w:r w:rsidR="008D5373" w:rsidRPr="00D72CA9">
        <w:rPr>
          <w:rFonts w:ascii="Traditional Arabic" w:hAnsi="Traditional Arabic" w:cs="Traditional Arabic"/>
          <w:sz w:val="36"/>
          <w:szCs w:val="36"/>
          <w:rtl/>
          <w:lang w:bidi="ar-EG"/>
        </w:rPr>
        <w:t xml:space="preserve"> </w:t>
      </w:r>
      <w:r w:rsidR="008D5373" w:rsidRPr="00D72CA9">
        <w:rPr>
          <w:rFonts w:ascii="Traditional Arabic" w:hAnsi="Traditional Arabic" w:cs="Traditional Arabic" w:hint="cs"/>
          <w:sz w:val="36"/>
          <w:szCs w:val="36"/>
          <w:rtl/>
          <w:lang w:bidi="ar-EG"/>
        </w:rPr>
        <w:t>الصالح</w:t>
      </w:r>
      <w:r w:rsidR="008D5373" w:rsidRPr="00D72CA9">
        <w:rPr>
          <w:rFonts w:ascii="Traditional Arabic" w:hAnsi="Traditional Arabic" w:cs="Traditional Arabic"/>
          <w:sz w:val="36"/>
          <w:szCs w:val="36"/>
          <w:rtl/>
          <w:lang w:bidi="ar-EG"/>
        </w:rPr>
        <w:t>.</w:t>
      </w:r>
    </w:p>
    <w:p w:rsidR="004142CE" w:rsidRPr="00D72CA9" w:rsidRDefault="00A761F8" w:rsidP="00C95D1E">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 xml:space="preserve">6 ـــ </w:t>
      </w:r>
      <w:r w:rsidR="003E4D56" w:rsidRPr="00D72CA9">
        <w:rPr>
          <w:rFonts w:ascii="Traditional Arabic" w:hAnsi="Traditional Arabic" w:cs="Traditional Arabic" w:hint="cs"/>
          <w:sz w:val="36"/>
          <w:szCs w:val="36"/>
          <w:rtl/>
          <w:lang w:bidi="ar-EG"/>
        </w:rPr>
        <w:t>حث</w:t>
      </w:r>
      <w:r w:rsidR="003E4D56" w:rsidRPr="00D72CA9">
        <w:rPr>
          <w:rFonts w:ascii="Traditional Arabic" w:hAnsi="Traditional Arabic" w:cs="Traditional Arabic"/>
          <w:sz w:val="36"/>
          <w:szCs w:val="36"/>
          <w:rtl/>
          <w:lang w:bidi="ar-EG"/>
        </w:rPr>
        <w:t xml:space="preserve"> </w:t>
      </w:r>
      <w:r w:rsidR="00C455F4" w:rsidRPr="00D72CA9">
        <w:rPr>
          <w:rFonts w:ascii="Traditional Arabic" w:hAnsi="Traditional Arabic" w:cs="Traditional Arabic" w:hint="cs"/>
          <w:sz w:val="36"/>
          <w:szCs w:val="36"/>
          <w:rtl/>
          <w:lang w:bidi="ar-EG"/>
        </w:rPr>
        <w:t>الإسلام</w:t>
      </w:r>
      <w:r w:rsidR="003E4D56" w:rsidRPr="00D72CA9">
        <w:rPr>
          <w:rFonts w:ascii="Traditional Arabic" w:hAnsi="Traditional Arabic" w:cs="Traditional Arabic"/>
          <w:sz w:val="36"/>
          <w:szCs w:val="36"/>
          <w:rtl/>
          <w:lang w:bidi="ar-EG"/>
        </w:rPr>
        <w:t xml:space="preserve"> </w:t>
      </w:r>
      <w:r w:rsidR="00C95D1E">
        <w:rPr>
          <w:rFonts w:ascii="Traditional Arabic" w:hAnsi="Traditional Arabic" w:cs="Traditional Arabic" w:hint="cs"/>
          <w:sz w:val="36"/>
          <w:szCs w:val="36"/>
          <w:rtl/>
          <w:lang w:bidi="ar-EG"/>
        </w:rPr>
        <w:t>ع</w:t>
      </w:r>
      <w:r w:rsidR="003E4D56" w:rsidRPr="00D72CA9">
        <w:rPr>
          <w:rFonts w:ascii="Traditional Arabic" w:hAnsi="Traditional Arabic" w:cs="Traditional Arabic" w:hint="cs"/>
          <w:sz w:val="36"/>
          <w:szCs w:val="36"/>
          <w:rtl/>
          <w:lang w:bidi="ar-EG"/>
        </w:rPr>
        <w:t>لى</w:t>
      </w:r>
      <w:r w:rsidR="003E4D56" w:rsidRPr="00D72CA9">
        <w:rPr>
          <w:rFonts w:ascii="Traditional Arabic" w:hAnsi="Traditional Arabic" w:cs="Traditional Arabic"/>
          <w:sz w:val="36"/>
          <w:szCs w:val="36"/>
          <w:rtl/>
          <w:lang w:bidi="ar-EG"/>
        </w:rPr>
        <w:t xml:space="preserve"> </w:t>
      </w:r>
      <w:r w:rsidR="003E4D56" w:rsidRPr="00D72CA9">
        <w:rPr>
          <w:rFonts w:ascii="Traditional Arabic" w:hAnsi="Traditional Arabic" w:cs="Traditional Arabic" w:hint="cs"/>
          <w:sz w:val="36"/>
          <w:szCs w:val="36"/>
          <w:rtl/>
          <w:lang w:bidi="ar-EG"/>
        </w:rPr>
        <w:t>الزواج</w:t>
      </w:r>
      <w:r w:rsidR="003E4D56" w:rsidRPr="00D72CA9">
        <w:rPr>
          <w:rFonts w:ascii="Traditional Arabic" w:hAnsi="Traditional Arabic" w:cs="Traditional Arabic"/>
          <w:sz w:val="36"/>
          <w:szCs w:val="36"/>
          <w:rtl/>
          <w:lang w:bidi="ar-EG"/>
        </w:rPr>
        <w:t xml:space="preserve"> </w:t>
      </w:r>
      <w:r w:rsidR="003E4D56" w:rsidRPr="00D72CA9">
        <w:rPr>
          <w:rFonts w:ascii="Traditional Arabic" w:hAnsi="Traditional Arabic" w:cs="Traditional Arabic" w:hint="cs"/>
          <w:sz w:val="36"/>
          <w:szCs w:val="36"/>
          <w:rtl/>
          <w:lang w:bidi="ar-EG"/>
        </w:rPr>
        <w:t>عن</w:t>
      </w:r>
      <w:r w:rsidR="003E4D56" w:rsidRPr="00D72CA9">
        <w:rPr>
          <w:rFonts w:ascii="Traditional Arabic" w:hAnsi="Traditional Arabic" w:cs="Traditional Arabic"/>
          <w:sz w:val="36"/>
          <w:szCs w:val="36"/>
          <w:rtl/>
          <w:lang w:bidi="ar-EG"/>
        </w:rPr>
        <w:t xml:space="preserve"> </w:t>
      </w:r>
      <w:r w:rsidR="003E4D56" w:rsidRPr="00D72CA9">
        <w:rPr>
          <w:rFonts w:ascii="Traditional Arabic" w:hAnsi="Traditional Arabic" w:cs="Traditional Arabic" w:hint="cs"/>
          <w:sz w:val="36"/>
          <w:szCs w:val="36"/>
          <w:rtl/>
          <w:lang w:bidi="ar-EG"/>
        </w:rPr>
        <w:t>طريق</w:t>
      </w:r>
      <w:r w:rsidR="003E4D56" w:rsidRPr="00D72CA9">
        <w:rPr>
          <w:rFonts w:ascii="Traditional Arabic" w:hAnsi="Traditional Arabic" w:cs="Traditional Arabic"/>
          <w:sz w:val="36"/>
          <w:szCs w:val="36"/>
          <w:rtl/>
          <w:lang w:bidi="ar-EG"/>
        </w:rPr>
        <w:t xml:space="preserve"> </w:t>
      </w:r>
      <w:r w:rsidR="003E4D56" w:rsidRPr="00D72CA9">
        <w:rPr>
          <w:rFonts w:ascii="Traditional Arabic" w:hAnsi="Traditional Arabic" w:cs="Traditional Arabic" w:hint="cs"/>
          <w:sz w:val="36"/>
          <w:szCs w:val="36"/>
          <w:rtl/>
          <w:lang w:bidi="ar-EG"/>
        </w:rPr>
        <w:t>النهي</w:t>
      </w:r>
      <w:r w:rsidR="003E4D56" w:rsidRPr="00D72CA9">
        <w:rPr>
          <w:rFonts w:ascii="Traditional Arabic" w:hAnsi="Traditional Arabic" w:cs="Traditional Arabic"/>
          <w:sz w:val="36"/>
          <w:szCs w:val="36"/>
          <w:rtl/>
          <w:lang w:bidi="ar-EG"/>
        </w:rPr>
        <w:t xml:space="preserve"> </w:t>
      </w:r>
      <w:r w:rsidR="003E4D56" w:rsidRPr="00D72CA9">
        <w:rPr>
          <w:rFonts w:ascii="Traditional Arabic" w:hAnsi="Traditional Arabic" w:cs="Traditional Arabic" w:hint="cs"/>
          <w:sz w:val="36"/>
          <w:szCs w:val="36"/>
          <w:rtl/>
          <w:lang w:bidi="ar-EG"/>
        </w:rPr>
        <w:t>عن</w:t>
      </w:r>
      <w:r w:rsidR="003E4D56" w:rsidRPr="00D72CA9">
        <w:rPr>
          <w:rFonts w:ascii="Traditional Arabic" w:hAnsi="Traditional Arabic" w:cs="Traditional Arabic"/>
          <w:sz w:val="36"/>
          <w:szCs w:val="36"/>
          <w:rtl/>
          <w:lang w:bidi="ar-EG"/>
        </w:rPr>
        <w:t xml:space="preserve"> </w:t>
      </w:r>
      <w:r w:rsidR="003E4D56" w:rsidRPr="00D72CA9">
        <w:rPr>
          <w:rFonts w:ascii="Traditional Arabic" w:hAnsi="Traditional Arabic" w:cs="Traditional Arabic" w:hint="cs"/>
          <w:sz w:val="36"/>
          <w:szCs w:val="36"/>
          <w:rtl/>
          <w:lang w:bidi="ar-EG"/>
        </w:rPr>
        <w:t>التبتل</w:t>
      </w:r>
      <w:r w:rsidR="00E53053" w:rsidRPr="00D72CA9">
        <w:rPr>
          <w:rFonts w:ascii="Traditional Arabic" w:hAnsi="Traditional Arabic" w:cs="Traditional Arabic" w:hint="cs"/>
          <w:sz w:val="36"/>
          <w:szCs w:val="36"/>
          <w:rtl/>
          <w:lang w:bidi="ar-EG"/>
        </w:rPr>
        <w:t>؛</w:t>
      </w:r>
      <w:r w:rsidR="005442C9" w:rsidRPr="00D72CA9">
        <w:rPr>
          <w:rFonts w:ascii="Traditional Arabic" w:hAnsi="Traditional Arabic" w:cs="Traditional Arabic" w:hint="cs"/>
          <w:sz w:val="36"/>
          <w:szCs w:val="36"/>
          <w:rtl/>
          <w:lang w:bidi="ar-EG"/>
        </w:rPr>
        <w:t xml:space="preserve"> </w:t>
      </w:r>
      <w:r w:rsidR="00FF3472" w:rsidRPr="00D72CA9">
        <w:rPr>
          <w:rFonts w:ascii="Traditional Arabic" w:hAnsi="Traditional Arabic" w:cs="Traditional Arabic" w:hint="cs"/>
          <w:sz w:val="36"/>
          <w:szCs w:val="36"/>
          <w:rtl/>
          <w:lang w:bidi="ar-EG"/>
        </w:rPr>
        <w:t>قال الله تعالى</w:t>
      </w:r>
      <w:r w:rsidR="005442C9" w:rsidRPr="00D72CA9">
        <w:rPr>
          <w:rFonts w:ascii="Traditional Arabic" w:hAnsi="Traditional Arabic" w:cs="Traditional Arabic" w:hint="cs"/>
          <w:sz w:val="36"/>
          <w:szCs w:val="36"/>
          <w:rtl/>
          <w:lang w:bidi="ar-EG"/>
        </w:rPr>
        <w:t>:</w:t>
      </w:r>
      <w:r w:rsidR="00C95D1E" w:rsidRPr="00C95D1E">
        <w:rPr>
          <w:rFonts w:ascii="QCF_BSML" w:hAnsi="QCF_BSML" w:cs="QCF_BSML"/>
          <w:color w:val="000000"/>
          <w:sz w:val="27"/>
          <w:szCs w:val="27"/>
          <w:rtl/>
        </w:rPr>
        <w:t xml:space="preserve"> </w:t>
      </w:r>
      <w:bookmarkStart w:id="48" w:name="المائدة2"/>
      <w:r w:rsidR="00C95D1E">
        <w:rPr>
          <w:rFonts w:ascii="QCF_BSML" w:hAnsi="QCF_BSML" w:cs="QCF_BSML"/>
          <w:color w:val="000000"/>
          <w:sz w:val="27"/>
          <w:szCs w:val="27"/>
          <w:rtl/>
        </w:rPr>
        <w:t xml:space="preserve">ﮋ </w:t>
      </w:r>
      <w:r w:rsidR="00C95D1E">
        <w:rPr>
          <w:rFonts w:ascii="QCF_P122" w:hAnsi="QCF_P122" w:cs="QCF_P122"/>
          <w:color w:val="000000"/>
          <w:sz w:val="27"/>
          <w:szCs w:val="27"/>
          <w:rtl/>
        </w:rPr>
        <w:t xml:space="preserve">ﮑ  ﮒ  ﮓ   ﮔ   ﮕ  ﮖ  ﮗ  ﮘ  ﮙ  ﮚ  ﮛ  </w:t>
      </w:r>
      <w:proofErr w:type="spellStart"/>
      <w:r w:rsidR="00C95D1E">
        <w:rPr>
          <w:rFonts w:ascii="QCF_P122" w:hAnsi="QCF_P122" w:cs="QCF_P122"/>
          <w:color w:val="000000"/>
          <w:sz w:val="27"/>
          <w:szCs w:val="27"/>
          <w:rtl/>
        </w:rPr>
        <w:t>ﮜ</w:t>
      </w:r>
      <w:r w:rsidR="00C95D1E">
        <w:rPr>
          <w:rFonts w:ascii="QCF_P122" w:hAnsi="QCF_P122" w:cs="QCF_P122"/>
          <w:color w:val="0000A5"/>
          <w:sz w:val="27"/>
          <w:szCs w:val="27"/>
          <w:rtl/>
        </w:rPr>
        <w:t>ﮝ</w:t>
      </w:r>
      <w:proofErr w:type="spellEnd"/>
      <w:r w:rsidR="00C95D1E">
        <w:rPr>
          <w:rFonts w:ascii="QCF_P122" w:hAnsi="QCF_P122" w:cs="QCF_P122"/>
          <w:color w:val="000000"/>
          <w:sz w:val="27"/>
          <w:szCs w:val="27"/>
          <w:rtl/>
        </w:rPr>
        <w:t xml:space="preserve">  ﮞ   ﮟ   ﮠ  ﮡ  ﮢ </w:t>
      </w:r>
      <w:r w:rsidR="00C95D1E">
        <w:rPr>
          <w:rFonts w:ascii="QCF_BSML" w:hAnsi="QCF_BSML" w:cs="QCF_BSML"/>
          <w:color w:val="000000"/>
          <w:sz w:val="27"/>
          <w:szCs w:val="27"/>
          <w:rtl/>
        </w:rPr>
        <w:t>ﮊ</w:t>
      </w:r>
      <w:r w:rsidR="00C95D1E">
        <w:rPr>
          <w:rFonts w:ascii="Arial" w:hAnsi="Arial" w:cs="Arial"/>
          <w:color w:val="000000"/>
          <w:sz w:val="18"/>
          <w:szCs w:val="18"/>
          <w:rtl/>
        </w:rPr>
        <w:t xml:space="preserve"> </w:t>
      </w:r>
      <w:bookmarkEnd w:id="48"/>
      <w:r w:rsidR="00A67916" w:rsidRPr="00D72CA9">
        <w:rPr>
          <w:rFonts w:ascii="Traditional Arabic" w:hAnsi="Traditional Arabic" w:cs="Traditional Arabic" w:hint="cs"/>
          <w:sz w:val="36"/>
          <w:szCs w:val="36"/>
          <w:rtl/>
          <w:lang w:bidi="ar-EG"/>
        </w:rPr>
        <w:t>(سورة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المائدة،</w:t>
      </w:r>
      <w:r w:rsidR="00A67916" w:rsidRPr="00D72CA9">
        <w:rPr>
          <w:rFonts w:ascii="Traditional Arabic" w:hAnsi="Traditional Arabic" w:cs="Traditional Arabic"/>
          <w:sz w:val="36"/>
          <w:szCs w:val="36"/>
          <w:rtl/>
          <w:lang w:bidi="ar-EG"/>
        </w:rPr>
        <w:t xml:space="preserve"> </w:t>
      </w:r>
      <w:r w:rsidR="00A67916" w:rsidRPr="00D72CA9">
        <w:rPr>
          <w:rFonts w:ascii="Traditional Arabic" w:hAnsi="Traditional Arabic" w:cs="Traditional Arabic" w:hint="cs"/>
          <w:sz w:val="36"/>
          <w:szCs w:val="36"/>
          <w:rtl/>
          <w:lang w:bidi="ar-EG"/>
        </w:rPr>
        <w:t>الآية</w:t>
      </w:r>
      <w:r w:rsidR="00A67916" w:rsidRPr="00D72CA9">
        <w:rPr>
          <w:rFonts w:ascii="Traditional Arabic" w:hAnsi="Traditional Arabic" w:cs="Traditional Arabic"/>
          <w:sz w:val="36"/>
          <w:szCs w:val="36"/>
          <w:rtl/>
          <w:lang w:bidi="ar-EG"/>
        </w:rPr>
        <w:t>: 8</w:t>
      </w:r>
      <w:r w:rsidR="00A67916" w:rsidRPr="00D72CA9">
        <w:rPr>
          <w:rFonts w:ascii="Traditional Arabic" w:hAnsi="Traditional Arabic" w:cs="Traditional Arabic" w:hint="cs"/>
          <w:sz w:val="36"/>
          <w:szCs w:val="36"/>
          <w:rtl/>
          <w:lang w:bidi="ar-EG"/>
        </w:rPr>
        <w:t>7)</w:t>
      </w:r>
      <w:r w:rsidR="003E4D56" w:rsidRPr="00D72CA9">
        <w:rPr>
          <w:rFonts w:ascii="Traditional Arabic" w:hAnsi="Traditional Arabic" w:cs="Traditional Arabic" w:hint="cs"/>
          <w:sz w:val="36"/>
          <w:szCs w:val="36"/>
          <w:rtl/>
          <w:lang w:bidi="ar-EG"/>
        </w:rPr>
        <w:t>،</w:t>
      </w:r>
      <w:r w:rsidR="00477661" w:rsidRPr="00D72CA9">
        <w:rPr>
          <w:rFonts w:ascii="Traditional Arabic" w:hAnsi="Traditional Arabic" w:cs="Traditional Arabic" w:hint="cs"/>
          <w:sz w:val="36"/>
          <w:szCs w:val="36"/>
          <w:rtl/>
          <w:lang w:bidi="ar-EG"/>
        </w:rPr>
        <w:t xml:space="preserve"> </w:t>
      </w:r>
      <w:r w:rsidR="00B3636E" w:rsidRPr="00D72CA9">
        <w:rPr>
          <w:rFonts w:ascii="Traditional Arabic" w:hAnsi="Traditional Arabic" w:cs="Traditional Arabic" w:hint="cs"/>
          <w:sz w:val="36"/>
          <w:szCs w:val="36"/>
          <w:rtl/>
          <w:lang w:bidi="ar-EG"/>
        </w:rPr>
        <w:t>نزلت الآية في حق رهط</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68"/>
      </w:r>
      <w:r w:rsidR="00986B52" w:rsidRPr="00BA3C56">
        <w:rPr>
          <w:rStyle w:val="a7"/>
          <w:rFonts w:ascii="Tahoma" w:hAnsi="Tahoma" w:cs="Traditional Arabic"/>
          <w:sz w:val="36"/>
          <w:szCs w:val="36"/>
          <w:rtl/>
          <w:lang w:bidi="ar-EG"/>
        </w:rPr>
        <w:t>)</w:t>
      </w:r>
      <w:r w:rsidR="00B3636E" w:rsidRPr="00D72CA9">
        <w:rPr>
          <w:rFonts w:ascii="Traditional Arabic" w:hAnsi="Traditional Arabic" w:cs="Traditional Arabic" w:hint="cs"/>
          <w:sz w:val="36"/>
          <w:szCs w:val="36"/>
          <w:rtl/>
          <w:lang w:bidi="ar-EG"/>
        </w:rPr>
        <w:t xml:space="preserve"> من الصحابة</w:t>
      </w:r>
      <w:r w:rsidR="00477661" w:rsidRPr="00D72CA9">
        <w:rPr>
          <w:rFonts w:ascii="Traditional Arabic" w:hAnsi="Traditional Arabic" w:cs="Traditional Arabic" w:hint="cs"/>
          <w:sz w:val="36"/>
          <w:szCs w:val="36"/>
          <w:rtl/>
          <w:lang w:bidi="ar-EG"/>
        </w:rPr>
        <w:t xml:space="preserve">، </w:t>
      </w:r>
      <w:r w:rsidR="004142CE" w:rsidRPr="00D72CA9">
        <w:rPr>
          <w:rFonts w:ascii="Traditional Arabic" w:hAnsi="Traditional Arabic" w:cs="Traditional Arabic" w:hint="cs"/>
          <w:sz w:val="36"/>
          <w:szCs w:val="36"/>
          <w:rtl/>
          <w:lang w:bidi="ar-EG"/>
        </w:rPr>
        <w:t>أرادوا</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أن</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يبتعدوا</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عن</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الدنيا</w:t>
      </w:r>
      <w:r w:rsidR="00E53053" w:rsidRPr="00D72CA9">
        <w:rPr>
          <w:rFonts w:ascii="Traditional Arabic" w:hAnsi="Traditional Arabic" w:cs="Traditional Arabic" w:hint="cs"/>
          <w:sz w:val="36"/>
          <w:szCs w:val="36"/>
          <w:rtl/>
          <w:lang w:bidi="ar-EG"/>
        </w:rPr>
        <w:t xml:space="preserve"> وزهرتها</w:t>
      </w:r>
      <w:r w:rsidR="004142CE" w:rsidRPr="00D72CA9">
        <w:rPr>
          <w:rFonts w:ascii="Traditional Arabic" w:hAnsi="Traditional Arabic" w:cs="Traditional Arabic" w:hint="cs"/>
          <w:sz w:val="36"/>
          <w:szCs w:val="36"/>
          <w:rtl/>
          <w:lang w:bidi="ar-EG"/>
        </w:rPr>
        <w:t>،</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وأجمعوا</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على</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قيام</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الليل،</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وصيام</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النهار،</w:t>
      </w:r>
      <w:r w:rsidR="004142CE" w:rsidRPr="00D72CA9">
        <w:rPr>
          <w:rFonts w:ascii="Traditional Arabic" w:hAnsi="Traditional Arabic" w:cs="Traditional Arabic"/>
          <w:sz w:val="36"/>
          <w:szCs w:val="36"/>
          <w:rtl/>
          <w:lang w:bidi="ar-EG"/>
        </w:rPr>
        <w:t xml:space="preserve"> </w:t>
      </w:r>
      <w:r w:rsidR="00E53053" w:rsidRPr="00D72CA9">
        <w:rPr>
          <w:rFonts w:ascii="Traditional Arabic" w:hAnsi="Traditional Arabic" w:cs="Traditional Arabic" w:hint="cs"/>
          <w:sz w:val="36"/>
          <w:szCs w:val="36"/>
          <w:rtl/>
          <w:lang w:bidi="ar-EG"/>
        </w:rPr>
        <w:t>وعدم أكل اللحم</w:t>
      </w:r>
      <w:r w:rsidR="004142CE" w:rsidRPr="00D72CA9">
        <w:rPr>
          <w:rFonts w:ascii="Traditional Arabic" w:hAnsi="Traditional Arabic" w:cs="Traditional Arabic" w:hint="cs"/>
          <w:sz w:val="36"/>
          <w:szCs w:val="36"/>
          <w:rtl/>
          <w:lang w:bidi="ar-EG"/>
        </w:rPr>
        <w:t>،</w:t>
      </w:r>
      <w:r w:rsidR="004142CE" w:rsidRPr="00D72CA9">
        <w:rPr>
          <w:rFonts w:ascii="Traditional Arabic" w:hAnsi="Traditional Arabic" w:cs="Traditional Arabic"/>
          <w:sz w:val="36"/>
          <w:szCs w:val="36"/>
          <w:rtl/>
          <w:lang w:bidi="ar-EG"/>
        </w:rPr>
        <w:t xml:space="preserve"> </w:t>
      </w:r>
      <w:r w:rsidR="00E53053" w:rsidRPr="00D72CA9">
        <w:rPr>
          <w:rFonts w:ascii="Traditional Arabic" w:hAnsi="Traditional Arabic" w:cs="Traditional Arabic" w:hint="cs"/>
          <w:sz w:val="36"/>
          <w:szCs w:val="36"/>
          <w:rtl/>
          <w:lang w:bidi="ar-EG"/>
        </w:rPr>
        <w:t>وعدم قربان</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النساء،</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w:t>
      </w:r>
      <w:r w:rsidR="00E53053" w:rsidRPr="00D72CA9">
        <w:rPr>
          <w:rFonts w:ascii="Traditional Arabic" w:hAnsi="Traditional Arabic" w:cs="Traditional Arabic" w:hint="cs"/>
          <w:sz w:val="36"/>
          <w:szCs w:val="36"/>
          <w:rtl/>
          <w:lang w:bidi="ar-EG"/>
        </w:rPr>
        <w:t>زعموا الترهب</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وهموا</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بالاختصاء،</w:t>
      </w:r>
      <w:r w:rsidR="004142CE" w:rsidRPr="00D72CA9">
        <w:rPr>
          <w:rFonts w:ascii="Traditional Arabic" w:hAnsi="Traditional Arabic" w:cs="Traditional Arabic"/>
          <w:sz w:val="36"/>
          <w:szCs w:val="36"/>
          <w:rtl/>
          <w:lang w:bidi="ar-EG"/>
        </w:rPr>
        <w:t xml:space="preserve"> </w:t>
      </w:r>
      <w:r w:rsidR="00E53053" w:rsidRPr="00D72CA9">
        <w:rPr>
          <w:rFonts w:ascii="Traditional Arabic" w:hAnsi="Traditional Arabic" w:cs="Traditional Arabic" w:hint="cs"/>
          <w:sz w:val="36"/>
          <w:szCs w:val="36"/>
          <w:rtl/>
          <w:lang w:bidi="ar-EG"/>
        </w:rPr>
        <w:t>والتفرغ</w:t>
      </w:r>
      <w:r w:rsidR="004142CE" w:rsidRPr="00D72CA9">
        <w:rPr>
          <w:rFonts w:ascii="Traditional Arabic" w:hAnsi="Traditional Arabic" w:cs="Traditional Arabic" w:hint="cs"/>
          <w:sz w:val="36"/>
          <w:szCs w:val="36"/>
          <w:rtl/>
          <w:lang w:bidi="ar-EG"/>
        </w:rPr>
        <w:t>،</w:t>
      </w:r>
      <w:r w:rsidR="004142CE" w:rsidRPr="00D72CA9">
        <w:rPr>
          <w:rFonts w:ascii="Traditional Arabic" w:hAnsi="Traditional Arabic" w:cs="Traditional Arabic"/>
          <w:sz w:val="36"/>
          <w:szCs w:val="36"/>
          <w:rtl/>
          <w:lang w:bidi="ar-EG"/>
        </w:rPr>
        <w:t xml:space="preserve"> </w:t>
      </w:r>
      <w:r w:rsidR="00E53053" w:rsidRPr="00D72CA9">
        <w:rPr>
          <w:rFonts w:ascii="Traditional Arabic" w:hAnsi="Traditional Arabic" w:cs="Traditional Arabic" w:hint="cs"/>
          <w:sz w:val="36"/>
          <w:szCs w:val="36"/>
          <w:rtl/>
          <w:lang w:bidi="ar-EG"/>
        </w:rPr>
        <w:t>ف</w:t>
      </w:r>
      <w:r w:rsidR="004142CE" w:rsidRPr="00D72CA9">
        <w:rPr>
          <w:rFonts w:ascii="Traditional Arabic" w:hAnsi="Traditional Arabic" w:cs="Traditional Arabic" w:hint="cs"/>
          <w:sz w:val="36"/>
          <w:szCs w:val="36"/>
          <w:rtl/>
          <w:lang w:bidi="ar-EG"/>
        </w:rPr>
        <w:t>علمهم</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الإسلام</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أن</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ذلك</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مضادٌّ</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لفطرتهم</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ومضادٌّ</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لدينهم</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وأنه</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رغَّب</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في</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الزواج،</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وبناء</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الأسرة</w:t>
      </w:r>
      <w:r w:rsidR="004142CE" w:rsidRPr="00D72CA9">
        <w:rPr>
          <w:rFonts w:ascii="Traditional Arabic" w:hAnsi="Traditional Arabic" w:cs="Traditional Arabic"/>
          <w:sz w:val="36"/>
          <w:szCs w:val="36"/>
          <w:rtl/>
          <w:lang w:bidi="ar-EG"/>
        </w:rPr>
        <w:t xml:space="preserve">. </w:t>
      </w:r>
    </w:p>
    <w:p w:rsidR="00A95537" w:rsidRPr="00D72CA9" w:rsidRDefault="00E53053" w:rsidP="00720E08">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ف</w:t>
      </w:r>
      <w:r w:rsidR="00E702E5" w:rsidRPr="00D72CA9">
        <w:rPr>
          <w:rFonts w:ascii="Traditional Arabic" w:hAnsi="Traditional Arabic" w:cs="Traditional Arabic" w:hint="cs"/>
          <w:sz w:val="36"/>
          <w:szCs w:val="36"/>
          <w:rtl/>
          <w:lang w:bidi="ar-EG"/>
        </w:rPr>
        <w:t>عن</w:t>
      </w:r>
      <w:proofErr w:type="gramEnd"/>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أنس</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رضي</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الله</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عنه</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قال</w:t>
      </w:r>
      <w:r w:rsidR="00E702E5" w:rsidRPr="00D72CA9">
        <w:rPr>
          <w:rFonts w:ascii="Traditional Arabic" w:hAnsi="Traditional Arabic" w:cs="Traditional Arabic"/>
          <w:sz w:val="36"/>
          <w:szCs w:val="36"/>
          <w:rtl/>
          <w:lang w:bidi="ar-EG"/>
        </w:rPr>
        <w:t>:</w:t>
      </w:r>
      <w:r w:rsidR="00E702E5" w:rsidRPr="00D72CA9">
        <w:rPr>
          <w:rFonts w:ascii="Traditional Arabic" w:hAnsi="Traditional Arabic" w:cs="Traditional Arabic" w:hint="cs"/>
          <w:sz w:val="36"/>
          <w:szCs w:val="36"/>
          <w:rtl/>
          <w:lang w:bidi="ar-EG"/>
        </w:rPr>
        <w:t xml:space="preserve"> ((جاء</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ثلاثة</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رهط</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إلى</w:t>
      </w:r>
      <w:r w:rsidR="005E4594" w:rsidRPr="00D72CA9">
        <w:rPr>
          <w:rFonts w:ascii="Traditional Arabic" w:hAnsi="Traditional Arabic" w:cs="Traditional Arabic" w:hint="cs"/>
          <w:sz w:val="36"/>
          <w:szCs w:val="36"/>
          <w:rtl/>
          <w:lang w:bidi="ar-EG"/>
        </w:rPr>
        <w:t>...</w:t>
      </w:r>
      <w:r w:rsidR="00B56866" w:rsidRPr="00D72CA9">
        <w:rPr>
          <w:rFonts w:ascii="Traditional Arabic" w:hAnsi="Traditional Arabic" w:cs="Traditional Arabic" w:hint="cs"/>
          <w:sz w:val="36"/>
          <w:szCs w:val="36"/>
          <w:rtl/>
          <w:lang w:bidi="ar-EG"/>
        </w:rPr>
        <w:t xml:space="preserve"> ف</w:t>
      </w:r>
      <w:r w:rsidR="00E702E5" w:rsidRPr="00D72CA9">
        <w:rPr>
          <w:rFonts w:ascii="Traditional Arabic" w:hAnsi="Traditional Arabic" w:cs="Traditional Arabic" w:hint="cs"/>
          <w:sz w:val="36"/>
          <w:szCs w:val="36"/>
          <w:rtl/>
          <w:lang w:bidi="ar-EG"/>
        </w:rPr>
        <w:t>قال</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أحدهم</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أما</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أنا</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فإني</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أصلي</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الليل</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أبدا</w:t>
      </w:r>
      <w:r w:rsidR="00C95D1E">
        <w:rPr>
          <w:rFonts w:ascii="Traditional Arabic" w:hAnsi="Traditional Arabic" w:cs="Traditional Arabic" w:hint="cs"/>
          <w:sz w:val="36"/>
          <w:szCs w:val="36"/>
          <w:rtl/>
          <w:lang w:bidi="ar-EG"/>
        </w:rPr>
        <w:t>ً</w:t>
      </w:r>
      <w:r w:rsidR="00E702E5" w:rsidRPr="00D72CA9">
        <w:rPr>
          <w:rFonts w:ascii="Traditional Arabic" w:hAnsi="Traditional Arabic" w:cs="Traditional Arabic" w:hint="cs"/>
          <w:sz w:val="36"/>
          <w:szCs w:val="36"/>
          <w:rtl/>
          <w:lang w:bidi="ar-EG"/>
        </w:rPr>
        <w:t>،</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وقال</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آخر</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أنا</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أصوم</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الدهر</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ولا</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أفطر،</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وقال</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آخر</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أنا</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أعتزل</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النساء</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فلا</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أتزوج</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أبدا</w:t>
      </w:r>
      <w:r w:rsidR="00C95D1E">
        <w:rPr>
          <w:rFonts w:ascii="Traditional Arabic" w:hAnsi="Traditional Arabic" w:cs="Traditional Arabic" w:hint="cs"/>
          <w:sz w:val="36"/>
          <w:szCs w:val="36"/>
          <w:rtl/>
          <w:lang w:bidi="ar-EG"/>
        </w:rPr>
        <w:t>ً</w:t>
      </w:r>
      <w:r w:rsidR="00E702E5" w:rsidRPr="00D72CA9">
        <w:rPr>
          <w:rFonts w:ascii="Traditional Arabic" w:hAnsi="Traditional Arabic" w:cs="Traditional Arabic" w:hint="cs"/>
          <w:sz w:val="36"/>
          <w:szCs w:val="36"/>
          <w:rtl/>
          <w:lang w:bidi="ar-EG"/>
        </w:rPr>
        <w:t>،</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فجاء</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رسول</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الله</w:t>
      </w:r>
      <w:r w:rsidR="00E702E5"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E702E5" w:rsidRPr="00D72CA9">
        <w:rPr>
          <w:rFonts w:ascii="Traditional Arabic" w:hAnsi="Traditional Arabic" w:cs="Traditional Arabic" w:hint="cs"/>
          <w:sz w:val="36"/>
          <w:szCs w:val="36"/>
          <w:rtl/>
          <w:lang w:bidi="ar-EG"/>
        </w:rPr>
        <w:t>إليهم،</w:t>
      </w:r>
      <w:r w:rsidR="00E702E5" w:rsidRPr="00D72CA9">
        <w:rPr>
          <w:rFonts w:ascii="Traditional Arabic" w:hAnsi="Traditional Arabic" w:cs="Traditional Arabic"/>
          <w:sz w:val="36"/>
          <w:szCs w:val="36"/>
          <w:rtl/>
          <w:lang w:bidi="ar-EG"/>
        </w:rPr>
        <w:t xml:space="preserve"> </w:t>
      </w:r>
      <w:r w:rsidR="00E702E5" w:rsidRPr="00D72CA9">
        <w:rPr>
          <w:rFonts w:ascii="Traditional Arabic" w:hAnsi="Traditional Arabic" w:cs="Traditional Arabic" w:hint="cs"/>
          <w:sz w:val="36"/>
          <w:szCs w:val="36"/>
          <w:rtl/>
          <w:lang w:bidi="ar-EG"/>
        </w:rPr>
        <w:t>فقال</w:t>
      </w:r>
      <w:r w:rsidR="00E702E5" w:rsidRPr="00D72CA9">
        <w:rPr>
          <w:rFonts w:ascii="Traditional Arabic" w:hAnsi="Traditional Arabic" w:cs="Traditional Arabic"/>
          <w:sz w:val="36"/>
          <w:szCs w:val="36"/>
          <w:rtl/>
          <w:lang w:bidi="ar-EG"/>
        </w:rPr>
        <w:t xml:space="preserve">: </w:t>
      </w:r>
      <w:bookmarkStart w:id="49" w:name="a9"/>
      <w:r w:rsidR="00720E08" w:rsidRPr="00D72CA9">
        <w:rPr>
          <w:rFonts w:ascii="Traditional Arabic" w:hAnsi="Traditional Arabic" w:cs="Traditional Arabic"/>
          <w:sz w:val="36"/>
          <w:szCs w:val="36"/>
          <w:rtl/>
          <w:lang w:bidi="ar-EG"/>
        </w:rPr>
        <w:t>«</w:t>
      </w:r>
      <w:r w:rsidR="00720E08" w:rsidRPr="00D72CA9">
        <w:rPr>
          <w:rFonts w:ascii="Traditional Arabic" w:hAnsi="Traditional Arabic" w:cs="Traditional Arabic" w:hint="cs"/>
          <w:sz w:val="36"/>
          <w:szCs w:val="36"/>
          <w:rtl/>
          <w:lang w:bidi="ar-EG"/>
        </w:rPr>
        <w:t>أَنْتُمُ</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الَّذِينَ</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قُلْتُمْ</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كَذَا</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وَكَذَا،</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أَمَا</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وَاللَّهِ</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إِنِّي</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لَأَخْشَاكُمْ</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لِلَّهِ</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وَأَتْقَاكُمْ</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لَهُ،</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لَكِنِّي</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أَصُومُ</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وَأُفْطِرُ،</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وَأُصَلِّي</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وَأَرْقُدُ،</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وَأَتَزَوَّجُ</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النِّسَاءَ،</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فَمَنْ</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رَغِبَ</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عَنْ</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سُنَّتِي</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فَلَيْسَ</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مِنِّي</w:t>
      </w:r>
      <w:r w:rsidR="00720E08" w:rsidRPr="00D72CA9">
        <w:rPr>
          <w:rFonts w:ascii="Traditional Arabic" w:hAnsi="Traditional Arabic" w:cs="Traditional Arabic" w:hint="eastAsia"/>
          <w:sz w:val="36"/>
          <w:szCs w:val="36"/>
          <w:rtl/>
          <w:lang w:bidi="ar-EG"/>
        </w:rPr>
        <w:t>»</w:t>
      </w:r>
      <w:bookmarkEnd w:id="49"/>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69"/>
      </w:r>
      <w:r w:rsidR="00986B52" w:rsidRPr="00BA3C56">
        <w:rPr>
          <w:rFonts w:ascii="Tahoma" w:hAnsi="Tahoma" w:cs="Traditional Arabic"/>
          <w:sz w:val="36"/>
          <w:szCs w:val="36"/>
          <w:vertAlign w:val="superscript"/>
          <w:rtl/>
        </w:rPr>
        <w:t>)</w:t>
      </w:r>
      <w:r w:rsidR="0099570E" w:rsidRPr="00D72CA9">
        <w:rPr>
          <w:rFonts w:ascii="Traditional Arabic" w:hAnsi="Traditional Arabic" w:cs="Traditional Arabic" w:hint="cs"/>
          <w:sz w:val="36"/>
          <w:szCs w:val="36"/>
          <w:rtl/>
          <w:lang w:bidi="ar-EG"/>
        </w:rPr>
        <w:t>.</w:t>
      </w:r>
    </w:p>
    <w:p w:rsidR="0099570E" w:rsidRPr="00D72CA9" w:rsidRDefault="00A95537" w:rsidP="004B7B0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B03381" w:rsidRPr="00D72CA9">
        <w:rPr>
          <w:rFonts w:ascii="Traditional Arabic" w:hAnsi="Traditional Arabic" w:cs="Traditional Arabic" w:hint="cs"/>
          <w:sz w:val="36"/>
          <w:szCs w:val="36"/>
          <w:rtl/>
          <w:lang w:bidi="ar-EG"/>
        </w:rPr>
        <w:t xml:space="preserve">وكلام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4142CE" w:rsidRPr="00D72CA9">
        <w:rPr>
          <w:rFonts w:ascii="Traditional Arabic" w:hAnsi="Traditional Arabic" w:cs="Traditional Arabic" w:hint="cs"/>
          <w:sz w:val="36"/>
          <w:szCs w:val="36"/>
          <w:rtl/>
          <w:lang w:bidi="ar-EG"/>
        </w:rPr>
        <w:t xml:space="preserve"> مؤكِّد</w:t>
      </w:r>
      <w:r w:rsidR="00B03381" w:rsidRPr="00D72CA9">
        <w:rPr>
          <w:rFonts w:ascii="Traditional Arabic" w:hAnsi="Traditional Arabic" w:cs="Traditional Arabic" w:hint="cs"/>
          <w:sz w:val="36"/>
          <w:szCs w:val="36"/>
          <w:rtl/>
          <w:lang w:bidi="ar-EG"/>
        </w:rPr>
        <w:t xml:space="preserve"> لما جاء في القرآن </w:t>
      </w:r>
      <w:r w:rsidRPr="00D72CA9">
        <w:rPr>
          <w:rFonts w:ascii="Traditional Arabic" w:hAnsi="Traditional Arabic" w:cs="Traditional Arabic" w:hint="cs"/>
          <w:sz w:val="36"/>
          <w:szCs w:val="36"/>
          <w:rtl/>
          <w:lang w:bidi="ar-EG"/>
        </w:rPr>
        <w:t>وقد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هؤلاء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004B7B06" w:rsidRPr="00D72CA9">
        <w:rPr>
          <w:rFonts w:ascii="Traditional Arabic" w:hAnsi="Traditional Arabic" w:cs="Traditional Arabic" w:hint="cs"/>
          <w:sz w:val="36"/>
          <w:szCs w:val="36"/>
          <w:rtl/>
          <w:lang w:bidi="ar-EG"/>
        </w:rPr>
        <w:t xml:space="preserve"> إرادتهم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ترك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004B7B06" w:rsidRPr="00D72CA9">
        <w:rPr>
          <w:rFonts w:ascii="Traditional Arabic" w:hAnsi="Traditional Arabic" w:cs="Traditional Arabic" w:hint="cs"/>
          <w:sz w:val="36"/>
          <w:szCs w:val="36"/>
          <w:rtl/>
          <w:lang w:bidi="ar-EG"/>
        </w:rPr>
        <w:t>مع القدرة</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ونب</w:t>
      </w:r>
      <w:r w:rsidR="004142CE"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00DC738F" w:rsidRPr="00D72CA9">
        <w:rPr>
          <w:rFonts w:ascii="Traditional Arabic" w:hAnsi="Traditional Arabic" w:cs="Traditional Arabic" w:hint="cs"/>
          <w:sz w:val="36"/>
          <w:szCs w:val="36"/>
          <w:rtl/>
          <w:lang w:bidi="ar-EG"/>
        </w:rPr>
        <w:t>من حاول الخروج عن هديه</w:t>
      </w:r>
      <w:r w:rsidR="00DC2ACF" w:rsidRPr="00D72CA9">
        <w:rPr>
          <w:rFonts w:ascii="Traditional Arabic" w:hAnsi="Traditional Arabic" w:cs="Traditional Arabic" w:hint="cs"/>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DC2ACF" w:rsidRPr="00D72CA9">
        <w:rPr>
          <w:rFonts w:ascii="Traditional Arabic" w:hAnsi="Traditional Arabic" w:cs="Traditional Arabic" w:hint="cs"/>
          <w:sz w:val="36"/>
          <w:szCs w:val="36"/>
          <w:rtl/>
          <w:lang w:bidi="ar-EG"/>
        </w:rPr>
        <w:t xml:space="preserve">، فليس له شرف </w:t>
      </w:r>
      <w:r w:rsidR="00B03381" w:rsidRPr="00D72CA9">
        <w:rPr>
          <w:rFonts w:ascii="Traditional Arabic" w:hAnsi="Traditional Arabic" w:cs="Traditional Arabic" w:hint="cs"/>
          <w:sz w:val="36"/>
          <w:szCs w:val="36"/>
          <w:rtl/>
          <w:lang w:bidi="ar-EG"/>
        </w:rPr>
        <w:t>الانتساب</w:t>
      </w:r>
      <w:r w:rsidR="00DC2ACF" w:rsidRPr="00D72CA9">
        <w:rPr>
          <w:rFonts w:ascii="Traditional Arabic" w:hAnsi="Traditional Arabic" w:cs="Traditional Arabic" w:hint="cs"/>
          <w:sz w:val="36"/>
          <w:szCs w:val="36"/>
          <w:rtl/>
          <w:lang w:bidi="ar-EG"/>
        </w:rPr>
        <w:t xml:space="preserve"> </w:t>
      </w:r>
      <w:r w:rsidR="00B03381" w:rsidRPr="00D72CA9">
        <w:rPr>
          <w:rFonts w:ascii="Traditional Arabic" w:hAnsi="Traditional Arabic" w:cs="Traditional Arabic" w:hint="cs"/>
          <w:sz w:val="36"/>
          <w:szCs w:val="36"/>
          <w:rtl/>
          <w:lang w:bidi="ar-EG"/>
        </w:rPr>
        <w:t xml:space="preserve">إليه، </w:t>
      </w:r>
      <w:r w:rsidR="0099570E" w:rsidRPr="00D72CA9">
        <w:rPr>
          <w:rFonts w:ascii="Traditional Arabic" w:hAnsi="Traditional Arabic" w:cs="Traditional Arabic" w:hint="cs"/>
          <w:sz w:val="36"/>
          <w:szCs w:val="36"/>
          <w:rtl/>
          <w:lang w:bidi="ar-EG"/>
        </w:rPr>
        <w:t>"</w:t>
      </w:r>
      <w:r w:rsidR="0099570E" w:rsidRPr="00D72CA9">
        <w:rPr>
          <w:rFonts w:hint="cs"/>
          <w:rtl/>
        </w:rPr>
        <w:t xml:space="preserve"> </w:t>
      </w:r>
      <w:r w:rsidR="0099570E" w:rsidRPr="00D72CA9">
        <w:rPr>
          <w:rFonts w:ascii="Traditional Arabic" w:hAnsi="Traditional Arabic" w:cs="Traditional Arabic" w:hint="cs"/>
          <w:sz w:val="36"/>
          <w:szCs w:val="36"/>
          <w:rtl/>
          <w:lang w:bidi="ar-EG"/>
        </w:rPr>
        <w:t>فردَّ</w:t>
      </w:r>
      <w:r w:rsidR="0099570E" w:rsidRPr="00D72CA9">
        <w:rPr>
          <w:rFonts w:ascii="Traditional Arabic" w:hAnsi="Traditional Arabic" w:cs="Traditional Arabic"/>
          <w:sz w:val="36"/>
          <w:szCs w:val="36"/>
          <w:rtl/>
          <w:lang w:bidi="ar-EG"/>
        </w:rPr>
        <w:t xml:space="preserve"> </w:t>
      </w:r>
      <w:r w:rsidR="0099570E" w:rsidRPr="00D72CA9">
        <w:rPr>
          <w:rFonts w:ascii="Traditional Arabic" w:hAnsi="Traditional Arabic" w:cs="Traditional Arabic" w:hint="cs"/>
          <w:sz w:val="36"/>
          <w:szCs w:val="36"/>
          <w:rtl/>
          <w:lang w:bidi="ar-EG"/>
        </w:rPr>
        <w:t>هذا</w:t>
      </w:r>
      <w:r w:rsidR="0099570E" w:rsidRPr="00D72CA9">
        <w:rPr>
          <w:rFonts w:ascii="Traditional Arabic" w:hAnsi="Traditional Arabic" w:cs="Traditional Arabic"/>
          <w:sz w:val="36"/>
          <w:szCs w:val="36"/>
          <w:rtl/>
          <w:lang w:bidi="ar-EG"/>
        </w:rPr>
        <w:t xml:space="preserve"> </w:t>
      </w:r>
      <w:r w:rsidR="0099570E" w:rsidRPr="00D72CA9">
        <w:rPr>
          <w:rFonts w:ascii="Traditional Arabic" w:hAnsi="Traditional Arabic" w:cs="Traditional Arabic" w:hint="cs"/>
          <w:sz w:val="36"/>
          <w:szCs w:val="36"/>
          <w:rtl/>
          <w:lang w:bidi="ar-EG"/>
        </w:rPr>
        <w:t>الحال</w:t>
      </w:r>
      <w:r w:rsidR="0099570E" w:rsidRPr="00D72CA9">
        <w:rPr>
          <w:rFonts w:ascii="Traditional Arabic" w:hAnsi="Traditional Arabic" w:cs="Traditional Arabic"/>
          <w:sz w:val="36"/>
          <w:szCs w:val="36"/>
          <w:rtl/>
          <w:lang w:bidi="ar-EG"/>
        </w:rPr>
        <w:t xml:space="preserve"> </w:t>
      </w:r>
      <w:r w:rsidR="0099570E" w:rsidRPr="00D72CA9">
        <w:rPr>
          <w:rFonts w:ascii="Traditional Arabic" w:hAnsi="Traditional Arabic" w:cs="Traditional Arabic" w:hint="cs"/>
          <w:sz w:val="36"/>
          <w:szCs w:val="36"/>
          <w:rtl/>
          <w:lang w:bidi="ar-EG"/>
        </w:rPr>
        <w:t>رداً</w:t>
      </w:r>
      <w:r w:rsidR="0099570E" w:rsidRPr="00D72CA9">
        <w:rPr>
          <w:rFonts w:ascii="Traditional Arabic" w:hAnsi="Traditional Arabic" w:cs="Traditional Arabic"/>
          <w:sz w:val="36"/>
          <w:szCs w:val="36"/>
          <w:rtl/>
          <w:lang w:bidi="ar-EG"/>
        </w:rPr>
        <w:t xml:space="preserve"> </w:t>
      </w:r>
      <w:r w:rsidR="0099570E" w:rsidRPr="00D72CA9">
        <w:rPr>
          <w:rFonts w:ascii="Traditional Arabic" w:hAnsi="Traditional Arabic" w:cs="Traditional Arabic" w:hint="cs"/>
          <w:sz w:val="36"/>
          <w:szCs w:val="36"/>
          <w:rtl/>
          <w:lang w:bidi="ar-EG"/>
        </w:rPr>
        <w:t>مؤكداً</w:t>
      </w:r>
      <w:r w:rsidR="0099570E" w:rsidRPr="00D72CA9">
        <w:rPr>
          <w:rFonts w:ascii="Traditional Arabic" w:hAnsi="Traditional Arabic" w:cs="Traditional Arabic"/>
          <w:sz w:val="36"/>
          <w:szCs w:val="36"/>
          <w:rtl/>
          <w:lang w:bidi="ar-EG"/>
        </w:rPr>
        <w:t xml:space="preserve"> </w:t>
      </w:r>
      <w:r w:rsidR="0099570E" w:rsidRPr="00D72CA9">
        <w:rPr>
          <w:rFonts w:ascii="Traditional Arabic" w:hAnsi="Traditional Arabic" w:cs="Traditional Arabic" w:hint="cs"/>
          <w:sz w:val="36"/>
          <w:szCs w:val="36"/>
          <w:rtl/>
          <w:lang w:bidi="ar-EG"/>
        </w:rPr>
        <w:t>حتى</w:t>
      </w:r>
      <w:r w:rsidR="0099570E" w:rsidRPr="00D72CA9">
        <w:rPr>
          <w:rFonts w:ascii="Traditional Arabic" w:hAnsi="Traditional Arabic" w:cs="Traditional Arabic"/>
          <w:sz w:val="36"/>
          <w:szCs w:val="36"/>
          <w:rtl/>
          <w:lang w:bidi="ar-EG"/>
        </w:rPr>
        <w:t xml:space="preserve"> </w:t>
      </w:r>
      <w:r w:rsidR="0099570E" w:rsidRPr="00D72CA9">
        <w:rPr>
          <w:rFonts w:ascii="Traditional Arabic" w:hAnsi="Traditional Arabic" w:cs="Traditional Arabic" w:hint="cs"/>
          <w:sz w:val="36"/>
          <w:szCs w:val="36"/>
          <w:rtl/>
          <w:lang w:bidi="ar-EG"/>
        </w:rPr>
        <w:t>تَبْرَأَ</w:t>
      </w:r>
      <w:r w:rsidR="0099570E" w:rsidRPr="00D72CA9">
        <w:rPr>
          <w:rFonts w:ascii="Traditional Arabic" w:hAnsi="Traditional Arabic" w:cs="Traditional Arabic"/>
          <w:sz w:val="36"/>
          <w:szCs w:val="36"/>
          <w:rtl/>
          <w:lang w:bidi="ar-EG"/>
        </w:rPr>
        <w:t xml:space="preserve"> </w:t>
      </w:r>
      <w:r w:rsidR="0099570E" w:rsidRPr="00D72CA9">
        <w:rPr>
          <w:rFonts w:ascii="Traditional Arabic" w:hAnsi="Traditional Arabic" w:cs="Traditional Arabic" w:hint="cs"/>
          <w:sz w:val="36"/>
          <w:szCs w:val="36"/>
          <w:rtl/>
          <w:lang w:bidi="ar-EG"/>
        </w:rPr>
        <w:t>منه"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70"/>
      </w:r>
      <w:r w:rsidR="00986B52" w:rsidRPr="00BA3C56">
        <w:rPr>
          <w:rStyle w:val="a7"/>
          <w:rFonts w:ascii="Tahoma" w:hAnsi="Tahoma" w:cs="Traditional Arabic"/>
          <w:sz w:val="36"/>
          <w:szCs w:val="36"/>
          <w:rtl/>
          <w:lang w:bidi="ar-EG"/>
        </w:rPr>
        <w:t>)</w:t>
      </w:r>
      <w:r w:rsidR="0099570E" w:rsidRPr="00D72CA9">
        <w:rPr>
          <w:rFonts w:ascii="Traditional Arabic" w:hAnsi="Traditional Arabic" w:cs="Traditional Arabic" w:hint="cs"/>
          <w:sz w:val="36"/>
          <w:szCs w:val="36"/>
          <w:rtl/>
          <w:lang w:bidi="ar-EG"/>
        </w:rPr>
        <w:t>.</w:t>
      </w:r>
    </w:p>
    <w:p w:rsidR="00016814" w:rsidRPr="00D72CA9" w:rsidRDefault="00C95D1E" w:rsidP="00350028">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w:t>
      </w:r>
      <w:r w:rsidR="00350028">
        <w:rPr>
          <w:rFonts w:ascii="Traditional Arabic" w:hAnsi="Traditional Arabic" w:cs="Traditional Arabic" w:hint="cs"/>
          <w:sz w:val="36"/>
          <w:szCs w:val="36"/>
          <w:rtl/>
          <w:lang w:bidi="ar-EG"/>
        </w:rPr>
        <w:t>هذا</w:t>
      </w:r>
      <w:r>
        <w:rPr>
          <w:rFonts w:ascii="Traditional Arabic" w:hAnsi="Traditional Arabic" w:cs="Traditional Arabic" w:hint="cs"/>
          <w:sz w:val="36"/>
          <w:szCs w:val="36"/>
          <w:rtl/>
          <w:lang w:bidi="ar-EG"/>
        </w:rPr>
        <w:t xml:space="preserve"> كله يؤكد أ</w:t>
      </w:r>
      <w:r w:rsidR="00016814" w:rsidRPr="00D72CA9">
        <w:rPr>
          <w:rFonts w:ascii="Traditional Arabic" w:hAnsi="Traditional Arabic" w:cs="Traditional Arabic" w:hint="cs"/>
          <w:sz w:val="36"/>
          <w:szCs w:val="36"/>
          <w:rtl/>
          <w:lang w:bidi="ar-EG"/>
        </w:rPr>
        <w:t>ن</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المشروع</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هو</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الاقتصاد</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في</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العبادات</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دون</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الانهماك</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والإضرار</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بالنفس،</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وهجر</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المألوفات</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كلها،</w:t>
      </w:r>
      <w:r w:rsidR="00016814"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وأ</w:t>
      </w:r>
      <w:r w:rsidR="00016814" w:rsidRPr="00D72CA9">
        <w:rPr>
          <w:rFonts w:ascii="Traditional Arabic" w:hAnsi="Traditional Arabic" w:cs="Traditional Arabic" w:hint="cs"/>
          <w:sz w:val="36"/>
          <w:szCs w:val="36"/>
          <w:rtl/>
          <w:lang w:bidi="ar-EG"/>
        </w:rPr>
        <w:t>ن</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هذه</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الملة</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المحمدية</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مبنية</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شريعتها</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على</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الاقتصاد</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والتسهيل</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والتيسير</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وعدم</w:t>
      </w:r>
      <w:r w:rsidR="00016814" w:rsidRPr="00D72CA9">
        <w:rPr>
          <w:rFonts w:ascii="Traditional Arabic" w:hAnsi="Traditional Arabic" w:cs="Traditional Arabic"/>
          <w:sz w:val="36"/>
          <w:szCs w:val="36"/>
          <w:rtl/>
          <w:lang w:bidi="ar-EG"/>
        </w:rPr>
        <w:t xml:space="preserve"> </w:t>
      </w:r>
      <w:r w:rsidR="00016814" w:rsidRPr="00D72CA9">
        <w:rPr>
          <w:rFonts w:ascii="Traditional Arabic" w:hAnsi="Traditional Arabic" w:cs="Traditional Arabic" w:hint="cs"/>
          <w:sz w:val="36"/>
          <w:szCs w:val="36"/>
          <w:rtl/>
          <w:lang w:bidi="ar-EG"/>
        </w:rPr>
        <w:t>التعسير</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71"/>
      </w:r>
      <w:r w:rsidR="00986B52" w:rsidRPr="00BA3C56">
        <w:rPr>
          <w:rStyle w:val="a7"/>
          <w:rFonts w:ascii="Tahoma" w:hAnsi="Tahoma" w:cs="Traditional Arabic"/>
          <w:sz w:val="36"/>
          <w:szCs w:val="36"/>
          <w:rtl/>
          <w:lang w:bidi="ar-EG"/>
        </w:rPr>
        <w:t>)</w:t>
      </w:r>
      <w:r w:rsidR="004001F3" w:rsidRPr="00D72CA9">
        <w:rPr>
          <w:rFonts w:ascii="Traditional Arabic" w:hAnsi="Traditional Arabic" w:cs="Traditional Arabic" w:hint="cs"/>
          <w:sz w:val="36"/>
          <w:szCs w:val="36"/>
          <w:rtl/>
          <w:lang w:bidi="ar-EG"/>
        </w:rPr>
        <w:t>.</w:t>
      </w:r>
    </w:p>
    <w:p w:rsidR="000B77E0" w:rsidRPr="00D72CA9" w:rsidRDefault="000B77E0" w:rsidP="004B7B0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الشيخ</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محمد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الطاهر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عاشور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رحمه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 </w:t>
      </w:r>
      <w:r w:rsidRPr="00D72CA9">
        <w:rPr>
          <w:rFonts w:ascii="Traditional Arabic" w:hAnsi="Traditional Arabic" w:cs="Traditional Arabic" w:hint="cs"/>
          <w:sz w:val="36"/>
          <w:szCs w:val="36"/>
          <w:rtl/>
          <w:lang w:bidi="ar-EG"/>
        </w:rPr>
        <w:t>فيجب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ذكور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الاختصاء،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وترك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مباشرة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النساء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باطراد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العزوبة،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إناث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قطع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الأرحام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الولادة،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تفشي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فساد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وقت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العلوق</w:t>
      </w:r>
      <w:r w:rsidRPr="00D72CA9">
        <w:rPr>
          <w:rFonts w:ascii="Traditional Arabic" w:hAnsi="Traditional Arabic" w:cs="Traditional Arabic"/>
          <w:sz w:val="36"/>
          <w:szCs w:val="36"/>
          <w:rtl/>
          <w:lang w:bidi="ar-EG"/>
        </w:rPr>
        <w:t xml:space="preserve"> "</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72"/>
      </w:r>
      <w:r w:rsidR="00986B52" w:rsidRPr="00BA3C56">
        <w:rPr>
          <w:rStyle w:val="a7"/>
          <w:rFonts w:ascii="Tahoma" w:hAnsi="Tahoma" w:cs="Traditional Arabic"/>
          <w:sz w:val="36"/>
          <w:szCs w:val="36"/>
          <w:rtl/>
          <w:lang w:bidi="ar-EG"/>
        </w:rPr>
        <w:t>)</w:t>
      </w:r>
      <w:r w:rsidR="00266D0A" w:rsidRPr="00D72CA9">
        <w:rPr>
          <w:rFonts w:ascii="Traditional Arabic" w:hAnsi="Traditional Arabic" w:cs="Traditional Arabic" w:hint="cs"/>
          <w:sz w:val="36"/>
          <w:szCs w:val="36"/>
          <w:rtl/>
          <w:lang w:bidi="ar-EG"/>
        </w:rPr>
        <w:t>.</w:t>
      </w:r>
    </w:p>
    <w:p w:rsidR="009D1A5F" w:rsidRDefault="00477C33" w:rsidP="00633C7F">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6B004D" w:rsidRPr="00D72CA9">
        <w:rPr>
          <w:rFonts w:ascii="Traditional Arabic" w:hAnsi="Traditional Arabic" w:cs="Traditional Arabic" w:hint="cs"/>
          <w:sz w:val="36"/>
          <w:szCs w:val="36"/>
          <w:rtl/>
          <w:lang w:bidi="ar-EG"/>
        </w:rPr>
        <w:t xml:space="preserve">لقد </w:t>
      </w:r>
      <w:r w:rsidR="00B53D60" w:rsidRPr="00D72CA9">
        <w:rPr>
          <w:rFonts w:ascii="Traditional Arabic" w:hAnsi="Traditional Arabic" w:cs="Traditional Arabic" w:hint="cs"/>
          <w:sz w:val="36"/>
          <w:szCs w:val="36"/>
          <w:rtl/>
          <w:lang w:bidi="ar-EG"/>
        </w:rPr>
        <w:t>رغ</w:t>
      </w:r>
      <w:r w:rsidR="004142CE" w:rsidRPr="00D72CA9">
        <w:rPr>
          <w:rFonts w:ascii="Traditional Arabic" w:hAnsi="Traditional Arabic" w:cs="Traditional Arabic" w:hint="cs"/>
          <w:sz w:val="36"/>
          <w:szCs w:val="36"/>
          <w:rtl/>
          <w:lang w:bidi="ar-EG"/>
        </w:rPr>
        <w:t>َّ</w:t>
      </w:r>
      <w:r w:rsidR="00B53D60" w:rsidRPr="00D72CA9">
        <w:rPr>
          <w:rFonts w:ascii="Traditional Arabic" w:hAnsi="Traditional Arabic" w:cs="Traditional Arabic" w:hint="cs"/>
          <w:sz w:val="36"/>
          <w:szCs w:val="36"/>
          <w:rtl/>
          <w:lang w:bidi="ar-EG"/>
        </w:rPr>
        <w:t>ب</w:t>
      </w:r>
      <w:r w:rsidR="00CB7023" w:rsidRPr="00D72CA9">
        <w:rPr>
          <w:rFonts w:ascii="Traditional Arabic" w:hAnsi="Traditional Arabic" w:cs="Traditional Arabic" w:hint="cs"/>
          <w:sz w:val="36"/>
          <w:szCs w:val="36"/>
          <w:rtl/>
          <w:lang w:bidi="ar-EG"/>
        </w:rPr>
        <w:t xml:space="preserve"> الإسلام في الزواج</w:t>
      </w:r>
      <w:r w:rsidR="00F73D85" w:rsidRPr="00D72CA9">
        <w:rPr>
          <w:rFonts w:ascii="Traditional Arabic" w:hAnsi="Traditional Arabic" w:cs="Traditional Arabic" w:hint="cs"/>
          <w:sz w:val="36"/>
          <w:szCs w:val="36"/>
          <w:rtl/>
          <w:lang w:bidi="ar-EG"/>
        </w:rPr>
        <w:t xml:space="preserve"> وبناء الأسرة،</w:t>
      </w:r>
      <w:r w:rsidR="006774AC" w:rsidRPr="00D72CA9">
        <w:rPr>
          <w:rFonts w:ascii="Traditional Arabic" w:hAnsi="Traditional Arabic" w:cs="Traditional Arabic" w:hint="cs"/>
          <w:sz w:val="36"/>
          <w:szCs w:val="36"/>
          <w:rtl/>
          <w:lang w:bidi="ar-EG"/>
        </w:rPr>
        <w:t xml:space="preserve"> وبقدر</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الترغيب</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في</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الزواج</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كان</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الترهيب</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من</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العزوف</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عنه</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في</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حالة</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انتفاء</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الموانع</w:t>
      </w:r>
      <w:r w:rsidR="006B004D" w:rsidRPr="00D72CA9">
        <w:rPr>
          <w:rFonts w:ascii="Traditional Arabic" w:hAnsi="Traditional Arabic" w:cs="Traditional Arabic" w:hint="cs"/>
          <w:sz w:val="36"/>
          <w:szCs w:val="36"/>
          <w:rtl/>
          <w:lang w:bidi="ar-EG"/>
        </w:rPr>
        <w:t>؛</w:t>
      </w:r>
      <w:r w:rsidR="006774AC" w:rsidRPr="00D72CA9">
        <w:rPr>
          <w:rFonts w:ascii="Traditional Arabic" w:hAnsi="Traditional Arabic" w:cs="Traditional Arabic" w:hint="cs"/>
          <w:sz w:val="36"/>
          <w:szCs w:val="36"/>
          <w:rtl/>
          <w:lang w:bidi="ar-EG"/>
        </w:rPr>
        <w:t xml:space="preserve"> حيث</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إنه</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لا</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رهبانية</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في</w:t>
      </w:r>
      <w:r w:rsidR="006774AC" w:rsidRPr="00D72CA9">
        <w:rPr>
          <w:rFonts w:ascii="Traditional Arabic" w:hAnsi="Traditional Arabic" w:cs="Traditional Arabic"/>
          <w:sz w:val="36"/>
          <w:szCs w:val="36"/>
          <w:rtl/>
          <w:lang w:bidi="ar-EG"/>
        </w:rPr>
        <w:t xml:space="preserve"> </w:t>
      </w:r>
      <w:r w:rsidR="006774AC" w:rsidRPr="00D72CA9">
        <w:rPr>
          <w:rFonts w:ascii="Traditional Arabic" w:hAnsi="Traditional Arabic" w:cs="Traditional Arabic" w:hint="cs"/>
          <w:sz w:val="36"/>
          <w:szCs w:val="36"/>
          <w:rtl/>
          <w:lang w:bidi="ar-EG"/>
        </w:rPr>
        <w:t>الإسلام</w:t>
      </w:r>
      <w:r w:rsidR="006B004D" w:rsidRPr="00D72CA9">
        <w:rPr>
          <w:rFonts w:ascii="Traditional Arabic" w:hAnsi="Traditional Arabic" w:cs="Traditional Arabic" w:hint="cs"/>
          <w:sz w:val="36"/>
          <w:szCs w:val="36"/>
          <w:rtl/>
          <w:lang w:bidi="ar-EG"/>
        </w:rPr>
        <w:t>؛</w:t>
      </w:r>
      <w:r w:rsidR="0026052C" w:rsidRPr="00D72CA9">
        <w:rPr>
          <w:rFonts w:ascii="Traditional Arabic" w:hAnsi="Traditional Arabic" w:cs="Traditional Arabic" w:hint="cs"/>
          <w:sz w:val="36"/>
          <w:szCs w:val="36"/>
          <w:rtl/>
          <w:lang w:bidi="ar-EG"/>
        </w:rPr>
        <w:t xml:space="preserve"> لما يترتب</w:t>
      </w:r>
      <w:r w:rsidR="006B004D" w:rsidRPr="00D72CA9">
        <w:rPr>
          <w:rFonts w:ascii="Traditional Arabic" w:hAnsi="Traditional Arabic" w:cs="Traditional Arabic" w:hint="cs"/>
          <w:sz w:val="36"/>
          <w:szCs w:val="36"/>
          <w:rtl/>
          <w:lang w:bidi="ar-EG"/>
        </w:rPr>
        <w:t xml:space="preserve"> عليه</w:t>
      </w:r>
      <w:r w:rsidR="00F73D85" w:rsidRPr="00D72CA9">
        <w:rPr>
          <w:rFonts w:ascii="Traditional Arabic" w:hAnsi="Traditional Arabic" w:cs="Traditional Arabic" w:hint="cs"/>
          <w:sz w:val="36"/>
          <w:szCs w:val="36"/>
          <w:rtl/>
          <w:lang w:bidi="ar-EG"/>
        </w:rPr>
        <w:t xml:space="preserve"> </w:t>
      </w:r>
      <w:r w:rsidR="008667DC" w:rsidRPr="00D72CA9">
        <w:rPr>
          <w:rFonts w:ascii="Traditional Arabic" w:hAnsi="Traditional Arabic" w:cs="Traditional Arabic" w:hint="cs"/>
          <w:sz w:val="36"/>
          <w:szCs w:val="36"/>
          <w:rtl/>
          <w:lang w:bidi="ar-EG"/>
        </w:rPr>
        <w:t xml:space="preserve">من أهداف </w:t>
      </w:r>
      <w:r w:rsidR="006B004D" w:rsidRPr="00D72CA9">
        <w:rPr>
          <w:rFonts w:ascii="Traditional Arabic" w:hAnsi="Traditional Arabic" w:cs="Traditional Arabic" w:hint="cs"/>
          <w:sz w:val="36"/>
          <w:szCs w:val="36"/>
          <w:rtl/>
          <w:lang w:bidi="ar-EG"/>
        </w:rPr>
        <w:t>ومقاصد أصلية وتبعية</w:t>
      </w:r>
      <w:r w:rsidR="000660CD" w:rsidRPr="00D72CA9">
        <w:rPr>
          <w:rFonts w:ascii="Traditional Arabic" w:hAnsi="Traditional Arabic" w:cs="Traditional Arabic" w:hint="cs"/>
          <w:sz w:val="36"/>
          <w:szCs w:val="36"/>
          <w:rtl/>
          <w:lang w:bidi="ar-EG"/>
        </w:rPr>
        <w:t>،</w:t>
      </w:r>
      <w:r w:rsidR="008667DC" w:rsidRPr="00D72CA9">
        <w:rPr>
          <w:rFonts w:ascii="Traditional Arabic" w:hAnsi="Traditional Arabic" w:cs="Traditional Arabic" w:hint="cs"/>
          <w:sz w:val="36"/>
          <w:szCs w:val="36"/>
          <w:rtl/>
          <w:lang w:bidi="ar-EG"/>
        </w:rPr>
        <w:t xml:space="preserve"> </w:t>
      </w:r>
      <w:r w:rsidR="00762057" w:rsidRPr="00D72CA9">
        <w:rPr>
          <w:rFonts w:ascii="Traditional Arabic" w:hAnsi="Traditional Arabic" w:cs="Traditional Arabic" w:hint="cs"/>
          <w:sz w:val="36"/>
          <w:szCs w:val="36"/>
          <w:rtl/>
          <w:lang w:bidi="ar-EG"/>
        </w:rPr>
        <w:t xml:space="preserve">والمراد بالمقاصد </w:t>
      </w:r>
      <w:r w:rsidR="00C95D1E">
        <w:rPr>
          <w:rFonts w:ascii="Traditional Arabic" w:hAnsi="Traditional Arabic" w:cs="Traditional Arabic" w:hint="cs"/>
          <w:sz w:val="36"/>
          <w:szCs w:val="36"/>
          <w:rtl/>
          <w:lang w:bidi="ar-EG"/>
        </w:rPr>
        <w:t xml:space="preserve">الأصلية: </w:t>
      </w:r>
      <w:r w:rsidR="006B004D" w:rsidRPr="00D72CA9">
        <w:rPr>
          <w:rFonts w:ascii="Traditional Arabic" w:hAnsi="Traditional Arabic" w:cs="Traditional Arabic" w:hint="cs"/>
          <w:sz w:val="36"/>
          <w:szCs w:val="36"/>
          <w:rtl/>
          <w:lang w:bidi="ar-EG"/>
        </w:rPr>
        <w:t xml:space="preserve">تلك </w:t>
      </w:r>
      <w:r w:rsidR="00762057" w:rsidRPr="00D72CA9">
        <w:rPr>
          <w:rFonts w:ascii="Traditional Arabic" w:hAnsi="Traditional Arabic" w:cs="Traditional Arabic" w:hint="cs"/>
          <w:sz w:val="36"/>
          <w:szCs w:val="36"/>
          <w:rtl/>
          <w:lang w:bidi="ar-EG"/>
        </w:rPr>
        <w:t>التي و</w:t>
      </w:r>
      <w:r w:rsidR="00135BDE" w:rsidRPr="00D72CA9">
        <w:rPr>
          <w:rFonts w:ascii="Traditional Arabic" w:hAnsi="Traditional Arabic" w:cs="Traditional Arabic" w:hint="cs"/>
          <w:sz w:val="36"/>
          <w:szCs w:val="36"/>
          <w:rtl/>
          <w:lang w:bidi="ar-EG"/>
        </w:rPr>
        <w:t>ضع النكاح لتحقيقها شرع</w:t>
      </w:r>
      <w:r w:rsidR="004142CE" w:rsidRPr="00D72CA9">
        <w:rPr>
          <w:rFonts w:ascii="Traditional Arabic" w:hAnsi="Traditional Arabic" w:cs="Traditional Arabic" w:hint="cs"/>
          <w:sz w:val="36"/>
          <w:szCs w:val="36"/>
          <w:rtl/>
          <w:lang w:bidi="ar-EG"/>
        </w:rPr>
        <w:t>ً</w:t>
      </w:r>
      <w:r w:rsidR="00135BDE" w:rsidRPr="00D72CA9">
        <w:rPr>
          <w:rFonts w:ascii="Traditional Arabic" w:hAnsi="Traditional Arabic" w:cs="Traditional Arabic" w:hint="cs"/>
          <w:sz w:val="36"/>
          <w:szCs w:val="36"/>
          <w:rtl/>
          <w:lang w:bidi="ar-EG"/>
        </w:rPr>
        <w:t>ا، و</w:t>
      </w:r>
      <w:r w:rsidR="006B004D" w:rsidRPr="00D72CA9">
        <w:rPr>
          <w:rFonts w:ascii="Traditional Arabic" w:hAnsi="Traditional Arabic" w:cs="Traditional Arabic" w:hint="cs"/>
          <w:sz w:val="36"/>
          <w:szCs w:val="36"/>
          <w:rtl/>
          <w:lang w:bidi="ar-EG"/>
        </w:rPr>
        <w:t>هي</w:t>
      </w:r>
      <w:r w:rsidR="00135BDE" w:rsidRPr="00D72CA9">
        <w:rPr>
          <w:rFonts w:ascii="Traditional Arabic" w:hAnsi="Traditional Arabic" w:cs="Traditional Arabic" w:hint="cs"/>
          <w:sz w:val="36"/>
          <w:szCs w:val="36"/>
          <w:rtl/>
          <w:lang w:bidi="ar-EG"/>
        </w:rPr>
        <w:t>: التناسل</w:t>
      </w:r>
      <w:r w:rsidR="004142CE" w:rsidRPr="00D72CA9">
        <w:rPr>
          <w:rFonts w:ascii="Traditional Arabic" w:hAnsi="Traditional Arabic" w:cs="Traditional Arabic" w:hint="cs"/>
          <w:sz w:val="36"/>
          <w:szCs w:val="36"/>
          <w:rtl/>
          <w:lang w:bidi="ar-EG"/>
        </w:rPr>
        <w:t>،</w:t>
      </w:r>
      <w:r w:rsidR="00135BDE" w:rsidRPr="00D72CA9">
        <w:rPr>
          <w:rFonts w:ascii="Traditional Arabic" w:hAnsi="Traditional Arabic" w:cs="Traditional Arabic"/>
          <w:sz w:val="36"/>
          <w:szCs w:val="36"/>
          <w:rtl/>
          <w:lang w:bidi="ar-EG"/>
        </w:rPr>
        <w:t xml:space="preserve"> </w:t>
      </w:r>
      <w:r w:rsidR="00135BDE" w:rsidRPr="00D72CA9">
        <w:rPr>
          <w:rFonts w:ascii="Traditional Arabic" w:hAnsi="Traditional Arabic" w:cs="Traditional Arabic" w:hint="cs"/>
          <w:sz w:val="36"/>
          <w:szCs w:val="36"/>
          <w:rtl/>
          <w:lang w:bidi="ar-EG"/>
        </w:rPr>
        <w:t>والإنجاب،</w:t>
      </w:r>
      <w:r w:rsidR="00135BDE" w:rsidRPr="00D72CA9">
        <w:rPr>
          <w:rFonts w:ascii="Traditional Arabic" w:hAnsi="Traditional Arabic" w:cs="Traditional Arabic"/>
          <w:sz w:val="36"/>
          <w:szCs w:val="36"/>
          <w:rtl/>
          <w:lang w:bidi="ar-EG"/>
        </w:rPr>
        <w:t xml:space="preserve"> </w:t>
      </w:r>
      <w:r w:rsidR="00135BDE" w:rsidRPr="00D72CA9">
        <w:rPr>
          <w:rFonts w:ascii="Traditional Arabic" w:hAnsi="Traditional Arabic" w:cs="Traditional Arabic" w:hint="cs"/>
          <w:sz w:val="36"/>
          <w:szCs w:val="36"/>
          <w:rtl/>
          <w:lang w:bidi="ar-EG"/>
        </w:rPr>
        <w:t>وكثرة</w:t>
      </w:r>
      <w:r w:rsidR="00135BDE" w:rsidRPr="00D72CA9">
        <w:rPr>
          <w:rFonts w:ascii="Traditional Arabic" w:hAnsi="Traditional Arabic" w:cs="Traditional Arabic"/>
          <w:sz w:val="36"/>
          <w:szCs w:val="36"/>
          <w:rtl/>
          <w:lang w:bidi="ar-EG"/>
        </w:rPr>
        <w:t xml:space="preserve"> </w:t>
      </w:r>
      <w:r w:rsidR="00135BDE" w:rsidRPr="00D72CA9">
        <w:rPr>
          <w:rFonts w:ascii="Traditional Arabic" w:hAnsi="Traditional Arabic" w:cs="Traditional Arabic" w:hint="cs"/>
          <w:sz w:val="36"/>
          <w:szCs w:val="36"/>
          <w:rtl/>
          <w:lang w:bidi="ar-EG"/>
        </w:rPr>
        <w:t>الذرية وعمارة</w:t>
      </w:r>
      <w:r w:rsidR="00135BDE" w:rsidRPr="00D72CA9">
        <w:rPr>
          <w:rFonts w:ascii="Traditional Arabic" w:hAnsi="Traditional Arabic" w:cs="Traditional Arabic"/>
          <w:sz w:val="36"/>
          <w:szCs w:val="36"/>
          <w:rtl/>
          <w:lang w:bidi="ar-EG"/>
        </w:rPr>
        <w:t xml:space="preserve"> </w:t>
      </w:r>
      <w:r w:rsidR="00135BDE" w:rsidRPr="00D72CA9">
        <w:rPr>
          <w:rFonts w:ascii="Traditional Arabic" w:hAnsi="Traditional Arabic" w:cs="Traditional Arabic" w:hint="cs"/>
          <w:sz w:val="36"/>
          <w:szCs w:val="36"/>
          <w:rtl/>
          <w:lang w:bidi="ar-EG"/>
        </w:rPr>
        <w:t>الكون وحفظ</w:t>
      </w:r>
      <w:r w:rsidR="00135BDE" w:rsidRPr="00D72CA9">
        <w:rPr>
          <w:rFonts w:ascii="Traditional Arabic" w:hAnsi="Traditional Arabic" w:cs="Traditional Arabic"/>
          <w:sz w:val="36"/>
          <w:szCs w:val="36"/>
          <w:rtl/>
          <w:lang w:bidi="ar-EG"/>
        </w:rPr>
        <w:t xml:space="preserve"> </w:t>
      </w:r>
      <w:r w:rsidR="00135BDE" w:rsidRPr="00D72CA9">
        <w:rPr>
          <w:rFonts w:ascii="Traditional Arabic" w:hAnsi="Traditional Arabic" w:cs="Traditional Arabic" w:hint="cs"/>
          <w:sz w:val="36"/>
          <w:szCs w:val="36"/>
          <w:rtl/>
          <w:lang w:bidi="ar-EG"/>
        </w:rPr>
        <w:t>الفروج</w:t>
      </w:r>
      <w:r w:rsidR="00135BDE" w:rsidRPr="00D72CA9">
        <w:rPr>
          <w:rFonts w:ascii="Traditional Arabic" w:hAnsi="Traditional Arabic" w:cs="Traditional Arabic"/>
          <w:sz w:val="36"/>
          <w:szCs w:val="36"/>
          <w:rtl/>
          <w:lang w:bidi="ar-EG"/>
        </w:rPr>
        <w:t xml:space="preserve"> </w:t>
      </w:r>
      <w:r w:rsidR="00135BDE" w:rsidRPr="00D72CA9">
        <w:rPr>
          <w:rFonts w:ascii="Traditional Arabic" w:hAnsi="Traditional Arabic" w:cs="Traditional Arabic" w:hint="cs"/>
          <w:sz w:val="36"/>
          <w:szCs w:val="36"/>
          <w:rtl/>
          <w:lang w:bidi="ar-EG"/>
        </w:rPr>
        <w:t>والأنساب</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73"/>
      </w:r>
      <w:r w:rsidR="00986B52" w:rsidRPr="00BA3C56">
        <w:rPr>
          <w:rFonts w:ascii="Tahoma" w:hAnsi="Tahoma" w:cs="Traditional Arabic"/>
          <w:sz w:val="36"/>
          <w:szCs w:val="36"/>
          <w:vertAlign w:val="superscript"/>
          <w:rtl/>
        </w:rPr>
        <w:t>)</w:t>
      </w:r>
      <w:r w:rsidR="009D1A5F">
        <w:rPr>
          <w:rFonts w:ascii="Traditional Arabic" w:hAnsi="Traditional Arabic" w:cs="Traditional Arabic" w:hint="cs"/>
          <w:sz w:val="36"/>
          <w:szCs w:val="36"/>
          <w:rtl/>
          <w:lang w:bidi="ar-EG"/>
        </w:rPr>
        <w:t>.</w:t>
      </w:r>
      <w:r w:rsidR="00FC4E97" w:rsidRPr="00D72CA9">
        <w:rPr>
          <w:rFonts w:ascii="Traditional Arabic" w:hAnsi="Traditional Arabic" w:cs="Traditional Arabic" w:hint="cs"/>
          <w:sz w:val="36"/>
          <w:szCs w:val="36"/>
          <w:rtl/>
          <w:lang w:bidi="ar-EG"/>
        </w:rPr>
        <w:t xml:space="preserve"> </w:t>
      </w:r>
    </w:p>
    <w:p w:rsidR="006A48BB" w:rsidRPr="00D72CA9" w:rsidRDefault="00BE7D6C" w:rsidP="0035002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9D1A5F">
        <w:rPr>
          <w:rFonts w:ascii="Traditional Arabic" w:hAnsi="Traditional Arabic" w:cs="Traditional Arabic" w:hint="cs"/>
          <w:sz w:val="36"/>
          <w:szCs w:val="36"/>
          <w:rtl/>
          <w:lang w:bidi="ar-EG"/>
        </w:rPr>
        <w:t xml:space="preserve">أما </w:t>
      </w:r>
      <w:r w:rsidRPr="00D72CA9">
        <w:rPr>
          <w:rFonts w:ascii="Traditional Arabic" w:hAnsi="Traditional Arabic" w:cs="Traditional Arabic" w:hint="cs"/>
          <w:sz w:val="36"/>
          <w:szCs w:val="36"/>
          <w:rtl/>
          <w:lang w:bidi="ar-EG"/>
        </w:rPr>
        <w:t>المقاصد</w:t>
      </w:r>
      <w:r w:rsidRPr="00D72CA9">
        <w:rPr>
          <w:rFonts w:ascii="Traditional Arabic" w:hAnsi="Traditional Arabic" w:cs="Traditional Arabic"/>
          <w:sz w:val="36"/>
          <w:szCs w:val="36"/>
          <w:rtl/>
          <w:lang w:bidi="ar-EG"/>
        </w:rPr>
        <w:t xml:space="preserve"> </w:t>
      </w:r>
      <w:r w:rsidR="009D1A5F">
        <w:rPr>
          <w:rFonts w:ascii="Traditional Arabic" w:hAnsi="Traditional Arabic" w:cs="Traditional Arabic" w:hint="cs"/>
          <w:sz w:val="36"/>
          <w:szCs w:val="36"/>
          <w:rtl/>
          <w:lang w:bidi="ar-EG"/>
        </w:rPr>
        <w:t>التبعية: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روعي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المكلف،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جهتها </w:t>
      </w:r>
      <w:r w:rsidR="00BB4412" w:rsidRPr="00D72CA9">
        <w:rPr>
          <w:rFonts w:ascii="Traditional Arabic" w:hAnsi="Traditional Arabic" w:cs="Traditional Arabic" w:hint="cs"/>
          <w:sz w:val="36"/>
          <w:szCs w:val="36"/>
          <w:rtl/>
          <w:lang w:bidi="ar-EG"/>
        </w:rPr>
        <w:t>يحصل</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له</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مقتضى</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ما</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جبل</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عليه</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من</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نيل</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الشهوات</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والاستمتاع</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بالمباحات،</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وسد</w:t>
      </w:r>
      <w:r w:rsidR="00BB4412" w:rsidRPr="00D72CA9">
        <w:rPr>
          <w:rFonts w:ascii="Traditional Arabic" w:hAnsi="Traditional Arabic" w:cs="Traditional Arabic"/>
          <w:sz w:val="36"/>
          <w:szCs w:val="36"/>
          <w:rtl/>
          <w:lang w:bidi="ar-EG"/>
        </w:rPr>
        <w:t xml:space="preserve"> </w:t>
      </w:r>
      <w:r w:rsidR="00BB4412" w:rsidRPr="00D72CA9">
        <w:rPr>
          <w:rFonts w:ascii="Traditional Arabic" w:hAnsi="Traditional Arabic" w:cs="Traditional Arabic" w:hint="cs"/>
          <w:sz w:val="36"/>
          <w:szCs w:val="36"/>
          <w:rtl/>
          <w:lang w:bidi="ar-EG"/>
        </w:rPr>
        <w:t>الخلات"</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74"/>
      </w:r>
      <w:r w:rsidR="00986B52" w:rsidRPr="00BA3C56">
        <w:rPr>
          <w:rStyle w:val="a7"/>
          <w:rFonts w:ascii="Tahoma" w:hAnsi="Tahoma" w:cs="Traditional Arabic"/>
          <w:sz w:val="36"/>
          <w:szCs w:val="36"/>
          <w:rtl/>
          <w:lang w:bidi="ar-EG"/>
        </w:rPr>
        <w:t>)</w:t>
      </w:r>
      <w:r w:rsidR="000660CD" w:rsidRPr="00D72CA9">
        <w:rPr>
          <w:rFonts w:ascii="Traditional Arabic" w:hAnsi="Traditional Arabic" w:cs="Traditional Arabic" w:hint="cs"/>
          <w:sz w:val="36"/>
          <w:szCs w:val="36"/>
          <w:rtl/>
          <w:lang w:bidi="ar-EG"/>
        </w:rPr>
        <w:t xml:space="preserve">، فهي </w:t>
      </w:r>
      <w:r w:rsidR="00BB4412" w:rsidRPr="00D72CA9">
        <w:rPr>
          <w:rFonts w:ascii="Traditional Arabic" w:hAnsi="Traditional Arabic" w:cs="Traditional Arabic" w:hint="cs"/>
          <w:sz w:val="36"/>
          <w:szCs w:val="36"/>
          <w:rtl/>
          <w:lang w:bidi="ar-EG"/>
        </w:rPr>
        <w:t>مكملة و</w:t>
      </w:r>
      <w:r w:rsidR="000660CD" w:rsidRPr="00D72CA9">
        <w:rPr>
          <w:rFonts w:ascii="Traditional Arabic" w:hAnsi="Traditional Arabic" w:cs="Traditional Arabic" w:hint="cs"/>
          <w:sz w:val="36"/>
          <w:szCs w:val="36"/>
          <w:rtl/>
          <w:lang w:bidi="ar-EG"/>
        </w:rPr>
        <w:t>خا</w:t>
      </w:r>
      <w:r w:rsidR="00762057" w:rsidRPr="00D72CA9">
        <w:rPr>
          <w:rFonts w:ascii="Traditional Arabic" w:hAnsi="Traditional Arabic" w:cs="Traditional Arabic" w:hint="cs"/>
          <w:sz w:val="36"/>
          <w:szCs w:val="36"/>
          <w:rtl/>
          <w:lang w:bidi="ar-EG"/>
        </w:rPr>
        <w:t>دمة للمقاصد الأصلية للزواج، ومن أمثلة ذلك: تحقيق</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المتعة</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بين</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 xml:space="preserve">الزوجين، </w:t>
      </w:r>
      <w:r w:rsidR="006B004D" w:rsidRPr="00D72CA9">
        <w:rPr>
          <w:rFonts w:ascii="Traditional Arabic" w:hAnsi="Traditional Arabic" w:cs="Traditional Arabic" w:hint="cs"/>
          <w:sz w:val="36"/>
          <w:szCs w:val="36"/>
          <w:rtl/>
          <w:lang w:bidi="ar-EG"/>
        </w:rPr>
        <w:t>و</w:t>
      </w:r>
      <w:r w:rsidR="00762057" w:rsidRPr="00D72CA9">
        <w:rPr>
          <w:rFonts w:ascii="Traditional Arabic" w:hAnsi="Traditional Arabic" w:cs="Traditional Arabic" w:hint="cs"/>
          <w:sz w:val="36"/>
          <w:szCs w:val="36"/>
          <w:rtl/>
          <w:lang w:bidi="ar-EG"/>
        </w:rPr>
        <w:t>التواصل،</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والسكن</w:t>
      </w:r>
      <w:r w:rsidR="00C46570" w:rsidRPr="00D72CA9">
        <w:rPr>
          <w:rFonts w:ascii="Traditional Arabic" w:hAnsi="Traditional Arabic" w:cs="Traditional Arabic" w:hint="cs"/>
          <w:sz w:val="36"/>
          <w:szCs w:val="36"/>
          <w:rtl/>
          <w:lang w:bidi="ar-EG"/>
        </w:rPr>
        <w:t xml:space="preserve"> الروحاني والنفساني</w:t>
      </w:r>
      <w:r w:rsidR="00762057" w:rsidRPr="00D72CA9">
        <w:rPr>
          <w:rFonts w:ascii="Traditional Arabic" w:hAnsi="Traditional Arabic" w:cs="Traditional Arabic" w:hint="cs"/>
          <w:sz w:val="36"/>
          <w:szCs w:val="36"/>
          <w:rtl/>
          <w:lang w:bidi="ar-EG"/>
        </w:rPr>
        <w:t>،</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والمودة</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بينهما،</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وإنفاق</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الزوج</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على</w:t>
      </w:r>
      <w:r w:rsidR="00762057" w:rsidRPr="00D72CA9">
        <w:rPr>
          <w:rFonts w:ascii="Traditional Arabic" w:hAnsi="Traditional Arabic" w:cs="Traditional Arabic"/>
          <w:sz w:val="36"/>
          <w:szCs w:val="36"/>
          <w:rtl/>
          <w:lang w:bidi="ar-EG"/>
        </w:rPr>
        <w:t xml:space="preserve"> </w:t>
      </w:r>
      <w:r w:rsidR="00762057" w:rsidRPr="00D72CA9">
        <w:rPr>
          <w:rFonts w:ascii="Traditional Arabic" w:hAnsi="Traditional Arabic" w:cs="Traditional Arabic" w:hint="cs"/>
          <w:sz w:val="36"/>
          <w:szCs w:val="36"/>
          <w:rtl/>
          <w:lang w:bidi="ar-EG"/>
        </w:rPr>
        <w:t>زوجته</w:t>
      </w:r>
      <w:r w:rsidR="006A48BB" w:rsidRPr="00D72CA9">
        <w:rPr>
          <w:rFonts w:ascii="Traditional Arabic" w:hAnsi="Traditional Arabic" w:cs="Traditional Arabic" w:hint="cs"/>
          <w:sz w:val="36"/>
          <w:szCs w:val="36"/>
          <w:rtl/>
          <w:lang w:bidi="ar-EG"/>
        </w:rPr>
        <w:t>،</w:t>
      </w:r>
      <w:r w:rsidR="000A3D85" w:rsidRPr="00D72CA9">
        <w:rPr>
          <w:rFonts w:ascii="Traditional Arabic" w:hAnsi="Traditional Arabic" w:cs="Traditional Arabic" w:hint="cs"/>
          <w:sz w:val="36"/>
          <w:szCs w:val="36"/>
          <w:rtl/>
          <w:lang w:bidi="ar-EG"/>
        </w:rPr>
        <w:t xml:space="preserve"> وهناك مقاصد أخرى</w:t>
      </w:r>
      <w:r w:rsidR="009D1A5F">
        <w:rPr>
          <w:rFonts w:ascii="Traditional Arabic" w:hAnsi="Traditional Arabic" w:cs="Traditional Arabic" w:hint="cs"/>
          <w:sz w:val="36"/>
          <w:szCs w:val="36"/>
          <w:rtl/>
          <w:lang w:bidi="ar-EG"/>
        </w:rPr>
        <w:t>،</w:t>
      </w:r>
      <w:r w:rsidR="00A96611" w:rsidRPr="00D72CA9">
        <w:rPr>
          <w:rFonts w:ascii="Traditional Arabic" w:hAnsi="Traditional Arabic" w:cs="Traditional Arabic" w:hint="cs"/>
          <w:sz w:val="36"/>
          <w:szCs w:val="36"/>
          <w:rtl/>
          <w:lang w:bidi="ar-EG"/>
        </w:rPr>
        <w:t xml:space="preserve"> منها ما</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ذكره</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الغزالي</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في</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الإحياء</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وهو</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يتحدث</w:t>
      </w:r>
      <w:r w:rsidR="00A96611" w:rsidRPr="00D72CA9">
        <w:rPr>
          <w:rFonts w:ascii="Traditional Arabic" w:hAnsi="Traditional Arabic" w:cs="Traditional Arabic"/>
          <w:sz w:val="36"/>
          <w:szCs w:val="36"/>
          <w:rtl/>
          <w:lang w:bidi="ar-EG"/>
        </w:rPr>
        <w:t xml:space="preserve"> </w:t>
      </w:r>
      <w:r w:rsidR="00350028">
        <w:rPr>
          <w:rFonts w:ascii="Traditional Arabic" w:hAnsi="Traditional Arabic" w:cs="Traditional Arabic" w:hint="cs"/>
          <w:sz w:val="36"/>
          <w:szCs w:val="36"/>
          <w:rtl/>
          <w:lang w:bidi="ar-EG"/>
        </w:rPr>
        <w:t>عن</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فوائد</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النكاح،</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حيث</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قال</w:t>
      </w:r>
      <w:r w:rsidR="00A96611" w:rsidRPr="00D72CA9">
        <w:rPr>
          <w:rFonts w:ascii="Traditional Arabic" w:hAnsi="Traditional Arabic" w:cs="Traditional Arabic"/>
          <w:sz w:val="36"/>
          <w:szCs w:val="36"/>
          <w:rtl/>
          <w:lang w:bidi="ar-EG"/>
        </w:rPr>
        <w:t>: "</w:t>
      </w:r>
      <w:r w:rsidR="00A96611" w:rsidRPr="00D72CA9">
        <w:rPr>
          <w:rFonts w:ascii="Traditional Arabic" w:hAnsi="Traditional Arabic" w:cs="Traditional Arabic" w:hint="cs"/>
          <w:sz w:val="36"/>
          <w:szCs w:val="36"/>
          <w:rtl/>
          <w:lang w:bidi="ar-EG"/>
        </w:rPr>
        <w:t>والفائدة</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الخامسة</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مجاهدة</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النفس</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ورياضتها</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بالرعاية</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والولاية</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والقيام</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بحقوق</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الأهل،</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والصبر</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على</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أخلاقهن،</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واحتمال</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الأذى</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منهن،</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والسعي</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في</w:t>
      </w:r>
      <w:r w:rsidR="00A96611" w:rsidRPr="00D72CA9">
        <w:rPr>
          <w:rFonts w:ascii="Traditional Arabic" w:hAnsi="Traditional Arabic" w:cs="Traditional Arabic"/>
          <w:sz w:val="36"/>
          <w:szCs w:val="36"/>
          <w:rtl/>
          <w:lang w:bidi="ar-EG"/>
        </w:rPr>
        <w:t xml:space="preserve"> </w:t>
      </w:r>
      <w:r w:rsidR="00A96611" w:rsidRPr="00D72CA9">
        <w:rPr>
          <w:rFonts w:ascii="Traditional Arabic" w:hAnsi="Traditional Arabic" w:cs="Traditional Arabic" w:hint="cs"/>
          <w:sz w:val="36"/>
          <w:szCs w:val="36"/>
          <w:rtl/>
          <w:lang w:bidi="ar-EG"/>
        </w:rPr>
        <w:t>إصلاحهن"</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75"/>
      </w:r>
      <w:r w:rsidR="00986B52" w:rsidRPr="00BA3C56">
        <w:rPr>
          <w:rFonts w:ascii="Tahoma" w:hAnsi="Tahoma" w:cs="Traditional Arabic"/>
          <w:sz w:val="36"/>
          <w:szCs w:val="36"/>
          <w:vertAlign w:val="superscript"/>
          <w:rtl/>
        </w:rPr>
        <w:t>)</w:t>
      </w:r>
      <w:r w:rsidR="006A48BB" w:rsidRPr="00D72CA9">
        <w:rPr>
          <w:rFonts w:ascii="Traditional Arabic" w:hAnsi="Traditional Arabic" w:cs="Traditional Arabic" w:hint="cs"/>
          <w:sz w:val="36"/>
          <w:szCs w:val="36"/>
          <w:rtl/>
          <w:lang w:bidi="ar-EG"/>
        </w:rPr>
        <w:t>، والمقاصد من</w:t>
      </w:r>
      <w:r w:rsidR="00674DC4" w:rsidRPr="00D72CA9">
        <w:rPr>
          <w:rFonts w:ascii="Traditional Arabic" w:hAnsi="Traditional Arabic" w:cs="Traditional Arabic" w:hint="cs"/>
          <w:sz w:val="36"/>
          <w:szCs w:val="36"/>
          <w:rtl/>
          <w:lang w:bidi="ar-EG"/>
        </w:rPr>
        <w:t xml:space="preserve"> وراء الزواج كثيرة لا نهاية لها</w:t>
      </w:r>
      <w:r w:rsidR="001D3186" w:rsidRPr="00D72CA9">
        <w:rPr>
          <w:rFonts w:ascii="Traditional Arabic" w:hAnsi="Traditional Arabic" w:cs="Traditional Arabic" w:hint="cs"/>
          <w:sz w:val="36"/>
          <w:szCs w:val="36"/>
          <w:rtl/>
          <w:lang w:bidi="ar-EG"/>
        </w:rPr>
        <w:t xml:space="preserve">، </w:t>
      </w:r>
      <w:r w:rsidR="00674DC4" w:rsidRPr="00D72CA9">
        <w:rPr>
          <w:rFonts w:ascii="Traditional Arabic" w:hAnsi="Traditional Arabic" w:cs="Traditional Arabic" w:hint="cs"/>
          <w:sz w:val="36"/>
          <w:szCs w:val="36"/>
          <w:rtl/>
          <w:lang w:bidi="ar-EG"/>
        </w:rPr>
        <w:t>ومن هذه المقاصد</w:t>
      </w:r>
      <w:r w:rsidR="00633C7F" w:rsidRPr="00D72CA9">
        <w:rPr>
          <w:rFonts w:ascii="Traditional Arabic" w:hAnsi="Traditional Arabic" w:cs="Traditional Arabic" w:hint="cs"/>
          <w:sz w:val="36"/>
          <w:szCs w:val="36"/>
          <w:rtl/>
          <w:lang w:bidi="ar-EG"/>
        </w:rPr>
        <w:t>،</w:t>
      </w:r>
      <w:r w:rsidR="009D1A5F">
        <w:rPr>
          <w:rFonts w:ascii="Traditional Arabic" w:hAnsi="Traditional Arabic" w:cs="Traditional Arabic" w:hint="cs"/>
          <w:sz w:val="36"/>
          <w:szCs w:val="36"/>
          <w:rtl/>
          <w:lang w:bidi="ar-EG"/>
        </w:rPr>
        <w:t xml:space="preserve"> التي هي الأساس في هذا البحث</w:t>
      </w:r>
      <w:r w:rsidR="00E74D8B" w:rsidRPr="00D72CA9">
        <w:rPr>
          <w:rFonts w:ascii="Traditional Arabic" w:hAnsi="Traditional Arabic" w:cs="Traditional Arabic"/>
          <w:sz w:val="36"/>
          <w:szCs w:val="36"/>
          <w:rtl/>
          <w:lang w:bidi="ar-EG"/>
        </w:rPr>
        <w:t xml:space="preserve">: </w:t>
      </w:r>
      <w:r w:rsidR="00E74D8B" w:rsidRPr="00D72CA9">
        <w:rPr>
          <w:rFonts w:ascii="Traditional Arabic" w:hAnsi="Traditional Arabic" w:cs="Traditional Arabic" w:hint="cs"/>
          <w:sz w:val="36"/>
          <w:szCs w:val="36"/>
          <w:rtl/>
          <w:lang w:bidi="ar-EG"/>
        </w:rPr>
        <w:t>تكوين</w:t>
      </w:r>
      <w:r w:rsidR="00E74D8B" w:rsidRPr="00D72CA9">
        <w:rPr>
          <w:rFonts w:ascii="Traditional Arabic" w:hAnsi="Traditional Arabic" w:cs="Traditional Arabic"/>
          <w:sz w:val="36"/>
          <w:szCs w:val="36"/>
          <w:rtl/>
          <w:lang w:bidi="ar-EG"/>
        </w:rPr>
        <w:t xml:space="preserve"> </w:t>
      </w:r>
      <w:r w:rsidR="00E74D8B" w:rsidRPr="00D72CA9">
        <w:rPr>
          <w:rFonts w:ascii="Traditional Arabic" w:hAnsi="Traditional Arabic" w:cs="Traditional Arabic" w:hint="cs"/>
          <w:sz w:val="36"/>
          <w:szCs w:val="36"/>
          <w:rtl/>
          <w:lang w:bidi="ar-EG"/>
        </w:rPr>
        <w:t>الأسرة</w:t>
      </w:r>
      <w:r w:rsidR="00E74D8B" w:rsidRPr="00D72CA9">
        <w:rPr>
          <w:rFonts w:ascii="Traditional Arabic" w:hAnsi="Traditional Arabic" w:cs="Traditional Arabic"/>
          <w:sz w:val="36"/>
          <w:szCs w:val="36"/>
          <w:rtl/>
          <w:lang w:bidi="ar-EG"/>
        </w:rPr>
        <w:t xml:space="preserve"> </w:t>
      </w:r>
      <w:r w:rsidR="00E74D8B" w:rsidRPr="00D72CA9">
        <w:rPr>
          <w:rFonts w:ascii="Traditional Arabic" w:hAnsi="Traditional Arabic" w:cs="Traditional Arabic" w:hint="cs"/>
          <w:sz w:val="36"/>
          <w:szCs w:val="36"/>
          <w:rtl/>
          <w:lang w:bidi="ar-EG"/>
        </w:rPr>
        <w:t>التي</w:t>
      </w:r>
      <w:r w:rsidR="00E74D8B" w:rsidRPr="00D72CA9">
        <w:rPr>
          <w:rFonts w:ascii="Traditional Arabic" w:hAnsi="Traditional Arabic" w:cs="Traditional Arabic"/>
          <w:sz w:val="36"/>
          <w:szCs w:val="36"/>
          <w:rtl/>
          <w:lang w:bidi="ar-EG"/>
        </w:rPr>
        <w:t xml:space="preserve"> </w:t>
      </w:r>
      <w:r w:rsidR="00E74D8B" w:rsidRPr="00D72CA9">
        <w:rPr>
          <w:rFonts w:ascii="Traditional Arabic" w:hAnsi="Traditional Arabic" w:cs="Traditional Arabic" w:hint="cs"/>
          <w:sz w:val="36"/>
          <w:szCs w:val="36"/>
          <w:rtl/>
          <w:lang w:bidi="ar-EG"/>
        </w:rPr>
        <w:t>هي</w:t>
      </w:r>
      <w:r w:rsidR="00E74D8B" w:rsidRPr="00D72CA9">
        <w:rPr>
          <w:rFonts w:ascii="Traditional Arabic" w:hAnsi="Traditional Arabic" w:cs="Traditional Arabic"/>
          <w:sz w:val="36"/>
          <w:szCs w:val="36"/>
          <w:rtl/>
          <w:lang w:bidi="ar-EG"/>
        </w:rPr>
        <w:t xml:space="preserve"> </w:t>
      </w:r>
      <w:r w:rsidR="00E74D8B" w:rsidRPr="00D72CA9">
        <w:rPr>
          <w:rFonts w:ascii="Traditional Arabic" w:hAnsi="Traditional Arabic" w:cs="Traditional Arabic" w:hint="cs"/>
          <w:sz w:val="36"/>
          <w:szCs w:val="36"/>
          <w:rtl/>
          <w:lang w:bidi="ar-EG"/>
        </w:rPr>
        <w:t>نواة</w:t>
      </w:r>
      <w:r w:rsidR="00E74D8B" w:rsidRPr="00D72CA9">
        <w:rPr>
          <w:rFonts w:ascii="Traditional Arabic" w:hAnsi="Traditional Arabic" w:cs="Traditional Arabic"/>
          <w:sz w:val="36"/>
          <w:szCs w:val="36"/>
          <w:rtl/>
          <w:lang w:bidi="ar-EG"/>
        </w:rPr>
        <w:t xml:space="preserve"> </w:t>
      </w:r>
      <w:r w:rsidR="00E74D8B" w:rsidRPr="00D72CA9">
        <w:rPr>
          <w:rFonts w:ascii="Traditional Arabic" w:hAnsi="Traditional Arabic" w:cs="Traditional Arabic" w:hint="cs"/>
          <w:sz w:val="36"/>
          <w:szCs w:val="36"/>
          <w:rtl/>
          <w:lang w:bidi="ar-EG"/>
        </w:rPr>
        <w:t>المجتمع</w:t>
      </w:r>
      <w:r w:rsidR="00E74D8B" w:rsidRPr="00D72CA9">
        <w:rPr>
          <w:rFonts w:ascii="Traditional Arabic" w:hAnsi="Traditional Arabic" w:cs="Traditional Arabic"/>
          <w:sz w:val="36"/>
          <w:szCs w:val="36"/>
          <w:rtl/>
          <w:lang w:bidi="ar-EG"/>
        </w:rPr>
        <w:t xml:space="preserve"> </w:t>
      </w:r>
      <w:r w:rsidR="0052368E" w:rsidRPr="00D72CA9">
        <w:rPr>
          <w:rFonts w:ascii="Traditional Arabic" w:hAnsi="Traditional Arabic" w:cs="Traditional Arabic" w:hint="cs"/>
          <w:sz w:val="36"/>
          <w:szCs w:val="36"/>
          <w:rtl/>
          <w:lang w:bidi="ar-EG"/>
        </w:rPr>
        <w:t>الصالح</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76"/>
      </w:r>
      <w:r w:rsidR="00986B52" w:rsidRPr="00BA3C56">
        <w:rPr>
          <w:rStyle w:val="a7"/>
          <w:rFonts w:ascii="Tahoma" w:hAnsi="Tahoma" w:cs="Traditional Arabic"/>
          <w:sz w:val="36"/>
          <w:szCs w:val="36"/>
          <w:rtl/>
          <w:lang w:bidi="ar-EG"/>
        </w:rPr>
        <w:t>)</w:t>
      </w:r>
      <w:r w:rsidR="00057CE5" w:rsidRPr="00D72CA9">
        <w:rPr>
          <w:rFonts w:ascii="Traditional Arabic" w:hAnsi="Traditional Arabic" w:cs="Traditional Arabic" w:hint="cs"/>
          <w:sz w:val="36"/>
          <w:szCs w:val="36"/>
          <w:rtl/>
          <w:lang w:bidi="ar-EG"/>
        </w:rPr>
        <w:t>.</w:t>
      </w:r>
    </w:p>
    <w:p w:rsidR="00720E08" w:rsidRPr="00D72CA9" w:rsidRDefault="00057CE5" w:rsidP="008C72F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وهكذا، يبدو واضحاً جلياً كيف حفظ الشارع</w:t>
      </w:r>
      <w:r w:rsidR="00E86F65">
        <w:rPr>
          <w:rFonts w:ascii="Traditional Arabic" w:hAnsi="Traditional Arabic" w:cs="Traditional Arabic" w:hint="cs"/>
          <w:sz w:val="36"/>
          <w:szCs w:val="36"/>
          <w:rtl/>
          <w:lang w:bidi="ar-EG"/>
        </w:rPr>
        <w:t xml:space="preserve"> </w:t>
      </w:r>
      <w:r w:rsidR="00E86F65" w:rsidRPr="00BD23EC">
        <w:rPr>
          <w:rFonts w:ascii="Traditional Arabic" w:hAnsi="Traditional Arabic" w:cs="Traditional Arabic" w:hint="cs"/>
          <w:sz w:val="36"/>
          <w:szCs w:val="36"/>
          <w:rtl/>
          <w:lang w:bidi="ar-EG"/>
        </w:rPr>
        <w:t xml:space="preserve">الأسرة من جانب </w:t>
      </w:r>
      <w:r w:rsidR="008C72F8" w:rsidRPr="00BD23EC">
        <w:rPr>
          <w:rFonts w:ascii="Traditional Arabic" w:hAnsi="Traditional Arabic" w:cs="Traditional Arabic" w:hint="cs"/>
          <w:sz w:val="36"/>
          <w:szCs w:val="36"/>
          <w:rtl/>
          <w:lang w:bidi="ar-EG"/>
        </w:rPr>
        <w:t>ايجادها</w:t>
      </w:r>
      <w:r w:rsidR="00E86F65" w:rsidRPr="00BD23EC">
        <w:rPr>
          <w:rFonts w:ascii="Traditional Arabic" w:hAnsi="Traditional Arabic" w:cs="Traditional Arabic" w:hint="cs"/>
          <w:sz w:val="36"/>
          <w:szCs w:val="36"/>
          <w:rtl/>
          <w:lang w:bidi="ar-EG"/>
        </w:rPr>
        <w:t xml:space="preserve"> وذلك</w:t>
      </w:r>
      <w:r w:rsidRPr="00BD23EC">
        <w:rPr>
          <w:rFonts w:ascii="Traditional Arabic" w:hAnsi="Traditional Arabic" w:cs="Traditional Arabic" w:hint="cs"/>
          <w:sz w:val="36"/>
          <w:szCs w:val="36"/>
          <w:rtl/>
          <w:lang w:bidi="ar-EG"/>
        </w:rPr>
        <w:t xml:space="preserve"> </w:t>
      </w:r>
      <w:r w:rsidR="00E86F65" w:rsidRPr="00BD23EC">
        <w:rPr>
          <w:rFonts w:ascii="Traditional Arabic" w:hAnsi="Traditional Arabic" w:cs="Traditional Arabic" w:hint="cs"/>
          <w:sz w:val="36"/>
          <w:szCs w:val="36"/>
          <w:rtl/>
          <w:lang w:bidi="ar-EG"/>
        </w:rPr>
        <w:t>عن طريق الحث على وسائله من</w:t>
      </w:r>
      <w:r w:rsidRPr="00BD23EC">
        <w:rPr>
          <w:rFonts w:ascii="Traditional Arabic" w:hAnsi="Traditional Arabic" w:cs="Traditional Arabic" w:hint="cs"/>
          <w:sz w:val="36"/>
          <w:szCs w:val="36"/>
          <w:rtl/>
          <w:lang w:bidi="ar-EG"/>
        </w:rPr>
        <w:t xml:space="preserve"> بناء الأسرة </w:t>
      </w:r>
      <w:r w:rsidR="00436AE8">
        <w:rPr>
          <w:rFonts w:ascii="Traditional Arabic" w:hAnsi="Traditional Arabic" w:cs="Traditional Arabic" w:hint="cs"/>
          <w:sz w:val="36"/>
          <w:szCs w:val="36"/>
          <w:rtl/>
          <w:lang w:bidi="ar-EG"/>
        </w:rPr>
        <w:t>و</w:t>
      </w:r>
      <w:r w:rsidRPr="00D72CA9">
        <w:rPr>
          <w:rFonts w:ascii="Traditional Arabic" w:hAnsi="Traditional Arabic" w:cs="Traditional Arabic" w:hint="cs"/>
          <w:sz w:val="36"/>
          <w:szCs w:val="36"/>
          <w:rtl/>
          <w:lang w:bidi="ar-EG"/>
        </w:rPr>
        <w:t>الزواج، وحرص حرصاً شديداً على تكوين الأسرة وحمايتها من جميع المؤثرات</w:t>
      </w:r>
      <w:r w:rsidR="007306DE" w:rsidRPr="00D72CA9">
        <w:rPr>
          <w:rFonts w:ascii="Traditional Arabic" w:hAnsi="Traditional Arabic" w:cs="Traditional Arabic" w:hint="cs"/>
          <w:sz w:val="36"/>
          <w:szCs w:val="36"/>
          <w:rtl/>
          <w:lang w:bidi="ar-EG"/>
        </w:rPr>
        <w:t xml:space="preserve"> التي تضعف كيانها.</w:t>
      </w:r>
    </w:p>
    <w:p w:rsidR="00D338F7" w:rsidRPr="00D72CA9" w:rsidRDefault="00D338F7" w:rsidP="00D338F7">
      <w:pPr>
        <w:jc w:val="lowKashida"/>
        <w:rPr>
          <w:rFonts w:ascii="Traditional Arabic" w:hAnsi="Traditional Arabic" w:cs="Traditional Arabic"/>
          <w:sz w:val="36"/>
          <w:szCs w:val="36"/>
          <w:rtl/>
          <w:lang w:bidi="ar-EG"/>
        </w:rPr>
      </w:pPr>
    </w:p>
    <w:p w:rsidR="002E7AD9" w:rsidRPr="00D72CA9" w:rsidRDefault="002E7AD9" w:rsidP="005A085E">
      <w:pPr>
        <w:jc w:val="center"/>
        <w:rPr>
          <w:rFonts w:ascii="Traditional Arabic" w:hAnsi="Traditional Arabic" w:cs="Traditional Arabic"/>
          <w:b/>
          <w:bCs/>
          <w:sz w:val="36"/>
          <w:szCs w:val="36"/>
          <w:rtl/>
          <w:lang w:bidi="ar-EG"/>
        </w:rPr>
      </w:pPr>
    </w:p>
    <w:p w:rsidR="002E7AD9" w:rsidRPr="00D72CA9" w:rsidRDefault="002E7AD9" w:rsidP="005A085E">
      <w:pPr>
        <w:jc w:val="center"/>
        <w:rPr>
          <w:rFonts w:ascii="Traditional Arabic" w:hAnsi="Traditional Arabic" w:cs="Traditional Arabic"/>
          <w:b/>
          <w:bCs/>
          <w:sz w:val="36"/>
          <w:szCs w:val="36"/>
          <w:rtl/>
          <w:lang w:bidi="ar-EG"/>
        </w:rPr>
      </w:pPr>
    </w:p>
    <w:p w:rsidR="00860D5E" w:rsidRPr="00D72CA9" w:rsidRDefault="00860D5E" w:rsidP="008A1819">
      <w:pPr>
        <w:jc w:val="center"/>
        <w:rPr>
          <w:rFonts w:ascii="Traditional Arabic" w:hAnsi="Traditional Arabic" w:cs="Traditional Arabic"/>
          <w:b/>
          <w:bCs/>
          <w:sz w:val="36"/>
          <w:szCs w:val="36"/>
          <w:lang w:bidi="ar-EG"/>
        </w:rPr>
      </w:pPr>
    </w:p>
    <w:p w:rsidR="00BD51B4" w:rsidRPr="00D72CA9" w:rsidRDefault="00BD51B4" w:rsidP="008A1819">
      <w:pPr>
        <w:jc w:val="center"/>
        <w:rPr>
          <w:rFonts w:ascii="Traditional Arabic" w:hAnsi="Traditional Arabic" w:cs="Traditional Arabic"/>
          <w:b/>
          <w:bCs/>
          <w:sz w:val="36"/>
          <w:szCs w:val="36"/>
          <w:rtl/>
          <w:lang w:bidi="ar-EG"/>
        </w:rPr>
      </w:pPr>
    </w:p>
    <w:p w:rsidR="009761C5" w:rsidRDefault="009761C5" w:rsidP="00720E08">
      <w:pPr>
        <w:jc w:val="center"/>
        <w:rPr>
          <w:rFonts w:ascii="Traditional Arabic" w:hAnsi="Traditional Arabic" w:cs="Traditional Arabic"/>
          <w:b/>
          <w:bCs/>
          <w:sz w:val="36"/>
          <w:szCs w:val="36"/>
          <w:rtl/>
          <w:lang w:bidi="ar-EG"/>
        </w:rPr>
      </w:pPr>
    </w:p>
    <w:p w:rsidR="00A36449" w:rsidRDefault="00A36449" w:rsidP="00C10899">
      <w:pPr>
        <w:pStyle w:val="a0"/>
        <w:rPr>
          <w:rtl/>
        </w:rPr>
      </w:pPr>
    </w:p>
    <w:p w:rsidR="00A36449" w:rsidRDefault="00A36449" w:rsidP="00C10899">
      <w:pPr>
        <w:pStyle w:val="a0"/>
        <w:rPr>
          <w:rtl/>
        </w:rPr>
      </w:pPr>
    </w:p>
    <w:p w:rsidR="00A36449" w:rsidRDefault="00A36449" w:rsidP="00A36449">
      <w:pPr>
        <w:rPr>
          <w:rtl/>
          <w:lang w:bidi="ar-EG"/>
        </w:rPr>
      </w:pPr>
    </w:p>
    <w:p w:rsidR="00A36449" w:rsidRPr="00A36449" w:rsidRDefault="00A36449" w:rsidP="00A36449">
      <w:pPr>
        <w:rPr>
          <w:rtl/>
          <w:lang w:bidi="ar-EG"/>
        </w:rPr>
      </w:pPr>
    </w:p>
    <w:p w:rsidR="00A36449" w:rsidRDefault="00A36449" w:rsidP="00C10899">
      <w:pPr>
        <w:pStyle w:val="a0"/>
        <w:rPr>
          <w:rtl/>
        </w:rPr>
      </w:pPr>
    </w:p>
    <w:p w:rsidR="00A36449" w:rsidRDefault="00A36449" w:rsidP="00C10899">
      <w:pPr>
        <w:pStyle w:val="a0"/>
        <w:rPr>
          <w:rtl/>
        </w:rPr>
      </w:pPr>
    </w:p>
    <w:p w:rsidR="006E00D9" w:rsidRDefault="006E00D9" w:rsidP="006E00D9">
      <w:pPr>
        <w:rPr>
          <w:rtl/>
          <w:lang w:bidi="ar-EG"/>
        </w:rPr>
      </w:pPr>
    </w:p>
    <w:p w:rsidR="00A36449" w:rsidRDefault="00A36449" w:rsidP="00C10899">
      <w:pPr>
        <w:pStyle w:val="a0"/>
        <w:rPr>
          <w:rtl/>
        </w:rPr>
      </w:pPr>
    </w:p>
    <w:p w:rsidR="00C10899" w:rsidRDefault="00C10899" w:rsidP="00C10899">
      <w:pPr>
        <w:pStyle w:val="a0"/>
        <w:rPr>
          <w:rtl/>
        </w:rPr>
      </w:pPr>
    </w:p>
    <w:p w:rsidR="00C10899" w:rsidRDefault="00C10899" w:rsidP="00C10899">
      <w:pPr>
        <w:pStyle w:val="a0"/>
        <w:rPr>
          <w:rtl/>
        </w:rPr>
      </w:pPr>
    </w:p>
    <w:p w:rsidR="00C10899" w:rsidRDefault="00C10899" w:rsidP="00263440">
      <w:pPr>
        <w:pStyle w:val="a0"/>
        <w:rPr>
          <w:rtl/>
        </w:rPr>
      </w:pPr>
    </w:p>
    <w:p w:rsidR="00C10899" w:rsidRDefault="00C10899" w:rsidP="00263440">
      <w:pPr>
        <w:pStyle w:val="a0"/>
        <w:rPr>
          <w:rtl/>
        </w:rPr>
      </w:pPr>
    </w:p>
    <w:p w:rsidR="00263440" w:rsidRDefault="00263440" w:rsidP="00130574">
      <w:pPr>
        <w:pStyle w:val="a0"/>
        <w:jc w:val="center"/>
        <w:rPr>
          <w:rtl/>
        </w:rPr>
      </w:pPr>
    </w:p>
    <w:p w:rsidR="00130574" w:rsidRDefault="00130574" w:rsidP="00130574">
      <w:pPr>
        <w:pStyle w:val="a0"/>
        <w:jc w:val="center"/>
        <w:rPr>
          <w:rtl/>
        </w:rPr>
      </w:pPr>
    </w:p>
    <w:p w:rsidR="00130574" w:rsidRDefault="00130574" w:rsidP="00130574">
      <w:pPr>
        <w:pStyle w:val="a0"/>
        <w:jc w:val="center"/>
        <w:rPr>
          <w:rtl/>
        </w:rPr>
      </w:pPr>
    </w:p>
    <w:p w:rsidR="00130574" w:rsidRDefault="00130574" w:rsidP="00130574">
      <w:pPr>
        <w:pStyle w:val="a0"/>
        <w:jc w:val="center"/>
        <w:rPr>
          <w:rtl/>
        </w:rPr>
      </w:pPr>
    </w:p>
    <w:p w:rsidR="00130574" w:rsidRDefault="00130574" w:rsidP="00130574">
      <w:pPr>
        <w:pStyle w:val="a0"/>
        <w:jc w:val="center"/>
        <w:rPr>
          <w:rtl/>
        </w:rPr>
      </w:pPr>
    </w:p>
    <w:p w:rsidR="00A36449" w:rsidRDefault="00A36449" w:rsidP="00263440">
      <w:pPr>
        <w:pStyle w:val="2"/>
        <w:rPr>
          <w:rtl/>
        </w:rPr>
      </w:pPr>
      <w:bookmarkStart w:id="50" w:name="_Toc378587484"/>
      <w:proofErr w:type="gramStart"/>
      <w:r w:rsidRPr="00A36449">
        <w:rPr>
          <w:rFonts w:hint="cs"/>
          <w:rtl/>
        </w:rPr>
        <w:lastRenderedPageBreak/>
        <w:t>المبحث</w:t>
      </w:r>
      <w:proofErr w:type="gramEnd"/>
      <w:r w:rsidRPr="00A36449">
        <w:rPr>
          <w:rtl/>
        </w:rPr>
        <w:t xml:space="preserve"> </w:t>
      </w:r>
      <w:r w:rsidRPr="00A36449">
        <w:rPr>
          <w:rFonts w:hint="cs"/>
          <w:rtl/>
        </w:rPr>
        <w:t>الثاني</w:t>
      </w:r>
      <w:r w:rsidRPr="00A36449">
        <w:rPr>
          <w:rtl/>
        </w:rPr>
        <w:t xml:space="preserve">: </w:t>
      </w:r>
      <w:r w:rsidRPr="00A36449">
        <w:rPr>
          <w:rFonts w:hint="cs"/>
          <w:rtl/>
        </w:rPr>
        <w:t>بيان</w:t>
      </w:r>
      <w:r w:rsidRPr="00A36449">
        <w:rPr>
          <w:rtl/>
        </w:rPr>
        <w:t xml:space="preserve"> </w:t>
      </w:r>
      <w:r w:rsidRPr="00A36449">
        <w:rPr>
          <w:rFonts w:hint="cs"/>
          <w:rtl/>
        </w:rPr>
        <w:t>حفظ</w:t>
      </w:r>
      <w:r w:rsidRPr="00A36449">
        <w:rPr>
          <w:rtl/>
        </w:rPr>
        <w:t xml:space="preserve"> </w:t>
      </w:r>
      <w:r w:rsidRPr="00A36449">
        <w:rPr>
          <w:rFonts w:hint="cs"/>
          <w:rtl/>
        </w:rPr>
        <w:t>الشارع</w:t>
      </w:r>
      <w:r w:rsidRPr="00A36449">
        <w:rPr>
          <w:rtl/>
        </w:rPr>
        <w:t xml:space="preserve"> </w:t>
      </w:r>
      <w:r w:rsidRPr="00A36449">
        <w:rPr>
          <w:rFonts w:hint="cs"/>
          <w:rtl/>
        </w:rPr>
        <w:t>لمقصد</w:t>
      </w:r>
      <w:r w:rsidRPr="00A36449">
        <w:rPr>
          <w:rtl/>
        </w:rPr>
        <w:t xml:space="preserve"> </w:t>
      </w:r>
      <w:r w:rsidRPr="00A36449">
        <w:rPr>
          <w:rFonts w:hint="cs"/>
          <w:rtl/>
        </w:rPr>
        <w:t>بناء</w:t>
      </w:r>
      <w:r w:rsidRPr="00A36449">
        <w:rPr>
          <w:rtl/>
        </w:rPr>
        <w:t xml:space="preserve"> </w:t>
      </w:r>
      <w:r w:rsidRPr="00A36449">
        <w:rPr>
          <w:rFonts w:hint="cs"/>
          <w:rtl/>
        </w:rPr>
        <w:t>الأسرة</w:t>
      </w:r>
      <w:r w:rsidRPr="00A36449">
        <w:rPr>
          <w:rtl/>
        </w:rPr>
        <w:t xml:space="preserve"> </w:t>
      </w:r>
      <w:r w:rsidRPr="00A36449">
        <w:rPr>
          <w:rFonts w:hint="cs"/>
          <w:rtl/>
        </w:rPr>
        <w:t>من</w:t>
      </w:r>
      <w:r w:rsidRPr="00A36449">
        <w:rPr>
          <w:rtl/>
        </w:rPr>
        <w:t xml:space="preserve"> </w:t>
      </w:r>
      <w:r w:rsidRPr="00A36449">
        <w:rPr>
          <w:rFonts w:hint="cs"/>
          <w:rtl/>
        </w:rPr>
        <w:t>خلال</w:t>
      </w:r>
      <w:r w:rsidRPr="00A36449">
        <w:rPr>
          <w:rtl/>
        </w:rPr>
        <w:t xml:space="preserve"> </w:t>
      </w:r>
      <w:r w:rsidRPr="00A36449">
        <w:rPr>
          <w:rFonts w:hint="cs"/>
          <w:rtl/>
        </w:rPr>
        <w:t>اختيار</w:t>
      </w:r>
      <w:r w:rsidRPr="00A36449">
        <w:rPr>
          <w:rtl/>
        </w:rPr>
        <w:t xml:space="preserve"> </w:t>
      </w:r>
      <w:r w:rsidRPr="00A36449">
        <w:rPr>
          <w:rFonts w:hint="cs"/>
          <w:rtl/>
        </w:rPr>
        <w:t>كلٍّ</w:t>
      </w:r>
      <w:r w:rsidRPr="00A36449">
        <w:rPr>
          <w:rtl/>
        </w:rPr>
        <w:t xml:space="preserve"> </w:t>
      </w:r>
      <w:r w:rsidRPr="00A36449">
        <w:rPr>
          <w:rFonts w:hint="cs"/>
          <w:rtl/>
        </w:rPr>
        <w:t>من</w:t>
      </w:r>
      <w:r w:rsidRPr="00A36449">
        <w:rPr>
          <w:rtl/>
        </w:rPr>
        <w:t xml:space="preserve"> </w:t>
      </w:r>
      <w:r w:rsidRPr="00A36449">
        <w:rPr>
          <w:rFonts w:hint="cs"/>
          <w:rtl/>
        </w:rPr>
        <w:t>الزوجين</w:t>
      </w:r>
      <w:r w:rsidRPr="00A36449">
        <w:rPr>
          <w:rtl/>
        </w:rPr>
        <w:t xml:space="preserve"> </w:t>
      </w:r>
      <w:r w:rsidRPr="00A36449">
        <w:rPr>
          <w:rFonts w:hint="cs"/>
          <w:rtl/>
        </w:rPr>
        <w:t>للآخر</w:t>
      </w:r>
      <w:bookmarkEnd w:id="50"/>
    </w:p>
    <w:p w:rsidR="004142CE" w:rsidRPr="00D72CA9" w:rsidRDefault="007306DE" w:rsidP="00860D5E">
      <w:pPr>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ل</w:t>
      </w:r>
      <w:r w:rsidR="00AA5760" w:rsidRPr="00D72CA9">
        <w:rPr>
          <w:rFonts w:ascii="Traditional Arabic" w:hAnsi="Traditional Arabic" w:cs="Traditional Arabic" w:hint="cs"/>
          <w:sz w:val="36"/>
          <w:szCs w:val="36"/>
          <w:rtl/>
          <w:lang w:bidi="ar-EG"/>
        </w:rPr>
        <w:t>قد</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حثت</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الشريعة</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الإسلامية</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كلاً</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من</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الزوجين</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على</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أن</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يكون</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اختيار</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كل</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منهما</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للآخر</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قائما</w:t>
      </w:r>
      <w:r w:rsidRPr="00D72CA9">
        <w:rPr>
          <w:rFonts w:ascii="Traditional Arabic" w:hAnsi="Traditional Arabic" w:cs="Traditional Arabic" w:hint="cs"/>
          <w:sz w:val="36"/>
          <w:szCs w:val="36"/>
          <w:rtl/>
          <w:lang w:bidi="ar-EG"/>
        </w:rPr>
        <w:t>ً</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على</w:t>
      </w:r>
      <w:r w:rsidR="00AA5760" w:rsidRPr="00D72CA9">
        <w:rPr>
          <w:rFonts w:ascii="Traditional Arabic" w:hAnsi="Traditional Arabic" w:cs="Traditional Arabic"/>
          <w:sz w:val="36"/>
          <w:szCs w:val="36"/>
          <w:rtl/>
          <w:lang w:bidi="ar-EG"/>
        </w:rPr>
        <w:t xml:space="preserve"> </w:t>
      </w:r>
      <w:r w:rsidR="00541B19" w:rsidRPr="00D72CA9">
        <w:rPr>
          <w:rFonts w:ascii="Traditional Arabic" w:hAnsi="Traditional Arabic" w:cs="Traditional Arabic" w:hint="cs"/>
          <w:sz w:val="36"/>
          <w:szCs w:val="36"/>
          <w:rtl/>
          <w:lang w:bidi="ar-EG"/>
        </w:rPr>
        <w:t>م</w:t>
      </w:r>
      <w:r w:rsidR="00AA5760" w:rsidRPr="00D72CA9">
        <w:rPr>
          <w:rFonts w:ascii="Traditional Arabic" w:hAnsi="Traditional Arabic" w:cs="Traditional Arabic" w:hint="cs"/>
          <w:sz w:val="36"/>
          <w:szCs w:val="36"/>
          <w:rtl/>
          <w:lang w:bidi="ar-EG"/>
        </w:rPr>
        <w:t>عايير</w:t>
      </w:r>
      <w:r w:rsidR="00AA5760" w:rsidRPr="00D72CA9">
        <w:rPr>
          <w:rFonts w:ascii="Traditional Arabic" w:hAnsi="Traditional Arabic" w:cs="Traditional Arabic"/>
          <w:sz w:val="36"/>
          <w:szCs w:val="36"/>
          <w:rtl/>
          <w:lang w:bidi="ar-EG"/>
        </w:rPr>
        <w:t xml:space="preserve"> </w:t>
      </w:r>
      <w:r w:rsidR="00541B19" w:rsidRPr="00D72CA9">
        <w:rPr>
          <w:rFonts w:ascii="Traditional Arabic" w:hAnsi="Traditional Arabic" w:cs="Traditional Arabic" w:hint="cs"/>
          <w:sz w:val="36"/>
          <w:szCs w:val="36"/>
          <w:rtl/>
          <w:lang w:bidi="ar-EG"/>
        </w:rPr>
        <w:t>و</w:t>
      </w:r>
      <w:r w:rsidR="00AA5760" w:rsidRPr="00D72CA9">
        <w:rPr>
          <w:rFonts w:ascii="Traditional Arabic" w:hAnsi="Traditional Arabic" w:cs="Traditional Arabic" w:hint="cs"/>
          <w:sz w:val="36"/>
          <w:szCs w:val="36"/>
          <w:rtl/>
          <w:lang w:bidi="ar-EG"/>
        </w:rPr>
        <w:t>أسس</w:t>
      </w:r>
      <w:r w:rsidR="00541B19" w:rsidRPr="00D72CA9">
        <w:rPr>
          <w:rFonts w:ascii="Traditional Arabic" w:hAnsi="Traditional Arabic" w:cs="Traditional Arabic" w:hint="cs"/>
          <w:sz w:val="36"/>
          <w:szCs w:val="36"/>
          <w:rtl/>
          <w:lang w:bidi="ar-EG"/>
        </w:rPr>
        <w:t xml:space="preserve"> صحيحة</w:t>
      </w:r>
      <w:r w:rsidR="00A63C51" w:rsidRPr="00D72CA9">
        <w:rPr>
          <w:rFonts w:ascii="Traditional Arabic" w:hAnsi="Traditional Arabic" w:cs="Traditional Arabic" w:hint="cs"/>
          <w:sz w:val="36"/>
          <w:szCs w:val="36"/>
          <w:rtl/>
          <w:lang w:bidi="ar-EG"/>
        </w:rPr>
        <w:t>،</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و</w:t>
      </w:r>
      <w:r w:rsidR="00541B19" w:rsidRPr="00D72CA9">
        <w:rPr>
          <w:rFonts w:ascii="Traditional Arabic" w:hAnsi="Traditional Arabic" w:cs="Traditional Arabic" w:hint="cs"/>
          <w:sz w:val="36"/>
          <w:szCs w:val="36"/>
          <w:rtl/>
          <w:lang w:bidi="ar-EG"/>
        </w:rPr>
        <w:t xml:space="preserve">جعل </w:t>
      </w:r>
      <w:r w:rsidR="00AA5760" w:rsidRPr="00D72CA9">
        <w:rPr>
          <w:rFonts w:ascii="Traditional Arabic" w:hAnsi="Traditional Arabic" w:cs="Traditional Arabic" w:hint="cs"/>
          <w:sz w:val="36"/>
          <w:szCs w:val="36"/>
          <w:rtl/>
          <w:lang w:bidi="ar-EG"/>
        </w:rPr>
        <w:t>حسن</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اختيارهما</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ركيزة</w:t>
      </w:r>
      <w:r w:rsidR="00541B19" w:rsidRPr="00D72CA9">
        <w:rPr>
          <w:rFonts w:ascii="Traditional Arabic" w:hAnsi="Traditional Arabic" w:cs="Traditional Arabic" w:hint="cs"/>
          <w:sz w:val="36"/>
          <w:szCs w:val="36"/>
          <w:rtl/>
          <w:lang w:bidi="ar-EG"/>
        </w:rPr>
        <w:t>ً</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أساسية</w:t>
      </w:r>
      <w:r w:rsidR="00541B19" w:rsidRPr="00D72CA9">
        <w:rPr>
          <w:rFonts w:ascii="Traditional Arabic" w:hAnsi="Traditional Arabic" w:cs="Traditional Arabic" w:hint="cs"/>
          <w:sz w:val="36"/>
          <w:szCs w:val="36"/>
          <w:rtl/>
          <w:lang w:bidi="ar-EG"/>
        </w:rPr>
        <w:t>ً</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لبناء</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الأسرة</w:t>
      </w:r>
      <w:r w:rsidR="00AA5760" w:rsidRPr="00D72CA9">
        <w:rPr>
          <w:rFonts w:ascii="Traditional Arabic" w:hAnsi="Traditional Arabic" w:cs="Traditional Arabic"/>
          <w:sz w:val="36"/>
          <w:szCs w:val="36"/>
          <w:rtl/>
          <w:lang w:bidi="ar-EG"/>
        </w:rPr>
        <w:t xml:space="preserve"> </w:t>
      </w:r>
      <w:r w:rsidR="009E1853" w:rsidRPr="00D72CA9">
        <w:rPr>
          <w:rFonts w:ascii="Traditional Arabic" w:hAnsi="Traditional Arabic" w:cs="Traditional Arabic" w:hint="cs"/>
          <w:sz w:val="36"/>
          <w:szCs w:val="36"/>
          <w:rtl/>
          <w:lang w:bidi="ar-EG"/>
        </w:rPr>
        <w:t>ال</w:t>
      </w:r>
      <w:r w:rsidR="00AA5760" w:rsidRPr="00D72CA9">
        <w:rPr>
          <w:rFonts w:ascii="Traditional Arabic" w:hAnsi="Traditional Arabic" w:cs="Traditional Arabic" w:hint="cs"/>
          <w:sz w:val="36"/>
          <w:szCs w:val="36"/>
          <w:rtl/>
          <w:lang w:bidi="ar-EG"/>
        </w:rPr>
        <w:t>مستقرة،</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و</w:t>
      </w:r>
      <w:r w:rsidR="00541B19" w:rsidRPr="00D72CA9">
        <w:rPr>
          <w:rFonts w:ascii="Traditional Arabic" w:hAnsi="Traditional Arabic" w:cs="Traditional Arabic" w:hint="cs"/>
          <w:sz w:val="36"/>
          <w:szCs w:val="36"/>
          <w:rtl/>
          <w:lang w:bidi="ar-EG"/>
        </w:rPr>
        <w:t>ركون</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كل</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منهما</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إلى</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الآخر</w:t>
      </w:r>
      <w:r w:rsidR="00AA5760" w:rsidRPr="00D72CA9">
        <w:rPr>
          <w:rFonts w:ascii="Traditional Arabic" w:hAnsi="Traditional Arabic" w:cs="Traditional Arabic"/>
          <w:sz w:val="36"/>
          <w:szCs w:val="36"/>
          <w:rtl/>
          <w:lang w:bidi="ar-EG"/>
        </w:rPr>
        <w:t xml:space="preserve"> </w:t>
      </w:r>
      <w:r w:rsidR="00AA5760" w:rsidRPr="00D72CA9">
        <w:rPr>
          <w:rFonts w:ascii="Traditional Arabic" w:hAnsi="Traditional Arabic" w:cs="Traditional Arabic" w:hint="cs"/>
          <w:sz w:val="36"/>
          <w:szCs w:val="36"/>
          <w:rtl/>
          <w:lang w:bidi="ar-EG"/>
        </w:rPr>
        <w:t>و</w:t>
      </w:r>
      <w:r w:rsidR="00541B19" w:rsidRPr="00D72CA9">
        <w:rPr>
          <w:rFonts w:ascii="Traditional Arabic" w:hAnsi="Traditional Arabic" w:cs="Traditional Arabic" w:hint="cs"/>
          <w:sz w:val="36"/>
          <w:szCs w:val="36"/>
          <w:rtl/>
          <w:lang w:bidi="ar-EG"/>
        </w:rPr>
        <w:t>ارتياحه</w:t>
      </w:r>
      <w:r w:rsidR="00AA5760" w:rsidRPr="00D72CA9">
        <w:rPr>
          <w:rFonts w:ascii="Traditional Arabic" w:hAnsi="Traditional Arabic" w:cs="Traditional Arabic"/>
          <w:sz w:val="36"/>
          <w:szCs w:val="36"/>
          <w:rtl/>
          <w:lang w:bidi="ar-EG"/>
        </w:rPr>
        <w:t xml:space="preserve"> </w:t>
      </w:r>
      <w:r w:rsidR="009E1853" w:rsidRPr="00D72CA9">
        <w:rPr>
          <w:rFonts w:ascii="Traditional Arabic" w:hAnsi="Traditional Arabic" w:cs="Traditional Arabic" w:hint="cs"/>
          <w:sz w:val="36"/>
          <w:szCs w:val="36"/>
          <w:rtl/>
          <w:lang w:bidi="ar-EG"/>
        </w:rPr>
        <w:t>اليه،</w:t>
      </w:r>
      <w:r w:rsidR="00AA5760" w:rsidRPr="00D72CA9">
        <w:rPr>
          <w:rFonts w:ascii="Traditional Arabic" w:hAnsi="Traditional Arabic" w:cs="Traditional Arabic"/>
          <w:sz w:val="36"/>
          <w:szCs w:val="36"/>
          <w:rtl/>
          <w:lang w:bidi="ar-EG"/>
        </w:rPr>
        <w:t xml:space="preserve"> </w:t>
      </w:r>
      <w:r w:rsidR="009D1A5F">
        <w:rPr>
          <w:rFonts w:ascii="Traditional Arabic" w:hAnsi="Traditional Arabic" w:cs="Traditional Arabic" w:hint="cs"/>
          <w:sz w:val="36"/>
          <w:szCs w:val="36"/>
          <w:rtl/>
          <w:lang w:bidi="ar-EG"/>
        </w:rPr>
        <w:t>فيحصل الأل</w:t>
      </w:r>
      <w:r w:rsidR="00541B19" w:rsidRPr="00D72CA9">
        <w:rPr>
          <w:rFonts w:ascii="Traditional Arabic" w:hAnsi="Traditional Arabic" w:cs="Traditional Arabic" w:hint="cs"/>
          <w:sz w:val="36"/>
          <w:szCs w:val="36"/>
          <w:rtl/>
          <w:lang w:bidi="ar-EG"/>
        </w:rPr>
        <w:t>ف بينهما</w:t>
      </w:r>
      <w:r w:rsidR="00AA5760" w:rsidRPr="00D72CA9">
        <w:rPr>
          <w:rFonts w:ascii="Traditional Arabic" w:hAnsi="Traditional Arabic" w:cs="Traditional Arabic" w:hint="cs"/>
          <w:sz w:val="36"/>
          <w:szCs w:val="36"/>
          <w:rtl/>
          <w:lang w:bidi="ar-EG"/>
        </w:rPr>
        <w:t>،</w:t>
      </w:r>
      <w:r w:rsidR="00AA5760"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ويصب</w:t>
      </w:r>
      <w:r w:rsidR="00541B19" w:rsidRPr="00D72CA9">
        <w:rPr>
          <w:rFonts w:ascii="Traditional Arabic" w:hAnsi="Traditional Arabic" w:cs="Traditional Arabic" w:hint="cs"/>
          <w:sz w:val="36"/>
          <w:szCs w:val="36"/>
          <w:rtl/>
          <w:lang w:bidi="ar-EG"/>
        </w:rPr>
        <w:t>ح كل منهما</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على</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أتم</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الاستعداد</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لمواجهة</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المشاكل</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الداخلية</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والخارجية</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وتأمين</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الرعاية</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التربوية</w:t>
      </w:r>
      <w:r w:rsidR="004142CE" w:rsidRPr="00D72CA9">
        <w:rPr>
          <w:rFonts w:ascii="Traditional Arabic" w:hAnsi="Traditional Arabic" w:cs="Traditional Arabic"/>
          <w:sz w:val="36"/>
          <w:szCs w:val="36"/>
          <w:rtl/>
          <w:lang w:bidi="ar-EG"/>
        </w:rPr>
        <w:t xml:space="preserve"> </w:t>
      </w:r>
      <w:r w:rsidR="004142CE" w:rsidRPr="00D72CA9">
        <w:rPr>
          <w:rFonts w:ascii="Traditional Arabic" w:hAnsi="Traditional Arabic" w:cs="Traditional Arabic" w:hint="cs"/>
          <w:sz w:val="36"/>
          <w:szCs w:val="36"/>
          <w:rtl/>
          <w:lang w:bidi="ar-EG"/>
        </w:rPr>
        <w:t>للأبناء</w:t>
      </w:r>
      <w:r w:rsidR="004142CE" w:rsidRPr="00D72CA9">
        <w:rPr>
          <w:rFonts w:ascii="Traditional Arabic" w:hAnsi="Traditional Arabic" w:cs="Traditional Arabic"/>
          <w:sz w:val="36"/>
          <w:szCs w:val="36"/>
          <w:rtl/>
          <w:lang w:bidi="ar-EG"/>
        </w:rPr>
        <w:t>.</w:t>
      </w:r>
    </w:p>
    <w:p w:rsidR="00BD7F29" w:rsidRPr="00D72CA9" w:rsidRDefault="009D1A5F" w:rsidP="0033052C">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r w:rsidR="009E1853" w:rsidRPr="00D72CA9">
        <w:rPr>
          <w:rFonts w:ascii="Traditional Arabic" w:hAnsi="Traditional Arabic" w:cs="Traditional Arabic" w:hint="cs"/>
          <w:b/>
          <w:bCs/>
          <w:sz w:val="36"/>
          <w:szCs w:val="36"/>
          <w:rtl/>
          <w:lang w:bidi="ar-EG"/>
        </w:rPr>
        <w:t xml:space="preserve">وفي هذا المبحث </w:t>
      </w:r>
      <w:proofErr w:type="gramStart"/>
      <w:r w:rsidR="0033052C" w:rsidRPr="00D72CA9">
        <w:rPr>
          <w:rFonts w:ascii="Traditional Arabic" w:hAnsi="Traditional Arabic" w:cs="Traditional Arabic" w:hint="cs"/>
          <w:b/>
          <w:bCs/>
          <w:sz w:val="36"/>
          <w:szCs w:val="36"/>
          <w:rtl/>
          <w:lang w:bidi="ar-EG"/>
        </w:rPr>
        <w:t>تتناول</w:t>
      </w:r>
      <w:proofErr w:type="gramEnd"/>
      <w:r w:rsidR="0033052C" w:rsidRPr="00D72CA9">
        <w:rPr>
          <w:rFonts w:ascii="Traditional Arabic" w:hAnsi="Traditional Arabic" w:cs="Traditional Arabic"/>
          <w:b/>
          <w:bCs/>
          <w:sz w:val="36"/>
          <w:szCs w:val="36"/>
          <w:rtl/>
          <w:lang w:bidi="ar-EG"/>
        </w:rPr>
        <w:t xml:space="preserve"> </w:t>
      </w:r>
      <w:r w:rsidR="0033052C" w:rsidRPr="00D72CA9">
        <w:rPr>
          <w:rFonts w:ascii="Traditional Arabic" w:hAnsi="Traditional Arabic" w:cs="Traditional Arabic" w:hint="cs"/>
          <w:b/>
          <w:bCs/>
          <w:sz w:val="36"/>
          <w:szCs w:val="36"/>
          <w:rtl/>
          <w:lang w:bidi="ar-EG"/>
        </w:rPr>
        <w:t>الباحثة</w:t>
      </w:r>
      <w:r w:rsidR="009E1853" w:rsidRPr="00D72CA9">
        <w:rPr>
          <w:rFonts w:ascii="Traditional Arabic" w:hAnsi="Traditional Arabic" w:cs="Traditional Arabic" w:hint="cs"/>
          <w:b/>
          <w:bCs/>
          <w:sz w:val="36"/>
          <w:szCs w:val="36"/>
          <w:rtl/>
          <w:lang w:bidi="ar-EG"/>
        </w:rPr>
        <w:t xml:space="preserve"> تلك الأسس والمعايير </w:t>
      </w:r>
      <w:r w:rsidR="00BB2223" w:rsidRPr="00D72CA9">
        <w:rPr>
          <w:rFonts w:ascii="Traditional Arabic" w:hAnsi="Traditional Arabic" w:cs="Traditional Arabic" w:hint="cs"/>
          <w:b/>
          <w:bCs/>
          <w:sz w:val="36"/>
          <w:szCs w:val="36"/>
          <w:rtl/>
          <w:lang w:bidi="ar-EG"/>
        </w:rPr>
        <w:t>من خلال مطلبين:</w:t>
      </w:r>
    </w:p>
    <w:p w:rsidR="00BD7F29" w:rsidRPr="00D72CA9" w:rsidRDefault="00DA0906" w:rsidP="00C04FC6">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المطلب</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00541B19" w:rsidRPr="00D72CA9">
        <w:rPr>
          <w:rFonts w:ascii="Traditional Arabic" w:hAnsi="Traditional Arabic" w:cs="Traditional Arabic" w:hint="cs"/>
          <w:sz w:val="36"/>
          <w:szCs w:val="36"/>
          <w:rtl/>
          <w:lang w:bidi="ar-EG"/>
        </w:rPr>
        <w:t>.</w:t>
      </w:r>
    </w:p>
    <w:p w:rsidR="00DA0906" w:rsidRPr="00D72CA9" w:rsidRDefault="00DA0906" w:rsidP="00C04FC6">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المطلب</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00541B19" w:rsidRPr="00D72CA9">
        <w:rPr>
          <w:rFonts w:ascii="Traditional Arabic" w:hAnsi="Traditional Arabic" w:cs="Traditional Arabic" w:hint="cs"/>
          <w:sz w:val="36"/>
          <w:szCs w:val="36"/>
          <w:rtl/>
          <w:lang w:bidi="ar-EG"/>
        </w:rPr>
        <w:t>.</w:t>
      </w:r>
    </w:p>
    <w:p w:rsidR="00DA0906" w:rsidRPr="00D72CA9" w:rsidRDefault="00DA0906" w:rsidP="00683258">
      <w:pPr>
        <w:rPr>
          <w:rFonts w:ascii="Traditional Arabic" w:hAnsi="Traditional Arabic" w:cs="Traditional Arabic"/>
          <w:b/>
          <w:bCs/>
          <w:sz w:val="36"/>
          <w:szCs w:val="36"/>
          <w:rtl/>
          <w:lang w:bidi="ar-EG"/>
        </w:rPr>
      </w:pPr>
    </w:p>
    <w:p w:rsidR="00DA0906" w:rsidRPr="00D72CA9" w:rsidRDefault="00DA0906" w:rsidP="00683258">
      <w:pPr>
        <w:rPr>
          <w:rFonts w:ascii="Traditional Arabic" w:hAnsi="Traditional Arabic" w:cs="Traditional Arabic"/>
          <w:b/>
          <w:bCs/>
          <w:sz w:val="36"/>
          <w:szCs w:val="36"/>
          <w:rtl/>
          <w:lang w:bidi="ar-EG"/>
        </w:rPr>
      </w:pPr>
    </w:p>
    <w:p w:rsidR="00DA0906" w:rsidRPr="00D72CA9" w:rsidRDefault="00DA0906" w:rsidP="00683258">
      <w:pPr>
        <w:rPr>
          <w:rFonts w:ascii="Traditional Arabic" w:hAnsi="Traditional Arabic" w:cs="Traditional Arabic"/>
          <w:b/>
          <w:bCs/>
          <w:sz w:val="36"/>
          <w:szCs w:val="36"/>
          <w:rtl/>
          <w:lang w:bidi="ar-EG"/>
        </w:rPr>
      </w:pPr>
    </w:p>
    <w:p w:rsidR="00684E10" w:rsidRPr="00D72CA9" w:rsidRDefault="00684E10" w:rsidP="00683258">
      <w:pPr>
        <w:jc w:val="lowKashida"/>
        <w:rPr>
          <w:rFonts w:ascii="Traditional Arabic" w:hAnsi="Traditional Arabic" w:cs="Traditional Arabic"/>
          <w:b/>
          <w:bCs/>
          <w:sz w:val="36"/>
          <w:szCs w:val="36"/>
          <w:rtl/>
          <w:lang w:bidi="ar-EG"/>
        </w:rPr>
      </w:pPr>
    </w:p>
    <w:p w:rsidR="008A1819" w:rsidRDefault="008A1819" w:rsidP="008A1819">
      <w:pPr>
        <w:jc w:val="lowKashida"/>
        <w:rPr>
          <w:rFonts w:ascii="Traditional Arabic" w:hAnsi="Traditional Arabic" w:cs="Traditional Arabic"/>
          <w:sz w:val="36"/>
          <w:szCs w:val="36"/>
          <w:rtl/>
          <w:lang w:bidi="ar-EG"/>
        </w:rPr>
      </w:pPr>
    </w:p>
    <w:p w:rsidR="00533BBB" w:rsidRDefault="00533BBB" w:rsidP="008A1819">
      <w:pPr>
        <w:jc w:val="lowKashida"/>
        <w:rPr>
          <w:rFonts w:ascii="Traditional Arabic" w:hAnsi="Traditional Arabic" w:cs="Traditional Arabic"/>
          <w:sz w:val="36"/>
          <w:szCs w:val="36"/>
          <w:rtl/>
          <w:lang w:bidi="ar-EG"/>
        </w:rPr>
      </w:pPr>
    </w:p>
    <w:p w:rsidR="006E00D9" w:rsidRDefault="006E00D9" w:rsidP="006C3020">
      <w:pPr>
        <w:pStyle w:val="a0"/>
        <w:jc w:val="center"/>
        <w:rPr>
          <w:rtl/>
          <w:lang w:bidi="ar-EG"/>
        </w:rPr>
      </w:pPr>
    </w:p>
    <w:p w:rsidR="006C3020" w:rsidRDefault="006C3020" w:rsidP="006C3020">
      <w:pPr>
        <w:pStyle w:val="a0"/>
        <w:jc w:val="center"/>
        <w:rPr>
          <w:rtl/>
          <w:lang w:bidi="ar-EG"/>
        </w:rPr>
      </w:pPr>
    </w:p>
    <w:p w:rsidR="006C3020" w:rsidRDefault="006C3020" w:rsidP="006C3020">
      <w:pPr>
        <w:pStyle w:val="a0"/>
        <w:jc w:val="center"/>
        <w:rPr>
          <w:rtl/>
          <w:lang w:bidi="ar-EG"/>
        </w:rPr>
      </w:pPr>
    </w:p>
    <w:p w:rsidR="006C3020" w:rsidRDefault="006C3020" w:rsidP="006C3020">
      <w:pPr>
        <w:pStyle w:val="a0"/>
        <w:jc w:val="center"/>
        <w:rPr>
          <w:rtl/>
          <w:lang w:bidi="ar-EG"/>
        </w:rPr>
      </w:pPr>
    </w:p>
    <w:p w:rsidR="006C3020" w:rsidRDefault="006C3020" w:rsidP="006C3020">
      <w:pPr>
        <w:pStyle w:val="a0"/>
        <w:jc w:val="center"/>
        <w:rPr>
          <w:rtl/>
          <w:lang w:bidi="ar-EG"/>
        </w:rPr>
      </w:pPr>
    </w:p>
    <w:p w:rsidR="00744A05" w:rsidRPr="00D72CA9" w:rsidRDefault="00744A05" w:rsidP="00151167">
      <w:pPr>
        <w:pStyle w:val="3"/>
        <w:rPr>
          <w:rtl/>
        </w:rPr>
      </w:pPr>
      <w:bookmarkStart w:id="51" w:name="_Toc378587485"/>
      <w:r w:rsidRPr="00D72CA9">
        <w:rPr>
          <w:rFonts w:hint="cs"/>
          <w:rtl/>
        </w:rPr>
        <w:lastRenderedPageBreak/>
        <w:t>المطلب</w:t>
      </w:r>
      <w:r w:rsidRPr="00D72CA9">
        <w:rPr>
          <w:rtl/>
        </w:rPr>
        <w:t xml:space="preserve"> </w:t>
      </w:r>
      <w:proofErr w:type="gramStart"/>
      <w:r w:rsidRPr="00D72CA9">
        <w:rPr>
          <w:rFonts w:hint="cs"/>
          <w:rtl/>
        </w:rPr>
        <w:t>الأول</w:t>
      </w:r>
      <w:r w:rsidRPr="00D72CA9">
        <w:rPr>
          <w:rtl/>
        </w:rPr>
        <w:t xml:space="preserve"> :</w:t>
      </w:r>
      <w:proofErr w:type="gramEnd"/>
      <w:r w:rsidRPr="00D72CA9">
        <w:rPr>
          <w:rFonts w:hint="cs"/>
          <w:rtl/>
        </w:rPr>
        <w:t>بيان</w:t>
      </w:r>
      <w:r w:rsidRPr="00D72CA9">
        <w:rPr>
          <w:rtl/>
        </w:rPr>
        <w:t xml:space="preserve"> </w:t>
      </w:r>
      <w:r w:rsidRPr="00D72CA9">
        <w:rPr>
          <w:rFonts w:hint="cs"/>
          <w:rtl/>
        </w:rPr>
        <w:t>حفظ</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بناء</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اختيار</w:t>
      </w:r>
      <w:r w:rsidRPr="00D72CA9">
        <w:rPr>
          <w:rtl/>
        </w:rPr>
        <w:t xml:space="preserve"> </w:t>
      </w:r>
      <w:r w:rsidRPr="00D72CA9">
        <w:rPr>
          <w:rFonts w:hint="cs"/>
          <w:rtl/>
        </w:rPr>
        <w:t>الزوجة</w:t>
      </w:r>
      <w:bookmarkEnd w:id="51"/>
    </w:p>
    <w:p w:rsidR="005A3229" w:rsidRPr="00D72CA9" w:rsidRDefault="005A3229" w:rsidP="005A322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إن </w:t>
      </w:r>
      <w:r w:rsidR="001E1263" w:rsidRPr="00D72CA9">
        <w:rPr>
          <w:rFonts w:ascii="Traditional Arabic" w:hAnsi="Traditional Arabic" w:cs="Traditional Arabic" w:hint="cs"/>
          <w:sz w:val="36"/>
          <w:szCs w:val="36"/>
          <w:rtl/>
          <w:lang w:bidi="ar-EG"/>
        </w:rPr>
        <w:t>الخطوة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الأولى</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لبناء</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الأسرة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المثالية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والناجحة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هي</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حسن</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اختيار</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الزوجة،</w:t>
      </w:r>
      <w:r w:rsidR="001E1263"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w:t>
      </w:r>
      <w:r w:rsidR="001E1263" w:rsidRPr="00D72CA9">
        <w:rPr>
          <w:rFonts w:ascii="Traditional Arabic" w:hAnsi="Traditional Arabic" w:cs="Traditional Arabic" w:hint="cs"/>
          <w:sz w:val="36"/>
          <w:szCs w:val="36"/>
          <w:rtl/>
          <w:lang w:bidi="ar-EG"/>
        </w:rPr>
        <w:t>الزوجة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هي</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أصل</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السكن</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والمودة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للزوج،</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وهي</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شريكة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حياته،</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وربة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بيته،</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وأم</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أولاده،</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وهي</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العمود</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الفقري</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للحياة</w:t>
      </w:r>
      <w:r w:rsidR="001E1263" w:rsidRPr="00D72CA9">
        <w:rPr>
          <w:rFonts w:ascii="Traditional Arabic" w:hAnsi="Traditional Arabic" w:cs="Traditional Arabic"/>
          <w:sz w:val="36"/>
          <w:szCs w:val="36"/>
          <w:rtl/>
          <w:lang w:bidi="ar-EG"/>
        </w:rPr>
        <w:t xml:space="preserve"> </w:t>
      </w:r>
      <w:r w:rsidR="001E1263"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hint="cs"/>
          <w:sz w:val="36"/>
          <w:szCs w:val="36"/>
          <w:rtl/>
          <w:lang w:bidi="ar-EG"/>
        </w:rPr>
        <w:t>.</w:t>
      </w:r>
    </w:p>
    <w:p w:rsidR="001E1263" w:rsidRPr="00D72CA9" w:rsidRDefault="001E1263" w:rsidP="00B1394D">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لقد</w:t>
      </w:r>
      <w:proofErr w:type="gramEnd"/>
      <w:r w:rsidR="005A3229" w:rsidRPr="00D72CA9">
        <w:rPr>
          <w:rFonts w:ascii="Traditional Arabic" w:hAnsi="Traditional Arabic" w:cs="Traditional Arabic" w:hint="cs"/>
          <w:sz w:val="36"/>
          <w:szCs w:val="36"/>
          <w:rtl/>
          <w:lang w:bidi="ar-EG"/>
        </w:rPr>
        <w:t xml:space="preserve"> أرشدنا الإسلام إلى الحرص</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ركن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أركان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ووضع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معايير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سليمة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وأسس</w:t>
      </w:r>
      <w:r w:rsidR="009372BF">
        <w:rPr>
          <w:rFonts w:ascii="Traditional Arabic" w:hAnsi="Traditional Arabic" w:cs="Traditional Arabic" w:hint="cs"/>
          <w:sz w:val="36"/>
          <w:szCs w:val="36"/>
          <w:rtl/>
          <w:lang w:bidi="ar-EG"/>
        </w:rPr>
        <w:t>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قويمة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وسنتناول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المعايير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والأسس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002F200F" w:rsidRPr="00D72CA9">
        <w:rPr>
          <w:rFonts w:ascii="Traditional Arabic" w:hAnsi="Traditional Arabic" w:cs="Traditional Arabic" w:hint="cs"/>
          <w:sz w:val="36"/>
          <w:szCs w:val="36"/>
          <w:rtl/>
          <w:lang w:bidi="ar-EG"/>
        </w:rPr>
        <w:t xml:space="preserve">، وذلك في </w:t>
      </w:r>
      <w:r w:rsidR="00B1394D" w:rsidRPr="006E00D9">
        <w:rPr>
          <w:rFonts w:ascii="Traditional Arabic" w:hAnsi="Traditional Arabic" w:cs="Traditional Arabic" w:hint="cs"/>
          <w:sz w:val="36"/>
          <w:szCs w:val="36"/>
          <w:rtl/>
          <w:lang w:bidi="ar-EG"/>
        </w:rPr>
        <w:t>مسألتين</w:t>
      </w:r>
      <w:r w:rsidR="002F200F" w:rsidRPr="006E00D9">
        <w:rPr>
          <w:rFonts w:ascii="Traditional Arabic" w:hAnsi="Traditional Arabic" w:cs="Traditional Arabic" w:hint="cs"/>
          <w:sz w:val="36"/>
          <w:szCs w:val="36"/>
          <w:rtl/>
          <w:lang w:bidi="ar-EG"/>
        </w:rPr>
        <w:t>:</w:t>
      </w:r>
    </w:p>
    <w:p w:rsidR="00DA0906" w:rsidRPr="00D72CA9" w:rsidRDefault="009372BF" w:rsidP="00583DB2">
      <w:pPr>
        <w:ind w:firstLine="720"/>
        <w:jc w:val="lowKashida"/>
        <w:rPr>
          <w:rFonts w:ascii="Traditional Arabic" w:hAnsi="Traditional Arabic" w:cs="Traditional Arabic"/>
          <w:sz w:val="36"/>
          <w:szCs w:val="36"/>
          <w:rtl/>
          <w:lang w:bidi="ar-EG"/>
        </w:rPr>
      </w:pPr>
      <w:r w:rsidRPr="006E00D9">
        <w:rPr>
          <w:rFonts w:ascii="Traditional Arabic" w:hAnsi="Traditional Arabic" w:cs="Traditional Arabic" w:hint="cs"/>
          <w:sz w:val="36"/>
          <w:szCs w:val="36"/>
          <w:rtl/>
          <w:lang w:bidi="ar-EG"/>
        </w:rPr>
        <w:t>المسألة الأولى</w:t>
      </w:r>
      <w:r w:rsidR="00DA0906" w:rsidRPr="006E00D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بيان</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حفظ</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الشارع</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لمقصد</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بناء</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الأسرة</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من</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خلال</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الحث</w:t>
      </w:r>
      <w:r w:rsidR="0033052C" w:rsidRPr="00D72CA9">
        <w:rPr>
          <w:rFonts w:ascii="Traditional Arabic" w:hAnsi="Traditional Arabic" w:cs="Traditional Arabic" w:hint="cs"/>
          <w:sz w:val="36"/>
          <w:szCs w:val="36"/>
          <w:rtl/>
          <w:lang w:bidi="ar-EG"/>
        </w:rPr>
        <w:t xml:space="preserve"> على</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اختيار</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زوجة</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صالحة</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وذات</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دين.</w:t>
      </w:r>
      <w:r w:rsidR="00DA0906" w:rsidRPr="00D72CA9">
        <w:rPr>
          <w:rFonts w:ascii="Traditional Arabic" w:hAnsi="Traditional Arabic" w:cs="Traditional Arabic"/>
          <w:sz w:val="36"/>
          <w:szCs w:val="36"/>
          <w:rtl/>
          <w:lang w:bidi="ar-EG"/>
        </w:rPr>
        <w:t xml:space="preserve"> </w:t>
      </w:r>
    </w:p>
    <w:p w:rsidR="006E00D9" w:rsidRDefault="009372BF" w:rsidP="006E00D9">
      <w:pPr>
        <w:ind w:firstLine="720"/>
        <w:jc w:val="lowKashida"/>
        <w:rPr>
          <w:rFonts w:ascii="Traditional Arabic" w:hAnsi="Traditional Arabic" w:cs="Traditional Arabic"/>
          <w:sz w:val="36"/>
          <w:szCs w:val="36"/>
          <w:rtl/>
          <w:lang w:bidi="ar-EG"/>
        </w:rPr>
      </w:pPr>
      <w:r w:rsidRPr="006E00D9">
        <w:rPr>
          <w:rFonts w:ascii="Traditional Arabic" w:hAnsi="Traditional Arabic" w:cs="Traditional Arabic" w:hint="cs"/>
          <w:sz w:val="36"/>
          <w:szCs w:val="36"/>
          <w:rtl/>
          <w:lang w:bidi="ar-EG"/>
        </w:rPr>
        <w:t xml:space="preserve">المسألة </w:t>
      </w:r>
      <w:r w:rsidR="00B1394D" w:rsidRPr="006E00D9">
        <w:rPr>
          <w:rFonts w:ascii="Traditional Arabic" w:hAnsi="Traditional Arabic" w:cs="Traditional Arabic" w:hint="cs"/>
          <w:sz w:val="36"/>
          <w:szCs w:val="36"/>
          <w:rtl/>
          <w:lang w:bidi="ar-EG"/>
        </w:rPr>
        <w:t>الثانية</w:t>
      </w:r>
      <w:r w:rsidR="00DA0906" w:rsidRPr="006E00D9">
        <w:rPr>
          <w:rFonts w:ascii="Traditional Arabic" w:hAnsi="Traditional Arabic" w:cs="Traditional Arabic"/>
          <w:sz w:val="36"/>
          <w:szCs w:val="36"/>
          <w:rtl/>
          <w:lang w:bidi="ar-EG"/>
        </w:rPr>
        <w:t xml:space="preserve">: </w:t>
      </w:r>
      <w:r w:rsidR="00DA0906" w:rsidRPr="006E00D9">
        <w:rPr>
          <w:rFonts w:ascii="Traditional Arabic" w:hAnsi="Traditional Arabic" w:cs="Traditional Arabic" w:hint="cs"/>
          <w:sz w:val="36"/>
          <w:szCs w:val="36"/>
          <w:rtl/>
          <w:lang w:bidi="ar-EG"/>
        </w:rPr>
        <w:t>بيان</w:t>
      </w:r>
      <w:r w:rsidR="00DA0906" w:rsidRPr="006E00D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حفظ</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الشارع</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لمقصد</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بناء</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الأسرة</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من</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خلال</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الحث</w:t>
      </w:r>
      <w:r w:rsidR="00DA0906"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على</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اختيار</w:t>
      </w:r>
      <w:r w:rsidR="00DA0906" w:rsidRPr="00D72CA9">
        <w:rPr>
          <w:rFonts w:ascii="Traditional Arabic" w:hAnsi="Traditional Arabic" w:cs="Traditional Arabic"/>
          <w:sz w:val="36"/>
          <w:szCs w:val="36"/>
          <w:rtl/>
          <w:lang w:bidi="ar-EG"/>
        </w:rPr>
        <w:t xml:space="preserve"> </w:t>
      </w:r>
      <w:r w:rsidR="00DA0906" w:rsidRPr="00D72CA9">
        <w:rPr>
          <w:rFonts w:ascii="Traditional Arabic" w:hAnsi="Traditional Arabic" w:cs="Traditional Arabic" w:hint="cs"/>
          <w:sz w:val="36"/>
          <w:szCs w:val="36"/>
          <w:rtl/>
          <w:lang w:bidi="ar-EG"/>
        </w:rPr>
        <w:t>المرأة</w:t>
      </w:r>
      <w:r w:rsidR="00DA0906" w:rsidRPr="00D72CA9">
        <w:rPr>
          <w:rFonts w:ascii="Traditional Arabic" w:hAnsi="Traditional Arabic" w:cs="Traditional Arabic"/>
          <w:sz w:val="36"/>
          <w:szCs w:val="36"/>
          <w:rtl/>
          <w:lang w:bidi="ar-EG"/>
        </w:rPr>
        <w:t xml:space="preserve"> </w:t>
      </w:r>
      <w:r w:rsidR="005A3229" w:rsidRPr="00D72CA9">
        <w:rPr>
          <w:rFonts w:ascii="Traditional Arabic" w:hAnsi="Traditional Arabic" w:cs="Traditional Arabic" w:hint="cs"/>
          <w:sz w:val="36"/>
          <w:szCs w:val="36"/>
          <w:rtl/>
          <w:lang w:bidi="ar-EG"/>
        </w:rPr>
        <w:t>الولود.</w:t>
      </w:r>
    </w:p>
    <w:p w:rsidR="001E1263" w:rsidRPr="006E00D9" w:rsidRDefault="009372BF" w:rsidP="006E00D9">
      <w:pPr>
        <w:ind w:firstLine="720"/>
        <w:jc w:val="lowKashida"/>
        <w:rPr>
          <w:rFonts w:ascii="Traditional Arabic" w:hAnsi="Traditional Arabic" w:cs="Traditional Arabic"/>
          <w:sz w:val="36"/>
          <w:szCs w:val="36"/>
          <w:rtl/>
          <w:lang w:bidi="ar-EG"/>
        </w:rPr>
      </w:pPr>
      <w:proofErr w:type="gramStart"/>
      <w:r w:rsidRPr="006E00D9">
        <w:rPr>
          <w:rFonts w:ascii="Traditional Arabic" w:hAnsi="Traditional Arabic" w:cs="Traditional Arabic" w:hint="cs"/>
          <w:b/>
          <w:bCs/>
          <w:sz w:val="36"/>
          <w:szCs w:val="36"/>
          <w:rtl/>
          <w:lang w:bidi="ar-EG"/>
        </w:rPr>
        <w:t>المسألة</w:t>
      </w:r>
      <w:proofErr w:type="gramEnd"/>
      <w:r w:rsidRPr="006E00D9">
        <w:rPr>
          <w:rFonts w:ascii="Traditional Arabic" w:hAnsi="Traditional Arabic" w:cs="Traditional Arabic" w:hint="cs"/>
          <w:b/>
          <w:bCs/>
          <w:sz w:val="36"/>
          <w:szCs w:val="36"/>
          <w:rtl/>
          <w:lang w:bidi="ar-EG"/>
        </w:rPr>
        <w:t xml:space="preserve"> الأولى</w:t>
      </w:r>
      <w:r w:rsidR="001E1263" w:rsidRPr="006E00D9">
        <w:rPr>
          <w:rFonts w:ascii="Traditional Arabic" w:hAnsi="Traditional Arabic" w:cs="Traditional Arabic"/>
          <w:b/>
          <w:bCs/>
          <w:sz w:val="36"/>
          <w:szCs w:val="36"/>
          <w:rtl/>
          <w:lang w:bidi="ar-EG"/>
        </w:rPr>
        <w:t xml:space="preserve">: </w:t>
      </w:r>
    </w:p>
    <w:p w:rsidR="001E1263" w:rsidRPr="00D72CA9" w:rsidRDefault="009D1A5F" w:rsidP="0033052C">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r w:rsidR="001E1263" w:rsidRPr="00D72CA9">
        <w:rPr>
          <w:rFonts w:ascii="Traditional Arabic" w:hAnsi="Traditional Arabic" w:cs="Traditional Arabic" w:hint="cs"/>
          <w:b/>
          <w:bCs/>
          <w:sz w:val="36"/>
          <w:szCs w:val="36"/>
          <w:rtl/>
          <w:lang w:bidi="ar-EG"/>
        </w:rPr>
        <w:t>بيان</w:t>
      </w:r>
      <w:r w:rsidR="001E1263" w:rsidRPr="00D72CA9">
        <w:rPr>
          <w:rFonts w:ascii="Traditional Arabic" w:hAnsi="Traditional Arabic" w:cs="Traditional Arabic"/>
          <w:b/>
          <w:bCs/>
          <w:sz w:val="36"/>
          <w:szCs w:val="36"/>
          <w:rtl/>
          <w:lang w:bidi="ar-EG"/>
        </w:rPr>
        <w:t xml:space="preserve"> </w:t>
      </w:r>
      <w:r w:rsidR="001E1263" w:rsidRPr="00D72CA9">
        <w:rPr>
          <w:rFonts w:ascii="Traditional Arabic" w:hAnsi="Traditional Arabic" w:cs="Traditional Arabic" w:hint="cs"/>
          <w:b/>
          <w:bCs/>
          <w:sz w:val="36"/>
          <w:szCs w:val="36"/>
          <w:rtl/>
          <w:lang w:bidi="ar-EG"/>
        </w:rPr>
        <w:t>حفظ</w:t>
      </w:r>
      <w:r w:rsidR="001E1263" w:rsidRPr="00D72CA9">
        <w:rPr>
          <w:rFonts w:ascii="Traditional Arabic" w:hAnsi="Traditional Arabic" w:cs="Traditional Arabic"/>
          <w:b/>
          <w:bCs/>
          <w:sz w:val="36"/>
          <w:szCs w:val="36"/>
          <w:rtl/>
          <w:lang w:bidi="ar-EG"/>
        </w:rPr>
        <w:t xml:space="preserve"> </w:t>
      </w:r>
      <w:r w:rsidR="001E1263" w:rsidRPr="00D72CA9">
        <w:rPr>
          <w:rFonts w:ascii="Traditional Arabic" w:hAnsi="Traditional Arabic" w:cs="Traditional Arabic" w:hint="cs"/>
          <w:b/>
          <w:bCs/>
          <w:sz w:val="36"/>
          <w:szCs w:val="36"/>
          <w:rtl/>
          <w:lang w:bidi="ar-EG"/>
        </w:rPr>
        <w:t>الشارع</w:t>
      </w:r>
      <w:r w:rsidR="001E1263" w:rsidRPr="00D72CA9">
        <w:rPr>
          <w:rFonts w:ascii="Traditional Arabic" w:hAnsi="Traditional Arabic" w:cs="Traditional Arabic"/>
          <w:b/>
          <w:bCs/>
          <w:sz w:val="36"/>
          <w:szCs w:val="36"/>
          <w:rtl/>
          <w:lang w:bidi="ar-EG"/>
        </w:rPr>
        <w:t xml:space="preserve"> </w:t>
      </w:r>
      <w:r w:rsidR="001E1263" w:rsidRPr="00D72CA9">
        <w:rPr>
          <w:rFonts w:ascii="Traditional Arabic" w:hAnsi="Traditional Arabic" w:cs="Traditional Arabic" w:hint="cs"/>
          <w:b/>
          <w:bCs/>
          <w:sz w:val="36"/>
          <w:szCs w:val="36"/>
          <w:rtl/>
          <w:lang w:bidi="ar-EG"/>
        </w:rPr>
        <w:t>لمقصد</w:t>
      </w:r>
      <w:r w:rsidR="001E1263" w:rsidRPr="00D72CA9">
        <w:rPr>
          <w:rFonts w:ascii="Traditional Arabic" w:hAnsi="Traditional Arabic" w:cs="Traditional Arabic"/>
          <w:b/>
          <w:bCs/>
          <w:sz w:val="36"/>
          <w:szCs w:val="36"/>
          <w:rtl/>
          <w:lang w:bidi="ar-EG"/>
        </w:rPr>
        <w:t xml:space="preserve"> </w:t>
      </w:r>
      <w:r w:rsidR="001E1263" w:rsidRPr="00D72CA9">
        <w:rPr>
          <w:rFonts w:ascii="Traditional Arabic" w:hAnsi="Traditional Arabic" w:cs="Traditional Arabic" w:hint="cs"/>
          <w:b/>
          <w:bCs/>
          <w:sz w:val="36"/>
          <w:szCs w:val="36"/>
          <w:rtl/>
          <w:lang w:bidi="ar-EG"/>
        </w:rPr>
        <w:t>بناء</w:t>
      </w:r>
      <w:r w:rsidR="001E1263" w:rsidRPr="00D72CA9">
        <w:rPr>
          <w:rFonts w:ascii="Traditional Arabic" w:hAnsi="Traditional Arabic" w:cs="Traditional Arabic"/>
          <w:b/>
          <w:bCs/>
          <w:sz w:val="36"/>
          <w:szCs w:val="36"/>
          <w:rtl/>
          <w:lang w:bidi="ar-EG"/>
        </w:rPr>
        <w:t xml:space="preserve"> </w:t>
      </w:r>
      <w:r w:rsidR="001E1263" w:rsidRPr="00D72CA9">
        <w:rPr>
          <w:rFonts w:ascii="Traditional Arabic" w:hAnsi="Traditional Arabic" w:cs="Traditional Arabic" w:hint="cs"/>
          <w:b/>
          <w:bCs/>
          <w:sz w:val="36"/>
          <w:szCs w:val="36"/>
          <w:rtl/>
          <w:lang w:bidi="ar-EG"/>
        </w:rPr>
        <w:t>الأسرة</w:t>
      </w:r>
      <w:r w:rsidR="001E1263" w:rsidRPr="00D72CA9">
        <w:rPr>
          <w:rFonts w:ascii="Traditional Arabic" w:hAnsi="Traditional Arabic" w:cs="Traditional Arabic"/>
          <w:b/>
          <w:bCs/>
          <w:sz w:val="36"/>
          <w:szCs w:val="36"/>
          <w:rtl/>
          <w:lang w:bidi="ar-EG"/>
        </w:rPr>
        <w:t xml:space="preserve"> </w:t>
      </w:r>
      <w:r w:rsidR="001E1263" w:rsidRPr="00D72CA9">
        <w:rPr>
          <w:rFonts w:ascii="Traditional Arabic" w:hAnsi="Traditional Arabic" w:cs="Traditional Arabic" w:hint="cs"/>
          <w:b/>
          <w:bCs/>
          <w:sz w:val="36"/>
          <w:szCs w:val="36"/>
          <w:rtl/>
          <w:lang w:bidi="ar-EG"/>
        </w:rPr>
        <w:t>من</w:t>
      </w:r>
      <w:r w:rsidR="001E1263" w:rsidRPr="00D72CA9">
        <w:rPr>
          <w:rFonts w:ascii="Traditional Arabic" w:hAnsi="Traditional Arabic" w:cs="Traditional Arabic"/>
          <w:b/>
          <w:bCs/>
          <w:sz w:val="36"/>
          <w:szCs w:val="36"/>
          <w:rtl/>
          <w:lang w:bidi="ar-EG"/>
        </w:rPr>
        <w:t xml:space="preserve"> </w:t>
      </w:r>
      <w:r w:rsidR="001E1263" w:rsidRPr="00D72CA9">
        <w:rPr>
          <w:rFonts w:ascii="Traditional Arabic" w:hAnsi="Traditional Arabic" w:cs="Traditional Arabic" w:hint="cs"/>
          <w:b/>
          <w:bCs/>
          <w:sz w:val="36"/>
          <w:szCs w:val="36"/>
          <w:rtl/>
          <w:lang w:bidi="ar-EG"/>
        </w:rPr>
        <w:t>خلال</w:t>
      </w:r>
      <w:r w:rsidR="001E1263" w:rsidRPr="00D72CA9">
        <w:rPr>
          <w:rFonts w:ascii="Traditional Arabic" w:hAnsi="Traditional Arabic" w:cs="Traditional Arabic"/>
          <w:b/>
          <w:bCs/>
          <w:sz w:val="36"/>
          <w:szCs w:val="36"/>
          <w:rtl/>
          <w:lang w:bidi="ar-EG"/>
        </w:rPr>
        <w:t xml:space="preserve"> </w:t>
      </w:r>
      <w:r w:rsidR="001E1263" w:rsidRPr="00D72CA9">
        <w:rPr>
          <w:rFonts w:ascii="Traditional Arabic" w:hAnsi="Traditional Arabic" w:cs="Traditional Arabic" w:hint="cs"/>
          <w:b/>
          <w:bCs/>
          <w:sz w:val="36"/>
          <w:szCs w:val="36"/>
          <w:rtl/>
          <w:lang w:bidi="ar-EG"/>
        </w:rPr>
        <w:t>الحث</w:t>
      </w:r>
      <w:r w:rsidR="001E1263" w:rsidRPr="00D72CA9">
        <w:rPr>
          <w:rFonts w:ascii="Traditional Arabic" w:hAnsi="Traditional Arabic" w:cs="Traditional Arabic"/>
          <w:b/>
          <w:bCs/>
          <w:sz w:val="36"/>
          <w:szCs w:val="36"/>
          <w:rtl/>
          <w:lang w:bidi="ar-EG"/>
        </w:rPr>
        <w:t xml:space="preserve"> </w:t>
      </w:r>
      <w:r w:rsidR="0033052C" w:rsidRPr="00D72CA9">
        <w:rPr>
          <w:rFonts w:ascii="Traditional Arabic" w:hAnsi="Traditional Arabic" w:cs="Traditional Arabic" w:hint="cs"/>
          <w:b/>
          <w:bCs/>
          <w:sz w:val="36"/>
          <w:szCs w:val="36"/>
          <w:rtl/>
          <w:lang w:bidi="ar-EG"/>
        </w:rPr>
        <w:t>على</w:t>
      </w:r>
      <w:r w:rsidR="0033052C" w:rsidRPr="00D72CA9">
        <w:rPr>
          <w:rFonts w:ascii="Traditional Arabic" w:hAnsi="Traditional Arabic" w:cs="Traditional Arabic"/>
          <w:b/>
          <w:bCs/>
          <w:sz w:val="36"/>
          <w:szCs w:val="36"/>
          <w:rtl/>
          <w:lang w:bidi="ar-EG"/>
        </w:rPr>
        <w:t xml:space="preserve"> </w:t>
      </w:r>
      <w:r w:rsidR="0033052C" w:rsidRPr="00D72CA9">
        <w:rPr>
          <w:rFonts w:ascii="Traditional Arabic" w:hAnsi="Traditional Arabic" w:cs="Traditional Arabic" w:hint="cs"/>
          <w:b/>
          <w:bCs/>
          <w:sz w:val="36"/>
          <w:szCs w:val="36"/>
          <w:rtl/>
          <w:lang w:bidi="ar-EG"/>
        </w:rPr>
        <w:t>اختيار</w:t>
      </w:r>
      <w:r w:rsidR="0033052C" w:rsidRPr="00D72CA9">
        <w:rPr>
          <w:rFonts w:ascii="Traditional Arabic" w:hAnsi="Traditional Arabic" w:cs="Traditional Arabic"/>
          <w:b/>
          <w:bCs/>
          <w:sz w:val="36"/>
          <w:szCs w:val="36"/>
          <w:rtl/>
          <w:lang w:bidi="ar-EG"/>
        </w:rPr>
        <w:t xml:space="preserve"> </w:t>
      </w:r>
      <w:r w:rsidR="0033052C" w:rsidRPr="00D72CA9">
        <w:rPr>
          <w:rFonts w:ascii="Traditional Arabic" w:hAnsi="Traditional Arabic" w:cs="Traditional Arabic" w:hint="cs"/>
          <w:b/>
          <w:bCs/>
          <w:sz w:val="36"/>
          <w:szCs w:val="36"/>
          <w:rtl/>
          <w:lang w:bidi="ar-EG"/>
        </w:rPr>
        <w:t>زوجةٍ</w:t>
      </w:r>
      <w:r w:rsidR="0033052C" w:rsidRPr="00D72CA9">
        <w:rPr>
          <w:rFonts w:ascii="Traditional Arabic" w:hAnsi="Traditional Arabic" w:cs="Traditional Arabic"/>
          <w:b/>
          <w:bCs/>
          <w:sz w:val="36"/>
          <w:szCs w:val="36"/>
          <w:rtl/>
          <w:lang w:bidi="ar-EG"/>
        </w:rPr>
        <w:t xml:space="preserve"> </w:t>
      </w:r>
      <w:r w:rsidR="0033052C" w:rsidRPr="00D72CA9">
        <w:rPr>
          <w:rFonts w:ascii="Traditional Arabic" w:hAnsi="Traditional Arabic" w:cs="Traditional Arabic" w:hint="cs"/>
          <w:b/>
          <w:bCs/>
          <w:sz w:val="36"/>
          <w:szCs w:val="36"/>
          <w:rtl/>
          <w:lang w:bidi="ar-EG"/>
        </w:rPr>
        <w:t>صالحةٍ</w:t>
      </w:r>
      <w:r w:rsidR="0033052C" w:rsidRPr="00D72CA9">
        <w:rPr>
          <w:rFonts w:ascii="Traditional Arabic" w:hAnsi="Traditional Arabic" w:cs="Traditional Arabic"/>
          <w:b/>
          <w:bCs/>
          <w:sz w:val="36"/>
          <w:szCs w:val="36"/>
          <w:rtl/>
          <w:lang w:bidi="ar-EG"/>
        </w:rPr>
        <w:t xml:space="preserve"> </w:t>
      </w:r>
      <w:r w:rsidR="0033052C" w:rsidRPr="00D72CA9">
        <w:rPr>
          <w:rFonts w:ascii="Traditional Arabic" w:hAnsi="Traditional Arabic" w:cs="Traditional Arabic" w:hint="cs"/>
          <w:b/>
          <w:bCs/>
          <w:sz w:val="36"/>
          <w:szCs w:val="36"/>
          <w:rtl/>
          <w:lang w:bidi="ar-EG"/>
        </w:rPr>
        <w:t>وذات</w:t>
      </w:r>
      <w:r w:rsidR="0033052C" w:rsidRPr="00D72CA9">
        <w:rPr>
          <w:rFonts w:ascii="Traditional Arabic" w:hAnsi="Traditional Arabic" w:cs="Traditional Arabic"/>
          <w:b/>
          <w:bCs/>
          <w:sz w:val="36"/>
          <w:szCs w:val="36"/>
          <w:rtl/>
          <w:lang w:bidi="ar-EG"/>
        </w:rPr>
        <w:t xml:space="preserve"> </w:t>
      </w:r>
      <w:r w:rsidR="0033052C" w:rsidRPr="00D72CA9">
        <w:rPr>
          <w:rFonts w:ascii="Traditional Arabic" w:hAnsi="Traditional Arabic" w:cs="Traditional Arabic" w:hint="cs"/>
          <w:b/>
          <w:bCs/>
          <w:sz w:val="36"/>
          <w:szCs w:val="36"/>
          <w:rtl/>
          <w:lang w:bidi="ar-EG"/>
        </w:rPr>
        <w:t>دينٍ</w:t>
      </w:r>
      <w:r w:rsidR="0033052C" w:rsidRPr="00D72CA9">
        <w:rPr>
          <w:rFonts w:ascii="Traditional Arabic" w:hAnsi="Traditional Arabic" w:cs="Traditional Arabic"/>
          <w:b/>
          <w:bCs/>
          <w:sz w:val="36"/>
          <w:szCs w:val="36"/>
          <w:rtl/>
          <w:lang w:bidi="ar-EG"/>
        </w:rPr>
        <w:t>.</w:t>
      </w:r>
    </w:p>
    <w:p w:rsidR="0033052C" w:rsidRPr="00D72CA9" w:rsidRDefault="00805D61" w:rsidP="0054245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وضعه</w:t>
      </w:r>
      <w:r w:rsidRPr="00D72CA9">
        <w:rPr>
          <w:rFonts w:ascii="Traditional Arabic" w:hAnsi="Traditional Arabic" w:cs="Traditional Arabic"/>
          <w:sz w:val="36"/>
          <w:szCs w:val="36"/>
          <w:rtl/>
          <w:lang w:bidi="ar-EG"/>
        </w:rPr>
        <w:t xml:space="preserve"> </w:t>
      </w:r>
      <w:r w:rsidR="009D1A5F">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صاحبة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نطلق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الدين،</w:t>
      </w:r>
      <w:r w:rsidRPr="00D72CA9">
        <w:rPr>
          <w:rFonts w:ascii="Traditional Arabic" w:hAnsi="Traditional Arabic" w:cs="Traditional Arabic"/>
          <w:sz w:val="36"/>
          <w:szCs w:val="36"/>
          <w:rtl/>
          <w:lang w:bidi="ar-EG"/>
        </w:rPr>
        <w:t xml:space="preserve"> </w:t>
      </w:r>
      <w:r w:rsidR="005A3229" w:rsidRPr="00D72CA9">
        <w:rPr>
          <w:rFonts w:ascii="Traditional Arabic" w:hAnsi="Traditional Arabic" w:cs="Traditional Arabic" w:hint="cs"/>
          <w:sz w:val="36"/>
          <w:szCs w:val="36"/>
          <w:rtl/>
          <w:lang w:bidi="ar-EG"/>
        </w:rPr>
        <w:t>نقصد 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00532F8D" w:rsidRPr="00D72CA9">
        <w:rPr>
          <w:rFonts w:ascii="Traditional Arabic" w:hAnsi="Traditional Arabic" w:cs="Traditional Arabic" w:hint="cs"/>
          <w:sz w:val="36"/>
          <w:szCs w:val="36"/>
          <w:rtl/>
          <w:lang w:bidi="ar-EG"/>
        </w:rPr>
        <w:t xml:space="preserve"> تكون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005A3229" w:rsidRPr="00D72CA9">
        <w:rPr>
          <w:rFonts w:ascii="Traditional Arabic" w:hAnsi="Traditional Arabic" w:cs="Traditional Arabic" w:hint="cs"/>
          <w:sz w:val="36"/>
          <w:szCs w:val="36"/>
          <w:rtl/>
          <w:lang w:bidi="ar-EG"/>
        </w:rPr>
        <w:t>متفهّمة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للإسلام،</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وعندها</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الالتزام</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الكامل</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بمناهج</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الشريعة،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ومستعدة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للتطبيق</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العملي</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السلوكي</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لكل</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فضائله</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السامية،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وآدابه</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الرفيعة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عند</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بناء</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الأسرة،</w:t>
      </w:r>
      <w:r w:rsidR="004666D1" w:rsidRPr="00D72CA9">
        <w:rPr>
          <w:rFonts w:ascii="Traditional Arabic" w:hAnsi="Traditional Arabic" w:cs="Traditional Arabic" w:hint="cs"/>
          <w:sz w:val="36"/>
          <w:szCs w:val="36"/>
          <w:rtl/>
          <w:lang w:bidi="ar-EG"/>
        </w:rPr>
        <w:t xml:space="preserve"> أي كما جاء في المغني:</w:t>
      </w:r>
      <w:r w:rsidR="0033052C" w:rsidRPr="00D72CA9">
        <w:rPr>
          <w:rFonts w:ascii="Traditional Arabic" w:hAnsi="Traditional Arabic" w:cs="Traditional Arabic"/>
          <w:sz w:val="36"/>
          <w:szCs w:val="36"/>
          <w:rtl/>
          <w:lang w:bidi="ar-EG"/>
        </w:rPr>
        <w:t xml:space="preserve"> </w:t>
      </w:r>
      <w:r w:rsidR="004666D1" w:rsidRPr="00D72CA9">
        <w:rPr>
          <w:rFonts w:ascii="Traditional Arabic" w:hAnsi="Traditional Arabic" w:cs="Traditional Arabic" w:hint="cs"/>
          <w:sz w:val="36"/>
          <w:szCs w:val="36"/>
          <w:rtl/>
          <w:lang w:bidi="ar-EG"/>
        </w:rPr>
        <w:t>الطاعات</w:t>
      </w:r>
      <w:r w:rsidR="004666D1" w:rsidRPr="00D72CA9">
        <w:rPr>
          <w:rFonts w:ascii="Traditional Arabic" w:hAnsi="Traditional Arabic" w:cs="Traditional Arabic"/>
          <w:sz w:val="36"/>
          <w:szCs w:val="36"/>
          <w:rtl/>
          <w:lang w:bidi="ar-EG"/>
        </w:rPr>
        <w:t xml:space="preserve"> </w:t>
      </w:r>
      <w:r w:rsidR="004666D1" w:rsidRPr="00D72CA9">
        <w:rPr>
          <w:rFonts w:ascii="Traditional Arabic" w:hAnsi="Traditional Arabic" w:cs="Traditional Arabic" w:hint="cs"/>
          <w:sz w:val="36"/>
          <w:szCs w:val="36"/>
          <w:rtl/>
          <w:lang w:bidi="ar-EG"/>
        </w:rPr>
        <w:t>والأعمال</w:t>
      </w:r>
      <w:r w:rsidR="004666D1" w:rsidRPr="00D72CA9">
        <w:rPr>
          <w:rFonts w:ascii="Traditional Arabic" w:hAnsi="Traditional Arabic" w:cs="Traditional Arabic"/>
          <w:sz w:val="36"/>
          <w:szCs w:val="36"/>
          <w:rtl/>
          <w:lang w:bidi="ar-EG"/>
        </w:rPr>
        <w:t xml:space="preserve"> </w:t>
      </w:r>
      <w:r w:rsidR="004666D1" w:rsidRPr="00D72CA9">
        <w:rPr>
          <w:rFonts w:ascii="Traditional Arabic" w:hAnsi="Traditional Arabic" w:cs="Traditional Arabic" w:hint="cs"/>
          <w:sz w:val="36"/>
          <w:szCs w:val="36"/>
          <w:rtl/>
          <w:lang w:bidi="ar-EG"/>
        </w:rPr>
        <w:t>الصالحات</w:t>
      </w:r>
      <w:r w:rsidR="004666D1" w:rsidRPr="00D72CA9">
        <w:rPr>
          <w:rFonts w:ascii="Traditional Arabic" w:hAnsi="Traditional Arabic" w:cs="Traditional Arabic"/>
          <w:sz w:val="36"/>
          <w:szCs w:val="36"/>
          <w:rtl/>
          <w:lang w:bidi="ar-EG"/>
        </w:rPr>
        <w:t xml:space="preserve"> </w:t>
      </w:r>
      <w:r w:rsidR="004666D1" w:rsidRPr="00D72CA9">
        <w:rPr>
          <w:rFonts w:ascii="Traditional Arabic" w:hAnsi="Traditional Arabic" w:cs="Traditional Arabic" w:hint="cs"/>
          <w:sz w:val="36"/>
          <w:szCs w:val="36"/>
          <w:rtl/>
          <w:lang w:bidi="ar-EG"/>
        </w:rPr>
        <w:t>والعفة</w:t>
      </w:r>
      <w:r w:rsidR="004666D1" w:rsidRPr="00D72CA9">
        <w:rPr>
          <w:rFonts w:ascii="Traditional Arabic" w:hAnsi="Traditional Arabic" w:cs="Traditional Arabic"/>
          <w:sz w:val="36"/>
          <w:szCs w:val="36"/>
          <w:rtl/>
          <w:lang w:bidi="ar-EG"/>
        </w:rPr>
        <w:t xml:space="preserve"> </w:t>
      </w:r>
      <w:r w:rsidR="004666D1" w:rsidRPr="00D72CA9">
        <w:rPr>
          <w:rFonts w:ascii="Traditional Arabic" w:hAnsi="Traditional Arabic" w:cs="Traditional Arabic" w:hint="cs"/>
          <w:sz w:val="36"/>
          <w:szCs w:val="36"/>
          <w:rtl/>
          <w:lang w:bidi="ar-EG"/>
        </w:rPr>
        <w:t>عن</w:t>
      </w:r>
      <w:r w:rsidR="004666D1" w:rsidRPr="00D72CA9">
        <w:rPr>
          <w:rFonts w:ascii="Traditional Arabic" w:hAnsi="Traditional Arabic" w:cs="Traditional Arabic"/>
          <w:sz w:val="36"/>
          <w:szCs w:val="36"/>
          <w:rtl/>
          <w:lang w:bidi="ar-EG"/>
        </w:rPr>
        <w:t xml:space="preserve"> </w:t>
      </w:r>
      <w:r w:rsidR="004666D1" w:rsidRPr="00D72CA9">
        <w:rPr>
          <w:rFonts w:ascii="Traditional Arabic" w:hAnsi="Traditional Arabic" w:cs="Traditional Arabic" w:hint="cs"/>
          <w:sz w:val="36"/>
          <w:szCs w:val="36"/>
          <w:rtl/>
          <w:lang w:bidi="ar-EG"/>
        </w:rPr>
        <w:t>المحرمات</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77"/>
      </w:r>
      <w:r w:rsidR="00986B52" w:rsidRPr="00BA3C56">
        <w:rPr>
          <w:rStyle w:val="a7"/>
          <w:rFonts w:ascii="Tahoma" w:hAnsi="Tahoma" w:cs="Traditional Arabic"/>
          <w:sz w:val="36"/>
          <w:szCs w:val="36"/>
          <w:rtl/>
          <w:lang w:bidi="ar-EG"/>
        </w:rPr>
        <w:t>)</w:t>
      </w:r>
      <w:r w:rsidR="004666D1" w:rsidRPr="00D72CA9">
        <w:rPr>
          <w:rFonts w:ascii="Traditional Arabic" w:hAnsi="Traditional Arabic" w:cs="Traditional Arabic" w:hint="cs"/>
          <w:sz w:val="36"/>
          <w:szCs w:val="36"/>
          <w:rtl/>
          <w:lang w:bidi="ar-EG"/>
        </w:rPr>
        <w:t>،</w:t>
      </w:r>
      <w:r w:rsidR="004666D1"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وهذه</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المرأة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عندها</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القدرة</w:t>
      </w:r>
      <w:r w:rsidR="0033052C" w:rsidRPr="00D72CA9">
        <w:rPr>
          <w:rFonts w:ascii="Traditional Arabic" w:hAnsi="Traditional Arabic" w:cs="Traditional Arabic"/>
          <w:sz w:val="36"/>
          <w:szCs w:val="36"/>
          <w:rtl/>
          <w:lang w:bidi="ar-EG"/>
        </w:rPr>
        <w:t xml:space="preserve"> </w:t>
      </w:r>
      <w:r w:rsidR="005A3229" w:rsidRPr="00D72CA9">
        <w:rPr>
          <w:rFonts w:ascii="Traditional Arabic" w:hAnsi="Traditional Arabic" w:cs="Traditional Arabic" w:hint="cs"/>
          <w:sz w:val="36"/>
          <w:szCs w:val="36"/>
          <w:rtl/>
          <w:lang w:bidi="ar-EG"/>
        </w:rPr>
        <w:t xml:space="preserve">على </w:t>
      </w:r>
      <w:r w:rsidR="0033052C" w:rsidRPr="00D72CA9">
        <w:rPr>
          <w:rFonts w:ascii="Traditional Arabic" w:hAnsi="Traditional Arabic" w:cs="Traditional Arabic" w:hint="cs"/>
          <w:sz w:val="36"/>
          <w:szCs w:val="36"/>
          <w:rtl/>
          <w:lang w:bidi="ar-EG"/>
        </w:rPr>
        <w:t>تحصيل</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مقاصد</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الشارع</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للزوج</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والأولاد،</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وتنشئة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أبنائها</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التنشئة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الإسلامية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الصحيحة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الراشدة،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التي</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تكون</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منارةً</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للناس</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يهتدون</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بها</w:t>
      </w:r>
      <w:r w:rsidR="0033052C" w:rsidRPr="00D72CA9">
        <w:rPr>
          <w:rFonts w:ascii="Traditional Arabic" w:hAnsi="Traditional Arabic" w:cs="Traditional Arabic"/>
          <w:sz w:val="36"/>
          <w:szCs w:val="36"/>
          <w:rtl/>
          <w:lang w:bidi="ar-EG"/>
        </w:rPr>
        <w:t>.</w:t>
      </w:r>
    </w:p>
    <w:p w:rsidR="0033052C" w:rsidRPr="00D72CA9" w:rsidRDefault="00A220E9" w:rsidP="00E97AE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4F1E87" w:rsidRPr="00D72CA9">
        <w:rPr>
          <w:rFonts w:ascii="Traditional Arabic" w:hAnsi="Traditional Arabic" w:cs="Traditional Arabic" w:hint="cs"/>
          <w:sz w:val="36"/>
          <w:szCs w:val="36"/>
          <w:rtl/>
          <w:lang w:bidi="ar-EG"/>
        </w:rPr>
        <w:t xml:space="preserve">لما كان </w:t>
      </w:r>
      <w:r w:rsidR="008C2904" w:rsidRPr="00D72CA9">
        <w:rPr>
          <w:rFonts w:ascii="Traditional Arabic" w:hAnsi="Traditional Arabic" w:cs="Traditional Arabic" w:hint="cs"/>
          <w:sz w:val="36"/>
          <w:szCs w:val="36"/>
          <w:rtl/>
          <w:lang w:bidi="ar-EG"/>
        </w:rPr>
        <w:t>اختيار الزوجة الصالحة</w:t>
      </w:r>
      <w:r w:rsidR="00DA1B29" w:rsidRPr="00D72CA9">
        <w:rPr>
          <w:rFonts w:ascii="Traditional Arabic" w:hAnsi="Traditional Arabic" w:cs="Traditional Arabic" w:hint="cs"/>
          <w:sz w:val="36"/>
          <w:szCs w:val="36"/>
          <w:rtl/>
          <w:lang w:bidi="ar-EG"/>
        </w:rPr>
        <w:t xml:space="preserve"> </w:t>
      </w:r>
      <w:r w:rsidR="00BD7F29" w:rsidRPr="00D72CA9">
        <w:rPr>
          <w:rFonts w:ascii="Traditional Arabic" w:hAnsi="Traditional Arabic" w:cs="Traditional Arabic" w:hint="cs"/>
          <w:sz w:val="36"/>
          <w:szCs w:val="36"/>
          <w:rtl/>
          <w:lang w:bidi="ar-EG"/>
        </w:rPr>
        <w:t>ذات</w:t>
      </w:r>
      <w:r w:rsidR="00BD7F29" w:rsidRPr="00D72CA9">
        <w:rPr>
          <w:rFonts w:ascii="Traditional Arabic" w:hAnsi="Traditional Arabic" w:cs="Traditional Arabic"/>
          <w:sz w:val="36"/>
          <w:szCs w:val="36"/>
          <w:rtl/>
          <w:lang w:bidi="ar-EG"/>
        </w:rPr>
        <w:t xml:space="preserve"> </w:t>
      </w:r>
      <w:r w:rsidR="00BD7F29" w:rsidRPr="00D72CA9">
        <w:rPr>
          <w:rFonts w:ascii="Traditional Arabic" w:hAnsi="Traditional Arabic" w:cs="Traditional Arabic" w:hint="cs"/>
          <w:sz w:val="36"/>
          <w:szCs w:val="36"/>
          <w:rtl/>
          <w:lang w:bidi="ar-EG"/>
        </w:rPr>
        <w:t>الدين</w:t>
      </w:r>
      <w:r w:rsidR="00BD7F29" w:rsidRPr="00D72CA9">
        <w:rPr>
          <w:rFonts w:ascii="Traditional Arabic" w:hAnsi="Traditional Arabic" w:cs="Traditional Arabic"/>
          <w:sz w:val="36"/>
          <w:szCs w:val="36"/>
          <w:rtl/>
          <w:lang w:bidi="ar-EG"/>
        </w:rPr>
        <w:t xml:space="preserve"> </w:t>
      </w:r>
      <w:r w:rsidR="00BD7F29" w:rsidRPr="00D72CA9">
        <w:rPr>
          <w:rFonts w:ascii="Traditional Arabic" w:hAnsi="Traditional Arabic" w:cs="Traditional Arabic" w:hint="cs"/>
          <w:sz w:val="36"/>
          <w:szCs w:val="36"/>
          <w:rtl/>
          <w:lang w:bidi="ar-EG"/>
        </w:rPr>
        <w:t>القويم،</w:t>
      </w:r>
      <w:r w:rsidR="00DA1B29" w:rsidRPr="00D72CA9">
        <w:rPr>
          <w:rFonts w:ascii="Traditional Arabic" w:hAnsi="Traditional Arabic" w:cs="Traditional Arabic" w:hint="cs"/>
          <w:sz w:val="36"/>
          <w:szCs w:val="36"/>
          <w:rtl/>
          <w:lang w:bidi="ar-EG"/>
        </w:rPr>
        <w:t xml:space="preserve"> بمثابة</w:t>
      </w:r>
      <w:r w:rsidR="008C2904" w:rsidRPr="00D72CA9">
        <w:rPr>
          <w:rFonts w:ascii="Traditional Arabic" w:hAnsi="Traditional Arabic" w:cs="Traditional Arabic" w:hint="cs"/>
          <w:sz w:val="36"/>
          <w:szCs w:val="36"/>
          <w:rtl/>
          <w:lang w:bidi="ar-EG"/>
        </w:rPr>
        <w:t xml:space="preserve"> </w:t>
      </w:r>
      <w:r w:rsidR="008E3382" w:rsidRPr="00D72CA9">
        <w:rPr>
          <w:rFonts w:ascii="Traditional Arabic" w:hAnsi="Traditional Arabic" w:cs="Traditional Arabic" w:hint="cs"/>
          <w:sz w:val="36"/>
          <w:szCs w:val="36"/>
          <w:rtl/>
          <w:lang w:bidi="ar-EG"/>
        </w:rPr>
        <w:t xml:space="preserve">القاعدة الركنية </w:t>
      </w:r>
      <w:r w:rsidR="008C2904" w:rsidRPr="00D72CA9">
        <w:rPr>
          <w:rFonts w:ascii="Traditional Arabic" w:hAnsi="Traditional Arabic" w:cs="Traditional Arabic" w:hint="cs"/>
          <w:sz w:val="36"/>
          <w:szCs w:val="36"/>
          <w:rtl/>
          <w:lang w:bidi="ar-EG"/>
        </w:rPr>
        <w:t xml:space="preserve">لبناء الأسرة القوية </w:t>
      </w:r>
      <w:r w:rsidR="004F1E87" w:rsidRPr="00D72CA9">
        <w:rPr>
          <w:rFonts w:ascii="Traditional Arabic" w:hAnsi="Traditional Arabic" w:cs="Traditional Arabic" w:hint="cs"/>
          <w:sz w:val="36"/>
          <w:szCs w:val="36"/>
          <w:rtl/>
          <w:lang w:bidi="ar-EG"/>
        </w:rPr>
        <w:t>و</w:t>
      </w:r>
      <w:r w:rsidR="008C2904" w:rsidRPr="00D72CA9">
        <w:rPr>
          <w:rFonts w:ascii="Traditional Arabic" w:hAnsi="Traditional Arabic" w:cs="Traditional Arabic" w:hint="cs"/>
          <w:sz w:val="36"/>
          <w:szCs w:val="36"/>
          <w:rtl/>
          <w:lang w:bidi="ar-EG"/>
        </w:rPr>
        <w:t>المترابطة</w:t>
      </w:r>
      <w:r w:rsidR="00DA1B29" w:rsidRPr="00D72CA9">
        <w:rPr>
          <w:rFonts w:ascii="Traditional Arabic" w:hAnsi="Traditional Arabic" w:cs="Traditional Arabic" w:hint="cs"/>
          <w:sz w:val="36"/>
          <w:szCs w:val="36"/>
          <w:rtl/>
          <w:lang w:bidi="ar-EG"/>
        </w:rPr>
        <w:t xml:space="preserve">، </w:t>
      </w:r>
      <w:r w:rsidR="00191F8F" w:rsidRPr="00D72CA9">
        <w:rPr>
          <w:rFonts w:ascii="Traditional Arabic" w:hAnsi="Traditional Arabic" w:cs="Traditional Arabic" w:hint="cs"/>
          <w:sz w:val="36"/>
          <w:szCs w:val="36"/>
          <w:rtl/>
          <w:lang w:bidi="ar-EG"/>
        </w:rPr>
        <w:t>ومن أهم العوامل</w:t>
      </w:r>
      <w:r w:rsidR="00DA1B29" w:rsidRPr="00D72CA9">
        <w:rPr>
          <w:rFonts w:ascii="Traditional Arabic" w:hAnsi="Traditional Arabic" w:cs="Traditional Arabic" w:hint="cs"/>
          <w:sz w:val="36"/>
          <w:szCs w:val="36"/>
          <w:rtl/>
          <w:lang w:bidi="ar-EG"/>
        </w:rPr>
        <w:t xml:space="preserve"> في نجاح الحياة الزوجية ونجاح الأسرة بأكملها</w:t>
      </w:r>
      <w:r w:rsidR="004F1E87" w:rsidRPr="00D72CA9">
        <w:rPr>
          <w:rFonts w:ascii="Traditional Arabic" w:hAnsi="Traditional Arabic" w:cs="Traditional Arabic" w:hint="cs"/>
          <w:sz w:val="36"/>
          <w:szCs w:val="36"/>
          <w:rtl/>
          <w:lang w:bidi="ar-EG"/>
        </w:rPr>
        <w:t xml:space="preserve">، </w:t>
      </w:r>
      <w:r w:rsidR="008E3382" w:rsidRPr="00D72CA9">
        <w:rPr>
          <w:rFonts w:ascii="Traditional Arabic" w:hAnsi="Traditional Arabic" w:cs="Traditional Arabic" w:hint="cs"/>
          <w:sz w:val="36"/>
          <w:szCs w:val="36"/>
          <w:rtl/>
          <w:lang w:bidi="ar-EG"/>
        </w:rPr>
        <w:t>أحاطها الإسلام بعناية فائقة،</w:t>
      </w:r>
      <w:r w:rsidR="006227AA" w:rsidRPr="00D72CA9">
        <w:rPr>
          <w:rFonts w:ascii="Traditional Arabic" w:hAnsi="Traditional Arabic" w:cs="Traditional Arabic" w:hint="cs"/>
          <w:sz w:val="36"/>
          <w:szCs w:val="36"/>
          <w:rtl/>
          <w:lang w:bidi="ar-EG"/>
        </w:rPr>
        <w:t xml:space="preserve"> وجعل </w:t>
      </w:r>
      <w:r w:rsidR="008C0CCB" w:rsidRPr="00D72CA9">
        <w:rPr>
          <w:rFonts w:ascii="Traditional Arabic" w:hAnsi="Traditional Arabic" w:cs="Traditional Arabic" w:hint="cs"/>
          <w:sz w:val="36"/>
          <w:szCs w:val="36"/>
          <w:rtl/>
          <w:lang w:bidi="ar-EG"/>
        </w:rPr>
        <w:t>الاعتبار</w:t>
      </w:r>
      <w:r w:rsidR="00885873" w:rsidRPr="00D72CA9">
        <w:rPr>
          <w:rFonts w:ascii="Traditional Arabic" w:hAnsi="Traditional Arabic" w:cs="Traditional Arabic" w:hint="cs"/>
          <w:sz w:val="36"/>
          <w:szCs w:val="36"/>
          <w:rtl/>
          <w:lang w:bidi="ar-EG"/>
        </w:rPr>
        <w:t xml:space="preserve"> الأول</w:t>
      </w:r>
      <w:r w:rsidR="006227AA" w:rsidRPr="00D72CA9">
        <w:rPr>
          <w:rFonts w:ascii="Traditional Arabic" w:hAnsi="Traditional Arabic" w:cs="Traditional Arabic" w:hint="cs"/>
          <w:sz w:val="36"/>
          <w:szCs w:val="36"/>
          <w:rtl/>
          <w:lang w:bidi="ar-EG"/>
        </w:rPr>
        <w:t xml:space="preserve"> للدين،</w:t>
      </w:r>
      <w:r w:rsidR="008E3382" w:rsidRPr="00D72CA9">
        <w:rPr>
          <w:rFonts w:ascii="Traditional Arabic" w:hAnsi="Traditional Arabic" w:cs="Traditional Arabic" w:hint="cs"/>
          <w:sz w:val="36"/>
          <w:szCs w:val="36"/>
          <w:rtl/>
          <w:lang w:bidi="ar-EG"/>
        </w:rPr>
        <w:t xml:space="preserve"> </w:t>
      </w:r>
      <w:r w:rsidR="00DA1B29" w:rsidRPr="00D72CA9">
        <w:rPr>
          <w:rFonts w:ascii="Traditional Arabic" w:hAnsi="Traditional Arabic" w:cs="Traditional Arabic" w:hint="cs"/>
          <w:sz w:val="36"/>
          <w:szCs w:val="36"/>
          <w:rtl/>
          <w:lang w:bidi="ar-EG"/>
        </w:rPr>
        <w:t xml:space="preserve">قال </w:t>
      </w:r>
      <w:r w:rsidR="002E7AD9" w:rsidRPr="00D72CA9">
        <w:rPr>
          <w:rFonts w:ascii="Traditional Arabic" w:hAnsi="Traditional Arabic" w:cs="Traditional Arabic" w:hint="cs"/>
          <w:sz w:val="36"/>
          <w:szCs w:val="36"/>
          <w:rtl/>
          <w:lang w:bidi="ar-EG"/>
        </w:rPr>
        <w:t xml:space="preserve">الله </w:t>
      </w:r>
      <w:r w:rsidR="00DA1B29" w:rsidRPr="00D72CA9">
        <w:rPr>
          <w:rFonts w:ascii="Traditional Arabic" w:hAnsi="Traditional Arabic" w:cs="Traditional Arabic" w:hint="cs"/>
          <w:sz w:val="36"/>
          <w:szCs w:val="36"/>
          <w:rtl/>
          <w:lang w:bidi="ar-EG"/>
        </w:rPr>
        <w:t>تعالى:</w:t>
      </w:r>
      <w:r w:rsidR="00DA1B29" w:rsidRPr="00D72CA9">
        <w:rPr>
          <w:rFonts w:ascii="Traditional Arabic" w:hAnsi="Traditional Arabic" w:cs="Traditional Arabic"/>
          <w:sz w:val="36"/>
          <w:szCs w:val="36"/>
          <w:rtl/>
          <w:lang w:bidi="ar-EG"/>
        </w:rPr>
        <w:t xml:space="preserve"> </w:t>
      </w:r>
      <w:bookmarkStart w:id="52" w:name="ab"/>
      <w:bookmarkStart w:id="53" w:name="البقرة2"/>
      <w:r w:rsidR="00E97AE9">
        <w:rPr>
          <w:rFonts w:ascii="QCF_BSML" w:hAnsi="QCF_BSML" w:cs="QCF_BSML"/>
          <w:color w:val="000000"/>
          <w:sz w:val="27"/>
          <w:szCs w:val="27"/>
          <w:rtl/>
        </w:rPr>
        <w:t xml:space="preserve">ﮋ </w:t>
      </w:r>
      <w:r w:rsidR="00E97AE9">
        <w:rPr>
          <w:rFonts w:ascii="QCF_P035" w:hAnsi="QCF_P035" w:cs="QCF_P035" w:hint="cs"/>
          <w:color w:val="000000"/>
          <w:sz w:val="27"/>
          <w:szCs w:val="27"/>
          <w:rtl/>
        </w:rPr>
        <w:t xml:space="preserve"> </w:t>
      </w:r>
      <w:r w:rsidR="00E97AE9">
        <w:rPr>
          <w:rFonts w:ascii="QCF_P035" w:hAnsi="QCF_P035" w:cs="QCF_P035"/>
          <w:color w:val="000000"/>
          <w:sz w:val="27"/>
          <w:szCs w:val="27"/>
          <w:rtl/>
        </w:rPr>
        <w:t xml:space="preserve">ﭸ  ﭹ  ﭺ   ﭻ  ﭼ  ﭽ  </w:t>
      </w:r>
      <w:proofErr w:type="spellStart"/>
      <w:r w:rsidR="00E97AE9">
        <w:rPr>
          <w:rFonts w:ascii="QCF_P035" w:hAnsi="QCF_P035" w:cs="QCF_P035"/>
          <w:color w:val="000000"/>
          <w:sz w:val="27"/>
          <w:szCs w:val="27"/>
          <w:rtl/>
        </w:rPr>
        <w:t>ﭾ</w:t>
      </w:r>
      <w:r w:rsidR="00E97AE9">
        <w:rPr>
          <w:rFonts w:ascii="QCF_P035" w:hAnsi="QCF_P035" w:cs="QCF_P035"/>
          <w:color w:val="0000A5"/>
          <w:sz w:val="27"/>
          <w:szCs w:val="27"/>
          <w:rtl/>
        </w:rPr>
        <w:t>ﭿ</w:t>
      </w:r>
      <w:proofErr w:type="spellEnd"/>
      <w:r w:rsidR="00E97AE9">
        <w:rPr>
          <w:rFonts w:ascii="QCF_P035" w:hAnsi="QCF_P035" w:cs="QCF_P035"/>
          <w:color w:val="000000"/>
          <w:sz w:val="27"/>
          <w:szCs w:val="27"/>
          <w:rtl/>
        </w:rPr>
        <w:t xml:space="preserve">  </w:t>
      </w:r>
      <w:r w:rsidR="00E97AE9">
        <w:rPr>
          <w:rFonts w:ascii="QCF_P035" w:hAnsi="QCF_P035" w:cs="QCF_P035" w:hint="cs"/>
          <w:color w:val="000000"/>
          <w:sz w:val="27"/>
          <w:szCs w:val="27"/>
          <w:rtl/>
        </w:rPr>
        <w:t xml:space="preserve"> </w:t>
      </w:r>
      <w:r w:rsidR="00E97AE9">
        <w:rPr>
          <w:rFonts w:ascii="QCF_BSML" w:hAnsi="QCF_BSML" w:cs="QCF_BSML"/>
          <w:color w:val="000000"/>
          <w:sz w:val="27"/>
          <w:szCs w:val="27"/>
          <w:rtl/>
        </w:rPr>
        <w:t>ﮊ</w:t>
      </w:r>
      <w:bookmarkEnd w:id="52"/>
      <w:bookmarkEnd w:id="53"/>
      <w:r w:rsidR="00BD51B4" w:rsidRPr="00D72CA9">
        <w:rPr>
          <w:rFonts w:ascii="Traditional Arabic" w:hAnsi="Traditional Arabic" w:cs="Traditional Arabic" w:hint="cs"/>
          <w:sz w:val="36"/>
          <w:szCs w:val="36"/>
          <w:rtl/>
          <w:lang w:bidi="ar-EG"/>
        </w:rPr>
        <w:t>(سورة</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hint="cs"/>
          <w:sz w:val="36"/>
          <w:szCs w:val="36"/>
          <w:rtl/>
          <w:lang w:bidi="ar-EG"/>
        </w:rPr>
        <w:t>البقرة،</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hint="cs"/>
          <w:sz w:val="36"/>
          <w:szCs w:val="36"/>
          <w:rtl/>
          <w:lang w:bidi="ar-EG"/>
        </w:rPr>
        <w:t>الآية</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sz w:val="36"/>
          <w:szCs w:val="36"/>
          <w:rtl/>
          <w:lang w:bidi="ar-EG"/>
        </w:rPr>
        <w:lastRenderedPageBreak/>
        <w:t>22</w:t>
      </w:r>
      <w:r w:rsidR="00BD51B4" w:rsidRPr="00D72CA9">
        <w:rPr>
          <w:rFonts w:ascii="Traditional Arabic" w:hAnsi="Traditional Arabic" w:cs="Traditional Arabic" w:hint="cs"/>
          <w:sz w:val="36"/>
          <w:szCs w:val="36"/>
          <w:rtl/>
          <w:lang w:bidi="ar-EG"/>
        </w:rPr>
        <w:t>1)</w:t>
      </w:r>
      <w:r w:rsidR="004F1E87" w:rsidRPr="00D72CA9">
        <w:rPr>
          <w:rFonts w:ascii="Traditional Arabic" w:hAnsi="Traditional Arabic" w:cs="Traditional Arabic" w:hint="cs"/>
          <w:sz w:val="36"/>
          <w:szCs w:val="36"/>
          <w:rtl/>
          <w:lang w:bidi="ar-EG"/>
        </w:rPr>
        <w:t>، أي</w:t>
      </w:r>
      <w:r w:rsidR="00191F8F" w:rsidRPr="00D72CA9">
        <w:rPr>
          <w:rFonts w:ascii="Traditional Arabic" w:hAnsi="Traditional Arabic" w:cs="Traditional Arabic" w:hint="cs"/>
          <w:sz w:val="36"/>
          <w:szCs w:val="36"/>
          <w:rtl/>
          <w:lang w:bidi="ar-EG"/>
        </w:rPr>
        <w:t>:</w:t>
      </w:r>
      <w:r w:rsidR="004F1E87" w:rsidRPr="00D72CA9">
        <w:rPr>
          <w:rFonts w:ascii="Traditional Arabic" w:hAnsi="Traditional Arabic" w:cs="Traditional Arabic" w:hint="cs"/>
          <w:sz w:val="36"/>
          <w:szCs w:val="36"/>
          <w:rtl/>
          <w:lang w:bidi="ar-EG"/>
        </w:rPr>
        <w:t xml:space="preserve"> ولرقيقة</w:t>
      </w:r>
      <w:r w:rsidR="004F1E87" w:rsidRPr="00D72CA9">
        <w:rPr>
          <w:rFonts w:ascii="Traditional Arabic" w:hAnsi="Traditional Arabic" w:cs="Traditional Arabic"/>
          <w:sz w:val="36"/>
          <w:szCs w:val="36"/>
          <w:rtl/>
          <w:lang w:bidi="ar-EG"/>
        </w:rPr>
        <w:t xml:space="preserve"> </w:t>
      </w:r>
      <w:r w:rsidR="004F1E87" w:rsidRPr="00D72CA9">
        <w:rPr>
          <w:rFonts w:ascii="Traditional Arabic" w:hAnsi="Traditional Arabic" w:cs="Traditional Arabic" w:hint="cs"/>
          <w:sz w:val="36"/>
          <w:szCs w:val="36"/>
          <w:rtl/>
          <w:lang w:bidi="ar-EG"/>
        </w:rPr>
        <w:t>مؤمنة</w:t>
      </w:r>
      <w:r w:rsidR="004F1E87" w:rsidRPr="00D72CA9">
        <w:rPr>
          <w:rFonts w:ascii="Traditional Arabic" w:hAnsi="Traditional Arabic" w:cs="Traditional Arabic"/>
          <w:sz w:val="36"/>
          <w:szCs w:val="36"/>
          <w:rtl/>
          <w:lang w:bidi="ar-EG"/>
        </w:rPr>
        <w:t xml:space="preserve"> </w:t>
      </w:r>
      <w:r w:rsidR="004F1E87" w:rsidRPr="00D72CA9">
        <w:rPr>
          <w:rFonts w:ascii="Traditional Arabic" w:hAnsi="Traditional Arabic" w:cs="Traditional Arabic" w:hint="cs"/>
          <w:sz w:val="36"/>
          <w:szCs w:val="36"/>
          <w:rtl/>
          <w:lang w:bidi="ar-EG"/>
        </w:rPr>
        <w:t>أنفع</w:t>
      </w:r>
      <w:r w:rsidR="004F1E87" w:rsidRPr="00D72CA9">
        <w:rPr>
          <w:rFonts w:ascii="Traditional Arabic" w:hAnsi="Traditional Arabic" w:cs="Traditional Arabic"/>
          <w:sz w:val="36"/>
          <w:szCs w:val="36"/>
          <w:rtl/>
          <w:lang w:bidi="ar-EG"/>
        </w:rPr>
        <w:t xml:space="preserve"> </w:t>
      </w:r>
      <w:r w:rsidR="004F1E87" w:rsidRPr="00D72CA9">
        <w:rPr>
          <w:rFonts w:ascii="Traditional Arabic" w:hAnsi="Traditional Arabic" w:cs="Traditional Arabic" w:hint="cs"/>
          <w:sz w:val="36"/>
          <w:szCs w:val="36"/>
          <w:rtl/>
          <w:lang w:bidi="ar-EG"/>
        </w:rPr>
        <w:t>وأصلح</w:t>
      </w:r>
      <w:r w:rsidR="004F1E87" w:rsidRPr="00D72CA9">
        <w:rPr>
          <w:rFonts w:ascii="Traditional Arabic" w:hAnsi="Traditional Arabic" w:cs="Traditional Arabic"/>
          <w:sz w:val="36"/>
          <w:szCs w:val="36"/>
          <w:rtl/>
          <w:lang w:bidi="ar-EG"/>
        </w:rPr>
        <w:t xml:space="preserve"> </w:t>
      </w:r>
      <w:r w:rsidR="004F1E87" w:rsidRPr="00D72CA9">
        <w:rPr>
          <w:rFonts w:ascii="Traditional Arabic" w:hAnsi="Traditional Arabic" w:cs="Traditional Arabic" w:hint="cs"/>
          <w:sz w:val="36"/>
          <w:szCs w:val="36"/>
          <w:rtl/>
          <w:lang w:bidi="ar-EG"/>
        </w:rPr>
        <w:t>وأفضل</w:t>
      </w:r>
      <w:r w:rsidR="004F1E87" w:rsidRPr="00D72CA9">
        <w:rPr>
          <w:rFonts w:ascii="Traditional Arabic" w:hAnsi="Traditional Arabic" w:cs="Traditional Arabic"/>
          <w:sz w:val="36"/>
          <w:szCs w:val="36"/>
          <w:rtl/>
          <w:lang w:bidi="ar-EG"/>
        </w:rPr>
        <w:t xml:space="preserve"> </w:t>
      </w:r>
      <w:r w:rsidR="004F1E87" w:rsidRPr="00D72CA9">
        <w:rPr>
          <w:rFonts w:ascii="Traditional Arabic" w:hAnsi="Traditional Arabic" w:cs="Traditional Arabic" w:hint="cs"/>
          <w:sz w:val="36"/>
          <w:szCs w:val="36"/>
          <w:rtl/>
          <w:lang w:bidi="ar-EG"/>
        </w:rPr>
        <w:t>من</w:t>
      </w:r>
      <w:r w:rsidR="004F1E87" w:rsidRPr="00D72CA9">
        <w:rPr>
          <w:rFonts w:ascii="Traditional Arabic" w:hAnsi="Traditional Arabic" w:cs="Traditional Arabic"/>
          <w:sz w:val="36"/>
          <w:szCs w:val="36"/>
          <w:rtl/>
          <w:lang w:bidi="ar-EG"/>
        </w:rPr>
        <w:t xml:space="preserve"> </w:t>
      </w:r>
      <w:r w:rsidR="004F1E87" w:rsidRPr="00D72CA9">
        <w:rPr>
          <w:rFonts w:ascii="Traditional Arabic" w:hAnsi="Traditional Arabic" w:cs="Traditional Arabic" w:hint="cs"/>
          <w:sz w:val="36"/>
          <w:szCs w:val="36"/>
          <w:rtl/>
          <w:lang w:bidi="ar-EG"/>
        </w:rPr>
        <w:t>حرة</w:t>
      </w:r>
      <w:r w:rsidR="004F1E87" w:rsidRPr="00D72CA9">
        <w:rPr>
          <w:rFonts w:ascii="Traditional Arabic" w:hAnsi="Traditional Arabic" w:cs="Traditional Arabic"/>
          <w:sz w:val="36"/>
          <w:szCs w:val="36"/>
          <w:rtl/>
          <w:lang w:bidi="ar-EG"/>
        </w:rPr>
        <w:t xml:space="preserve"> </w:t>
      </w:r>
      <w:r w:rsidR="004F1E87" w:rsidRPr="00D72CA9">
        <w:rPr>
          <w:rFonts w:ascii="Traditional Arabic" w:hAnsi="Traditional Arabic" w:cs="Traditional Arabic" w:hint="cs"/>
          <w:sz w:val="36"/>
          <w:szCs w:val="36"/>
          <w:rtl/>
          <w:lang w:bidi="ar-EG"/>
        </w:rPr>
        <w:t>مشركة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78"/>
      </w:r>
      <w:r w:rsidR="00986B52" w:rsidRPr="00BA3C56">
        <w:rPr>
          <w:rFonts w:ascii="Tahoma" w:hAnsi="Tahoma" w:cs="Traditional Arabic"/>
          <w:sz w:val="36"/>
          <w:szCs w:val="36"/>
          <w:vertAlign w:val="superscript"/>
          <w:rtl/>
        </w:rPr>
        <w:t>)</w:t>
      </w:r>
      <w:r w:rsidR="004F1E87" w:rsidRPr="00D72CA9">
        <w:rPr>
          <w:rFonts w:ascii="Traditional Arabic" w:hAnsi="Traditional Arabic" w:cs="Traditional Arabic" w:hint="cs"/>
          <w:sz w:val="36"/>
          <w:szCs w:val="36"/>
          <w:rtl/>
          <w:lang w:bidi="ar-EG"/>
        </w:rPr>
        <w:t>،</w:t>
      </w:r>
      <w:r w:rsidR="00BD7F29" w:rsidRPr="00D72CA9">
        <w:rPr>
          <w:rFonts w:ascii="Traditional Arabic" w:hAnsi="Traditional Arabic" w:cs="Traditional Arabic" w:hint="cs"/>
          <w:sz w:val="36"/>
          <w:szCs w:val="36"/>
          <w:rtl/>
          <w:lang w:bidi="ar-EG"/>
        </w:rPr>
        <w:t xml:space="preserve"> </w:t>
      </w:r>
      <w:r w:rsidR="00262513" w:rsidRPr="00D72CA9">
        <w:rPr>
          <w:rFonts w:ascii="Traditional Arabic" w:hAnsi="Traditional Arabic" w:cs="Traditional Arabic" w:hint="cs"/>
          <w:sz w:val="36"/>
          <w:szCs w:val="36"/>
          <w:rtl/>
          <w:lang w:bidi="ar-EG"/>
        </w:rPr>
        <w:t xml:space="preserve">يبصرنا </w:t>
      </w:r>
      <w:r w:rsidR="00532F8D" w:rsidRPr="00D72CA9">
        <w:rPr>
          <w:rFonts w:ascii="Traditional Arabic" w:hAnsi="Traditional Arabic" w:cs="Traditional Arabic" w:hint="cs"/>
          <w:sz w:val="36"/>
          <w:szCs w:val="36"/>
          <w:rtl/>
          <w:lang w:bidi="ar-EG"/>
        </w:rPr>
        <w:t xml:space="preserve">ويحثّنا </w:t>
      </w:r>
      <w:r w:rsidR="00262513" w:rsidRPr="00D72CA9">
        <w:rPr>
          <w:rFonts w:ascii="Traditional Arabic" w:hAnsi="Traditional Arabic" w:cs="Traditional Arabic" w:hint="cs"/>
          <w:sz w:val="36"/>
          <w:szCs w:val="36"/>
          <w:rtl/>
          <w:lang w:bidi="ar-EG"/>
        </w:rPr>
        <w:t>سبحانه</w:t>
      </w:r>
      <w:r w:rsidR="00532F8D" w:rsidRPr="00D72CA9">
        <w:rPr>
          <w:rFonts w:ascii="Traditional Arabic" w:hAnsi="Traditional Arabic" w:cs="Traditional Arabic" w:hint="cs"/>
          <w:sz w:val="36"/>
          <w:szCs w:val="36"/>
          <w:rtl/>
          <w:lang w:bidi="ar-EG"/>
        </w:rPr>
        <w:t xml:space="preserve"> وتعالى</w:t>
      </w:r>
      <w:r w:rsidR="00262513" w:rsidRPr="00D72CA9">
        <w:rPr>
          <w:rFonts w:ascii="Traditional Arabic" w:hAnsi="Traditional Arabic" w:cs="Traditional Arabic" w:hint="cs"/>
          <w:sz w:val="36"/>
          <w:szCs w:val="36"/>
          <w:rtl/>
          <w:lang w:bidi="ar-EG"/>
        </w:rPr>
        <w:t xml:space="preserve"> في الآية، </w:t>
      </w:r>
      <w:r w:rsidR="00B91676" w:rsidRPr="00D72CA9">
        <w:rPr>
          <w:rFonts w:ascii="Traditional Arabic" w:hAnsi="Traditional Arabic" w:cs="Traditional Arabic" w:hint="cs"/>
          <w:sz w:val="36"/>
          <w:szCs w:val="36"/>
          <w:rtl/>
          <w:lang w:bidi="ar-EG"/>
        </w:rPr>
        <w:t xml:space="preserve">أن نكون </w:t>
      </w:r>
      <w:r w:rsidR="00191F8F" w:rsidRPr="00D72CA9">
        <w:rPr>
          <w:rFonts w:ascii="Traditional Arabic" w:hAnsi="Traditional Arabic" w:cs="Traditional Arabic" w:hint="cs"/>
          <w:sz w:val="36"/>
          <w:szCs w:val="36"/>
          <w:rtl/>
          <w:lang w:bidi="ar-EG"/>
        </w:rPr>
        <w:t>على</w:t>
      </w:r>
      <w:r w:rsidR="00B91676" w:rsidRPr="00D72CA9">
        <w:rPr>
          <w:rFonts w:ascii="Traditional Arabic" w:hAnsi="Traditional Arabic" w:cs="Traditional Arabic" w:hint="cs"/>
          <w:sz w:val="36"/>
          <w:szCs w:val="36"/>
          <w:rtl/>
          <w:lang w:bidi="ar-EG"/>
        </w:rPr>
        <w:t xml:space="preserve"> وعي كامل</w:t>
      </w:r>
      <w:r w:rsidR="00262513" w:rsidRPr="00D72CA9">
        <w:rPr>
          <w:rFonts w:ascii="Traditional Arabic" w:hAnsi="Traditional Arabic" w:cs="Traditional Arabic" w:hint="cs"/>
          <w:sz w:val="36"/>
          <w:szCs w:val="36"/>
          <w:rtl/>
          <w:lang w:bidi="ar-EG"/>
        </w:rPr>
        <w:t xml:space="preserve"> عند بناء </w:t>
      </w:r>
      <w:r w:rsidR="00A84F5B" w:rsidRPr="00D72CA9">
        <w:rPr>
          <w:rFonts w:ascii="Traditional Arabic" w:hAnsi="Traditional Arabic" w:cs="Traditional Arabic" w:hint="cs"/>
          <w:sz w:val="36"/>
          <w:szCs w:val="36"/>
          <w:rtl/>
          <w:lang w:bidi="ar-EG"/>
        </w:rPr>
        <w:t xml:space="preserve">ركن </w:t>
      </w:r>
      <w:r w:rsidR="00262513" w:rsidRPr="00D72CA9">
        <w:rPr>
          <w:rFonts w:ascii="Traditional Arabic" w:hAnsi="Traditional Arabic" w:cs="Traditional Arabic" w:hint="cs"/>
          <w:sz w:val="36"/>
          <w:szCs w:val="36"/>
          <w:rtl/>
          <w:lang w:bidi="ar-EG"/>
        </w:rPr>
        <w:t>الأسرة</w:t>
      </w:r>
      <w:r w:rsidR="00E97AE9">
        <w:rPr>
          <w:rFonts w:ascii="Traditional Arabic" w:hAnsi="Traditional Arabic" w:cs="Traditional Arabic" w:hint="cs"/>
          <w:sz w:val="36"/>
          <w:szCs w:val="36"/>
          <w:rtl/>
          <w:lang w:bidi="ar-EG"/>
        </w:rPr>
        <w:t>،</w:t>
      </w:r>
      <w:r w:rsidR="00262513" w:rsidRPr="00D72CA9">
        <w:rPr>
          <w:rFonts w:ascii="Traditional Arabic" w:hAnsi="Traditional Arabic" w:cs="Traditional Arabic" w:hint="cs"/>
          <w:sz w:val="36"/>
          <w:szCs w:val="36"/>
          <w:rtl/>
          <w:lang w:bidi="ar-EG"/>
        </w:rPr>
        <w:t xml:space="preserve"> </w:t>
      </w:r>
      <w:r w:rsidR="00532F8D" w:rsidRPr="00D72CA9">
        <w:rPr>
          <w:rFonts w:ascii="Traditional Arabic" w:hAnsi="Traditional Arabic" w:cs="Traditional Arabic" w:hint="cs"/>
          <w:sz w:val="36"/>
          <w:szCs w:val="36"/>
          <w:rtl/>
          <w:lang w:bidi="ar-EG"/>
        </w:rPr>
        <w:t>و</w:t>
      </w:r>
      <w:r w:rsidR="00B838FD" w:rsidRPr="00D72CA9">
        <w:rPr>
          <w:rFonts w:ascii="Traditional Arabic" w:hAnsi="Traditional Arabic" w:cs="Traditional Arabic" w:hint="cs"/>
          <w:sz w:val="36"/>
          <w:szCs w:val="36"/>
          <w:rtl/>
          <w:lang w:bidi="ar-EG"/>
        </w:rPr>
        <w:t xml:space="preserve">أن </w:t>
      </w:r>
      <w:r w:rsidR="0033052C" w:rsidRPr="00D72CA9">
        <w:rPr>
          <w:rFonts w:ascii="Traditional Arabic" w:hAnsi="Traditional Arabic" w:cs="Traditional Arabic" w:hint="cs"/>
          <w:sz w:val="36"/>
          <w:szCs w:val="36"/>
          <w:rtl/>
          <w:lang w:bidi="ar-EG"/>
        </w:rPr>
        <w:t>ي</w:t>
      </w:r>
      <w:r w:rsidR="00B838FD" w:rsidRPr="00D72CA9">
        <w:rPr>
          <w:rFonts w:ascii="Traditional Arabic" w:hAnsi="Traditional Arabic" w:cs="Traditional Arabic" w:hint="cs"/>
          <w:sz w:val="36"/>
          <w:szCs w:val="36"/>
          <w:rtl/>
          <w:lang w:bidi="ar-EG"/>
        </w:rPr>
        <w:t>تمّ اختيار</w:t>
      </w:r>
      <w:r w:rsidR="00B91676" w:rsidRPr="00D72CA9">
        <w:rPr>
          <w:rFonts w:ascii="Traditional Arabic" w:hAnsi="Traditional Arabic" w:cs="Traditional Arabic"/>
          <w:sz w:val="36"/>
          <w:szCs w:val="36"/>
          <w:rtl/>
          <w:lang w:bidi="ar-EG"/>
        </w:rPr>
        <w:t xml:space="preserve"> </w:t>
      </w:r>
      <w:r w:rsidR="00B91676" w:rsidRPr="00D72CA9">
        <w:rPr>
          <w:rFonts w:ascii="Traditional Arabic" w:hAnsi="Traditional Arabic" w:cs="Traditional Arabic" w:hint="cs"/>
          <w:sz w:val="36"/>
          <w:szCs w:val="36"/>
          <w:rtl/>
          <w:lang w:bidi="ar-EG"/>
        </w:rPr>
        <w:t>الزوجة</w:t>
      </w:r>
      <w:r w:rsidR="00262513" w:rsidRPr="00D72CA9">
        <w:rPr>
          <w:rFonts w:ascii="Traditional Arabic" w:hAnsi="Traditional Arabic" w:cs="Traditional Arabic" w:hint="cs"/>
          <w:sz w:val="36"/>
          <w:szCs w:val="36"/>
          <w:rtl/>
          <w:lang w:bidi="ar-EG"/>
        </w:rPr>
        <w:t xml:space="preserve"> </w:t>
      </w:r>
      <w:r w:rsidR="00B91676" w:rsidRPr="00D72CA9">
        <w:rPr>
          <w:rFonts w:ascii="Traditional Arabic" w:hAnsi="Traditional Arabic" w:cs="Traditional Arabic" w:hint="cs"/>
          <w:sz w:val="36"/>
          <w:szCs w:val="36"/>
          <w:rtl/>
          <w:lang w:bidi="ar-EG"/>
        </w:rPr>
        <w:t>من</w:t>
      </w:r>
      <w:r w:rsidR="00B91676" w:rsidRPr="00D72CA9">
        <w:rPr>
          <w:rFonts w:ascii="Traditional Arabic" w:hAnsi="Traditional Arabic" w:cs="Traditional Arabic"/>
          <w:sz w:val="36"/>
          <w:szCs w:val="36"/>
          <w:rtl/>
          <w:lang w:bidi="ar-EG"/>
        </w:rPr>
        <w:t xml:space="preserve"> </w:t>
      </w:r>
      <w:r w:rsidR="008B0D63" w:rsidRPr="00D72CA9">
        <w:rPr>
          <w:rFonts w:ascii="Traditional Arabic" w:hAnsi="Traditional Arabic" w:cs="Traditional Arabic" w:hint="cs"/>
          <w:sz w:val="36"/>
          <w:szCs w:val="36"/>
          <w:rtl/>
          <w:lang w:bidi="ar-EG"/>
        </w:rPr>
        <w:t>النس</w:t>
      </w:r>
      <w:r w:rsidR="00B91676" w:rsidRPr="00D72CA9">
        <w:rPr>
          <w:rFonts w:ascii="Traditional Arabic" w:hAnsi="Traditional Arabic" w:cs="Traditional Arabic" w:hint="cs"/>
          <w:sz w:val="36"/>
          <w:szCs w:val="36"/>
          <w:rtl/>
          <w:lang w:bidi="ar-EG"/>
        </w:rPr>
        <w:t>اء</w:t>
      </w:r>
      <w:r w:rsidR="00B91676" w:rsidRPr="00D72CA9">
        <w:rPr>
          <w:rFonts w:ascii="Traditional Arabic" w:hAnsi="Traditional Arabic" w:cs="Traditional Arabic"/>
          <w:sz w:val="36"/>
          <w:szCs w:val="36"/>
          <w:rtl/>
          <w:lang w:bidi="ar-EG"/>
        </w:rPr>
        <w:t xml:space="preserve"> </w:t>
      </w:r>
      <w:r w:rsidR="008B0D63" w:rsidRPr="00D72CA9">
        <w:rPr>
          <w:rFonts w:ascii="Traditional Arabic" w:hAnsi="Traditional Arabic" w:cs="Traditional Arabic" w:hint="cs"/>
          <w:sz w:val="36"/>
          <w:szCs w:val="36"/>
          <w:rtl/>
          <w:lang w:bidi="ar-EG"/>
        </w:rPr>
        <w:t>ذو</w:t>
      </w:r>
      <w:r w:rsidR="00B91676" w:rsidRPr="00D72CA9">
        <w:rPr>
          <w:rFonts w:ascii="Traditional Arabic" w:hAnsi="Traditional Arabic" w:cs="Traditional Arabic" w:hint="cs"/>
          <w:sz w:val="36"/>
          <w:szCs w:val="36"/>
          <w:rtl/>
          <w:lang w:bidi="ar-EG"/>
        </w:rPr>
        <w:t>ات</w:t>
      </w:r>
      <w:r w:rsidR="00B91676" w:rsidRPr="00D72CA9">
        <w:rPr>
          <w:rFonts w:ascii="Traditional Arabic" w:hAnsi="Traditional Arabic" w:cs="Traditional Arabic"/>
          <w:sz w:val="36"/>
          <w:szCs w:val="36"/>
          <w:rtl/>
          <w:lang w:bidi="ar-EG"/>
        </w:rPr>
        <w:t xml:space="preserve"> </w:t>
      </w:r>
      <w:r w:rsidR="00B91676" w:rsidRPr="00D72CA9">
        <w:rPr>
          <w:rFonts w:ascii="Traditional Arabic" w:hAnsi="Traditional Arabic" w:cs="Traditional Arabic" w:hint="cs"/>
          <w:sz w:val="36"/>
          <w:szCs w:val="36"/>
          <w:rtl/>
          <w:lang w:bidi="ar-EG"/>
        </w:rPr>
        <w:t>الدّين</w:t>
      </w:r>
      <w:r w:rsidR="00B91676" w:rsidRPr="00D72CA9">
        <w:rPr>
          <w:rFonts w:ascii="Traditional Arabic" w:hAnsi="Traditional Arabic" w:cs="Traditional Arabic"/>
          <w:sz w:val="36"/>
          <w:szCs w:val="36"/>
          <w:rtl/>
          <w:lang w:bidi="ar-EG"/>
        </w:rPr>
        <w:t xml:space="preserve"> </w:t>
      </w:r>
      <w:r w:rsidR="00B91676" w:rsidRPr="00D72CA9">
        <w:rPr>
          <w:rFonts w:ascii="Traditional Arabic" w:hAnsi="Traditional Arabic" w:cs="Traditional Arabic" w:hint="cs"/>
          <w:sz w:val="36"/>
          <w:szCs w:val="36"/>
          <w:rtl/>
          <w:lang w:bidi="ar-EG"/>
        </w:rPr>
        <w:t>وَالصَّلَاح</w:t>
      </w:r>
      <w:r w:rsidR="00A84F5B" w:rsidRPr="00D72CA9">
        <w:rPr>
          <w:rFonts w:ascii="Traditional Arabic" w:hAnsi="Traditional Arabic" w:cs="Traditional Arabic" w:hint="cs"/>
          <w:sz w:val="36"/>
          <w:szCs w:val="36"/>
          <w:rtl/>
          <w:lang w:bidi="ar-EG"/>
        </w:rPr>
        <w:t xml:space="preserve">، </w:t>
      </w:r>
      <w:r w:rsidR="00AA70CB" w:rsidRPr="00D72CA9">
        <w:rPr>
          <w:rFonts w:ascii="Traditional Arabic" w:hAnsi="Traditional Arabic" w:cs="Traditional Arabic" w:hint="cs"/>
          <w:sz w:val="36"/>
          <w:szCs w:val="36"/>
          <w:rtl/>
          <w:lang w:bidi="ar-EG"/>
        </w:rPr>
        <w:t>و</w:t>
      </w:r>
      <w:r w:rsidR="00A84F5B" w:rsidRPr="00D72CA9">
        <w:rPr>
          <w:rFonts w:ascii="Traditional Arabic" w:hAnsi="Traditional Arabic" w:cs="Traditional Arabic" w:hint="cs"/>
          <w:sz w:val="36"/>
          <w:szCs w:val="36"/>
          <w:rtl/>
          <w:lang w:bidi="ar-EG"/>
        </w:rPr>
        <w:t>لقد</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جاء</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قول</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الحق</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هنا</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بمقاييس</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الإعجاب</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الحسي</w:t>
      </w:r>
      <w:r w:rsidR="00897F59" w:rsidRPr="00D72CA9">
        <w:rPr>
          <w:rFonts w:ascii="Traditional Arabic" w:hAnsi="Traditional Arabic" w:cs="Traditional Arabic" w:hint="cs"/>
          <w:sz w:val="36"/>
          <w:szCs w:val="36"/>
          <w:rtl/>
          <w:lang w:bidi="ar-EG"/>
        </w:rPr>
        <w:t>،</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ليلفتنا</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إلى</w:t>
      </w:r>
      <w:r w:rsidR="00A84F5B" w:rsidRPr="00D72CA9">
        <w:rPr>
          <w:rFonts w:ascii="Traditional Arabic" w:hAnsi="Traditional Arabic" w:cs="Traditional Arabic"/>
          <w:sz w:val="36"/>
          <w:szCs w:val="36"/>
          <w:rtl/>
          <w:lang w:bidi="ar-EG"/>
        </w:rPr>
        <w:t xml:space="preserve"> </w:t>
      </w:r>
      <w:r w:rsidR="00E97AE9">
        <w:rPr>
          <w:rFonts w:ascii="Traditional Arabic" w:hAnsi="Traditional Arabic" w:cs="Traditional Arabic" w:hint="cs"/>
          <w:sz w:val="36"/>
          <w:szCs w:val="36"/>
          <w:rtl/>
          <w:lang w:bidi="ar-EG"/>
        </w:rPr>
        <w:t>أنه</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لا</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يصح</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أن</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نهمل</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مقاييس</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خالدة</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ونأخذ</w:t>
      </w:r>
      <w:r w:rsidR="00A84F5B" w:rsidRPr="00D72CA9">
        <w:rPr>
          <w:rFonts w:ascii="Traditional Arabic" w:hAnsi="Traditional Arabic" w:cs="Traditional Arabic"/>
          <w:sz w:val="36"/>
          <w:szCs w:val="36"/>
          <w:rtl/>
          <w:lang w:bidi="ar-EG"/>
        </w:rPr>
        <w:t xml:space="preserve"> </w:t>
      </w:r>
      <w:r w:rsidR="00AA70CB" w:rsidRPr="00D72CA9">
        <w:rPr>
          <w:rFonts w:ascii="Traditional Arabic" w:hAnsi="Traditional Arabic" w:cs="Traditional Arabic" w:hint="cs"/>
          <w:sz w:val="36"/>
          <w:szCs w:val="36"/>
          <w:rtl/>
          <w:lang w:bidi="ar-EG"/>
        </w:rPr>
        <w:t>ب</w:t>
      </w:r>
      <w:r w:rsidR="00A84F5B" w:rsidRPr="00D72CA9">
        <w:rPr>
          <w:rFonts w:ascii="Traditional Arabic" w:hAnsi="Traditional Arabic" w:cs="Traditional Arabic" w:hint="cs"/>
          <w:sz w:val="36"/>
          <w:szCs w:val="36"/>
          <w:rtl/>
          <w:lang w:bidi="ar-EG"/>
        </w:rPr>
        <w:t>مقاييس</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بائدة</w:t>
      </w:r>
      <w:r w:rsidR="00A84F5B" w:rsidRPr="00D72CA9">
        <w:rPr>
          <w:rFonts w:ascii="Traditional Arabic" w:hAnsi="Traditional Arabic" w:cs="Traditional Arabic"/>
          <w:sz w:val="36"/>
          <w:szCs w:val="36"/>
          <w:rtl/>
          <w:lang w:bidi="ar-EG"/>
        </w:rPr>
        <w:t xml:space="preserve"> </w:t>
      </w:r>
      <w:r w:rsidR="00A84F5B" w:rsidRPr="00D72CA9">
        <w:rPr>
          <w:rFonts w:ascii="Traditional Arabic" w:hAnsi="Traditional Arabic" w:cs="Traditional Arabic" w:hint="cs"/>
          <w:sz w:val="36"/>
          <w:szCs w:val="36"/>
          <w:rtl/>
          <w:lang w:bidi="ar-EG"/>
        </w:rPr>
        <w:t>وزائلة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79"/>
      </w:r>
      <w:r w:rsidR="00986B52" w:rsidRPr="00BA3C56">
        <w:rPr>
          <w:rFonts w:ascii="Tahoma" w:hAnsi="Tahoma" w:cs="Traditional Arabic"/>
          <w:sz w:val="36"/>
          <w:szCs w:val="36"/>
          <w:vertAlign w:val="superscript"/>
          <w:rtl/>
        </w:rPr>
        <w:t>)</w:t>
      </w:r>
      <w:r w:rsidR="00B838FD" w:rsidRPr="00D72CA9">
        <w:rPr>
          <w:rFonts w:ascii="Traditional Arabic" w:hAnsi="Traditional Arabic" w:cs="Traditional Arabic" w:hint="cs"/>
          <w:sz w:val="36"/>
          <w:szCs w:val="36"/>
          <w:rtl/>
          <w:lang w:bidi="ar-EG"/>
        </w:rPr>
        <w:t xml:space="preserve">، </w:t>
      </w:r>
      <w:r w:rsidR="00DB43D9" w:rsidRPr="00D72CA9">
        <w:rPr>
          <w:rFonts w:ascii="Traditional Arabic" w:hAnsi="Traditional Arabic" w:cs="Traditional Arabic" w:hint="cs"/>
          <w:sz w:val="36"/>
          <w:szCs w:val="36"/>
          <w:rtl/>
          <w:lang w:bidi="ar-EG"/>
        </w:rPr>
        <w:t>حتى</w:t>
      </w:r>
      <w:r w:rsidR="00DB43D9" w:rsidRPr="00D72CA9">
        <w:rPr>
          <w:rFonts w:ascii="Traditional Arabic" w:hAnsi="Traditional Arabic" w:cs="Traditional Arabic"/>
          <w:sz w:val="36"/>
          <w:szCs w:val="36"/>
          <w:rtl/>
          <w:lang w:bidi="ar-EG"/>
        </w:rPr>
        <w:t xml:space="preserve"> </w:t>
      </w:r>
      <w:r w:rsidR="00DB43D9" w:rsidRPr="00D72CA9">
        <w:rPr>
          <w:rFonts w:ascii="Traditional Arabic" w:hAnsi="Traditional Arabic" w:cs="Traditional Arabic" w:hint="cs"/>
          <w:sz w:val="36"/>
          <w:szCs w:val="36"/>
          <w:rtl/>
          <w:lang w:bidi="ar-EG"/>
        </w:rPr>
        <w:t>لا</w:t>
      </w:r>
      <w:r w:rsidR="00DB43D9" w:rsidRPr="00D72CA9">
        <w:rPr>
          <w:rFonts w:ascii="Traditional Arabic" w:hAnsi="Traditional Arabic" w:cs="Traditional Arabic"/>
          <w:sz w:val="36"/>
          <w:szCs w:val="36"/>
          <w:rtl/>
          <w:lang w:bidi="ar-EG"/>
        </w:rPr>
        <w:t xml:space="preserve"> </w:t>
      </w:r>
      <w:r w:rsidR="008C0CCB" w:rsidRPr="00D72CA9">
        <w:rPr>
          <w:rFonts w:ascii="Traditional Arabic" w:hAnsi="Traditional Arabic" w:cs="Traditional Arabic" w:hint="cs"/>
          <w:sz w:val="36"/>
          <w:szCs w:val="36"/>
          <w:rtl/>
          <w:lang w:bidi="ar-EG"/>
        </w:rPr>
        <w:t>ت</w:t>
      </w:r>
      <w:r w:rsidR="0044475D" w:rsidRPr="00D72CA9">
        <w:rPr>
          <w:rFonts w:ascii="Traditional Arabic" w:hAnsi="Traditional Arabic" w:cs="Traditional Arabic" w:hint="cs"/>
          <w:sz w:val="36"/>
          <w:szCs w:val="36"/>
          <w:rtl/>
          <w:lang w:bidi="ar-EG"/>
        </w:rPr>
        <w:t>كون</w:t>
      </w:r>
      <w:r w:rsidR="00A84F5B" w:rsidRPr="00D72CA9">
        <w:rPr>
          <w:rFonts w:ascii="Traditional Arabic" w:hAnsi="Traditional Arabic" w:cs="Traditional Arabic" w:hint="cs"/>
          <w:sz w:val="36"/>
          <w:szCs w:val="36"/>
          <w:rtl/>
          <w:lang w:bidi="ar-EG"/>
        </w:rPr>
        <w:t xml:space="preserve"> الزوجة</w:t>
      </w:r>
      <w:r w:rsidR="0044475D" w:rsidRPr="00D72CA9">
        <w:rPr>
          <w:rFonts w:ascii="Traditional Arabic" w:hAnsi="Traditional Arabic" w:cs="Traditional Arabic" w:hint="cs"/>
          <w:sz w:val="36"/>
          <w:szCs w:val="36"/>
          <w:rtl/>
          <w:lang w:bidi="ar-EG"/>
        </w:rPr>
        <w:t xml:space="preserve"> </w:t>
      </w:r>
      <w:r w:rsidR="0033052C" w:rsidRPr="00D72CA9">
        <w:rPr>
          <w:rFonts w:ascii="Traditional Arabic" w:hAnsi="Traditional Arabic" w:cs="Traditional Arabic" w:hint="cs"/>
          <w:sz w:val="36"/>
          <w:szCs w:val="36"/>
          <w:rtl/>
          <w:lang w:bidi="ar-EG"/>
        </w:rPr>
        <w:t>فيمن</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قيل</w:t>
      </w:r>
      <w:r w:rsidR="0033052C" w:rsidRPr="00D72CA9">
        <w:rPr>
          <w:rFonts w:ascii="Traditional Arabic" w:hAnsi="Traditional Arabic" w:cs="Traditional Arabic"/>
          <w:sz w:val="36"/>
          <w:szCs w:val="36"/>
          <w:rtl/>
          <w:lang w:bidi="ar-EG"/>
        </w:rPr>
        <w:t xml:space="preserve"> </w:t>
      </w:r>
      <w:r w:rsidR="0033052C" w:rsidRPr="00D72CA9">
        <w:rPr>
          <w:rFonts w:ascii="Traditional Arabic" w:hAnsi="Traditional Arabic" w:cs="Traditional Arabic" w:hint="cs"/>
          <w:sz w:val="36"/>
          <w:szCs w:val="36"/>
          <w:rtl/>
          <w:lang w:bidi="ar-EG"/>
        </w:rPr>
        <w:t>فيهم</w:t>
      </w:r>
      <w:r w:rsidR="0033052C" w:rsidRPr="00D72CA9">
        <w:rPr>
          <w:rFonts w:ascii="Traditional Arabic" w:hAnsi="Traditional Arabic" w:cs="Traditional Arabic"/>
          <w:sz w:val="36"/>
          <w:szCs w:val="36"/>
          <w:rtl/>
          <w:lang w:bidi="ar-EG"/>
        </w:rPr>
        <w:t xml:space="preserve">: </w:t>
      </w:r>
    </w:p>
    <w:p w:rsidR="0033052C" w:rsidRPr="00D72CA9" w:rsidRDefault="0033052C" w:rsidP="00E97AE9">
      <w:pPr>
        <w:ind w:firstLine="720"/>
        <w:jc w:val="center"/>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ج</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مال</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الوجه</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ب</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ح</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النفوس</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كق</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ن</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ديلٍ</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ب</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المج</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وس</w:t>
      </w:r>
      <w:r w:rsidR="00D12D35"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ي</w:t>
      </w:r>
      <w:r w:rsidRPr="00D72CA9">
        <w:rPr>
          <w:rFonts w:ascii="Traditional Arabic" w:hAnsi="Traditional Arabic" w:cs="Traditional Arabic"/>
          <w:sz w:val="36"/>
          <w:szCs w:val="36"/>
          <w:rtl/>
          <w:lang w:bidi="ar-EG"/>
        </w:rPr>
        <w:t>.</w:t>
      </w:r>
    </w:p>
    <w:p w:rsidR="00310C2A" w:rsidRPr="00D72CA9" w:rsidRDefault="00310C2A" w:rsidP="00583DB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E97AE9">
        <w:rPr>
          <w:rFonts w:ascii="Traditional Arabic" w:hAnsi="Traditional Arabic" w:cs="Traditional Arabic" w:hint="cs"/>
          <w:sz w:val="36"/>
          <w:szCs w:val="36"/>
          <w:rtl/>
          <w:lang w:bidi="ar-EG"/>
        </w:rPr>
        <w:t>ل</w:t>
      </w:r>
      <w:r w:rsidRPr="00D72CA9">
        <w:rPr>
          <w:rFonts w:ascii="Traditional Arabic" w:hAnsi="Traditional Arabic" w:cs="Traditional Arabic" w:hint="cs"/>
          <w:sz w:val="36"/>
          <w:szCs w:val="36"/>
          <w:rtl/>
          <w:lang w:bidi="ar-EG"/>
        </w:rPr>
        <w:t>قد</w:t>
      </w:r>
      <w:r w:rsidR="00E97AE9">
        <w:rPr>
          <w:rFonts w:ascii="Traditional Arabic" w:hAnsi="Traditional Arabic" w:cs="Traditional Arabic" w:hint="cs"/>
          <w:sz w:val="36"/>
          <w:szCs w:val="36"/>
          <w:rtl/>
          <w:lang w:bidi="ar-EG"/>
        </w:rPr>
        <w:t xml:space="preserve"> تحدث الدكتور ابن عطية في كتابه[</w:t>
      </w:r>
      <w:r w:rsidRPr="00D72CA9">
        <w:rPr>
          <w:rFonts w:ascii="Traditional Arabic" w:hAnsi="Traditional Arabic" w:cs="Traditional Arabic" w:hint="cs"/>
          <w:sz w:val="36"/>
          <w:szCs w:val="36"/>
          <w:rtl/>
          <w:lang w:bidi="ar-EG"/>
        </w:rPr>
        <w:t xml:space="preserve"> نحو تفعيل مقاصد الشريعة</w:t>
      </w:r>
      <w:r w:rsidR="00E97AE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عن مقاصد الشريعة فيما يخص الأسرة (الأهل)</w:t>
      </w:r>
      <w:r w:rsidR="00E97AE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وعَدّ مقصد حفظ التديّن في الأسرة، المقصد الخامس وقال:</w:t>
      </w:r>
      <w:r w:rsidR="00E97AE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من أجل تحقيق هذا المقصد</w:t>
      </w:r>
      <w:r w:rsidR="00A57869" w:rsidRPr="00D72CA9">
        <w:rPr>
          <w:rFonts w:ascii="Traditional Arabic" w:hAnsi="Traditional Arabic" w:cs="Traditional Arabic" w:hint="cs"/>
          <w:sz w:val="36"/>
          <w:szCs w:val="36"/>
          <w:rtl/>
          <w:lang w:bidi="ar-EG"/>
        </w:rPr>
        <w:t xml:space="preserve"> جاءت أحكام الشريعة بمسؤولية رب الأسرة منذ بداية تكوينها باختيار ذات الدين، وبتعليم زوجته وأولاده شؤون العقيدة والعبادة والأخلاق</w:t>
      </w:r>
      <w:r w:rsidR="00E97AE9">
        <w:rPr>
          <w:rFonts w:ascii="Traditional Arabic" w:hAnsi="Traditional Arabic" w:cs="Traditional Arabic" w:hint="cs"/>
          <w:sz w:val="36"/>
          <w:szCs w:val="36"/>
          <w:rtl/>
          <w:lang w:bidi="ar-EG"/>
        </w:rPr>
        <w:t>،</w:t>
      </w:r>
      <w:r w:rsidR="00A57869" w:rsidRPr="00D72CA9">
        <w:rPr>
          <w:rFonts w:ascii="Traditional Arabic" w:hAnsi="Traditional Arabic" w:cs="Traditional Arabic" w:hint="cs"/>
          <w:sz w:val="36"/>
          <w:szCs w:val="36"/>
          <w:rtl/>
          <w:lang w:bidi="ar-EG"/>
        </w:rPr>
        <w:t xml:space="preserve"> ولما يترتب على فقدان التديّن في الأسرة من فساد وتفكك وسوء تربية للأجيال التي ستحمل مسؤولية المستقبل، فنرى اعتبار حفظ التديّن في الأسرة من الضروريات</w:t>
      </w:r>
      <w:r w:rsidR="00E97AE9">
        <w:rPr>
          <w:rFonts w:ascii="Traditional Arabic" w:hAnsi="Traditional Arabic" w:cs="Traditional Arabic" w:hint="cs"/>
          <w:sz w:val="36"/>
          <w:szCs w:val="36"/>
          <w:rtl/>
          <w:lang w:bidi="ar-EG"/>
        </w:rPr>
        <w:t>"</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80"/>
      </w:r>
      <w:r w:rsidR="00986B52" w:rsidRPr="00BA3C56">
        <w:rPr>
          <w:rStyle w:val="a7"/>
          <w:rFonts w:ascii="Tahoma" w:hAnsi="Tahoma" w:cs="Traditional Arabic"/>
          <w:sz w:val="36"/>
          <w:szCs w:val="36"/>
          <w:rtl/>
          <w:lang w:bidi="ar-EG"/>
        </w:rPr>
        <w:t>)</w:t>
      </w:r>
      <w:r w:rsidR="00525AC2" w:rsidRPr="00D72CA9">
        <w:rPr>
          <w:rFonts w:ascii="Traditional Arabic" w:hAnsi="Traditional Arabic" w:cs="Traditional Arabic" w:hint="cs"/>
          <w:sz w:val="36"/>
          <w:szCs w:val="36"/>
          <w:rtl/>
          <w:lang w:bidi="ar-EG"/>
        </w:rPr>
        <w:t>.</w:t>
      </w:r>
    </w:p>
    <w:p w:rsidR="00040372" w:rsidRPr="00D72CA9" w:rsidRDefault="00040372" w:rsidP="00787EAB">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وعلة تأكيدنا على هذا العنصر و</w:t>
      </w:r>
      <w:r w:rsidR="002A2F3F" w:rsidRPr="00D72CA9">
        <w:rPr>
          <w:rFonts w:ascii="Traditional Arabic" w:hAnsi="Traditional Arabic" w:cs="Traditional Arabic" w:hint="cs"/>
          <w:sz w:val="36"/>
          <w:szCs w:val="36"/>
          <w:rtl/>
          <w:lang w:bidi="ar-EG"/>
        </w:rPr>
        <w:t>إ</w:t>
      </w:r>
      <w:r w:rsidRPr="00D72CA9">
        <w:rPr>
          <w:rFonts w:ascii="Traditional Arabic" w:hAnsi="Traditional Arabic" w:cs="Traditional Arabic" w:hint="cs"/>
          <w:sz w:val="36"/>
          <w:szCs w:val="36"/>
          <w:rtl/>
          <w:lang w:bidi="ar-EG"/>
        </w:rPr>
        <w:t xml:space="preserve">براز </w:t>
      </w:r>
      <w:r w:rsidR="002A2F3F" w:rsidRPr="00D72CA9">
        <w:rPr>
          <w:rFonts w:ascii="Traditional Arabic" w:hAnsi="Traditional Arabic" w:cs="Traditional Arabic" w:hint="cs"/>
          <w:sz w:val="36"/>
          <w:szCs w:val="36"/>
          <w:rtl/>
          <w:lang w:bidi="ar-EG"/>
        </w:rPr>
        <w:t>أ</w:t>
      </w:r>
      <w:r w:rsidR="00787EAB" w:rsidRPr="00D72CA9">
        <w:rPr>
          <w:rFonts w:ascii="Traditional Arabic" w:hAnsi="Traditional Arabic" w:cs="Traditional Arabic" w:hint="cs"/>
          <w:sz w:val="36"/>
          <w:szCs w:val="36"/>
          <w:rtl/>
          <w:lang w:bidi="ar-EG"/>
        </w:rPr>
        <w:t>هميته تكمن في أن</w:t>
      </w:r>
      <w:r w:rsidRPr="00D72CA9">
        <w:rPr>
          <w:rFonts w:ascii="Traditional Arabic" w:hAnsi="Traditional Arabic" w:cs="Traditional Arabic" w:hint="cs"/>
          <w:sz w:val="36"/>
          <w:szCs w:val="36"/>
          <w:rtl/>
          <w:lang w:bidi="ar-EG"/>
        </w:rPr>
        <w:t xml:space="preserve"> العلاقة الزوجية إذا قامت على أي مطمع آخر من مطامع الدنيا فحسب</w:t>
      </w:r>
      <w:r w:rsidR="00787EAB"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فإنها ستتعرض لألوان من الاضطرابات والاهتزازات التي لا يعلم </w:t>
      </w:r>
      <w:r w:rsidR="00787EAB" w:rsidRPr="00D72CA9">
        <w:rPr>
          <w:rFonts w:ascii="Traditional Arabic" w:hAnsi="Traditional Arabic" w:cs="Traditional Arabic" w:hint="cs"/>
          <w:sz w:val="36"/>
          <w:szCs w:val="36"/>
          <w:rtl/>
          <w:lang w:bidi="ar-EG"/>
        </w:rPr>
        <w:t xml:space="preserve">مداها </w:t>
      </w:r>
      <w:r w:rsidRPr="00D72CA9">
        <w:rPr>
          <w:rFonts w:ascii="Traditional Arabic" w:hAnsi="Traditional Arabic" w:cs="Traditional Arabic" w:hint="cs"/>
          <w:sz w:val="36"/>
          <w:szCs w:val="36"/>
          <w:rtl/>
          <w:lang w:bidi="ar-EG"/>
        </w:rPr>
        <w:t>إلا الله</w:t>
      </w:r>
      <w:r w:rsidR="00E97AE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و</w:t>
      </w:r>
      <w:r w:rsidR="00A46861" w:rsidRPr="00D72CA9">
        <w:rPr>
          <w:rFonts w:ascii="Traditional Arabic" w:hAnsi="Traditional Arabic" w:cs="Traditional Arabic" w:hint="cs"/>
          <w:sz w:val="36"/>
          <w:szCs w:val="36"/>
          <w:rtl/>
          <w:lang w:bidi="ar-EG"/>
        </w:rPr>
        <w:t>أحداثُ الزمان خيرُ شاهد على صدق ما نقول</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1"/>
      </w:r>
      <w:r w:rsidR="00986B52" w:rsidRPr="00BA3C56">
        <w:rPr>
          <w:rFonts w:ascii="Tahoma" w:hAnsi="Tahoma" w:cs="Traditional Arabic"/>
          <w:sz w:val="36"/>
          <w:szCs w:val="36"/>
          <w:vertAlign w:val="superscript"/>
          <w:rtl/>
        </w:rPr>
        <w:t>)</w:t>
      </w:r>
      <w:r w:rsidR="008B6C7E" w:rsidRPr="00D72CA9">
        <w:rPr>
          <w:rFonts w:ascii="Traditional Arabic" w:hAnsi="Traditional Arabic" w:cs="Traditional Arabic" w:hint="cs"/>
          <w:sz w:val="36"/>
          <w:szCs w:val="36"/>
          <w:rtl/>
          <w:lang w:bidi="ar-EG"/>
        </w:rPr>
        <w:t xml:space="preserve">، </w:t>
      </w:r>
      <w:r w:rsidR="00E97AE9">
        <w:rPr>
          <w:rFonts w:ascii="Traditional Arabic" w:hAnsi="Traditional Arabic" w:cs="Traditional Arabic" w:hint="cs"/>
          <w:sz w:val="36"/>
          <w:szCs w:val="36"/>
          <w:rtl/>
          <w:lang w:bidi="ar-EG"/>
        </w:rPr>
        <w:t>فإ</w:t>
      </w:r>
      <w:r w:rsidR="00771839" w:rsidRPr="00D72CA9">
        <w:rPr>
          <w:rFonts w:ascii="Traditional Arabic" w:hAnsi="Traditional Arabic" w:cs="Traditional Arabic" w:hint="cs"/>
          <w:sz w:val="36"/>
          <w:szCs w:val="36"/>
          <w:rtl/>
          <w:lang w:bidi="ar-EG"/>
        </w:rPr>
        <w:t xml:space="preserve">ذا انضم إلى الدين مال أو حسب أو جمال فبها </w:t>
      </w:r>
      <w:r w:rsidR="0033052C" w:rsidRPr="00D72CA9">
        <w:rPr>
          <w:rFonts w:ascii="Traditional Arabic" w:hAnsi="Traditional Arabic" w:cs="Traditional Arabic" w:hint="cs"/>
          <w:sz w:val="36"/>
          <w:szCs w:val="36"/>
          <w:rtl/>
          <w:lang w:bidi="ar-EG"/>
        </w:rPr>
        <w:t>ونعمتْ</w:t>
      </w:r>
      <w:r w:rsidR="0033052C" w:rsidRPr="00D72CA9">
        <w:rPr>
          <w:rFonts w:ascii="Traditional Arabic" w:hAnsi="Traditional Arabic" w:cs="Traditional Arabic"/>
          <w:sz w:val="36"/>
          <w:szCs w:val="36"/>
          <w:rtl/>
          <w:lang w:bidi="ar-EG"/>
        </w:rPr>
        <w:t>.</w:t>
      </w:r>
    </w:p>
    <w:p w:rsidR="00892781" w:rsidRPr="00D72CA9" w:rsidRDefault="00E46213" w:rsidP="00DB0E9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w:t>
      </w:r>
      <w:r w:rsidR="002E7AD9" w:rsidRPr="00D72CA9">
        <w:rPr>
          <w:rFonts w:ascii="Traditional Arabic" w:hAnsi="Traditional Arabic" w:cs="Traditional Arabic" w:hint="cs"/>
          <w:sz w:val="36"/>
          <w:szCs w:val="36"/>
          <w:rtl/>
          <w:lang w:bidi="ar-EG"/>
        </w:rPr>
        <w:t>في الحديث،</w:t>
      </w:r>
      <w:r w:rsidR="004B6316" w:rsidRPr="00D72CA9">
        <w:rPr>
          <w:rFonts w:ascii="Traditional Arabic" w:hAnsi="Traditional Arabic" w:cs="Traditional Arabic"/>
          <w:sz w:val="36"/>
          <w:szCs w:val="36"/>
          <w:rtl/>
          <w:lang w:bidi="ar-EG"/>
        </w:rPr>
        <w:t xml:space="preserve"> </w:t>
      </w:r>
      <w:r w:rsidR="004B6316" w:rsidRPr="00D72CA9">
        <w:rPr>
          <w:rFonts w:ascii="Traditional Arabic" w:hAnsi="Traditional Arabic" w:cs="Traditional Arabic" w:hint="cs"/>
          <w:sz w:val="36"/>
          <w:szCs w:val="36"/>
          <w:rtl/>
          <w:lang w:bidi="ar-EG"/>
        </w:rPr>
        <w:t>قال</w:t>
      </w:r>
      <w:r w:rsidR="004B6316" w:rsidRPr="00D72CA9">
        <w:rPr>
          <w:rFonts w:ascii="Traditional Arabic" w:hAnsi="Traditional Arabic" w:cs="Traditional Arabic"/>
          <w:sz w:val="36"/>
          <w:szCs w:val="36"/>
          <w:rtl/>
          <w:lang w:bidi="ar-EG"/>
        </w:rPr>
        <w:t xml:space="preserve"> </w:t>
      </w:r>
      <w:r w:rsidR="004B6316" w:rsidRPr="00D72CA9">
        <w:rPr>
          <w:rFonts w:ascii="Traditional Arabic" w:hAnsi="Traditional Arabic" w:cs="Traditional Arabic" w:hint="cs"/>
          <w:sz w:val="36"/>
          <w:szCs w:val="36"/>
          <w:rtl/>
          <w:lang w:bidi="ar-EG"/>
        </w:rPr>
        <w:t>رسول</w:t>
      </w:r>
      <w:r w:rsidR="004B6316" w:rsidRPr="00D72CA9">
        <w:rPr>
          <w:rFonts w:ascii="Traditional Arabic" w:hAnsi="Traditional Arabic" w:cs="Traditional Arabic"/>
          <w:sz w:val="36"/>
          <w:szCs w:val="36"/>
          <w:rtl/>
          <w:lang w:bidi="ar-EG"/>
        </w:rPr>
        <w:t xml:space="preserve"> </w:t>
      </w:r>
      <w:r w:rsidR="004B6316" w:rsidRPr="00D72CA9">
        <w:rPr>
          <w:rFonts w:ascii="Traditional Arabic" w:hAnsi="Traditional Arabic" w:cs="Traditional Arabic" w:hint="cs"/>
          <w:sz w:val="36"/>
          <w:szCs w:val="36"/>
          <w:rtl/>
          <w:lang w:bidi="ar-EG"/>
        </w:rPr>
        <w:t>الله</w:t>
      </w:r>
      <w:r w:rsidR="004B6316"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bookmarkStart w:id="54" w:name="a10"/>
      <w:r w:rsidR="00720E08" w:rsidRPr="00D72CA9">
        <w:rPr>
          <w:rFonts w:ascii="Traditional Arabic" w:hAnsi="Traditional Arabic" w:cs="Traditional Arabic"/>
          <w:sz w:val="36"/>
          <w:szCs w:val="36"/>
          <w:rtl/>
          <w:lang w:bidi="ar-EG"/>
        </w:rPr>
        <w:t>«</w:t>
      </w:r>
      <w:r w:rsidR="00DB0E92" w:rsidRPr="00D72CA9">
        <w:rPr>
          <w:rFonts w:ascii="Traditional Arabic" w:hAnsi="Traditional Arabic" w:cs="Traditional Arabic"/>
          <w:sz w:val="36"/>
          <w:szCs w:val="36"/>
          <w:rtl/>
          <w:lang w:bidi="ar-EG"/>
        </w:rPr>
        <w:t xml:space="preserve"> </w:t>
      </w:r>
      <w:r w:rsidR="00DB0E92" w:rsidRPr="00D72CA9">
        <w:rPr>
          <w:rFonts w:ascii="Traditional Arabic" w:hAnsi="Traditional Arabic" w:cs="Traditional Arabic" w:hint="cs"/>
          <w:sz w:val="36"/>
          <w:szCs w:val="36"/>
          <w:rtl/>
          <w:lang w:bidi="ar-EG"/>
        </w:rPr>
        <w:t>تَخَيَّرُوا</w:t>
      </w:r>
      <w:r w:rsidR="00DB0E92" w:rsidRPr="00D72CA9">
        <w:rPr>
          <w:rFonts w:ascii="Traditional Arabic" w:hAnsi="Traditional Arabic" w:cs="Traditional Arabic"/>
          <w:sz w:val="36"/>
          <w:szCs w:val="36"/>
          <w:rtl/>
          <w:lang w:bidi="ar-EG"/>
        </w:rPr>
        <w:t xml:space="preserve"> </w:t>
      </w:r>
      <w:r w:rsidR="00DB0E92" w:rsidRPr="00D72CA9">
        <w:rPr>
          <w:rFonts w:ascii="Traditional Arabic" w:hAnsi="Traditional Arabic" w:cs="Traditional Arabic" w:hint="cs"/>
          <w:sz w:val="36"/>
          <w:szCs w:val="36"/>
          <w:rtl/>
          <w:lang w:bidi="ar-EG"/>
        </w:rPr>
        <w:t>لِنُطَفِكُمْ</w:t>
      </w:r>
      <w:r w:rsidR="00DB0E92" w:rsidRPr="00D72CA9">
        <w:rPr>
          <w:rFonts w:ascii="Traditional Arabic" w:hAnsi="Traditional Arabic" w:cs="Traditional Arabic"/>
          <w:sz w:val="36"/>
          <w:szCs w:val="36"/>
          <w:rtl/>
          <w:lang w:bidi="ar-EG"/>
        </w:rPr>
        <w:t xml:space="preserve"> </w:t>
      </w:r>
      <w:r w:rsidR="00DB0E92" w:rsidRPr="00D72CA9">
        <w:rPr>
          <w:rFonts w:ascii="Traditional Arabic" w:hAnsi="Traditional Arabic" w:cs="Traditional Arabic" w:hint="cs"/>
          <w:sz w:val="36"/>
          <w:szCs w:val="36"/>
          <w:rtl/>
          <w:lang w:bidi="ar-EG"/>
        </w:rPr>
        <w:t>فَانْكِحُوا</w:t>
      </w:r>
      <w:r w:rsidR="00DB0E92" w:rsidRPr="00D72CA9">
        <w:rPr>
          <w:rFonts w:ascii="Traditional Arabic" w:hAnsi="Traditional Arabic" w:cs="Traditional Arabic"/>
          <w:sz w:val="36"/>
          <w:szCs w:val="36"/>
          <w:rtl/>
          <w:lang w:bidi="ar-EG"/>
        </w:rPr>
        <w:t xml:space="preserve"> </w:t>
      </w:r>
      <w:r w:rsidR="00DB0E92" w:rsidRPr="00D72CA9">
        <w:rPr>
          <w:rFonts w:ascii="Traditional Arabic" w:hAnsi="Traditional Arabic" w:cs="Traditional Arabic" w:hint="cs"/>
          <w:sz w:val="36"/>
          <w:szCs w:val="36"/>
          <w:rtl/>
          <w:lang w:bidi="ar-EG"/>
        </w:rPr>
        <w:t>الْأَكْفَاءَ</w:t>
      </w:r>
      <w:r w:rsidR="00DB0E92" w:rsidRPr="00D72CA9">
        <w:rPr>
          <w:rFonts w:ascii="Traditional Arabic" w:hAnsi="Traditional Arabic" w:cs="Traditional Arabic"/>
          <w:sz w:val="36"/>
          <w:szCs w:val="36"/>
          <w:rtl/>
          <w:lang w:bidi="ar-EG"/>
        </w:rPr>
        <w:t xml:space="preserve"> </w:t>
      </w:r>
      <w:r w:rsidR="00DB0E92" w:rsidRPr="00D72CA9">
        <w:rPr>
          <w:rFonts w:ascii="Traditional Arabic" w:hAnsi="Traditional Arabic" w:cs="Traditional Arabic" w:hint="cs"/>
          <w:sz w:val="36"/>
          <w:szCs w:val="36"/>
          <w:rtl/>
          <w:lang w:bidi="ar-EG"/>
        </w:rPr>
        <w:t>وَأَنْكِحُوا</w:t>
      </w:r>
      <w:r w:rsidR="00DB0E92" w:rsidRPr="00D72CA9">
        <w:rPr>
          <w:rFonts w:ascii="Traditional Arabic" w:hAnsi="Traditional Arabic" w:cs="Traditional Arabic"/>
          <w:sz w:val="36"/>
          <w:szCs w:val="36"/>
          <w:rtl/>
          <w:lang w:bidi="ar-EG"/>
        </w:rPr>
        <w:t xml:space="preserve"> </w:t>
      </w:r>
      <w:r w:rsidR="00DB0E92" w:rsidRPr="00D72CA9">
        <w:rPr>
          <w:rFonts w:ascii="Traditional Arabic" w:hAnsi="Traditional Arabic" w:cs="Traditional Arabic" w:hint="cs"/>
          <w:sz w:val="36"/>
          <w:szCs w:val="36"/>
          <w:rtl/>
          <w:lang w:bidi="ar-EG"/>
        </w:rPr>
        <w:t>إِلَيْهِمْ</w:t>
      </w:r>
      <w:r w:rsidR="00DB0E92" w:rsidRPr="00D72CA9">
        <w:rPr>
          <w:rFonts w:ascii="Traditional Arabic" w:hAnsi="Traditional Arabic" w:cs="Traditional Arabic" w:hint="eastAsia"/>
          <w:sz w:val="36"/>
          <w:szCs w:val="36"/>
          <w:rtl/>
          <w:lang w:bidi="ar-EG"/>
        </w:rPr>
        <w:t xml:space="preserve"> </w:t>
      </w:r>
      <w:r w:rsidR="00720E08" w:rsidRPr="00D72CA9">
        <w:rPr>
          <w:rFonts w:ascii="Traditional Arabic" w:hAnsi="Traditional Arabic" w:cs="Traditional Arabic" w:hint="eastAsia"/>
          <w:sz w:val="36"/>
          <w:szCs w:val="36"/>
          <w:rtl/>
          <w:lang w:bidi="ar-EG"/>
        </w:rPr>
        <w:t>»</w:t>
      </w:r>
      <w:bookmarkEnd w:id="54"/>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2"/>
      </w:r>
      <w:r w:rsidR="00986B52" w:rsidRPr="00BA3C56">
        <w:rPr>
          <w:rFonts w:ascii="Tahoma" w:hAnsi="Tahoma" w:cs="Traditional Arabic"/>
          <w:sz w:val="36"/>
          <w:szCs w:val="36"/>
          <w:vertAlign w:val="superscript"/>
          <w:rtl/>
        </w:rPr>
        <w:t>)</w:t>
      </w:r>
      <w:r w:rsidR="00287FB7" w:rsidRPr="00D72CA9">
        <w:rPr>
          <w:rFonts w:ascii="Traditional Arabic" w:hAnsi="Traditional Arabic" w:cs="Traditional Arabic" w:hint="cs"/>
          <w:sz w:val="36"/>
          <w:szCs w:val="36"/>
          <w:rtl/>
          <w:lang w:bidi="ar-EG"/>
        </w:rPr>
        <w:t>،</w:t>
      </w:r>
      <w:r w:rsidR="00CF0469" w:rsidRPr="00D72CA9">
        <w:rPr>
          <w:rFonts w:ascii="Traditional Arabic" w:hAnsi="Traditional Arabic" w:cs="Traditional Arabic" w:hint="cs"/>
          <w:sz w:val="36"/>
          <w:szCs w:val="36"/>
          <w:rtl/>
          <w:lang w:bidi="ar-EG"/>
        </w:rPr>
        <w:t xml:space="preserve"> </w:t>
      </w:r>
      <w:r w:rsidR="00B91676" w:rsidRPr="00D72CA9">
        <w:rPr>
          <w:rFonts w:ascii="Traditional Arabic" w:hAnsi="Traditional Arabic" w:cs="Traditional Arabic" w:hint="cs"/>
          <w:sz w:val="36"/>
          <w:szCs w:val="36"/>
          <w:rtl/>
          <w:lang w:bidi="ar-EG"/>
        </w:rPr>
        <w:t xml:space="preserve">وكلام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33052C" w:rsidRPr="00D72CA9">
        <w:rPr>
          <w:rFonts w:ascii="Traditional Arabic" w:hAnsi="Traditional Arabic" w:cs="Traditional Arabic" w:hint="cs"/>
          <w:sz w:val="36"/>
          <w:szCs w:val="36"/>
          <w:rtl/>
          <w:lang w:bidi="ar-EG"/>
        </w:rPr>
        <w:t xml:space="preserve"> </w:t>
      </w:r>
      <w:r w:rsidR="00B91676" w:rsidRPr="00D72CA9">
        <w:rPr>
          <w:rFonts w:ascii="Traditional Arabic" w:hAnsi="Traditional Arabic" w:cs="Traditional Arabic" w:hint="cs"/>
          <w:sz w:val="36"/>
          <w:szCs w:val="36"/>
          <w:rtl/>
          <w:lang w:bidi="ar-EG"/>
        </w:rPr>
        <w:t>أيضا</w:t>
      </w:r>
      <w:r w:rsidR="00D12D35" w:rsidRPr="00D72CA9">
        <w:rPr>
          <w:rFonts w:ascii="Traditional Arabic" w:hAnsi="Traditional Arabic" w:cs="Traditional Arabic" w:hint="cs"/>
          <w:sz w:val="36"/>
          <w:szCs w:val="36"/>
          <w:rtl/>
          <w:lang w:bidi="ar-EG"/>
        </w:rPr>
        <w:t>ً</w:t>
      </w:r>
      <w:r w:rsidR="00B91676" w:rsidRPr="00D72CA9">
        <w:rPr>
          <w:rFonts w:ascii="Traditional Arabic" w:hAnsi="Traditional Arabic" w:cs="Traditional Arabic" w:hint="cs"/>
          <w:sz w:val="36"/>
          <w:szCs w:val="36"/>
          <w:rtl/>
          <w:lang w:bidi="ar-EG"/>
        </w:rPr>
        <w:t xml:space="preserve"> </w:t>
      </w:r>
      <w:r w:rsidR="00CF0469" w:rsidRPr="00D72CA9">
        <w:rPr>
          <w:rFonts w:ascii="Traditional Arabic" w:hAnsi="Traditional Arabic" w:cs="Traditional Arabic" w:hint="cs"/>
          <w:sz w:val="36"/>
          <w:szCs w:val="36"/>
          <w:rtl/>
          <w:lang w:bidi="ar-EG"/>
        </w:rPr>
        <w:t>برهان</w:t>
      </w:r>
      <w:r w:rsidR="00B91676" w:rsidRPr="00D72CA9">
        <w:rPr>
          <w:rFonts w:ascii="Traditional Arabic" w:hAnsi="Traditional Arabic" w:cs="Traditional Arabic" w:hint="cs"/>
          <w:sz w:val="36"/>
          <w:szCs w:val="36"/>
          <w:rtl/>
          <w:lang w:bidi="ar-EG"/>
        </w:rPr>
        <w:t xml:space="preserve"> </w:t>
      </w:r>
      <w:r w:rsidR="00885873" w:rsidRPr="00D72CA9">
        <w:rPr>
          <w:rFonts w:ascii="Traditional Arabic" w:hAnsi="Traditional Arabic" w:cs="Traditional Arabic" w:hint="cs"/>
          <w:sz w:val="36"/>
          <w:szCs w:val="36"/>
          <w:rtl/>
          <w:lang w:bidi="ar-EG"/>
        </w:rPr>
        <w:t>على ذلك</w:t>
      </w:r>
      <w:r w:rsidR="00CF0469" w:rsidRPr="00D72CA9">
        <w:rPr>
          <w:rFonts w:ascii="Traditional Arabic" w:hAnsi="Traditional Arabic" w:cs="Traditional Arabic" w:hint="cs"/>
          <w:sz w:val="36"/>
          <w:szCs w:val="36"/>
          <w:rtl/>
          <w:lang w:bidi="ar-EG"/>
        </w:rPr>
        <w:t>،</w:t>
      </w:r>
      <w:r w:rsidR="00287FB7" w:rsidRPr="00D72CA9">
        <w:rPr>
          <w:rFonts w:ascii="Traditional Arabic" w:hAnsi="Traditional Arabic" w:cs="Traditional Arabic" w:hint="cs"/>
          <w:sz w:val="36"/>
          <w:szCs w:val="36"/>
          <w:rtl/>
          <w:lang w:bidi="ar-EG"/>
        </w:rPr>
        <w:t xml:space="preserve"> </w:t>
      </w:r>
      <w:r w:rsidR="00287FB7" w:rsidRPr="00D72CA9">
        <w:rPr>
          <w:rFonts w:ascii="Traditional Arabic" w:hAnsi="Traditional Arabic" w:cs="Traditional Arabic"/>
          <w:sz w:val="36"/>
          <w:szCs w:val="36"/>
          <w:rtl/>
          <w:lang w:bidi="ar-EG"/>
        </w:rPr>
        <w:t>(</w:t>
      </w:r>
      <w:r w:rsidR="00DB0E92" w:rsidRPr="00D72CA9">
        <w:rPr>
          <w:rFonts w:ascii="Traditional Arabic" w:hAnsi="Traditional Arabic" w:cs="Traditional Arabic" w:hint="cs"/>
          <w:sz w:val="36"/>
          <w:szCs w:val="36"/>
          <w:rtl/>
          <w:lang w:bidi="ar-EG"/>
        </w:rPr>
        <w:t>تَخَيَّرُوا</w:t>
      </w:r>
      <w:r w:rsidR="00DB0E92" w:rsidRPr="00D72CA9">
        <w:rPr>
          <w:rFonts w:ascii="Traditional Arabic" w:hAnsi="Traditional Arabic" w:cs="Traditional Arabic"/>
          <w:sz w:val="36"/>
          <w:szCs w:val="36"/>
          <w:rtl/>
          <w:lang w:bidi="ar-EG"/>
        </w:rPr>
        <w:t xml:space="preserve"> </w:t>
      </w:r>
      <w:r w:rsidR="00DB0E92" w:rsidRPr="00D72CA9">
        <w:rPr>
          <w:rFonts w:ascii="Traditional Arabic" w:hAnsi="Traditional Arabic" w:cs="Traditional Arabic" w:hint="cs"/>
          <w:sz w:val="36"/>
          <w:szCs w:val="36"/>
          <w:rtl/>
          <w:lang w:bidi="ar-EG"/>
        </w:rPr>
        <w:t>لِنُطَفِكُمْ</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أي</w:t>
      </w:r>
      <w:r w:rsidR="0033052C" w:rsidRPr="00D72CA9">
        <w:rPr>
          <w:rFonts w:ascii="Traditional Arabic" w:hAnsi="Traditional Arabic" w:cs="Traditional Arabic" w:hint="cs"/>
          <w:sz w:val="36"/>
          <w:szCs w:val="36"/>
          <w:rtl/>
          <w:lang w:bidi="ar-EG"/>
        </w:rPr>
        <w:t>:</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اطلبوا</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لها</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ما</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هو</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خير</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المناكح</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وأزكاها</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وأبعدها</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من</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الخبث</w:t>
      </w:r>
      <w:r w:rsidR="00287FB7" w:rsidRPr="00D72CA9">
        <w:rPr>
          <w:rFonts w:ascii="Traditional Arabic" w:hAnsi="Traditional Arabic" w:cs="Traditional Arabic"/>
          <w:sz w:val="36"/>
          <w:szCs w:val="36"/>
          <w:rtl/>
          <w:lang w:bidi="ar-EG"/>
        </w:rPr>
        <w:t xml:space="preserve"> </w:t>
      </w:r>
      <w:r w:rsidR="00287FB7" w:rsidRPr="00D72CA9">
        <w:rPr>
          <w:rFonts w:ascii="Traditional Arabic" w:hAnsi="Traditional Arabic" w:cs="Traditional Arabic" w:hint="cs"/>
          <w:sz w:val="36"/>
          <w:szCs w:val="36"/>
          <w:rtl/>
          <w:lang w:bidi="ar-EG"/>
        </w:rPr>
        <w:t>والفجور</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3"/>
      </w:r>
      <w:r w:rsidR="00986B52" w:rsidRPr="00BA3C56">
        <w:rPr>
          <w:rFonts w:ascii="Tahoma" w:hAnsi="Tahoma" w:cs="Traditional Arabic"/>
          <w:sz w:val="36"/>
          <w:szCs w:val="36"/>
          <w:vertAlign w:val="superscript"/>
          <w:rtl/>
        </w:rPr>
        <w:t>)</w:t>
      </w:r>
      <w:r w:rsidR="00262513" w:rsidRPr="00D72CA9">
        <w:rPr>
          <w:rFonts w:ascii="Traditional Arabic" w:hAnsi="Traditional Arabic" w:cs="Traditional Arabic" w:hint="cs"/>
          <w:sz w:val="36"/>
          <w:szCs w:val="36"/>
          <w:rtl/>
          <w:lang w:bidi="ar-EG"/>
        </w:rPr>
        <w:t>،</w:t>
      </w:r>
      <w:r w:rsidR="00187521" w:rsidRPr="00D72CA9">
        <w:rPr>
          <w:rFonts w:ascii="Traditional Arabic" w:hAnsi="Traditional Arabic" w:cs="Traditional Arabic" w:hint="cs"/>
          <w:sz w:val="36"/>
          <w:szCs w:val="36"/>
          <w:rtl/>
          <w:lang w:bidi="ar-EG"/>
        </w:rPr>
        <w:t xml:space="preserve"> </w:t>
      </w:r>
      <w:r w:rsidR="00262513" w:rsidRPr="00D72CA9">
        <w:rPr>
          <w:rFonts w:ascii="Traditional Arabic" w:hAnsi="Traditional Arabic" w:cs="Traditional Arabic" w:hint="cs"/>
          <w:sz w:val="36"/>
          <w:szCs w:val="36"/>
          <w:rtl/>
          <w:lang w:bidi="ar-EG"/>
        </w:rPr>
        <w:t xml:space="preserve">وأزكى منكح للنطفة، هي الزوجة الصالحة ذات </w:t>
      </w:r>
      <w:r w:rsidR="00532F8D" w:rsidRPr="00D72CA9">
        <w:rPr>
          <w:rFonts w:ascii="Traditional Arabic" w:hAnsi="Traditional Arabic" w:cs="Traditional Arabic" w:hint="cs"/>
          <w:sz w:val="36"/>
          <w:szCs w:val="36"/>
          <w:rtl/>
          <w:lang w:bidi="ar-EG"/>
        </w:rPr>
        <w:t>ال</w:t>
      </w:r>
      <w:r w:rsidR="00262513" w:rsidRPr="00D72CA9">
        <w:rPr>
          <w:rFonts w:ascii="Traditional Arabic" w:hAnsi="Traditional Arabic" w:cs="Traditional Arabic" w:hint="cs"/>
          <w:sz w:val="36"/>
          <w:szCs w:val="36"/>
          <w:rtl/>
          <w:lang w:bidi="ar-EG"/>
        </w:rPr>
        <w:t>دين القويم</w:t>
      </w:r>
      <w:r w:rsidR="00805D61" w:rsidRPr="00D72CA9">
        <w:rPr>
          <w:rFonts w:ascii="Traditional Arabic" w:hAnsi="Traditional Arabic" w:cs="Traditional Arabic" w:hint="cs"/>
          <w:sz w:val="36"/>
          <w:szCs w:val="36"/>
          <w:rtl/>
          <w:lang w:bidi="ar-EG"/>
        </w:rPr>
        <w:t>،</w:t>
      </w:r>
      <w:r w:rsidR="00287FB7" w:rsidRPr="00D72CA9">
        <w:rPr>
          <w:rFonts w:ascii="Traditional Arabic" w:hAnsi="Traditional Arabic" w:cs="Traditional Arabic" w:hint="cs"/>
          <w:sz w:val="36"/>
          <w:szCs w:val="36"/>
          <w:rtl/>
          <w:lang w:bidi="ar-EG"/>
        </w:rPr>
        <w:t xml:space="preserve"> </w:t>
      </w:r>
      <w:r w:rsidR="00D12D35" w:rsidRPr="00D72CA9">
        <w:rPr>
          <w:rFonts w:ascii="Traditional Arabic" w:hAnsi="Traditional Arabic" w:cs="Traditional Arabic" w:hint="cs"/>
          <w:sz w:val="36"/>
          <w:szCs w:val="36"/>
          <w:rtl/>
          <w:lang w:bidi="ar-EG"/>
        </w:rPr>
        <w:t>وفي الحديث</w:t>
      </w:r>
      <w:r w:rsidR="00720E08" w:rsidRPr="00D72CA9">
        <w:rPr>
          <w:rtl/>
        </w:rPr>
        <w:t xml:space="preserve"> </w:t>
      </w:r>
      <w:bookmarkStart w:id="55" w:name="a11"/>
      <w:r w:rsidR="00720E08" w:rsidRPr="00D72CA9">
        <w:rPr>
          <w:rFonts w:ascii="Traditional Arabic" w:hAnsi="Traditional Arabic" w:cs="Traditional Arabic"/>
          <w:sz w:val="36"/>
          <w:szCs w:val="36"/>
          <w:rtl/>
          <w:lang w:bidi="ar-EG"/>
        </w:rPr>
        <w:t>«</w:t>
      </w:r>
      <w:r w:rsidR="00720E08" w:rsidRPr="00D72CA9">
        <w:rPr>
          <w:rFonts w:ascii="Traditional Arabic" w:hAnsi="Traditional Arabic" w:cs="Traditional Arabic" w:hint="cs"/>
          <w:sz w:val="36"/>
          <w:szCs w:val="36"/>
          <w:rtl/>
          <w:lang w:bidi="ar-EG"/>
        </w:rPr>
        <w:t>الدُّنْيَا</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مَتَاعٌ،</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وَخَيْرُ</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مَتَاعِ</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الدُّنْيَا</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الْمَرْأَةُ</w:t>
      </w:r>
      <w:r w:rsidR="00720E08" w:rsidRPr="00D72CA9">
        <w:rPr>
          <w:rFonts w:ascii="Traditional Arabic" w:hAnsi="Traditional Arabic" w:cs="Traditional Arabic"/>
          <w:sz w:val="36"/>
          <w:szCs w:val="36"/>
          <w:rtl/>
          <w:lang w:bidi="ar-EG"/>
        </w:rPr>
        <w:t xml:space="preserve"> </w:t>
      </w:r>
      <w:r w:rsidR="00720E08" w:rsidRPr="00D72CA9">
        <w:rPr>
          <w:rFonts w:ascii="Traditional Arabic" w:hAnsi="Traditional Arabic" w:cs="Traditional Arabic" w:hint="cs"/>
          <w:sz w:val="36"/>
          <w:szCs w:val="36"/>
          <w:rtl/>
          <w:lang w:bidi="ar-EG"/>
        </w:rPr>
        <w:t>الصَّالِحَةُ</w:t>
      </w:r>
      <w:r w:rsidR="00720E08" w:rsidRPr="00D72CA9">
        <w:rPr>
          <w:rFonts w:ascii="Traditional Arabic" w:hAnsi="Traditional Arabic" w:cs="Traditional Arabic" w:hint="eastAsia"/>
          <w:sz w:val="36"/>
          <w:szCs w:val="36"/>
          <w:rtl/>
          <w:lang w:bidi="ar-EG"/>
        </w:rPr>
        <w:t>»</w:t>
      </w:r>
      <w:bookmarkEnd w:id="55"/>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4"/>
      </w:r>
      <w:r w:rsidR="00986B52" w:rsidRPr="00BA3C56">
        <w:rPr>
          <w:rFonts w:ascii="Tahoma" w:hAnsi="Tahoma" w:cs="Traditional Arabic"/>
          <w:sz w:val="36"/>
          <w:szCs w:val="36"/>
          <w:vertAlign w:val="superscript"/>
          <w:rtl/>
        </w:rPr>
        <w:t>)</w:t>
      </w:r>
      <w:r w:rsidR="00BA2327" w:rsidRPr="00D72CA9">
        <w:rPr>
          <w:rFonts w:ascii="Traditional Arabic" w:hAnsi="Traditional Arabic" w:cs="Traditional Arabic" w:hint="cs"/>
          <w:sz w:val="36"/>
          <w:szCs w:val="36"/>
          <w:rtl/>
          <w:lang w:bidi="ar-EG"/>
        </w:rPr>
        <w:t>،</w:t>
      </w:r>
      <w:r w:rsidR="00AD1E1B" w:rsidRPr="00D72CA9">
        <w:rPr>
          <w:rFonts w:ascii="Traditional Arabic" w:hAnsi="Traditional Arabic" w:cs="Traditional Arabic" w:hint="cs"/>
          <w:sz w:val="36"/>
          <w:szCs w:val="36"/>
          <w:rtl/>
          <w:lang w:bidi="ar-EG"/>
        </w:rPr>
        <w:t xml:space="preserve"> </w:t>
      </w:r>
      <w:r w:rsidR="00D12D35" w:rsidRPr="00D72CA9">
        <w:rPr>
          <w:rFonts w:ascii="Traditional Arabic" w:hAnsi="Traditional Arabic" w:cs="Traditional Arabic" w:hint="cs"/>
          <w:sz w:val="36"/>
          <w:szCs w:val="36"/>
          <w:rtl/>
          <w:lang w:bidi="ar-EG"/>
        </w:rPr>
        <w:t>ف</w:t>
      </w:r>
      <w:r w:rsidR="00BA2327" w:rsidRPr="00D72CA9">
        <w:rPr>
          <w:rFonts w:ascii="Traditional Arabic" w:hAnsi="Traditional Arabic" w:cs="Traditional Arabic" w:hint="cs"/>
          <w:sz w:val="36"/>
          <w:szCs w:val="36"/>
          <w:rtl/>
          <w:lang w:bidi="ar-EG"/>
        </w:rPr>
        <w:t>خير ما ينتفع به من هذه الدنيا وزينتها ونعمها، المرأة الصالحة</w:t>
      </w:r>
      <w:r w:rsidR="00AB4D17" w:rsidRPr="00D72CA9">
        <w:rPr>
          <w:rFonts w:ascii="Traditional Arabic" w:hAnsi="Traditional Arabic" w:cs="Traditional Arabic" w:hint="cs"/>
          <w:sz w:val="36"/>
          <w:szCs w:val="36"/>
          <w:rtl/>
          <w:lang w:bidi="ar-EG"/>
        </w:rPr>
        <w:t>، وم</w:t>
      </w:r>
      <w:r w:rsidR="00532F8D" w:rsidRPr="00D72CA9">
        <w:rPr>
          <w:rFonts w:ascii="Traditional Arabic" w:hAnsi="Traditional Arabic" w:cs="Traditional Arabic" w:hint="cs"/>
          <w:sz w:val="36"/>
          <w:szCs w:val="36"/>
          <w:rtl/>
          <w:lang w:bidi="ar-EG"/>
        </w:rPr>
        <w:t>َ</w:t>
      </w:r>
      <w:r w:rsidR="00AB4D17" w:rsidRPr="00D72CA9">
        <w:rPr>
          <w:rFonts w:ascii="Traditional Arabic" w:hAnsi="Traditional Arabic" w:cs="Traditional Arabic" w:hint="cs"/>
          <w:sz w:val="36"/>
          <w:szCs w:val="36"/>
          <w:rtl/>
          <w:lang w:bidi="ar-EG"/>
        </w:rPr>
        <w:t>ث</w:t>
      </w:r>
      <w:r w:rsidR="00532F8D" w:rsidRPr="00D72CA9">
        <w:rPr>
          <w:rFonts w:ascii="Traditional Arabic" w:hAnsi="Traditional Arabic" w:cs="Traditional Arabic" w:hint="cs"/>
          <w:sz w:val="36"/>
          <w:szCs w:val="36"/>
          <w:rtl/>
          <w:lang w:bidi="ar-EG"/>
        </w:rPr>
        <w:t>َ</w:t>
      </w:r>
      <w:r w:rsidR="00AB4D17" w:rsidRPr="00D72CA9">
        <w:rPr>
          <w:rFonts w:ascii="Traditional Arabic" w:hAnsi="Traditional Arabic" w:cs="Traditional Arabic" w:hint="cs"/>
          <w:sz w:val="36"/>
          <w:szCs w:val="36"/>
          <w:rtl/>
          <w:lang w:bidi="ar-EG"/>
        </w:rPr>
        <w:t>ل</w:t>
      </w:r>
      <w:r w:rsidR="00532F8D" w:rsidRPr="00D72CA9">
        <w:rPr>
          <w:rFonts w:ascii="Traditional Arabic" w:hAnsi="Traditional Arabic" w:cs="Traditional Arabic" w:hint="cs"/>
          <w:sz w:val="36"/>
          <w:szCs w:val="36"/>
          <w:rtl/>
          <w:lang w:bidi="ar-EG"/>
        </w:rPr>
        <w:t>ُ</w:t>
      </w:r>
      <w:r w:rsidR="00AB4D17" w:rsidRPr="00D72CA9">
        <w:rPr>
          <w:rFonts w:ascii="Traditional Arabic" w:hAnsi="Traditional Arabic" w:cs="Traditional Arabic" w:hint="cs"/>
          <w:sz w:val="36"/>
          <w:szCs w:val="36"/>
          <w:rtl/>
          <w:lang w:bidi="ar-EG"/>
        </w:rPr>
        <w:t xml:space="preserve">ها </w:t>
      </w:r>
      <w:r w:rsidR="006A7F2A" w:rsidRPr="00D72CA9">
        <w:rPr>
          <w:rFonts w:ascii="Traditional Arabic" w:hAnsi="Traditional Arabic" w:cs="Traditional Arabic" w:hint="cs"/>
          <w:sz w:val="36"/>
          <w:szCs w:val="36"/>
          <w:rtl/>
          <w:lang w:bidi="ar-EG"/>
        </w:rPr>
        <w:t>أغلى كنز يعثر عليه المؤمن</w:t>
      </w:r>
      <w:r w:rsidR="009D1EE0" w:rsidRPr="00D72CA9">
        <w:rPr>
          <w:rFonts w:ascii="Traditional Arabic" w:hAnsi="Traditional Arabic" w:cs="Traditional Arabic" w:hint="cs"/>
          <w:sz w:val="36"/>
          <w:szCs w:val="36"/>
          <w:rtl/>
          <w:lang w:bidi="ar-EG"/>
        </w:rPr>
        <w:t xml:space="preserve"> </w:t>
      </w:r>
      <w:r w:rsidR="006A7F2A" w:rsidRPr="00D72CA9">
        <w:rPr>
          <w:rFonts w:ascii="Traditional Arabic" w:hAnsi="Traditional Arabic" w:cs="Traditional Arabic" w:hint="cs"/>
          <w:sz w:val="36"/>
          <w:szCs w:val="36"/>
          <w:rtl/>
          <w:lang w:bidi="ar-EG"/>
        </w:rPr>
        <w:t xml:space="preserve">وهي كالتاج على رأس </w:t>
      </w:r>
      <w:r w:rsidR="009D1EE0" w:rsidRPr="00D72CA9">
        <w:rPr>
          <w:rFonts w:ascii="Traditional Arabic" w:hAnsi="Traditional Arabic" w:cs="Traditional Arabic" w:hint="cs"/>
          <w:sz w:val="36"/>
          <w:szCs w:val="36"/>
          <w:rtl/>
          <w:lang w:bidi="ar-EG"/>
        </w:rPr>
        <w:t>صاحبه</w:t>
      </w:r>
      <w:r w:rsidR="00805D61" w:rsidRPr="00D72CA9">
        <w:rPr>
          <w:rFonts w:ascii="Traditional Arabic" w:hAnsi="Traditional Arabic" w:cs="Traditional Arabic" w:hint="cs"/>
          <w:sz w:val="36"/>
          <w:szCs w:val="36"/>
          <w:rtl/>
          <w:lang w:bidi="ar-EG"/>
        </w:rPr>
        <w:t>.</w:t>
      </w:r>
      <w:r w:rsidR="00892781" w:rsidRPr="00D72CA9">
        <w:rPr>
          <w:rFonts w:ascii="Traditional Arabic" w:hAnsi="Traditional Arabic" w:cs="Traditional Arabic" w:hint="cs"/>
          <w:sz w:val="36"/>
          <w:szCs w:val="36"/>
          <w:rtl/>
          <w:lang w:bidi="ar-EG"/>
        </w:rPr>
        <w:t xml:space="preserve"> </w:t>
      </w:r>
    </w:p>
    <w:p w:rsidR="006E00D9" w:rsidRDefault="00892781" w:rsidP="006E00D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فالإسلام حث </w:t>
      </w:r>
      <w:r w:rsidR="005404B7" w:rsidRPr="00D72CA9">
        <w:rPr>
          <w:rFonts w:ascii="Traditional Arabic" w:hAnsi="Traditional Arabic" w:cs="Traditional Arabic" w:hint="cs"/>
          <w:sz w:val="36"/>
          <w:szCs w:val="36"/>
          <w:rtl/>
          <w:lang w:bidi="ar-EG"/>
        </w:rPr>
        <w:t>أتباعه على اختيار</w:t>
      </w:r>
      <w:r w:rsidR="003C0309" w:rsidRPr="00D72CA9">
        <w:rPr>
          <w:rFonts w:ascii="Traditional Arabic" w:hAnsi="Traditional Arabic" w:cs="Traditional Arabic" w:hint="cs"/>
          <w:sz w:val="36"/>
          <w:szCs w:val="36"/>
          <w:rtl/>
          <w:lang w:bidi="ar-EG"/>
        </w:rPr>
        <w:t xml:space="preserve"> الزوجة الصال</w:t>
      </w:r>
      <w:r w:rsidR="005404B7" w:rsidRPr="00D72CA9">
        <w:rPr>
          <w:rFonts w:ascii="Traditional Arabic" w:hAnsi="Traditional Arabic" w:cs="Traditional Arabic" w:hint="cs"/>
          <w:sz w:val="36"/>
          <w:szCs w:val="36"/>
          <w:rtl/>
          <w:lang w:bidi="ar-EG"/>
        </w:rPr>
        <w:t xml:space="preserve">حة </w:t>
      </w:r>
      <w:r w:rsidR="001106B8" w:rsidRPr="00D72CA9">
        <w:rPr>
          <w:rFonts w:ascii="Traditional Arabic" w:hAnsi="Traditional Arabic" w:cs="Traditional Arabic" w:hint="cs"/>
          <w:sz w:val="36"/>
          <w:szCs w:val="36"/>
          <w:rtl/>
          <w:lang w:bidi="ar-EG"/>
        </w:rPr>
        <w:t xml:space="preserve">ذات </w:t>
      </w:r>
      <w:r w:rsidR="00532F8D" w:rsidRPr="00D72CA9">
        <w:rPr>
          <w:rFonts w:ascii="Traditional Arabic" w:hAnsi="Traditional Arabic" w:cs="Traditional Arabic" w:hint="cs"/>
          <w:sz w:val="36"/>
          <w:szCs w:val="36"/>
          <w:rtl/>
          <w:lang w:bidi="ar-EG"/>
        </w:rPr>
        <w:t>ال</w:t>
      </w:r>
      <w:r w:rsidR="001106B8" w:rsidRPr="00D72CA9">
        <w:rPr>
          <w:rFonts w:ascii="Traditional Arabic" w:hAnsi="Traditional Arabic" w:cs="Traditional Arabic" w:hint="cs"/>
          <w:sz w:val="36"/>
          <w:szCs w:val="36"/>
          <w:rtl/>
          <w:lang w:bidi="ar-EG"/>
        </w:rPr>
        <w:t>دين،</w:t>
      </w:r>
      <w:r w:rsidR="003F52CB" w:rsidRPr="00D72CA9">
        <w:rPr>
          <w:rFonts w:ascii="Traditional Arabic" w:hAnsi="Traditional Arabic" w:cs="Traditional Arabic" w:hint="cs"/>
          <w:sz w:val="36"/>
          <w:szCs w:val="36"/>
          <w:rtl/>
          <w:lang w:bidi="ar-EG"/>
        </w:rPr>
        <w:t xml:space="preserve"> </w:t>
      </w:r>
      <w:r w:rsidR="001106B8" w:rsidRPr="00D72CA9">
        <w:rPr>
          <w:rFonts w:ascii="Traditional Arabic" w:hAnsi="Traditional Arabic" w:cs="Traditional Arabic" w:hint="cs"/>
          <w:sz w:val="36"/>
          <w:szCs w:val="36"/>
          <w:rtl/>
          <w:lang w:bidi="ar-EG"/>
        </w:rPr>
        <w:t>كما حث النساء على</w:t>
      </w:r>
      <w:r w:rsidR="005404B7" w:rsidRPr="00D72CA9">
        <w:rPr>
          <w:rFonts w:ascii="Traditional Arabic" w:hAnsi="Traditional Arabic" w:cs="Traditional Arabic" w:hint="cs"/>
          <w:sz w:val="36"/>
          <w:szCs w:val="36"/>
          <w:rtl/>
          <w:lang w:bidi="ar-EG"/>
        </w:rPr>
        <w:t xml:space="preserve"> اختيار الرجل الصالح </w:t>
      </w:r>
      <w:r w:rsidR="00E97AE9">
        <w:rPr>
          <w:rFonts w:ascii="Traditional Arabic" w:hAnsi="Traditional Arabic" w:cs="Traditional Arabic" w:hint="cs"/>
          <w:sz w:val="36"/>
          <w:szCs w:val="36"/>
          <w:rtl/>
          <w:lang w:bidi="ar-EG"/>
        </w:rPr>
        <w:t>ذي</w:t>
      </w:r>
      <w:r w:rsidR="003F52CB" w:rsidRPr="00D72CA9">
        <w:rPr>
          <w:rFonts w:ascii="Traditional Arabic" w:hAnsi="Traditional Arabic" w:cs="Traditional Arabic" w:hint="cs"/>
          <w:sz w:val="36"/>
          <w:szCs w:val="36"/>
          <w:rtl/>
          <w:lang w:bidi="ar-EG"/>
        </w:rPr>
        <w:t xml:space="preserve"> </w:t>
      </w:r>
      <w:r w:rsidR="005404B7" w:rsidRPr="00D72CA9">
        <w:rPr>
          <w:rFonts w:ascii="Traditional Arabic" w:hAnsi="Traditional Arabic" w:cs="Traditional Arabic" w:hint="cs"/>
          <w:sz w:val="36"/>
          <w:szCs w:val="36"/>
          <w:rtl/>
          <w:lang w:bidi="ar-EG"/>
        </w:rPr>
        <w:t>ال</w:t>
      </w:r>
      <w:r w:rsidR="003F52CB" w:rsidRPr="00D72CA9">
        <w:rPr>
          <w:rFonts w:ascii="Traditional Arabic" w:hAnsi="Traditional Arabic" w:cs="Traditional Arabic" w:hint="cs"/>
          <w:sz w:val="36"/>
          <w:szCs w:val="36"/>
          <w:rtl/>
          <w:lang w:bidi="ar-EG"/>
        </w:rPr>
        <w:t xml:space="preserve">دين </w:t>
      </w:r>
      <w:r w:rsidR="005404B7" w:rsidRPr="00D72CA9">
        <w:rPr>
          <w:rFonts w:ascii="Traditional Arabic" w:hAnsi="Traditional Arabic" w:cs="Traditional Arabic" w:hint="cs"/>
          <w:sz w:val="36"/>
          <w:szCs w:val="36"/>
          <w:rtl/>
          <w:lang w:bidi="ar-EG"/>
        </w:rPr>
        <w:t xml:space="preserve">ـــ </w:t>
      </w:r>
      <w:r w:rsidR="00315A54" w:rsidRPr="00D72CA9">
        <w:rPr>
          <w:rFonts w:ascii="Traditional Arabic" w:hAnsi="Traditional Arabic" w:cs="Traditional Arabic" w:hint="cs"/>
          <w:sz w:val="36"/>
          <w:szCs w:val="36"/>
          <w:rtl/>
          <w:lang w:bidi="ar-EG"/>
        </w:rPr>
        <w:t>والذي</w:t>
      </w:r>
      <w:r w:rsidR="00315A54" w:rsidRPr="00D72CA9">
        <w:rPr>
          <w:rFonts w:ascii="Traditional Arabic" w:hAnsi="Traditional Arabic" w:cs="Traditional Arabic"/>
          <w:sz w:val="36"/>
          <w:szCs w:val="36"/>
          <w:rtl/>
          <w:lang w:bidi="ar-EG"/>
        </w:rPr>
        <w:t xml:space="preserve"> </w:t>
      </w:r>
      <w:r w:rsidR="00315A54" w:rsidRPr="00D72CA9">
        <w:rPr>
          <w:rFonts w:ascii="Traditional Arabic" w:hAnsi="Traditional Arabic" w:cs="Traditional Arabic" w:hint="cs"/>
          <w:sz w:val="36"/>
          <w:szCs w:val="36"/>
          <w:rtl/>
          <w:lang w:bidi="ar-EG"/>
        </w:rPr>
        <w:t>سنتكلم</w:t>
      </w:r>
      <w:r w:rsidR="00315A54" w:rsidRPr="00D72CA9">
        <w:rPr>
          <w:rFonts w:ascii="Traditional Arabic" w:hAnsi="Traditional Arabic" w:cs="Traditional Arabic"/>
          <w:sz w:val="36"/>
          <w:szCs w:val="36"/>
          <w:rtl/>
          <w:lang w:bidi="ar-EG"/>
        </w:rPr>
        <w:t xml:space="preserve"> </w:t>
      </w:r>
      <w:r w:rsidR="00315A54" w:rsidRPr="00D72CA9">
        <w:rPr>
          <w:rFonts w:ascii="Traditional Arabic" w:hAnsi="Traditional Arabic" w:cs="Traditional Arabic" w:hint="cs"/>
          <w:sz w:val="36"/>
          <w:szCs w:val="36"/>
          <w:rtl/>
          <w:lang w:bidi="ar-EG"/>
        </w:rPr>
        <w:t>عليه</w:t>
      </w:r>
      <w:r w:rsidR="00315A54" w:rsidRPr="00D72CA9">
        <w:rPr>
          <w:rFonts w:ascii="Traditional Arabic" w:hAnsi="Traditional Arabic" w:cs="Traditional Arabic"/>
          <w:sz w:val="36"/>
          <w:szCs w:val="36"/>
          <w:rtl/>
          <w:lang w:bidi="ar-EG"/>
        </w:rPr>
        <w:t xml:space="preserve"> </w:t>
      </w:r>
      <w:r w:rsidR="00315A54" w:rsidRPr="00D72CA9">
        <w:rPr>
          <w:rFonts w:ascii="Traditional Arabic" w:hAnsi="Traditional Arabic" w:cs="Traditional Arabic" w:hint="cs"/>
          <w:sz w:val="36"/>
          <w:szCs w:val="36"/>
          <w:rtl/>
          <w:lang w:bidi="ar-EG"/>
        </w:rPr>
        <w:t>إن</w:t>
      </w:r>
      <w:r w:rsidR="00315A54" w:rsidRPr="00D72CA9">
        <w:rPr>
          <w:rFonts w:ascii="Traditional Arabic" w:hAnsi="Traditional Arabic" w:cs="Traditional Arabic"/>
          <w:sz w:val="36"/>
          <w:szCs w:val="36"/>
          <w:rtl/>
          <w:lang w:bidi="ar-EG"/>
        </w:rPr>
        <w:t xml:space="preserve"> </w:t>
      </w:r>
      <w:r w:rsidR="00315A54" w:rsidRPr="00D72CA9">
        <w:rPr>
          <w:rFonts w:ascii="Traditional Arabic" w:hAnsi="Traditional Arabic" w:cs="Traditional Arabic" w:hint="cs"/>
          <w:sz w:val="36"/>
          <w:szCs w:val="36"/>
          <w:rtl/>
          <w:lang w:bidi="ar-EG"/>
        </w:rPr>
        <w:t>شاء</w:t>
      </w:r>
      <w:r w:rsidR="00315A54" w:rsidRPr="00D72CA9">
        <w:rPr>
          <w:rFonts w:ascii="Traditional Arabic" w:hAnsi="Traditional Arabic" w:cs="Traditional Arabic"/>
          <w:sz w:val="36"/>
          <w:szCs w:val="36"/>
          <w:rtl/>
          <w:lang w:bidi="ar-EG"/>
        </w:rPr>
        <w:t xml:space="preserve"> </w:t>
      </w:r>
      <w:r w:rsidR="00315A54" w:rsidRPr="00D72CA9">
        <w:rPr>
          <w:rFonts w:ascii="Traditional Arabic" w:hAnsi="Traditional Arabic" w:cs="Traditional Arabic" w:hint="cs"/>
          <w:sz w:val="36"/>
          <w:szCs w:val="36"/>
          <w:rtl/>
          <w:lang w:bidi="ar-EG"/>
        </w:rPr>
        <w:t>الله</w:t>
      </w:r>
      <w:r w:rsidR="00315A54" w:rsidRPr="00D72CA9">
        <w:rPr>
          <w:rFonts w:ascii="Traditional Arabic" w:hAnsi="Traditional Arabic" w:cs="Traditional Arabic"/>
          <w:sz w:val="36"/>
          <w:szCs w:val="36"/>
          <w:rtl/>
          <w:lang w:bidi="ar-EG"/>
        </w:rPr>
        <w:t xml:space="preserve"> </w:t>
      </w:r>
      <w:r w:rsidR="00315A54" w:rsidRPr="00D72CA9">
        <w:rPr>
          <w:rFonts w:ascii="Traditional Arabic" w:hAnsi="Traditional Arabic" w:cs="Traditional Arabic" w:hint="cs"/>
          <w:sz w:val="36"/>
          <w:szCs w:val="36"/>
          <w:rtl/>
          <w:lang w:bidi="ar-EG"/>
        </w:rPr>
        <w:t>في</w:t>
      </w:r>
      <w:r w:rsidR="00315A54" w:rsidRPr="00D72CA9">
        <w:rPr>
          <w:rFonts w:ascii="Traditional Arabic" w:hAnsi="Traditional Arabic" w:cs="Traditional Arabic"/>
          <w:sz w:val="36"/>
          <w:szCs w:val="36"/>
          <w:rtl/>
          <w:lang w:bidi="ar-EG"/>
        </w:rPr>
        <w:t xml:space="preserve"> </w:t>
      </w:r>
      <w:r w:rsidR="00315A54" w:rsidRPr="00D72CA9">
        <w:rPr>
          <w:rFonts w:ascii="Traditional Arabic" w:hAnsi="Traditional Arabic" w:cs="Traditional Arabic" w:hint="cs"/>
          <w:sz w:val="36"/>
          <w:szCs w:val="36"/>
          <w:rtl/>
          <w:lang w:bidi="ar-EG"/>
        </w:rPr>
        <w:t>المطلب</w:t>
      </w:r>
      <w:r w:rsidR="00315A54" w:rsidRPr="00D72CA9">
        <w:rPr>
          <w:rFonts w:ascii="Traditional Arabic" w:hAnsi="Traditional Arabic" w:cs="Traditional Arabic"/>
          <w:sz w:val="36"/>
          <w:szCs w:val="36"/>
          <w:rtl/>
          <w:lang w:bidi="ar-EG"/>
        </w:rPr>
        <w:t xml:space="preserve"> </w:t>
      </w:r>
      <w:r w:rsidR="00315A54" w:rsidRPr="00D72CA9">
        <w:rPr>
          <w:rFonts w:ascii="Traditional Arabic" w:hAnsi="Traditional Arabic" w:cs="Traditional Arabic" w:hint="cs"/>
          <w:sz w:val="36"/>
          <w:szCs w:val="36"/>
          <w:rtl/>
          <w:lang w:bidi="ar-EG"/>
        </w:rPr>
        <w:t>الثاني</w:t>
      </w:r>
      <w:r w:rsidR="005404B7" w:rsidRPr="00D72CA9">
        <w:rPr>
          <w:rFonts w:ascii="Traditional Arabic" w:hAnsi="Traditional Arabic" w:cs="Traditional Arabic" w:hint="cs"/>
          <w:sz w:val="36"/>
          <w:szCs w:val="36"/>
          <w:rtl/>
          <w:lang w:bidi="ar-EG"/>
        </w:rPr>
        <w:t xml:space="preserve"> ــــ</w:t>
      </w:r>
      <w:r w:rsidR="003F52CB" w:rsidRPr="00D72CA9">
        <w:rPr>
          <w:rFonts w:ascii="Traditional Arabic" w:hAnsi="Traditional Arabic" w:cs="Traditional Arabic" w:hint="cs"/>
          <w:sz w:val="36"/>
          <w:szCs w:val="36"/>
          <w:rtl/>
          <w:lang w:bidi="ar-EG"/>
        </w:rPr>
        <w:t>،</w:t>
      </w:r>
      <w:r w:rsidR="001106B8" w:rsidRPr="00D72CA9">
        <w:rPr>
          <w:rFonts w:ascii="Traditional Arabic" w:hAnsi="Traditional Arabic" w:cs="Traditional Arabic" w:hint="cs"/>
          <w:sz w:val="36"/>
          <w:szCs w:val="36"/>
          <w:rtl/>
          <w:lang w:bidi="ar-EG"/>
        </w:rPr>
        <w:t xml:space="preserve"> </w:t>
      </w:r>
      <w:r w:rsidR="003F52CB" w:rsidRPr="00D72CA9">
        <w:rPr>
          <w:rFonts w:ascii="Traditional Arabic" w:hAnsi="Traditional Arabic" w:cs="Traditional Arabic" w:hint="cs"/>
          <w:sz w:val="36"/>
          <w:szCs w:val="36"/>
          <w:rtl/>
          <w:lang w:bidi="ar-EG"/>
        </w:rPr>
        <w:t>والرجل الصالح</w:t>
      </w:r>
      <w:r w:rsidR="00315A54" w:rsidRPr="00D72CA9">
        <w:rPr>
          <w:rFonts w:ascii="Traditional Arabic" w:hAnsi="Traditional Arabic" w:cs="Traditional Arabic" w:hint="cs"/>
          <w:sz w:val="36"/>
          <w:szCs w:val="36"/>
          <w:rtl/>
          <w:lang w:bidi="ar-EG"/>
        </w:rPr>
        <w:t xml:space="preserve"> مع المرأة الصالحة يبنيان بيتاً </w:t>
      </w:r>
      <w:proofErr w:type="spellStart"/>
      <w:r w:rsidR="003F52CB" w:rsidRPr="00D72CA9">
        <w:rPr>
          <w:rFonts w:ascii="Traditional Arabic" w:hAnsi="Traditional Arabic" w:cs="Traditional Arabic" w:hint="cs"/>
          <w:sz w:val="36"/>
          <w:szCs w:val="36"/>
          <w:rtl/>
          <w:lang w:bidi="ar-EG"/>
        </w:rPr>
        <w:t>صالحا</w:t>
      </w:r>
      <w:r w:rsidR="005404B7" w:rsidRPr="00D72CA9">
        <w:rPr>
          <w:rFonts w:ascii="Traditional Arabic" w:hAnsi="Traditional Arabic" w:cs="Traditional Arabic" w:hint="cs"/>
          <w:sz w:val="36"/>
          <w:szCs w:val="36"/>
          <w:rtl/>
          <w:lang w:bidi="ar-EG"/>
        </w:rPr>
        <w:t>؛</w:t>
      </w:r>
      <w:r w:rsidR="00315A54" w:rsidRPr="00D72CA9">
        <w:rPr>
          <w:rFonts w:ascii="Traditional Arabic" w:hAnsi="Traditional Arabic" w:cs="Traditional Arabic" w:hint="cs"/>
          <w:sz w:val="36"/>
          <w:szCs w:val="36"/>
          <w:rtl/>
          <w:lang w:bidi="ar-EG"/>
        </w:rPr>
        <w:t>ً</w:t>
      </w:r>
      <w:proofErr w:type="spellEnd"/>
      <w:r w:rsidR="00315A54" w:rsidRPr="00D72CA9">
        <w:rPr>
          <w:rFonts w:ascii="Traditional Arabic" w:hAnsi="Traditional Arabic" w:cs="Traditional Arabic" w:hint="cs"/>
          <w:sz w:val="36"/>
          <w:szCs w:val="36"/>
          <w:rtl/>
          <w:lang w:bidi="ar-EG"/>
        </w:rPr>
        <w:t xml:space="preserve"> </w:t>
      </w:r>
      <w:r w:rsidR="003F52CB" w:rsidRPr="00D72CA9">
        <w:rPr>
          <w:rFonts w:ascii="Traditional Arabic" w:hAnsi="Traditional Arabic" w:cs="Traditional Arabic" w:hint="cs"/>
          <w:sz w:val="36"/>
          <w:szCs w:val="36"/>
          <w:rtl/>
          <w:lang w:bidi="ar-EG"/>
        </w:rPr>
        <w:t>لأن</w:t>
      </w:r>
      <w:r w:rsidR="005404B7" w:rsidRPr="00D72CA9">
        <w:rPr>
          <w:rFonts w:ascii="Traditional Arabic" w:hAnsi="Traditional Arabic" w:cs="Traditional Arabic" w:hint="cs"/>
          <w:sz w:val="36"/>
          <w:szCs w:val="36"/>
          <w:rtl/>
          <w:lang w:bidi="ar-EG"/>
        </w:rPr>
        <w:t xml:space="preserve"> الله تعالى يقول:</w:t>
      </w:r>
      <w:bookmarkStart w:id="56" w:name="الأعراف2"/>
      <w:r w:rsidR="00E97AE9">
        <w:rPr>
          <w:rFonts w:ascii="QCF_BSML" w:hAnsi="QCF_BSML" w:cs="QCF_BSML"/>
          <w:color w:val="000000"/>
          <w:sz w:val="27"/>
          <w:szCs w:val="27"/>
          <w:rtl/>
        </w:rPr>
        <w:t xml:space="preserve">ﮋ </w:t>
      </w:r>
      <w:r w:rsidR="00E97AE9">
        <w:rPr>
          <w:rFonts w:ascii="QCF_P158" w:hAnsi="QCF_P158" w:cs="QCF_P158"/>
          <w:color w:val="000000"/>
          <w:sz w:val="27"/>
          <w:szCs w:val="27"/>
          <w:rtl/>
        </w:rPr>
        <w:t xml:space="preserve">ﭑ  ﭒ  ﭓ  ﭔ  ﭕ  </w:t>
      </w:r>
      <w:proofErr w:type="spellStart"/>
      <w:r w:rsidR="00E97AE9">
        <w:rPr>
          <w:rFonts w:ascii="QCF_P158" w:hAnsi="QCF_P158" w:cs="QCF_P158"/>
          <w:color w:val="000000"/>
          <w:sz w:val="27"/>
          <w:szCs w:val="27"/>
          <w:rtl/>
        </w:rPr>
        <w:t>ﭖ</w:t>
      </w:r>
      <w:r w:rsidR="00E97AE9">
        <w:rPr>
          <w:rFonts w:ascii="QCF_P158" w:hAnsi="QCF_P158" w:cs="QCF_P158"/>
          <w:color w:val="0000A5"/>
          <w:sz w:val="27"/>
          <w:szCs w:val="27"/>
          <w:rtl/>
        </w:rPr>
        <w:t>ﭗ</w:t>
      </w:r>
      <w:proofErr w:type="spellEnd"/>
      <w:r w:rsidR="00E97AE9">
        <w:rPr>
          <w:rFonts w:ascii="QCF_P158" w:hAnsi="QCF_P158" w:cs="QCF_P158"/>
          <w:color w:val="000000"/>
          <w:sz w:val="27"/>
          <w:szCs w:val="27"/>
          <w:rtl/>
        </w:rPr>
        <w:t xml:space="preserve">  ﭘ  ﭙ  ﭚ                 ﭛ       ﭜ  </w:t>
      </w:r>
      <w:proofErr w:type="spellStart"/>
      <w:r w:rsidR="00E97AE9">
        <w:rPr>
          <w:rFonts w:ascii="QCF_P158" w:hAnsi="QCF_P158" w:cs="QCF_P158"/>
          <w:color w:val="000000"/>
          <w:sz w:val="27"/>
          <w:szCs w:val="27"/>
          <w:rtl/>
        </w:rPr>
        <w:t>ﭝ</w:t>
      </w:r>
      <w:r w:rsidR="00E97AE9">
        <w:rPr>
          <w:rFonts w:ascii="QCF_P158" w:hAnsi="QCF_P158" w:cs="QCF_P158"/>
          <w:color w:val="0000A5"/>
          <w:sz w:val="27"/>
          <w:szCs w:val="27"/>
          <w:rtl/>
        </w:rPr>
        <w:t>ﭞ</w:t>
      </w:r>
      <w:proofErr w:type="spellEnd"/>
      <w:r w:rsidR="00E97AE9">
        <w:rPr>
          <w:rFonts w:ascii="QCF_P158" w:hAnsi="QCF_P158" w:cs="QCF_P158"/>
          <w:color w:val="000000"/>
          <w:sz w:val="27"/>
          <w:szCs w:val="27"/>
          <w:rtl/>
        </w:rPr>
        <w:t xml:space="preserve">  </w:t>
      </w:r>
      <w:r w:rsidR="00E97AE9">
        <w:rPr>
          <w:rFonts w:ascii="QCF_BSML" w:hAnsi="QCF_BSML" w:cs="QCF_BSML"/>
          <w:color w:val="000000"/>
          <w:sz w:val="27"/>
          <w:szCs w:val="27"/>
          <w:rtl/>
        </w:rPr>
        <w:t>ﮊ</w:t>
      </w:r>
      <w:r w:rsidR="00E97AE9">
        <w:rPr>
          <w:rFonts w:ascii="Arial" w:hAnsi="Arial" w:cs="Arial"/>
          <w:color w:val="000000"/>
          <w:sz w:val="18"/>
          <w:szCs w:val="18"/>
          <w:rtl/>
        </w:rPr>
        <w:t xml:space="preserve"> </w:t>
      </w:r>
      <w:bookmarkEnd w:id="56"/>
      <w:r w:rsidR="00D845A7" w:rsidRPr="00D72CA9">
        <w:rPr>
          <w:rFonts w:ascii="Traditional Arabic" w:hAnsi="Traditional Arabic" w:cs="Traditional Arabic" w:hint="cs"/>
          <w:sz w:val="36"/>
          <w:szCs w:val="36"/>
          <w:rtl/>
          <w:lang w:bidi="ar-EG"/>
        </w:rPr>
        <w:t>(الأعراف: 58).</w:t>
      </w:r>
    </w:p>
    <w:p w:rsidR="008F0A16" w:rsidRPr="006E00D9" w:rsidRDefault="000C0E02" w:rsidP="006E00D9">
      <w:pPr>
        <w:ind w:firstLine="720"/>
        <w:jc w:val="lowKashida"/>
        <w:rPr>
          <w:rFonts w:ascii="Traditional Arabic" w:hAnsi="Traditional Arabic" w:cs="Traditional Arabic"/>
          <w:sz w:val="36"/>
          <w:szCs w:val="36"/>
          <w:rtl/>
          <w:lang w:bidi="ar-EG"/>
        </w:rPr>
      </w:pPr>
      <w:proofErr w:type="gramStart"/>
      <w:r w:rsidRPr="006E00D9">
        <w:rPr>
          <w:rFonts w:ascii="Traditional Arabic" w:hAnsi="Traditional Arabic" w:cs="Traditional Arabic" w:hint="cs"/>
          <w:b/>
          <w:bCs/>
          <w:sz w:val="36"/>
          <w:szCs w:val="36"/>
          <w:rtl/>
          <w:lang w:bidi="ar-EG"/>
        </w:rPr>
        <w:t>المسألة</w:t>
      </w:r>
      <w:proofErr w:type="gramEnd"/>
      <w:r w:rsidRPr="006E00D9">
        <w:rPr>
          <w:rFonts w:ascii="Traditional Arabic" w:hAnsi="Traditional Arabic" w:cs="Traditional Arabic" w:hint="cs"/>
          <w:b/>
          <w:bCs/>
          <w:sz w:val="36"/>
          <w:szCs w:val="36"/>
          <w:rtl/>
          <w:lang w:bidi="ar-EG"/>
        </w:rPr>
        <w:t xml:space="preserve"> </w:t>
      </w:r>
      <w:r w:rsidR="006E00D9" w:rsidRPr="006E00D9">
        <w:rPr>
          <w:rFonts w:ascii="Traditional Arabic" w:hAnsi="Traditional Arabic" w:cs="Traditional Arabic" w:hint="cs"/>
          <w:b/>
          <w:bCs/>
          <w:sz w:val="36"/>
          <w:szCs w:val="36"/>
          <w:rtl/>
          <w:lang w:bidi="ar-EG"/>
        </w:rPr>
        <w:t>الثانية</w:t>
      </w:r>
      <w:r w:rsidR="008F0A16" w:rsidRPr="00D72CA9">
        <w:rPr>
          <w:rFonts w:ascii="Traditional Arabic" w:hAnsi="Traditional Arabic" w:cs="Traditional Arabic"/>
          <w:b/>
          <w:bCs/>
          <w:sz w:val="36"/>
          <w:szCs w:val="36"/>
          <w:rtl/>
          <w:lang w:bidi="ar-EG"/>
        </w:rPr>
        <w:t>:</w:t>
      </w:r>
    </w:p>
    <w:p w:rsidR="00AA76F1" w:rsidRPr="006E00D9" w:rsidRDefault="00E97AE9" w:rsidP="006E00D9">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r w:rsidR="008F0A16" w:rsidRPr="00D72CA9">
        <w:rPr>
          <w:rFonts w:ascii="Traditional Arabic" w:hAnsi="Traditional Arabic" w:cs="Traditional Arabic" w:hint="cs"/>
          <w:b/>
          <w:bCs/>
          <w:sz w:val="36"/>
          <w:szCs w:val="36"/>
          <w:rtl/>
          <w:lang w:bidi="ar-EG"/>
        </w:rPr>
        <w:t>بيان</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حفظ</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الشارع</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لمقصد</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بناء</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الأسرة</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من</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خلال</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الحث</w:t>
      </w:r>
      <w:r w:rsidR="008F0A16"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على</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اختيار</w:t>
      </w:r>
      <w:r w:rsidR="008F0A16" w:rsidRPr="00D72CA9">
        <w:rPr>
          <w:rFonts w:ascii="Traditional Arabic" w:hAnsi="Traditional Arabic" w:cs="Traditional Arabic"/>
          <w:b/>
          <w:bCs/>
          <w:sz w:val="36"/>
          <w:szCs w:val="36"/>
          <w:rtl/>
          <w:lang w:bidi="ar-EG"/>
        </w:rPr>
        <w:t xml:space="preserve"> </w:t>
      </w:r>
      <w:r w:rsidR="008F0A16" w:rsidRPr="00D72CA9">
        <w:rPr>
          <w:rFonts w:ascii="Traditional Arabic" w:hAnsi="Traditional Arabic" w:cs="Traditional Arabic" w:hint="cs"/>
          <w:b/>
          <w:bCs/>
          <w:sz w:val="36"/>
          <w:szCs w:val="36"/>
          <w:rtl/>
          <w:lang w:bidi="ar-EG"/>
        </w:rPr>
        <w:t>المرأة</w:t>
      </w:r>
      <w:r w:rsidR="008F0A16" w:rsidRPr="00D72CA9">
        <w:rPr>
          <w:rFonts w:ascii="Traditional Arabic" w:hAnsi="Traditional Arabic" w:cs="Traditional Arabic"/>
          <w:b/>
          <w:bCs/>
          <w:sz w:val="36"/>
          <w:szCs w:val="36"/>
          <w:rtl/>
          <w:lang w:bidi="ar-EG"/>
        </w:rPr>
        <w:t xml:space="preserve"> </w:t>
      </w:r>
      <w:r w:rsidR="00212850" w:rsidRPr="00D72CA9">
        <w:rPr>
          <w:rFonts w:ascii="Traditional Arabic" w:hAnsi="Traditional Arabic" w:cs="Traditional Arabic" w:hint="cs"/>
          <w:b/>
          <w:bCs/>
          <w:sz w:val="36"/>
          <w:szCs w:val="36"/>
          <w:rtl/>
          <w:lang w:bidi="ar-EG"/>
        </w:rPr>
        <w:t>الولود</w:t>
      </w:r>
      <w:r w:rsidR="008F0A16" w:rsidRPr="00D72CA9">
        <w:rPr>
          <w:rFonts w:ascii="Traditional Arabic" w:hAnsi="Traditional Arabic" w:cs="Traditional Arabic" w:hint="cs"/>
          <w:b/>
          <w:bCs/>
          <w:sz w:val="36"/>
          <w:szCs w:val="36"/>
          <w:rtl/>
          <w:lang w:bidi="ar-EG"/>
        </w:rPr>
        <w:t>.</w:t>
      </w:r>
      <w:r w:rsidR="00B52C7F" w:rsidRPr="00D72CA9">
        <w:rPr>
          <w:rFonts w:ascii="Traditional Arabic" w:hAnsi="Traditional Arabic" w:cs="Traditional Arabic" w:hint="cs"/>
          <w:b/>
          <w:bCs/>
          <w:sz w:val="36"/>
          <w:szCs w:val="36"/>
          <w:rtl/>
          <w:lang w:bidi="ar-EG"/>
        </w:rPr>
        <w:tab/>
      </w:r>
      <w:r w:rsidR="00B52C7F" w:rsidRPr="00D72CA9">
        <w:rPr>
          <w:rFonts w:ascii="Traditional Arabic" w:hAnsi="Traditional Arabic" w:cs="Traditional Arabic" w:hint="cs"/>
          <w:b/>
          <w:bCs/>
          <w:sz w:val="36"/>
          <w:szCs w:val="36"/>
          <w:rtl/>
          <w:lang w:bidi="ar-EG"/>
        </w:rPr>
        <w:tab/>
      </w:r>
      <w:r w:rsidR="00E70548" w:rsidRPr="00D72CA9">
        <w:rPr>
          <w:rFonts w:ascii="Traditional Arabic" w:hAnsi="Traditional Arabic" w:cs="Traditional Arabic" w:hint="cs"/>
          <w:sz w:val="36"/>
          <w:szCs w:val="36"/>
          <w:rtl/>
          <w:lang w:bidi="ar-EG"/>
        </w:rPr>
        <w:t>حث الإسلام</w:t>
      </w:r>
      <w:r w:rsidR="003446CC" w:rsidRPr="00D72CA9">
        <w:rPr>
          <w:rFonts w:ascii="Traditional Arabic" w:hAnsi="Traditional Arabic" w:cs="Traditional Arabic" w:hint="cs"/>
          <w:sz w:val="36"/>
          <w:szCs w:val="36"/>
          <w:rtl/>
          <w:lang w:bidi="ar-EG"/>
        </w:rPr>
        <w:t xml:space="preserve"> في توج</w:t>
      </w:r>
      <w:r>
        <w:rPr>
          <w:rFonts w:ascii="Traditional Arabic" w:hAnsi="Traditional Arabic" w:cs="Traditional Arabic" w:hint="cs"/>
          <w:sz w:val="36"/>
          <w:szCs w:val="36"/>
          <w:rtl/>
          <w:lang w:bidi="ar-EG"/>
        </w:rPr>
        <w:t>ي</w:t>
      </w:r>
      <w:r w:rsidR="003446CC" w:rsidRPr="00D72CA9">
        <w:rPr>
          <w:rFonts w:ascii="Traditional Arabic" w:hAnsi="Traditional Arabic" w:cs="Traditional Arabic" w:hint="cs"/>
          <w:sz w:val="36"/>
          <w:szCs w:val="36"/>
          <w:rtl/>
          <w:lang w:bidi="ar-EG"/>
        </w:rPr>
        <w:t xml:space="preserve">هه لتكوين الأسرة </w:t>
      </w:r>
      <w:r w:rsidR="00212850" w:rsidRPr="00D72CA9">
        <w:rPr>
          <w:rFonts w:ascii="Traditional Arabic" w:hAnsi="Traditional Arabic" w:cs="Traditional Arabic" w:hint="cs"/>
          <w:sz w:val="36"/>
          <w:szCs w:val="36"/>
          <w:rtl/>
          <w:lang w:bidi="ar-EG"/>
        </w:rPr>
        <w:t>على</w:t>
      </w:r>
      <w:r w:rsidR="003446CC" w:rsidRPr="00D72CA9">
        <w:rPr>
          <w:rFonts w:ascii="Traditional Arabic" w:hAnsi="Traditional Arabic" w:cs="Traditional Arabic" w:hint="cs"/>
          <w:sz w:val="36"/>
          <w:szCs w:val="36"/>
          <w:rtl/>
          <w:lang w:bidi="ar-EG"/>
        </w:rPr>
        <w:t xml:space="preserve"> </w:t>
      </w:r>
      <w:r w:rsidR="00E70548" w:rsidRPr="00D72CA9">
        <w:rPr>
          <w:rFonts w:ascii="Traditional Arabic" w:hAnsi="Traditional Arabic" w:cs="Traditional Arabic" w:hint="cs"/>
          <w:sz w:val="36"/>
          <w:szCs w:val="36"/>
          <w:rtl/>
          <w:lang w:bidi="ar-EG"/>
        </w:rPr>
        <w:t xml:space="preserve">تفضيل المرأة </w:t>
      </w:r>
      <w:r w:rsidR="00F5220E" w:rsidRPr="00D72CA9">
        <w:rPr>
          <w:rFonts w:ascii="Traditional Arabic" w:hAnsi="Traditional Arabic" w:cs="Traditional Arabic" w:hint="cs"/>
          <w:sz w:val="36"/>
          <w:szCs w:val="36"/>
          <w:rtl/>
          <w:lang w:bidi="ar-EG"/>
        </w:rPr>
        <w:t>الولود</w:t>
      </w:r>
      <w:r w:rsidR="00DF1892" w:rsidRPr="00D72CA9">
        <w:rPr>
          <w:rFonts w:ascii="Traditional Arabic" w:hAnsi="Traditional Arabic" w:cs="Traditional Arabic" w:hint="cs"/>
          <w:sz w:val="36"/>
          <w:szCs w:val="36"/>
          <w:rtl/>
          <w:lang w:bidi="ar-EG"/>
        </w:rPr>
        <w:t>؛</w:t>
      </w:r>
      <w:r w:rsidR="00B06D71" w:rsidRPr="00D72CA9">
        <w:rPr>
          <w:rFonts w:ascii="Traditional Arabic" w:hAnsi="Traditional Arabic" w:cs="Traditional Arabic" w:hint="cs"/>
          <w:sz w:val="36"/>
          <w:szCs w:val="36"/>
          <w:rtl/>
          <w:lang w:bidi="ar-EG"/>
        </w:rPr>
        <w:t xml:space="preserve"> </w:t>
      </w:r>
      <w:r w:rsidR="002F5C29" w:rsidRPr="00D72CA9">
        <w:rPr>
          <w:rFonts w:ascii="Traditional Arabic" w:hAnsi="Traditional Arabic" w:cs="Traditional Arabic" w:hint="cs"/>
          <w:sz w:val="36"/>
          <w:szCs w:val="36"/>
          <w:rtl/>
          <w:lang w:bidi="ar-EG"/>
        </w:rPr>
        <w:t>ومن المستحب</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أن</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تكون</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الزوجة</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من</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نساء</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يعرفن</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بكثرة</w:t>
      </w:r>
      <w:r w:rsidR="002F5C29"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الولادة؛</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لأن</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من</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مقاصد</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الزواج</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تكثير</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نسل</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هذه</w:t>
      </w:r>
      <w:r w:rsidR="002F5C29" w:rsidRPr="00D72CA9">
        <w:rPr>
          <w:rFonts w:ascii="Traditional Arabic" w:hAnsi="Traditional Arabic" w:cs="Traditional Arabic"/>
          <w:sz w:val="36"/>
          <w:szCs w:val="36"/>
          <w:rtl/>
          <w:lang w:bidi="ar-EG"/>
        </w:rPr>
        <w:t xml:space="preserve"> </w:t>
      </w:r>
      <w:r w:rsidR="002F5C29" w:rsidRPr="00D72CA9">
        <w:rPr>
          <w:rFonts w:ascii="Traditional Arabic" w:hAnsi="Traditional Arabic" w:cs="Traditional Arabic" w:hint="cs"/>
          <w:sz w:val="36"/>
          <w:szCs w:val="36"/>
          <w:rtl/>
          <w:lang w:bidi="ar-EG"/>
        </w:rPr>
        <w:t>الأمة</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85"/>
      </w:r>
      <w:r w:rsidR="00986B52" w:rsidRPr="00BA3C56">
        <w:rPr>
          <w:rStyle w:val="a7"/>
          <w:rFonts w:ascii="Tahoma" w:hAnsi="Tahoma" w:cs="Traditional Arabic"/>
          <w:sz w:val="36"/>
          <w:szCs w:val="36"/>
          <w:rtl/>
          <w:lang w:bidi="ar-EG"/>
        </w:rPr>
        <w:t>)</w:t>
      </w:r>
      <w:r w:rsidR="002F5C29" w:rsidRPr="00D72CA9">
        <w:rPr>
          <w:rFonts w:ascii="Traditional Arabic" w:hAnsi="Traditional Arabic" w:cs="Traditional Arabic" w:hint="cs"/>
          <w:sz w:val="36"/>
          <w:szCs w:val="36"/>
          <w:rtl/>
          <w:lang w:bidi="ar-EG"/>
        </w:rPr>
        <w:t xml:space="preserve"> </w:t>
      </w:r>
      <w:r w:rsidR="00212850" w:rsidRPr="00D72CA9">
        <w:rPr>
          <w:rFonts w:ascii="Traditional Arabic" w:hAnsi="Traditional Arabic" w:cs="Traditional Arabic" w:hint="cs"/>
          <w:sz w:val="36"/>
          <w:szCs w:val="36"/>
          <w:rtl/>
          <w:lang w:bidi="ar-EG"/>
        </w:rPr>
        <w:t>ف</w:t>
      </w:r>
      <w:r w:rsidR="0012259F" w:rsidRPr="00D72CA9">
        <w:rPr>
          <w:rFonts w:ascii="Traditional Arabic" w:hAnsi="Traditional Arabic" w:cs="Traditional Arabic" w:hint="cs"/>
          <w:sz w:val="36"/>
          <w:szCs w:val="36"/>
          <w:rtl/>
          <w:lang w:bidi="ar-EG"/>
        </w:rPr>
        <w:t>عن</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معقل</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بن</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يسار،</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قال</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جاء</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رجل</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إلى</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رسول</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الله</w:t>
      </w:r>
      <w:r w:rsidR="0012259F"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12259F" w:rsidRPr="00D72CA9">
        <w:rPr>
          <w:rFonts w:ascii="Traditional Arabic" w:hAnsi="Traditional Arabic" w:cs="Traditional Arabic" w:hint="cs"/>
          <w:sz w:val="36"/>
          <w:szCs w:val="36"/>
          <w:rtl/>
          <w:lang w:bidi="ar-EG"/>
        </w:rPr>
        <w:t>،</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فقال</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إني</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أصبت</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امرأة</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ذات</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حسب</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ومنصب،</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إلا</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أنها</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لا</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تلد،</w:t>
      </w:r>
      <w:r w:rsidR="0012259F" w:rsidRPr="00D72CA9">
        <w:rPr>
          <w:rFonts w:ascii="Traditional Arabic" w:hAnsi="Traditional Arabic" w:cs="Traditional Arabic"/>
          <w:sz w:val="36"/>
          <w:szCs w:val="36"/>
          <w:rtl/>
          <w:lang w:bidi="ar-EG"/>
        </w:rPr>
        <w:t xml:space="preserve"> </w:t>
      </w:r>
      <w:proofErr w:type="spellStart"/>
      <w:r w:rsidR="0012259F" w:rsidRPr="00D72CA9">
        <w:rPr>
          <w:rFonts w:ascii="Traditional Arabic" w:hAnsi="Traditional Arabic" w:cs="Traditional Arabic" w:hint="cs"/>
          <w:sz w:val="36"/>
          <w:szCs w:val="36"/>
          <w:rtl/>
          <w:lang w:bidi="ar-EG"/>
        </w:rPr>
        <w:t>أفأتزوجها</w:t>
      </w:r>
      <w:proofErr w:type="spellEnd"/>
      <w:r w:rsidR="0012259F" w:rsidRPr="00D72CA9">
        <w:rPr>
          <w:rFonts w:ascii="Traditional Arabic" w:hAnsi="Traditional Arabic" w:cs="Traditional Arabic" w:hint="cs"/>
          <w:sz w:val="36"/>
          <w:szCs w:val="36"/>
          <w:rtl/>
          <w:lang w:bidi="ar-EG"/>
        </w:rPr>
        <w:t>؟</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فنهاه،</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ثم</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أتاه</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الثانية،</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فنهاه،</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ثم</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أتاه</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الثالثة،</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فنهاه،</w:t>
      </w:r>
      <w:r w:rsidR="0012259F" w:rsidRPr="00D72CA9">
        <w:rPr>
          <w:rFonts w:ascii="Traditional Arabic" w:hAnsi="Traditional Arabic" w:cs="Traditional Arabic"/>
          <w:sz w:val="36"/>
          <w:szCs w:val="36"/>
          <w:rtl/>
          <w:lang w:bidi="ar-EG"/>
        </w:rPr>
        <w:t xml:space="preserve"> </w:t>
      </w:r>
      <w:r w:rsidR="0012259F" w:rsidRPr="00D72CA9">
        <w:rPr>
          <w:rFonts w:ascii="Traditional Arabic" w:hAnsi="Traditional Arabic" w:cs="Traditional Arabic" w:hint="cs"/>
          <w:sz w:val="36"/>
          <w:szCs w:val="36"/>
          <w:rtl/>
          <w:lang w:bidi="ar-EG"/>
        </w:rPr>
        <w:t>فقال</w:t>
      </w:r>
      <w:r w:rsidR="0012259F" w:rsidRPr="00D72CA9">
        <w:rPr>
          <w:rFonts w:ascii="Traditional Arabic" w:hAnsi="Traditional Arabic" w:cs="Traditional Arabic"/>
          <w:sz w:val="36"/>
          <w:szCs w:val="36"/>
          <w:rtl/>
          <w:lang w:bidi="ar-EG"/>
        </w:rPr>
        <w:t xml:space="preserve">: </w:t>
      </w:r>
      <w:bookmarkStart w:id="57" w:name="a13"/>
      <w:r w:rsidR="00332A2B" w:rsidRPr="00D72CA9">
        <w:rPr>
          <w:rFonts w:ascii="Traditional Arabic" w:hAnsi="Traditional Arabic" w:cs="Traditional Arabic"/>
          <w:sz w:val="36"/>
          <w:szCs w:val="36"/>
          <w:rtl/>
          <w:lang w:bidi="ar-EG"/>
        </w:rPr>
        <w:t>«</w:t>
      </w:r>
      <w:r w:rsidR="00332A2B" w:rsidRPr="00D72CA9">
        <w:rPr>
          <w:rFonts w:ascii="Traditional Arabic" w:hAnsi="Traditional Arabic" w:cs="Traditional Arabic" w:hint="cs"/>
          <w:sz w:val="36"/>
          <w:szCs w:val="36"/>
          <w:rtl/>
          <w:lang w:bidi="ar-EG"/>
        </w:rPr>
        <w:t>تزوَّجوا</w:t>
      </w:r>
      <w:r w:rsidR="00332A2B" w:rsidRPr="00D72CA9">
        <w:rPr>
          <w:rFonts w:ascii="Traditional Arabic" w:hAnsi="Traditional Arabic" w:cs="Traditional Arabic"/>
          <w:sz w:val="36"/>
          <w:szCs w:val="36"/>
          <w:rtl/>
          <w:lang w:bidi="ar-EG"/>
        </w:rPr>
        <w:t xml:space="preserve"> </w:t>
      </w:r>
      <w:r w:rsidR="00332A2B" w:rsidRPr="00D72CA9">
        <w:rPr>
          <w:rFonts w:ascii="Traditional Arabic" w:hAnsi="Traditional Arabic" w:cs="Traditional Arabic" w:hint="cs"/>
          <w:sz w:val="36"/>
          <w:szCs w:val="36"/>
          <w:rtl/>
          <w:lang w:bidi="ar-EG"/>
        </w:rPr>
        <w:t>الوَدودَ</w:t>
      </w:r>
      <w:r w:rsidR="00332A2B" w:rsidRPr="00D72CA9">
        <w:rPr>
          <w:rFonts w:ascii="Traditional Arabic" w:hAnsi="Traditional Arabic" w:cs="Traditional Arabic"/>
          <w:sz w:val="36"/>
          <w:szCs w:val="36"/>
          <w:rtl/>
          <w:lang w:bidi="ar-EG"/>
        </w:rPr>
        <w:t xml:space="preserve"> </w:t>
      </w:r>
      <w:r w:rsidR="00332A2B" w:rsidRPr="00D72CA9">
        <w:rPr>
          <w:rFonts w:ascii="Traditional Arabic" w:hAnsi="Traditional Arabic" w:cs="Traditional Arabic" w:hint="cs"/>
          <w:sz w:val="36"/>
          <w:szCs w:val="36"/>
          <w:rtl/>
          <w:lang w:bidi="ar-EG"/>
        </w:rPr>
        <w:t>الولُودَ</w:t>
      </w:r>
      <w:r w:rsidR="00332A2B" w:rsidRPr="00D72CA9">
        <w:rPr>
          <w:rFonts w:ascii="Traditional Arabic" w:hAnsi="Traditional Arabic" w:cs="Traditional Arabic"/>
          <w:sz w:val="36"/>
          <w:szCs w:val="36"/>
          <w:rtl/>
          <w:lang w:bidi="ar-EG"/>
        </w:rPr>
        <w:t xml:space="preserve"> </w:t>
      </w:r>
      <w:r w:rsidR="00332A2B" w:rsidRPr="00D72CA9">
        <w:rPr>
          <w:rFonts w:ascii="Traditional Arabic" w:hAnsi="Traditional Arabic" w:cs="Traditional Arabic" w:hint="cs"/>
          <w:sz w:val="36"/>
          <w:szCs w:val="36"/>
          <w:rtl/>
          <w:lang w:bidi="ar-EG"/>
        </w:rPr>
        <w:t>فإنِّي</w:t>
      </w:r>
      <w:r w:rsidR="00332A2B" w:rsidRPr="00D72CA9">
        <w:rPr>
          <w:rFonts w:ascii="Traditional Arabic" w:hAnsi="Traditional Arabic" w:cs="Traditional Arabic"/>
          <w:sz w:val="36"/>
          <w:szCs w:val="36"/>
          <w:rtl/>
          <w:lang w:bidi="ar-EG"/>
        </w:rPr>
        <w:t xml:space="preserve"> </w:t>
      </w:r>
      <w:bookmarkEnd w:id="57"/>
      <w:r w:rsidR="00332A2B" w:rsidRPr="00D72CA9">
        <w:rPr>
          <w:rFonts w:ascii="Traditional Arabic" w:hAnsi="Traditional Arabic" w:cs="Traditional Arabic" w:hint="cs"/>
          <w:sz w:val="36"/>
          <w:szCs w:val="36"/>
          <w:rtl/>
          <w:lang w:bidi="ar-EG"/>
        </w:rPr>
        <w:lastRenderedPageBreak/>
        <w:t>مُكاثِرٌ</w:t>
      </w:r>
      <w:r w:rsidR="00332A2B" w:rsidRPr="00D72CA9">
        <w:rPr>
          <w:rFonts w:ascii="Traditional Arabic" w:hAnsi="Traditional Arabic" w:cs="Traditional Arabic"/>
          <w:sz w:val="36"/>
          <w:szCs w:val="36"/>
          <w:rtl/>
          <w:lang w:bidi="ar-EG"/>
        </w:rPr>
        <w:t xml:space="preserve"> </w:t>
      </w:r>
      <w:r w:rsidR="00332A2B" w:rsidRPr="00D72CA9">
        <w:rPr>
          <w:rFonts w:ascii="Traditional Arabic" w:hAnsi="Traditional Arabic" w:cs="Traditional Arabic" w:hint="cs"/>
          <w:sz w:val="36"/>
          <w:szCs w:val="36"/>
          <w:rtl/>
          <w:lang w:bidi="ar-EG"/>
        </w:rPr>
        <w:t>بِكُمُ</w:t>
      </w:r>
      <w:r w:rsidR="00332A2B" w:rsidRPr="00D72CA9">
        <w:rPr>
          <w:rFonts w:ascii="Traditional Arabic" w:hAnsi="Traditional Arabic" w:cs="Traditional Arabic"/>
          <w:sz w:val="36"/>
          <w:szCs w:val="36"/>
          <w:rtl/>
          <w:lang w:bidi="ar-EG"/>
        </w:rPr>
        <w:t xml:space="preserve"> </w:t>
      </w:r>
      <w:r w:rsidR="00332A2B" w:rsidRPr="00D72CA9">
        <w:rPr>
          <w:rFonts w:ascii="Traditional Arabic" w:hAnsi="Traditional Arabic" w:cs="Traditional Arabic" w:hint="cs"/>
          <w:sz w:val="36"/>
          <w:szCs w:val="36"/>
          <w:rtl/>
          <w:lang w:bidi="ar-EG"/>
        </w:rPr>
        <w:t>الأُمَمَ</w:t>
      </w:r>
      <w:r w:rsidR="00332A2B" w:rsidRPr="00D72CA9">
        <w:rPr>
          <w:rtl/>
        </w:rPr>
        <w:t xml:space="preserve"> </w:t>
      </w:r>
      <w:r w:rsidR="00332A2B" w:rsidRPr="00D72CA9">
        <w:rPr>
          <w:rFonts w:ascii="Traditional Arabic" w:hAnsi="Traditional Arabic" w:cs="Traditional Arabic"/>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6"/>
      </w:r>
      <w:r w:rsidR="00986B52" w:rsidRPr="00BA3C56">
        <w:rPr>
          <w:rFonts w:ascii="Tahoma" w:hAnsi="Tahoma" w:cs="Traditional Arabic"/>
          <w:sz w:val="36"/>
          <w:szCs w:val="36"/>
          <w:vertAlign w:val="superscript"/>
          <w:rtl/>
        </w:rPr>
        <w:t>)</w:t>
      </w:r>
      <w:r w:rsidR="00234CA4" w:rsidRPr="00D72CA9">
        <w:rPr>
          <w:rFonts w:ascii="Traditional Arabic" w:hAnsi="Traditional Arabic" w:cs="Traditional Arabic" w:hint="cs"/>
          <w:sz w:val="36"/>
          <w:szCs w:val="36"/>
          <w:rtl/>
          <w:lang w:bidi="ar-EG"/>
        </w:rPr>
        <w:t xml:space="preserve">، </w:t>
      </w:r>
      <w:r w:rsidR="00212850" w:rsidRPr="00D72CA9">
        <w:rPr>
          <w:rFonts w:ascii="Traditional Arabic" w:hAnsi="Traditional Arabic" w:cs="Traditional Arabic" w:hint="cs"/>
          <w:sz w:val="36"/>
          <w:szCs w:val="36"/>
          <w:rtl/>
          <w:lang w:bidi="ar-EG"/>
        </w:rPr>
        <w:t>فقد حثّنا</w:t>
      </w:r>
      <w:r w:rsidR="00AF0EB7" w:rsidRPr="00D72CA9">
        <w:rPr>
          <w:rFonts w:ascii="Traditional Arabic" w:hAnsi="Traditional Arabic" w:cs="Traditional Arabic" w:hint="cs"/>
          <w:sz w:val="36"/>
          <w:szCs w:val="36"/>
          <w:rtl/>
          <w:lang w:bidi="ar-EG"/>
        </w:rPr>
        <w:t xml:space="preserve">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AF0EB7" w:rsidRPr="00D72CA9">
        <w:rPr>
          <w:rFonts w:ascii="Traditional Arabic" w:hAnsi="Traditional Arabic" w:cs="Traditional Arabic" w:hint="cs"/>
          <w:sz w:val="36"/>
          <w:szCs w:val="36"/>
          <w:rtl/>
          <w:lang w:bidi="ar-EG"/>
        </w:rPr>
        <w:t xml:space="preserve"> </w:t>
      </w:r>
      <w:r w:rsidR="003B3FEA" w:rsidRPr="00D72CA9">
        <w:rPr>
          <w:rFonts w:ascii="Traditional Arabic" w:hAnsi="Traditional Arabic" w:cs="Traditional Arabic" w:hint="cs"/>
          <w:sz w:val="36"/>
          <w:szCs w:val="36"/>
          <w:rtl/>
          <w:lang w:bidi="ar-EG"/>
        </w:rPr>
        <w:t>على</w:t>
      </w:r>
      <w:r w:rsidR="00AF0EB7" w:rsidRPr="00D72CA9">
        <w:rPr>
          <w:rFonts w:ascii="Traditional Arabic" w:hAnsi="Traditional Arabic" w:cs="Traditional Arabic" w:hint="cs"/>
          <w:sz w:val="36"/>
          <w:szCs w:val="36"/>
          <w:rtl/>
          <w:lang w:bidi="ar-EG"/>
        </w:rPr>
        <w:t xml:space="preserve"> طلب النسل، باختيار المرأة الولود</w:t>
      </w:r>
      <w:r w:rsidR="00053457" w:rsidRPr="00D72CA9">
        <w:rPr>
          <w:rFonts w:ascii="Traditional Arabic" w:hAnsi="Traditional Arabic" w:cs="Traditional Arabic" w:hint="cs"/>
          <w:sz w:val="36"/>
          <w:szCs w:val="36"/>
          <w:rtl/>
          <w:lang w:bidi="ar-EG"/>
        </w:rPr>
        <w:t>.</w:t>
      </w:r>
      <w:r w:rsidR="000313CF" w:rsidRPr="00D72CA9">
        <w:rPr>
          <w:rFonts w:ascii="Traditional Arabic" w:hAnsi="Traditional Arabic" w:cs="Traditional Arabic" w:hint="cs"/>
          <w:sz w:val="36"/>
          <w:szCs w:val="36"/>
          <w:rtl/>
          <w:lang w:bidi="ar-EG"/>
        </w:rPr>
        <w:t xml:space="preserve"> و</w:t>
      </w:r>
      <w:r w:rsidR="00BC275E" w:rsidRPr="00D72CA9">
        <w:rPr>
          <w:rFonts w:ascii="Traditional Arabic" w:hAnsi="Traditional Arabic" w:cs="Traditional Arabic" w:hint="cs"/>
          <w:sz w:val="36"/>
          <w:szCs w:val="36"/>
          <w:rtl/>
          <w:lang w:bidi="ar-EG"/>
        </w:rPr>
        <w:t xml:space="preserve">يستحب أن تكون المرأة ودوداً: </w:t>
      </w:r>
      <w:r w:rsidR="00053457" w:rsidRPr="00D72CA9">
        <w:rPr>
          <w:rFonts w:ascii="Traditional Arabic" w:hAnsi="Traditional Arabic" w:cs="Traditional Arabic" w:hint="cs"/>
          <w:sz w:val="36"/>
          <w:szCs w:val="36"/>
          <w:rtl/>
          <w:lang w:bidi="ar-EG"/>
        </w:rPr>
        <w:t>أي</w:t>
      </w:r>
      <w:r w:rsidR="00053457" w:rsidRPr="00D72CA9">
        <w:rPr>
          <w:rFonts w:ascii="Traditional Arabic" w:hAnsi="Traditional Arabic" w:cs="Traditional Arabic"/>
          <w:sz w:val="36"/>
          <w:szCs w:val="36"/>
          <w:rtl/>
          <w:lang w:bidi="ar-EG"/>
        </w:rPr>
        <w:t xml:space="preserve"> </w:t>
      </w:r>
      <w:proofErr w:type="spellStart"/>
      <w:r w:rsidR="00053457" w:rsidRPr="00D72CA9">
        <w:rPr>
          <w:rFonts w:ascii="Traditional Arabic" w:hAnsi="Traditional Arabic" w:cs="Traditional Arabic" w:hint="cs"/>
          <w:sz w:val="36"/>
          <w:szCs w:val="36"/>
          <w:rtl/>
          <w:lang w:bidi="ar-EG"/>
        </w:rPr>
        <w:t>المودودة</w:t>
      </w:r>
      <w:proofErr w:type="spellEnd"/>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المحبوبة</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بكثرة</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ما</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هي</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عليه</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من</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خصال</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الخير،</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وحسن</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الخلق</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والتحبب</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إلى</w:t>
      </w:r>
      <w:r w:rsidR="00053457" w:rsidRPr="00D72CA9">
        <w:rPr>
          <w:rFonts w:ascii="Traditional Arabic" w:hAnsi="Traditional Arabic" w:cs="Traditional Arabic"/>
          <w:sz w:val="36"/>
          <w:szCs w:val="36"/>
          <w:rtl/>
          <w:lang w:bidi="ar-EG"/>
        </w:rPr>
        <w:t xml:space="preserve"> </w:t>
      </w:r>
      <w:r w:rsidR="00053457" w:rsidRPr="00D72CA9">
        <w:rPr>
          <w:rFonts w:ascii="Traditional Arabic" w:hAnsi="Traditional Arabic" w:cs="Traditional Arabic" w:hint="cs"/>
          <w:sz w:val="36"/>
          <w:szCs w:val="36"/>
          <w:rtl/>
          <w:lang w:bidi="ar-EG"/>
        </w:rPr>
        <w:t>زوجها</w:t>
      </w:r>
      <w:r w:rsidR="00CA6ED1" w:rsidRPr="00D72CA9">
        <w:rPr>
          <w:rFonts w:ascii="Traditional Arabic" w:hAnsi="Traditional Arabic" w:cs="Traditional Arabic" w:hint="cs"/>
          <w:sz w:val="36"/>
          <w:szCs w:val="36"/>
          <w:rtl/>
          <w:lang w:bidi="ar-EG"/>
        </w:rPr>
        <w:t xml:space="preserve">، وإذا كانت كذلك فإنها تحرص دائماً على إرضائه، وفعل ما يرغبه فيها، ويجعله يسكن إليها </w:t>
      </w:r>
      <w:r w:rsidR="00053457" w:rsidRPr="00D72CA9">
        <w:rPr>
          <w:rFonts w:ascii="Traditional Arabic" w:hAnsi="Traditional Arabic" w:cs="Traditional Arabic" w:hint="cs"/>
          <w:sz w:val="36"/>
          <w:szCs w:val="36"/>
          <w:rtl/>
          <w:lang w:bidi="ar-EG"/>
        </w:rPr>
        <w:t>ويحب</w:t>
      </w:r>
      <w:r w:rsidR="00CA6ED1" w:rsidRPr="00D72CA9">
        <w:rPr>
          <w:rFonts w:ascii="Traditional Arabic" w:hAnsi="Traditional Arabic" w:cs="Traditional Arabic" w:hint="cs"/>
          <w:sz w:val="36"/>
          <w:szCs w:val="36"/>
          <w:rtl/>
          <w:lang w:bidi="ar-EG"/>
        </w:rPr>
        <w:t xml:space="preserve"> عش</w:t>
      </w:r>
      <w:r w:rsidR="00DC1BA0" w:rsidRPr="00D72CA9">
        <w:rPr>
          <w:rFonts w:ascii="Traditional Arabic" w:hAnsi="Traditional Arabic" w:cs="Traditional Arabic" w:hint="cs"/>
          <w:sz w:val="36"/>
          <w:szCs w:val="36"/>
          <w:rtl/>
          <w:lang w:bidi="ar-EG"/>
        </w:rPr>
        <w:t>رتها، ويكره فراقها، وإذا فارقها</w:t>
      </w:r>
      <w:r w:rsidR="00CA6ED1" w:rsidRPr="00D72CA9">
        <w:rPr>
          <w:rFonts w:ascii="Traditional Arabic" w:hAnsi="Traditional Arabic" w:cs="Traditional Arabic" w:hint="cs"/>
          <w:sz w:val="36"/>
          <w:szCs w:val="36"/>
          <w:rtl/>
          <w:lang w:bidi="ar-EG"/>
        </w:rPr>
        <w:t xml:space="preserve"> أسرع في العودة إليها والقرب منها، والتمتع بمحادثتها ومؤانستها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7"/>
      </w:r>
      <w:r w:rsidR="00986B52" w:rsidRPr="00BA3C56">
        <w:rPr>
          <w:rFonts w:ascii="Tahoma" w:hAnsi="Tahoma" w:cs="Traditional Arabic"/>
          <w:sz w:val="36"/>
          <w:szCs w:val="36"/>
          <w:vertAlign w:val="superscript"/>
          <w:rtl/>
        </w:rPr>
        <w:t>)</w:t>
      </w:r>
      <w:r w:rsidR="00B06D71" w:rsidRPr="00D72CA9">
        <w:rPr>
          <w:rFonts w:ascii="Traditional Arabic" w:hAnsi="Traditional Arabic" w:cs="Traditional Arabic" w:hint="cs"/>
          <w:sz w:val="36"/>
          <w:szCs w:val="36"/>
          <w:rtl/>
          <w:lang w:bidi="ar-EG"/>
        </w:rPr>
        <w:t>،</w:t>
      </w:r>
      <w:r w:rsidR="00CA6ED1" w:rsidRPr="00D72CA9">
        <w:rPr>
          <w:rFonts w:ascii="Traditional Arabic" w:hAnsi="Traditional Arabic" w:cs="Traditional Arabic" w:hint="cs"/>
          <w:sz w:val="36"/>
          <w:szCs w:val="36"/>
          <w:rtl/>
          <w:lang w:bidi="ar-EG"/>
        </w:rPr>
        <w:t xml:space="preserve"> ولا شك أن المرأة الودود</w:t>
      </w:r>
      <w:r w:rsidR="003B2A13" w:rsidRPr="00D72CA9">
        <w:rPr>
          <w:rFonts w:ascii="Traditional Arabic" w:hAnsi="Traditional Arabic" w:cs="Traditional Arabic" w:hint="cs"/>
          <w:sz w:val="36"/>
          <w:szCs w:val="36"/>
          <w:rtl/>
          <w:lang w:bidi="ar-EG"/>
        </w:rPr>
        <w:t xml:space="preserve">، قادرة على الإنجاب أكثر من النساء الأخريات، </w:t>
      </w:r>
      <w:r w:rsidR="00DC1BA0" w:rsidRPr="00D72CA9">
        <w:rPr>
          <w:rFonts w:ascii="Traditional Arabic" w:hAnsi="Traditional Arabic" w:cs="Traditional Arabic" w:hint="cs"/>
          <w:sz w:val="36"/>
          <w:szCs w:val="36"/>
          <w:rtl/>
          <w:lang w:bidi="ar-EG"/>
        </w:rPr>
        <w:t xml:space="preserve">ولذا فإن </w:t>
      </w:r>
      <w:r w:rsidR="00B06D71" w:rsidRPr="00D72CA9">
        <w:rPr>
          <w:rFonts w:ascii="Traditional Arabic" w:hAnsi="Traditional Arabic" w:cs="Traditional Arabic" w:hint="cs"/>
          <w:sz w:val="36"/>
          <w:szCs w:val="36"/>
          <w:rtl/>
          <w:lang w:bidi="ar-EG"/>
        </w:rPr>
        <w:t xml:space="preserve">ورود </w:t>
      </w:r>
      <w:r w:rsidR="003B2A13" w:rsidRPr="00D72CA9">
        <w:rPr>
          <w:rFonts w:ascii="Traditional Arabic" w:hAnsi="Traditional Arabic" w:cs="Traditional Arabic" w:hint="cs"/>
          <w:sz w:val="36"/>
          <w:szCs w:val="36"/>
          <w:rtl/>
          <w:lang w:bidi="ar-EG"/>
        </w:rPr>
        <w:t xml:space="preserve">ذكر الودود مع لفظ الولود </w:t>
      </w:r>
      <w:r w:rsidR="00B06D71" w:rsidRPr="00D72CA9">
        <w:rPr>
          <w:rFonts w:ascii="Traditional Arabic" w:hAnsi="Traditional Arabic" w:cs="Traditional Arabic" w:hint="cs"/>
          <w:sz w:val="36"/>
          <w:szCs w:val="36"/>
          <w:rtl/>
          <w:lang w:bidi="ar-EG"/>
        </w:rPr>
        <w:t>في</w:t>
      </w:r>
      <w:r w:rsidR="00B06D71" w:rsidRPr="00D72CA9">
        <w:rPr>
          <w:rFonts w:ascii="Traditional Arabic" w:hAnsi="Traditional Arabic" w:cs="Traditional Arabic"/>
          <w:sz w:val="36"/>
          <w:szCs w:val="36"/>
          <w:rtl/>
          <w:lang w:bidi="ar-EG"/>
        </w:rPr>
        <w:t xml:space="preserve"> </w:t>
      </w:r>
      <w:r w:rsidR="00B06D71" w:rsidRPr="00D72CA9">
        <w:rPr>
          <w:rFonts w:ascii="Traditional Arabic" w:hAnsi="Traditional Arabic" w:cs="Traditional Arabic" w:hint="cs"/>
          <w:sz w:val="36"/>
          <w:szCs w:val="36"/>
          <w:rtl/>
          <w:lang w:bidi="ar-EG"/>
        </w:rPr>
        <w:t>الحديث</w:t>
      </w:r>
      <w:r w:rsidR="00B06D71" w:rsidRPr="00D72CA9">
        <w:rPr>
          <w:rFonts w:ascii="Traditional Arabic" w:hAnsi="Traditional Arabic" w:cs="Traditional Arabic"/>
          <w:sz w:val="36"/>
          <w:szCs w:val="36"/>
          <w:rtl/>
          <w:lang w:bidi="ar-EG"/>
        </w:rPr>
        <w:t xml:space="preserve"> </w:t>
      </w:r>
      <w:r w:rsidR="00DC1BA0" w:rsidRPr="00D72CA9">
        <w:rPr>
          <w:rFonts w:ascii="Traditional Arabic" w:hAnsi="Traditional Arabic" w:cs="Traditional Arabic" w:hint="cs"/>
          <w:sz w:val="36"/>
          <w:szCs w:val="36"/>
          <w:rtl/>
          <w:lang w:bidi="ar-EG"/>
        </w:rPr>
        <w:t>لم يكن خالياً</w:t>
      </w:r>
      <w:r w:rsidR="003B2A13" w:rsidRPr="00D72CA9">
        <w:rPr>
          <w:rFonts w:ascii="Traditional Arabic" w:hAnsi="Traditional Arabic" w:cs="Traditional Arabic" w:hint="cs"/>
          <w:sz w:val="36"/>
          <w:szCs w:val="36"/>
          <w:rtl/>
          <w:lang w:bidi="ar-EG"/>
        </w:rPr>
        <w:t xml:space="preserve"> من الحكمة.</w:t>
      </w:r>
      <w:r w:rsidR="000313CF" w:rsidRPr="00D72CA9">
        <w:rPr>
          <w:rFonts w:ascii="Traditional Arabic" w:hAnsi="Traditional Arabic" w:cs="Traditional Arabic" w:hint="cs"/>
          <w:sz w:val="36"/>
          <w:szCs w:val="36"/>
          <w:rtl/>
          <w:lang w:bidi="ar-EG"/>
        </w:rPr>
        <w:t xml:space="preserve"> </w:t>
      </w:r>
    </w:p>
    <w:p w:rsidR="00BC275E" w:rsidRPr="00D72CA9" w:rsidRDefault="003B3FEA" w:rsidP="00E97AE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C82440" w:rsidRPr="00D72CA9">
        <w:rPr>
          <w:rFonts w:ascii="Traditional Arabic" w:hAnsi="Traditional Arabic" w:cs="Traditional Arabic" w:hint="cs"/>
          <w:sz w:val="36"/>
          <w:szCs w:val="36"/>
          <w:rtl/>
          <w:lang w:bidi="ar-EG"/>
        </w:rPr>
        <w:t>إن</w:t>
      </w:r>
      <w:r w:rsidR="000313CF" w:rsidRPr="00D72CA9">
        <w:rPr>
          <w:rFonts w:ascii="Traditional Arabic" w:hAnsi="Traditional Arabic" w:cs="Traditional Arabic" w:hint="cs"/>
          <w:sz w:val="36"/>
          <w:szCs w:val="36"/>
          <w:rtl/>
          <w:lang w:bidi="ar-EG"/>
        </w:rPr>
        <w:t xml:space="preserve"> هناء الأسرة وسعادتها واستقرار حياتها، إنما يتم بإنجاب الأولاد الذين هم أمل كل زوجين، وبهم تقر العين، ويمتد النسل، ويوجد الوارث الأصيل، والخلف المأمول</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8"/>
      </w:r>
      <w:r w:rsidR="00986B52" w:rsidRPr="00BA3C56">
        <w:rPr>
          <w:rFonts w:ascii="Tahoma" w:hAnsi="Tahoma" w:cs="Traditional Arabic"/>
          <w:sz w:val="36"/>
          <w:szCs w:val="36"/>
          <w:vertAlign w:val="superscript"/>
          <w:rtl/>
        </w:rPr>
        <w:t>)</w:t>
      </w:r>
      <w:r w:rsidR="00B06D71" w:rsidRPr="00D72CA9">
        <w:rPr>
          <w:rFonts w:ascii="Traditional Arabic" w:hAnsi="Traditional Arabic" w:cs="Traditional Arabic" w:hint="cs"/>
          <w:sz w:val="36"/>
          <w:szCs w:val="36"/>
          <w:rtl/>
          <w:lang w:bidi="ar-EG"/>
        </w:rPr>
        <w:t>،</w:t>
      </w:r>
      <w:r w:rsidR="00FB034D" w:rsidRPr="00D72CA9">
        <w:rPr>
          <w:rFonts w:ascii="Traditional Arabic" w:hAnsi="Traditional Arabic" w:cs="Traditional Arabic" w:hint="cs"/>
          <w:sz w:val="36"/>
          <w:szCs w:val="36"/>
          <w:rtl/>
          <w:lang w:bidi="ar-EG"/>
        </w:rPr>
        <w:t xml:space="preserve"> </w:t>
      </w:r>
      <w:r w:rsidR="00001D52" w:rsidRPr="00D72CA9">
        <w:rPr>
          <w:rFonts w:ascii="Traditional Arabic" w:hAnsi="Traditional Arabic" w:cs="Traditional Arabic" w:hint="cs"/>
          <w:sz w:val="36"/>
          <w:szCs w:val="36"/>
          <w:rtl/>
          <w:lang w:bidi="ar-EG"/>
        </w:rPr>
        <w:t xml:space="preserve">فالإنجاب </w:t>
      </w:r>
      <w:r w:rsidR="009E5858" w:rsidRPr="00D72CA9">
        <w:rPr>
          <w:rFonts w:ascii="Traditional Arabic" w:hAnsi="Traditional Arabic" w:cs="Traditional Arabic" w:hint="cs"/>
          <w:sz w:val="36"/>
          <w:szCs w:val="36"/>
          <w:rtl/>
          <w:lang w:bidi="ar-EG"/>
        </w:rPr>
        <w:t>يكون من مقاصد الشارع،</w:t>
      </w:r>
      <w:r w:rsidR="00B17354" w:rsidRPr="00D72CA9">
        <w:rPr>
          <w:rFonts w:ascii="Traditional Arabic" w:hAnsi="Traditional Arabic" w:cs="Traditional Arabic" w:hint="cs"/>
          <w:sz w:val="36"/>
          <w:szCs w:val="36"/>
          <w:rtl/>
          <w:lang w:bidi="ar-EG"/>
        </w:rPr>
        <w:t xml:space="preserve"> وإذا كان الإنجاب من مرتبة الضروريات على الجملة لحفظ النسل، فإن تحققه في الحالات الفردية من مرتبة الحاجيات، فبعض الأزواج لا يشعر بالحرج من وقوعه تحت حكم </w:t>
      </w:r>
      <w:bookmarkStart w:id="58" w:name="الشورى1"/>
      <w:r w:rsidR="00E97AE9">
        <w:rPr>
          <w:rFonts w:ascii="QCF_BSML" w:hAnsi="QCF_BSML" w:cs="QCF_BSML"/>
          <w:color w:val="000000"/>
          <w:sz w:val="27"/>
          <w:szCs w:val="27"/>
          <w:rtl/>
        </w:rPr>
        <w:t xml:space="preserve">ﮋ </w:t>
      </w:r>
      <w:r w:rsidR="00E97AE9">
        <w:rPr>
          <w:rFonts w:ascii="QCF_P488" w:hAnsi="QCF_P488" w:cs="QCF_P488" w:hint="cs"/>
          <w:color w:val="000000"/>
          <w:sz w:val="27"/>
          <w:szCs w:val="27"/>
          <w:rtl/>
        </w:rPr>
        <w:t xml:space="preserve"> </w:t>
      </w:r>
      <w:r w:rsidR="00E97AE9">
        <w:rPr>
          <w:rFonts w:ascii="QCF_P488" w:hAnsi="QCF_P488" w:cs="QCF_P488"/>
          <w:color w:val="000000"/>
          <w:sz w:val="27"/>
          <w:szCs w:val="27"/>
          <w:rtl/>
        </w:rPr>
        <w:t xml:space="preserve">ﯯ  ﯰ  ﯱ  </w:t>
      </w:r>
      <w:proofErr w:type="spellStart"/>
      <w:r w:rsidR="00E97AE9">
        <w:rPr>
          <w:rFonts w:ascii="QCF_P488" w:hAnsi="QCF_P488" w:cs="QCF_P488"/>
          <w:color w:val="000000"/>
          <w:sz w:val="27"/>
          <w:szCs w:val="27"/>
          <w:rtl/>
        </w:rPr>
        <w:t>ﯲ</w:t>
      </w:r>
      <w:r w:rsidR="00E97AE9">
        <w:rPr>
          <w:rFonts w:ascii="QCF_P488" w:hAnsi="QCF_P488" w:cs="QCF_P488"/>
          <w:color w:val="0000A5"/>
          <w:sz w:val="27"/>
          <w:szCs w:val="27"/>
          <w:rtl/>
        </w:rPr>
        <w:t>ﯳ</w:t>
      </w:r>
      <w:proofErr w:type="spellEnd"/>
      <w:r w:rsidR="00E97AE9">
        <w:rPr>
          <w:rFonts w:ascii="QCF_P488" w:hAnsi="QCF_P488" w:cs="QCF_P488"/>
          <w:color w:val="000000"/>
          <w:sz w:val="27"/>
          <w:szCs w:val="27"/>
          <w:rtl/>
        </w:rPr>
        <w:t xml:space="preserve">  </w:t>
      </w:r>
      <w:r w:rsidR="00E97AE9">
        <w:rPr>
          <w:rFonts w:ascii="QCF_P488" w:hAnsi="QCF_P488" w:cs="QCF_P488" w:hint="cs"/>
          <w:color w:val="000000"/>
          <w:sz w:val="27"/>
          <w:szCs w:val="27"/>
          <w:rtl/>
        </w:rPr>
        <w:t xml:space="preserve"> </w:t>
      </w:r>
      <w:r w:rsidR="00E97AE9">
        <w:rPr>
          <w:rFonts w:ascii="QCF_BSML" w:hAnsi="QCF_BSML" w:cs="QCF_BSML"/>
          <w:color w:val="000000"/>
          <w:sz w:val="27"/>
          <w:szCs w:val="27"/>
          <w:rtl/>
        </w:rPr>
        <w:t>ﮊ</w:t>
      </w:r>
      <w:r w:rsidR="00E97AE9">
        <w:rPr>
          <w:rFonts w:ascii="Arial" w:hAnsi="Arial" w:cs="Arial"/>
          <w:color w:val="000000"/>
          <w:sz w:val="18"/>
          <w:szCs w:val="18"/>
          <w:rtl/>
        </w:rPr>
        <w:t xml:space="preserve"> </w:t>
      </w:r>
      <w:r w:rsidR="00E97AE9">
        <w:rPr>
          <w:rFonts w:ascii="Arial" w:hAnsi="Arial" w:cs="Arial" w:hint="cs"/>
          <w:color w:val="9DAB0C"/>
          <w:sz w:val="32"/>
          <w:szCs w:val="32"/>
          <w:rtl/>
        </w:rPr>
        <w:t xml:space="preserve"> </w:t>
      </w:r>
      <w:bookmarkEnd w:id="58"/>
      <w:r w:rsidR="00BD51B4" w:rsidRPr="00D72CA9">
        <w:rPr>
          <w:rFonts w:ascii="Traditional Arabic" w:hAnsi="Traditional Arabic" w:cs="Traditional Arabic" w:hint="cs"/>
          <w:sz w:val="36"/>
          <w:szCs w:val="36"/>
          <w:rtl/>
          <w:lang w:bidi="ar-EG"/>
        </w:rPr>
        <w:t>(سورة</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hint="cs"/>
          <w:sz w:val="36"/>
          <w:szCs w:val="36"/>
          <w:rtl/>
          <w:lang w:bidi="ar-EG"/>
        </w:rPr>
        <w:t>الشورى،</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hint="cs"/>
          <w:sz w:val="36"/>
          <w:szCs w:val="36"/>
          <w:rtl/>
          <w:lang w:bidi="ar-EG"/>
        </w:rPr>
        <w:t>الآية</w:t>
      </w:r>
      <w:r w:rsidR="00BD51B4" w:rsidRPr="00D72CA9">
        <w:rPr>
          <w:rFonts w:ascii="Traditional Arabic" w:hAnsi="Traditional Arabic" w:cs="Traditional Arabic"/>
          <w:sz w:val="36"/>
          <w:szCs w:val="36"/>
          <w:rtl/>
          <w:lang w:bidi="ar-EG"/>
        </w:rPr>
        <w:t>: 5</w:t>
      </w:r>
      <w:r w:rsidR="00BD51B4" w:rsidRPr="00D72CA9">
        <w:rPr>
          <w:rFonts w:ascii="Traditional Arabic" w:hAnsi="Traditional Arabic" w:cs="Traditional Arabic" w:hint="cs"/>
          <w:sz w:val="36"/>
          <w:szCs w:val="36"/>
          <w:rtl/>
          <w:lang w:bidi="ar-EG"/>
        </w:rPr>
        <w:t>0)</w:t>
      </w:r>
      <w:r w:rsidR="002F200F" w:rsidRPr="00D72CA9">
        <w:rPr>
          <w:rFonts w:ascii="Traditional Arabic" w:hAnsi="Traditional Arabic" w:cs="Traditional Arabic" w:hint="cs"/>
          <w:sz w:val="36"/>
          <w:szCs w:val="36"/>
          <w:rtl/>
          <w:lang w:bidi="ar-EG"/>
        </w:rPr>
        <w:t>،</w:t>
      </w:r>
      <w:r w:rsidR="00B17354" w:rsidRPr="00D72CA9">
        <w:rPr>
          <w:rFonts w:ascii="Traditional Arabic" w:hAnsi="Traditional Arabic" w:cs="Traditional Arabic" w:hint="cs"/>
          <w:sz w:val="36"/>
          <w:szCs w:val="36"/>
          <w:rtl/>
          <w:lang w:bidi="ar-EG"/>
        </w:rPr>
        <w:t xml:space="preserve"> وأما من يشعر بالحرج فقد فتحت الشريعة أمامه </w:t>
      </w:r>
      <w:r w:rsidR="00A8275C" w:rsidRPr="00D72CA9">
        <w:rPr>
          <w:rFonts w:ascii="Traditional Arabic" w:hAnsi="Traditional Arabic" w:cs="Traditional Arabic" w:hint="cs"/>
          <w:sz w:val="36"/>
          <w:szCs w:val="36"/>
          <w:rtl/>
          <w:lang w:bidi="ar-EG"/>
        </w:rPr>
        <w:t xml:space="preserve">باب </w:t>
      </w:r>
      <w:r w:rsidR="00621816" w:rsidRPr="00D72CA9">
        <w:rPr>
          <w:rFonts w:ascii="Traditional Arabic" w:hAnsi="Traditional Arabic" w:cs="Traditional Arabic" w:hint="cs"/>
          <w:sz w:val="36"/>
          <w:szCs w:val="36"/>
          <w:rtl/>
          <w:lang w:bidi="ar-EG"/>
        </w:rPr>
        <w:t>تعدد الزوجات</w:t>
      </w:r>
      <w:r w:rsidR="007D1F6D" w:rsidRPr="00D72CA9">
        <w:rPr>
          <w:rFonts w:ascii="Traditional Arabic" w:hAnsi="Traditional Arabic" w:cs="Traditional Arabic" w:hint="cs"/>
          <w:sz w:val="36"/>
          <w:szCs w:val="36"/>
          <w:rtl/>
          <w:lang w:bidi="ar-EG"/>
        </w:rPr>
        <w:t xml:space="preserve"> و</w:t>
      </w:r>
      <w:r w:rsidR="00A8275C" w:rsidRPr="00D72CA9">
        <w:rPr>
          <w:rFonts w:ascii="Traditional Arabic" w:hAnsi="Traditional Arabic" w:cs="Traditional Arabic" w:hint="cs"/>
          <w:sz w:val="36"/>
          <w:szCs w:val="36"/>
          <w:rtl/>
          <w:lang w:bidi="ar-EG"/>
        </w:rPr>
        <w:t xml:space="preserve">باب الطلاق؛ </w:t>
      </w:r>
      <w:r w:rsidR="00621816" w:rsidRPr="00D72CA9">
        <w:rPr>
          <w:rFonts w:ascii="Traditional Arabic" w:hAnsi="Traditional Arabic" w:cs="Traditional Arabic" w:hint="cs"/>
          <w:sz w:val="36"/>
          <w:szCs w:val="36"/>
          <w:rtl/>
          <w:lang w:bidi="ar-EG"/>
        </w:rPr>
        <w:t>لسدّ هذه الحاجة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89"/>
      </w:r>
      <w:r w:rsidR="00986B52" w:rsidRPr="00BA3C56">
        <w:rPr>
          <w:rFonts w:ascii="Tahoma" w:hAnsi="Tahoma" w:cs="Traditional Arabic"/>
          <w:sz w:val="36"/>
          <w:szCs w:val="36"/>
          <w:vertAlign w:val="superscript"/>
          <w:rtl/>
        </w:rPr>
        <w:t>)</w:t>
      </w:r>
      <w:r w:rsidR="00AC2DAB" w:rsidRPr="00D72CA9">
        <w:rPr>
          <w:rFonts w:ascii="Traditional Arabic" w:hAnsi="Traditional Arabic" w:cs="Traditional Arabic" w:hint="cs"/>
          <w:sz w:val="36"/>
          <w:szCs w:val="36"/>
          <w:rtl/>
          <w:lang w:bidi="ar-EG"/>
        </w:rPr>
        <w:t xml:space="preserve">، </w:t>
      </w:r>
      <w:r w:rsidR="00621816" w:rsidRPr="00D72CA9">
        <w:rPr>
          <w:rFonts w:ascii="Traditional Arabic" w:hAnsi="Traditional Arabic" w:cs="Traditional Arabic" w:hint="cs"/>
          <w:sz w:val="36"/>
          <w:szCs w:val="36"/>
          <w:rtl/>
          <w:lang w:bidi="ar-EG"/>
        </w:rPr>
        <w:t>ف</w:t>
      </w:r>
      <w:r w:rsidR="00FB034D" w:rsidRPr="00D72CA9">
        <w:rPr>
          <w:rFonts w:ascii="Traditional Arabic" w:hAnsi="Traditional Arabic" w:cs="Traditional Arabic" w:hint="cs"/>
          <w:sz w:val="36"/>
          <w:szCs w:val="36"/>
          <w:rtl/>
          <w:lang w:bidi="ar-EG"/>
        </w:rPr>
        <w:t xml:space="preserve">المرأة الولود، </w:t>
      </w:r>
      <w:r w:rsidR="00B06D71" w:rsidRPr="00D72CA9">
        <w:rPr>
          <w:rFonts w:ascii="Traditional Arabic" w:hAnsi="Traditional Arabic" w:cs="Traditional Arabic" w:hint="cs"/>
          <w:sz w:val="36"/>
          <w:szCs w:val="36"/>
          <w:rtl/>
          <w:lang w:bidi="ar-EG"/>
        </w:rPr>
        <w:t>ولاسيما</w:t>
      </w:r>
      <w:r w:rsidR="00B06D71" w:rsidRPr="00D72CA9">
        <w:rPr>
          <w:rFonts w:ascii="Traditional Arabic" w:hAnsi="Traditional Arabic" w:cs="Traditional Arabic"/>
          <w:sz w:val="36"/>
          <w:szCs w:val="36"/>
          <w:rtl/>
          <w:lang w:bidi="ar-EG"/>
        </w:rPr>
        <w:t xml:space="preserve"> </w:t>
      </w:r>
      <w:r w:rsidR="00621816" w:rsidRPr="00D72CA9">
        <w:rPr>
          <w:rFonts w:ascii="Traditional Arabic" w:hAnsi="Traditional Arabic" w:cs="Traditional Arabic" w:hint="cs"/>
          <w:sz w:val="36"/>
          <w:szCs w:val="36"/>
          <w:rtl/>
          <w:lang w:bidi="ar-EG"/>
        </w:rPr>
        <w:t>إ</w:t>
      </w:r>
      <w:r w:rsidR="00B06D71" w:rsidRPr="00D72CA9">
        <w:rPr>
          <w:rFonts w:ascii="Traditional Arabic" w:hAnsi="Traditional Arabic" w:cs="Traditional Arabic" w:hint="cs"/>
          <w:sz w:val="36"/>
          <w:szCs w:val="36"/>
          <w:rtl/>
          <w:lang w:bidi="ar-EG"/>
        </w:rPr>
        <w:t>ذا</w:t>
      </w:r>
      <w:r w:rsidR="00B06D71" w:rsidRPr="00D72CA9">
        <w:rPr>
          <w:rFonts w:ascii="Traditional Arabic" w:hAnsi="Traditional Arabic" w:cs="Traditional Arabic"/>
          <w:sz w:val="36"/>
          <w:szCs w:val="36"/>
          <w:rtl/>
          <w:lang w:bidi="ar-EG"/>
        </w:rPr>
        <w:t xml:space="preserve"> </w:t>
      </w:r>
      <w:r w:rsidR="00B06D71" w:rsidRPr="00D72CA9">
        <w:rPr>
          <w:rFonts w:ascii="Traditional Arabic" w:hAnsi="Traditional Arabic" w:cs="Traditional Arabic" w:hint="cs"/>
          <w:sz w:val="36"/>
          <w:szCs w:val="36"/>
          <w:rtl/>
          <w:lang w:bidi="ar-EG"/>
        </w:rPr>
        <w:t>كان</w:t>
      </w:r>
      <w:r w:rsidR="001D65B4" w:rsidRPr="00D72CA9">
        <w:rPr>
          <w:rFonts w:ascii="Traditional Arabic" w:hAnsi="Traditional Arabic" w:cs="Traditional Arabic" w:hint="cs"/>
          <w:sz w:val="36"/>
          <w:szCs w:val="36"/>
          <w:rtl/>
          <w:lang w:bidi="ar-EG"/>
        </w:rPr>
        <w:t>ت</w:t>
      </w:r>
      <w:r w:rsidR="00B06D71" w:rsidRPr="00D72CA9">
        <w:rPr>
          <w:rFonts w:ascii="Traditional Arabic" w:hAnsi="Traditional Arabic" w:cs="Traditional Arabic"/>
          <w:sz w:val="36"/>
          <w:szCs w:val="36"/>
          <w:rtl/>
          <w:lang w:bidi="ar-EG"/>
        </w:rPr>
        <w:t xml:space="preserve"> </w:t>
      </w:r>
      <w:r w:rsidR="00B06D71" w:rsidRPr="00D72CA9">
        <w:rPr>
          <w:rFonts w:ascii="Traditional Arabic" w:hAnsi="Traditional Arabic" w:cs="Traditional Arabic" w:hint="cs"/>
          <w:sz w:val="36"/>
          <w:szCs w:val="36"/>
          <w:rtl/>
          <w:lang w:bidi="ar-EG"/>
        </w:rPr>
        <w:t>الزوجة</w:t>
      </w:r>
      <w:r w:rsidR="00B06D71" w:rsidRPr="00D72CA9">
        <w:rPr>
          <w:rFonts w:ascii="Traditional Arabic" w:hAnsi="Traditional Arabic" w:cs="Traditional Arabic"/>
          <w:sz w:val="36"/>
          <w:szCs w:val="36"/>
          <w:rtl/>
          <w:lang w:bidi="ar-EG"/>
        </w:rPr>
        <w:t xml:space="preserve"> </w:t>
      </w:r>
      <w:r w:rsidR="00B06D71" w:rsidRPr="00D72CA9">
        <w:rPr>
          <w:rFonts w:ascii="Traditional Arabic" w:hAnsi="Traditional Arabic" w:cs="Traditional Arabic" w:hint="cs"/>
          <w:sz w:val="36"/>
          <w:szCs w:val="36"/>
          <w:rtl/>
          <w:lang w:bidi="ar-EG"/>
        </w:rPr>
        <w:t>شابّة</w:t>
      </w:r>
      <w:r w:rsidR="001D65B4" w:rsidRPr="00D72CA9">
        <w:rPr>
          <w:rFonts w:ascii="Traditional Arabic" w:hAnsi="Traditional Arabic" w:cs="Traditional Arabic" w:hint="cs"/>
          <w:sz w:val="36"/>
          <w:szCs w:val="36"/>
          <w:rtl/>
          <w:lang w:bidi="ar-EG"/>
        </w:rPr>
        <w:t>،</w:t>
      </w:r>
      <w:r w:rsidR="00B06D71" w:rsidRPr="00D72CA9">
        <w:rPr>
          <w:rFonts w:ascii="Traditional Arabic" w:hAnsi="Traditional Arabic" w:cs="Traditional Arabic"/>
          <w:sz w:val="36"/>
          <w:szCs w:val="36"/>
          <w:rtl/>
          <w:lang w:bidi="ar-EG"/>
        </w:rPr>
        <w:t xml:space="preserve"> </w:t>
      </w:r>
      <w:r w:rsidR="00621816" w:rsidRPr="00D72CA9">
        <w:rPr>
          <w:rFonts w:ascii="Traditional Arabic" w:hAnsi="Traditional Arabic" w:cs="Traditional Arabic" w:hint="cs"/>
          <w:sz w:val="36"/>
          <w:szCs w:val="36"/>
          <w:rtl/>
          <w:lang w:bidi="ar-EG"/>
        </w:rPr>
        <w:t>هي التي تك</w:t>
      </w:r>
      <w:r w:rsidR="001D65B4" w:rsidRPr="00D72CA9">
        <w:rPr>
          <w:rFonts w:ascii="Traditional Arabic" w:hAnsi="Traditional Arabic" w:cs="Traditional Arabic" w:hint="cs"/>
          <w:sz w:val="36"/>
          <w:szCs w:val="36"/>
          <w:rtl/>
          <w:lang w:bidi="ar-EG"/>
        </w:rPr>
        <w:t>و</w:t>
      </w:r>
      <w:r w:rsidR="00621816" w:rsidRPr="00D72CA9">
        <w:rPr>
          <w:rFonts w:ascii="Traditional Arabic" w:hAnsi="Traditional Arabic" w:cs="Traditional Arabic" w:hint="cs"/>
          <w:sz w:val="36"/>
          <w:szCs w:val="36"/>
          <w:rtl/>
          <w:lang w:bidi="ar-EG"/>
        </w:rPr>
        <w:t>َّن</w:t>
      </w:r>
      <w:r w:rsidR="001D65B4" w:rsidRPr="00D72CA9">
        <w:rPr>
          <w:rFonts w:ascii="Traditional Arabic" w:hAnsi="Traditional Arabic" w:cs="Traditional Arabic" w:hint="cs"/>
          <w:sz w:val="36"/>
          <w:szCs w:val="36"/>
          <w:rtl/>
          <w:lang w:bidi="ar-EG"/>
        </w:rPr>
        <w:t xml:space="preserve"> من</w:t>
      </w:r>
      <w:r w:rsidR="001D65B4" w:rsidRPr="00D72CA9">
        <w:rPr>
          <w:rFonts w:ascii="Traditional Arabic" w:hAnsi="Traditional Arabic" w:cs="Traditional Arabic"/>
          <w:sz w:val="36"/>
          <w:szCs w:val="36"/>
          <w:rtl/>
          <w:lang w:bidi="ar-EG"/>
        </w:rPr>
        <w:t xml:space="preserve"> </w:t>
      </w:r>
      <w:r w:rsidR="001D65B4" w:rsidRPr="00D72CA9">
        <w:rPr>
          <w:rFonts w:ascii="Traditional Arabic" w:hAnsi="Traditional Arabic" w:cs="Traditional Arabic" w:hint="cs"/>
          <w:sz w:val="36"/>
          <w:szCs w:val="36"/>
          <w:rtl/>
          <w:lang w:bidi="ar-EG"/>
        </w:rPr>
        <w:t>خلالها</w:t>
      </w:r>
      <w:r w:rsidR="001D65B4" w:rsidRPr="00D72CA9">
        <w:rPr>
          <w:rFonts w:ascii="Traditional Arabic" w:hAnsi="Traditional Arabic" w:cs="Traditional Arabic"/>
          <w:sz w:val="36"/>
          <w:szCs w:val="36"/>
          <w:rtl/>
          <w:lang w:bidi="ar-EG"/>
        </w:rPr>
        <w:t xml:space="preserve"> </w:t>
      </w:r>
      <w:r w:rsidR="001D65B4" w:rsidRPr="00D72CA9">
        <w:rPr>
          <w:rFonts w:ascii="Traditional Arabic" w:hAnsi="Traditional Arabic" w:cs="Traditional Arabic" w:hint="cs"/>
          <w:sz w:val="36"/>
          <w:szCs w:val="36"/>
          <w:rtl/>
          <w:lang w:bidi="ar-EG"/>
        </w:rPr>
        <w:t xml:space="preserve">أمة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1D65B4" w:rsidRPr="00D72CA9">
        <w:rPr>
          <w:rFonts w:ascii="Traditional Arabic" w:hAnsi="Traditional Arabic" w:cs="Traditional Arabic" w:hint="cs"/>
          <w:sz w:val="36"/>
          <w:szCs w:val="36"/>
          <w:rtl/>
          <w:lang w:bidi="ar-EG"/>
        </w:rPr>
        <w:t xml:space="preserve"> أكثر الأمم يوم القيامة</w:t>
      </w:r>
      <w:r w:rsidR="00001D52" w:rsidRPr="00D72CA9">
        <w:rPr>
          <w:rFonts w:ascii="Traditional Arabic" w:hAnsi="Traditional Arabic" w:cs="Traditional Arabic" w:hint="cs"/>
          <w:sz w:val="36"/>
          <w:szCs w:val="36"/>
          <w:rtl/>
          <w:lang w:bidi="ar-EG"/>
        </w:rPr>
        <w:t xml:space="preserve">، وهي التي </w:t>
      </w:r>
      <w:r w:rsidR="00621816" w:rsidRPr="00D72CA9">
        <w:rPr>
          <w:rFonts w:ascii="Traditional Arabic" w:hAnsi="Traditional Arabic" w:cs="Traditional Arabic" w:hint="cs"/>
          <w:sz w:val="36"/>
          <w:szCs w:val="36"/>
          <w:rtl/>
          <w:lang w:bidi="ar-EG"/>
        </w:rPr>
        <w:t>تحكم</w:t>
      </w:r>
      <w:r w:rsidR="00001D52" w:rsidRPr="00D72CA9">
        <w:rPr>
          <w:rFonts w:ascii="Traditional Arabic" w:hAnsi="Traditional Arabic" w:cs="Traditional Arabic" w:hint="cs"/>
          <w:sz w:val="36"/>
          <w:szCs w:val="36"/>
          <w:rtl/>
          <w:lang w:bidi="ar-EG"/>
        </w:rPr>
        <w:t xml:space="preserve"> بناء الأسرة وتقويتها</w:t>
      </w:r>
      <w:r w:rsidR="002F200F" w:rsidRPr="00D72CA9">
        <w:rPr>
          <w:rFonts w:ascii="Traditional Arabic" w:hAnsi="Traditional Arabic" w:cs="Traditional Arabic" w:hint="cs"/>
          <w:sz w:val="36"/>
          <w:szCs w:val="36"/>
          <w:rtl/>
          <w:lang w:bidi="ar-EG"/>
        </w:rPr>
        <w:t xml:space="preserve"> وحمايتها</w:t>
      </w:r>
      <w:r w:rsidR="00001D52" w:rsidRPr="00D72CA9">
        <w:rPr>
          <w:rFonts w:ascii="Traditional Arabic" w:hAnsi="Traditional Arabic" w:cs="Traditional Arabic" w:hint="cs"/>
          <w:sz w:val="36"/>
          <w:szCs w:val="36"/>
          <w:rtl/>
          <w:lang w:bidi="ar-EG"/>
        </w:rPr>
        <w:t xml:space="preserve"> لكثرة أفرادها</w:t>
      </w:r>
      <w:r w:rsidR="002F200F" w:rsidRPr="00D72CA9">
        <w:rPr>
          <w:rFonts w:ascii="Traditional Arabic" w:hAnsi="Traditional Arabic" w:cs="Traditional Arabic" w:hint="cs"/>
          <w:sz w:val="36"/>
          <w:szCs w:val="36"/>
          <w:rtl/>
          <w:lang w:bidi="ar-EG"/>
        </w:rPr>
        <w:t>.</w:t>
      </w:r>
    </w:p>
    <w:p w:rsidR="008F0A16" w:rsidRPr="00D72CA9" w:rsidRDefault="008F0A16" w:rsidP="00151167">
      <w:pPr>
        <w:pStyle w:val="3"/>
        <w:rPr>
          <w:rtl/>
        </w:rPr>
      </w:pPr>
      <w:bookmarkStart w:id="59" w:name="_Toc378587486"/>
      <w:r w:rsidRPr="00D72CA9">
        <w:rPr>
          <w:rFonts w:hint="cs"/>
          <w:rtl/>
        </w:rPr>
        <w:t>المطلب</w:t>
      </w:r>
      <w:r w:rsidRPr="00D72CA9">
        <w:rPr>
          <w:rtl/>
        </w:rPr>
        <w:t xml:space="preserve"> </w:t>
      </w:r>
      <w:proofErr w:type="gramStart"/>
      <w:r w:rsidRPr="00D72CA9">
        <w:rPr>
          <w:rFonts w:hint="cs"/>
          <w:rtl/>
        </w:rPr>
        <w:t>الثاني</w:t>
      </w:r>
      <w:r w:rsidR="006A00D3" w:rsidRPr="00D72CA9">
        <w:t xml:space="preserve"> :</w:t>
      </w:r>
      <w:proofErr w:type="gramEnd"/>
      <w:r w:rsidRPr="00D72CA9">
        <w:rPr>
          <w:rFonts w:hint="cs"/>
          <w:rtl/>
        </w:rPr>
        <w:t>بيان</w:t>
      </w:r>
      <w:r w:rsidRPr="00D72CA9">
        <w:rPr>
          <w:rtl/>
        </w:rPr>
        <w:t xml:space="preserve"> </w:t>
      </w:r>
      <w:r w:rsidRPr="00D72CA9">
        <w:rPr>
          <w:rFonts w:hint="cs"/>
          <w:rtl/>
        </w:rPr>
        <w:t>حفظ</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بناء</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اختيار</w:t>
      </w:r>
      <w:r w:rsidRPr="00D72CA9">
        <w:rPr>
          <w:rtl/>
        </w:rPr>
        <w:t xml:space="preserve"> </w:t>
      </w:r>
      <w:r w:rsidRPr="00D72CA9">
        <w:rPr>
          <w:rFonts w:hint="cs"/>
          <w:rtl/>
        </w:rPr>
        <w:t>الزوج</w:t>
      </w:r>
      <w:bookmarkEnd w:id="59"/>
    </w:p>
    <w:p w:rsidR="00863152" w:rsidRPr="00D72CA9" w:rsidRDefault="000C68A3" w:rsidP="00A2237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كما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الخطوة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الأولى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لسعادة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الصالحة،</w:t>
      </w:r>
      <w:r w:rsidRPr="00D72CA9">
        <w:rPr>
          <w:rFonts w:ascii="Traditional Arabic" w:hAnsi="Traditional Arabic" w:cs="Traditional Arabic"/>
          <w:sz w:val="36"/>
          <w:szCs w:val="36"/>
          <w:rtl/>
          <w:lang w:bidi="ar-EG"/>
        </w:rPr>
        <w:t xml:space="preserve"> </w:t>
      </w:r>
      <w:r w:rsidR="00A8275C" w:rsidRPr="00D72CA9">
        <w:rPr>
          <w:rFonts w:ascii="Traditional Arabic" w:hAnsi="Traditional Arabic" w:cs="Traditional Arabic" w:hint="cs"/>
          <w:sz w:val="36"/>
          <w:szCs w:val="36"/>
          <w:rtl/>
          <w:lang w:bidi="ar-EG"/>
        </w:rPr>
        <w:t>ف</w:t>
      </w:r>
      <w:r w:rsidRPr="00D72CA9">
        <w:rPr>
          <w:rFonts w:ascii="Traditional Arabic" w:hAnsi="Traditional Arabic" w:cs="Traditional Arabic" w:hint="cs"/>
          <w:sz w:val="36"/>
          <w:szCs w:val="36"/>
          <w:rtl/>
          <w:lang w:bidi="ar-EG"/>
        </w:rPr>
        <w:t>الخطوة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الأولى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لسعادة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الصالح،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اجتماع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سعادتهما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واستقرارهما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تسعد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وتستقر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والأولاد،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أصل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السكن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والود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الموجه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والقائد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عمود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المنزل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w:t>
      </w:r>
      <w:r w:rsidR="00C63655">
        <w:rPr>
          <w:rFonts w:ascii="Traditional Arabic" w:hAnsi="Traditional Arabic" w:cs="Traditional Arabic" w:hint="cs"/>
          <w:sz w:val="36"/>
          <w:szCs w:val="36"/>
          <w:rtl/>
          <w:lang w:bidi="ar-EG"/>
        </w:rPr>
        <w:t>ال</w:t>
      </w:r>
      <w:r w:rsidRPr="00D72CA9">
        <w:rPr>
          <w:rFonts w:ascii="Traditional Arabic" w:hAnsi="Traditional Arabic" w:cs="Traditional Arabic" w:hint="cs"/>
          <w:sz w:val="36"/>
          <w:szCs w:val="36"/>
          <w:rtl/>
          <w:lang w:bidi="ar-EG"/>
        </w:rPr>
        <w:t>حجرُ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الارتكاز،</w:t>
      </w:r>
      <w:r w:rsidRPr="00D72CA9">
        <w:rPr>
          <w:rFonts w:ascii="Traditional Arabic" w:hAnsi="Traditional Arabic" w:cs="Traditional Arabic"/>
          <w:sz w:val="36"/>
          <w:szCs w:val="36"/>
          <w:rtl/>
          <w:lang w:bidi="ar-EG"/>
        </w:rPr>
        <w:t xml:space="preserve"> </w:t>
      </w:r>
      <w:r w:rsidR="00D237A4" w:rsidRPr="00D72CA9">
        <w:rPr>
          <w:rFonts w:ascii="Traditional Arabic" w:hAnsi="Traditional Arabic" w:cs="Traditional Arabic" w:hint="cs"/>
          <w:sz w:val="36"/>
          <w:szCs w:val="36"/>
          <w:rtl/>
          <w:lang w:bidi="ar-EG"/>
        </w:rPr>
        <w:t>ولقد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اهتم</w:t>
      </w:r>
      <w:r w:rsidR="00D237A4" w:rsidRPr="00D72CA9">
        <w:rPr>
          <w:rFonts w:ascii="Traditional Arabic" w:hAnsi="Traditional Arabic" w:cs="Traditional Arabic" w:hint="cs"/>
          <w:sz w:val="36"/>
          <w:szCs w:val="36"/>
          <w:rtl/>
          <w:lang w:bidi="ar-EG"/>
        </w:rPr>
        <w:t xml:space="preserve"> الإسلام</w:t>
      </w:r>
      <w:r w:rsidRPr="00D72CA9">
        <w:rPr>
          <w:rFonts w:ascii="Traditional Arabic" w:hAnsi="Traditional Arabic" w:cs="Traditional Arabic"/>
          <w:sz w:val="36"/>
          <w:szCs w:val="36"/>
          <w:rtl/>
          <w:lang w:bidi="ar-EG"/>
        </w:rPr>
        <w:t xml:space="preserve"> </w:t>
      </w:r>
      <w:r w:rsidR="00D237A4" w:rsidRPr="00D72CA9">
        <w:rPr>
          <w:rFonts w:ascii="Traditional Arabic" w:hAnsi="Traditional Arabic" w:cs="Traditional Arabic" w:hint="cs"/>
          <w:sz w:val="36"/>
          <w:szCs w:val="36"/>
          <w:rtl/>
          <w:lang w:bidi="ar-EG"/>
        </w:rPr>
        <w:t>ب</w:t>
      </w:r>
      <w:r w:rsidRPr="00D72CA9">
        <w:rPr>
          <w:rFonts w:ascii="Traditional Arabic" w:hAnsi="Traditional Arabic" w:cs="Traditional Arabic" w:hint="cs"/>
          <w:sz w:val="36"/>
          <w:szCs w:val="36"/>
          <w:rtl/>
          <w:lang w:bidi="ar-EG"/>
        </w:rPr>
        <w:t>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lastRenderedPageBreak/>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00334E6B" w:rsidRPr="00D72CA9">
        <w:rPr>
          <w:rFonts w:ascii="Traditional Arabic" w:hAnsi="Traditional Arabic" w:cs="Traditional Arabic" w:hint="cs"/>
          <w:sz w:val="36"/>
          <w:szCs w:val="36"/>
          <w:rtl/>
          <w:lang w:bidi="ar-EG"/>
        </w:rPr>
        <w:t>ي</w:t>
      </w:r>
      <w:r w:rsidRPr="00D72CA9">
        <w:rPr>
          <w:rFonts w:ascii="Traditional Arabic" w:hAnsi="Traditional Arabic" w:cs="Traditional Arabic" w:hint="cs"/>
          <w:sz w:val="36"/>
          <w:szCs w:val="36"/>
          <w:rtl/>
          <w:lang w:bidi="ar-EG"/>
        </w:rPr>
        <w:t>تمّ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تكوينها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أركان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وذلك</w:t>
      </w:r>
      <w:r w:rsidRPr="00D72CA9">
        <w:rPr>
          <w:rFonts w:ascii="Traditional Arabic" w:hAnsi="Traditional Arabic" w:cs="Traditional Arabic"/>
          <w:sz w:val="36"/>
          <w:szCs w:val="36"/>
          <w:rtl/>
          <w:lang w:bidi="ar-EG"/>
        </w:rPr>
        <w:t xml:space="preserve"> </w:t>
      </w:r>
      <w:r w:rsidR="00C63655">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يحصل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قويمة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ووضع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معايير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سليمة،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وسنتناول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والمعايير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 خلال</w:t>
      </w:r>
      <w:r w:rsidRPr="00D72CA9">
        <w:rPr>
          <w:rFonts w:ascii="Traditional Arabic" w:hAnsi="Traditional Arabic" w:cs="Traditional Arabic"/>
          <w:sz w:val="36"/>
          <w:szCs w:val="36"/>
          <w:rtl/>
          <w:lang w:bidi="ar-EG"/>
        </w:rPr>
        <w:t xml:space="preserve"> </w:t>
      </w:r>
      <w:r w:rsidR="00A22374" w:rsidRPr="00A22374">
        <w:rPr>
          <w:rFonts w:ascii="Traditional Arabic" w:hAnsi="Traditional Arabic" w:cs="Traditional Arabic" w:hint="cs"/>
          <w:sz w:val="36"/>
          <w:szCs w:val="36"/>
          <w:rtl/>
          <w:lang w:bidi="ar-EG"/>
        </w:rPr>
        <w:t>مسألتين</w:t>
      </w:r>
      <w:r w:rsidRPr="00A22374">
        <w:rPr>
          <w:rFonts w:ascii="Traditional Arabic" w:hAnsi="Traditional Arabic" w:cs="Traditional Arabic"/>
          <w:sz w:val="36"/>
          <w:szCs w:val="36"/>
          <w:rtl/>
          <w:lang w:bidi="ar-EG"/>
        </w:rPr>
        <w:t>:</w:t>
      </w:r>
    </w:p>
    <w:p w:rsidR="00334E6B" w:rsidRPr="00D72CA9" w:rsidRDefault="000C0E02" w:rsidP="00654AF3">
      <w:pPr>
        <w:ind w:firstLine="720"/>
        <w:jc w:val="lowKashida"/>
        <w:rPr>
          <w:rFonts w:ascii="Traditional Arabic" w:hAnsi="Traditional Arabic" w:cs="Traditional Arabic"/>
          <w:sz w:val="36"/>
          <w:szCs w:val="36"/>
          <w:rtl/>
          <w:lang w:bidi="ar-EG"/>
        </w:rPr>
      </w:pPr>
      <w:r w:rsidRPr="00A22374">
        <w:rPr>
          <w:rFonts w:ascii="Traditional Arabic" w:hAnsi="Traditional Arabic" w:cs="Traditional Arabic" w:hint="cs"/>
          <w:sz w:val="36"/>
          <w:szCs w:val="36"/>
          <w:rtl/>
          <w:lang w:bidi="ar-EG"/>
        </w:rPr>
        <w:t>المسألة الأولى</w:t>
      </w:r>
      <w:r w:rsidR="00C12193" w:rsidRPr="00A22374">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بيان</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حفظ</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الشارع</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لمقصد</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بناء</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الأسرة</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من</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خلال</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الحث</w:t>
      </w:r>
      <w:r w:rsidR="00C12193" w:rsidRPr="00D72CA9">
        <w:rPr>
          <w:rFonts w:ascii="Traditional Arabic" w:hAnsi="Traditional Arabic" w:cs="Traditional Arabic"/>
          <w:sz w:val="36"/>
          <w:szCs w:val="36"/>
          <w:rtl/>
          <w:lang w:bidi="ar-EG"/>
        </w:rPr>
        <w:t xml:space="preserve"> </w:t>
      </w:r>
      <w:r w:rsidR="00654AF3">
        <w:rPr>
          <w:rFonts w:ascii="Traditional Arabic" w:hAnsi="Traditional Arabic" w:cs="Traditional Arabic" w:hint="cs"/>
          <w:sz w:val="36"/>
          <w:szCs w:val="36"/>
          <w:rtl/>
          <w:lang w:bidi="ar-EG"/>
        </w:rPr>
        <w:t xml:space="preserve">على </w:t>
      </w:r>
      <w:r w:rsidR="00C12193" w:rsidRPr="00D72CA9">
        <w:rPr>
          <w:rFonts w:ascii="Traditional Arabic" w:hAnsi="Traditional Arabic" w:cs="Traditional Arabic" w:hint="cs"/>
          <w:sz w:val="36"/>
          <w:szCs w:val="36"/>
          <w:rtl/>
          <w:lang w:bidi="ar-EG"/>
        </w:rPr>
        <w:t>اختيار</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زوج</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صالح</w:t>
      </w:r>
      <w:r w:rsidR="00C12193" w:rsidRPr="00D72CA9">
        <w:rPr>
          <w:rFonts w:ascii="Traditional Arabic" w:hAnsi="Traditional Arabic" w:cs="Traditional Arabic"/>
          <w:sz w:val="36"/>
          <w:szCs w:val="36"/>
          <w:rtl/>
          <w:lang w:bidi="ar-EG"/>
        </w:rPr>
        <w:t xml:space="preserve"> </w:t>
      </w:r>
      <w:r w:rsidR="00334E6B" w:rsidRPr="00D72CA9">
        <w:rPr>
          <w:rFonts w:ascii="Traditional Arabic" w:hAnsi="Traditional Arabic" w:cs="Traditional Arabic" w:hint="cs"/>
          <w:sz w:val="36"/>
          <w:szCs w:val="36"/>
          <w:rtl/>
          <w:lang w:bidi="ar-EG"/>
        </w:rPr>
        <w:t>ذي</w:t>
      </w:r>
      <w:r w:rsidR="00334E6B" w:rsidRPr="00D72CA9">
        <w:rPr>
          <w:rFonts w:ascii="Traditional Arabic" w:hAnsi="Traditional Arabic" w:cs="Traditional Arabic"/>
          <w:sz w:val="36"/>
          <w:szCs w:val="36"/>
          <w:rtl/>
          <w:lang w:bidi="ar-EG"/>
        </w:rPr>
        <w:t xml:space="preserve"> </w:t>
      </w:r>
      <w:r w:rsidR="00334E6B" w:rsidRPr="00D72CA9">
        <w:rPr>
          <w:rFonts w:ascii="Traditional Arabic" w:hAnsi="Traditional Arabic" w:cs="Traditional Arabic" w:hint="cs"/>
          <w:sz w:val="36"/>
          <w:szCs w:val="36"/>
          <w:rtl/>
          <w:lang w:bidi="ar-EG"/>
        </w:rPr>
        <w:t>دين</w:t>
      </w:r>
      <w:r w:rsidR="00334E6B" w:rsidRPr="00D72CA9">
        <w:rPr>
          <w:rFonts w:ascii="Traditional Arabic" w:hAnsi="Traditional Arabic" w:cs="Traditional Arabic"/>
          <w:sz w:val="36"/>
          <w:szCs w:val="36"/>
          <w:rtl/>
          <w:lang w:bidi="ar-EG"/>
        </w:rPr>
        <w:t>.</w:t>
      </w:r>
    </w:p>
    <w:p w:rsidR="00DA0906" w:rsidRPr="00D72CA9" w:rsidRDefault="000C0E02" w:rsidP="00A22374">
      <w:pPr>
        <w:ind w:firstLine="720"/>
        <w:jc w:val="lowKashida"/>
        <w:rPr>
          <w:rFonts w:ascii="Traditional Arabic" w:hAnsi="Traditional Arabic" w:cs="Traditional Arabic"/>
          <w:sz w:val="36"/>
          <w:szCs w:val="36"/>
          <w:rtl/>
          <w:lang w:bidi="ar-EG"/>
        </w:rPr>
      </w:pPr>
      <w:r w:rsidRPr="00A22374">
        <w:rPr>
          <w:rFonts w:ascii="Traditional Arabic" w:hAnsi="Traditional Arabic" w:cs="Traditional Arabic" w:hint="cs"/>
          <w:sz w:val="36"/>
          <w:szCs w:val="36"/>
          <w:rtl/>
          <w:lang w:bidi="ar-EG"/>
        </w:rPr>
        <w:t xml:space="preserve">المسألة </w:t>
      </w:r>
      <w:r w:rsidR="00A22374" w:rsidRPr="00A22374">
        <w:rPr>
          <w:rFonts w:ascii="Traditional Arabic" w:hAnsi="Traditional Arabic" w:cs="Traditional Arabic" w:hint="cs"/>
          <w:sz w:val="36"/>
          <w:szCs w:val="36"/>
          <w:rtl/>
          <w:lang w:bidi="ar-EG"/>
        </w:rPr>
        <w:t>الثانية</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بيان</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حفظ</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الشارع</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لمقصد</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بناء</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الأسرة</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من</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خلال</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الحث</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على</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عرض</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الإنسان</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ابنته</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أو</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من</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يتولى</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أمرها</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على</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أهل</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الصلاح</w:t>
      </w:r>
      <w:r w:rsidR="00C12193" w:rsidRPr="00D72CA9">
        <w:rPr>
          <w:rFonts w:ascii="Traditional Arabic" w:hAnsi="Traditional Arabic" w:cs="Traditional Arabic"/>
          <w:sz w:val="36"/>
          <w:szCs w:val="36"/>
          <w:rtl/>
          <w:lang w:bidi="ar-EG"/>
        </w:rPr>
        <w:t xml:space="preserve"> </w:t>
      </w:r>
      <w:r w:rsidR="00C12193" w:rsidRPr="00D72CA9">
        <w:rPr>
          <w:rFonts w:ascii="Traditional Arabic" w:hAnsi="Traditional Arabic" w:cs="Traditional Arabic" w:hint="cs"/>
          <w:sz w:val="36"/>
          <w:szCs w:val="36"/>
          <w:rtl/>
          <w:lang w:bidi="ar-EG"/>
        </w:rPr>
        <w:t>والخير.</w:t>
      </w:r>
    </w:p>
    <w:p w:rsidR="00863152" w:rsidRPr="00D72CA9" w:rsidRDefault="00654AF3" w:rsidP="000C0E02">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proofErr w:type="gramStart"/>
      <w:r w:rsidR="000C0E02" w:rsidRPr="00A22374">
        <w:rPr>
          <w:rFonts w:ascii="Traditional Arabic" w:hAnsi="Traditional Arabic" w:cs="Traditional Arabic" w:hint="cs"/>
          <w:b/>
          <w:bCs/>
          <w:sz w:val="36"/>
          <w:szCs w:val="36"/>
          <w:rtl/>
          <w:lang w:bidi="ar-EG"/>
        </w:rPr>
        <w:t>المسألة</w:t>
      </w:r>
      <w:proofErr w:type="gramEnd"/>
      <w:r w:rsidR="000C0E02" w:rsidRPr="00A22374">
        <w:rPr>
          <w:rFonts w:ascii="Traditional Arabic" w:hAnsi="Traditional Arabic" w:cs="Traditional Arabic" w:hint="cs"/>
          <w:b/>
          <w:bCs/>
          <w:sz w:val="36"/>
          <w:szCs w:val="36"/>
          <w:rtl/>
          <w:lang w:bidi="ar-EG"/>
        </w:rPr>
        <w:t xml:space="preserve"> الأولى</w:t>
      </w:r>
      <w:r w:rsidR="00863152" w:rsidRPr="00D72CA9">
        <w:rPr>
          <w:rFonts w:ascii="Traditional Arabic" w:hAnsi="Traditional Arabic" w:cs="Traditional Arabic"/>
          <w:b/>
          <w:bCs/>
          <w:sz w:val="36"/>
          <w:szCs w:val="36"/>
          <w:rtl/>
          <w:lang w:bidi="ar-EG"/>
        </w:rPr>
        <w:t>:</w:t>
      </w:r>
    </w:p>
    <w:p w:rsidR="00863152" w:rsidRPr="00D72CA9" w:rsidRDefault="00863152" w:rsidP="00334E6B">
      <w:pPr>
        <w:jc w:val="lowKashida"/>
        <w:rPr>
          <w:rFonts w:ascii="Traditional Arabic" w:hAnsi="Traditional Arabic" w:cs="Traditional Arabic"/>
          <w:b/>
          <w:bCs/>
          <w:sz w:val="36"/>
          <w:szCs w:val="36"/>
          <w:rtl/>
          <w:lang w:bidi="ar-EG"/>
        </w:rPr>
      </w:pPr>
      <w:r w:rsidRPr="00D72CA9">
        <w:rPr>
          <w:rFonts w:ascii="Traditional Arabic" w:hAnsi="Traditional Arabic" w:cs="Traditional Arabic"/>
          <w:b/>
          <w:bCs/>
          <w:sz w:val="36"/>
          <w:szCs w:val="36"/>
          <w:rtl/>
          <w:lang w:bidi="ar-EG"/>
        </w:rPr>
        <w:t xml:space="preserve"> </w:t>
      </w:r>
      <w:r w:rsidR="00654AF3">
        <w:rPr>
          <w:rFonts w:ascii="Traditional Arabic" w:hAnsi="Traditional Arabic" w:cs="Traditional Arabic" w:hint="cs"/>
          <w:b/>
          <w:bCs/>
          <w:sz w:val="36"/>
          <w:szCs w:val="36"/>
          <w:rtl/>
          <w:lang w:bidi="ar-EG"/>
        </w:rPr>
        <w:tab/>
      </w:r>
      <w:r w:rsidRPr="00D72CA9">
        <w:rPr>
          <w:rFonts w:ascii="Traditional Arabic" w:hAnsi="Traditional Arabic" w:cs="Traditional Arabic" w:hint="cs"/>
          <w:b/>
          <w:bCs/>
          <w:sz w:val="36"/>
          <w:szCs w:val="36"/>
          <w:rtl/>
          <w:lang w:bidi="ar-EG"/>
        </w:rPr>
        <w:t>بيان</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حفظ</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الشارع</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لمقصد</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بناء</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الأسرة</w:t>
      </w:r>
      <w:r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من</w:t>
      </w:r>
      <w:r w:rsidR="00334E6B"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خلال</w:t>
      </w:r>
      <w:r w:rsidR="00334E6B"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الحث</w:t>
      </w:r>
      <w:r w:rsidR="00334E6B"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على</w:t>
      </w:r>
      <w:r w:rsidR="00334E6B"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اختيار</w:t>
      </w:r>
      <w:r w:rsidR="00334E6B"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زوج</w:t>
      </w:r>
      <w:r w:rsidR="00334E6B"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صالح</w:t>
      </w:r>
      <w:r w:rsidR="00334E6B"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ذي</w:t>
      </w:r>
      <w:r w:rsidR="00334E6B" w:rsidRPr="00D72CA9">
        <w:rPr>
          <w:rFonts w:ascii="Traditional Arabic" w:hAnsi="Traditional Arabic" w:cs="Traditional Arabic"/>
          <w:b/>
          <w:bCs/>
          <w:sz w:val="36"/>
          <w:szCs w:val="36"/>
          <w:rtl/>
          <w:lang w:bidi="ar-EG"/>
        </w:rPr>
        <w:t xml:space="preserve"> </w:t>
      </w:r>
      <w:r w:rsidR="00334E6B" w:rsidRPr="00D72CA9">
        <w:rPr>
          <w:rFonts w:ascii="Traditional Arabic" w:hAnsi="Traditional Arabic" w:cs="Traditional Arabic" w:hint="cs"/>
          <w:b/>
          <w:bCs/>
          <w:sz w:val="36"/>
          <w:szCs w:val="36"/>
          <w:rtl/>
          <w:lang w:bidi="ar-EG"/>
        </w:rPr>
        <w:t>دين</w:t>
      </w:r>
      <w:r w:rsidRPr="00D72CA9">
        <w:rPr>
          <w:rFonts w:ascii="Traditional Arabic" w:hAnsi="Traditional Arabic" w:cs="Traditional Arabic" w:hint="cs"/>
          <w:b/>
          <w:bCs/>
          <w:sz w:val="36"/>
          <w:szCs w:val="36"/>
          <w:rtl/>
          <w:lang w:bidi="ar-EG"/>
        </w:rPr>
        <w:t>.</w:t>
      </w:r>
    </w:p>
    <w:p w:rsidR="00334E6B" w:rsidRPr="00D72CA9" w:rsidRDefault="00334E6B" w:rsidP="00654AF3">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قبل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شيء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تتّبع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طريقة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الحكمة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المناسب،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وأحكم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الطرق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وأصح</w:t>
      </w:r>
      <w:r w:rsidR="003618D6" w:rsidRPr="00D72CA9">
        <w:rPr>
          <w:rFonts w:ascii="Traditional Arabic" w:hAnsi="Traditional Arabic" w:cs="Traditional Arabic" w:hint="cs"/>
          <w:sz w:val="36"/>
          <w:szCs w:val="36"/>
          <w:rtl/>
          <w:lang w:bidi="ar-EG"/>
        </w:rPr>
        <w:t>ها</w:t>
      </w:r>
      <w:r w:rsidR="00D237A4"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إرشادات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وحثه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المبدأ</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الأساسي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والقويم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والصلاح</w:t>
      </w:r>
      <w:r w:rsidR="00654AF3">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حرص</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العمل</w:t>
      </w:r>
      <w:r w:rsidRPr="00D72CA9">
        <w:rPr>
          <w:rFonts w:ascii="Traditional Arabic" w:hAnsi="Traditional Arabic" w:cs="Traditional Arabic"/>
          <w:sz w:val="36"/>
          <w:szCs w:val="36"/>
          <w:rtl/>
          <w:lang w:bidi="ar-EG"/>
        </w:rPr>
        <w:t xml:space="preserve"> </w:t>
      </w:r>
      <w:r w:rsidR="00654AF3">
        <w:rPr>
          <w:rFonts w:ascii="Traditional Arabic" w:hAnsi="Traditional Arabic" w:cs="Traditional Arabic" w:hint="cs"/>
          <w:sz w:val="36"/>
          <w:szCs w:val="36"/>
          <w:rtl/>
          <w:lang w:bidi="ar-EG"/>
        </w:rPr>
        <w:t>بها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لوفّروا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فتياتهم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الكثير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00654AF3">
        <w:rPr>
          <w:rFonts w:ascii="Traditional Arabic" w:hAnsi="Traditional Arabic" w:cs="Traditional Arabic" w:hint="cs"/>
          <w:sz w:val="36"/>
          <w:szCs w:val="36"/>
          <w:rtl/>
          <w:lang w:bidi="ar-EG"/>
        </w:rPr>
        <w:t>العناء والمشقة</w:t>
      </w:r>
      <w:r w:rsidRPr="00D72CA9">
        <w:rPr>
          <w:rFonts w:ascii="Traditional Arabic" w:hAnsi="Traditional Arabic" w:cs="Traditional Arabic"/>
          <w:sz w:val="36"/>
          <w:szCs w:val="36"/>
          <w:rtl/>
          <w:lang w:bidi="ar-EG"/>
        </w:rPr>
        <w:t>.</w:t>
      </w:r>
    </w:p>
    <w:p w:rsidR="00DB1BA6" w:rsidRPr="00D72CA9" w:rsidRDefault="001768C6" w:rsidP="00654AF3">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وأصل هذا </w:t>
      </w:r>
      <w:r w:rsidR="00A038DA" w:rsidRPr="00D72CA9">
        <w:rPr>
          <w:rFonts w:ascii="Traditional Arabic" w:hAnsi="Traditional Arabic" w:cs="Traditional Arabic" w:hint="cs"/>
          <w:sz w:val="36"/>
          <w:szCs w:val="36"/>
          <w:rtl/>
          <w:lang w:bidi="ar-EG"/>
        </w:rPr>
        <w:t>المطلب</w:t>
      </w:r>
      <w:r w:rsidRPr="00D72CA9">
        <w:rPr>
          <w:rFonts w:ascii="Traditional Arabic" w:hAnsi="Traditional Arabic" w:cs="Traditional Arabic" w:hint="cs"/>
          <w:sz w:val="36"/>
          <w:szCs w:val="36"/>
          <w:rtl/>
          <w:lang w:bidi="ar-EG"/>
        </w:rPr>
        <w:t xml:space="preserve"> قوله </w:t>
      </w:r>
      <w:r w:rsidR="005476EB" w:rsidRPr="00D72CA9">
        <w:rPr>
          <w:rFonts w:ascii="Traditional Arabic" w:hAnsi="Traditional Arabic" w:cs="Traditional Arabic" w:hint="cs"/>
          <w:sz w:val="36"/>
          <w:szCs w:val="36"/>
          <w:rtl/>
          <w:lang w:bidi="ar-EG"/>
        </w:rPr>
        <w:t>تعالى:</w:t>
      </w:r>
      <w:r w:rsidR="00654AF3" w:rsidRPr="00654AF3">
        <w:rPr>
          <w:rFonts w:ascii="QCF_BSML" w:hAnsi="QCF_BSML" w:cs="QCF_BSML"/>
          <w:color w:val="000000"/>
          <w:sz w:val="27"/>
          <w:szCs w:val="27"/>
          <w:rtl/>
        </w:rPr>
        <w:t xml:space="preserve"> </w:t>
      </w:r>
      <w:bookmarkStart w:id="60" w:name="البقرة3"/>
      <w:r w:rsidR="00654AF3">
        <w:rPr>
          <w:rFonts w:ascii="QCF_BSML" w:hAnsi="QCF_BSML" w:cs="QCF_BSML"/>
          <w:color w:val="000000"/>
          <w:sz w:val="27"/>
          <w:szCs w:val="27"/>
          <w:rtl/>
        </w:rPr>
        <w:t xml:space="preserve">ﮋ </w:t>
      </w:r>
      <w:r w:rsidR="00654AF3">
        <w:rPr>
          <w:rFonts w:ascii="QCF_P035" w:hAnsi="QCF_P035" w:cs="QCF_P035" w:hint="cs"/>
          <w:color w:val="000000"/>
          <w:sz w:val="27"/>
          <w:szCs w:val="27"/>
          <w:rtl/>
        </w:rPr>
        <w:t xml:space="preserve"> </w:t>
      </w:r>
      <w:r w:rsidR="00654AF3">
        <w:rPr>
          <w:rFonts w:ascii="QCF_P035" w:hAnsi="QCF_P035" w:cs="QCF_P035"/>
          <w:color w:val="000000"/>
          <w:sz w:val="27"/>
          <w:szCs w:val="27"/>
          <w:rtl/>
        </w:rPr>
        <w:t xml:space="preserve">ﮀ  ﮁ  ﮂ  ﮃ   </w:t>
      </w:r>
      <w:proofErr w:type="spellStart"/>
      <w:r w:rsidR="00654AF3">
        <w:rPr>
          <w:rFonts w:ascii="QCF_P035" w:hAnsi="QCF_P035" w:cs="QCF_P035"/>
          <w:color w:val="000000"/>
          <w:sz w:val="27"/>
          <w:szCs w:val="27"/>
          <w:rtl/>
        </w:rPr>
        <w:t>ﮄ</w:t>
      </w:r>
      <w:r w:rsidR="00654AF3">
        <w:rPr>
          <w:rFonts w:ascii="QCF_P035" w:hAnsi="QCF_P035" w:cs="QCF_P035"/>
          <w:color w:val="0000A5"/>
          <w:sz w:val="27"/>
          <w:szCs w:val="27"/>
          <w:rtl/>
        </w:rPr>
        <w:t>ﮅ</w:t>
      </w:r>
      <w:proofErr w:type="spellEnd"/>
      <w:r w:rsidR="00654AF3">
        <w:rPr>
          <w:rFonts w:ascii="QCF_P035" w:hAnsi="QCF_P035" w:cs="QCF_P035"/>
          <w:color w:val="000000"/>
          <w:sz w:val="27"/>
          <w:szCs w:val="27"/>
          <w:rtl/>
        </w:rPr>
        <w:t xml:space="preserve">  ﮆ  ﮇ  ﮈ    ﮉ  ﮊ  ﮋ    </w:t>
      </w:r>
      <w:proofErr w:type="spellStart"/>
      <w:r w:rsidR="00654AF3">
        <w:rPr>
          <w:rFonts w:ascii="QCF_P035" w:hAnsi="QCF_P035" w:cs="QCF_P035"/>
          <w:color w:val="000000"/>
          <w:sz w:val="27"/>
          <w:szCs w:val="27"/>
          <w:rtl/>
        </w:rPr>
        <w:t>ﮌ</w:t>
      </w:r>
      <w:r w:rsidR="00654AF3">
        <w:rPr>
          <w:rFonts w:ascii="QCF_P035" w:hAnsi="QCF_P035" w:cs="QCF_P035"/>
          <w:color w:val="0000A5"/>
          <w:sz w:val="27"/>
          <w:szCs w:val="27"/>
          <w:rtl/>
        </w:rPr>
        <w:t>ﮍ</w:t>
      </w:r>
      <w:proofErr w:type="spellEnd"/>
      <w:r w:rsidR="00654AF3">
        <w:rPr>
          <w:rFonts w:ascii="QCF_P035" w:hAnsi="QCF_P035" w:cs="QCF_P035"/>
          <w:color w:val="000000"/>
          <w:sz w:val="27"/>
          <w:szCs w:val="27"/>
          <w:rtl/>
        </w:rPr>
        <w:t xml:space="preserve">  </w:t>
      </w:r>
      <w:r w:rsidR="00654AF3">
        <w:rPr>
          <w:rFonts w:ascii="QCF_P035" w:hAnsi="QCF_P035" w:cs="QCF_P035" w:hint="cs"/>
          <w:color w:val="000000"/>
          <w:sz w:val="27"/>
          <w:szCs w:val="27"/>
          <w:rtl/>
        </w:rPr>
        <w:t xml:space="preserve"> </w:t>
      </w:r>
      <w:r w:rsidR="00654AF3">
        <w:rPr>
          <w:rFonts w:ascii="QCF_BSML" w:hAnsi="QCF_BSML" w:cs="QCF_BSML"/>
          <w:color w:val="000000"/>
          <w:sz w:val="27"/>
          <w:szCs w:val="27"/>
          <w:rtl/>
        </w:rPr>
        <w:t>ﮊ</w:t>
      </w:r>
      <w:r w:rsidR="00654AF3">
        <w:rPr>
          <w:rFonts w:ascii="Arial" w:hAnsi="Arial" w:cs="Arial"/>
          <w:color w:val="000000"/>
          <w:sz w:val="18"/>
          <w:szCs w:val="18"/>
          <w:rtl/>
        </w:rPr>
        <w:t xml:space="preserve"> </w:t>
      </w:r>
      <w:r w:rsidR="00654AF3">
        <w:rPr>
          <w:rFonts w:ascii="Arial" w:hAnsi="Arial" w:cs="Arial" w:hint="cs"/>
          <w:color w:val="9DAB0C"/>
          <w:sz w:val="32"/>
          <w:szCs w:val="32"/>
          <w:rtl/>
        </w:rPr>
        <w:t xml:space="preserve"> </w:t>
      </w:r>
      <w:bookmarkEnd w:id="60"/>
      <w:r w:rsidR="00BD51B4" w:rsidRPr="00D72CA9">
        <w:rPr>
          <w:rFonts w:ascii="Traditional Arabic" w:hAnsi="Traditional Arabic" w:cs="Traditional Arabic" w:hint="cs"/>
          <w:sz w:val="36"/>
          <w:szCs w:val="36"/>
          <w:rtl/>
          <w:lang w:bidi="ar-EG"/>
        </w:rPr>
        <w:t>(سورة</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hint="cs"/>
          <w:sz w:val="36"/>
          <w:szCs w:val="36"/>
          <w:rtl/>
          <w:lang w:bidi="ar-EG"/>
        </w:rPr>
        <w:t>البقرة،</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hint="cs"/>
          <w:sz w:val="36"/>
          <w:szCs w:val="36"/>
          <w:rtl/>
          <w:lang w:bidi="ar-EG"/>
        </w:rPr>
        <w:t>الآية</w:t>
      </w:r>
      <w:r w:rsidR="00BD51B4" w:rsidRPr="00D72CA9">
        <w:rPr>
          <w:rFonts w:ascii="Traditional Arabic" w:hAnsi="Traditional Arabic" w:cs="Traditional Arabic"/>
          <w:sz w:val="36"/>
          <w:szCs w:val="36"/>
          <w:rtl/>
          <w:lang w:bidi="ar-EG"/>
        </w:rPr>
        <w:t>: 22</w:t>
      </w:r>
      <w:r w:rsidR="00BD51B4" w:rsidRPr="00D72CA9">
        <w:rPr>
          <w:rFonts w:ascii="Traditional Arabic" w:hAnsi="Traditional Arabic" w:cs="Traditional Arabic" w:hint="cs"/>
          <w:sz w:val="36"/>
          <w:szCs w:val="36"/>
          <w:rtl/>
          <w:lang w:bidi="ar-EG"/>
        </w:rPr>
        <w:t>1)</w:t>
      </w:r>
      <w:r w:rsidR="005476EB" w:rsidRPr="00D72CA9">
        <w:rPr>
          <w:rFonts w:ascii="Traditional Arabic" w:hAnsi="Traditional Arabic" w:cs="Traditional Arabic" w:hint="cs"/>
          <w:sz w:val="36"/>
          <w:szCs w:val="36"/>
          <w:rtl/>
          <w:lang w:bidi="ar-EG"/>
        </w:rPr>
        <w:t xml:space="preserve">، </w:t>
      </w:r>
      <w:r w:rsidR="00B11E58" w:rsidRPr="00D72CA9">
        <w:rPr>
          <w:rFonts w:ascii="Traditional Arabic" w:hAnsi="Traditional Arabic" w:cs="Traditional Arabic" w:hint="cs"/>
          <w:sz w:val="36"/>
          <w:szCs w:val="36"/>
          <w:rtl/>
          <w:lang w:bidi="ar-EG"/>
        </w:rPr>
        <w:t>أي:</w:t>
      </w:r>
      <w:r w:rsidRPr="00D72CA9">
        <w:rPr>
          <w:rFonts w:ascii="Traditional Arabic" w:hAnsi="Traditional Arabic" w:cs="Traditional Arabic" w:hint="cs"/>
          <w:sz w:val="36"/>
          <w:szCs w:val="36"/>
          <w:rtl/>
          <w:lang w:bidi="ar-EG"/>
        </w:rPr>
        <w:t xml:space="preserve"> 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تزوجوا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الرجال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المشركين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النساء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المؤمنات،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تعالى</w:t>
      </w:r>
      <w:r w:rsidRPr="00D72CA9">
        <w:rPr>
          <w:rFonts w:ascii="Traditional Arabic" w:hAnsi="Traditional Arabic" w:cs="Traditional Arabic"/>
          <w:sz w:val="36"/>
          <w:szCs w:val="36"/>
          <w:rtl/>
          <w:lang w:bidi="ar-EG"/>
        </w:rPr>
        <w:t xml:space="preserve">: </w:t>
      </w:r>
      <w:bookmarkStart w:id="61" w:name="الممتحنة"/>
      <w:r w:rsidR="00654AF3">
        <w:rPr>
          <w:rFonts w:ascii="QCF_BSML" w:hAnsi="QCF_BSML" w:cs="QCF_BSML"/>
          <w:color w:val="000000"/>
          <w:sz w:val="27"/>
          <w:szCs w:val="27"/>
          <w:rtl/>
        </w:rPr>
        <w:t xml:space="preserve">ﮋ </w:t>
      </w:r>
      <w:r w:rsidR="00654AF3">
        <w:rPr>
          <w:rFonts w:ascii="QCF_P550" w:hAnsi="QCF_P550" w:cs="QCF_P550" w:hint="cs"/>
          <w:color w:val="000000"/>
          <w:sz w:val="27"/>
          <w:szCs w:val="27"/>
          <w:rtl/>
        </w:rPr>
        <w:t xml:space="preserve"> </w:t>
      </w:r>
      <w:r w:rsidR="00654AF3">
        <w:rPr>
          <w:rFonts w:ascii="QCF_P550" w:hAnsi="QCF_P550" w:cs="QCF_P550"/>
          <w:color w:val="000000"/>
          <w:sz w:val="27"/>
          <w:szCs w:val="27"/>
          <w:rtl/>
        </w:rPr>
        <w:t xml:space="preserve">ﯝ  ﯞ  ﯟ  ﯠ  ﯡ      ﯢ  ﯣ  </w:t>
      </w:r>
      <w:proofErr w:type="spellStart"/>
      <w:r w:rsidR="00654AF3">
        <w:rPr>
          <w:rFonts w:ascii="QCF_P550" w:hAnsi="QCF_P550" w:cs="QCF_P550"/>
          <w:color w:val="000000"/>
          <w:sz w:val="27"/>
          <w:szCs w:val="27"/>
          <w:rtl/>
        </w:rPr>
        <w:t>ﯤ</w:t>
      </w:r>
      <w:r w:rsidR="00654AF3">
        <w:rPr>
          <w:rFonts w:ascii="QCF_P550" w:hAnsi="QCF_P550" w:cs="QCF_P550"/>
          <w:color w:val="0000A5"/>
          <w:sz w:val="27"/>
          <w:szCs w:val="27"/>
          <w:rtl/>
        </w:rPr>
        <w:t>ﯥ</w:t>
      </w:r>
      <w:proofErr w:type="spellEnd"/>
      <w:r w:rsidR="00654AF3">
        <w:rPr>
          <w:rFonts w:ascii="QCF_P550" w:hAnsi="QCF_P550" w:cs="QCF_P550"/>
          <w:color w:val="000000"/>
          <w:sz w:val="27"/>
          <w:szCs w:val="27"/>
          <w:rtl/>
        </w:rPr>
        <w:t xml:space="preserve">  </w:t>
      </w:r>
      <w:r w:rsidR="00654AF3">
        <w:rPr>
          <w:rFonts w:ascii="QCF_P550" w:hAnsi="QCF_P550" w:cs="QCF_P550" w:hint="cs"/>
          <w:color w:val="000000"/>
          <w:sz w:val="27"/>
          <w:szCs w:val="27"/>
          <w:rtl/>
        </w:rPr>
        <w:t xml:space="preserve"> </w:t>
      </w:r>
      <w:r w:rsidR="00654AF3">
        <w:rPr>
          <w:rFonts w:ascii="QCF_BSML" w:hAnsi="QCF_BSML" w:cs="QCF_BSML"/>
          <w:color w:val="000000"/>
          <w:sz w:val="27"/>
          <w:szCs w:val="27"/>
          <w:rtl/>
        </w:rPr>
        <w:t>ﮊ</w:t>
      </w:r>
      <w:bookmarkEnd w:id="61"/>
      <w:r w:rsidR="00654AF3">
        <w:rPr>
          <w:rFonts w:ascii="Arial" w:hAnsi="Arial" w:cs="Arial"/>
          <w:color w:val="000000"/>
          <w:sz w:val="18"/>
          <w:szCs w:val="18"/>
          <w:rtl/>
        </w:rPr>
        <w:t xml:space="preserve"> </w:t>
      </w:r>
      <w:r w:rsidR="00BD51B4" w:rsidRPr="00D72CA9">
        <w:rPr>
          <w:rFonts w:ascii="Traditional Arabic" w:hAnsi="Traditional Arabic" w:cs="Traditional Arabic" w:hint="cs"/>
          <w:sz w:val="36"/>
          <w:szCs w:val="36"/>
          <w:rtl/>
          <w:lang w:bidi="ar-EG"/>
        </w:rPr>
        <w:t>(سورة</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hint="cs"/>
          <w:sz w:val="36"/>
          <w:szCs w:val="36"/>
          <w:rtl/>
          <w:lang w:bidi="ar-EG"/>
        </w:rPr>
        <w:t>الممتحنة،</w:t>
      </w:r>
      <w:r w:rsidR="00BD51B4" w:rsidRPr="00D72CA9">
        <w:rPr>
          <w:rFonts w:ascii="Traditional Arabic" w:hAnsi="Traditional Arabic" w:cs="Traditional Arabic"/>
          <w:sz w:val="36"/>
          <w:szCs w:val="36"/>
          <w:rtl/>
          <w:lang w:bidi="ar-EG"/>
        </w:rPr>
        <w:t xml:space="preserve"> </w:t>
      </w:r>
      <w:r w:rsidR="00BD51B4" w:rsidRPr="00D72CA9">
        <w:rPr>
          <w:rFonts w:ascii="Traditional Arabic" w:hAnsi="Traditional Arabic" w:cs="Traditional Arabic" w:hint="cs"/>
          <w:sz w:val="36"/>
          <w:szCs w:val="36"/>
          <w:rtl/>
          <w:lang w:bidi="ar-EG"/>
        </w:rPr>
        <w:t>الآية</w:t>
      </w:r>
      <w:r w:rsidR="00BD51B4" w:rsidRPr="00D72CA9">
        <w:rPr>
          <w:rFonts w:ascii="Traditional Arabic" w:hAnsi="Traditional Arabic" w:cs="Traditional Arabic"/>
          <w:sz w:val="36"/>
          <w:szCs w:val="36"/>
          <w:rtl/>
          <w:lang w:bidi="ar-EG"/>
        </w:rPr>
        <w:t>: 1</w:t>
      </w:r>
      <w:r w:rsidR="00BD51B4" w:rsidRPr="00D72CA9">
        <w:rPr>
          <w:rFonts w:ascii="Traditional Arabic" w:hAnsi="Traditional Arabic" w:cs="Traditional Arabic" w:hint="cs"/>
          <w:sz w:val="36"/>
          <w:szCs w:val="36"/>
          <w:rtl/>
          <w:lang w:bidi="ar-EG"/>
        </w:rPr>
        <w:t>0)،</w:t>
      </w:r>
      <w:r w:rsidR="00746C78" w:rsidRPr="00D72CA9">
        <w:rPr>
          <w:rFonts w:ascii="Traditional Arabic" w:hAnsi="Traditional Arabic" w:cs="Traditional Arabic" w:hint="cs"/>
          <w:sz w:val="36"/>
          <w:szCs w:val="36"/>
          <w:rtl/>
          <w:lang w:bidi="ar-EG"/>
        </w:rPr>
        <w:t xml:space="preserve"> ثم</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قال</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تعالى</w:t>
      </w:r>
      <w:r w:rsidR="00746C78" w:rsidRPr="00D72CA9">
        <w:rPr>
          <w:rFonts w:ascii="Traditional Arabic" w:hAnsi="Traditional Arabic" w:cs="Traditional Arabic"/>
          <w:sz w:val="36"/>
          <w:szCs w:val="36"/>
          <w:rtl/>
          <w:lang w:bidi="ar-EG"/>
        </w:rPr>
        <w:t xml:space="preserve">: </w:t>
      </w:r>
      <w:r w:rsidR="00654AF3">
        <w:rPr>
          <w:rFonts w:ascii="QCF_BSML" w:hAnsi="QCF_BSML" w:cs="QCF_BSML"/>
          <w:color w:val="000000"/>
          <w:sz w:val="27"/>
          <w:szCs w:val="27"/>
          <w:rtl/>
        </w:rPr>
        <w:t xml:space="preserve">ﮋ </w:t>
      </w:r>
      <w:r w:rsidR="00654AF3">
        <w:rPr>
          <w:rFonts w:ascii="QCF_P035" w:hAnsi="QCF_P035" w:cs="QCF_P035" w:hint="cs"/>
          <w:color w:val="000000"/>
          <w:sz w:val="27"/>
          <w:szCs w:val="27"/>
          <w:rtl/>
        </w:rPr>
        <w:t xml:space="preserve">  </w:t>
      </w:r>
      <w:r w:rsidR="00654AF3">
        <w:rPr>
          <w:rFonts w:ascii="QCF_P035" w:hAnsi="QCF_P035" w:cs="QCF_P035"/>
          <w:color w:val="000000"/>
          <w:sz w:val="27"/>
          <w:szCs w:val="27"/>
          <w:rtl/>
        </w:rPr>
        <w:t xml:space="preserve">ﮆ  ﮇ  ﮈ    ﮉ  ﮊ  ﮋ    </w:t>
      </w:r>
      <w:proofErr w:type="spellStart"/>
      <w:r w:rsidR="00654AF3">
        <w:rPr>
          <w:rFonts w:ascii="QCF_P035" w:hAnsi="QCF_P035" w:cs="QCF_P035"/>
          <w:color w:val="000000"/>
          <w:sz w:val="27"/>
          <w:szCs w:val="27"/>
          <w:rtl/>
        </w:rPr>
        <w:t>ﮌ</w:t>
      </w:r>
      <w:r w:rsidR="00654AF3">
        <w:rPr>
          <w:rFonts w:ascii="QCF_P035" w:hAnsi="QCF_P035" w:cs="QCF_P035"/>
          <w:color w:val="0000A5"/>
          <w:sz w:val="27"/>
          <w:szCs w:val="27"/>
          <w:rtl/>
        </w:rPr>
        <w:t>ﮍ</w:t>
      </w:r>
      <w:proofErr w:type="spellEnd"/>
      <w:r w:rsidR="00654AF3">
        <w:rPr>
          <w:rFonts w:ascii="QCF_P035" w:hAnsi="QCF_P035" w:cs="QCF_P035"/>
          <w:color w:val="000000"/>
          <w:sz w:val="27"/>
          <w:szCs w:val="27"/>
          <w:rtl/>
        </w:rPr>
        <w:t xml:space="preserve">  </w:t>
      </w:r>
      <w:r w:rsidR="00654AF3">
        <w:rPr>
          <w:rFonts w:ascii="QCF_P035" w:hAnsi="QCF_P035" w:cs="QCF_P035" w:hint="cs"/>
          <w:color w:val="000000"/>
          <w:sz w:val="27"/>
          <w:szCs w:val="27"/>
          <w:rtl/>
        </w:rPr>
        <w:t xml:space="preserve"> </w:t>
      </w:r>
      <w:r w:rsidR="00654AF3">
        <w:rPr>
          <w:rFonts w:ascii="QCF_BSML" w:hAnsi="QCF_BSML" w:cs="QCF_BSML"/>
          <w:color w:val="000000"/>
          <w:sz w:val="27"/>
          <w:szCs w:val="27"/>
          <w:rtl/>
        </w:rPr>
        <w:t>ﮊ</w:t>
      </w:r>
      <w:r w:rsidR="00654AF3" w:rsidRPr="00D72CA9">
        <w:rPr>
          <w:rFonts w:ascii="Traditional Arabic" w:hAnsi="Traditional Arabic" w:cs="Traditional Arabic" w:hint="cs"/>
          <w:sz w:val="36"/>
          <w:szCs w:val="36"/>
          <w:rtl/>
          <w:lang w:bidi="ar-EG"/>
        </w:rPr>
        <w:t xml:space="preserve"> </w:t>
      </w:r>
      <w:r w:rsidR="00746C78" w:rsidRPr="00D72CA9">
        <w:rPr>
          <w:rFonts w:ascii="Traditional Arabic" w:hAnsi="Traditional Arabic" w:cs="Traditional Arabic" w:hint="cs"/>
          <w:sz w:val="36"/>
          <w:szCs w:val="36"/>
          <w:rtl/>
          <w:lang w:bidi="ar-EG"/>
        </w:rPr>
        <w:t>أي</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ولرجل</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مؤمن</w:t>
      </w:r>
      <w:r w:rsidR="00746C78" w:rsidRPr="00D72CA9">
        <w:rPr>
          <w:rFonts w:ascii="Traditional Arabic" w:hAnsi="Traditional Arabic" w:cs="Traditional Arabic"/>
          <w:sz w:val="36"/>
          <w:szCs w:val="36"/>
          <w:rtl/>
          <w:lang w:bidi="ar-EG"/>
        </w:rPr>
        <w:t>-</w:t>
      </w:r>
      <w:r w:rsidR="00746C78" w:rsidRPr="00D72CA9">
        <w:rPr>
          <w:rFonts w:ascii="Traditional Arabic" w:hAnsi="Traditional Arabic" w:cs="Traditional Arabic" w:hint="cs"/>
          <w:sz w:val="36"/>
          <w:szCs w:val="36"/>
          <w:rtl/>
          <w:lang w:bidi="ar-EG"/>
        </w:rPr>
        <w:t xml:space="preserve"> ولو</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كان</w:t>
      </w:r>
      <w:r w:rsidR="00A038DA" w:rsidRPr="00D72CA9">
        <w:rPr>
          <w:rFonts w:ascii="Traditional Arabic" w:hAnsi="Traditional Arabic" w:cs="Traditional Arabic" w:hint="cs"/>
          <w:sz w:val="36"/>
          <w:szCs w:val="36"/>
          <w:rtl/>
          <w:lang w:bidi="ar-EG"/>
        </w:rPr>
        <w:t xml:space="preserve"> </w:t>
      </w:r>
      <w:r w:rsidR="00746C78" w:rsidRPr="00D72CA9">
        <w:rPr>
          <w:rFonts w:ascii="Traditional Arabic" w:hAnsi="Traditional Arabic" w:cs="Traditional Arabic" w:hint="cs"/>
          <w:sz w:val="36"/>
          <w:szCs w:val="36"/>
          <w:rtl/>
          <w:lang w:bidi="ar-EG"/>
        </w:rPr>
        <w:t>عبدا</w:t>
      </w:r>
      <w:r w:rsidR="00B339FB" w:rsidRPr="00D72CA9">
        <w:rPr>
          <w:rFonts w:ascii="Traditional Arabic" w:hAnsi="Traditional Arabic" w:cs="Traditional Arabic" w:hint="cs"/>
          <w:sz w:val="36"/>
          <w:szCs w:val="36"/>
          <w:rtl/>
          <w:lang w:bidi="ar-EG"/>
        </w:rPr>
        <w:t>ً</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حبشيا</w:t>
      </w:r>
      <w:r w:rsidR="00B339FB" w:rsidRPr="00D72CA9">
        <w:rPr>
          <w:rFonts w:ascii="Traditional Arabic" w:hAnsi="Traditional Arabic" w:cs="Traditional Arabic" w:hint="cs"/>
          <w:sz w:val="36"/>
          <w:szCs w:val="36"/>
          <w:rtl/>
          <w:lang w:bidi="ar-EG"/>
        </w:rPr>
        <w:t>ً</w:t>
      </w:r>
      <w:r w:rsidR="00746C78"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 xml:space="preserve"> </w:t>
      </w:r>
      <w:r w:rsidR="00746C78" w:rsidRPr="00D72CA9">
        <w:rPr>
          <w:rFonts w:ascii="Traditional Arabic" w:hAnsi="Traditional Arabic" w:cs="Traditional Arabic" w:hint="cs"/>
          <w:sz w:val="36"/>
          <w:szCs w:val="36"/>
          <w:rtl/>
          <w:lang w:bidi="ar-EG"/>
        </w:rPr>
        <w:t>خير</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من</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مشرك،</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وإن</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كان</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رئيسا</w:t>
      </w:r>
      <w:r w:rsidR="00C22AEF" w:rsidRPr="00D72CA9">
        <w:rPr>
          <w:rFonts w:ascii="Traditional Arabic" w:hAnsi="Traditional Arabic" w:cs="Traditional Arabic" w:hint="cs"/>
          <w:sz w:val="36"/>
          <w:szCs w:val="36"/>
          <w:rtl/>
          <w:lang w:bidi="ar-EG"/>
        </w:rPr>
        <w:t>ً</w:t>
      </w:r>
      <w:r w:rsidR="00746C78" w:rsidRPr="00D72CA9">
        <w:rPr>
          <w:rFonts w:ascii="Traditional Arabic" w:hAnsi="Traditional Arabic" w:cs="Traditional Arabic"/>
          <w:sz w:val="36"/>
          <w:szCs w:val="36"/>
          <w:rtl/>
          <w:lang w:bidi="ar-EG"/>
        </w:rPr>
        <w:t xml:space="preserve"> </w:t>
      </w:r>
      <w:r w:rsidR="00746C78" w:rsidRPr="00D72CA9">
        <w:rPr>
          <w:rFonts w:ascii="Traditional Arabic" w:hAnsi="Traditional Arabic" w:cs="Traditional Arabic" w:hint="cs"/>
          <w:sz w:val="36"/>
          <w:szCs w:val="36"/>
          <w:rtl/>
          <w:lang w:bidi="ar-EG"/>
        </w:rPr>
        <w:t>سريا</w:t>
      </w:r>
      <w:r w:rsidR="00C22AEF" w:rsidRPr="00D72CA9">
        <w:rPr>
          <w:rFonts w:ascii="Traditional Arabic" w:hAnsi="Traditional Arabic" w:cs="Traditional Arabic" w:hint="cs"/>
          <w:sz w:val="36"/>
          <w:szCs w:val="36"/>
          <w:rtl/>
          <w:lang w:bidi="ar-EG"/>
        </w:rPr>
        <w:t>ً</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90"/>
      </w:r>
      <w:r w:rsidR="00986B52" w:rsidRPr="00BA3C56">
        <w:rPr>
          <w:rStyle w:val="a7"/>
          <w:rFonts w:ascii="Tahoma" w:hAnsi="Tahoma" w:cs="Traditional Arabic"/>
          <w:sz w:val="36"/>
          <w:szCs w:val="36"/>
          <w:rtl/>
          <w:lang w:bidi="ar-EG"/>
        </w:rPr>
        <w:t>)</w:t>
      </w:r>
      <w:r w:rsidR="00B11E58" w:rsidRPr="00D72CA9">
        <w:rPr>
          <w:rFonts w:ascii="Traditional Arabic" w:hAnsi="Traditional Arabic" w:cs="Traditional Arabic" w:hint="cs"/>
          <w:sz w:val="36"/>
          <w:szCs w:val="36"/>
          <w:rtl/>
          <w:lang w:bidi="ar-EG"/>
        </w:rPr>
        <w:t>*</w:t>
      </w:r>
      <w:r w:rsidR="00C22AEF" w:rsidRPr="00D72CA9">
        <w:rPr>
          <w:rFonts w:ascii="Traditional Arabic" w:hAnsi="Traditional Arabic" w:cs="Traditional Arabic" w:hint="cs"/>
          <w:sz w:val="36"/>
          <w:szCs w:val="36"/>
          <w:rtl/>
          <w:lang w:bidi="ar-EG"/>
        </w:rPr>
        <w:t>، يبصرنا</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سبحانه</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في</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الآية،</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أن</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نكون</w:t>
      </w:r>
      <w:r w:rsidR="00C22AEF" w:rsidRPr="00D72CA9">
        <w:rPr>
          <w:rFonts w:ascii="Traditional Arabic" w:hAnsi="Traditional Arabic" w:cs="Traditional Arabic"/>
          <w:sz w:val="36"/>
          <w:szCs w:val="36"/>
          <w:rtl/>
          <w:lang w:bidi="ar-EG"/>
        </w:rPr>
        <w:t xml:space="preserve"> </w:t>
      </w:r>
      <w:r w:rsidR="00B339FB" w:rsidRPr="00D72CA9">
        <w:rPr>
          <w:rFonts w:ascii="Traditional Arabic" w:hAnsi="Traditional Arabic" w:cs="Traditional Arabic" w:hint="cs"/>
          <w:sz w:val="36"/>
          <w:szCs w:val="36"/>
          <w:rtl/>
          <w:lang w:bidi="ar-EG"/>
        </w:rPr>
        <w:t>على</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وعي</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كامل</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عند</w:t>
      </w:r>
      <w:r w:rsidR="00C22AEF" w:rsidRPr="00D72CA9">
        <w:rPr>
          <w:rFonts w:ascii="Traditional Arabic" w:hAnsi="Traditional Arabic" w:cs="Traditional Arabic"/>
          <w:sz w:val="36"/>
          <w:szCs w:val="36"/>
          <w:rtl/>
          <w:lang w:bidi="ar-EG"/>
        </w:rPr>
        <w:t xml:space="preserve"> </w:t>
      </w:r>
      <w:r w:rsidR="00C22AEF" w:rsidRPr="00D72CA9">
        <w:rPr>
          <w:rFonts w:ascii="Traditional Arabic" w:hAnsi="Traditional Arabic" w:cs="Traditional Arabic" w:hint="cs"/>
          <w:sz w:val="36"/>
          <w:szCs w:val="36"/>
          <w:rtl/>
          <w:lang w:bidi="ar-EG"/>
        </w:rPr>
        <w:t>تكوين الأسرة</w:t>
      </w:r>
      <w:r w:rsidR="00B339FB" w:rsidRPr="00D72CA9">
        <w:rPr>
          <w:rFonts w:ascii="Traditional Arabic" w:hAnsi="Traditional Arabic" w:cs="Traditional Arabic" w:hint="cs"/>
          <w:sz w:val="36"/>
          <w:szCs w:val="36"/>
          <w:rtl/>
          <w:lang w:bidi="ar-EG"/>
        </w:rPr>
        <w:t>،</w:t>
      </w:r>
      <w:r w:rsidR="00C22AEF" w:rsidRPr="00D72CA9">
        <w:rPr>
          <w:rFonts w:ascii="Traditional Arabic" w:hAnsi="Traditional Arabic" w:cs="Traditional Arabic"/>
          <w:sz w:val="36"/>
          <w:szCs w:val="36"/>
          <w:rtl/>
          <w:lang w:bidi="ar-EG"/>
        </w:rPr>
        <w:t xml:space="preserve"> </w:t>
      </w:r>
      <w:r w:rsidR="00B339FB" w:rsidRPr="00D72CA9">
        <w:rPr>
          <w:rFonts w:ascii="Traditional Arabic" w:hAnsi="Traditional Arabic" w:cs="Traditional Arabic" w:hint="cs"/>
          <w:sz w:val="36"/>
          <w:szCs w:val="36"/>
          <w:rtl/>
          <w:lang w:bidi="ar-EG"/>
        </w:rPr>
        <w:t>ف</w:t>
      </w:r>
      <w:r w:rsidR="00C22AEF" w:rsidRPr="00D72CA9">
        <w:rPr>
          <w:rFonts w:ascii="Traditional Arabic" w:hAnsi="Traditional Arabic" w:cs="Traditional Arabic" w:hint="cs"/>
          <w:sz w:val="36"/>
          <w:szCs w:val="36"/>
          <w:rtl/>
          <w:lang w:bidi="ar-EG"/>
        </w:rPr>
        <w:t xml:space="preserve">لا </w:t>
      </w:r>
      <w:r w:rsidR="00B339FB" w:rsidRPr="00D72CA9">
        <w:rPr>
          <w:rFonts w:ascii="Traditional Arabic" w:hAnsi="Traditional Arabic" w:cs="Traditional Arabic" w:hint="cs"/>
          <w:sz w:val="36"/>
          <w:szCs w:val="36"/>
          <w:rtl/>
          <w:lang w:bidi="ar-EG"/>
        </w:rPr>
        <w:t>ن</w:t>
      </w:r>
      <w:r w:rsidR="00C22AEF" w:rsidRPr="00D72CA9">
        <w:rPr>
          <w:rFonts w:ascii="Traditional Arabic" w:hAnsi="Traditional Arabic" w:cs="Traditional Arabic" w:hint="cs"/>
          <w:sz w:val="36"/>
          <w:szCs w:val="36"/>
          <w:rtl/>
          <w:lang w:bidi="ar-EG"/>
        </w:rPr>
        <w:t xml:space="preserve">زوج المرأة إلا </w:t>
      </w:r>
      <w:r w:rsidR="00B339FB" w:rsidRPr="00D72CA9">
        <w:rPr>
          <w:rFonts w:ascii="Traditional Arabic" w:hAnsi="Traditional Arabic" w:cs="Traditional Arabic" w:hint="cs"/>
          <w:sz w:val="36"/>
          <w:szCs w:val="36"/>
          <w:rtl/>
          <w:lang w:bidi="ar-EG"/>
        </w:rPr>
        <w:t>من رجل</w:t>
      </w:r>
      <w:r w:rsidR="00C22AEF" w:rsidRPr="00D72CA9">
        <w:rPr>
          <w:rFonts w:ascii="Traditional Arabic" w:hAnsi="Traditional Arabic" w:cs="Traditional Arabic" w:hint="cs"/>
          <w:sz w:val="36"/>
          <w:szCs w:val="36"/>
          <w:rtl/>
          <w:lang w:bidi="ar-EG"/>
        </w:rPr>
        <w:t xml:space="preserve"> دي</w:t>
      </w:r>
      <w:r w:rsidR="00B339FB" w:rsidRPr="00D72CA9">
        <w:rPr>
          <w:rFonts w:ascii="Traditional Arabic" w:hAnsi="Traditional Arabic" w:cs="Traditional Arabic" w:hint="cs"/>
          <w:sz w:val="36"/>
          <w:szCs w:val="36"/>
          <w:rtl/>
          <w:lang w:bidi="ar-EG"/>
        </w:rPr>
        <w:t>ِّ</w:t>
      </w:r>
      <w:r w:rsidR="00C22AEF" w:rsidRPr="00D72CA9">
        <w:rPr>
          <w:rFonts w:ascii="Traditional Arabic" w:hAnsi="Traditional Arabic" w:cs="Traditional Arabic" w:hint="cs"/>
          <w:sz w:val="36"/>
          <w:szCs w:val="36"/>
          <w:rtl/>
          <w:lang w:bidi="ar-EG"/>
        </w:rPr>
        <w:t>ن</w:t>
      </w:r>
      <w:r w:rsidR="00A06CF3" w:rsidRPr="00D72CA9">
        <w:rPr>
          <w:rFonts w:ascii="Traditional Arabic" w:hAnsi="Traditional Arabic" w:cs="Traditional Arabic" w:hint="cs"/>
          <w:sz w:val="36"/>
          <w:szCs w:val="36"/>
          <w:rtl/>
          <w:lang w:bidi="ar-EG"/>
        </w:rPr>
        <w:t xml:space="preserve">، وفي حاشية ابن </w:t>
      </w:r>
      <w:r w:rsidR="00A06CF3" w:rsidRPr="00D72CA9">
        <w:rPr>
          <w:rFonts w:ascii="Traditional Arabic" w:hAnsi="Traditional Arabic" w:cs="Traditional Arabic" w:hint="cs"/>
          <w:sz w:val="36"/>
          <w:szCs w:val="36"/>
          <w:rtl/>
          <w:lang w:bidi="ar-EG"/>
        </w:rPr>
        <w:lastRenderedPageBreak/>
        <w:t xml:space="preserve">عابدين:" </w:t>
      </w:r>
      <w:r w:rsidR="00AC4739" w:rsidRPr="00D72CA9">
        <w:rPr>
          <w:rFonts w:ascii="Traditional Arabic" w:hAnsi="Traditional Arabic" w:cs="Traditional Arabic" w:hint="cs"/>
          <w:sz w:val="36"/>
          <w:szCs w:val="36"/>
          <w:rtl/>
          <w:lang w:bidi="ar-EG"/>
        </w:rPr>
        <w:t xml:space="preserve"> </w:t>
      </w:r>
      <w:r w:rsidR="00A06CF3" w:rsidRPr="00D72CA9">
        <w:rPr>
          <w:rFonts w:ascii="Traditional Arabic" w:hAnsi="Traditional Arabic" w:cs="Traditional Arabic" w:hint="cs"/>
          <w:sz w:val="36"/>
          <w:szCs w:val="36"/>
          <w:rtl/>
          <w:lang w:bidi="ar-EG"/>
        </w:rPr>
        <w:t>والمرأة</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تختار</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الزوج</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الدي</w:t>
      </w:r>
      <w:r w:rsidR="00657606" w:rsidRPr="00D72CA9">
        <w:rPr>
          <w:rFonts w:ascii="Traditional Arabic" w:hAnsi="Traditional Arabic" w:cs="Traditional Arabic" w:hint="cs"/>
          <w:sz w:val="36"/>
          <w:szCs w:val="36"/>
          <w:rtl/>
          <w:lang w:bidi="ar-EG"/>
        </w:rPr>
        <w:t>ِّ</w:t>
      </w:r>
      <w:r w:rsidR="00A06CF3" w:rsidRPr="00D72CA9">
        <w:rPr>
          <w:rFonts w:ascii="Traditional Arabic" w:hAnsi="Traditional Arabic" w:cs="Traditional Arabic" w:hint="cs"/>
          <w:sz w:val="36"/>
          <w:szCs w:val="36"/>
          <w:rtl/>
          <w:lang w:bidi="ar-EG"/>
        </w:rPr>
        <w:t>ن</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الحسن</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الخلق</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الجواد</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الموسر،</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ولا</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تتزوج</w:t>
      </w:r>
      <w:r w:rsidR="00A06CF3" w:rsidRPr="00D72CA9">
        <w:rPr>
          <w:rFonts w:ascii="Traditional Arabic" w:hAnsi="Traditional Arabic" w:cs="Traditional Arabic"/>
          <w:sz w:val="36"/>
          <w:szCs w:val="36"/>
          <w:rtl/>
          <w:lang w:bidi="ar-EG"/>
        </w:rPr>
        <w:t xml:space="preserve"> </w:t>
      </w:r>
      <w:r w:rsidR="00A06CF3" w:rsidRPr="00D72CA9">
        <w:rPr>
          <w:rFonts w:ascii="Traditional Arabic" w:hAnsi="Traditional Arabic" w:cs="Traditional Arabic" w:hint="cs"/>
          <w:sz w:val="36"/>
          <w:szCs w:val="36"/>
          <w:rtl/>
          <w:lang w:bidi="ar-EG"/>
        </w:rPr>
        <w:t>فاسقا</w:t>
      </w:r>
      <w:r w:rsidR="00657606" w:rsidRPr="00D72CA9">
        <w:rPr>
          <w:rFonts w:ascii="Traditional Arabic" w:hAnsi="Traditional Arabic" w:cs="Traditional Arabic" w:hint="cs"/>
          <w:sz w:val="36"/>
          <w:szCs w:val="36"/>
          <w:rtl/>
          <w:lang w:bidi="ar-EG"/>
        </w:rPr>
        <w:t>ً</w:t>
      </w:r>
      <w:r w:rsidR="00A06CF3" w:rsidRPr="00D72CA9">
        <w:rPr>
          <w:rFonts w:ascii="Traditional Arabic" w:hAnsi="Traditional Arabic" w:cs="Traditional Arabic" w:hint="cs"/>
          <w:sz w:val="36"/>
          <w:szCs w:val="36"/>
          <w:rtl/>
          <w:lang w:bidi="ar-EG"/>
        </w:rPr>
        <w:t>"</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91"/>
      </w:r>
      <w:r w:rsidR="00986B52" w:rsidRPr="00BA3C56">
        <w:rPr>
          <w:rStyle w:val="a7"/>
          <w:rFonts w:ascii="Tahoma" w:hAnsi="Tahoma" w:cs="Traditional Arabic"/>
          <w:sz w:val="36"/>
          <w:szCs w:val="36"/>
          <w:rtl/>
          <w:lang w:bidi="ar-EG"/>
        </w:rPr>
        <w:t>)</w:t>
      </w:r>
      <w:r w:rsidR="00A06CF3" w:rsidRPr="00D72CA9">
        <w:rPr>
          <w:rFonts w:ascii="Traditional Arabic" w:hAnsi="Traditional Arabic" w:cs="Traditional Arabic" w:hint="cs"/>
          <w:sz w:val="36"/>
          <w:szCs w:val="36"/>
          <w:rtl/>
          <w:lang w:bidi="ar-EG"/>
        </w:rPr>
        <w:t xml:space="preserve">؛ </w:t>
      </w:r>
      <w:r w:rsidR="00AC4739" w:rsidRPr="00D72CA9">
        <w:rPr>
          <w:rFonts w:ascii="Traditional Arabic" w:hAnsi="Traditional Arabic" w:cs="Traditional Arabic" w:hint="cs"/>
          <w:sz w:val="36"/>
          <w:szCs w:val="36"/>
          <w:rtl/>
          <w:lang w:bidi="ar-EG"/>
        </w:rPr>
        <w:t>لأن الذي يحقق مقاصد الشارع من بناء الأسرة هو الزوج الصالح</w:t>
      </w:r>
      <w:r w:rsidR="00C22AE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ذو</w:t>
      </w:r>
      <w:r w:rsidR="00AC4739" w:rsidRPr="00D72CA9">
        <w:rPr>
          <w:rFonts w:ascii="Traditional Arabic" w:hAnsi="Traditional Arabic" w:cs="Traditional Arabic" w:hint="cs"/>
          <w:sz w:val="36"/>
          <w:szCs w:val="36"/>
          <w:rtl/>
          <w:lang w:bidi="ar-EG"/>
        </w:rPr>
        <w:t xml:space="preserve"> </w:t>
      </w:r>
      <w:r w:rsidR="00B339FB" w:rsidRPr="00D72CA9">
        <w:rPr>
          <w:rFonts w:ascii="Traditional Arabic" w:hAnsi="Traditional Arabic" w:cs="Traditional Arabic" w:hint="cs"/>
          <w:sz w:val="36"/>
          <w:szCs w:val="36"/>
          <w:rtl/>
          <w:lang w:bidi="ar-EG"/>
        </w:rPr>
        <w:t>ال</w:t>
      </w:r>
      <w:r w:rsidR="00AC4739" w:rsidRPr="00D72CA9">
        <w:rPr>
          <w:rFonts w:ascii="Traditional Arabic" w:hAnsi="Traditional Arabic" w:cs="Traditional Arabic" w:hint="cs"/>
          <w:sz w:val="36"/>
          <w:szCs w:val="36"/>
          <w:rtl/>
          <w:lang w:bidi="ar-EG"/>
        </w:rPr>
        <w:t>دين</w:t>
      </w:r>
      <w:r w:rsidR="00A038DA" w:rsidRPr="00D72CA9">
        <w:rPr>
          <w:rFonts w:ascii="Traditional Arabic" w:hAnsi="Traditional Arabic" w:cs="Traditional Arabic" w:hint="cs"/>
          <w:sz w:val="36"/>
          <w:szCs w:val="36"/>
          <w:rtl/>
          <w:lang w:bidi="ar-EG"/>
        </w:rPr>
        <w:t xml:space="preserve">، مع </w:t>
      </w:r>
      <w:r w:rsidR="00AC4739" w:rsidRPr="00D72CA9">
        <w:rPr>
          <w:rFonts w:ascii="Traditional Arabic" w:hAnsi="Traditional Arabic" w:cs="Traditional Arabic" w:hint="cs"/>
          <w:sz w:val="36"/>
          <w:szCs w:val="36"/>
          <w:rtl/>
          <w:lang w:bidi="ar-EG"/>
        </w:rPr>
        <w:t>شريكة حياته</w:t>
      </w:r>
      <w:r w:rsidR="00A038DA" w:rsidRPr="00D72CA9">
        <w:rPr>
          <w:rFonts w:ascii="Traditional Arabic" w:hAnsi="Traditional Arabic" w:cs="Traditional Arabic" w:hint="cs"/>
          <w:sz w:val="36"/>
          <w:szCs w:val="36"/>
          <w:rtl/>
          <w:lang w:bidi="ar-EG"/>
        </w:rPr>
        <w:t xml:space="preserve"> التي اختارها على أسس الدين والصلاح</w:t>
      </w:r>
      <w:r w:rsidR="00654AF3">
        <w:rPr>
          <w:rFonts w:ascii="Traditional Arabic" w:hAnsi="Traditional Arabic" w:cs="Traditional Arabic" w:hint="cs"/>
          <w:sz w:val="36"/>
          <w:szCs w:val="36"/>
          <w:rtl/>
          <w:lang w:bidi="ar-EG"/>
        </w:rPr>
        <w:t>،</w:t>
      </w:r>
      <w:r w:rsidR="00A038DA" w:rsidRPr="00D72CA9">
        <w:rPr>
          <w:rFonts w:ascii="Traditional Arabic" w:hAnsi="Traditional Arabic" w:cs="Traditional Arabic" w:hint="cs"/>
          <w:sz w:val="36"/>
          <w:szCs w:val="36"/>
          <w:rtl/>
          <w:lang w:bidi="ar-EG"/>
        </w:rPr>
        <w:t xml:space="preserve"> </w:t>
      </w:r>
      <w:r w:rsidR="0087059F" w:rsidRPr="00D72CA9">
        <w:rPr>
          <w:rFonts w:ascii="Traditional Arabic" w:hAnsi="Traditional Arabic" w:cs="Traditional Arabic" w:hint="cs"/>
          <w:sz w:val="36"/>
          <w:szCs w:val="36"/>
          <w:rtl/>
          <w:lang w:bidi="ar-EG"/>
        </w:rPr>
        <w:t>و</w:t>
      </w:r>
      <w:r w:rsidR="00DD604F" w:rsidRPr="00D72CA9">
        <w:rPr>
          <w:rFonts w:ascii="Traditional Arabic" w:hAnsi="Traditional Arabic" w:cs="Traditional Arabic" w:hint="cs"/>
          <w:sz w:val="36"/>
          <w:szCs w:val="36"/>
          <w:rtl/>
          <w:lang w:bidi="ar-EG"/>
        </w:rPr>
        <w:t>إ</w:t>
      </w:r>
      <w:r w:rsidR="0087059F" w:rsidRPr="00D72CA9">
        <w:rPr>
          <w:rFonts w:ascii="Traditional Arabic" w:hAnsi="Traditional Arabic" w:cs="Traditional Arabic" w:hint="cs"/>
          <w:sz w:val="36"/>
          <w:szCs w:val="36"/>
          <w:rtl/>
          <w:lang w:bidi="ar-EG"/>
        </w:rPr>
        <w:t>ن دور</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الرجل</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في</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الأسرة</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يظهر</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بشكل</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أكبر</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تجاه</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أبنائه</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عند</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قيامه</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بواجبه</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من التربية</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الحسنة</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بشتى</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أنواعها،</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واختيار</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الأم</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الصالحة</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لهم</w:t>
      </w:r>
      <w:r w:rsidR="0087059F" w:rsidRPr="00D72CA9">
        <w:rPr>
          <w:rFonts w:ascii="Traditional Arabic" w:hAnsi="Traditional Arabic" w:cs="Traditional Arabic"/>
          <w:sz w:val="36"/>
          <w:szCs w:val="36"/>
          <w:rtl/>
          <w:lang w:bidi="ar-EG"/>
        </w:rPr>
        <w:t xml:space="preserve"> </w:t>
      </w:r>
      <w:r w:rsidR="0087059F" w:rsidRPr="00D72CA9">
        <w:rPr>
          <w:rFonts w:ascii="Traditional Arabic" w:hAnsi="Traditional Arabic" w:cs="Traditional Arabic" w:hint="cs"/>
          <w:sz w:val="36"/>
          <w:szCs w:val="36"/>
          <w:rtl/>
          <w:lang w:bidi="ar-EG"/>
        </w:rPr>
        <w:t xml:space="preserve">أولاً، </w:t>
      </w:r>
      <w:r w:rsidR="00A038DA" w:rsidRPr="00D72CA9">
        <w:rPr>
          <w:rFonts w:ascii="Traditional Arabic" w:hAnsi="Traditional Arabic" w:cs="Traditional Arabic" w:hint="cs"/>
          <w:sz w:val="36"/>
          <w:szCs w:val="36"/>
          <w:rtl/>
          <w:lang w:bidi="ar-EG"/>
        </w:rPr>
        <w:t>كما</w:t>
      </w:r>
      <w:r w:rsidR="0087059F" w:rsidRPr="00D72CA9">
        <w:rPr>
          <w:rFonts w:ascii="Traditional Arabic" w:hAnsi="Traditional Arabic" w:cs="Traditional Arabic" w:hint="cs"/>
          <w:sz w:val="36"/>
          <w:szCs w:val="36"/>
          <w:rtl/>
          <w:lang w:bidi="ar-EG"/>
        </w:rPr>
        <w:t xml:space="preserve"> </w:t>
      </w:r>
      <w:r w:rsidR="004E2DFD" w:rsidRPr="00D72CA9">
        <w:rPr>
          <w:rFonts w:ascii="Traditional Arabic" w:hAnsi="Traditional Arabic" w:cs="Traditional Arabic" w:hint="cs"/>
          <w:sz w:val="36"/>
          <w:szCs w:val="36"/>
          <w:rtl/>
          <w:lang w:bidi="ar-EG"/>
        </w:rPr>
        <w:t>جرت</w:t>
      </w:r>
      <w:r w:rsidR="004E2DFD" w:rsidRPr="00D72CA9">
        <w:rPr>
          <w:rFonts w:ascii="Traditional Arabic" w:hAnsi="Traditional Arabic" w:cs="Traditional Arabic"/>
          <w:sz w:val="36"/>
          <w:szCs w:val="36"/>
          <w:rtl/>
          <w:lang w:bidi="ar-EG"/>
        </w:rPr>
        <w:t xml:space="preserve"> </w:t>
      </w:r>
      <w:r w:rsidR="004E2DFD" w:rsidRPr="00D72CA9">
        <w:rPr>
          <w:rFonts w:ascii="Traditional Arabic" w:hAnsi="Traditional Arabic" w:cs="Traditional Arabic" w:hint="cs"/>
          <w:sz w:val="36"/>
          <w:szCs w:val="36"/>
          <w:rtl/>
          <w:lang w:bidi="ar-EG"/>
        </w:rPr>
        <w:t>سنة</w:t>
      </w:r>
      <w:r w:rsidR="004E2DFD" w:rsidRPr="00D72CA9">
        <w:rPr>
          <w:rFonts w:ascii="Traditional Arabic" w:hAnsi="Traditional Arabic" w:cs="Traditional Arabic"/>
          <w:sz w:val="36"/>
          <w:szCs w:val="36"/>
          <w:rtl/>
          <w:lang w:bidi="ar-EG"/>
        </w:rPr>
        <w:t xml:space="preserve"> </w:t>
      </w:r>
      <w:r w:rsidR="004E2DFD" w:rsidRPr="00D72CA9">
        <w:rPr>
          <w:rFonts w:ascii="Traditional Arabic" w:hAnsi="Traditional Arabic" w:cs="Traditional Arabic" w:hint="cs"/>
          <w:sz w:val="36"/>
          <w:szCs w:val="36"/>
          <w:rtl/>
          <w:lang w:bidi="ar-EG"/>
        </w:rPr>
        <w:t>ال</w:t>
      </w:r>
      <w:r w:rsidR="001778B2" w:rsidRPr="00D72CA9">
        <w:rPr>
          <w:rFonts w:ascii="Traditional Arabic" w:hAnsi="Traditional Arabic" w:cs="Traditional Arabic" w:hint="cs"/>
          <w:sz w:val="36"/>
          <w:szCs w:val="36"/>
          <w:rtl/>
          <w:lang w:bidi="ar-EG"/>
        </w:rPr>
        <w:t>أ</w:t>
      </w:r>
      <w:r w:rsidR="004E2DFD" w:rsidRPr="00D72CA9">
        <w:rPr>
          <w:rFonts w:ascii="Traditional Arabic" w:hAnsi="Traditional Arabic" w:cs="Traditional Arabic" w:hint="cs"/>
          <w:sz w:val="36"/>
          <w:szCs w:val="36"/>
          <w:rtl/>
          <w:lang w:bidi="ar-EG"/>
        </w:rPr>
        <w:t xml:space="preserve">نبياء </w:t>
      </w:r>
      <w:r w:rsidR="001778B2" w:rsidRPr="00D72CA9">
        <w:rPr>
          <w:rFonts w:ascii="Traditional Arabic" w:hAnsi="Traditional Arabic" w:cs="Traditional Arabic" w:hint="cs"/>
          <w:sz w:val="36"/>
          <w:szCs w:val="36"/>
          <w:rtl/>
          <w:lang w:bidi="ar-EG"/>
        </w:rPr>
        <w:t>بالاهتمام</w:t>
      </w:r>
      <w:r w:rsidR="004E2DFD" w:rsidRPr="00D72CA9">
        <w:rPr>
          <w:rFonts w:ascii="Traditional Arabic" w:hAnsi="Traditional Arabic" w:cs="Traditional Arabic"/>
          <w:sz w:val="36"/>
          <w:szCs w:val="36"/>
          <w:rtl/>
          <w:lang w:bidi="ar-EG"/>
        </w:rPr>
        <w:t xml:space="preserve"> </w:t>
      </w:r>
      <w:r w:rsidR="004E2DFD" w:rsidRPr="00D72CA9">
        <w:rPr>
          <w:rFonts w:ascii="Traditional Arabic" w:hAnsi="Traditional Arabic" w:cs="Traditional Arabic" w:hint="cs"/>
          <w:sz w:val="36"/>
          <w:szCs w:val="36"/>
          <w:rtl/>
          <w:lang w:bidi="ar-EG"/>
        </w:rPr>
        <w:t>بدعوة</w:t>
      </w:r>
      <w:r w:rsidR="004E2DFD" w:rsidRPr="00D72CA9">
        <w:rPr>
          <w:rFonts w:ascii="Traditional Arabic" w:hAnsi="Traditional Arabic" w:cs="Traditional Arabic"/>
          <w:sz w:val="36"/>
          <w:szCs w:val="36"/>
          <w:rtl/>
          <w:lang w:bidi="ar-EG"/>
        </w:rPr>
        <w:t xml:space="preserve"> </w:t>
      </w:r>
      <w:r w:rsidR="001778B2" w:rsidRPr="00D72CA9">
        <w:rPr>
          <w:rFonts w:ascii="Traditional Arabic" w:hAnsi="Traditional Arabic" w:cs="Traditional Arabic" w:hint="cs"/>
          <w:sz w:val="36"/>
          <w:szCs w:val="36"/>
          <w:rtl/>
          <w:lang w:bidi="ar-EG"/>
        </w:rPr>
        <w:t>أ</w:t>
      </w:r>
      <w:r w:rsidR="004E2DFD" w:rsidRPr="00D72CA9">
        <w:rPr>
          <w:rFonts w:ascii="Traditional Arabic" w:hAnsi="Traditional Arabic" w:cs="Traditional Arabic" w:hint="cs"/>
          <w:sz w:val="36"/>
          <w:szCs w:val="36"/>
          <w:rtl/>
          <w:lang w:bidi="ar-EG"/>
        </w:rPr>
        <w:t>قرب</w:t>
      </w:r>
      <w:r w:rsidR="004E2DFD" w:rsidRPr="00D72CA9">
        <w:rPr>
          <w:rFonts w:ascii="Traditional Arabic" w:hAnsi="Traditional Arabic" w:cs="Traditional Arabic"/>
          <w:sz w:val="36"/>
          <w:szCs w:val="36"/>
          <w:rtl/>
          <w:lang w:bidi="ar-EG"/>
        </w:rPr>
        <w:t xml:space="preserve"> </w:t>
      </w:r>
      <w:r w:rsidR="004E2DFD" w:rsidRPr="00D72CA9">
        <w:rPr>
          <w:rFonts w:ascii="Traditional Arabic" w:hAnsi="Traditional Arabic" w:cs="Traditional Arabic" w:hint="cs"/>
          <w:sz w:val="36"/>
          <w:szCs w:val="36"/>
          <w:rtl/>
          <w:lang w:bidi="ar-EG"/>
        </w:rPr>
        <w:t>الناس</w:t>
      </w:r>
      <w:r w:rsidR="004E2DFD" w:rsidRPr="00D72CA9">
        <w:rPr>
          <w:rFonts w:ascii="Traditional Arabic" w:hAnsi="Traditional Arabic" w:cs="Traditional Arabic"/>
          <w:sz w:val="36"/>
          <w:szCs w:val="36"/>
          <w:rtl/>
          <w:lang w:bidi="ar-EG"/>
        </w:rPr>
        <w:t xml:space="preserve"> </w:t>
      </w:r>
      <w:r w:rsidR="004E2DFD" w:rsidRPr="00D72CA9">
        <w:rPr>
          <w:rFonts w:ascii="Traditional Arabic" w:hAnsi="Traditional Arabic" w:cs="Traditional Arabic" w:hint="cs"/>
          <w:sz w:val="36"/>
          <w:szCs w:val="36"/>
          <w:rtl/>
          <w:lang w:bidi="ar-EG"/>
        </w:rPr>
        <w:t>اليهم</w:t>
      </w:r>
      <w:r w:rsidR="001778B2" w:rsidRPr="00D72CA9">
        <w:rPr>
          <w:rFonts w:ascii="Traditional Arabic" w:hAnsi="Traditional Arabic" w:cs="Traditional Arabic" w:hint="cs"/>
          <w:sz w:val="36"/>
          <w:szCs w:val="36"/>
          <w:rtl/>
          <w:lang w:bidi="ar-EG"/>
        </w:rPr>
        <w:t>، زوجاتهم وأولادهم</w:t>
      </w:r>
      <w:r w:rsidR="00EB778C" w:rsidRPr="00D72CA9">
        <w:rPr>
          <w:rFonts w:ascii="Traditional Arabic" w:hAnsi="Traditional Arabic" w:cs="Traditional Arabic" w:hint="cs"/>
          <w:sz w:val="36"/>
          <w:szCs w:val="36"/>
          <w:rtl/>
          <w:lang w:bidi="ar-EG"/>
        </w:rPr>
        <w:t>.</w:t>
      </w:r>
    </w:p>
    <w:p w:rsidR="00536216" w:rsidRPr="00D72CA9" w:rsidRDefault="00552DC2" w:rsidP="007B076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87059F" w:rsidRPr="00D72CA9">
        <w:rPr>
          <w:rFonts w:ascii="Traditional Arabic" w:hAnsi="Traditional Arabic" w:cs="Traditional Arabic" w:hint="cs"/>
          <w:sz w:val="36"/>
          <w:szCs w:val="36"/>
          <w:rtl/>
          <w:lang w:bidi="ar-EG"/>
        </w:rPr>
        <w:t>وم</w:t>
      </w:r>
      <w:r w:rsidR="00012C20" w:rsidRPr="00D72CA9">
        <w:rPr>
          <w:rFonts w:ascii="Traditional Arabic" w:hAnsi="Traditional Arabic" w:cs="Traditional Arabic" w:hint="cs"/>
          <w:sz w:val="36"/>
          <w:szCs w:val="36"/>
          <w:rtl/>
          <w:lang w:bidi="ar-EG"/>
        </w:rPr>
        <w:t xml:space="preserve">ن أجل تحقيق </w:t>
      </w:r>
      <w:r w:rsidR="007B076A" w:rsidRPr="00D72CA9">
        <w:rPr>
          <w:rFonts w:ascii="Traditional Arabic" w:hAnsi="Traditional Arabic" w:cs="Traditional Arabic" w:hint="cs"/>
          <w:sz w:val="36"/>
          <w:szCs w:val="36"/>
          <w:rtl/>
          <w:lang w:bidi="ar-EG"/>
        </w:rPr>
        <w:t xml:space="preserve">مقصد </w:t>
      </w:r>
      <w:r w:rsidR="003B3187" w:rsidRPr="00D72CA9">
        <w:rPr>
          <w:rFonts w:ascii="Traditional Arabic" w:hAnsi="Traditional Arabic" w:cs="Traditional Arabic" w:hint="cs"/>
          <w:sz w:val="36"/>
          <w:szCs w:val="36"/>
          <w:rtl/>
          <w:lang w:bidi="ar-EG"/>
        </w:rPr>
        <w:t>حفظ التدين في الأسرة</w:t>
      </w:r>
      <w:r w:rsidR="007B076A" w:rsidRPr="00D72CA9">
        <w:rPr>
          <w:rFonts w:ascii="Traditional Arabic" w:hAnsi="Traditional Arabic" w:cs="Traditional Arabic" w:hint="cs"/>
          <w:sz w:val="36"/>
          <w:szCs w:val="36"/>
          <w:rtl/>
          <w:lang w:bidi="ar-EG"/>
        </w:rPr>
        <w:t>،</w:t>
      </w:r>
      <w:r w:rsidR="003B3187" w:rsidRPr="00D72CA9">
        <w:rPr>
          <w:rFonts w:ascii="Traditional Arabic" w:hAnsi="Traditional Arabic" w:cs="Traditional Arabic" w:hint="cs"/>
          <w:sz w:val="36"/>
          <w:szCs w:val="36"/>
          <w:rtl/>
          <w:lang w:bidi="ar-EG"/>
        </w:rPr>
        <w:t xml:space="preserve"> جاءت أحكام الشريعة </w:t>
      </w:r>
      <w:r w:rsidR="00012C20" w:rsidRPr="00D72CA9">
        <w:rPr>
          <w:rFonts w:ascii="Traditional Arabic" w:hAnsi="Traditional Arabic" w:cs="Traditional Arabic" w:hint="cs"/>
          <w:sz w:val="36"/>
          <w:szCs w:val="36"/>
          <w:rtl/>
          <w:lang w:bidi="ar-EG"/>
        </w:rPr>
        <w:t>توجه الرجل</w:t>
      </w:r>
      <w:r w:rsidR="003B3187" w:rsidRPr="00D72CA9">
        <w:rPr>
          <w:rFonts w:ascii="Traditional Arabic" w:hAnsi="Traditional Arabic" w:cs="Traditional Arabic" w:hint="cs"/>
          <w:sz w:val="36"/>
          <w:szCs w:val="36"/>
          <w:rtl/>
          <w:lang w:bidi="ar-EG"/>
        </w:rPr>
        <w:t xml:space="preserve"> منذ </w:t>
      </w:r>
      <w:r w:rsidR="00012C20" w:rsidRPr="00D72CA9">
        <w:rPr>
          <w:rFonts w:ascii="Traditional Arabic" w:hAnsi="Traditional Arabic" w:cs="Traditional Arabic" w:hint="cs"/>
          <w:sz w:val="36"/>
          <w:szCs w:val="36"/>
          <w:rtl/>
          <w:lang w:bidi="ar-EG"/>
        </w:rPr>
        <w:t>ال</w:t>
      </w:r>
      <w:r w:rsidR="003B3187" w:rsidRPr="00D72CA9">
        <w:rPr>
          <w:rFonts w:ascii="Traditional Arabic" w:hAnsi="Traditional Arabic" w:cs="Traditional Arabic" w:hint="cs"/>
          <w:sz w:val="36"/>
          <w:szCs w:val="36"/>
          <w:rtl/>
          <w:lang w:bidi="ar-EG"/>
        </w:rPr>
        <w:t xml:space="preserve">بداية </w:t>
      </w:r>
      <w:r w:rsidR="00012C20" w:rsidRPr="00D72CA9">
        <w:rPr>
          <w:rFonts w:ascii="Traditional Arabic" w:hAnsi="Traditional Arabic" w:cs="Traditional Arabic" w:hint="cs"/>
          <w:sz w:val="36"/>
          <w:szCs w:val="36"/>
          <w:rtl/>
          <w:lang w:bidi="ar-EG"/>
        </w:rPr>
        <w:t xml:space="preserve">إلى </w:t>
      </w:r>
      <w:r w:rsidR="003B3187" w:rsidRPr="00D72CA9">
        <w:rPr>
          <w:rFonts w:ascii="Traditional Arabic" w:hAnsi="Traditional Arabic" w:cs="Traditional Arabic" w:hint="cs"/>
          <w:sz w:val="36"/>
          <w:szCs w:val="36"/>
          <w:rtl/>
          <w:lang w:bidi="ar-EG"/>
        </w:rPr>
        <w:t>اختيار ذات الدين، و</w:t>
      </w:r>
      <w:r w:rsidR="00012C20" w:rsidRPr="00D72CA9">
        <w:rPr>
          <w:rFonts w:ascii="Traditional Arabic" w:hAnsi="Traditional Arabic" w:cs="Traditional Arabic" w:hint="cs"/>
          <w:sz w:val="36"/>
          <w:szCs w:val="36"/>
          <w:rtl/>
          <w:lang w:bidi="ar-EG"/>
        </w:rPr>
        <w:t xml:space="preserve">إلى </w:t>
      </w:r>
      <w:r w:rsidR="003B3187" w:rsidRPr="00D72CA9">
        <w:rPr>
          <w:rFonts w:ascii="Traditional Arabic" w:hAnsi="Traditional Arabic" w:cs="Traditional Arabic" w:hint="cs"/>
          <w:sz w:val="36"/>
          <w:szCs w:val="36"/>
          <w:rtl/>
          <w:lang w:bidi="ar-EG"/>
        </w:rPr>
        <w:t>تعليم زوجته وأولاده</w:t>
      </w:r>
      <w:r w:rsidR="00012C20" w:rsidRPr="00D72CA9">
        <w:rPr>
          <w:rFonts w:ascii="Traditional Arabic" w:hAnsi="Traditional Arabic" w:cs="Traditional Arabic" w:hint="cs"/>
          <w:sz w:val="36"/>
          <w:szCs w:val="36"/>
          <w:rtl/>
          <w:lang w:bidi="ar-EG"/>
        </w:rPr>
        <w:t xml:space="preserve"> شؤون العقيدة والعبادة والأخلاق</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92"/>
      </w:r>
      <w:r w:rsidR="00986B52" w:rsidRPr="00BA3C56">
        <w:rPr>
          <w:rFonts w:ascii="Tahoma" w:hAnsi="Tahoma" w:cs="Traditional Arabic"/>
          <w:sz w:val="36"/>
          <w:szCs w:val="36"/>
          <w:vertAlign w:val="superscript"/>
          <w:rtl/>
        </w:rPr>
        <w:t>)</w:t>
      </w:r>
      <w:r w:rsidR="00654AF3">
        <w:rPr>
          <w:rFonts w:ascii="Traditional Arabic" w:hAnsi="Traditional Arabic" w:cs="Traditional Arabic" w:hint="cs"/>
          <w:sz w:val="36"/>
          <w:szCs w:val="36"/>
          <w:rtl/>
          <w:lang w:bidi="ar-EG"/>
        </w:rPr>
        <w:t>، و</w:t>
      </w:r>
      <w:r w:rsidR="00DB1BA6" w:rsidRPr="00D72CA9">
        <w:rPr>
          <w:rFonts w:ascii="Traditional Arabic" w:hAnsi="Traditional Arabic" w:cs="Traditional Arabic" w:hint="cs"/>
          <w:sz w:val="36"/>
          <w:szCs w:val="36"/>
          <w:rtl/>
          <w:lang w:bidi="ar-EG"/>
        </w:rPr>
        <w:t xml:space="preserve">الكلام يوجّه </w:t>
      </w:r>
      <w:r w:rsidR="0062556F" w:rsidRPr="00D72CA9">
        <w:rPr>
          <w:rFonts w:ascii="Traditional Arabic" w:hAnsi="Traditional Arabic" w:cs="Traditional Arabic" w:hint="cs"/>
          <w:sz w:val="36"/>
          <w:szCs w:val="36"/>
          <w:rtl/>
          <w:lang w:bidi="ar-EG"/>
        </w:rPr>
        <w:t xml:space="preserve">أيضاً </w:t>
      </w:r>
      <w:r w:rsidR="00DB1BA6" w:rsidRPr="00D72CA9">
        <w:rPr>
          <w:rFonts w:ascii="Traditional Arabic" w:hAnsi="Traditional Arabic" w:cs="Traditional Arabic" w:hint="cs"/>
          <w:sz w:val="36"/>
          <w:szCs w:val="36"/>
          <w:rtl/>
          <w:lang w:bidi="ar-EG"/>
        </w:rPr>
        <w:t xml:space="preserve">للمرأة، </w:t>
      </w:r>
      <w:r w:rsidR="003B7484" w:rsidRPr="00D72CA9">
        <w:rPr>
          <w:rFonts w:ascii="Traditional Arabic" w:hAnsi="Traditional Arabic" w:cs="Traditional Arabic" w:hint="cs"/>
          <w:sz w:val="36"/>
          <w:szCs w:val="36"/>
          <w:rtl/>
          <w:lang w:bidi="ar-EG"/>
        </w:rPr>
        <w:t xml:space="preserve">فالإسلام يقصد </w:t>
      </w:r>
      <w:r w:rsidR="00DB1BA6" w:rsidRPr="00D72CA9">
        <w:rPr>
          <w:rFonts w:ascii="Traditional Arabic" w:hAnsi="Traditional Arabic" w:cs="Traditional Arabic" w:hint="cs"/>
          <w:sz w:val="36"/>
          <w:szCs w:val="36"/>
          <w:rtl/>
          <w:lang w:bidi="ar-EG"/>
        </w:rPr>
        <w:t>من</w:t>
      </w:r>
      <w:r w:rsidR="003B7484" w:rsidRPr="00D72CA9">
        <w:rPr>
          <w:rFonts w:ascii="Traditional Arabic" w:hAnsi="Traditional Arabic" w:cs="Traditional Arabic" w:hint="cs"/>
          <w:sz w:val="36"/>
          <w:szCs w:val="36"/>
          <w:rtl/>
          <w:lang w:bidi="ar-EG"/>
        </w:rPr>
        <w:t xml:space="preserve"> خلال</w:t>
      </w:r>
      <w:r w:rsidR="00DB1BA6" w:rsidRPr="00D72CA9">
        <w:rPr>
          <w:rFonts w:ascii="Traditional Arabic" w:hAnsi="Traditional Arabic" w:cs="Traditional Arabic" w:hint="cs"/>
          <w:sz w:val="36"/>
          <w:szCs w:val="36"/>
          <w:rtl/>
          <w:lang w:bidi="ar-EG"/>
        </w:rPr>
        <w:t xml:space="preserve"> حثه هذا أن </w:t>
      </w:r>
      <w:r w:rsidR="00012C20" w:rsidRPr="00D72CA9">
        <w:rPr>
          <w:rFonts w:ascii="Traditional Arabic" w:hAnsi="Traditional Arabic" w:cs="Traditional Arabic" w:hint="cs"/>
          <w:sz w:val="36"/>
          <w:szCs w:val="36"/>
          <w:rtl/>
          <w:lang w:bidi="ar-EG"/>
        </w:rPr>
        <w:t>يبني</w:t>
      </w:r>
      <w:r w:rsidR="00DB1BA6" w:rsidRPr="00D72CA9">
        <w:rPr>
          <w:rFonts w:ascii="Traditional Arabic" w:hAnsi="Traditional Arabic" w:cs="Traditional Arabic" w:hint="cs"/>
          <w:sz w:val="36"/>
          <w:szCs w:val="36"/>
          <w:rtl/>
          <w:lang w:bidi="ar-EG"/>
        </w:rPr>
        <w:t xml:space="preserve"> الأسرة </w:t>
      </w:r>
      <w:r w:rsidR="003B7484" w:rsidRPr="00D72CA9">
        <w:rPr>
          <w:rFonts w:ascii="Traditional Arabic" w:hAnsi="Traditional Arabic" w:cs="Traditional Arabic" w:hint="cs"/>
          <w:sz w:val="36"/>
          <w:szCs w:val="36"/>
          <w:rtl/>
          <w:lang w:bidi="ar-EG"/>
        </w:rPr>
        <w:t>على أركان وأسس قوية.</w:t>
      </w:r>
    </w:p>
    <w:p w:rsidR="0062556F" w:rsidRPr="00D72CA9" w:rsidRDefault="0062556F" w:rsidP="00583DB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المفيد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نذكر،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والذي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نعنيه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الصالح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الحقيقي</w:t>
      </w:r>
      <w:r w:rsidR="00012C20"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الحقيقي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006C3020">
        <w:rPr>
          <w:rFonts w:ascii="Traditional Arabic" w:hAnsi="Traditional Arabic" w:cs="Traditional Arabic" w:hint="cs"/>
          <w:sz w:val="36"/>
          <w:szCs w:val="36"/>
          <w:rtl/>
          <w:lang w:bidi="ar-EG"/>
        </w:rPr>
        <w:t>يعلم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القطع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ولكن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بغلبة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الظن،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وأداء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الشعائر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والحفاظ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قرائن</w:t>
      </w:r>
      <w:r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ظاهرية،</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إذا</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ضممنا</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بعضها</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إلى</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بعض</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قد</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نحصل</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على</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نتيجة</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حقيقية،</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وهذا</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أقوله</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حتى</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لا</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يتأثر</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بعض</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الشباب</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بالقشرة</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الخارجية</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لبعض</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الفتيات،</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ولا</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تتأثر</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أيضاً</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بعض</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الفتيات</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الطيبات</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الصالحات</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بالقشور</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الخارجية</w:t>
      </w:r>
      <w:r w:rsidR="00DD604F" w:rsidRPr="00D72CA9">
        <w:rPr>
          <w:rFonts w:ascii="Traditional Arabic" w:hAnsi="Traditional Arabic" w:cs="Traditional Arabic"/>
          <w:sz w:val="36"/>
          <w:szCs w:val="36"/>
          <w:rtl/>
          <w:lang w:bidi="ar-EG"/>
        </w:rPr>
        <w:t xml:space="preserve"> </w:t>
      </w:r>
      <w:r w:rsidR="00DD604F" w:rsidRPr="00D72CA9">
        <w:rPr>
          <w:rFonts w:ascii="Traditional Arabic" w:hAnsi="Traditional Arabic" w:cs="Traditional Arabic" w:hint="cs"/>
          <w:sz w:val="36"/>
          <w:szCs w:val="36"/>
          <w:rtl/>
          <w:lang w:bidi="ar-EG"/>
        </w:rPr>
        <w:t xml:space="preserve">لبعض </w:t>
      </w:r>
      <w:r w:rsidRPr="00D72CA9">
        <w:rPr>
          <w:rFonts w:ascii="Traditional Arabic" w:hAnsi="Traditional Arabic" w:cs="Traditional Arabic" w:hint="cs"/>
          <w:sz w:val="36"/>
          <w:szCs w:val="36"/>
          <w:rtl/>
          <w:lang w:bidi="ar-EG"/>
        </w:rPr>
        <w:t>الرجال</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93"/>
      </w:r>
      <w:r w:rsidR="00986B52" w:rsidRPr="00BA3C56">
        <w:rPr>
          <w:rFonts w:ascii="Tahoma" w:hAnsi="Tahoma" w:cs="Traditional Arabic"/>
          <w:sz w:val="36"/>
          <w:szCs w:val="36"/>
          <w:vertAlign w:val="superscript"/>
          <w:rtl/>
        </w:rPr>
        <w:t>)</w:t>
      </w:r>
      <w:r w:rsidR="00786708" w:rsidRPr="00D72CA9">
        <w:rPr>
          <w:rFonts w:ascii="Traditional Arabic" w:hAnsi="Traditional Arabic" w:cs="Traditional Arabic" w:hint="cs"/>
          <w:sz w:val="36"/>
          <w:szCs w:val="36"/>
          <w:rtl/>
          <w:lang w:bidi="ar-EG"/>
        </w:rPr>
        <w:t>، فالدين الحقيقي</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عاصم</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من</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الظلم</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والانحراف</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ومقيم</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للزوجين</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إن</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أقاماه</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على</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سنن</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الخير</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والسعادة</w:t>
      </w:r>
      <w:r w:rsidR="00786708" w:rsidRPr="00D72CA9">
        <w:rPr>
          <w:rFonts w:ascii="Traditional Arabic" w:hAnsi="Traditional Arabic" w:cs="Traditional Arabic"/>
          <w:sz w:val="36"/>
          <w:szCs w:val="36"/>
          <w:rtl/>
          <w:lang w:bidi="ar-EG"/>
        </w:rPr>
        <w:t xml:space="preserve"> </w:t>
      </w:r>
      <w:r w:rsidR="00786708" w:rsidRPr="00D72CA9">
        <w:rPr>
          <w:rFonts w:ascii="Traditional Arabic" w:hAnsi="Traditional Arabic" w:cs="Traditional Arabic" w:hint="cs"/>
          <w:sz w:val="36"/>
          <w:szCs w:val="36"/>
          <w:rtl/>
          <w:lang w:bidi="ar-EG"/>
        </w:rPr>
        <w:t>والصلاح</w:t>
      </w:r>
      <w:r w:rsidR="00786708" w:rsidRPr="00D72CA9">
        <w:rPr>
          <w:rFonts w:ascii="Traditional Arabic" w:hAnsi="Traditional Arabic" w:cs="Traditional Arabic"/>
          <w:sz w:val="36"/>
          <w:szCs w:val="36"/>
          <w:rtl/>
          <w:lang w:bidi="ar-EG"/>
        </w:rPr>
        <w:t xml:space="preserve">.  </w:t>
      </w:r>
    </w:p>
    <w:p w:rsidR="00A22374" w:rsidRDefault="007A5E5C" w:rsidP="00A2237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وتأكيدا</w:t>
      </w:r>
      <w:r w:rsidR="00654AF3">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لهذه المعاني، يقول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Pr="00D72CA9">
        <w:rPr>
          <w:rFonts w:ascii="Traditional Arabic" w:hAnsi="Traditional Arabic" w:cs="Traditional Arabic" w:hint="cs"/>
          <w:sz w:val="36"/>
          <w:szCs w:val="36"/>
          <w:rtl/>
          <w:lang w:bidi="ar-EG"/>
        </w:rPr>
        <w:t>:</w:t>
      </w:r>
      <w:r w:rsidR="00E72D3E" w:rsidRPr="00D72CA9">
        <w:rPr>
          <w:rtl/>
        </w:rPr>
        <w:t xml:space="preserve"> </w:t>
      </w:r>
      <w:bookmarkStart w:id="62" w:name="a14"/>
      <w:r w:rsidR="00E72D3E" w:rsidRPr="00D72CA9">
        <w:rPr>
          <w:rFonts w:ascii="Traditional Arabic" w:hAnsi="Traditional Arabic" w:cs="Traditional Arabic"/>
          <w:sz w:val="36"/>
          <w:szCs w:val="36"/>
          <w:rtl/>
          <w:lang w:bidi="ar-EG"/>
        </w:rPr>
        <w:t>«</w:t>
      </w:r>
      <w:r w:rsidR="00E72D3E" w:rsidRPr="00D72CA9">
        <w:rPr>
          <w:rFonts w:ascii="Traditional Arabic" w:hAnsi="Traditional Arabic" w:cs="Traditional Arabic" w:hint="cs"/>
          <w:sz w:val="36"/>
          <w:szCs w:val="36"/>
          <w:rtl/>
          <w:lang w:bidi="ar-EG"/>
        </w:rPr>
        <w:t xml:space="preserve"> اِذَا</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خَطَبَ</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إِلَيْكُمْ</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مَنْ</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تَرْضَوْنَ</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دِينَهُ</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وَخُلُقَهُ</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فَزَوِّجُوهُ،</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إِلاَّ</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تَفْعَلُوا</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تَكُنْ</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فِتْنَةٌ</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فِي</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الأَرْضِ،</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وَفَسَادٌ</w:t>
      </w:r>
      <w:r w:rsidR="00E72D3E" w:rsidRPr="00D72CA9">
        <w:rPr>
          <w:rFonts w:ascii="Traditional Arabic" w:hAnsi="Traditional Arabic" w:cs="Traditional Arabic"/>
          <w:sz w:val="36"/>
          <w:szCs w:val="36"/>
          <w:rtl/>
          <w:lang w:bidi="ar-EG"/>
        </w:rPr>
        <w:t xml:space="preserve"> </w:t>
      </w:r>
      <w:r w:rsidR="00E72D3E" w:rsidRPr="00D72CA9">
        <w:rPr>
          <w:rFonts w:ascii="Traditional Arabic" w:hAnsi="Traditional Arabic" w:cs="Traditional Arabic" w:hint="cs"/>
          <w:sz w:val="36"/>
          <w:szCs w:val="36"/>
          <w:rtl/>
          <w:lang w:bidi="ar-EG"/>
        </w:rPr>
        <w:t>عَرِيضٌ</w:t>
      </w:r>
      <w:r w:rsidR="00E72D3E" w:rsidRPr="00D72CA9">
        <w:rPr>
          <w:rtl/>
        </w:rPr>
        <w:t xml:space="preserve"> </w:t>
      </w:r>
      <w:r w:rsidR="00E72D3E" w:rsidRPr="00D72CA9">
        <w:rPr>
          <w:rFonts w:ascii="Traditional Arabic" w:hAnsi="Traditional Arabic" w:cs="Traditional Arabic"/>
          <w:sz w:val="36"/>
          <w:szCs w:val="36"/>
          <w:rtl/>
          <w:lang w:bidi="ar-EG"/>
        </w:rPr>
        <w:t>»</w:t>
      </w:r>
      <w:bookmarkEnd w:id="62"/>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94"/>
      </w:r>
      <w:r w:rsidR="00986B52" w:rsidRPr="00BA3C56">
        <w:rPr>
          <w:rFonts w:ascii="Tahoma" w:hAnsi="Tahoma" w:cs="Traditional Arabic"/>
          <w:sz w:val="36"/>
          <w:szCs w:val="36"/>
          <w:vertAlign w:val="superscript"/>
          <w:rtl/>
        </w:rPr>
        <w:t>)</w:t>
      </w:r>
      <w:r w:rsidR="003D0434" w:rsidRPr="00D72CA9">
        <w:rPr>
          <w:rFonts w:ascii="Traditional Arabic" w:hAnsi="Traditional Arabic" w:cs="Traditional Arabic" w:hint="cs"/>
          <w:sz w:val="36"/>
          <w:szCs w:val="36"/>
          <w:rtl/>
          <w:lang w:bidi="ar-EG"/>
        </w:rPr>
        <w:t xml:space="preserve">، </w:t>
      </w:r>
      <w:r w:rsidR="00012C20" w:rsidRPr="00D72CA9">
        <w:rPr>
          <w:rFonts w:ascii="Traditional Arabic" w:hAnsi="Traditional Arabic" w:cs="Traditional Arabic" w:hint="cs"/>
          <w:sz w:val="36"/>
          <w:szCs w:val="36"/>
          <w:rtl/>
          <w:lang w:bidi="ar-EG"/>
        </w:rPr>
        <w:t xml:space="preserve">فلقد </w:t>
      </w:r>
      <w:r w:rsidR="00C3763C" w:rsidRPr="00D72CA9">
        <w:rPr>
          <w:rFonts w:ascii="Traditional Arabic" w:hAnsi="Traditional Arabic" w:cs="Traditional Arabic" w:hint="cs"/>
          <w:sz w:val="36"/>
          <w:szCs w:val="36"/>
          <w:rtl/>
          <w:lang w:bidi="ar-EG"/>
        </w:rPr>
        <w:t>ركز النبي</w:t>
      </w:r>
      <w:r w:rsidR="00012C20" w:rsidRPr="00D72CA9">
        <w:rPr>
          <w:rFonts w:ascii="Traditional Arabic" w:hAnsi="Traditional Arabic" w:cs="Traditional Arabic" w:hint="cs"/>
          <w:sz w:val="36"/>
          <w:szCs w:val="36"/>
          <w:rtl/>
          <w:lang w:bidi="ar-EG"/>
        </w:rPr>
        <w:t xml:space="preserve"> ـــ صلى الله عليه وسلم ـــ</w:t>
      </w:r>
      <w:r w:rsidR="00C3763C" w:rsidRPr="00D72CA9">
        <w:rPr>
          <w:rFonts w:ascii="Traditional Arabic" w:hAnsi="Traditional Arabic" w:cs="Traditional Arabic" w:hint="cs"/>
          <w:sz w:val="36"/>
          <w:szCs w:val="36"/>
          <w:rtl/>
          <w:lang w:bidi="ar-EG"/>
        </w:rPr>
        <w:t xml:space="preserve"> في</w:t>
      </w:r>
      <w:r w:rsidR="00012C20" w:rsidRPr="00D72CA9">
        <w:rPr>
          <w:rFonts w:ascii="Traditional Arabic" w:hAnsi="Traditional Arabic" w:cs="Traditional Arabic" w:hint="cs"/>
          <w:sz w:val="36"/>
          <w:szCs w:val="36"/>
          <w:rtl/>
          <w:lang w:bidi="ar-EG"/>
        </w:rPr>
        <w:t xml:space="preserve"> توجيهه الكريم على الدين والخلق</w:t>
      </w:r>
      <w:r w:rsidR="00C3763C" w:rsidRPr="00D72CA9">
        <w:rPr>
          <w:rFonts w:ascii="Traditional Arabic" w:hAnsi="Traditional Arabic" w:cs="Traditional Arabic" w:hint="cs"/>
          <w:sz w:val="36"/>
          <w:szCs w:val="36"/>
          <w:rtl/>
          <w:lang w:bidi="ar-EG"/>
        </w:rPr>
        <w:t xml:space="preserve">، فحث </w:t>
      </w:r>
      <w:r w:rsidR="008C1830" w:rsidRPr="00D72CA9">
        <w:rPr>
          <w:rFonts w:ascii="Traditional Arabic" w:hAnsi="Traditional Arabic" w:cs="Traditional Arabic" w:hint="cs"/>
          <w:sz w:val="36"/>
          <w:szCs w:val="36"/>
          <w:rtl/>
          <w:lang w:bidi="ar-EG"/>
        </w:rPr>
        <w:t>نساء المسلمين على الرضا بهما، و</w:t>
      </w:r>
      <w:r w:rsidR="00012C20" w:rsidRPr="00D72CA9">
        <w:rPr>
          <w:rFonts w:ascii="Traditional Arabic" w:hAnsi="Traditional Arabic" w:cs="Traditional Arabic" w:hint="cs"/>
          <w:sz w:val="36"/>
          <w:szCs w:val="36"/>
          <w:rtl/>
          <w:lang w:bidi="ar-EG"/>
        </w:rPr>
        <w:t>بيَّن</w:t>
      </w:r>
      <w:r w:rsidR="008C1830" w:rsidRPr="00D72CA9">
        <w:rPr>
          <w:rFonts w:ascii="Traditional Arabic" w:hAnsi="Traditional Arabic" w:cs="Traditional Arabic" w:hint="cs"/>
          <w:sz w:val="36"/>
          <w:szCs w:val="36"/>
          <w:rtl/>
          <w:lang w:bidi="ar-EG"/>
        </w:rPr>
        <w:t xml:space="preserve"> أن في ال</w:t>
      </w:r>
      <w:r w:rsidR="0075455A" w:rsidRPr="00D72CA9">
        <w:rPr>
          <w:rFonts w:ascii="Traditional Arabic" w:hAnsi="Traditional Arabic" w:cs="Traditional Arabic" w:hint="cs"/>
          <w:sz w:val="36"/>
          <w:szCs w:val="36"/>
          <w:rtl/>
          <w:lang w:bidi="ar-EG"/>
        </w:rPr>
        <w:t>إ</w:t>
      </w:r>
      <w:r w:rsidR="008C1830" w:rsidRPr="00D72CA9">
        <w:rPr>
          <w:rFonts w:ascii="Traditional Arabic" w:hAnsi="Traditional Arabic" w:cs="Traditional Arabic" w:hint="cs"/>
          <w:sz w:val="36"/>
          <w:szCs w:val="36"/>
          <w:rtl/>
          <w:lang w:bidi="ar-EG"/>
        </w:rPr>
        <w:t xml:space="preserve">عراض فتنة في </w:t>
      </w:r>
      <w:r w:rsidR="008C1830" w:rsidRPr="00D72CA9">
        <w:rPr>
          <w:rFonts w:ascii="Traditional Arabic" w:hAnsi="Traditional Arabic" w:cs="Traditional Arabic" w:hint="cs"/>
          <w:sz w:val="36"/>
          <w:szCs w:val="36"/>
          <w:rtl/>
          <w:lang w:bidi="ar-EG"/>
        </w:rPr>
        <w:lastRenderedPageBreak/>
        <w:t>الأرض وفساد</w:t>
      </w:r>
      <w:r w:rsidR="0075455A" w:rsidRPr="00D72CA9">
        <w:rPr>
          <w:rFonts w:ascii="Traditional Arabic" w:hAnsi="Traditional Arabic" w:cs="Traditional Arabic" w:hint="cs"/>
          <w:sz w:val="36"/>
          <w:szCs w:val="36"/>
          <w:rtl/>
          <w:lang w:bidi="ar-EG"/>
        </w:rPr>
        <w:t>اً</w:t>
      </w:r>
      <w:r w:rsidR="008C1830" w:rsidRPr="00D72CA9">
        <w:rPr>
          <w:rFonts w:ascii="Traditional Arabic" w:hAnsi="Traditional Arabic" w:cs="Traditional Arabic" w:hint="cs"/>
          <w:sz w:val="36"/>
          <w:szCs w:val="36"/>
          <w:rtl/>
          <w:lang w:bidi="ar-EG"/>
        </w:rPr>
        <w:t xml:space="preserve"> كبير</w:t>
      </w:r>
      <w:r w:rsidR="00654AF3">
        <w:rPr>
          <w:rFonts w:ascii="Traditional Arabic" w:hAnsi="Traditional Arabic" w:cs="Traditional Arabic" w:hint="cs"/>
          <w:sz w:val="36"/>
          <w:szCs w:val="36"/>
          <w:rtl/>
          <w:lang w:bidi="ar-EG"/>
        </w:rPr>
        <w:t>اً</w:t>
      </w:r>
      <w:r w:rsidR="003B7484" w:rsidRPr="00D72CA9">
        <w:rPr>
          <w:rFonts w:ascii="Traditional Arabic" w:hAnsi="Traditional Arabic" w:cs="Traditional Arabic" w:hint="cs"/>
          <w:sz w:val="36"/>
          <w:szCs w:val="36"/>
          <w:rtl/>
          <w:lang w:bidi="ar-EG"/>
        </w:rPr>
        <w:t>، وقال الغزالي:" وهذا</w:t>
      </w:r>
      <w:r w:rsidR="003B7484" w:rsidRPr="00D72CA9">
        <w:rPr>
          <w:rFonts w:ascii="Traditional Arabic" w:hAnsi="Traditional Arabic" w:cs="Traditional Arabic"/>
          <w:sz w:val="36"/>
          <w:szCs w:val="36"/>
          <w:rtl/>
          <w:lang w:bidi="ar-EG"/>
        </w:rPr>
        <w:t xml:space="preserve"> </w:t>
      </w:r>
      <w:r w:rsidR="003B7484" w:rsidRPr="00D72CA9">
        <w:rPr>
          <w:rFonts w:ascii="Traditional Arabic" w:hAnsi="Traditional Arabic" w:cs="Traditional Arabic" w:hint="cs"/>
          <w:sz w:val="36"/>
          <w:szCs w:val="36"/>
          <w:rtl/>
          <w:lang w:bidi="ar-EG"/>
        </w:rPr>
        <w:t>تعليل</w:t>
      </w:r>
      <w:r w:rsidR="003B7484" w:rsidRPr="00D72CA9">
        <w:rPr>
          <w:rFonts w:ascii="Traditional Arabic" w:hAnsi="Traditional Arabic" w:cs="Traditional Arabic"/>
          <w:sz w:val="36"/>
          <w:szCs w:val="36"/>
          <w:rtl/>
          <w:lang w:bidi="ar-EG"/>
        </w:rPr>
        <w:t xml:space="preserve"> </w:t>
      </w:r>
      <w:r w:rsidR="003B7484" w:rsidRPr="00D72CA9">
        <w:rPr>
          <w:rFonts w:ascii="Traditional Arabic" w:hAnsi="Traditional Arabic" w:cs="Traditional Arabic" w:hint="cs"/>
          <w:sz w:val="36"/>
          <w:szCs w:val="36"/>
          <w:rtl/>
          <w:lang w:bidi="ar-EG"/>
        </w:rPr>
        <w:t>الترغيب</w:t>
      </w:r>
      <w:r w:rsidR="003B7484" w:rsidRPr="00D72CA9">
        <w:rPr>
          <w:rFonts w:ascii="Traditional Arabic" w:hAnsi="Traditional Arabic" w:cs="Traditional Arabic"/>
          <w:sz w:val="36"/>
          <w:szCs w:val="36"/>
          <w:rtl/>
          <w:lang w:bidi="ar-EG"/>
        </w:rPr>
        <w:t xml:space="preserve"> </w:t>
      </w:r>
      <w:r w:rsidR="003B7484" w:rsidRPr="00D72CA9">
        <w:rPr>
          <w:rFonts w:ascii="Traditional Arabic" w:hAnsi="Traditional Arabic" w:cs="Traditional Arabic" w:hint="cs"/>
          <w:sz w:val="36"/>
          <w:szCs w:val="36"/>
          <w:rtl/>
          <w:lang w:bidi="ar-EG"/>
        </w:rPr>
        <w:t>لخوف</w:t>
      </w:r>
      <w:r w:rsidR="003B7484" w:rsidRPr="00D72CA9">
        <w:rPr>
          <w:rFonts w:ascii="Traditional Arabic" w:hAnsi="Traditional Arabic" w:cs="Traditional Arabic"/>
          <w:sz w:val="36"/>
          <w:szCs w:val="36"/>
          <w:rtl/>
          <w:lang w:bidi="ar-EG"/>
        </w:rPr>
        <w:t xml:space="preserve"> </w:t>
      </w:r>
      <w:r w:rsidR="003B7484" w:rsidRPr="00D72CA9">
        <w:rPr>
          <w:rFonts w:ascii="Traditional Arabic" w:hAnsi="Traditional Arabic" w:cs="Traditional Arabic" w:hint="cs"/>
          <w:sz w:val="36"/>
          <w:szCs w:val="36"/>
          <w:rtl/>
          <w:lang w:bidi="ar-EG"/>
        </w:rPr>
        <w:t>الفساد"</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95"/>
      </w:r>
      <w:r w:rsidR="00986B52" w:rsidRPr="00BA3C56">
        <w:rPr>
          <w:rFonts w:ascii="Tahoma" w:hAnsi="Tahoma" w:cs="Traditional Arabic"/>
          <w:sz w:val="36"/>
          <w:szCs w:val="36"/>
          <w:vertAlign w:val="superscript"/>
          <w:rtl/>
        </w:rPr>
        <w:t>)</w:t>
      </w:r>
      <w:r w:rsidR="00ED19A3" w:rsidRPr="00D72CA9">
        <w:rPr>
          <w:rFonts w:ascii="Traditional Arabic" w:hAnsi="Traditional Arabic" w:cs="Traditional Arabic" w:hint="cs"/>
          <w:sz w:val="36"/>
          <w:szCs w:val="36"/>
          <w:rtl/>
          <w:lang w:bidi="ar-EG"/>
        </w:rPr>
        <w:t>، وهذا</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المعنى</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موجه</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للرجال</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والنساء</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جميعا</w:t>
      </w:r>
      <w:r w:rsidR="0075455A" w:rsidRPr="00D72CA9">
        <w:rPr>
          <w:rFonts w:ascii="Traditional Arabic" w:hAnsi="Traditional Arabic" w:cs="Traditional Arabic" w:hint="cs"/>
          <w:sz w:val="36"/>
          <w:szCs w:val="36"/>
          <w:rtl/>
          <w:lang w:bidi="ar-EG"/>
        </w:rPr>
        <w:t>ً</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حتى</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نحسن</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الاختيار</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ونخلص</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النية</w:t>
      </w:r>
      <w:r w:rsidR="00ED19A3" w:rsidRPr="00D72CA9">
        <w:rPr>
          <w:rFonts w:ascii="Traditional Arabic" w:hAnsi="Traditional Arabic" w:cs="Traditional Arabic"/>
          <w:sz w:val="36"/>
          <w:szCs w:val="36"/>
          <w:rtl/>
          <w:lang w:bidi="ar-EG"/>
        </w:rPr>
        <w:t xml:space="preserve"> </w:t>
      </w:r>
      <w:r w:rsidR="00ED19A3" w:rsidRPr="00D72CA9">
        <w:rPr>
          <w:rFonts w:ascii="Traditional Arabic" w:hAnsi="Traditional Arabic" w:cs="Traditional Arabic" w:hint="cs"/>
          <w:sz w:val="36"/>
          <w:szCs w:val="36"/>
          <w:rtl/>
          <w:lang w:bidi="ar-EG"/>
        </w:rPr>
        <w:t>ونحقق</w:t>
      </w:r>
      <w:r w:rsidR="00ED19A3" w:rsidRPr="00D72CA9">
        <w:rPr>
          <w:rFonts w:ascii="Traditional Arabic" w:hAnsi="Traditional Arabic" w:cs="Traditional Arabic"/>
          <w:sz w:val="36"/>
          <w:szCs w:val="36"/>
          <w:rtl/>
          <w:lang w:bidi="ar-EG"/>
        </w:rPr>
        <w:t xml:space="preserve"> </w:t>
      </w:r>
      <w:r w:rsidR="00A22374">
        <w:rPr>
          <w:rFonts w:ascii="Traditional Arabic" w:hAnsi="Traditional Arabic" w:cs="Traditional Arabic" w:hint="cs"/>
          <w:sz w:val="36"/>
          <w:szCs w:val="36"/>
          <w:rtl/>
          <w:lang w:bidi="ar-EG"/>
        </w:rPr>
        <w:t>السعادة.</w:t>
      </w:r>
    </w:p>
    <w:p w:rsidR="008A4787" w:rsidRPr="00A22374" w:rsidRDefault="00A22374" w:rsidP="00A22374">
      <w:pPr>
        <w:ind w:firstLine="720"/>
        <w:jc w:val="lowKashida"/>
        <w:rPr>
          <w:rFonts w:ascii="Traditional Arabic" w:hAnsi="Traditional Arabic" w:cs="Traditional Arabic"/>
          <w:sz w:val="36"/>
          <w:szCs w:val="36"/>
          <w:rtl/>
          <w:lang w:bidi="ar-EG"/>
        </w:rPr>
      </w:pPr>
      <w:proofErr w:type="gramStart"/>
      <w:r>
        <w:rPr>
          <w:rFonts w:ascii="Traditional Arabic" w:hAnsi="Traditional Arabic" w:cs="Traditional Arabic" w:hint="cs"/>
          <w:b/>
          <w:bCs/>
          <w:sz w:val="36"/>
          <w:szCs w:val="36"/>
          <w:rtl/>
          <w:lang w:bidi="ar-EG"/>
        </w:rPr>
        <w:t>المسألة</w:t>
      </w:r>
      <w:proofErr w:type="gramEnd"/>
      <w:r>
        <w:rPr>
          <w:rFonts w:ascii="Traditional Arabic" w:hAnsi="Traditional Arabic" w:cs="Traditional Arabic" w:hint="cs"/>
          <w:b/>
          <w:bCs/>
          <w:sz w:val="36"/>
          <w:szCs w:val="36"/>
          <w:rtl/>
          <w:lang w:bidi="ar-EG"/>
        </w:rPr>
        <w:t xml:space="preserve"> الثانية:</w:t>
      </w:r>
    </w:p>
    <w:p w:rsidR="00A042D4" w:rsidRPr="00D72CA9" w:rsidRDefault="00A042D4" w:rsidP="00AA15E1">
      <w:pPr>
        <w:jc w:val="lowKashida"/>
        <w:rPr>
          <w:rFonts w:ascii="Traditional Arabic" w:hAnsi="Traditional Arabic" w:cs="Traditional Arabic"/>
          <w:b/>
          <w:bCs/>
          <w:sz w:val="36"/>
          <w:szCs w:val="36"/>
          <w:rtl/>
          <w:lang w:bidi="ar-EG"/>
        </w:rPr>
      </w:pPr>
      <w:r w:rsidRPr="00D72CA9">
        <w:rPr>
          <w:rFonts w:ascii="Traditional Arabic" w:hAnsi="Traditional Arabic" w:cs="Traditional Arabic"/>
          <w:b/>
          <w:bCs/>
          <w:sz w:val="36"/>
          <w:szCs w:val="36"/>
          <w:rtl/>
          <w:lang w:bidi="ar-EG"/>
        </w:rPr>
        <w:t xml:space="preserve"> </w:t>
      </w:r>
      <w:r w:rsidR="00CE63BA">
        <w:rPr>
          <w:rFonts w:ascii="Traditional Arabic" w:hAnsi="Traditional Arabic" w:cs="Traditional Arabic" w:hint="cs"/>
          <w:b/>
          <w:bCs/>
          <w:sz w:val="36"/>
          <w:szCs w:val="36"/>
          <w:rtl/>
          <w:lang w:bidi="ar-EG"/>
        </w:rPr>
        <w:tab/>
      </w:r>
      <w:r w:rsidRPr="00D72CA9">
        <w:rPr>
          <w:rFonts w:ascii="Traditional Arabic" w:hAnsi="Traditional Arabic" w:cs="Traditional Arabic" w:hint="cs"/>
          <w:b/>
          <w:bCs/>
          <w:sz w:val="36"/>
          <w:szCs w:val="36"/>
          <w:rtl/>
          <w:lang w:bidi="ar-EG"/>
        </w:rPr>
        <w:t>بيان</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حفظ</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الشارع</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لمقصد</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بناء</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الأسرة</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من</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خلال</w:t>
      </w:r>
      <w:r w:rsidRPr="00D72CA9">
        <w:rPr>
          <w:rFonts w:ascii="Traditional Arabic" w:hAnsi="Traditional Arabic" w:cs="Traditional Arabic"/>
          <w:b/>
          <w:bCs/>
          <w:sz w:val="36"/>
          <w:szCs w:val="36"/>
          <w:rtl/>
          <w:lang w:bidi="ar-EG"/>
        </w:rPr>
        <w:t xml:space="preserve"> </w:t>
      </w:r>
      <w:r w:rsidR="00AA15E1" w:rsidRPr="00D72CA9">
        <w:rPr>
          <w:rFonts w:ascii="Traditional Arabic" w:hAnsi="Traditional Arabic" w:cs="Traditional Arabic" w:hint="cs"/>
          <w:b/>
          <w:bCs/>
          <w:sz w:val="36"/>
          <w:szCs w:val="36"/>
          <w:rtl/>
          <w:lang w:bidi="ar-EG"/>
        </w:rPr>
        <w:t>الحث على</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عرض</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الإنسان</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ابنته</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أو</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من</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يتولى</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أمرها</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على</w:t>
      </w:r>
      <w:r w:rsidRPr="00D72CA9">
        <w:rPr>
          <w:rFonts w:ascii="Traditional Arabic" w:hAnsi="Traditional Arabic" w:cs="Traditional Arabic"/>
          <w:b/>
          <w:bCs/>
          <w:sz w:val="36"/>
          <w:szCs w:val="36"/>
          <w:rtl/>
          <w:lang w:bidi="ar-EG"/>
        </w:rPr>
        <w:t xml:space="preserve"> </w:t>
      </w:r>
      <w:r w:rsidR="00AA15E1" w:rsidRPr="00D72CA9">
        <w:rPr>
          <w:rFonts w:ascii="Traditional Arabic" w:hAnsi="Traditional Arabic" w:cs="Traditional Arabic" w:hint="cs"/>
          <w:b/>
          <w:bCs/>
          <w:sz w:val="36"/>
          <w:szCs w:val="36"/>
          <w:rtl/>
          <w:lang w:bidi="ar-EG"/>
        </w:rPr>
        <w:t>أهل</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الصلاح</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والخير</w:t>
      </w:r>
      <w:r w:rsidR="00C12193" w:rsidRPr="00D72CA9">
        <w:rPr>
          <w:rFonts w:ascii="Traditional Arabic" w:hAnsi="Traditional Arabic" w:cs="Traditional Arabic" w:hint="cs"/>
          <w:b/>
          <w:bCs/>
          <w:sz w:val="36"/>
          <w:szCs w:val="36"/>
          <w:rtl/>
          <w:lang w:bidi="ar-EG"/>
        </w:rPr>
        <w:t>.</w:t>
      </w:r>
    </w:p>
    <w:p w:rsidR="00D1099D" w:rsidRPr="00D72CA9" w:rsidRDefault="008A4787" w:rsidP="00CE63B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كما ذكرنا أن </w:t>
      </w:r>
      <w:r w:rsidR="000D5A5F" w:rsidRPr="00D72CA9">
        <w:rPr>
          <w:rFonts w:ascii="Traditional Arabic" w:hAnsi="Traditional Arabic" w:cs="Traditional Arabic" w:hint="cs"/>
          <w:sz w:val="36"/>
          <w:szCs w:val="36"/>
          <w:rtl/>
          <w:lang w:bidi="ar-EG"/>
        </w:rPr>
        <w:t>الدين وال</w:t>
      </w:r>
      <w:r w:rsidR="007538C6" w:rsidRPr="00D72CA9">
        <w:rPr>
          <w:rFonts w:ascii="Traditional Arabic" w:hAnsi="Traditional Arabic" w:cs="Traditional Arabic" w:hint="cs"/>
          <w:sz w:val="36"/>
          <w:szCs w:val="36"/>
          <w:rtl/>
          <w:lang w:bidi="ar-EG"/>
        </w:rPr>
        <w:t xml:space="preserve">خلق </w:t>
      </w:r>
      <w:r w:rsidRPr="00D72CA9">
        <w:rPr>
          <w:rFonts w:ascii="Traditional Arabic" w:hAnsi="Traditional Arabic" w:cs="Traditional Arabic" w:hint="cs"/>
          <w:sz w:val="36"/>
          <w:szCs w:val="36"/>
          <w:rtl/>
          <w:lang w:bidi="ar-EG"/>
        </w:rPr>
        <w:t>أساس في اختيار الزوج</w:t>
      </w:r>
      <w:r w:rsidR="00CE63BA">
        <w:rPr>
          <w:rFonts w:ascii="Traditional Arabic" w:hAnsi="Traditional Arabic" w:cs="Traditional Arabic" w:hint="cs"/>
          <w:sz w:val="36"/>
          <w:szCs w:val="36"/>
          <w:rtl/>
          <w:lang w:bidi="ar-EG"/>
        </w:rPr>
        <w:t>،</w:t>
      </w:r>
      <w:r w:rsidR="007538C6" w:rsidRPr="00D72CA9">
        <w:rPr>
          <w:rFonts w:ascii="Traditional Arabic" w:hAnsi="Traditional Arabic" w:cs="Traditional Arabic" w:hint="cs"/>
          <w:sz w:val="36"/>
          <w:szCs w:val="36"/>
          <w:rtl/>
          <w:lang w:bidi="ar-EG"/>
        </w:rPr>
        <w:t xml:space="preserve"> وعلى المرأة أو أوليائها أن يوافقوا على الخاطب</w:t>
      </w:r>
      <w:r w:rsidR="00E87D91" w:rsidRPr="00D72CA9">
        <w:rPr>
          <w:rFonts w:ascii="Traditional Arabic" w:hAnsi="Traditional Arabic" w:cs="Traditional Arabic" w:hint="cs"/>
          <w:sz w:val="36"/>
          <w:szCs w:val="36"/>
          <w:rtl/>
          <w:lang w:bidi="ar-EG"/>
        </w:rPr>
        <w:t xml:space="preserve"> الذي طلب الزواج ويعتقدون فيه</w:t>
      </w:r>
      <w:r w:rsidR="007538C6" w:rsidRPr="00D72CA9">
        <w:rPr>
          <w:rFonts w:ascii="Traditional Arabic" w:hAnsi="Traditional Arabic" w:cs="Traditional Arabic" w:hint="cs"/>
          <w:sz w:val="36"/>
          <w:szCs w:val="36"/>
          <w:rtl/>
          <w:lang w:bidi="ar-EG"/>
        </w:rPr>
        <w:t xml:space="preserve"> الصلاح والخير</w:t>
      </w:r>
      <w:r w:rsidR="00E87D91" w:rsidRPr="00D72CA9">
        <w:rPr>
          <w:rFonts w:ascii="Traditional Arabic" w:hAnsi="Traditional Arabic" w:cs="Traditional Arabic" w:hint="cs"/>
          <w:sz w:val="36"/>
          <w:szCs w:val="36"/>
          <w:rtl/>
          <w:lang w:bidi="ar-EG"/>
        </w:rPr>
        <w:t xml:space="preserve">، وذلك لما بينّا </w:t>
      </w:r>
      <w:r w:rsidR="00CE63BA">
        <w:rPr>
          <w:rFonts w:ascii="Traditional Arabic" w:hAnsi="Traditional Arabic" w:cs="Traditional Arabic" w:hint="cs"/>
          <w:sz w:val="36"/>
          <w:szCs w:val="36"/>
          <w:rtl/>
          <w:lang w:bidi="ar-EG"/>
        </w:rPr>
        <w:t xml:space="preserve">من حث الإسلام على </w:t>
      </w:r>
      <w:r w:rsidR="00E87D91" w:rsidRPr="00D72CA9">
        <w:rPr>
          <w:rFonts w:ascii="Traditional Arabic" w:hAnsi="Traditional Arabic" w:cs="Traditional Arabic" w:hint="cs"/>
          <w:sz w:val="36"/>
          <w:szCs w:val="36"/>
          <w:rtl/>
          <w:lang w:bidi="ar-EG"/>
        </w:rPr>
        <w:t>ذلك</w:t>
      </w:r>
      <w:r w:rsidR="00CE63BA">
        <w:rPr>
          <w:rFonts w:ascii="Traditional Arabic" w:hAnsi="Traditional Arabic" w:cs="Traditional Arabic" w:hint="cs"/>
          <w:sz w:val="36"/>
          <w:szCs w:val="36"/>
          <w:rtl/>
          <w:lang w:bidi="ar-EG"/>
        </w:rPr>
        <w:t>،</w:t>
      </w:r>
      <w:r w:rsidR="00E87D91" w:rsidRPr="00D72CA9">
        <w:rPr>
          <w:rFonts w:ascii="Traditional Arabic" w:hAnsi="Traditional Arabic" w:cs="Traditional Arabic" w:hint="cs"/>
          <w:sz w:val="36"/>
          <w:szCs w:val="36"/>
          <w:rtl/>
          <w:lang w:bidi="ar-EG"/>
        </w:rPr>
        <w:t xml:space="preserve"> </w:t>
      </w:r>
      <w:r w:rsidR="00FF5176" w:rsidRPr="00D72CA9">
        <w:rPr>
          <w:rFonts w:ascii="Traditional Arabic" w:hAnsi="Traditional Arabic" w:cs="Traditional Arabic" w:hint="cs"/>
          <w:sz w:val="36"/>
          <w:szCs w:val="36"/>
          <w:rtl/>
          <w:lang w:bidi="ar-EG"/>
        </w:rPr>
        <w:t xml:space="preserve">ولأهميته </w:t>
      </w:r>
      <w:r w:rsidR="00E87D91" w:rsidRPr="00D72CA9">
        <w:rPr>
          <w:rFonts w:ascii="Traditional Arabic" w:hAnsi="Traditional Arabic" w:cs="Traditional Arabic" w:hint="cs"/>
          <w:sz w:val="36"/>
          <w:szCs w:val="36"/>
          <w:rtl/>
          <w:lang w:bidi="ar-EG"/>
        </w:rPr>
        <w:t>لتكوين الأسرة المسلمة، و</w:t>
      </w:r>
      <w:r w:rsidR="00D1099D" w:rsidRPr="00D72CA9">
        <w:rPr>
          <w:rFonts w:ascii="Traditional Arabic" w:hAnsi="Traditional Arabic" w:cs="Traditional Arabic" w:hint="cs"/>
          <w:sz w:val="36"/>
          <w:szCs w:val="36"/>
          <w:rtl/>
          <w:lang w:bidi="ar-EG"/>
        </w:rPr>
        <w:t>أيضا</w:t>
      </w:r>
      <w:r w:rsidR="00CE63BA">
        <w:rPr>
          <w:rFonts w:ascii="Traditional Arabic" w:hAnsi="Traditional Arabic" w:cs="Traditional Arabic" w:hint="cs"/>
          <w:sz w:val="36"/>
          <w:szCs w:val="36"/>
          <w:rtl/>
          <w:lang w:bidi="ar-EG"/>
        </w:rPr>
        <w:t>ً</w:t>
      </w:r>
      <w:r w:rsidR="00D1099D" w:rsidRPr="00D72CA9">
        <w:rPr>
          <w:rFonts w:ascii="Traditional Arabic" w:hAnsi="Traditional Arabic" w:cs="Traditional Arabic" w:hint="cs"/>
          <w:sz w:val="36"/>
          <w:szCs w:val="36"/>
          <w:rtl/>
          <w:lang w:bidi="ar-EG"/>
        </w:rPr>
        <w:t xml:space="preserve"> من الأمور التي حث الإسلام عليها، عرض</w:t>
      </w:r>
      <w:r w:rsidR="00D1099D" w:rsidRPr="00D72CA9">
        <w:rPr>
          <w:rFonts w:ascii="Traditional Arabic" w:hAnsi="Traditional Arabic" w:cs="Traditional Arabic"/>
          <w:sz w:val="36"/>
          <w:szCs w:val="36"/>
          <w:rtl/>
          <w:lang w:bidi="ar-EG"/>
        </w:rPr>
        <w:t xml:space="preserve"> </w:t>
      </w:r>
      <w:r w:rsidR="00D1099D" w:rsidRPr="00D72CA9">
        <w:rPr>
          <w:rFonts w:ascii="Traditional Arabic" w:hAnsi="Traditional Arabic" w:cs="Traditional Arabic" w:hint="cs"/>
          <w:sz w:val="36"/>
          <w:szCs w:val="36"/>
          <w:rtl/>
          <w:lang w:bidi="ar-EG"/>
        </w:rPr>
        <w:t>الوليّ</w:t>
      </w:r>
      <w:r w:rsidR="00D1099D" w:rsidRPr="00D72CA9">
        <w:rPr>
          <w:rFonts w:ascii="Traditional Arabic" w:hAnsi="Traditional Arabic" w:cs="Traditional Arabic"/>
          <w:sz w:val="36"/>
          <w:szCs w:val="36"/>
          <w:rtl/>
          <w:lang w:bidi="ar-EG"/>
        </w:rPr>
        <w:t xml:space="preserve"> </w:t>
      </w:r>
      <w:r w:rsidR="00D1099D" w:rsidRPr="00D72CA9">
        <w:rPr>
          <w:rFonts w:ascii="Traditional Arabic" w:hAnsi="Traditional Arabic" w:cs="Traditional Arabic" w:hint="cs"/>
          <w:sz w:val="36"/>
          <w:szCs w:val="36"/>
          <w:rtl/>
          <w:lang w:bidi="ar-EG"/>
        </w:rPr>
        <w:t>موليته</w:t>
      </w:r>
      <w:r w:rsidR="00D1099D" w:rsidRPr="00D72CA9">
        <w:rPr>
          <w:rFonts w:ascii="Traditional Arabic" w:hAnsi="Traditional Arabic" w:cs="Traditional Arabic"/>
          <w:sz w:val="36"/>
          <w:szCs w:val="36"/>
          <w:rtl/>
          <w:lang w:bidi="ar-EG"/>
        </w:rPr>
        <w:t xml:space="preserve"> </w:t>
      </w:r>
      <w:r w:rsidR="00D1099D" w:rsidRPr="00D72CA9">
        <w:rPr>
          <w:rFonts w:ascii="Traditional Arabic" w:hAnsi="Traditional Arabic" w:cs="Traditional Arabic" w:hint="cs"/>
          <w:sz w:val="36"/>
          <w:szCs w:val="36"/>
          <w:rtl/>
          <w:lang w:bidi="ar-EG"/>
        </w:rPr>
        <w:t>على</w:t>
      </w:r>
      <w:r w:rsidR="00D1099D" w:rsidRPr="00D72CA9">
        <w:rPr>
          <w:rFonts w:ascii="Traditional Arabic" w:hAnsi="Traditional Arabic" w:cs="Traditional Arabic"/>
          <w:sz w:val="36"/>
          <w:szCs w:val="36"/>
          <w:rtl/>
          <w:lang w:bidi="ar-EG"/>
        </w:rPr>
        <w:t xml:space="preserve"> </w:t>
      </w:r>
      <w:r w:rsidR="00D1099D" w:rsidRPr="00D72CA9">
        <w:rPr>
          <w:rFonts w:ascii="Traditional Arabic" w:hAnsi="Traditional Arabic" w:cs="Traditional Arabic" w:hint="cs"/>
          <w:sz w:val="36"/>
          <w:szCs w:val="36"/>
          <w:rtl/>
          <w:lang w:bidi="ar-EG"/>
        </w:rPr>
        <w:t>ذوي</w:t>
      </w:r>
      <w:r w:rsidR="00D1099D" w:rsidRPr="00D72CA9">
        <w:rPr>
          <w:rFonts w:ascii="Traditional Arabic" w:hAnsi="Traditional Arabic" w:cs="Traditional Arabic"/>
          <w:sz w:val="36"/>
          <w:szCs w:val="36"/>
          <w:rtl/>
          <w:lang w:bidi="ar-EG"/>
        </w:rPr>
        <w:t xml:space="preserve"> </w:t>
      </w:r>
      <w:r w:rsidR="00D1099D" w:rsidRPr="00D72CA9">
        <w:rPr>
          <w:rFonts w:ascii="Traditional Arabic" w:hAnsi="Traditional Arabic" w:cs="Traditional Arabic" w:hint="cs"/>
          <w:sz w:val="36"/>
          <w:szCs w:val="36"/>
          <w:rtl/>
          <w:lang w:bidi="ar-EG"/>
        </w:rPr>
        <w:t>الصلاح</w:t>
      </w:r>
      <w:r w:rsidR="00D1099D" w:rsidRPr="00D72CA9">
        <w:rPr>
          <w:rFonts w:ascii="Traditional Arabic" w:hAnsi="Traditional Arabic" w:cs="Traditional Arabic"/>
          <w:sz w:val="36"/>
          <w:szCs w:val="36"/>
          <w:rtl/>
          <w:lang w:bidi="ar-EG"/>
        </w:rPr>
        <w:t xml:space="preserve"> </w:t>
      </w:r>
      <w:r w:rsidR="00D1099D" w:rsidRPr="00D72CA9">
        <w:rPr>
          <w:rFonts w:ascii="Traditional Arabic" w:hAnsi="Traditional Arabic" w:cs="Traditional Arabic" w:hint="cs"/>
          <w:sz w:val="36"/>
          <w:szCs w:val="36"/>
          <w:rtl/>
          <w:lang w:bidi="ar-EG"/>
        </w:rPr>
        <w:t>والتقوى</w:t>
      </w:r>
      <w:r w:rsidR="00991904" w:rsidRPr="00D72CA9">
        <w:rPr>
          <w:rFonts w:ascii="Traditional Arabic" w:hAnsi="Traditional Arabic" w:cs="Traditional Arabic" w:hint="cs"/>
          <w:sz w:val="36"/>
          <w:szCs w:val="36"/>
          <w:rtl/>
          <w:lang w:bidi="ar-EG"/>
        </w:rPr>
        <w:t>.</w:t>
      </w:r>
    </w:p>
    <w:p w:rsidR="006C3020" w:rsidRDefault="00CE63BA" w:rsidP="006C3020">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991904" w:rsidRPr="00D72CA9">
        <w:rPr>
          <w:rFonts w:ascii="Traditional Arabic" w:hAnsi="Traditional Arabic" w:cs="Traditional Arabic" w:hint="cs"/>
          <w:sz w:val="36"/>
          <w:szCs w:val="36"/>
          <w:rtl/>
          <w:lang w:bidi="ar-EG"/>
        </w:rPr>
        <w:t>يسن</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لولي</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المرأة</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التي</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يرغب</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في</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تزويجها</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أن</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يعرض</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زواجها</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على</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أهل</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الصلاح</w:t>
      </w:r>
      <w:r w:rsidR="00991904"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والتقوى؛</w:t>
      </w:r>
      <w:r w:rsidR="00E25F96" w:rsidRPr="00D72CA9">
        <w:rPr>
          <w:rFonts w:ascii="Traditional Arabic" w:hAnsi="Traditional Arabic" w:cs="Traditional Arabic" w:hint="cs"/>
          <w:sz w:val="36"/>
          <w:szCs w:val="36"/>
          <w:rtl/>
          <w:lang w:bidi="ar-EG"/>
        </w:rPr>
        <w:t xml:space="preserve"> </w:t>
      </w:r>
      <w:r w:rsidR="00991904" w:rsidRPr="00D72CA9">
        <w:rPr>
          <w:rFonts w:ascii="Traditional Arabic" w:hAnsi="Traditional Arabic" w:cs="Traditional Arabic" w:hint="cs"/>
          <w:sz w:val="36"/>
          <w:szCs w:val="36"/>
          <w:rtl/>
          <w:lang w:bidi="ar-EG"/>
        </w:rPr>
        <w:t>تأسياً</w:t>
      </w:r>
      <w:r w:rsidR="00991904" w:rsidRPr="00D72CA9">
        <w:rPr>
          <w:rFonts w:ascii="Traditional Arabic" w:hAnsi="Traditional Arabic" w:cs="Traditional Arabic"/>
          <w:sz w:val="36"/>
          <w:szCs w:val="36"/>
          <w:rtl/>
          <w:lang w:bidi="ar-EG"/>
        </w:rPr>
        <w:t xml:space="preserve"> </w:t>
      </w:r>
      <w:r w:rsidR="00991904" w:rsidRPr="00D72CA9">
        <w:rPr>
          <w:rFonts w:ascii="Traditional Arabic" w:hAnsi="Traditional Arabic" w:cs="Traditional Arabic" w:hint="cs"/>
          <w:sz w:val="36"/>
          <w:szCs w:val="36"/>
          <w:rtl/>
          <w:lang w:bidi="ar-EG"/>
        </w:rPr>
        <w:t>بما فعل شعيب مع موسى ـــــ عليهم</w:t>
      </w:r>
      <w:r w:rsidR="000D3A6E" w:rsidRPr="00D72CA9">
        <w:rPr>
          <w:rFonts w:ascii="Traditional Arabic" w:hAnsi="Traditional Arabic" w:cs="Traditional Arabic" w:hint="cs"/>
          <w:sz w:val="36"/>
          <w:szCs w:val="36"/>
          <w:rtl/>
          <w:lang w:bidi="ar-EG"/>
        </w:rPr>
        <w:t>ا</w:t>
      </w:r>
      <w:r w:rsidR="00991904" w:rsidRPr="00D72CA9">
        <w:rPr>
          <w:rFonts w:ascii="Traditional Arabic" w:hAnsi="Traditional Arabic" w:cs="Traditional Arabic" w:hint="cs"/>
          <w:sz w:val="36"/>
          <w:szCs w:val="36"/>
          <w:rtl/>
          <w:lang w:bidi="ar-EG"/>
        </w:rPr>
        <w:t xml:space="preserve"> سلام الله أجمعين </w:t>
      </w:r>
      <w:r w:rsidR="00F34619" w:rsidRPr="00D72CA9">
        <w:rPr>
          <w:rFonts w:ascii="Traditional Arabic" w:hAnsi="Traditional Arabic" w:cs="Traditional Arabic" w:hint="cs"/>
          <w:sz w:val="36"/>
          <w:szCs w:val="36"/>
          <w:rtl/>
          <w:lang w:bidi="ar-EG"/>
        </w:rPr>
        <w:t>ــــــ</w:t>
      </w:r>
      <w:r w:rsidR="00E25F96" w:rsidRPr="00D72CA9">
        <w:rPr>
          <w:rFonts w:ascii="Traditional Arabic" w:hAnsi="Traditional Arabic" w:cs="Traditional Arabic" w:hint="cs"/>
          <w:sz w:val="36"/>
          <w:szCs w:val="36"/>
          <w:rtl/>
          <w:lang w:bidi="ar-EG"/>
        </w:rPr>
        <w:t xml:space="preserve"> </w:t>
      </w:r>
      <w:r w:rsidR="00F34619" w:rsidRPr="00D72CA9">
        <w:rPr>
          <w:rFonts w:ascii="Traditional Arabic" w:hAnsi="Traditional Arabic" w:cs="Traditional Arabic" w:hint="cs"/>
          <w:sz w:val="36"/>
          <w:szCs w:val="36"/>
          <w:rtl/>
          <w:lang w:bidi="ar-EG"/>
        </w:rPr>
        <w:t xml:space="preserve">قال </w:t>
      </w:r>
      <w:r w:rsidR="00E25F96" w:rsidRPr="00D72CA9">
        <w:rPr>
          <w:rFonts w:ascii="Traditional Arabic" w:hAnsi="Traditional Arabic" w:cs="Traditional Arabic" w:hint="cs"/>
          <w:sz w:val="36"/>
          <w:szCs w:val="36"/>
          <w:rtl/>
          <w:lang w:bidi="ar-EG"/>
        </w:rPr>
        <w:t>تعالى</w:t>
      </w:r>
      <w:r w:rsidR="00F34619" w:rsidRPr="00D72CA9">
        <w:rPr>
          <w:rFonts w:ascii="Traditional Arabic" w:hAnsi="Traditional Arabic" w:cs="Traditional Arabic" w:hint="cs"/>
          <w:sz w:val="36"/>
          <w:szCs w:val="36"/>
          <w:rtl/>
          <w:lang w:bidi="ar-EG"/>
        </w:rPr>
        <w:t xml:space="preserve"> حاكياً قصتهما</w:t>
      </w:r>
      <w:r w:rsidR="00E25F96" w:rsidRPr="00D72CA9">
        <w:rPr>
          <w:rFonts w:ascii="Traditional Arabic" w:hAnsi="Traditional Arabic" w:cs="Traditional Arabic" w:hint="cs"/>
          <w:sz w:val="36"/>
          <w:szCs w:val="36"/>
          <w:rtl/>
          <w:lang w:bidi="ar-EG"/>
        </w:rPr>
        <w:t>:</w:t>
      </w:r>
      <w:r w:rsidRPr="00CE63BA">
        <w:rPr>
          <w:rFonts w:ascii="QCF_BSML" w:hAnsi="QCF_BSML" w:cs="QCF_BSML"/>
          <w:color w:val="000000"/>
          <w:sz w:val="27"/>
          <w:szCs w:val="27"/>
          <w:rtl/>
        </w:rPr>
        <w:t xml:space="preserve"> </w:t>
      </w:r>
      <w:bookmarkStart w:id="63" w:name="القصص1"/>
      <w:r>
        <w:rPr>
          <w:rFonts w:ascii="QCF_BSML" w:hAnsi="QCF_BSML" w:cs="QCF_BSML"/>
          <w:color w:val="000000"/>
          <w:sz w:val="27"/>
          <w:szCs w:val="27"/>
          <w:rtl/>
        </w:rPr>
        <w:t xml:space="preserve">ﮋ </w:t>
      </w:r>
      <w:r>
        <w:rPr>
          <w:rFonts w:ascii="QCF_P388" w:hAnsi="QCF_P388" w:cs="QCF_P388"/>
          <w:color w:val="000000"/>
          <w:sz w:val="27"/>
          <w:szCs w:val="27"/>
          <w:rtl/>
        </w:rPr>
        <w:t xml:space="preserve">ﯖ  ﯗ      ﯘ  ﯙ  ﯚ  ﯛ     ﯜ    ﯝ  ﯞ  ﯟ     ﯠ  ﯡ  </w:t>
      </w:r>
      <w:proofErr w:type="spellStart"/>
      <w:r>
        <w:rPr>
          <w:rFonts w:ascii="QCF_P388" w:hAnsi="QCF_P388" w:cs="QCF_P388"/>
          <w:color w:val="000000"/>
          <w:sz w:val="27"/>
          <w:szCs w:val="27"/>
          <w:rtl/>
        </w:rPr>
        <w:t>ﯢ</w:t>
      </w:r>
      <w:r>
        <w:rPr>
          <w:rFonts w:ascii="QCF_P388" w:hAnsi="QCF_P388" w:cs="QCF_P388"/>
          <w:color w:val="0000A5"/>
          <w:sz w:val="27"/>
          <w:szCs w:val="27"/>
          <w:rtl/>
        </w:rPr>
        <w:t>ﯣ</w:t>
      </w:r>
      <w:proofErr w:type="spellEnd"/>
      <w:r>
        <w:rPr>
          <w:rFonts w:ascii="QCF_P388" w:hAnsi="QCF_P388" w:cs="QCF_P388"/>
          <w:color w:val="000000"/>
          <w:sz w:val="27"/>
          <w:szCs w:val="27"/>
          <w:rtl/>
        </w:rPr>
        <w:t xml:space="preserve">  </w:t>
      </w:r>
      <w:r>
        <w:rPr>
          <w:rFonts w:ascii="QCF_P388" w:hAnsi="QCF_P388" w:cs="QCF_P388" w:hint="cs"/>
          <w:color w:val="000000"/>
          <w:sz w:val="27"/>
          <w:szCs w:val="27"/>
          <w:rtl/>
        </w:rPr>
        <w:t xml:space="preserve"> </w:t>
      </w:r>
      <w:r>
        <w:rPr>
          <w:rFonts w:ascii="QCF_BSML" w:hAnsi="QCF_BSML" w:cs="QCF_BSML"/>
          <w:color w:val="000000"/>
          <w:sz w:val="27"/>
          <w:szCs w:val="27"/>
          <w:rtl/>
        </w:rPr>
        <w:t>ﮊ</w:t>
      </w:r>
      <w:bookmarkEnd w:id="63"/>
      <w:r>
        <w:rPr>
          <w:rFonts w:ascii="Arial" w:hAnsi="Arial" w:cs="Arial"/>
          <w:color w:val="000000"/>
          <w:sz w:val="18"/>
          <w:szCs w:val="18"/>
          <w:rtl/>
        </w:rPr>
        <w:t xml:space="preserve"> </w:t>
      </w:r>
      <w:r w:rsidR="00B11E58" w:rsidRPr="00D72CA9">
        <w:rPr>
          <w:rFonts w:ascii="Traditional Arabic" w:hAnsi="Traditional Arabic" w:cs="Traditional Arabic" w:hint="cs"/>
          <w:sz w:val="36"/>
          <w:szCs w:val="36"/>
          <w:rtl/>
          <w:lang w:bidi="ar-EG"/>
        </w:rPr>
        <w:t>(سورة</w:t>
      </w:r>
      <w:r w:rsidR="00B11E58" w:rsidRPr="00D72CA9">
        <w:rPr>
          <w:rFonts w:ascii="Traditional Arabic" w:hAnsi="Traditional Arabic" w:cs="Traditional Arabic"/>
          <w:sz w:val="36"/>
          <w:szCs w:val="36"/>
          <w:rtl/>
          <w:lang w:bidi="ar-EG"/>
        </w:rPr>
        <w:t xml:space="preserve"> </w:t>
      </w:r>
      <w:r w:rsidR="00B11E58" w:rsidRPr="00D72CA9">
        <w:rPr>
          <w:rFonts w:ascii="Traditional Arabic" w:hAnsi="Traditional Arabic" w:cs="Traditional Arabic" w:hint="cs"/>
          <w:sz w:val="36"/>
          <w:szCs w:val="36"/>
          <w:rtl/>
          <w:lang w:bidi="ar-EG"/>
        </w:rPr>
        <w:t>القصص،</w:t>
      </w:r>
      <w:r w:rsidR="00B11E58" w:rsidRPr="00D72CA9">
        <w:rPr>
          <w:rFonts w:ascii="Traditional Arabic" w:hAnsi="Traditional Arabic" w:cs="Traditional Arabic"/>
          <w:sz w:val="36"/>
          <w:szCs w:val="36"/>
          <w:rtl/>
          <w:lang w:bidi="ar-EG"/>
        </w:rPr>
        <w:t xml:space="preserve"> </w:t>
      </w:r>
      <w:r w:rsidR="00B11E58" w:rsidRPr="00D72CA9">
        <w:rPr>
          <w:rFonts w:ascii="Traditional Arabic" w:hAnsi="Traditional Arabic" w:cs="Traditional Arabic" w:hint="cs"/>
          <w:sz w:val="36"/>
          <w:szCs w:val="36"/>
          <w:rtl/>
          <w:lang w:bidi="ar-EG"/>
        </w:rPr>
        <w:t>الآية</w:t>
      </w:r>
      <w:r w:rsidR="00B11E58" w:rsidRPr="00D72CA9">
        <w:rPr>
          <w:rFonts w:ascii="Traditional Arabic" w:hAnsi="Traditional Arabic" w:cs="Traditional Arabic"/>
          <w:sz w:val="36"/>
          <w:szCs w:val="36"/>
          <w:rtl/>
          <w:lang w:bidi="ar-EG"/>
        </w:rPr>
        <w:t>: 2</w:t>
      </w:r>
      <w:r w:rsidR="00B11E58" w:rsidRPr="00D72CA9">
        <w:rPr>
          <w:rFonts w:ascii="Traditional Arabic" w:hAnsi="Traditional Arabic" w:cs="Traditional Arabic" w:hint="cs"/>
          <w:sz w:val="36"/>
          <w:szCs w:val="36"/>
          <w:rtl/>
          <w:lang w:bidi="ar-EG"/>
        </w:rPr>
        <w:t>7)</w:t>
      </w:r>
      <w:r w:rsidR="002E48BF" w:rsidRPr="00D72CA9">
        <w:rPr>
          <w:rFonts w:ascii="Traditional Arabic" w:hAnsi="Traditional Arabic" w:cs="Traditional Arabic" w:hint="cs"/>
          <w:sz w:val="36"/>
          <w:szCs w:val="36"/>
          <w:rtl/>
          <w:lang w:bidi="ar-EG"/>
        </w:rPr>
        <w:t>،</w:t>
      </w:r>
      <w:r w:rsidR="0037351C" w:rsidRPr="00D72CA9">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و</w:t>
      </w:r>
      <w:r w:rsidR="003866E4" w:rsidRPr="00D72CA9">
        <w:rPr>
          <w:rFonts w:ascii="Traditional Arabic" w:hAnsi="Traditional Arabic" w:cs="Traditional Arabic" w:hint="cs"/>
          <w:sz w:val="36"/>
          <w:szCs w:val="36"/>
          <w:rtl/>
          <w:lang w:bidi="ar-EG"/>
        </w:rPr>
        <w:t>في الآية دلالة على</w:t>
      </w:r>
      <w:r w:rsidR="00CD07CE" w:rsidRPr="00D72CA9">
        <w:rPr>
          <w:rFonts w:ascii="Traditional Arabic" w:hAnsi="Traditional Arabic" w:cs="Traditional Arabic" w:hint="cs"/>
          <w:sz w:val="36"/>
          <w:szCs w:val="36"/>
          <w:rtl/>
          <w:lang w:bidi="ar-EG"/>
        </w:rPr>
        <w:t xml:space="preserve"> جواز</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عرض</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الرجل</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مولاته</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على</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من</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يتزوجها</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رغبة</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في</w:t>
      </w:r>
      <w:r w:rsidR="00CD07CE" w:rsidRPr="00D72CA9">
        <w:rPr>
          <w:rFonts w:ascii="Traditional Arabic" w:hAnsi="Traditional Arabic" w:cs="Traditional Arabic"/>
          <w:sz w:val="36"/>
          <w:szCs w:val="36"/>
          <w:rtl/>
          <w:lang w:bidi="ar-EG"/>
        </w:rPr>
        <w:t xml:space="preserve"> </w:t>
      </w:r>
      <w:r w:rsidR="00CD07CE" w:rsidRPr="00D72CA9">
        <w:rPr>
          <w:rFonts w:ascii="Traditional Arabic" w:hAnsi="Traditional Arabic" w:cs="Traditional Arabic" w:hint="cs"/>
          <w:sz w:val="36"/>
          <w:szCs w:val="36"/>
          <w:rtl/>
          <w:lang w:bidi="ar-EG"/>
        </w:rPr>
        <w:t>صلاحه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96"/>
      </w:r>
      <w:r w:rsidR="00986B52" w:rsidRPr="00BA3C56">
        <w:rPr>
          <w:rStyle w:val="a7"/>
          <w:rFonts w:ascii="Tahoma" w:hAnsi="Tahoma" w:cs="Traditional Arabic"/>
          <w:sz w:val="36"/>
          <w:szCs w:val="36"/>
          <w:rtl/>
          <w:lang w:bidi="ar-EG"/>
        </w:rPr>
        <w:t>)</w:t>
      </w:r>
      <w:r w:rsidR="00CD07CE" w:rsidRPr="00D72CA9">
        <w:rPr>
          <w:rFonts w:ascii="Traditional Arabic" w:hAnsi="Traditional Arabic" w:cs="Traditional Arabic" w:hint="cs"/>
          <w:sz w:val="36"/>
          <w:szCs w:val="36"/>
          <w:rtl/>
          <w:lang w:bidi="ar-EG"/>
        </w:rPr>
        <w:t>.</w:t>
      </w:r>
    </w:p>
    <w:p w:rsidR="00A84288" w:rsidRPr="00D72CA9" w:rsidRDefault="00F34619" w:rsidP="006C302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98750C" w:rsidRPr="00D72CA9">
        <w:rPr>
          <w:rFonts w:ascii="Traditional Arabic" w:hAnsi="Traditional Arabic" w:cs="Traditional Arabic" w:hint="cs"/>
          <w:sz w:val="36"/>
          <w:szCs w:val="36"/>
          <w:rtl/>
          <w:lang w:bidi="ar-EG"/>
        </w:rPr>
        <w:t>يقول السيد قطب:"</w:t>
      </w:r>
      <w:r w:rsidR="007538C6" w:rsidRPr="00D72CA9">
        <w:rPr>
          <w:rFonts w:ascii="Traditional Arabic" w:hAnsi="Traditional Arabic" w:cs="Traditional Arabic" w:hint="cs"/>
          <w:sz w:val="36"/>
          <w:szCs w:val="36"/>
          <w:rtl/>
          <w:lang w:bidi="ar-EG"/>
        </w:rPr>
        <w:t xml:space="preserve"> </w:t>
      </w:r>
      <w:r w:rsidR="008A4787" w:rsidRPr="00D72CA9">
        <w:rPr>
          <w:rFonts w:ascii="Traditional Arabic" w:hAnsi="Traditional Arabic" w:cs="Traditional Arabic" w:hint="cs"/>
          <w:sz w:val="36"/>
          <w:szCs w:val="36"/>
          <w:rtl/>
          <w:lang w:bidi="ar-EG"/>
        </w:rPr>
        <w:t xml:space="preserve"> </w:t>
      </w:r>
      <w:r w:rsidR="0098750C" w:rsidRPr="00D72CA9">
        <w:rPr>
          <w:rFonts w:ascii="Traditional Arabic" w:hAnsi="Traditional Arabic" w:cs="Traditional Arabic" w:hint="cs"/>
          <w:sz w:val="36"/>
          <w:szCs w:val="36"/>
          <w:rtl/>
          <w:lang w:bidi="ar-EG"/>
        </w:rPr>
        <w:t>فهو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يعرض</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نكاحا</w:t>
      </w:r>
      <w:r w:rsidR="000D3A6E" w:rsidRPr="00D72CA9">
        <w:rPr>
          <w:rFonts w:ascii="Traditional Arabic" w:hAnsi="Traditional Arabic" w:cs="Traditional Arabic" w:hint="cs"/>
          <w:sz w:val="36"/>
          <w:szCs w:val="36"/>
          <w:rtl/>
          <w:lang w:bidi="ar-EG"/>
        </w:rPr>
        <w:t>ً</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لا</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يخجل</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منه،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يعرض</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بناء</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أسرة</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وإقامة</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بيت</w:t>
      </w:r>
      <w:r w:rsidR="00CE63BA">
        <w:rPr>
          <w:rFonts w:ascii="Traditional Arabic" w:hAnsi="Traditional Arabic" w:cs="Traditional Arabic" w:hint="cs"/>
          <w:sz w:val="36"/>
          <w:szCs w:val="36"/>
          <w:rtl/>
          <w:lang w:bidi="ar-EG"/>
        </w:rPr>
        <w:t>،</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وليس</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في</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هذا</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ما</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يخجل،</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ولا</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ما</w:t>
      </w:r>
      <w:r w:rsidR="0098750C"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يدعو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إلى</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التحرج</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والتردد</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والإيماء</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من</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بعيد،</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والتصنع</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والتكلف</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مما</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يشاهد</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في</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البيئة</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التي</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تنحرف</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عن</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سواء</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الفطرة،</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وتخضع</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لتقاليد</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مصطنعة</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باطلة</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سخيفة،</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تمنع</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الوالد</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ولي</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الأمر</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من</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التقدم</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لمن</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يرتضي</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خلقه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ودينه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وكفايته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لابنته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أخته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قريبته</w:t>
      </w:r>
      <w:r w:rsidR="00CE63BA">
        <w:rPr>
          <w:rFonts w:ascii="Traditional Arabic" w:hAnsi="Traditional Arabic" w:cs="Traditional Arabic" w:hint="cs"/>
          <w:sz w:val="36"/>
          <w:szCs w:val="36"/>
          <w:rtl/>
          <w:lang w:bidi="ar-EG"/>
        </w:rPr>
        <w:t>،</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وتحتم</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أن</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يكون</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الزوج</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وليه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وكيله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هو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الذي</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lastRenderedPageBreak/>
        <w:t>يتقدم،</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أو</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لا</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يليق</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أن</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يجيء</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العرض</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من</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الجانب</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الذي</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فيه</w:t>
      </w:r>
      <w:r w:rsidR="0098750C" w:rsidRPr="00D72CA9">
        <w:rPr>
          <w:rFonts w:ascii="Traditional Arabic" w:hAnsi="Traditional Arabic" w:cs="Traditional Arabic"/>
          <w:sz w:val="36"/>
          <w:szCs w:val="36"/>
          <w:rtl/>
          <w:lang w:bidi="ar-EG"/>
        </w:rPr>
        <w:t xml:space="preserve"> </w:t>
      </w:r>
      <w:r w:rsidR="0098750C" w:rsidRPr="00D72CA9">
        <w:rPr>
          <w:rFonts w:ascii="Traditional Arabic" w:hAnsi="Traditional Arabic" w:cs="Traditional Arabic" w:hint="cs"/>
          <w:sz w:val="36"/>
          <w:szCs w:val="36"/>
          <w:rtl/>
          <w:lang w:bidi="ar-EG"/>
        </w:rPr>
        <w:t>المرأة</w:t>
      </w:r>
      <w:r w:rsidR="0098750C" w:rsidRPr="00D72CA9">
        <w:rPr>
          <w:rFonts w:ascii="Traditional Arabic" w:hAnsi="Traditional Arabic" w:cs="Traditional Arabic"/>
          <w:sz w:val="36"/>
          <w:szCs w:val="36"/>
          <w:rtl/>
          <w:lang w:bidi="ar-EG"/>
        </w:rPr>
        <w:t>!</w:t>
      </w:r>
      <w:r w:rsidR="0098750C"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97"/>
      </w:r>
      <w:r w:rsidR="00986B52" w:rsidRPr="00BA3C56">
        <w:rPr>
          <w:rFonts w:ascii="Tahoma" w:hAnsi="Tahoma" w:cs="Traditional Arabic"/>
          <w:sz w:val="36"/>
          <w:szCs w:val="36"/>
          <w:vertAlign w:val="superscript"/>
          <w:rtl/>
        </w:rPr>
        <w:t>)</w:t>
      </w:r>
      <w:r w:rsidR="0098750C" w:rsidRPr="00D72CA9">
        <w:rPr>
          <w:rFonts w:ascii="Traditional Arabic" w:hAnsi="Traditional Arabic" w:cs="Traditional Arabic" w:hint="cs"/>
          <w:sz w:val="36"/>
          <w:szCs w:val="36"/>
          <w:rtl/>
          <w:lang w:bidi="ar-EG"/>
        </w:rPr>
        <w:t xml:space="preserve">، </w:t>
      </w:r>
      <w:proofErr w:type="gramStart"/>
      <w:r w:rsidR="00A37260" w:rsidRPr="00D72CA9">
        <w:rPr>
          <w:rFonts w:ascii="Traditional Arabic" w:hAnsi="Traditional Arabic" w:cs="Traditional Arabic" w:hint="cs"/>
          <w:sz w:val="36"/>
          <w:szCs w:val="36"/>
          <w:rtl/>
          <w:lang w:bidi="ar-EG"/>
        </w:rPr>
        <w:t>ولهذا</w:t>
      </w:r>
      <w:proofErr w:type="gramEnd"/>
      <w:r w:rsidR="00A37260" w:rsidRPr="00D72CA9">
        <w:rPr>
          <w:rFonts w:ascii="Traditional Arabic" w:hAnsi="Traditional Arabic" w:cs="Traditional Arabic" w:hint="cs"/>
          <w:sz w:val="36"/>
          <w:szCs w:val="36"/>
          <w:rtl/>
          <w:lang w:bidi="ar-EG"/>
        </w:rPr>
        <w:t xml:space="preserve"> كثير من الآباء والأولياء يقصرون في حق </w:t>
      </w:r>
      <w:r w:rsidR="00A84288" w:rsidRPr="00D72CA9">
        <w:rPr>
          <w:rFonts w:ascii="Traditional Arabic" w:hAnsi="Traditional Arabic" w:cs="Traditional Arabic" w:hint="cs"/>
          <w:sz w:val="36"/>
          <w:szCs w:val="36"/>
          <w:rtl/>
          <w:lang w:bidi="ar-EG"/>
        </w:rPr>
        <w:t>المؤمنات و</w:t>
      </w:r>
      <w:r w:rsidR="00A37260" w:rsidRPr="00D72CA9">
        <w:rPr>
          <w:rFonts w:ascii="Traditional Arabic" w:hAnsi="Traditional Arabic" w:cs="Traditional Arabic" w:hint="cs"/>
          <w:sz w:val="36"/>
          <w:szCs w:val="36"/>
          <w:rtl/>
          <w:lang w:bidi="ar-EG"/>
        </w:rPr>
        <w:t xml:space="preserve">العفيفات </w:t>
      </w:r>
      <w:r w:rsidR="00A84288" w:rsidRPr="00D72CA9">
        <w:rPr>
          <w:rFonts w:ascii="Traditional Arabic" w:hAnsi="Traditional Arabic" w:cs="Traditional Arabic" w:hint="cs"/>
          <w:sz w:val="36"/>
          <w:szCs w:val="36"/>
          <w:rtl/>
          <w:lang w:bidi="ar-EG"/>
        </w:rPr>
        <w:t xml:space="preserve">ويزوجونهم بالذين ليسوا في مستواهنّ من </w:t>
      </w:r>
      <w:r w:rsidR="000D3A6E" w:rsidRPr="00D72CA9">
        <w:rPr>
          <w:rFonts w:ascii="Traditional Arabic" w:hAnsi="Traditional Arabic" w:cs="Traditional Arabic" w:hint="cs"/>
          <w:sz w:val="36"/>
          <w:szCs w:val="36"/>
          <w:rtl/>
          <w:lang w:bidi="ar-EG"/>
        </w:rPr>
        <w:t>الإيمان</w:t>
      </w:r>
      <w:r w:rsidR="00A84288" w:rsidRPr="00D72CA9">
        <w:rPr>
          <w:rFonts w:ascii="Traditional Arabic" w:hAnsi="Traditional Arabic" w:cs="Traditional Arabic" w:hint="cs"/>
          <w:sz w:val="36"/>
          <w:szCs w:val="36"/>
          <w:rtl/>
          <w:lang w:bidi="ar-EG"/>
        </w:rPr>
        <w:t xml:space="preserve"> والعفاف.</w:t>
      </w:r>
    </w:p>
    <w:p w:rsidR="00CE63BA" w:rsidRDefault="000D3A6E" w:rsidP="00CE63B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00CE63BA">
        <w:rPr>
          <w:rFonts w:ascii="Traditional Arabic" w:hAnsi="Traditional Arabic" w:cs="Traditional Arabic" w:hint="cs"/>
          <w:sz w:val="36"/>
          <w:szCs w:val="36"/>
          <w:rtl/>
          <w:lang w:bidi="ar-EG"/>
        </w:rPr>
        <w:t>ال</w:t>
      </w:r>
      <w:r w:rsidRPr="00D72CA9">
        <w:rPr>
          <w:rFonts w:ascii="Traditional Arabic" w:hAnsi="Traditional Arabic" w:cs="Traditional Arabic" w:hint="cs"/>
          <w:sz w:val="36"/>
          <w:szCs w:val="36"/>
          <w:rtl/>
          <w:lang w:bidi="ar-EG"/>
        </w:rPr>
        <w:t>فاروق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الخطاب</w:t>
      </w:r>
      <w:r w:rsidRPr="00D72CA9">
        <w:rPr>
          <w:rFonts w:ascii="Traditional Arabic" w:hAnsi="Traditional Arabic" w:cs="Traditional Arabic"/>
          <w:sz w:val="36"/>
          <w:szCs w:val="36"/>
          <w:rtl/>
          <w:lang w:bidi="ar-EG"/>
        </w:rPr>
        <w:t xml:space="preserve"> </w:t>
      </w:r>
      <w:r w:rsidR="00CE63BA">
        <w:rPr>
          <w:rFonts w:ascii="Traditional Arabic" w:hAnsi="Traditional Arabic" w:cs="Traditional Arabic" w:hint="cs"/>
          <w:sz w:val="36"/>
          <w:szCs w:val="36"/>
          <w:rtl/>
          <w:lang w:bidi="ar-EG"/>
        </w:rPr>
        <w:t xml:space="preserve">ـ </w:t>
      </w:r>
      <w:r w:rsidRPr="00D72CA9">
        <w:rPr>
          <w:rFonts w:ascii="Traditional Arabic" w:hAnsi="Traditional Arabic" w:cs="Traditional Arabic" w:hint="cs"/>
          <w:sz w:val="36"/>
          <w:szCs w:val="36"/>
          <w:rtl/>
          <w:lang w:bidi="ar-EG"/>
        </w:rPr>
        <w:t>رضي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w:t>
      </w:r>
      <w:r w:rsidR="00CE63BA">
        <w:rPr>
          <w:rFonts w:ascii="Traditional Arabic" w:hAnsi="Traditional Arabic" w:cs="Traditional Arabic" w:hint="cs"/>
          <w:sz w:val="36"/>
          <w:szCs w:val="36"/>
          <w:rtl/>
          <w:lang w:bidi="ar-EG"/>
        </w:rPr>
        <w:t xml:space="preserve"> 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بذل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غاية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جهده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عرض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كريـــمته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السيدة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حفصة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رضي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الذين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يثق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دينهم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وأمانتهم،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الصدد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رضي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w:t>
      </w:r>
      <w:r w:rsidRPr="00D72CA9">
        <w:rPr>
          <w:rFonts w:ascii="Traditional Arabic" w:hAnsi="Traditional Arabic" w:cs="Traditional Arabic"/>
          <w:sz w:val="36"/>
          <w:szCs w:val="36"/>
          <w:rtl/>
          <w:lang w:bidi="ar-EG"/>
        </w:rPr>
        <w:t>-</w:t>
      </w:r>
      <w:r w:rsidR="008444BF" w:rsidRPr="00D72CA9">
        <w:rPr>
          <w:rFonts w:ascii="Traditional Arabic" w:hAnsi="Traditional Arabic" w:cs="Traditional Arabic" w:hint="cs"/>
          <w:sz w:val="36"/>
          <w:szCs w:val="36"/>
          <w:rtl/>
          <w:lang w:bidi="ar-EG"/>
        </w:rPr>
        <w:t>:</w:t>
      </w:r>
    </w:p>
    <w:p w:rsidR="00A84288" w:rsidRPr="00D72CA9" w:rsidRDefault="00666675" w:rsidP="00CE63B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990BC2" w:rsidRPr="00D72CA9">
        <w:rPr>
          <w:rFonts w:ascii="Traditional Arabic" w:hAnsi="Traditional Arabic" w:cs="Traditional Arabic" w:hint="cs"/>
          <w:sz w:val="36"/>
          <w:szCs w:val="36"/>
          <w:rtl/>
          <w:lang w:bidi="ar-EG"/>
        </w:rPr>
        <w:t>أَتَيْتُ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عُثْمَانَ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بْنَ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عَفَّانَ،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فَعَرَضْتُ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عَلَيْهِ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حَفْصَةَ،</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فَقَالَ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سَأَنْظُرُ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أَمْرِي،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فَلَبِثْتُ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لَيَالِيَ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ثُمَّ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لَقِيَنِي،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فَقَالَ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قَدْ</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بَدَا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لِي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لاَ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أَتَزَوَّجَ</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يَوْمِي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هَذَا،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قَالَ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عُمَرُ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فَلَقِيتُ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أَبَا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بَكْرٍ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الصِّدِّيقَ،</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فَقُلْتُ</w:t>
      </w:r>
      <w:r w:rsidR="00990BC2" w:rsidRPr="00D72CA9">
        <w:rPr>
          <w:rFonts w:ascii="Traditional Arabic" w:hAnsi="Traditional Arabic" w:cs="Traditional Arabic"/>
          <w:sz w:val="36"/>
          <w:szCs w:val="36"/>
          <w:rtl/>
          <w:lang w:bidi="ar-EG"/>
        </w:rPr>
        <w:t xml:space="preserve">: </w:t>
      </w:r>
      <w:bookmarkStart w:id="64" w:name="a18"/>
      <w:r w:rsidR="00990BC2" w:rsidRPr="00D72CA9">
        <w:rPr>
          <w:rFonts w:ascii="Traditional Arabic" w:hAnsi="Traditional Arabic" w:cs="Traditional Arabic" w:hint="cs"/>
          <w:sz w:val="36"/>
          <w:szCs w:val="36"/>
          <w:rtl/>
          <w:lang w:bidi="ar-EG"/>
        </w:rPr>
        <w:t>إِنْ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شِئْتَ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زَوَّجْتُكَ</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حَفْصَةَ</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بِنْتَ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عُمَرَ،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فَصَمَتَ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أَبُو</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بَكْرٍ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فَلَمْ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يَرْجِعْ</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إِلَيَّ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شَيْئًا،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وَكُنْتُ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أَوْجَدَ</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عَلَيْهِ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مِنِّي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عَلَى</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عُثْمَانَ،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فَلَبِثْتُ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لَيَالِيَ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ثُمَّ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خَطَبَهَا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رَسُولُ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اللَّهِ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صَلَّى</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اللهُ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عَلَيْهِ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وَسَلَّمَ،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فَأَنْكَحْتُهَا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إِيَّاهُ</w:t>
      </w:r>
      <w:r w:rsidR="00990BC2" w:rsidRPr="00D72CA9">
        <w:rPr>
          <w:rFonts w:ascii="Traditional Arabic" w:hAnsi="Traditional Arabic" w:cs="Traditional Arabic" w:hint="eastAsia"/>
          <w:sz w:val="36"/>
          <w:szCs w:val="36"/>
          <w:rtl/>
          <w:lang w:bidi="ar-EG"/>
        </w:rPr>
        <w:t>»</w:t>
      </w:r>
      <w:r w:rsidR="00990BC2" w:rsidRPr="00D72CA9">
        <w:rPr>
          <w:rFonts w:ascii="Traditional Arabic" w:hAnsi="Traditional Arabic" w:cs="Traditional Arabic" w:hint="cs"/>
          <w:sz w:val="36"/>
          <w:szCs w:val="36"/>
          <w:rtl/>
          <w:lang w:bidi="ar-EG"/>
        </w:rPr>
        <w:t>،</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فَلَقِيَنِي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أَبُو</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بَكْرٍ،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فَقَالَ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لَعَلَّكَ</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وَجَدْتَ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حِينَ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عَرَضْتَ</w:t>
      </w:r>
      <w:r w:rsidR="00990BC2" w:rsidRPr="00D72CA9">
        <w:rPr>
          <w:rFonts w:ascii="Traditional Arabic" w:hAnsi="Traditional Arabic" w:cs="Traditional Arabic"/>
          <w:sz w:val="36"/>
          <w:szCs w:val="36"/>
          <w:rtl/>
          <w:lang w:bidi="ar-EG"/>
        </w:rPr>
        <w:t xml:space="preserve"> </w:t>
      </w:r>
      <w:bookmarkEnd w:id="64"/>
      <w:r w:rsidR="00990BC2" w:rsidRPr="00D72CA9">
        <w:rPr>
          <w:rFonts w:ascii="Traditional Arabic" w:hAnsi="Traditional Arabic" w:cs="Traditional Arabic" w:hint="cs"/>
          <w:sz w:val="36"/>
          <w:szCs w:val="36"/>
          <w:rtl/>
          <w:lang w:bidi="ar-EG"/>
        </w:rPr>
        <w:t>عَلَيَّ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حَفْصَةَ</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فَلَمْ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أَرْجِعْ</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إِلَيْكَ</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شَيْئًا؟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قَالَ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عُمَرُ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قُلْتُ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نَعَمْ،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قَالَ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أَبُو</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بَكْرٍ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فَإِنَّهُ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لَمْ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يَمْنَعْنِي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أَرْجِعَ</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إِلَيْكَ</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فِيمَا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عَرَضْتَ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إِلَّا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أَنِّي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كُنْتُ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عَلِمْتُ</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رَسُولَ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اللَّهِ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صَلَّى</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اللهُ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عَلَيْهِ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وَسَلَّمَ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قَدْ</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ذَكَرَهَا،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فَلَمْ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أَكُنْ</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لِأُفْشِيَ</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سِرَّ</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رَسُولِ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اللَّهِ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صَلَّى</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اللهُ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عَلَيْهِ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وَسَلَّمَ،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وَلَوْ</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تَرَكَهَا</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رَسُولُ</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اللَّهِ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صَلَّى</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اللهُ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عَلَيْهِ</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وَسَلَّمَ</w:t>
      </w:r>
      <w:r w:rsidR="00990BC2" w:rsidRPr="00D72CA9">
        <w:rPr>
          <w:rFonts w:ascii="Traditional Arabic" w:hAnsi="Traditional Arabic" w:cs="Traditional Arabic"/>
          <w:sz w:val="36"/>
          <w:szCs w:val="36"/>
          <w:rtl/>
          <w:lang w:bidi="ar-EG"/>
        </w:rPr>
        <w:t xml:space="preserve"> </w:t>
      </w:r>
      <w:r w:rsidR="00990BC2" w:rsidRPr="00D72CA9">
        <w:rPr>
          <w:rFonts w:ascii="Traditional Arabic" w:hAnsi="Traditional Arabic" w:cs="Traditional Arabic" w:hint="cs"/>
          <w:sz w:val="36"/>
          <w:szCs w:val="36"/>
          <w:rtl/>
          <w:lang w:bidi="ar-EG"/>
        </w:rPr>
        <w:t xml:space="preserve">قَبِلْتُهَا </w:t>
      </w:r>
      <w:r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98"/>
      </w:r>
      <w:r w:rsidR="00986B52" w:rsidRPr="00BA3C56">
        <w:rPr>
          <w:rFonts w:ascii="Tahoma" w:hAnsi="Tahoma" w:cs="Traditional Arabic"/>
          <w:sz w:val="36"/>
          <w:szCs w:val="36"/>
          <w:vertAlign w:val="superscript"/>
          <w:rtl/>
        </w:rPr>
        <w:t>)</w:t>
      </w:r>
      <w:r w:rsidR="00085406" w:rsidRPr="00D72CA9">
        <w:rPr>
          <w:rFonts w:ascii="Traditional Arabic" w:hAnsi="Traditional Arabic" w:cs="Traditional Arabic" w:hint="cs"/>
          <w:sz w:val="36"/>
          <w:szCs w:val="36"/>
          <w:rtl/>
          <w:lang w:bidi="ar-EG"/>
        </w:rPr>
        <w:t>.</w:t>
      </w:r>
    </w:p>
    <w:p w:rsidR="00085406" w:rsidRPr="00D72CA9" w:rsidRDefault="005A41F1" w:rsidP="00583DB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هكذا كان شأن الصحابة الكرام في فهمهم للإسلام وحرصهم على الدين </w:t>
      </w:r>
      <w:r w:rsidR="00AA15E1" w:rsidRPr="00D72CA9">
        <w:rPr>
          <w:rFonts w:ascii="Traditional Arabic" w:hAnsi="Traditional Arabic" w:cs="Traditional Arabic" w:hint="cs"/>
          <w:sz w:val="36"/>
          <w:szCs w:val="36"/>
          <w:rtl/>
          <w:lang w:bidi="ar-EG"/>
        </w:rPr>
        <w:t xml:space="preserve">وسعيهم في اختيار الصالحين </w:t>
      </w:r>
      <w:r w:rsidR="000D3A6E" w:rsidRPr="00D72CA9">
        <w:rPr>
          <w:rFonts w:ascii="Traditional Arabic" w:hAnsi="Traditional Arabic" w:cs="Traditional Arabic" w:hint="cs"/>
          <w:sz w:val="36"/>
          <w:szCs w:val="36"/>
          <w:rtl/>
          <w:lang w:bidi="ar-EG"/>
        </w:rPr>
        <w:t>لبناتهم</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أو</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أخواتهم،</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والأسرة</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التي</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ساهم</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في</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بنائها</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أب</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حريص</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مخلص</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ووليٌّ</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واعٍ</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فاهمٌ</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للإسلام،</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تكون</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ثمارها</w:t>
      </w:r>
      <w:r w:rsidR="000D3A6E"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 أطيب وأشهى الثمار</w:t>
      </w:r>
      <w:r w:rsidR="00AA15E1" w:rsidRPr="00D72CA9">
        <w:rPr>
          <w:rFonts w:ascii="Traditional Arabic" w:hAnsi="Traditional Arabic" w:cs="Traditional Arabic" w:hint="cs"/>
          <w:sz w:val="36"/>
          <w:szCs w:val="36"/>
          <w:rtl/>
          <w:lang w:bidi="ar-EG"/>
        </w:rPr>
        <w:t>.</w:t>
      </w:r>
    </w:p>
    <w:p w:rsidR="004F220C" w:rsidRPr="00D72CA9" w:rsidRDefault="00FD3478" w:rsidP="004F220C">
      <w:pPr>
        <w:jc w:val="center"/>
        <w:rPr>
          <w:rFonts w:ascii="Traditional Arabic" w:hAnsi="Traditional Arabic" w:cs="Traditional Arabic"/>
          <w:sz w:val="48"/>
          <w:szCs w:val="48"/>
          <w:rtl/>
          <w:lang w:bidi="ar-EG"/>
        </w:rPr>
      </w:pPr>
      <w:r w:rsidRPr="00D72CA9">
        <w:rPr>
          <w:rFonts w:ascii="Traditional Arabic" w:hAnsi="Traditional Arabic" w:cs="Traditional Arabic"/>
          <w:sz w:val="48"/>
          <w:szCs w:val="48"/>
          <w:rtl/>
          <w:lang w:bidi="ar-EG"/>
        </w:rPr>
        <w:t>* * *</w:t>
      </w:r>
    </w:p>
    <w:p w:rsidR="005F7E9B" w:rsidRPr="00D72CA9" w:rsidRDefault="005F7E9B" w:rsidP="00FB3A02">
      <w:pPr>
        <w:bidi w:val="0"/>
        <w:rPr>
          <w:rFonts w:ascii="Traditional Arabic" w:hAnsi="Traditional Arabic" w:cs="Traditional Arabic"/>
          <w:b/>
          <w:bCs/>
          <w:sz w:val="36"/>
          <w:szCs w:val="36"/>
          <w:rtl/>
          <w:lang w:bidi="ar-EG"/>
        </w:rPr>
      </w:pPr>
    </w:p>
    <w:p w:rsidR="005F7E9B" w:rsidRPr="00D72CA9" w:rsidRDefault="008963D5" w:rsidP="006E00D9">
      <w:pPr>
        <w:pStyle w:val="2"/>
        <w:rPr>
          <w:rtl/>
        </w:rPr>
      </w:pPr>
      <w:bookmarkStart w:id="65" w:name="_Toc378587487"/>
      <w:r w:rsidRPr="00D72CA9">
        <w:rPr>
          <w:rFonts w:hint="cs"/>
          <w:rtl/>
        </w:rPr>
        <w:lastRenderedPageBreak/>
        <w:t>المبحث الثالث</w:t>
      </w:r>
      <w:r w:rsidR="006A00D3" w:rsidRPr="00D72CA9">
        <w:t xml:space="preserve"> :</w:t>
      </w:r>
      <w:r w:rsidR="005F7E9B" w:rsidRPr="00D72CA9">
        <w:rPr>
          <w:rFonts w:hint="cs"/>
          <w:rtl/>
        </w:rPr>
        <w:t>بيان</w:t>
      </w:r>
      <w:r w:rsidR="005F7E9B" w:rsidRPr="00D72CA9">
        <w:rPr>
          <w:rtl/>
        </w:rPr>
        <w:t xml:space="preserve"> </w:t>
      </w:r>
      <w:r w:rsidR="005F7E9B" w:rsidRPr="00D72CA9">
        <w:rPr>
          <w:rFonts w:hint="cs"/>
          <w:rtl/>
        </w:rPr>
        <w:t>حفظ</w:t>
      </w:r>
      <w:r w:rsidR="005F7E9B" w:rsidRPr="00D72CA9">
        <w:rPr>
          <w:rtl/>
        </w:rPr>
        <w:t xml:space="preserve"> </w:t>
      </w:r>
      <w:r w:rsidR="005F7E9B" w:rsidRPr="00D72CA9">
        <w:rPr>
          <w:rFonts w:hint="cs"/>
          <w:rtl/>
        </w:rPr>
        <w:t>الشارع</w:t>
      </w:r>
      <w:r w:rsidR="005F7E9B" w:rsidRPr="00D72CA9">
        <w:rPr>
          <w:rtl/>
        </w:rPr>
        <w:t xml:space="preserve"> </w:t>
      </w:r>
      <w:r w:rsidR="005F7E9B" w:rsidRPr="00D72CA9">
        <w:rPr>
          <w:rFonts w:hint="cs"/>
          <w:rtl/>
        </w:rPr>
        <w:t>لمقصد</w:t>
      </w:r>
      <w:r w:rsidR="005F7E9B" w:rsidRPr="00D72CA9">
        <w:rPr>
          <w:rtl/>
        </w:rPr>
        <w:t xml:space="preserve"> </w:t>
      </w:r>
      <w:r w:rsidR="005F7E9B" w:rsidRPr="00D72CA9">
        <w:rPr>
          <w:rFonts w:hint="cs"/>
          <w:rtl/>
        </w:rPr>
        <w:t>بناء</w:t>
      </w:r>
      <w:r w:rsidR="005F7E9B" w:rsidRPr="00D72CA9">
        <w:rPr>
          <w:rtl/>
        </w:rPr>
        <w:t xml:space="preserve"> </w:t>
      </w:r>
      <w:r w:rsidR="005F7E9B" w:rsidRPr="00D72CA9">
        <w:rPr>
          <w:rFonts w:hint="cs"/>
          <w:rtl/>
        </w:rPr>
        <w:t>الأسرة</w:t>
      </w:r>
      <w:r w:rsidR="005F7E9B" w:rsidRPr="00D72CA9">
        <w:rPr>
          <w:rtl/>
        </w:rPr>
        <w:t xml:space="preserve"> </w:t>
      </w:r>
      <w:r w:rsidR="005F7E9B" w:rsidRPr="00D72CA9">
        <w:rPr>
          <w:rFonts w:hint="cs"/>
          <w:rtl/>
        </w:rPr>
        <w:t>من</w:t>
      </w:r>
      <w:r w:rsidR="005F7E9B" w:rsidRPr="00D72CA9">
        <w:rPr>
          <w:rtl/>
        </w:rPr>
        <w:t xml:space="preserve"> </w:t>
      </w:r>
      <w:r w:rsidR="005F7E9B" w:rsidRPr="00D72CA9">
        <w:rPr>
          <w:rFonts w:hint="cs"/>
          <w:rtl/>
        </w:rPr>
        <w:t>خلال</w:t>
      </w:r>
      <w:r w:rsidR="005F7E9B" w:rsidRPr="00D72CA9">
        <w:rPr>
          <w:rtl/>
        </w:rPr>
        <w:t xml:space="preserve"> </w:t>
      </w:r>
      <w:r w:rsidR="005F7E9B" w:rsidRPr="00D72CA9">
        <w:rPr>
          <w:rFonts w:hint="cs"/>
          <w:rtl/>
        </w:rPr>
        <w:t>الحث</w:t>
      </w:r>
      <w:r w:rsidR="000A50D4" w:rsidRPr="00D72CA9">
        <w:rPr>
          <w:rFonts w:hint="cs"/>
          <w:rtl/>
        </w:rPr>
        <w:t xml:space="preserve"> على</w:t>
      </w:r>
      <w:r w:rsidR="005F7E9B" w:rsidRPr="00D72CA9">
        <w:rPr>
          <w:rtl/>
        </w:rPr>
        <w:t xml:space="preserve"> </w:t>
      </w:r>
      <w:r w:rsidR="005F7E9B" w:rsidRPr="00D72CA9">
        <w:rPr>
          <w:rFonts w:hint="cs"/>
          <w:rtl/>
        </w:rPr>
        <w:t>الكفاءة</w:t>
      </w:r>
      <w:r w:rsidR="005F7E9B" w:rsidRPr="00D72CA9">
        <w:rPr>
          <w:rtl/>
        </w:rPr>
        <w:t xml:space="preserve"> </w:t>
      </w:r>
      <w:r w:rsidR="005F7E9B" w:rsidRPr="00D72CA9">
        <w:rPr>
          <w:rFonts w:hint="cs"/>
          <w:rtl/>
        </w:rPr>
        <w:t>بين</w:t>
      </w:r>
      <w:r w:rsidR="005F7E9B" w:rsidRPr="00D72CA9">
        <w:rPr>
          <w:rtl/>
        </w:rPr>
        <w:t xml:space="preserve"> </w:t>
      </w:r>
      <w:r w:rsidR="005F7E9B" w:rsidRPr="00D72CA9">
        <w:rPr>
          <w:rFonts w:hint="cs"/>
          <w:rtl/>
        </w:rPr>
        <w:t>الزوجين</w:t>
      </w:r>
      <w:bookmarkEnd w:id="65"/>
    </w:p>
    <w:p w:rsidR="00985A6D" w:rsidRPr="00D72CA9" w:rsidRDefault="002C08C2" w:rsidP="000A50D4">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تكلمنا</w:t>
      </w:r>
      <w:proofErr w:type="gramEnd"/>
      <w:r w:rsidRPr="00D72CA9">
        <w:rPr>
          <w:rFonts w:ascii="Traditional Arabic" w:hAnsi="Traditional Arabic" w:cs="Traditional Arabic" w:hint="cs"/>
          <w:sz w:val="36"/>
          <w:szCs w:val="36"/>
          <w:rtl/>
          <w:lang w:bidi="ar-EG"/>
        </w:rPr>
        <w:t xml:space="preserve"> في المبحث الثاني أن</w:t>
      </w:r>
      <w:r w:rsidR="000A50D4" w:rsidRPr="00D72CA9">
        <w:rPr>
          <w:rFonts w:ascii="Traditional Arabic" w:hAnsi="Traditional Arabic" w:cs="Traditional Arabic" w:hint="cs"/>
          <w:sz w:val="36"/>
          <w:szCs w:val="36"/>
          <w:rtl/>
          <w:lang w:bidi="ar-EG"/>
        </w:rPr>
        <w:t>ه</w:t>
      </w:r>
      <w:r w:rsidRPr="00D72CA9">
        <w:rPr>
          <w:rFonts w:ascii="Traditional Arabic" w:hAnsi="Traditional Arabic" w:cs="Traditional Arabic" w:hint="cs"/>
          <w:sz w:val="36"/>
          <w:szCs w:val="36"/>
          <w:rtl/>
          <w:lang w:bidi="ar-EG"/>
        </w:rPr>
        <w:t xml:space="preserve"> عند اختيار الشريك (شاباً </w:t>
      </w:r>
      <w:r w:rsidR="00B31664" w:rsidRPr="00D72CA9">
        <w:rPr>
          <w:rFonts w:ascii="Traditional Arabic" w:hAnsi="Traditional Arabic" w:cs="Traditional Arabic" w:hint="cs"/>
          <w:sz w:val="36"/>
          <w:szCs w:val="36"/>
          <w:rtl/>
          <w:lang w:bidi="ar-EG"/>
        </w:rPr>
        <w:t xml:space="preserve">كان </w:t>
      </w:r>
      <w:r w:rsidRPr="00D72CA9">
        <w:rPr>
          <w:rFonts w:ascii="Traditional Arabic" w:hAnsi="Traditional Arabic" w:cs="Traditional Arabic" w:hint="cs"/>
          <w:sz w:val="36"/>
          <w:szCs w:val="36"/>
          <w:rtl/>
          <w:lang w:bidi="ar-EG"/>
        </w:rPr>
        <w:t xml:space="preserve">أو فتاة) </w:t>
      </w:r>
      <w:r w:rsidR="004F220C" w:rsidRPr="00D72CA9">
        <w:rPr>
          <w:rFonts w:ascii="Traditional Arabic" w:hAnsi="Traditional Arabic" w:cs="Traditional Arabic" w:hint="cs"/>
          <w:sz w:val="36"/>
          <w:szCs w:val="36"/>
          <w:rtl/>
          <w:lang w:bidi="ar-EG"/>
        </w:rPr>
        <w:t xml:space="preserve">يجب أخذ بعض الأمور </w:t>
      </w:r>
      <w:r w:rsidR="000A50D4" w:rsidRPr="00D72CA9">
        <w:rPr>
          <w:rFonts w:ascii="Traditional Arabic" w:hAnsi="Traditional Arabic" w:cs="Traditional Arabic" w:hint="cs"/>
          <w:sz w:val="36"/>
          <w:szCs w:val="36"/>
          <w:rtl/>
          <w:lang w:bidi="ar-EG"/>
        </w:rPr>
        <w:t>ب</w:t>
      </w:r>
      <w:r w:rsidR="004F220C" w:rsidRPr="00D72CA9">
        <w:rPr>
          <w:rFonts w:ascii="Traditional Arabic" w:hAnsi="Traditional Arabic" w:cs="Traditional Arabic" w:hint="cs"/>
          <w:sz w:val="36"/>
          <w:szCs w:val="36"/>
          <w:rtl/>
          <w:lang w:bidi="ar-EG"/>
        </w:rPr>
        <w:t>الاعتبار</w:t>
      </w:r>
      <w:r w:rsidRPr="00D72CA9">
        <w:rPr>
          <w:rFonts w:ascii="Traditional Arabic" w:hAnsi="Traditional Arabic" w:cs="Traditional Arabic" w:hint="cs"/>
          <w:sz w:val="36"/>
          <w:szCs w:val="36"/>
          <w:rtl/>
          <w:lang w:bidi="ar-EG"/>
        </w:rPr>
        <w:t>، وذ</w:t>
      </w:r>
      <w:r w:rsidR="000A50D4" w:rsidRPr="00D72CA9">
        <w:rPr>
          <w:rFonts w:ascii="Traditional Arabic" w:hAnsi="Traditional Arabic" w:cs="Traditional Arabic" w:hint="cs"/>
          <w:sz w:val="36"/>
          <w:szCs w:val="36"/>
          <w:rtl/>
          <w:lang w:bidi="ar-EG"/>
        </w:rPr>
        <w:t>كرنا الدين والصلاح والخلق الحسن</w:t>
      </w:r>
      <w:r w:rsidR="00634E1F" w:rsidRPr="00D72CA9">
        <w:rPr>
          <w:rFonts w:ascii="Traditional Arabic" w:hAnsi="Traditional Arabic" w:cs="Traditional Arabic" w:hint="cs"/>
          <w:sz w:val="36"/>
          <w:szCs w:val="36"/>
          <w:rtl/>
          <w:lang w:bidi="ar-EG"/>
        </w:rPr>
        <w:t xml:space="preserve"> وصفة الولود في المرأة</w:t>
      </w:r>
      <w:r w:rsidR="000A50D4" w:rsidRPr="00D72CA9">
        <w:rPr>
          <w:rFonts w:ascii="Traditional Arabic" w:hAnsi="Traditional Arabic" w:cs="Traditional Arabic" w:hint="cs"/>
          <w:sz w:val="36"/>
          <w:szCs w:val="36"/>
          <w:rtl/>
          <w:lang w:bidi="ar-EG"/>
        </w:rPr>
        <w:t xml:space="preserve"> و...</w:t>
      </w:r>
      <w:r w:rsidR="00634E1F" w:rsidRPr="00D72CA9">
        <w:rPr>
          <w:rFonts w:ascii="Traditional Arabic" w:hAnsi="Traditional Arabic" w:cs="Traditional Arabic" w:hint="cs"/>
          <w:sz w:val="36"/>
          <w:szCs w:val="36"/>
          <w:rtl/>
          <w:lang w:bidi="ar-EG"/>
        </w:rPr>
        <w:t xml:space="preserve">، </w:t>
      </w:r>
      <w:r w:rsidR="000A50D4" w:rsidRPr="00D72CA9">
        <w:rPr>
          <w:rFonts w:ascii="Traditional Arabic" w:hAnsi="Traditional Arabic" w:cs="Traditional Arabic" w:hint="cs"/>
          <w:sz w:val="36"/>
          <w:szCs w:val="36"/>
          <w:rtl/>
          <w:lang w:bidi="ar-EG"/>
        </w:rPr>
        <w:t>وبين</w:t>
      </w:r>
      <w:r w:rsidR="00726F0A" w:rsidRPr="00D72CA9">
        <w:rPr>
          <w:rFonts w:ascii="Traditional Arabic" w:hAnsi="Traditional Arabic" w:cs="Traditional Arabic" w:hint="cs"/>
          <w:sz w:val="36"/>
          <w:szCs w:val="36"/>
          <w:rtl/>
          <w:lang w:bidi="ar-EG"/>
        </w:rPr>
        <w:t>ا</w:t>
      </w:r>
      <w:r w:rsidR="00204349" w:rsidRPr="00D72CA9">
        <w:rPr>
          <w:rFonts w:ascii="Traditional Arabic" w:hAnsi="Traditional Arabic" w:cs="Traditional Arabic" w:hint="cs"/>
          <w:sz w:val="36"/>
          <w:szCs w:val="36"/>
          <w:rtl/>
          <w:lang w:bidi="ar-EG"/>
        </w:rPr>
        <w:t xml:space="preserve"> أن المراد من الحث </w:t>
      </w:r>
      <w:r w:rsidR="000A50D4" w:rsidRPr="00D72CA9">
        <w:rPr>
          <w:rFonts w:ascii="Traditional Arabic" w:hAnsi="Traditional Arabic" w:cs="Traditional Arabic" w:hint="cs"/>
          <w:sz w:val="36"/>
          <w:szCs w:val="36"/>
          <w:rtl/>
          <w:lang w:bidi="ar-EG"/>
        </w:rPr>
        <w:t>ع</w:t>
      </w:r>
      <w:r w:rsidR="00204349" w:rsidRPr="00D72CA9">
        <w:rPr>
          <w:rFonts w:ascii="Traditional Arabic" w:hAnsi="Traditional Arabic" w:cs="Traditional Arabic" w:hint="cs"/>
          <w:sz w:val="36"/>
          <w:szCs w:val="36"/>
          <w:rtl/>
          <w:lang w:bidi="ar-EG"/>
        </w:rPr>
        <w:t>ليها هو بناء الأسرة</w:t>
      </w:r>
      <w:r w:rsidR="00911A83" w:rsidRPr="00D72CA9">
        <w:rPr>
          <w:rFonts w:ascii="Traditional Arabic" w:hAnsi="Traditional Arabic" w:cs="Traditional Arabic" w:hint="cs"/>
          <w:sz w:val="36"/>
          <w:szCs w:val="36"/>
          <w:rtl/>
          <w:lang w:bidi="ar-EG"/>
        </w:rPr>
        <w:t xml:space="preserve"> المسلمة</w:t>
      </w:r>
      <w:r w:rsidR="00204349" w:rsidRPr="00D72CA9">
        <w:rPr>
          <w:rFonts w:ascii="Traditional Arabic" w:hAnsi="Traditional Arabic" w:cs="Traditional Arabic" w:hint="cs"/>
          <w:sz w:val="36"/>
          <w:szCs w:val="36"/>
          <w:rtl/>
          <w:lang w:bidi="ar-EG"/>
        </w:rPr>
        <w:t xml:space="preserve"> على تلك الأسس والمعايير،</w:t>
      </w:r>
      <w:r w:rsidR="00726F0A" w:rsidRPr="00D72CA9">
        <w:rPr>
          <w:rFonts w:ascii="Traditional Arabic" w:hAnsi="Traditional Arabic" w:cs="Traditional Arabic" w:hint="cs"/>
          <w:sz w:val="36"/>
          <w:szCs w:val="36"/>
          <w:rtl/>
          <w:lang w:bidi="ar-EG"/>
        </w:rPr>
        <w:t xml:space="preserve"> </w:t>
      </w:r>
      <w:r w:rsidR="00CC18EC" w:rsidRPr="00D72CA9">
        <w:rPr>
          <w:rFonts w:ascii="Traditional Arabic" w:hAnsi="Traditional Arabic" w:cs="Traditional Arabic" w:hint="cs"/>
          <w:sz w:val="36"/>
          <w:szCs w:val="36"/>
          <w:rtl/>
          <w:lang w:bidi="ar-EG"/>
        </w:rPr>
        <w:t xml:space="preserve">وقد أحاط الإسلام هذه القواعد بسياج </w:t>
      </w:r>
      <w:r w:rsidR="00985A6D" w:rsidRPr="00D72CA9">
        <w:rPr>
          <w:rFonts w:ascii="Traditional Arabic" w:hAnsi="Traditional Arabic" w:cs="Traditional Arabic" w:hint="cs"/>
          <w:sz w:val="36"/>
          <w:szCs w:val="36"/>
          <w:rtl/>
          <w:lang w:bidi="ar-EG"/>
        </w:rPr>
        <w:t>قوي،</w:t>
      </w:r>
      <w:r w:rsidR="00CC18EC" w:rsidRPr="00D72CA9">
        <w:rPr>
          <w:rFonts w:ascii="Traditional Arabic" w:hAnsi="Traditional Arabic" w:cs="Traditional Arabic" w:hint="cs"/>
          <w:sz w:val="36"/>
          <w:szCs w:val="36"/>
          <w:rtl/>
          <w:lang w:bidi="ar-EG"/>
        </w:rPr>
        <w:t xml:space="preserve"> يسمى التكافؤ</w:t>
      </w:r>
      <w:r w:rsidR="00CE63BA">
        <w:rPr>
          <w:rFonts w:ascii="Traditional Arabic" w:hAnsi="Traditional Arabic" w:cs="Traditional Arabic" w:hint="cs"/>
          <w:sz w:val="36"/>
          <w:szCs w:val="36"/>
          <w:rtl/>
          <w:lang w:bidi="ar-EG"/>
        </w:rPr>
        <w:t>،</w:t>
      </w:r>
      <w:r w:rsidR="00985A6D" w:rsidRPr="00D72CA9">
        <w:rPr>
          <w:rFonts w:ascii="Traditional Arabic" w:hAnsi="Traditional Arabic" w:cs="Traditional Arabic" w:hint="cs"/>
          <w:sz w:val="36"/>
          <w:szCs w:val="36"/>
          <w:rtl/>
          <w:lang w:bidi="ar-EG"/>
        </w:rPr>
        <w:t xml:space="preserve"> </w:t>
      </w:r>
      <w:r w:rsidR="00CC18EC" w:rsidRPr="00D72CA9">
        <w:rPr>
          <w:rFonts w:ascii="Traditional Arabic" w:hAnsi="Traditional Arabic" w:cs="Traditional Arabic" w:hint="cs"/>
          <w:sz w:val="36"/>
          <w:szCs w:val="36"/>
          <w:rtl/>
          <w:lang w:bidi="ar-EG"/>
        </w:rPr>
        <w:t>فلابد أن يكون ثمة تقارب بين الزوج والزوجة</w:t>
      </w:r>
      <w:r w:rsidR="00985A6D" w:rsidRPr="00D72CA9">
        <w:rPr>
          <w:rFonts w:ascii="Traditional Arabic" w:hAnsi="Traditional Arabic" w:cs="Traditional Arabic" w:hint="cs"/>
          <w:sz w:val="36"/>
          <w:szCs w:val="36"/>
          <w:rtl/>
          <w:lang w:bidi="ar-EG"/>
        </w:rPr>
        <w:t>،</w:t>
      </w:r>
      <w:r w:rsidR="00C228B2" w:rsidRPr="00D72CA9">
        <w:rPr>
          <w:rFonts w:ascii="Traditional Arabic" w:hAnsi="Traditional Arabic" w:cs="Traditional Arabic" w:hint="cs"/>
          <w:sz w:val="36"/>
          <w:szCs w:val="36"/>
          <w:rtl/>
          <w:lang w:bidi="ar-EG"/>
        </w:rPr>
        <w:t xml:space="preserve"> </w:t>
      </w:r>
      <w:r w:rsidR="00634E1F" w:rsidRPr="00D72CA9">
        <w:rPr>
          <w:rFonts w:ascii="Traditional Arabic" w:hAnsi="Traditional Arabic" w:cs="Traditional Arabic" w:hint="cs"/>
          <w:sz w:val="36"/>
          <w:szCs w:val="36"/>
          <w:rtl/>
          <w:lang w:bidi="ar-EG"/>
        </w:rPr>
        <w:t>وفي هذا المبحث نتكلم ع</w:t>
      </w:r>
      <w:r w:rsidR="000A50D4" w:rsidRPr="00D72CA9">
        <w:rPr>
          <w:rFonts w:ascii="Traditional Arabic" w:hAnsi="Traditional Arabic" w:cs="Traditional Arabic" w:hint="cs"/>
          <w:sz w:val="36"/>
          <w:szCs w:val="36"/>
          <w:rtl/>
          <w:lang w:bidi="ar-EG"/>
        </w:rPr>
        <w:t>لى</w:t>
      </w:r>
      <w:r w:rsidR="00634E1F" w:rsidRPr="00D72CA9">
        <w:rPr>
          <w:rFonts w:ascii="Traditional Arabic" w:hAnsi="Traditional Arabic" w:cs="Traditional Arabic" w:hint="cs"/>
          <w:sz w:val="36"/>
          <w:szCs w:val="36"/>
          <w:rtl/>
          <w:lang w:bidi="ar-EG"/>
        </w:rPr>
        <w:t xml:space="preserve"> الكفاءة بين الزوجين</w:t>
      </w:r>
      <w:r w:rsidR="00726F0A" w:rsidRPr="00D72CA9">
        <w:rPr>
          <w:rFonts w:ascii="Traditional Arabic" w:hAnsi="Traditional Arabic" w:cs="Traditional Arabic" w:hint="cs"/>
          <w:sz w:val="36"/>
          <w:szCs w:val="36"/>
          <w:rtl/>
          <w:lang w:bidi="ar-EG"/>
        </w:rPr>
        <w:t>،</w:t>
      </w:r>
      <w:r w:rsidR="00985A6D" w:rsidRPr="00D72CA9">
        <w:rPr>
          <w:rFonts w:ascii="Traditional Arabic" w:hAnsi="Traditional Arabic" w:cs="Traditional Arabic" w:hint="cs"/>
          <w:sz w:val="36"/>
          <w:szCs w:val="36"/>
          <w:rtl/>
          <w:lang w:bidi="ar-EG"/>
        </w:rPr>
        <w:t xml:space="preserve"> وأن مراد الشارع </w:t>
      </w:r>
      <w:r w:rsidR="00B852A2" w:rsidRPr="00D72CA9">
        <w:rPr>
          <w:rFonts w:ascii="Traditional Arabic" w:hAnsi="Traditional Arabic" w:cs="Traditional Arabic" w:hint="cs"/>
          <w:sz w:val="36"/>
          <w:szCs w:val="36"/>
          <w:rtl/>
          <w:lang w:bidi="ar-EG"/>
        </w:rPr>
        <w:t>من الترغيب فيها، الوصول</w:t>
      </w:r>
      <w:r w:rsidR="001964A4" w:rsidRPr="00D72CA9">
        <w:rPr>
          <w:rFonts w:ascii="Traditional Arabic" w:hAnsi="Traditional Arabic" w:cs="Traditional Arabic" w:hint="cs"/>
          <w:sz w:val="36"/>
          <w:szCs w:val="36"/>
          <w:rtl/>
          <w:lang w:bidi="ar-EG"/>
        </w:rPr>
        <w:t xml:space="preserve"> </w:t>
      </w:r>
      <w:r w:rsidR="000A50D4" w:rsidRPr="00D72CA9">
        <w:rPr>
          <w:rFonts w:ascii="Traditional Arabic" w:hAnsi="Traditional Arabic" w:cs="Traditional Arabic" w:hint="cs"/>
          <w:sz w:val="36"/>
          <w:szCs w:val="36"/>
          <w:rtl/>
          <w:lang w:bidi="ar-EG"/>
        </w:rPr>
        <w:t xml:space="preserve">إلى </w:t>
      </w:r>
      <w:r w:rsidR="001964A4" w:rsidRPr="00D72CA9">
        <w:rPr>
          <w:rFonts w:ascii="Traditional Arabic" w:hAnsi="Traditional Arabic" w:cs="Traditional Arabic" w:hint="cs"/>
          <w:sz w:val="36"/>
          <w:szCs w:val="36"/>
          <w:rtl/>
          <w:lang w:bidi="ar-EG"/>
        </w:rPr>
        <w:t xml:space="preserve">بناء الأسرة التي تصنع </w:t>
      </w:r>
      <w:r w:rsidR="000D3A6E" w:rsidRPr="00D72CA9">
        <w:rPr>
          <w:rFonts w:ascii="Traditional Arabic" w:hAnsi="Traditional Arabic" w:cs="Traditional Arabic" w:hint="cs"/>
          <w:sz w:val="36"/>
          <w:szCs w:val="36"/>
          <w:rtl/>
          <w:lang w:bidi="ar-EG"/>
        </w:rPr>
        <w:t>جيلاً</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إسلاميًّا</w:t>
      </w:r>
      <w:r w:rsidR="000D3A6E" w:rsidRPr="00D72CA9">
        <w:rPr>
          <w:rFonts w:ascii="Traditional Arabic" w:hAnsi="Traditional Arabic" w:cs="Traditional Arabic"/>
          <w:sz w:val="36"/>
          <w:szCs w:val="36"/>
          <w:rtl/>
          <w:lang w:bidi="ar-EG"/>
        </w:rPr>
        <w:t xml:space="preserve"> </w:t>
      </w:r>
      <w:r w:rsidR="000D3A6E" w:rsidRPr="00D72CA9">
        <w:rPr>
          <w:rFonts w:ascii="Traditional Arabic" w:hAnsi="Traditional Arabic" w:cs="Traditional Arabic" w:hint="cs"/>
          <w:sz w:val="36"/>
          <w:szCs w:val="36"/>
          <w:rtl/>
          <w:lang w:bidi="ar-EG"/>
        </w:rPr>
        <w:t>مستقبليًّا</w:t>
      </w:r>
      <w:r w:rsidR="000D3A6E" w:rsidRPr="00D72CA9">
        <w:rPr>
          <w:rFonts w:ascii="Traditional Arabic" w:hAnsi="Traditional Arabic" w:cs="Traditional Arabic"/>
          <w:sz w:val="36"/>
          <w:szCs w:val="36"/>
          <w:rtl/>
          <w:lang w:bidi="ar-EG"/>
        </w:rPr>
        <w:t xml:space="preserve"> </w:t>
      </w:r>
      <w:r w:rsidR="001964A4" w:rsidRPr="00D72CA9">
        <w:rPr>
          <w:rFonts w:ascii="Traditional Arabic" w:hAnsi="Traditional Arabic" w:cs="Traditional Arabic" w:hint="cs"/>
          <w:sz w:val="36"/>
          <w:szCs w:val="36"/>
          <w:rtl/>
          <w:lang w:bidi="ar-EG"/>
        </w:rPr>
        <w:t>تفخر</w:t>
      </w:r>
      <w:r w:rsidR="001964A4" w:rsidRPr="00D72CA9">
        <w:rPr>
          <w:rFonts w:ascii="Traditional Arabic" w:hAnsi="Traditional Arabic" w:cs="Traditional Arabic"/>
          <w:sz w:val="36"/>
          <w:szCs w:val="36"/>
          <w:rtl/>
          <w:lang w:bidi="ar-EG"/>
        </w:rPr>
        <w:t xml:space="preserve"> </w:t>
      </w:r>
      <w:r w:rsidR="001964A4" w:rsidRPr="00D72CA9">
        <w:rPr>
          <w:rFonts w:ascii="Traditional Arabic" w:hAnsi="Traditional Arabic" w:cs="Traditional Arabic" w:hint="cs"/>
          <w:sz w:val="36"/>
          <w:szCs w:val="36"/>
          <w:rtl/>
          <w:lang w:bidi="ar-EG"/>
        </w:rPr>
        <w:t>به</w:t>
      </w:r>
      <w:r w:rsidR="001964A4" w:rsidRPr="00D72CA9">
        <w:rPr>
          <w:rFonts w:ascii="Traditional Arabic" w:hAnsi="Traditional Arabic" w:cs="Traditional Arabic"/>
          <w:sz w:val="36"/>
          <w:szCs w:val="36"/>
          <w:rtl/>
          <w:lang w:bidi="ar-EG"/>
        </w:rPr>
        <w:t xml:space="preserve"> </w:t>
      </w:r>
      <w:r w:rsidR="001964A4" w:rsidRPr="00D72CA9">
        <w:rPr>
          <w:rFonts w:ascii="Traditional Arabic" w:hAnsi="Traditional Arabic" w:cs="Traditional Arabic" w:hint="cs"/>
          <w:sz w:val="36"/>
          <w:szCs w:val="36"/>
          <w:rtl/>
          <w:lang w:bidi="ar-EG"/>
        </w:rPr>
        <w:t>الأمة</w:t>
      </w:r>
      <w:r w:rsidR="001964A4" w:rsidRPr="00D72CA9">
        <w:rPr>
          <w:rFonts w:ascii="Traditional Arabic" w:hAnsi="Traditional Arabic" w:cs="Traditional Arabic"/>
          <w:sz w:val="36"/>
          <w:szCs w:val="36"/>
          <w:rtl/>
          <w:lang w:bidi="ar-EG"/>
        </w:rPr>
        <w:t xml:space="preserve"> </w:t>
      </w:r>
      <w:r w:rsidR="001964A4" w:rsidRPr="00D72CA9">
        <w:rPr>
          <w:rFonts w:ascii="Traditional Arabic" w:hAnsi="Traditional Arabic" w:cs="Traditional Arabic" w:hint="cs"/>
          <w:sz w:val="36"/>
          <w:szCs w:val="36"/>
          <w:rtl/>
          <w:lang w:bidi="ar-EG"/>
        </w:rPr>
        <w:t>الإسلامية‏</w:t>
      </w:r>
      <w:r w:rsidR="00110F0D" w:rsidRPr="00D72CA9">
        <w:rPr>
          <w:rFonts w:ascii="Traditional Arabic" w:hAnsi="Traditional Arabic" w:cs="Traditional Arabic" w:hint="cs"/>
          <w:sz w:val="36"/>
          <w:szCs w:val="36"/>
          <w:rtl/>
          <w:lang w:bidi="ar-EG"/>
        </w:rPr>
        <w:t>.</w:t>
      </w:r>
    </w:p>
    <w:p w:rsidR="009D30C9" w:rsidRPr="00D72CA9" w:rsidRDefault="00CE63BA" w:rsidP="00BB1539">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proofErr w:type="gramStart"/>
      <w:r w:rsidR="00110F0D" w:rsidRPr="00D72CA9">
        <w:rPr>
          <w:rFonts w:ascii="Traditional Arabic" w:hAnsi="Traditional Arabic" w:cs="Traditional Arabic" w:hint="cs"/>
          <w:b/>
          <w:bCs/>
          <w:sz w:val="36"/>
          <w:szCs w:val="36"/>
          <w:rtl/>
          <w:lang w:bidi="ar-EG"/>
        </w:rPr>
        <w:t>وذلك</w:t>
      </w:r>
      <w:proofErr w:type="gramEnd"/>
      <w:r w:rsidR="00110F0D" w:rsidRPr="00D72CA9">
        <w:rPr>
          <w:rFonts w:ascii="Traditional Arabic" w:hAnsi="Traditional Arabic" w:cs="Traditional Arabic" w:hint="cs"/>
          <w:b/>
          <w:bCs/>
          <w:sz w:val="36"/>
          <w:szCs w:val="36"/>
          <w:rtl/>
          <w:lang w:bidi="ar-EG"/>
        </w:rPr>
        <w:t xml:space="preserve"> من خلال </w:t>
      </w:r>
      <w:r w:rsidR="00533690" w:rsidRPr="00D72CA9">
        <w:rPr>
          <w:rFonts w:ascii="Traditional Arabic" w:hAnsi="Traditional Arabic" w:cs="Traditional Arabic" w:hint="cs"/>
          <w:b/>
          <w:bCs/>
          <w:sz w:val="36"/>
          <w:szCs w:val="36"/>
          <w:rtl/>
          <w:lang w:bidi="ar-EG"/>
        </w:rPr>
        <w:t>مطلبين:</w:t>
      </w:r>
    </w:p>
    <w:p w:rsidR="00B6625B" w:rsidRPr="00D72CA9" w:rsidRDefault="003525BF" w:rsidP="00B6625B">
      <w:pPr>
        <w:ind w:firstLine="720"/>
        <w:jc w:val="lowKashida"/>
        <w:rPr>
          <w:rFonts w:ascii="Traditional Arabic" w:hAnsi="Traditional Arabic" w:cs="Traditional Arabic"/>
          <w:sz w:val="36"/>
          <w:szCs w:val="36"/>
          <w:lang w:bidi="ar-EG"/>
        </w:rPr>
      </w:pPr>
      <w:proofErr w:type="gramStart"/>
      <w:r w:rsidRPr="00D72CA9">
        <w:rPr>
          <w:rFonts w:ascii="Traditional Arabic" w:hAnsi="Traditional Arabic" w:cs="Traditional Arabic" w:hint="cs"/>
          <w:sz w:val="36"/>
          <w:szCs w:val="36"/>
          <w:rtl/>
          <w:lang w:bidi="ar-EG"/>
        </w:rPr>
        <w:t>المطلب</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الأول</w:t>
      </w:r>
      <w:r w:rsidRPr="00D72CA9">
        <w:rPr>
          <w:rFonts w:ascii="Traditional Arabic" w:hAnsi="Traditional Arabic" w:cs="Traditional Arabic"/>
          <w:sz w:val="36"/>
          <w:szCs w:val="36"/>
          <w:rtl/>
          <w:lang w:bidi="ar-EG"/>
        </w:rPr>
        <w:t>:</w:t>
      </w:r>
      <w:r w:rsidR="009A120D" w:rsidRPr="00D72CA9">
        <w:rPr>
          <w:rFonts w:ascii="Traditional Arabic" w:hAnsi="Traditional Arabic" w:cs="Traditional Arabic" w:hint="cs"/>
          <w:sz w:val="36"/>
          <w:szCs w:val="36"/>
          <w:rtl/>
          <w:lang w:bidi="ar-EG"/>
        </w:rPr>
        <w:t xml:space="preserve"> </w:t>
      </w:r>
      <w:r w:rsidR="00866A97" w:rsidRPr="00D72CA9">
        <w:rPr>
          <w:rFonts w:ascii="Traditional Arabic" w:hAnsi="Traditional Arabic" w:cs="Traditional Arabic" w:hint="cs"/>
          <w:sz w:val="36"/>
          <w:szCs w:val="36"/>
          <w:rtl/>
          <w:lang w:bidi="ar-EG"/>
        </w:rPr>
        <w:t>بيان</w:t>
      </w:r>
      <w:r w:rsidR="00866A97" w:rsidRPr="00D72CA9">
        <w:rPr>
          <w:rFonts w:ascii="Traditional Arabic" w:hAnsi="Traditional Arabic" w:cs="Traditional Arabic"/>
          <w:sz w:val="36"/>
          <w:szCs w:val="36"/>
          <w:rtl/>
          <w:lang w:bidi="ar-EG"/>
        </w:rPr>
        <w:t xml:space="preserve"> </w:t>
      </w:r>
      <w:r w:rsidR="00866A97" w:rsidRPr="00D72CA9">
        <w:rPr>
          <w:rFonts w:ascii="Traditional Arabic" w:hAnsi="Traditional Arabic" w:cs="Traditional Arabic" w:hint="cs"/>
          <w:sz w:val="36"/>
          <w:szCs w:val="36"/>
          <w:rtl/>
          <w:lang w:bidi="ar-EG"/>
        </w:rPr>
        <w:t>حفظ</w:t>
      </w:r>
      <w:r w:rsidR="00866A97" w:rsidRPr="00D72CA9">
        <w:rPr>
          <w:rFonts w:ascii="Traditional Arabic" w:hAnsi="Traditional Arabic" w:cs="Traditional Arabic"/>
          <w:sz w:val="36"/>
          <w:szCs w:val="36"/>
          <w:rtl/>
          <w:lang w:bidi="ar-EG"/>
        </w:rPr>
        <w:t xml:space="preserve"> </w:t>
      </w:r>
      <w:r w:rsidR="00866A97" w:rsidRPr="00D72CA9">
        <w:rPr>
          <w:rFonts w:ascii="Traditional Arabic" w:hAnsi="Traditional Arabic" w:cs="Traditional Arabic" w:hint="cs"/>
          <w:sz w:val="36"/>
          <w:szCs w:val="36"/>
          <w:rtl/>
          <w:lang w:bidi="ar-EG"/>
        </w:rPr>
        <w:t>الشارع</w:t>
      </w:r>
      <w:r w:rsidR="00866A97" w:rsidRPr="00D72CA9">
        <w:rPr>
          <w:rFonts w:ascii="Traditional Arabic" w:hAnsi="Traditional Arabic" w:cs="Traditional Arabic"/>
          <w:sz w:val="36"/>
          <w:szCs w:val="36"/>
          <w:rtl/>
          <w:lang w:bidi="ar-EG"/>
        </w:rPr>
        <w:t xml:space="preserve"> </w:t>
      </w:r>
      <w:r w:rsidR="00866A97" w:rsidRPr="00D72CA9">
        <w:rPr>
          <w:rFonts w:ascii="Traditional Arabic" w:hAnsi="Traditional Arabic" w:cs="Traditional Arabic" w:hint="cs"/>
          <w:sz w:val="36"/>
          <w:szCs w:val="36"/>
          <w:rtl/>
          <w:lang w:bidi="ar-EG"/>
        </w:rPr>
        <w:t>لمقصد</w:t>
      </w:r>
      <w:r w:rsidR="00866A97" w:rsidRPr="00D72CA9">
        <w:rPr>
          <w:rFonts w:ascii="Traditional Arabic" w:hAnsi="Traditional Arabic" w:cs="Traditional Arabic"/>
          <w:sz w:val="36"/>
          <w:szCs w:val="36"/>
          <w:rtl/>
          <w:lang w:bidi="ar-EG"/>
        </w:rPr>
        <w:t xml:space="preserve"> </w:t>
      </w:r>
      <w:r w:rsidR="00866A97" w:rsidRPr="00D72CA9">
        <w:rPr>
          <w:rFonts w:ascii="Traditional Arabic" w:hAnsi="Traditional Arabic" w:cs="Traditional Arabic" w:hint="cs"/>
          <w:sz w:val="36"/>
          <w:szCs w:val="36"/>
          <w:rtl/>
          <w:lang w:bidi="ar-EG"/>
        </w:rPr>
        <w:t>بناء</w:t>
      </w:r>
      <w:r w:rsidR="00866A97" w:rsidRPr="00D72CA9">
        <w:rPr>
          <w:rFonts w:ascii="Traditional Arabic" w:hAnsi="Traditional Arabic" w:cs="Traditional Arabic"/>
          <w:sz w:val="36"/>
          <w:szCs w:val="36"/>
          <w:rtl/>
          <w:lang w:bidi="ar-EG"/>
        </w:rPr>
        <w:t xml:space="preserve"> </w:t>
      </w:r>
      <w:r w:rsidR="00866A97" w:rsidRPr="00D72CA9">
        <w:rPr>
          <w:rFonts w:ascii="Traditional Arabic" w:hAnsi="Traditional Arabic" w:cs="Traditional Arabic" w:hint="cs"/>
          <w:sz w:val="36"/>
          <w:szCs w:val="36"/>
          <w:rtl/>
          <w:lang w:bidi="ar-EG"/>
        </w:rPr>
        <w:t>الأسرة</w:t>
      </w:r>
      <w:r w:rsidR="00866A97" w:rsidRPr="00D72CA9">
        <w:rPr>
          <w:rFonts w:ascii="Traditional Arabic" w:hAnsi="Traditional Arabic" w:cs="Traditional Arabic"/>
          <w:sz w:val="36"/>
          <w:szCs w:val="36"/>
          <w:rtl/>
          <w:lang w:bidi="ar-EG"/>
        </w:rPr>
        <w:t xml:space="preserve"> </w:t>
      </w:r>
      <w:r w:rsidR="00866A97" w:rsidRPr="00D72CA9">
        <w:rPr>
          <w:rFonts w:ascii="Traditional Arabic" w:hAnsi="Traditional Arabic" w:cs="Traditional Arabic" w:hint="cs"/>
          <w:sz w:val="36"/>
          <w:szCs w:val="36"/>
          <w:rtl/>
          <w:lang w:bidi="ar-EG"/>
        </w:rPr>
        <w:t>من</w:t>
      </w:r>
      <w:r w:rsidR="00866A97" w:rsidRPr="00D72CA9">
        <w:rPr>
          <w:rFonts w:ascii="Traditional Arabic" w:hAnsi="Traditional Arabic" w:cs="Traditional Arabic"/>
          <w:sz w:val="36"/>
          <w:szCs w:val="36"/>
          <w:rtl/>
          <w:lang w:bidi="ar-EG"/>
        </w:rPr>
        <w:t xml:space="preserve"> </w:t>
      </w:r>
      <w:r w:rsidR="00866A97" w:rsidRPr="00D72CA9">
        <w:rPr>
          <w:rFonts w:ascii="Traditional Arabic" w:hAnsi="Traditional Arabic" w:cs="Traditional Arabic" w:hint="cs"/>
          <w:sz w:val="36"/>
          <w:szCs w:val="36"/>
          <w:rtl/>
          <w:lang w:bidi="ar-EG"/>
        </w:rPr>
        <w:t xml:space="preserve">خلال </w:t>
      </w:r>
      <w:r w:rsidR="009A120D" w:rsidRPr="00D72CA9">
        <w:rPr>
          <w:rFonts w:ascii="Traditional Arabic" w:hAnsi="Traditional Arabic" w:cs="Traditional Arabic" w:hint="cs"/>
          <w:sz w:val="36"/>
          <w:szCs w:val="36"/>
          <w:rtl/>
          <w:lang w:bidi="ar-EG"/>
        </w:rPr>
        <w:t>الكفاءة</w:t>
      </w:r>
      <w:r w:rsidR="009A120D" w:rsidRPr="00D72CA9">
        <w:rPr>
          <w:rFonts w:ascii="Traditional Arabic" w:hAnsi="Traditional Arabic" w:cs="Traditional Arabic"/>
          <w:sz w:val="36"/>
          <w:szCs w:val="36"/>
          <w:rtl/>
          <w:lang w:bidi="ar-EG"/>
        </w:rPr>
        <w:t xml:space="preserve"> </w:t>
      </w:r>
      <w:r w:rsidR="009A120D" w:rsidRPr="00D72CA9">
        <w:rPr>
          <w:rFonts w:ascii="Traditional Arabic" w:hAnsi="Traditional Arabic" w:cs="Traditional Arabic" w:hint="cs"/>
          <w:sz w:val="36"/>
          <w:szCs w:val="36"/>
          <w:rtl/>
          <w:lang w:bidi="ar-EG"/>
        </w:rPr>
        <w:t>بين</w:t>
      </w:r>
      <w:r w:rsidR="009A120D" w:rsidRPr="00D72CA9">
        <w:rPr>
          <w:rFonts w:ascii="Traditional Arabic" w:hAnsi="Traditional Arabic" w:cs="Traditional Arabic"/>
          <w:sz w:val="36"/>
          <w:szCs w:val="36"/>
          <w:rtl/>
          <w:lang w:bidi="ar-EG"/>
        </w:rPr>
        <w:t xml:space="preserve"> </w:t>
      </w:r>
      <w:r w:rsidR="009A120D" w:rsidRPr="00D72CA9">
        <w:rPr>
          <w:rFonts w:ascii="Traditional Arabic" w:hAnsi="Traditional Arabic" w:cs="Traditional Arabic" w:hint="cs"/>
          <w:sz w:val="36"/>
          <w:szCs w:val="36"/>
          <w:rtl/>
          <w:lang w:bidi="ar-EG"/>
        </w:rPr>
        <w:t>الزوجين</w:t>
      </w:r>
      <w:r w:rsidR="00F87F91" w:rsidRPr="00D72CA9">
        <w:rPr>
          <w:rFonts w:ascii="Traditional Arabic" w:hAnsi="Traditional Arabic" w:cs="Traditional Arabic" w:hint="cs"/>
          <w:sz w:val="36"/>
          <w:szCs w:val="36"/>
          <w:rtl/>
          <w:lang w:bidi="ar-EG"/>
        </w:rPr>
        <w:t>.</w:t>
      </w:r>
      <w:r w:rsidR="009A120D" w:rsidRPr="00D72CA9">
        <w:rPr>
          <w:rFonts w:ascii="Traditional Arabic" w:hAnsi="Traditional Arabic" w:cs="Traditional Arabic" w:hint="cs"/>
          <w:sz w:val="36"/>
          <w:szCs w:val="36"/>
          <w:rtl/>
          <w:lang w:bidi="ar-EG"/>
        </w:rPr>
        <w:t xml:space="preserve"> </w:t>
      </w:r>
    </w:p>
    <w:p w:rsidR="003525BF" w:rsidRPr="00D72CA9" w:rsidRDefault="009A120D" w:rsidP="00B6625B">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المطلب</w:t>
      </w:r>
      <w:proofErr w:type="gramEnd"/>
      <w:r w:rsidRPr="00D72CA9">
        <w:rPr>
          <w:rFonts w:ascii="Traditional Arabic" w:hAnsi="Traditional Arabic" w:cs="Traditional Arabic" w:hint="cs"/>
          <w:sz w:val="36"/>
          <w:szCs w:val="36"/>
          <w:rtl/>
          <w:lang w:bidi="ar-EG"/>
        </w:rPr>
        <w:t xml:space="preserve"> الثاني:</w:t>
      </w:r>
      <w:r w:rsidR="003525BF" w:rsidRPr="00D72CA9">
        <w:rPr>
          <w:rFonts w:ascii="Traditional Arabic" w:hAnsi="Traditional Arabic" w:cs="Traditional Arabic"/>
          <w:sz w:val="36"/>
          <w:szCs w:val="36"/>
          <w:rtl/>
          <w:lang w:bidi="ar-EG"/>
        </w:rPr>
        <w:t xml:space="preserve"> </w:t>
      </w:r>
      <w:r w:rsidR="003525BF" w:rsidRPr="00D72CA9">
        <w:rPr>
          <w:rFonts w:ascii="Traditional Arabic" w:hAnsi="Traditional Arabic" w:cs="Traditional Arabic" w:hint="cs"/>
          <w:sz w:val="36"/>
          <w:szCs w:val="36"/>
          <w:rtl/>
          <w:lang w:bidi="ar-EG"/>
        </w:rPr>
        <w:t>بيان</w:t>
      </w:r>
      <w:r w:rsidR="003525BF" w:rsidRPr="00D72CA9">
        <w:rPr>
          <w:rFonts w:ascii="Traditional Arabic" w:hAnsi="Traditional Arabic" w:cs="Traditional Arabic"/>
          <w:sz w:val="36"/>
          <w:szCs w:val="36"/>
          <w:rtl/>
          <w:lang w:bidi="ar-EG"/>
        </w:rPr>
        <w:t xml:space="preserve"> </w:t>
      </w:r>
      <w:r w:rsidR="003525BF" w:rsidRPr="00D72CA9">
        <w:rPr>
          <w:rFonts w:ascii="Traditional Arabic" w:hAnsi="Traditional Arabic" w:cs="Traditional Arabic" w:hint="cs"/>
          <w:sz w:val="36"/>
          <w:szCs w:val="36"/>
          <w:rtl/>
          <w:lang w:bidi="ar-EG"/>
        </w:rPr>
        <w:t>حفظ</w:t>
      </w:r>
      <w:r w:rsidR="003525BF" w:rsidRPr="00D72CA9">
        <w:rPr>
          <w:rFonts w:ascii="Traditional Arabic" w:hAnsi="Traditional Arabic" w:cs="Traditional Arabic"/>
          <w:sz w:val="36"/>
          <w:szCs w:val="36"/>
          <w:rtl/>
          <w:lang w:bidi="ar-EG"/>
        </w:rPr>
        <w:t xml:space="preserve"> </w:t>
      </w:r>
      <w:r w:rsidR="003525BF" w:rsidRPr="00D72CA9">
        <w:rPr>
          <w:rFonts w:ascii="Traditional Arabic" w:hAnsi="Traditional Arabic" w:cs="Traditional Arabic" w:hint="cs"/>
          <w:sz w:val="36"/>
          <w:szCs w:val="36"/>
          <w:rtl/>
          <w:lang w:bidi="ar-EG"/>
        </w:rPr>
        <w:t>الشارع</w:t>
      </w:r>
      <w:r w:rsidR="003525BF" w:rsidRPr="00D72CA9">
        <w:rPr>
          <w:rFonts w:ascii="Traditional Arabic" w:hAnsi="Traditional Arabic" w:cs="Traditional Arabic"/>
          <w:sz w:val="36"/>
          <w:szCs w:val="36"/>
          <w:rtl/>
          <w:lang w:bidi="ar-EG"/>
        </w:rPr>
        <w:t xml:space="preserve"> </w:t>
      </w:r>
      <w:r w:rsidR="003525BF" w:rsidRPr="00D72CA9">
        <w:rPr>
          <w:rFonts w:ascii="Traditional Arabic" w:hAnsi="Traditional Arabic" w:cs="Traditional Arabic" w:hint="cs"/>
          <w:sz w:val="36"/>
          <w:szCs w:val="36"/>
          <w:rtl/>
          <w:lang w:bidi="ar-EG"/>
        </w:rPr>
        <w:t>لمقصد</w:t>
      </w:r>
      <w:r w:rsidR="003525BF" w:rsidRPr="00D72CA9">
        <w:rPr>
          <w:rFonts w:ascii="Traditional Arabic" w:hAnsi="Traditional Arabic" w:cs="Traditional Arabic"/>
          <w:sz w:val="36"/>
          <w:szCs w:val="36"/>
          <w:rtl/>
          <w:lang w:bidi="ar-EG"/>
        </w:rPr>
        <w:t xml:space="preserve"> </w:t>
      </w:r>
      <w:r w:rsidR="003525BF" w:rsidRPr="00D72CA9">
        <w:rPr>
          <w:rFonts w:ascii="Traditional Arabic" w:hAnsi="Traditional Arabic" w:cs="Traditional Arabic" w:hint="cs"/>
          <w:sz w:val="36"/>
          <w:szCs w:val="36"/>
          <w:rtl/>
          <w:lang w:bidi="ar-EG"/>
        </w:rPr>
        <w:t>بناء</w:t>
      </w:r>
      <w:r w:rsidR="003525BF" w:rsidRPr="00D72CA9">
        <w:rPr>
          <w:rFonts w:ascii="Traditional Arabic" w:hAnsi="Traditional Arabic" w:cs="Traditional Arabic"/>
          <w:sz w:val="36"/>
          <w:szCs w:val="36"/>
          <w:rtl/>
          <w:lang w:bidi="ar-EG"/>
        </w:rPr>
        <w:t xml:space="preserve"> </w:t>
      </w:r>
      <w:r w:rsidR="003525BF" w:rsidRPr="00D72CA9">
        <w:rPr>
          <w:rFonts w:ascii="Traditional Arabic" w:hAnsi="Traditional Arabic" w:cs="Traditional Arabic" w:hint="cs"/>
          <w:sz w:val="36"/>
          <w:szCs w:val="36"/>
          <w:rtl/>
          <w:lang w:bidi="ar-EG"/>
        </w:rPr>
        <w:t>الأسرة</w:t>
      </w:r>
      <w:r w:rsidR="003525BF" w:rsidRPr="00D72CA9">
        <w:rPr>
          <w:rFonts w:ascii="Traditional Arabic" w:hAnsi="Traditional Arabic" w:cs="Traditional Arabic"/>
          <w:sz w:val="36"/>
          <w:szCs w:val="36"/>
          <w:rtl/>
          <w:lang w:bidi="ar-EG"/>
        </w:rPr>
        <w:t xml:space="preserve"> </w:t>
      </w:r>
      <w:r w:rsidR="003525BF" w:rsidRPr="00D72CA9">
        <w:rPr>
          <w:rFonts w:ascii="Traditional Arabic" w:hAnsi="Traditional Arabic" w:cs="Traditional Arabic" w:hint="cs"/>
          <w:sz w:val="36"/>
          <w:szCs w:val="36"/>
          <w:rtl/>
          <w:lang w:bidi="ar-EG"/>
        </w:rPr>
        <w:t>من</w:t>
      </w:r>
      <w:r w:rsidR="003525BF" w:rsidRPr="00D72CA9">
        <w:rPr>
          <w:rFonts w:ascii="Traditional Arabic" w:hAnsi="Traditional Arabic" w:cs="Traditional Arabic"/>
          <w:sz w:val="36"/>
          <w:szCs w:val="36"/>
          <w:rtl/>
          <w:lang w:bidi="ar-EG"/>
        </w:rPr>
        <w:t xml:space="preserve"> </w:t>
      </w:r>
      <w:r w:rsidR="003525BF" w:rsidRPr="00D72CA9">
        <w:rPr>
          <w:rFonts w:ascii="Traditional Arabic" w:hAnsi="Traditional Arabic" w:cs="Traditional Arabic" w:hint="cs"/>
          <w:sz w:val="36"/>
          <w:szCs w:val="36"/>
          <w:rtl/>
          <w:lang w:bidi="ar-EG"/>
        </w:rPr>
        <w:t>خلال</w:t>
      </w:r>
      <w:r w:rsidR="003525BF" w:rsidRPr="00D72CA9">
        <w:rPr>
          <w:rFonts w:ascii="Traditional Arabic" w:hAnsi="Traditional Arabic" w:cs="Traditional Arabic"/>
          <w:sz w:val="36"/>
          <w:szCs w:val="36"/>
          <w:rtl/>
          <w:lang w:bidi="ar-EG"/>
        </w:rPr>
        <w:t xml:space="preserve"> </w:t>
      </w:r>
      <w:r w:rsidR="00331E4B" w:rsidRPr="00D72CA9">
        <w:rPr>
          <w:rFonts w:ascii="Traditional Arabic" w:hAnsi="Traditional Arabic" w:cs="Traditional Arabic" w:hint="cs"/>
          <w:sz w:val="36"/>
          <w:szCs w:val="36"/>
          <w:rtl/>
          <w:lang w:bidi="ar-EG"/>
        </w:rPr>
        <w:t>النهي عن زواج المسلم بمشركة أو</w:t>
      </w:r>
      <w:r w:rsidR="00331E4B" w:rsidRPr="00D72CA9">
        <w:rPr>
          <w:rFonts w:ascii="Traditional Arabic" w:hAnsi="Traditional Arabic" w:cs="Traditional Arabic"/>
          <w:sz w:val="36"/>
          <w:szCs w:val="36"/>
          <w:rtl/>
          <w:lang w:bidi="ar-EG"/>
        </w:rPr>
        <w:t xml:space="preserve"> </w:t>
      </w:r>
      <w:r w:rsidR="00331E4B" w:rsidRPr="00D72CA9">
        <w:rPr>
          <w:rFonts w:ascii="Traditional Arabic" w:hAnsi="Traditional Arabic" w:cs="Traditional Arabic" w:hint="cs"/>
          <w:sz w:val="36"/>
          <w:szCs w:val="36"/>
          <w:rtl/>
          <w:lang w:bidi="ar-EG"/>
        </w:rPr>
        <w:t>زواج</w:t>
      </w:r>
      <w:r w:rsidR="00331E4B" w:rsidRPr="00D72CA9">
        <w:rPr>
          <w:rFonts w:ascii="Traditional Arabic" w:hAnsi="Traditional Arabic" w:cs="Traditional Arabic"/>
          <w:sz w:val="36"/>
          <w:szCs w:val="36"/>
          <w:rtl/>
          <w:lang w:bidi="ar-EG"/>
        </w:rPr>
        <w:t xml:space="preserve"> </w:t>
      </w:r>
      <w:r w:rsidR="00331E4B" w:rsidRPr="00D72CA9">
        <w:rPr>
          <w:rFonts w:ascii="Traditional Arabic" w:hAnsi="Traditional Arabic" w:cs="Traditional Arabic" w:hint="cs"/>
          <w:sz w:val="36"/>
          <w:szCs w:val="36"/>
          <w:rtl/>
          <w:lang w:bidi="ar-EG"/>
        </w:rPr>
        <w:t>المسلمة</w:t>
      </w:r>
      <w:r w:rsidR="00331E4B" w:rsidRPr="00D72CA9">
        <w:rPr>
          <w:rFonts w:ascii="Traditional Arabic" w:hAnsi="Traditional Arabic" w:cs="Traditional Arabic"/>
          <w:sz w:val="36"/>
          <w:szCs w:val="36"/>
          <w:rtl/>
          <w:lang w:bidi="ar-EG"/>
        </w:rPr>
        <w:t xml:space="preserve"> </w:t>
      </w:r>
      <w:r w:rsidR="00331E4B" w:rsidRPr="00D72CA9">
        <w:rPr>
          <w:rFonts w:ascii="Traditional Arabic" w:hAnsi="Traditional Arabic" w:cs="Traditional Arabic" w:hint="cs"/>
          <w:sz w:val="36"/>
          <w:szCs w:val="36"/>
          <w:rtl/>
          <w:lang w:bidi="ar-EG"/>
        </w:rPr>
        <w:t>بمشرك</w:t>
      </w:r>
      <w:r w:rsidR="00331E4B" w:rsidRPr="00D72CA9">
        <w:rPr>
          <w:rFonts w:ascii="Traditional Arabic" w:hAnsi="Traditional Arabic" w:cs="Traditional Arabic"/>
          <w:sz w:val="36"/>
          <w:szCs w:val="36"/>
          <w:rtl/>
          <w:lang w:bidi="ar-EG"/>
        </w:rPr>
        <w:t>.</w:t>
      </w:r>
    </w:p>
    <w:p w:rsidR="00533690" w:rsidRPr="00D72CA9" w:rsidRDefault="00533690" w:rsidP="003525BF">
      <w:pPr>
        <w:jc w:val="center"/>
        <w:rPr>
          <w:rFonts w:ascii="Traditional Arabic" w:hAnsi="Traditional Arabic" w:cs="Traditional Arabic"/>
          <w:b/>
          <w:bCs/>
          <w:sz w:val="36"/>
          <w:szCs w:val="36"/>
          <w:rtl/>
          <w:lang w:bidi="ar-EG"/>
        </w:rPr>
      </w:pPr>
    </w:p>
    <w:p w:rsidR="009D30C9" w:rsidRPr="00D72CA9" w:rsidRDefault="009D30C9" w:rsidP="003525BF">
      <w:pPr>
        <w:jc w:val="center"/>
        <w:rPr>
          <w:rFonts w:ascii="Traditional Arabic" w:hAnsi="Traditional Arabic" w:cs="Traditional Arabic"/>
          <w:b/>
          <w:bCs/>
          <w:sz w:val="36"/>
          <w:szCs w:val="36"/>
          <w:rtl/>
          <w:lang w:bidi="ar-EG"/>
        </w:rPr>
      </w:pPr>
    </w:p>
    <w:p w:rsidR="00FD3478" w:rsidRPr="00D72CA9" w:rsidRDefault="00FD3478" w:rsidP="000C70B2">
      <w:pPr>
        <w:ind w:firstLine="720"/>
        <w:jc w:val="center"/>
        <w:rPr>
          <w:rFonts w:ascii="Traditional Arabic" w:hAnsi="Traditional Arabic" w:cs="Traditional Arabic"/>
          <w:b/>
          <w:bCs/>
          <w:sz w:val="36"/>
          <w:szCs w:val="36"/>
          <w:rtl/>
          <w:lang w:bidi="ar-EG"/>
        </w:rPr>
      </w:pPr>
    </w:p>
    <w:p w:rsidR="00FD3478" w:rsidRPr="00D72CA9" w:rsidRDefault="00FD3478" w:rsidP="000C70B2">
      <w:pPr>
        <w:ind w:firstLine="720"/>
        <w:jc w:val="center"/>
        <w:rPr>
          <w:rFonts w:ascii="Traditional Arabic" w:hAnsi="Traditional Arabic" w:cs="Traditional Arabic"/>
          <w:b/>
          <w:bCs/>
          <w:sz w:val="36"/>
          <w:szCs w:val="36"/>
          <w:rtl/>
          <w:lang w:bidi="ar-EG"/>
        </w:rPr>
      </w:pPr>
    </w:p>
    <w:p w:rsidR="005F7E9B" w:rsidRPr="00D72CA9" w:rsidRDefault="005F7E9B" w:rsidP="000C70B2">
      <w:pPr>
        <w:ind w:firstLine="720"/>
        <w:jc w:val="center"/>
        <w:rPr>
          <w:rFonts w:ascii="Traditional Arabic" w:hAnsi="Traditional Arabic" w:cs="Traditional Arabic"/>
          <w:b/>
          <w:bCs/>
          <w:sz w:val="36"/>
          <w:szCs w:val="36"/>
          <w:rtl/>
          <w:lang w:bidi="ar-EG"/>
        </w:rPr>
      </w:pPr>
    </w:p>
    <w:p w:rsidR="00866A97" w:rsidRPr="00D72CA9" w:rsidRDefault="00CE63BA" w:rsidP="00151167">
      <w:pPr>
        <w:pStyle w:val="3"/>
        <w:rPr>
          <w:rtl/>
        </w:rPr>
      </w:pPr>
      <w:r>
        <w:rPr>
          <w:rFonts w:hint="cs"/>
          <w:rtl/>
        </w:rPr>
        <w:lastRenderedPageBreak/>
        <w:tab/>
      </w:r>
      <w:bookmarkStart w:id="66" w:name="_Toc378587488"/>
      <w:proofErr w:type="gramStart"/>
      <w:r w:rsidR="00D839EB" w:rsidRPr="00D72CA9">
        <w:rPr>
          <w:rFonts w:hint="cs"/>
          <w:rtl/>
        </w:rPr>
        <w:t>المطلب</w:t>
      </w:r>
      <w:proofErr w:type="gramEnd"/>
      <w:r w:rsidR="00D839EB" w:rsidRPr="00D72CA9">
        <w:rPr>
          <w:rtl/>
        </w:rPr>
        <w:t xml:space="preserve"> </w:t>
      </w:r>
      <w:r w:rsidR="00D839EB" w:rsidRPr="00D72CA9">
        <w:rPr>
          <w:rFonts w:hint="cs"/>
          <w:rtl/>
        </w:rPr>
        <w:t>الأول</w:t>
      </w:r>
      <w:r w:rsidR="00D839EB" w:rsidRPr="00D72CA9">
        <w:rPr>
          <w:rtl/>
        </w:rPr>
        <w:t xml:space="preserve">: </w:t>
      </w:r>
      <w:r w:rsidR="00866A97" w:rsidRPr="00D72CA9">
        <w:rPr>
          <w:rFonts w:hint="cs"/>
          <w:rtl/>
        </w:rPr>
        <w:t>بيان</w:t>
      </w:r>
      <w:r w:rsidR="00866A97" w:rsidRPr="00D72CA9">
        <w:rPr>
          <w:rtl/>
        </w:rPr>
        <w:t xml:space="preserve"> </w:t>
      </w:r>
      <w:r w:rsidR="00866A97" w:rsidRPr="00D72CA9">
        <w:rPr>
          <w:rFonts w:hint="cs"/>
          <w:rtl/>
        </w:rPr>
        <w:t>حفظ</w:t>
      </w:r>
      <w:r w:rsidR="00866A97" w:rsidRPr="00D72CA9">
        <w:rPr>
          <w:rtl/>
        </w:rPr>
        <w:t xml:space="preserve"> </w:t>
      </w:r>
      <w:r w:rsidR="00866A97" w:rsidRPr="00D72CA9">
        <w:rPr>
          <w:rFonts w:hint="cs"/>
          <w:rtl/>
        </w:rPr>
        <w:t>الشارع</w:t>
      </w:r>
      <w:r w:rsidR="00866A97" w:rsidRPr="00D72CA9">
        <w:rPr>
          <w:rtl/>
        </w:rPr>
        <w:t xml:space="preserve"> </w:t>
      </w:r>
      <w:r w:rsidR="00866A97" w:rsidRPr="00D72CA9">
        <w:rPr>
          <w:rFonts w:hint="cs"/>
          <w:rtl/>
        </w:rPr>
        <w:t>لمقصد</w:t>
      </w:r>
      <w:r w:rsidR="00866A97" w:rsidRPr="00D72CA9">
        <w:rPr>
          <w:rtl/>
        </w:rPr>
        <w:t xml:space="preserve"> </w:t>
      </w:r>
      <w:r w:rsidR="00866A97" w:rsidRPr="00D72CA9">
        <w:rPr>
          <w:rFonts w:hint="cs"/>
          <w:rtl/>
        </w:rPr>
        <w:t>بناء</w:t>
      </w:r>
      <w:r w:rsidR="00866A97" w:rsidRPr="00D72CA9">
        <w:rPr>
          <w:rtl/>
        </w:rPr>
        <w:t xml:space="preserve"> </w:t>
      </w:r>
      <w:r w:rsidR="00866A97" w:rsidRPr="00D72CA9">
        <w:rPr>
          <w:rFonts w:hint="cs"/>
          <w:rtl/>
        </w:rPr>
        <w:t>الأسرة</w:t>
      </w:r>
      <w:r w:rsidR="00866A97" w:rsidRPr="00D72CA9">
        <w:rPr>
          <w:rtl/>
        </w:rPr>
        <w:t xml:space="preserve"> </w:t>
      </w:r>
      <w:r w:rsidR="00866A97" w:rsidRPr="00D72CA9">
        <w:rPr>
          <w:rFonts w:hint="cs"/>
          <w:rtl/>
        </w:rPr>
        <w:t>من</w:t>
      </w:r>
      <w:r w:rsidR="00866A97" w:rsidRPr="00D72CA9">
        <w:rPr>
          <w:rtl/>
        </w:rPr>
        <w:t xml:space="preserve"> </w:t>
      </w:r>
      <w:r w:rsidR="00866A97" w:rsidRPr="00D72CA9">
        <w:rPr>
          <w:rFonts w:hint="cs"/>
          <w:rtl/>
        </w:rPr>
        <w:t>خلال</w:t>
      </w:r>
      <w:r w:rsidR="00866A97" w:rsidRPr="00D72CA9">
        <w:rPr>
          <w:rtl/>
        </w:rPr>
        <w:t xml:space="preserve"> </w:t>
      </w:r>
      <w:r w:rsidR="00866A97" w:rsidRPr="00D72CA9">
        <w:rPr>
          <w:rFonts w:hint="cs"/>
          <w:rtl/>
        </w:rPr>
        <w:t>الكفاءة</w:t>
      </w:r>
      <w:r w:rsidR="00866A97" w:rsidRPr="00D72CA9">
        <w:rPr>
          <w:rtl/>
        </w:rPr>
        <w:t xml:space="preserve"> </w:t>
      </w:r>
      <w:r w:rsidR="00866A97" w:rsidRPr="00D72CA9">
        <w:rPr>
          <w:rFonts w:hint="cs"/>
          <w:rtl/>
        </w:rPr>
        <w:t>بين</w:t>
      </w:r>
      <w:r w:rsidR="00866A97" w:rsidRPr="00D72CA9">
        <w:rPr>
          <w:rtl/>
        </w:rPr>
        <w:t xml:space="preserve"> </w:t>
      </w:r>
      <w:r w:rsidR="00866A97" w:rsidRPr="00D72CA9">
        <w:rPr>
          <w:rFonts w:hint="cs"/>
          <w:rtl/>
        </w:rPr>
        <w:t>الزوجين</w:t>
      </w:r>
      <w:bookmarkEnd w:id="66"/>
    </w:p>
    <w:p w:rsidR="00E87CA0" w:rsidRPr="00D72CA9" w:rsidRDefault="00866A97" w:rsidP="00866A9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 </w:t>
      </w:r>
      <w:r w:rsidR="0078622A" w:rsidRPr="00D72CA9">
        <w:rPr>
          <w:rFonts w:ascii="Traditional Arabic" w:hAnsi="Traditional Arabic" w:cs="Traditional Arabic" w:hint="cs"/>
          <w:sz w:val="36"/>
          <w:szCs w:val="36"/>
          <w:rtl/>
          <w:lang w:bidi="ar-EG"/>
        </w:rPr>
        <w:t>الكفاءة</w:t>
      </w:r>
      <w:r w:rsidR="0078622A" w:rsidRPr="00D72CA9">
        <w:rPr>
          <w:rFonts w:ascii="Traditional Arabic" w:hAnsi="Traditional Arabic" w:cs="Traditional Arabic"/>
          <w:sz w:val="36"/>
          <w:szCs w:val="36"/>
          <w:rtl/>
          <w:lang w:bidi="ar-EG"/>
        </w:rPr>
        <w:t xml:space="preserve"> </w:t>
      </w:r>
      <w:r w:rsidR="0078622A" w:rsidRPr="00D72CA9">
        <w:rPr>
          <w:rFonts w:ascii="Traditional Arabic" w:hAnsi="Traditional Arabic" w:cs="Traditional Arabic" w:hint="cs"/>
          <w:sz w:val="36"/>
          <w:szCs w:val="36"/>
          <w:rtl/>
          <w:lang w:bidi="ar-EG"/>
        </w:rPr>
        <w:t>هي</w:t>
      </w:r>
      <w:r w:rsidR="0078622A" w:rsidRPr="00D72CA9">
        <w:rPr>
          <w:rFonts w:ascii="Traditional Arabic" w:hAnsi="Traditional Arabic" w:cs="Traditional Arabic"/>
          <w:sz w:val="36"/>
          <w:szCs w:val="36"/>
          <w:rtl/>
          <w:lang w:bidi="ar-EG"/>
        </w:rPr>
        <w:t xml:space="preserve"> </w:t>
      </w:r>
      <w:r w:rsidR="0078622A" w:rsidRPr="00D72CA9">
        <w:rPr>
          <w:rFonts w:ascii="Traditional Arabic" w:hAnsi="Traditional Arabic" w:cs="Traditional Arabic" w:hint="cs"/>
          <w:sz w:val="36"/>
          <w:szCs w:val="36"/>
          <w:rtl/>
          <w:lang w:bidi="ar-EG"/>
        </w:rPr>
        <w:t>المماثلة</w:t>
      </w:r>
      <w:r w:rsidR="0078622A" w:rsidRPr="00D72CA9">
        <w:rPr>
          <w:rFonts w:ascii="Traditional Arabic" w:hAnsi="Traditional Arabic" w:cs="Traditional Arabic"/>
          <w:sz w:val="36"/>
          <w:szCs w:val="36"/>
          <w:rtl/>
          <w:lang w:bidi="ar-EG"/>
        </w:rPr>
        <w:t xml:space="preserve"> </w:t>
      </w:r>
      <w:r w:rsidR="0078622A" w:rsidRPr="00D72CA9">
        <w:rPr>
          <w:rFonts w:ascii="Traditional Arabic" w:hAnsi="Traditional Arabic" w:cs="Traditional Arabic" w:hint="cs"/>
          <w:sz w:val="36"/>
          <w:szCs w:val="36"/>
          <w:rtl/>
          <w:lang w:bidi="ar-EG"/>
        </w:rPr>
        <w:t>والمساواة</w:t>
      </w:r>
      <w:r w:rsidR="00D91E5C" w:rsidRPr="00D72CA9">
        <w:rPr>
          <w:rFonts w:ascii="Traditional Arabic" w:hAnsi="Traditional Arabic" w:cs="Traditional Arabic" w:hint="cs"/>
          <w:sz w:val="36"/>
          <w:szCs w:val="36"/>
          <w:rtl/>
          <w:lang w:bidi="ar-EG"/>
        </w:rPr>
        <w:t>،</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وكل</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شيء</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ساوى</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شيئا</w:t>
      </w:r>
      <w:r w:rsidR="00CE63BA">
        <w:rPr>
          <w:rFonts w:ascii="Traditional Arabic" w:hAnsi="Traditional Arabic" w:cs="Traditional Arabic" w:hint="cs"/>
          <w:sz w:val="36"/>
          <w:szCs w:val="36"/>
          <w:rtl/>
          <w:lang w:bidi="ar-EG"/>
        </w:rPr>
        <w:t>ً</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حتى</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يكون</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مثله</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فهو</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مكافئ</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له</w:t>
      </w:r>
      <w:r w:rsidR="00F26D1A" w:rsidRPr="00D72CA9">
        <w:rPr>
          <w:rFonts w:ascii="Traditional Arabic" w:hAnsi="Traditional Arabic" w:cs="Traditional Arabic" w:hint="cs"/>
          <w:sz w:val="36"/>
          <w:szCs w:val="36"/>
          <w:rtl/>
          <w:lang w:bidi="ar-EG"/>
        </w:rPr>
        <w:t>،</w:t>
      </w:r>
      <w:r w:rsidR="00D91E5C" w:rsidRPr="00D72CA9">
        <w:rPr>
          <w:rFonts w:ascii="Traditional Arabic" w:hAnsi="Traditional Arabic" w:cs="Traditional Arabic" w:hint="cs"/>
          <w:sz w:val="36"/>
          <w:szCs w:val="36"/>
          <w:rtl/>
          <w:lang w:bidi="ar-EG"/>
        </w:rPr>
        <w:t xml:space="preserve"> والكفء</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النظير</w:t>
      </w:r>
      <w:r w:rsidR="00D91E5C" w:rsidRPr="00D72CA9">
        <w:rPr>
          <w:rFonts w:ascii="Traditional Arabic" w:hAnsi="Traditional Arabic" w:cs="Traditional Arabic"/>
          <w:sz w:val="36"/>
          <w:szCs w:val="36"/>
          <w:rtl/>
          <w:lang w:bidi="ar-EG"/>
        </w:rPr>
        <w:t xml:space="preserve"> </w:t>
      </w:r>
      <w:r w:rsidR="00D91E5C" w:rsidRPr="00D72CA9">
        <w:rPr>
          <w:rFonts w:ascii="Traditional Arabic" w:hAnsi="Traditional Arabic" w:cs="Traditional Arabic" w:hint="cs"/>
          <w:sz w:val="36"/>
          <w:szCs w:val="36"/>
          <w:rtl/>
          <w:lang w:bidi="ar-EG"/>
        </w:rPr>
        <w:t>والمساوي</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99"/>
      </w:r>
      <w:r w:rsidR="00986B52" w:rsidRPr="00BA3C56">
        <w:rPr>
          <w:rFonts w:ascii="Tahoma" w:hAnsi="Tahoma" w:cs="Traditional Arabic"/>
          <w:sz w:val="36"/>
          <w:szCs w:val="36"/>
          <w:vertAlign w:val="superscript"/>
          <w:rtl/>
          <w:lang w:bidi="ar-EG"/>
        </w:rPr>
        <w:t>)</w:t>
      </w:r>
      <w:r w:rsidR="00A71A50" w:rsidRPr="00D72CA9">
        <w:rPr>
          <w:rFonts w:ascii="Traditional Arabic" w:hAnsi="Traditional Arabic" w:cs="Traditional Arabic" w:hint="cs"/>
          <w:sz w:val="36"/>
          <w:szCs w:val="36"/>
          <w:rtl/>
          <w:lang w:bidi="ar-EG"/>
        </w:rPr>
        <w:t>، وأنها</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مساواة</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الرجل</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للمرأة</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في</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الأمور</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المعتبرة</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في</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النكاح،</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وأنها</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أمر</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يوجب</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عدمه</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عاراً،</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والمقصود</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بها</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في</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النكاح</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أن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يكون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الزوج</w:t>
      </w:r>
      <w:r w:rsidR="00D839EB"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كفئاً</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لزوجته</w:t>
      </w:r>
      <w:r w:rsidR="00CE63BA">
        <w:rPr>
          <w:rFonts w:ascii="Traditional Arabic" w:hAnsi="Traditional Arabic" w:cs="Traditional Arabic" w:hint="cs"/>
          <w:sz w:val="36"/>
          <w:szCs w:val="36"/>
          <w:rtl/>
          <w:lang w:bidi="ar-EG"/>
        </w:rPr>
        <w:t>،</w:t>
      </w:r>
      <w:r w:rsidR="00D839EB"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أي</w:t>
      </w:r>
      <w:r w:rsidR="00CE63BA">
        <w:rPr>
          <w:rFonts w:ascii="Traditional Arabic" w:hAnsi="Traditional Arabic" w:cs="Traditional Arabic" w:hint="cs"/>
          <w:sz w:val="36"/>
          <w:szCs w:val="36"/>
          <w:rtl/>
          <w:lang w:bidi="ar-EG"/>
        </w:rPr>
        <w:t>:</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مساويا</w:t>
      </w:r>
      <w:r w:rsidR="00CE63BA">
        <w:rPr>
          <w:rFonts w:ascii="Traditional Arabic" w:hAnsi="Traditional Arabic" w:cs="Traditional Arabic" w:hint="cs"/>
          <w:sz w:val="36"/>
          <w:szCs w:val="36"/>
          <w:rtl/>
          <w:lang w:bidi="ar-EG"/>
        </w:rPr>
        <w:t>ً</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لها</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في</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المنزلة،</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ونظيراً لها</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في</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المركز</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الاجتماعي،</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والمستوى</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الخلقي</w:t>
      </w:r>
      <w:r w:rsidR="00A71A50" w:rsidRPr="00D72CA9">
        <w:rPr>
          <w:rFonts w:ascii="Traditional Arabic" w:hAnsi="Traditional Arabic" w:cs="Traditional Arabic"/>
          <w:sz w:val="36"/>
          <w:szCs w:val="36"/>
          <w:rtl/>
          <w:lang w:bidi="ar-EG"/>
        </w:rPr>
        <w:t xml:space="preserve"> </w:t>
      </w:r>
      <w:r w:rsidR="00A71A50" w:rsidRPr="00D72CA9">
        <w:rPr>
          <w:rFonts w:ascii="Traditional Arabic" w:hAnsi="Traditional Arabic" w:cs="Traditional Arabic" w:hint="cs"/>
          <w:sz w:val="36"/>
          <w:szCs w:val="36"/>
          <w:rtl/>
          <w:lang w:bidi="ar-EG"/>
        </w:rPr>
        <w:t xml:space="preserve">والمالي، </w:t>
      </w:r>
      <w:r w:rsidR="00E87CA0" w:rsidRPr="00D72CA9">
        <w:rPr>
          <w:rFonts w:ascii="Traditional Arabic" w:hAnsi="Traditional Arabic" w:cs="Traditional Arabic" w:hint="cs"/>
          <w:sz w:val="36"/>
          <w:szCs w:val="36"/>
          <w:rtl/>
          <w:lang w:bidi="ar-EG"/>
        </w:rPr>
        <w:t>أو</w:t>
      </w:r>
      <w:r w:rsidR="00E87CA0" w:rsidRPr="00D72CA9">
        <w:rPr>
          <w:rFonts w:ascii="Traditional Arabic" w:hAnsi="Traditional Arabic" w:cs="Traditional Arabic"/>
          <w:sz w:val="36"/>
          <w:szCs w:val="36"/>
          <w:rtl/>
          <w:lang w:bidi="ar-EG"/>
        </w:rPr>
        <w:t xml:space="preserve"> </w:t>
      </w:r>
      <w:r w:rsidR="00E87CA0" w:rsidRPr="00D72CA9">
        <w:rPr>
          <w:rFonts w:ascii="Traditional Arabic" w:hAnsi="Traditional Arabic" w:cs="Traditional Arabic" w:hint="cs"/>
          <w:sz w:val="36"/>
          <w:szCs w:val="36"/>
          <w:rtl/>
          <w:lang w:bidi="ar-EG"/>
        </w:rPr>
        <w:t>كون</w:t>
      </w:r>
      <w:r w:rsidR="00E87CA0" w:rsidRPr="00D72CA9">
        <w:rPr>
          <w:rFonts w:ascii="Traditional Arabic" w:hAnsi="Traditional Arabic" w:cs="Traditional Arabic"/>
          <w:sz w:val="36"/>
          <w:szCs w:val="36"/>
          <w:rtl/>
          <w:lang w:bidi="ar-EG"/>
        </w:rPr>
        <w:t xml:space="preserve"> </w:t>
      </w:r>
      <w:r w:rsidR="00E87CA0" w:rsidRPr="00D72CA9">
        <w:rPr>
          <w:rFonts w:ascii="Traditional Arabic" w:hAnsi="Traditional Arabic" w:cs="Traditional Arabic" w:hint="cs"/>
          <w:sz w:val="36"/>
          <w:szCs w:val="36"/>
          <w:rtl/>
          <w:lang w:bidi="ar-EG"/>
        </w:rPr>
        <w:t>الزوج</w:t>
      </w:r>
      <w:r w:rsidR="00E87CA0" w:rsidRPr="00D72CA9">
        <w:rPr>
          <w:rFonts w:ascii="Traditional Arabic" w:hAnsi="Traditional Arabic" w:cs="Traditional Arabic"/>
          <w:sz w:val="36"/>
          <w:szCs w:val="36"/>
          <w:rtl/>
          <w:lang w:bidi="ar-EG"/>
        </w:rPr>
        <w:t xml:space="preserve"> </w:t>
      </w:r>
      <w:r w:rsidR="00E87CA0" w:rsidRPr="00D72CA9">
        <w:rPr>
          <w:rFonts w:ascii="Traditional Arabic" w:hAnsi="Traditional Arabic" w:cs="Traditional Arabic" w:hint="cs"/>
          <w:sz w:val="36"/>
          <w:szCs w:val="36"/>
          <w:rtl/>
          <w:lang w:bidi="ar-EG"/>
        </w:rPr>
        <w:t>نظيرا</w:t>
      </w:r>
      <w:r w:rsidR="00A71A50" w:rsidRPr="00D72CA9">
        <w:rPr>
          <w:rFonts w:ascii="Traditional Arabic" w:hAnsi="Traditional Arabic" w:cs="Traditional Arabic" w:hint="cs"/>
          <w:sz w:val="36"/>
          <w:szCs w:val="36"/>
          <w:rtl/>
          <w:lang w:bidi="ar-EG"/>
        </w:rPr>
        <w:t>ً</w:t>
      </w:r>
      <w:r w:rsidR="00E87CA0" w:rsidRPr="00D72CA9">
        <w:rPr>
          <w:rFonts w:ascii="Traditional Arabic" w:hAnsi="Traditional Arabic" w:cs="Traditional Arabic"/>
          <w:sz w:val="36"/>
          <w:szCs w:val="36"/>
          <w:rtl/>
          <w:lang w:bidi="ar-EG"/>
        </w:rPr>
        <w:t xml:space="preserve"> </w:t>
      </w:r>
      <w:r w:rsidR="00E87CA0" w:rsidRPr="00D72CA9">
        <w:rPr>
          <w:rFonts w:ascii="Traditional Arabic" w:hAnsi="Traditional Arabic" w:cs="Traditional Arabic" w:hint="cs"/>
          <w:sz w:val="36"/>
          <w:szCs w:val="36"/>
          <w:rtl/>
          <w:lang w:bidi="ar-EG"/>
        </w:rPr>
        <w:t>للزوجة</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00"/>
      </w:r>
      <w:r w:rsidR="00986B52" w:rsidRPr="00BA3C56">
        <w:rPr>
          <w:rFonts w:ascii="Tahoma" w:hAnsi="Tahoma" w:cs="Traditional Arabic"/>
          <w:sz w:val="36"/>
          <w:szCs w:val="36"/>
          <w:vertAlign w:val="superscript"/>
          <w:rtl/>
          <w:lang w:bidi="ar-EG"/>
        </w:rPr>
        <w:t>)</w:t>
      </w:r>
      <w:r w:rsidR="00846968" w:rsidRPr="00D72CA9">
        <w:rPr>
          <w:rFonts w:ascii="Traditional Arabic" w:hAnsi="Traditional Arabic" w:cs="Traditional Arabic" w:hint="cs"/>
          <w:sz w:val="36"/>
          <w:szCs w:val="36"/>
          <w:rtl/>
          <w:lang w:bidi="ar-EG"/>
        </w:rPr>
        <w:t>.</w:t>
      </w:r>
    </w:p>
    <w:p w:rsidR="00163C46" w:rsidRPr="00D72CA9" w:rsidRDefault="00D53A7C" w:rsidP="00866A9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قال الماوردي: " فإذا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ثبت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اعتبار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الكفاءة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المساواة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مأخوذ</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كفَّتَيِ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الْميزان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لِتَكَافُئِهِما</w:t>
      </w:r>
      <w:r w:rsidR="00163C46"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01"/>
      </w:r>
      <w:r w:rsidR="00986B52" w:rsidRPr="00BA3C56">
        <w:rPr>
          <w:rFonts w:ascii="Tahoma" w:hAnsi="Tahoma" w:cs="Traditional Arabic"/>
          <w:sz w:val="36"/>
          <w:szCs w:val="36"/>
          <w:vertAlign w:val="superscript"/>
          <w:rtl/>
        </w:rPr>
        <w:t>)</w:t>
      </w:r>
      <w:r w:rsidR="00163C46"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فالفقهاء يطلقون مصطلح الكفاءة للدلالة على المساواة بين الزوجين في أمور</w:t>
      </w:r>
      <w:r w:rsidR="00163C46" w:rsidRPr="00D72CA9">
        <w:rPr>
          <w:rFonts w:ascii="Traditional Arabic" w:hAnsi="Traditional Arabic" w:cs="Traditional Arabic" w:hint="cs"/>
          <w:sz w:val="36"/>
          <w:szCs w:val="36"/>
          <w:rtl/>
          <w:lang w:bidi="ar-EG"/>
        </w:rPr>
        <w:t xml:space="preserve"> مخصوصة.</w:t>
      </w:r>
    </w:p>
    <w:p w:rsidR="00460D41" w:rsidRDefault="00B31664" w:rsidP="006D4E0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210DEC" w:rsidRPr="00D72CA9">
        <w:rPr>
          <w:rFonts w:ascii="Traditional Arabic" w:hAnsi="Traditional Arabic" w:cs="Traditional Arabic" w:hint="cs"/>
          <w:sz w:val="36"/>
          <w:szCs w:val="36"/>
          <w:rtl/>
          <w:lang w:bidi="ar-EG"/>
        </w:rPr>
        <w:t>إن</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من</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مقاصد</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الشريعة</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في</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الأحكام</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الأسرية،</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مقصد</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بناء</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الأسرة،</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وإن</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الوسيلة</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المشروعة</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لبناء</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الأسرة</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وحفظه</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هو</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النكاح</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الذي</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جعله</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الله</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ميثاقا</w:t>
      </w:r>
      <w:r w:rsidR="00B64FBE">
        <w:rPr>
          <w:rFonts w:ascii="Traditional Arabic" w:hAnsi="Traditional Arabic" w:cs="Traditional Arabic" w:hint="cs"/>
          <w:sz w:val="36"/>
          <w:szCs w:val="36"/>
          <w:rtl/>
          <w:lang w:bidi="ar-EG"/>
        </w:rPr>
        <w:t>ً</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غليظا</w:t>
      </w:r>
      <w:r w:rsidR="00B64FBE">
        <w:rPr>
          <w:rFonts w:ascii="Traditional Arabic" w:hAnsi="Traditional Arabic" w:cs="Traditional Arabic" w:hint="cs"/>
          <w:sz w:val="36"/>
          <w:szCs w:val="36"/>
          <w:rtl/>
          <w:lang w:bidi="ar-EG"/>
        </w:rPr>
        <w:t>ً</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بين</w:t>
      </w:r>
      <w:r w:rsidR="00210DEC" w:rsidRPr="00D72CA9">
        <w:rPr>
          <w:rFonts w:ascii="Traditional Arabic" w:hAnsi="Traditional Arabic" w:cs="Traditional Arabic"/>
          <w:sz w:val="36"/>
          <w:szCs w:val="36"/>
          <w:rtl/>
          <w:lang w:bidi="ar-EG"/>
        </w:rPr>
        <w:t xml:space="preserve"> </w:t>
      </w:r>
      <w:r w:rsidR="00210DEC" w:rsidRPr="00D72CA9">
        <w:rPr>
          <w:rFonts w:ascii="Traditional Arabic" w:hAnsi="Traditional Arabic" w:cs="Traditional Arabic" w:hint="cs"/>
          <w:sz w:val="36"/>
          <w:szCs w:val="36"/>
          <w:rtl/>
          <w:lang w:bidi="ar-EG"/>
        </w:rPr>
        <w:t>الزوجين،</w:t>
      </w:r>
      <w:r w:rsidR="00210DEC"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وقد</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نظر</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الفقهاء</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إلى</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المقاصد</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الشرعية</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والحكم</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المرعية</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في</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عقد</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النكاح،</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فرأوا</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أن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اعتبار</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الكفاءة</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في</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النكاح</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محقق</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لكثير</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منها؛</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لأن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زواج</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المرأة</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من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غير</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الكفء</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مظنة</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للنزاع</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وأنفة</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أحد</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الزوجين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أو</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عصبتهما،</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في</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حين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أن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المطلوب</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من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النكاح</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السكون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والود</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والمحبة،</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والكفاءة</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أقرب</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إلى</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تحقيق</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الانسجام</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والأنس</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بين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الزوجين،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فكان</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اعتبارها</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ملائما</w:t>
      </w:r>
      <w:r w:rsidR="00362B26">
        <w:rPr>
          <w:rFonts w:ascii="Traditional Arabic" w:hAnsi="Traditional Arabic" w:cs="Traditional Arabic" w:hint="cs"/>
          <w:sz w:val="36"/>
          <w:szCs w:val="36"/>
          <w:rtl/>
          <w:lang w:bidi="ar-EG"/>
        </w:rPr>
        <w:t>ً</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لمقصود</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النكاح،</w:t>
      </w:r>
      <w:r w:rsidR="00D839EB" w:rsidRPr="00D72CA9">
        <w:rPr>
          <w:rFonts w:ascii="Traditional Arabic" w:hAnsi="Traditional Arabic" w:cs="Traditional Arabic"/>
          <w:sz w:val="36"/>
          <w:szCs w:val="36"/>
          <w:rtl/>
          <w:lang w:bidi="ar-EG"/>
        </w:rPr>
        <w:t xml:space="preserve"> </w:t>
      </w:r>
      <w:r w:rsidR="00D839EB" w:rsidRPr="00D72CA9">
        <w:rPr>
          <w:rFonts w:ascii="Traditional Arabic" w:hAnsi="Traditional Arabic" w:cs="Traditional Arabic" w:hint="cs"/>
          <w:sz w:val="36"/>
          <w:szCs w:val="36"/>
          <w:rtl/>
          <w:lang w:bidi="ar-EG"/>
        </w:rPr>
        <w:t>واعتبارها</w:t>
      </w:r>
      <w:r w:rsidR="00D839EB" w:rsidRPr="00D72CA9">
        <w:rPr>
          <w:rFonts w:ascii="Traditional Arabic" w:hAnsi="Traditional Arabic" w:cs="Traditional Arabic"/>
          <w:sz w:val="36"/>
          <w:szCs w:val="36"/>
          <w:rtl/>
          <w:lang w:bidi="ar-EG"/>
        </w:rPr>
        <w:t xml:space="preserve"> </w:t>
      </w:r>
    </w:p>
    <w:p w:rsidR="00460D41" w:rsidRDefault="00460D41" w:rsidP="006D4E08">
      <w:pPr>
        <w:ind w:firstLine="720"/>
        <w:jc w:val="lowKashida"/>
        <w:rPr>
          <w:rFonts w:ascii="Traditional Arabic" w:hAnsi="Traditional Arabic" w:cs="Traditional Arabic"/>
          <w:sz w:val="36"/>
          <w:szCs w:val="36"/>
          <w:rtl/>
          <w:lang w:bidi="ar-EG"/>
        </w:rPr>
      </w:pPr>
    </w:p>
    <w:p w:rsidR="00460D41" w:rsidRDefault="00460D41" w:rsidP="006D4E08">
      <w:pPr>
        <w:ind w:firstLine="720"/>
        <w:jc w:val="lowKashida"/>
        <w:rPr>
          <w:rFonts w:ascii="Traditional Arabic" w:hAnsi="Traditional Arabic" w:cs="Traditional Arabic"/>
          <w:sz w:val="36"/>
          <w:szCs w:val="36"/>
          <w:rtl/>
          <w:lang w:bidi="ar-EG"/>
        </w:rPr>
      </w:pPr>
    </w:p>
    <w:p w:rsidR="00460D41" w:rsidRDefault="00460D41" w:rsidP="006D4E08">
      <w:pPr>
        <w:ind w:firstLine="720"/>
        <w:jc w:val="lowKashida"/>
        <w:rPr>
          <w:rFonts w:ascii="Traditional Arabic" w:hAnsi="Traditional Arabic" w:cs="Traditional Arabic"/>
          <w:sz w:val="36"/>
          <w:szCs w:val="36"/>
          <w:rtl/>
          <w:lang w:bidi="ar-EG"/>
        </w:rPr>
      </w:pPr>
    </w:p>
    <w:p w:rsidR="0085276E" w:rsidRPr="00D72CA9" w:rsidRDefault="00D839EB" w:rsidP="006D4E08">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lastRenderedPageBreak/>
        <w:t>متفق</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00386572" w:rsidRPr="00D72CA9">
        <w:rPr>
          <w:rFonts w:ascii="Traditional Arabic" w:hAnsi="Traditional Arabic" w:cs="Traditional Arabic" w:hint="cs"/>
          <w:sz w:val="36"/>
          <w:szCs w:val="36"/>
          <w:rtl/>
          <w:lang w:bidi="ar-EG"/>
        </w:rPr>
        <w:t>العلماء</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02"/>
      </w:r>
      <w:r w:rsidR="00986B52" w:rsidRPr="00BA3C56">
        <w:rPr>
          <w:rFonts w:ascii="Tahoma" w:hAnsi="Tahoma" w:cs="Traditional Arabic"/>
          <w:sz w:val="36"/>
          <w:szCs w:val="36"/>
          <w:vertAlign w:val="superscript"/>
          <w:rtl/>
          <w:lang w:bidi="ar-EG"/>
        </w:rPr>
        <w:t>)</w:t>
      </w:r>
      <w:r w:rsidR="00386572" w:rsidRPr="00D72CA9">
        <w:rPr>
          <w:rFonts w:ascii="Traditional Arabic" w:hAnsi="Traditional Arabic" w:cs="Traditional Arabic" w:hint="cs"/>
          <w:sz w:val="36"/>
          <w:szCs w:val="36"/>
          <w:rtl/>
          <w:lang w:bidi="ar-EG"/>
        </w:rPr>
        <w:t xml:space="preserve">. </w:t>
      </w:r>
    </w:p>
    <w:p w:rsidR="00FC5279" w:rsidRPr="00D72CA9" w:rsidRDefault="00386572" w:rsidP="00866A97">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وإنما</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الخلاف</w:t>
      </w:r>
      <w:r w:rsidR="004C7066" w:rsidRPr="00D72CA9">
        <w:rPr>
          <w:rFonts w:ascii="Traditional Arabic" w:hAnsi="Traditional Arabic" w:cs="Traditional Arabic" w:hint="cs"/>
          <w:sz w:val="36"/>
          <w:szCs w:val="36"/>
          <w:rtl/>
          <w:lang w:bidi="ar-EG"/>
        </w:rPr>
        <w:t xml:space="preserve"> في</w:t>
      </w:r>
      <w:r w:rsidR="001C7963" w:rsidRPr="00D72CA9">
        <w:rPr>
          <w:rFonts w:ascii="Traditional Arabic" w:hAnsi="Traditional Arabic" w:cs="Traditional Arabic" w:hint="cs"/>
          <w:sz w:val="36"/>
          <w:szCs w:val="36"/>
          <w:rtl/>
          <w:lang w:bidi="ar-EG"/>
        </w:rPr>
        <w:t xml:space="preserve"> الكفاءة في</w:t>
      </w:r>
      <w:r w:rsidRPr="00D72CA9">
        <w:rPr>
          <w:rFonts w:ascii="Traditional Arabic" w:hAnsi="Traditional Arabic" w:cs="Traditional Arabic"/>
          <w:sz w:val="36"/>
          <w:szCs w:val="36"/>
          <w:rtl/>
          <w:lang w:bidi="ar-EG"/>
        </w:rPr>
        <w:t xml:space="preserve"> </w:t>
      </w:r>
      <w:r w:rsidR="004C7066" w:rsidRPr="00D72CA9">
        <w:rPr>
          <w:rFonts w:ascii="Traditional Arabic" w:hAnsi="Traditional Arabic" w:cs="Traditional Arabic" w:hint="cs"/>
          <w:sz w:val="36"/>
          <w:szCs w:val="36"/>
          <w:rtl/>
          <w:lang w:bidi="ar-EG"/>
        </w:rPr>
        <w:t>ما</w:t>
      </w:r>
      <w:r w:rsidR="004C7066" w:rsidRPr="00D72CA9">
        <w:rPr>
          <w:rFonts w:ascii="Traditional Arabic" w:hAnsi="Traditional Arabic" w:cs="Traditional Arabic"/>
          <w:sz w:val="36"/>
          <w:szCs w:val="36"/>
          <w:rtl/>
          <w:lang w:bidi="ar-EG"/>
        </w:rPr>
        <w:t xml:space="preserve"> </w:t>
      </w:r>
      <w:r w:rsidR="004C7066" w:rsidRPr="00D72CA9">
        <w:rPr>
          <w:rFonts w:ascii="Traditional Arabic" w:hAnsi="Traditional Arabic" w:cs="Traditional Arabic" w:hint="cs"/>
          <w:sz w:val="36"/>
          <w:szCs w:val="36"/>
          <w:rtl/>
          <w:lang w:bidi="ar-EG"/>
        </w:rPr>
        <w:t>تكون</w:t>
      </w:r>
      <w:r w:rsidR="004C7066" w:rsidRPr="00D72CA9">
        <w:rPr>
          <w:rFonts w:ascii="Traditional Arabic" w:hAnsi="Traditional Arabic" w:cs="Traditional Arabic"/>
          <w:sz w:val="36"/>
          <w:szCs w:val="36"/>
          <w:rtl/>
          <w:lang w:bidi="ar-EG"/>
        </w:rPr>
        <w:t xml:space="preserve"> </w:t>
      </w:r>
      <w:r w:rsidR="004C7066" w:rsidRPr="00D72CA9">
        <w:rPr>
          <w:rFonts w:ascii="Traditional Arabic" w:hAnsi="Traditional Arabic" w:cs="Traditional Arabic" w:hint="cs"/>
          <w:sz w:val="36"/>
          <w:szCs w:val="36"/>
          <w:rtl/>
          <w:lang w:bidi="ar-EG"/>
        </w:rPr>
        <w:t>فيه</w:t>
      </w:r>
      <w:r w:rsidR="004C7066" w:rsidRPr="00D72CA9">
        <w:rPr>
          <w:rFonts w:ascii="Traditional Arabic" w:hAnsi="Traditional Arabic" w:cs="Traditional Arabic"/>
          <w:sz w:val="36"/>
          <w:szCs w:val="36"/>
          <w:rtl/>
          <w:lang w:bidi="ar-EG"/>
        </w:rPr>
        <w:t xml:space="preserve"> </w:t>
      </w:r>
      <w:r w:rsidR="004C7066" w:rsidRPr="00D72CA9">
        <w:rPr>
          <w:rFonts w:ascii="Traditional Arabic" w:hAnsi="Traditional Arabic" w:cs="Traditional Arabic" w:hint="cs"/>
          <w:sz w:val="36"/>
          <w:szCs w:val="36"/>
          <w:rtl/>
          <w:lang w:bidi="ar-EG"/>
        </w:rPr>
        <w:t>الكفاءة،</w:t>
      </w:r>
      <w:r w:rsidR="004C7066" w:rsidRPr="00D72CA9">
        <w:rPr>
          <w:rFonts w:ascii="Traditional Arabic" w:hAnsi="Traditional Arabic" w:cs="Traditional Arabic"/>
          <w:sz w:val="36"/>
          <w:szCs w:val="36"/>
          <w:rtl/>
          <w:lang w:bidi="ar-EG"/>
        </w:rPr>
        <w:t xml:space="preserve"> </w:t>
      </w:r>
      <w:r w:rsidR="004C7066" w:rsidRPr="00D72CA9">
        <w:rPr>
          <w:rFonts w:ascii="Traditional Arabic" w:hAnsi="Traditional Arabic" w:cs="Traditional Arabic" w:hint="cs"/>
          <w:sz w:val="36"/>
          <w:szCs w:val="36"/>
          <w:rtl/>
          <w:lang w:bidi="ar-EG"/>
        </w:rPr>
        <w:t>أو</w:t>
      </w:r>
      <w:r w:rsidR="004C7066" w:rsidRPr="00D72CA9">
        <w:rPr>
          <w:rFonts w:ascii="Traditional Arabic" w:hAnsi="Traditional Arabic" w:cs="Traditional Arabic"/>
          <w:sz w:val="36"/>
          <w:szCs w:val="36"/>
          <w:rtl/>
          <w:lang w:bidi="ar-EG"/>
        </w:rPr>
        <w:t xml:space="preserve"> </w:t>
      </w:r>
      <w:r w:rsidR="004C7066" w:rsidRPr="00D72CA9">
        <w:rPr>
          <w:rFonts w:ascii="Traditional Arabic" w:hAnsi="Traditional Arabic" w:cs="Traditional Arabic" w:hint="cs"/>
          <w:sz w:val="36"/>
          <w:szCs w:val="36"/>
          <w:rtl/>
          <w:lang w:bidi="ar-EG"/>
        </w:rPr>
        <w:t>أوصاف</w:t>
      </w:r>
      <w:r w:rsidR="004C7066" w:rsidRPr="00D72CA9">
        <w:rPr>
          <w:rFonts w:ascii="Traditional Arabic" w:hAnsi="Traditional Arabic" w:cs="Traditional Arabic"/>
          <w:sz w:val="36"/>
          <w:szCs w:val="36"/>
          <w:rtl/>
          <w:lang w:bidi="ar-EG"/>
        </w:rPr>
        <w:t xml:space="preserve"> </w:t>
      </w:r>
      <w:r w:rsidR="004C7066" w:rsidRPr="00D72CA9">
        <w:rPr>
          <w:rFonts w:ascii="Traditional Arabic" w:hAnsi="Traditional Arabic" w:cs="Traditional Arabic" w:hint="cs"/>
          <w:sz w:val="36"/>
          <w:szCs w:val="36"/>
          <w:rtl/>
          <w:lang w:bidi="ar-EG"/>
        </w:rPr>
        <w:t>الكفاءة، أو</w:t>
      </w:r>
      <w:r w:rsidR="0085276E"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فيما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يعتبرون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أنواعها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03"/>
      </w:r>
      <w:r w:rsidR="00986B52" w:rsidRPr="00BA3C56">
        <w:rPr>
          <w:rFonts w:ascii="Tahoma" w:hAnsi="Tahoma" w:cs="Traditional Arabic"/>
          <w:sz w:val="36"/>
          <w:szCs w:val="36"/>
          <w:vertAlign w:val="superscript"/>
          <w:rtl/>
        </w:rPr>
        <w:t>)</w:t>
      </w:r>
      <w:r w:rsidR="00C222AC" w:rsidRPr="00D72CA9">
        <w:rPr>
          <w:rFonts w:ascii="Traditional Arabic" w:hAnsi="Traditional Arabic" w:cs="Traditional Arabic" w:hint="cs"/>
          <w:sz w:val="36"/>
          <w:szCs w:val="36"/>
          <w:rtl/>
          <w:lang w:bidi="ar-EG"/>
        </w:rPr>
        <w:t>.</w:t>
      </w:r>
    </w:p>
    <w:p w:rsidR="00177D04" w:rsidRPr="00D72CA9" w:rsidRDefault="00177D04" w:rsidP="00866A9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فالكفاءة الزوجية تعتبر أمراً ضرورياً يجعل الحياة الزوجية تؤتي ثمارها، وهي الذرية الطيبة الصالحة، وتبتعد بالأسرة عما يعيق دوامها واستقرارها؛ لأن الزواج مبني على التآلف والتوافق الروحي.</w:t>
      </w:r>
    </w:p>
    <w:p w:rsidR="00EE33C1" w:rsidRPr="00D72CA9" w:rsidRDefault="00362B26" w:rsidP="00FF3899">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w:t>
      </w:r>
      <w:r w:rsidR="0085276E" w:rsidRPr="00D72CA9">
        <w:rPr>
          <w:rFonts w:ascii="Traditional Arabic" w:hAnsi="Traditional Arabic" w:cs="Traditional Arabic" w:hint="cs"/>
          <w:sz w:val="36"/>
          <w:szCs w:val="36"/>
          <w:rtl/>
          <w:lang w:bidi="ar-EG"/>
        </w:rPr>
        <w:t xml:space="preserve">ن </w:t>
      </w:r>
      <w:r w:rsidR="00392BE0" w:rsidRPr="00D72CA9">
        <w:rPr>
          <w:rFonts w:ascii="Traditional Arabic" w:hAnsi="Traditional Arabic" w:cs="Traditional Arabic" w:hint="cs"/>
          <w:sz w:val="36"/>
          <w:szCs w:val="36"/>
          <w:rtl/>
          <w:lang w:bidi="ar-EG"/>
        </w:rPr>
        <w:t xml:space="preserve">الشارع </w:t>
      </w:r>
      <w:r w:rsidR="0085276E" w:rsidRPr="00D72CA9">
        <w:rPr>
          <w:rFonts w:ascii="Traditional Arabic" w:hAnsi="Traditional Arabic" w:cs="Traditional Arabic" w:hint="cs"/>
          <w:sz w:val="36"/>
          <w:szCs w:val="36"/>
          <w:rtl/>
          <w:lang w:bidi="ar-EG"/>
        </w:rPr>
        <w:t xml:space="preserve">أوجب </w:t>
      </w:r>
      <w:r w:rsidR="00392BE0" w:rsidRPr="00D72CA9">
        <w:rPr>
          <w:rFonts w:ascii="Traditional Arabic" w:hAnsi="Traditional Arabic" w:cs="Traditional Arabic" w:hint="cs"/>
          <w:sz w:val="36"/>
          <w:szCs w:val="36"/>
          <w:rtl/>
          <w:lang w:bidi="ar-EG"/>
        </w:rPr>
        <w:t xml:space="preserve">تناول الضروري من طعام وشراب ولباس، وأوجب </w:t>
      </w:r>
      <w:r w:rsidR="00F26D1A" w:rsidRPr="00D72CA9">
        <w:rPr>
          <w:rFonts w:ascii="Traditional Arabic" w:hAnsi="Traditional Arabic" w:cs="Traditional Arabic" w:hint="cs"/>
          <w:sz w:val="36"/>
          <w:szCs w:val="36"/>
          <w:rtl/>
          <w:lang w:bidi="ar-EG"/>
        </w:rPr>
        <w:t>القصاص على القاتل عمداً، والدية</w:t>
      </w:r>
      <w:r w:rsidR="00392BE0" w:rsidRPr="00D72CA9">
        <w:rPr>
          <w:rFonts w:ascii="Traditional Arabic" w:hAnsi="Traditional Arabic" w:cs="Traditional Arabic" w:hint="cs"/>
          <w:sz w:val="36"/>
          <w:szCs w:val="36"/>
          <w:rtl/>
          <w:lang w:bidi="ar-EG"/>
        </w:rPr>
        <w:t xml:space="preserve"> والكفارة على من يقتل خطأ، وعقوبة من يتعدَّى على الأطراف ويرتكب الزنى، ولتكون الضروريات وافية بالغرض جاءت الشريعة مع أحكامها الأصلية بأحكام تكميلية تعتبر كالتتمَّة لها، فشرع مع الصلاة </w:t>
      </w:r>
      <w:r w:rsidR="00392BE0" w:rsidRPr="00D72CA9">
        <w:rPr>
          <w:rFonts w:ascii="Traditional Arabic" w:hAnsi="Traditional Arabic" w:cs="Traditional Arabic" w:hint="cs"/>
          <w:sz w:val="36"/>
          <w:szCs w:val="36"/>
          <w:rtl/>
          <w:lang w:bidi="ar-EG"/>
        </w:rPr>
        <w:lastRenderedPageBreak/>
        <w:t xml:space="preserve">الأذان والإقامة وأداءها بجماعة لتكون أتمَّ وأكمل، </w:t>
      </w:r>
      <w:r w:rsidR="001D587F" w:rsidRPr="00D72CA9">
        <w:rPr>
          <w:rFonts w:ascii="Traditional Arabic" w:hAnsi="Traditional Arabic" w:cs="Traditional Arabic" w:hint="cs"/>
          <w:sz w:val="36"/>
          <w:szCs w:val="36"/>
          <w:rtl/>
          <w:lang w:bidi="ar-EG"/>
        </w:rPr>
        <w:t>ولما</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شرع</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الزواج</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للتوالد</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والتناسل،</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اشترط</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الكفاءة</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بين</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الزوجين</w:t>
      </w:r>
      <w:r w:rsidR="00385825" w:rsidRPr="00D72CA9">
        <w:rPr>
          <w:rFonts w:ascii="Traditional Arabic" w:hAnsi="Traditional Arabic" w:cs="Traditional Arabic" w:hint="cs"/>
          <w:sz w:val="36"/>
          <w:szCs w:val="36"/>
          <w:rtl/>
          <w:lang w:bidi="ar-EG"/>
        </w:rPr>
        <w:t xml:space="preserve"> </w:t>
      </w:r>
      <w:r w:rsidR="001D587F" w:rsidRPr="00D72CA9">
        <w:rPr>
          <w:rFonts w:ascii="Traditional Arabic" w:hAnsi="Traditional Arabic" w:cs="Traditional Arabic" w:hint="cs"/>
          <w:sz w:val="36"/>
          <w:szCs w:val="36"/>
          <w:rtl/>
          <w:lang w:bidi="ar-EG"/>
        </w:rPr>
        <w:t>تكميلاً</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للوفاق</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وحسن</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المعاشرة،</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فالأحكام</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التي</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شرعها</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لحفظ</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الضروريات</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كملها</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بتشريع</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أحكام</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تحقق</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هذا</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المقصد</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على</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أكمل</w:t>
      </w:r>
      <w:r w:rsidR="001D587F" w:rsidRPr="00D72CA9">
        <w:rPr>
          <w:rFonts w:ascii="Traditional Arabic" w:hAnsi="Traditional Arabic" w:cs="Traditional Arabic"/>
          <w:sz w:val="36"/>
          <w:szCs w:val="36"/>
          <w:rtl/>
          <w:lang w:bidi="ar-EG"/>
        </w:rPr>
        <w:t xml:space="preserve"> </w:t>
      </w:r>
      <w:r w:rsidR="001D587F" w:rsidRPr="00D72CA9">
        <w:rPr>
          <w:rFonts w:ascii="Traditional Arabic" w:hAnsi="Traditional Arabic" w:cs="Traditional Arabic" w:hint="cs"/>
          <w:sz w:val="36"/>
          <w:szCs w:val="36"/>
          <w:rtl/>
          <w:lang w:bidi="ar-EG"/>
        </w:rPr>
        <w:t>وجوهه</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04"/>
      </w:r>
      <w:r w:rsidR="00986B52" w:rsidRPr="00BA3C56">
        <w:rPr>
          <w:rFonts w:ascii="Tahoma" w:hAnsi="Tahoma" w:cs="Traditional Arabic"/>
          <w:sz w:val="36"/>
          <w:szCs w:val="36"/>
          <w:vertAlign w:val="superscript"/>
          <w:rtl/>
        </w:rPr>
        <w:t>)</w:t>
      </w:r>
      <w:r w:rsidR="001C7963" w:rsidRPr="00D72CA9">
        <w:rPr>
          <w:rFonts w:ascii="Traditional Arabic" w:hAnsi="Traditional Arabic" w:cs="Traditional Arabic" w:hint="cs"/>
          <w:sz w:val="36"/>
          <w:szCs w:val="36"/>
          <w:rtl/>
          <w:lang w:bidi="ar-EG"/>
        </w:rPr>
        <w:t>، فالكفاءة مطلوب</w:t>
      </w:r>
      <w:r>
        <w:rPr>
          <w:rFonts w:ascii="Traditional Arabic" w:hAnsi="Traditional Arabic" w:cs="Traditional Arabic" w:hint="cs"/>
          <w:sz w:val="36"/>
          <w:szCs w:val="36"/>
          <w:rtl/>
          <w:lang w:bidi="ar-EG"/>
        </w:rPr>
        <w:t>ة،</w:t>
      </w:r>
      <w:r w:rsidR="00385825" w:rsidRPr="00D72CA9">
        <w:rPr>
          <w:rFonts w:ascii="Traditional Arabic" w:hAnsi="Traditional Arabic" w:cs="Traditional Arabic" w:hint="cs"/>
          <w:sz w:val="36"/>
          <w:szCs w:val="36"/>
          <w:rtl/>
          <w:lang w:bidi="ar-EG"/>
        </w:rPr>
        <w:t xml:space="preserve"> و</w:t>
      </w:r>
      <w:r>
        <w:rPr>
          <w:rFonts w:ascii="Traditional Arabic" w:hAnsi="Traditional Arabic" w:cs="Traditional Arabic" w:hint="cs"/>
          <w:sz w:val="36"/>
          <w:szCs w:val="36"/>
          <w:rtl/>
          <w:lang w:bidi="ar-EG"/>
        </w:rPr>
        <w:t xml:space="preserve">قد </w:t>
      </w:r>
      <w:r w:rsidR="00385825" w:rsidRPr="00D72CA9">
        <w:rPr>
          <w:rFonts w:ascii="Traditional Arabic" w:hAnsi="Traditional Arabic" w:cs="Traditional Arabic" w:hint="cs"/>
          <w:sz w:val="36"/>
          <w:szCs w:val="36"/>
          <w:rtl/>
          <w:lang w:bidi="ar-EG"/>
        </w:rPr>
        <w:t>حث الشارع عليها؛ لأنه</w:t>
      </w:r>
      <w:r w:rsidR="001C7963" w:rsidRPr="00D72CA9">
        <w:rPr>
          <w:rFonts w:ascii="Traditional Arabic" w:hAnsi="Traditional Arabic" w:cs="Traditional Arabic" w:hint="cs"/>
          <w:sz w:val="36"/>
          <w:szCs w:val="36"/>
          <w:rtl/>
          <w:lang w:bidi="ar-EG"/>
        </w:rPr>
        <w:t xml:space="preserve"> يترتب عليه</w:t>
      </w:r>
      <w:r>
        <w:rPr>
          <w:rFonts w:ascii="Traditional Arabic" w:hAnsi="Traditional Arabic" w:cs="Traditional Arabic" w:hint="cs"/>
          <w:sz w:val="36"/>
          <w:szCs w:val="36"/>
          <w:rtl/>
          <w:lang w:bidi="ar-EG"/>
        </w:rPr>
        <w:t>ا</w:t>
      </w:r>
      <w:r w:rsidR="001C7963" w:rsidRPr="00D72CA9">
        <w:rPr>
          <w:rFonts w:ascii="Traditional Arabic" w:hAnsi="Traditional Arabic" w:cs="Traditional Arabic" w:hint="cs"/>
          <w:sz w:val="36"/>
          <w:szCs w:val="36"/>
          <w:rtl/>
          <w:lang w:bidi="ar-EG"/>
        </w:rPr>
        <w:t xml:space="preserve"> حفظ الضروريات.</w:t>
      </w:r>
    </w:p>
    <w:p w:rsidR="0029097D" w:rsidRPr="00D72CA9" w:rsidRDefault="0029097D" w:rsidP="00362B2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فإذا كانت الحياة الزوجية قائمة على أساس التكافؤ بينهما، فإنّ نظرة الطرفين إلى بعضهما تكون نظرة التقدير والاحترام، وهذا كله يساعد على الألفة ودوام العشرة بينهما، وبالتالي استقرار الأسرة وصمودها على أركان قويّة متينة، في مواجهة ما قد ينشأ بين الزوجين من خلافات بشرية </w:t>
      </w:r>
      <w:r w:rsidR="00362B26">
        <w:rPr>
          <w:rFonts w:ascii="Traditional Arabic" w:hAnsi="Traditional Arabic" w:cs="Traditional Arabic" w:hint="cs"/>
          <w:sz w:val="36"/>
          <w:szCs w:val="36"/>
          <w:rtl/>
          <w:lang w:bidi="ar-EG"/>
        </w:rPr>
        <w:t>وعواصف واقعية تقع بكل بيت</w:t>
      </w:r>
      <w:r w:rsidR="00AF3676" w:rsidRPr="00D72CA9">
        <w:rPr>
          <w:rFonts w:ascii="Traditional Arabic" w:hAnsi="Traditional Arabic" w:cs="Traditional Arabic" w:hint="cs"/>
          <w:sz w:val="36"/>
          <w:szCs w:val="36"/>
          <w:rtl/>
          <w:lang w:bidi="ar-EG"/>
        </w:rPr>
        <w:t>، وهذا بخلاف ما لو كان الزوج غير كفء لها ــــ خاصّة ــــ فإنها ستنظر إليه نظر</w:t>
      </w:r>
      <w:r w:rsidR="00362B26">
        <w:rPr>
          <w:rFonts w:ascii="Traditional Arabic" w:hAnsi="Traditional Arabic" w:cs="Traditional Arabic" w:hint="cs"/>
          <w:sz w:val="36"/>
          <w:szCs w:val="36"/>
          <w:rtl/>
          <w:lang w:bidi="ar-EG"/>
        </w:rPr>
        <w:t xml:space="preserve">ة استعلاء وتكبّر، وعدم انسجام، مما يؤدي </w:t>
      </w:r>
      <w:r w:rsidR="00AF3676" w:rsidRPr="00D72CA9">
        <w:rPr>
          <w:rFonts w:ascii="Traditional Arabic" w:hAnsi="Traditional Arabic" w:cs="Traditional Arabic" w:hint="cs"/>
          <w:sz w:val="36"/>
          <w:szCs w:val="36"/>
          <w:rtl/>
          <w:lang w:bidi="ar-EG"/>
        </w:rPr>
        <w:t>إلى الجفاء بينهما، ثمّ الهجر وخراب البيت وانتهاء الحياة الزوجية وضياع الأطفال.</w:t>
      </w:r>
    </w:p>
    <w:p w:rsidR="006E1691" w:rsidRPr="00D72CA9" w:rsidRDefault="006E1691" w:rsidP="00866A97">
      <w:pPr>
        <w:ind w:firstLine="720"/>
        <w:jc w:val="lowKashida"/>
        <w:rPr>
          <w:rFonts w:ascii="Traditional Arabic" w:eastAsiaTheme="majorEastAsia" w:hAnsi="Traditional Arabic" w:cs="Traditional Arabic"/>
          <w:color w:val="000000" w:themeColor="text1"/>
          <w:sz w:val="36"/>
          <w:szCs w:val="36"/>
          <w:rtl/>
          <w:lang w:bidi="ar-EG"/>
        </w:rPr>
      </w:pPr>
      <w:r w:rsidRPr="00D72CA9">
        <w:rPr>
          <w:rFonts w:ascii="Traditional Arabic" w:hAnsi="Traditional Arabic" w:cs="Traditional Arabic" w:hint="cs"/>
          <w:sz w:val="36"/>
          <w:szCs w:val="36"/>
          <w:rtl/>
          <w:lang w:bidi="ar-EG"/>
        </w:rPr>
        <w:t xml:space="preserve">يقول </w:t>
      </w:r>
      <w:proofErr w:type="spellStart"/>
      <w:r w:rsidRPr="00D72CA9">
        <w:rPr>
          <w:rFonts w:ascii="Traditional Arabic" w:hAnsi="Traditional Arabic" w:cs="Traditional Arabic" w:hint="cs"/>
          <w:sz w:val="36"/>
          <w:szCs w:val="36"/>
          <w:rtl/>
          <w:lang w:bidi="ar-EG"/>
        </w:rPr>
        <w:t>الكاساني</w:t>
      </w:r>
      <w:proofErr w:type="spellEnd"/>
      <w:r w:rsidRPr="00D72CA9">
        <w:rPr>
          <w:rFonts w:ascii="Traditional Arabic" w:hAnsi="Traditional Arabic" w:cs="Traditional Arabic" w:hint="cs"/>
          <w:sz w:val="36"/>
          <w:szCs w:val="36"/>
          <w:rtl/>
          <w:lang w:bidi="ar-EG"/>
        </w:rPr>
        <w:t xml:space="preserve"> ــــ رحمه الله تعالى ــــــ:" مصالح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تختل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الكفاءة؛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تحصل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بالاستفراش</w:t>
      </w:r>
      <w:proofErr w:type="spellEnd"/>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تَستنكِف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استفراش</w:t>
      </w:r>
      <w:proofErr w:type="spell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غير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الكفء،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 تُعيَّر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فتختل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المصالح؛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يجري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بينهما</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مُباسَطاتٌ</w:t>
      </w:r>
      <w:proofErr w:type="spell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يبقى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بدون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تحملها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والتحمل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غير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الكفء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صعب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يثقل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الطباع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السليمة،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يدوم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الكفاءة،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فلزم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اعتبارها"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05"/>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w:t>
      </w:r>
    </w:p>
    <w:p w:rsidR="00B27CEA" w:rsidRPr="00D72CA9" w:rsidRDefault="00362B26" w:rsidP="00B27CEA">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فعلى المسلمين </w:t>
      </w:r>
      <w:proofErr w:type="gramStart"/>
      <w:r w:rsidR="0011562C" w:rsidRPr="00D72CA9">
        <w:rPr>
          <w:rFonts w:ascii="Traditional Arabic" w:hAnsi="Traditional Arabic" w:cs="Traditional Arabic" w:hint="cs"/>
          <w:sz w:val="36"/>
          <w:szCs w:val="36"/>
          <w:rtl/>
          <w:lang w:bidi="ar-EG"/>
        </w:rPr>
        <w:t>مراعاة</w:t>
      </w:r>
      <w:proofErr w:type="gramEnd"/>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الكفاءة</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لضمان</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استقرار</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واستمرار</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الحياة</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الزوجية</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ولتحقيق</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المقاصد</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الشرعية</w:t>
      </w:r>
      <w:r>
        <w:rPr>
          <w:rFonts w:ascii="Traditional Arabic" w:hAnsi="Traditional Arabic" w:cs="Traditional Arabic" w:hint="cs"/>
          <w:sz w:val="36"/>
          <w:szCs w:val="36"/>
          <w:rtl/>
          <w:lang w:bidi="ar-EG"/>
        </w:rPr>
        <w:t>،</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وأهمّها</w:t>
      </w:r>
      <w:r w:rsidR="0011562C" w:rsidRPr="00D72CA9">
        <w:rPr>
          <w:rFonts w:ascii="Traditional Arabic" w:hAnsi="Traditional Arabic" w:cs="Traditional Arabic"/>
          <w:sz w:val="36"/>
          <w:szCs w:val="36"/>
          <w:rtl/>
          <w:lang w:bidi="ar-EG"/>
        </w:rPr>
        <w:t xml:space="preserve"> </w:t>
      </w:r>
      <w:r w:rsidR="00F87F91" w:rsidRPr="00D72CA9">
        <w:rPr>
          <w:rFonts w:ascii="Traditional Arabic" w:hAnsi="Traditional Arabic" w:cs="Traditional Arabic" w:hint="cs"/>
          <w:sz w:val="36"/>
          <w:szCs w:val="36"/>
          <w:rtl/>
          <w:lang w:bidi="ar-EG"/>
        </w:rPr>
        <w:t xml:space="preserve">تحقيق مقصد </w:t>
      </w:r>
      <w:r w:rsidR="0011562C" w:rsidRPr="00D72CA9">
        <w:rPr>
          <w:rFonts w:ascii="Traditional Arabic" w:hAnsi="Traditional Arabic" w:cs="Traditional Arabic" w:hint="cs"/>
          <w:sz w:val="36"/>
          <w:szCs w:val="36"/>
          <w:rtl/>
          <w:lang w:bidi="ar-EG"/>
        </w:rPr>
        <w:t>بناء</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الأسرة</w:t>
      </w:r>
      <w:r w:rsidR="0011562C" w:rsidRPr="00D72CA9">
        <w:rPr>
          <w:rFonts w:ascii="Traditional Arabic" w:hAnsi="Traditional Arabic" w:cs="Traditional Arabic"/>
          <w:sz w:val="36"/>
          <w:szCs w:val="36"/>
          <w:rtl/>
          <w:lang w:bidi="ar-EG"/>
        </w:rPr>
        <w:t xml:space="preserve"> </w:t>
      </w:r>
      <w:r w:rsidR="0011562C" w:rsidRPr="00D72CA9">
        <w:rPr>
          <w:rFonts w:ascii="Traditional Arabic" w:hAnsi="Traditional Arabic" w:cs="Traditional Arabic" w:hint="cs"/>
          <w:sz w:val="36"/>
          <w:szCs w:val="36"/>
          <w:rtl/>
          <w:lang w:bidi="ar-EG"/>
        </w:rPr>
        <w:t>المسلمة</w:t>
      </w:r>
      <w:r w:rsidR="0011562C" w:rsidRPr="00D72CA9">
        <w:rPr>
          <w:rFonts w:ascii="Traditional Arabic" w:hAnsi="Traditional Arabic" w:cs="Traditional Arabic"/>
          <w:sz w:val="36"/>
          <w:szCs w:val="36"/>
          <w:rtl/>
          <w:lang w:bidi="ar-EG"/>
        </w:rPr>
        <w:t xml:space="preserve">. </w:t>
      </w:r>
    </w:p>
    <w:p w:rsidR="008963D5" w:rsidRPr="00D72CA9" w:rsidRDefault="00D839EB" w:rsidP="00151167">
      <w:pPr>
        <w:pStyle w:val="3"/>
      </w:pPr>
      <w:r w:rsidRPr="00D72CA9">
        <w:rPr>
          <w:rFonts w:eastAsiaTheme="minorHAnsi"/>
          <w:rtl/>
        </w:rPr>
        <w:br w:type="page"/>
      </w:r>
      <w:r w:rsidR="00362B26">
        <w:rPr>
          <w:rFonts w:eastAsiaTheme="minorHAnsi" w:hint="cs"/>
          <w:rtl/>
        </w:rPr>
        <w:lastRenderedPageBreak/>
        <w:tab/>
      </w:r>
      <w:bookmarkStart w:id="67" w:name="_Toc378587489"/>
      <w:r w:rsidR="001E1D9C" w:rsidRPr="00D72CA9">
        <w:rPr>
          <w:rFonts w:hint="cs"/>
          <w:rtl/>
        </w:rPr>
        <w:t>المطلب</w:t>
      </w:r>
      <w:r w:rsidR="001E1D9C" w:rsidRPr="00D72CA9">
        <w:rPr>
          <w:rtl/>
        </w:rPr>
        <w:t xml:space="preserve"> </w:t>
      </w:r>
      <w:proofErr w:type="gramStart"/>
      <w:r w:rsidR="001E1D9C" w:rsidRPr="00D72CA9">
        <w:rPr>
          <w:rFonts w:hint="cs"/>
          <w:rtl/>
        </w:rPr>
        <w:t>ال</w:t>
      </w:r>
      <w:r w:rsidR="00B27CEA" w:rsidRPr="00D72CA9">
        <w:rPr>
          <w:rFonts w:hint="cs"/>
          <w:rtl/>
        </w:rPr>
        <w:t>ثاني</w:t>
      </w:r>
      <w:r w:rsidR="006A00D3" w:rsidRPr="00D72CA9">
        <w:t xml:space="preserve"> :</w:t>
      </w:r>
      <w:proofErr w:type="gramEnd"/>
      <w:r w:rsidR="00DF64E3" w:rsidRPr="00D72CA9">
        <w:rPr>
          <w:rFonts w:hint="cs"/>
          <w:rtl/>
        </w:rPr>
        <w:t>بيان</w:t>
      </w:r>
      <w:r w:rsidR="00DF64E3" w:rsidRPr="00D72CA9">
        <w:rPr>
          <w:rtl/>
        </w:rPr>
        <w:t xml:space="preserve"> </w:t>
      </w:r>
      <w:r w:rsidR="00DF64E3" w:rsidRPr="00D72CA9">
        <w:rPr>
          <w:rFonts w:hint="cs"/>
          <w:rtl/>
        </w:rPr>
        <w:t>حفظ</w:t>
      </w:r>
      <w:r w:rsidR="00DF64E3" w:rsidRPr="00D72CA9">
        <w:rPr>
          <w:rtl/>
        </w:rPr>
        <w:t xml:space="preserve"> </w:t>
      </w:r>
      <w:r w:rsidR="00DF64E3" w:rsidRPr="00D72CA9">
        <w:rPr>
          <w:rFonts w:hint="cs"/>
          <w:rtl/>
        </w:rPr>
        <w:t>الشارع</w:t>
      </w:r>
      <w:r w:rsidR="00DF64E3" w:rsidRPr="00D72CA9">
        <w:rPr>
          <w:rtl/>
        </w:rPr>
        <w:t xml:space="preserve"> </w:t>
      </w:r>
      <w:r w:rsidR="00DF64E3" w:rsidRPr="00D72CA9">
        <w:rPr>
          <w:rFonts w:hint="cs"/>
          <w:rtl/>
        </w:rPr>
        <w:t>لمقصد</w:t>
      </w:r>
      <w:r w:rsidR="00DF64E3" w:rsidRPr="00D72CA9">
        <w:rPr>
          <w:rtl/>
        </w:rPr>
        <w:t xml:space="preserve"> </w:t>
      </w:r>
      <w:r w:rsidR="00DF64E3" w:rsidRPr="00D72CA9">
        <w:rPr>
          <w:rFonts w:hint="cs"/>
          <w:rtl/>
        </w:rPr>
        <w:t>بناء</w:t>
      </w:r>
      <w:r w:rsidR="00DF64E3" w:rsidRPr="00D72CA9">
        <w:rPr>
          <w:rtl/>
        </w:rPr>
        <w:t xml:space="preserve"> </w:t>
      </w:r>
      <w:r w:rsidR="00DF64E3" w:rsidRPr="00D72CA9">
        <w:rPr>
          <w:rFonts w:hint="cs"/>
          <w:rtl/>
        </w:rPr>
        <w:t>الأسرة</w:t>
      </w:r>
      <w:r w:rsidR="00DF64E3" w:rsidRPr="00D72CA9">
        <w:rPr>
          <w:rtl/>
        </w:rPr>
        <w:t xml:space="preserve"> </w:t>
      </w:r>
      <w:r w:rsidR="00DF64E3" w:rsidRPr="00D72CA9">
        <w:rPr>
          <w:rFonts w:hint="cs"/>
          <w:rtl/>
        </w:rPr>
        <w:t>من</w:t>
      </w:r>
      <w:r w:rsidR="00DF64E3" w:rsidRPr="00D72CA9">
        <w:rPr>
          <w:rtl/>
        </w:rPr>
        <w:t xml:space="preserve"> </w:t>
      </w:r>
      <w:r w:rsidR="00DF64E3" w:rsidRPr="00D72CA9">
        <w:rPr>
          <w:rFonts w:hint="cs"/>
          <w:rtl/>
        </w:rPr>
        <w:t>خلال</w:t>
      </w:r>
      <w:r w:rsidR="00DF64E3" w:rsidRPr="00D72CA9">
        <w:rPr>
          <w:rtl/>
        </w:rPr>
        <w:t xml:space="preserve"> </w:t>
      </w:r>
      <w:r w:rsidR="00DF64E3" w:rsidRPr="00D72CA9">
        <w:rPr>
          <w:rFonts w:hint="cs"/>
          <w:rtl/>
        </w:rPr>
        <w:t>النهي</w:t>
      </w:r>
      <w:r w:rsidR="00DF64E3" w:rsidRPr="00D72CA9">
        <w:rPr>
          <w:rtl/>
        </w:rPr>
        <w:t xml:space="preserve"> </w:t>
      </w:r>
      <w:r w:rsidR="00DF64E3" w:rsidRPr="00D72CA9">
        <w:rPr>
          <w:rFonts w:hint="cs"/>
          <w:rtl/>
        </w:rPr>
        <w:t>عن</w:t>
      </w:r>
      <w:r w:rsidR="00DF64E3" w:rsidRPr="00D72CA9">
        <w:rPr>
          <w:rtl/>
        </w:rPr>
        <w:t xml:space="preserve"> </w:t>
      </w:r>
      <w:r w:rsidR="00DF64E3" w:rsidRPr="00D72CA9">
        <w:rPr>
          <w:rFonts w:hint="cs"/>
          <w:rtl/>
        </w:rPr>
        <w:t>زواج</w:t>
      </w:r>
      <w:r w:rsidR="00DF64E3" w:rsidRPr="00D72CA9">
        <w:rPr>
          <w:rtl/>
        </w:rPr>
        <w:t xml:space="preserve"> </w:t>
      </w:r>
      <w:r w:rsidR="00DF64E3" w:rsidRPr="00D72CA9">
        <w:rPr>
          <w:rFonts w:hint="cs"/>
          <w:rtl/>
        </w:rPr>
        <w:t>المسلم</w:t>
      </w:r>
      <w:r w:rsidR="00DF64E3" w:rsidRPr="00D72CA9">
        <w:rPr>
          <w:rtl/>
        </w:rPr>
        <w:t xml:space="preserve"> </w:t>
      </w:r>
      <w:r w:rsidR="00DF64E3" w:rsidRPr="00D72CA9">
        <w:rPr>
          <w:rFonts w:hint="cs"/>
          <w:rtl/>
        </w:rPr>
        <w:t>بمشركة</w:t>
      </w:r>
      <w:r w:rsidR="00DF64E3" w:rsidRPr="00D72CA9">
        <w:rPr>
          <w:rtl/>
        </w:rPr>
        <w:t xml:space="preserve"> </w:t>
      </w:r>
      <w:r w:rsidR="00DF64E3" w:rsidRPr="00D72CA9">
        <w:rPr>
          <w:rFonts w:hint="cs"/>
          <w:rtl/>
        </w:rPr>
        <w:t>أو</w:t>
      </w:r>
      <w:r w:rsidR="00DF64E3" w:rsidRPr="00D72CA9">
        <w:rPr>
          <w:rtl/>
        </w:rPr>
        <w:t xml:space="preserve"> </w:t>
      </w:r>
      <w:r w:rsidR="00DF64E3" w:rsidRPr="00D72CA9">
        <w:rPr>
          <w:rFonts w:hint="cs"/>
          <w:rtl/>
        </w:rPr>
        <w:t>زواج</w:t>
      </w:r>
      <w:r w:rsidR="00DF64E3" w:rsidRPr="00D72CA9">
        <w:rPr>
          <w:rtl/>
        </w:rPr>
        <w:t xml:space="preserve"> </w:t>
      </w:r>
      <w:r w:rsidR="00DF64E3" w:rsidRPr="00D72CA9">
        <w:rPr>
          <w:rFonts w:hint="cs"/>
          <w:rtl/>
        </w:rPr>
        <w:t>المسلمة</w:t>
      </w:r>
      <w:r w:rsidR="00DF64E3" w:rsidRPr="00D72CA9">
        <w:rPr>
          <w:rtl/>
        </w:rPr>
        <w:t xml:space="preserve"> </w:t>
      </w:r>
      <w:r w:rsidR="00DF64E3" w:rsidRPr="00D72CA9">
        <w:rPr>
          <w:rFonts w:hint="cs"/>
          <w:rtl/>
        </w:rPr>
        <w:t>بمشرك</w:t>
      </w:r>
      <w:r w:rsidR="00DF64E3" w:rsidRPr="00D72CA9">
        <w:rPr>
          <w:rtl/>
        </w:rPr>
        <w:t>.</w:t>
      </w:r>
      <w:bookmarkEnd w:id="67"/>
    </w:p>
    <w:p w:rsidR="00C02BF9" w:rsidRPr="00D72CA9" w:rsidRDefault="00362B26" w:rsidP="00B27CEA">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إن اجتماع القلوب واتصالها ب</w:t>
      </w:r>
      <w:r w:rsidR="000257D3" w:rsidRPr="00D72CA9">
        <w:rPr>
          <w:rFonts w:ascii="Traditional Arabic" w:hAnsi="Traditional Arabic" w:cs="Traditional Arabic" w:hint="cs"/>
          <w:sz w:val="36"/>
          <w:szCs w:val="36"/>
          <w:rtl/>
          <w:lang w:bidi="ar-EG"/>
        </w:rPr>
        <w:t>العقيدة</w:t>
      </w:r>
      <w:r w:rsidR="000257D3" w:rsidRPr="00D72CA9">
        <w:rPr>
          <w:rFonts w:ascii="Traditional Arabic" w:hAnsi="Traditional Arabic" w:cs="Traditional Arabic"/>
          <w:sz w:val="36"/>
          <w:szCs w:val="36"/>
          <w:rtl/>
          <w:lang w:bidi="ar-EG"/>
        </w:rPr>
        <w:t xml:space="preserve"> </w:t>
      </w:r>
      <w:r w:rsidR="000257D3" w:rsidRPr="00D72CA9">
        <w:rPr>
          <w:rFonts w:ascii="Traditional Arabic" w:hAnsi="Traditional Arabic" w:cs="Traditional Arabic" w:hint="cs"/>
          <w:sz w:val="36"/>
          <w:szCs w:val="36"/>
          <w:rtl/>
          <w:lang w:bidi="ar-EG"/>
        </w:rPr>
        <w:t>الدينية</w:t>
      </w:r>
      <w:r w:rsidR="000257D3"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هو</w:t>
      </w:r>
      <w:r w:rsidR="006F796F" w:rsidRPr="00D72CA9">
        <w:rPr>
          <w:rFonts w:ascii="Traditional Arabic" w:hAnsi="Traditional Arabic" w:cs="Traditional Arabic" w:hint="cs"/>
          <w:sz w:val="36"/>
          <w:szCs w:val="36"/>
          <w:rtl/>
          <w:lang w:bidi="ar-EG"/>
        </w:rPr>
        <w:t xml:space="preserve"> </w:t>
      </w:r>
      <w:r w:rsidR="000257D3" w:rsidRPr="00D72CA9">
        <w:rPr>
          <w:rFonts w:ascii="Traditional Arabic" w:hAnsi="Traditional Arabic" w:cs="Traditional Arabic" w:hint="cs"/>
          <w:sz w:val="36"/>
          <w:szCs w:val="36"/>
          <w:rtl/>
          <w:lang w:bidi="ar-EG"/>
        </w:rPr>
        <w:t>أعمق</w:t>
      </w:r>
      <w:r w:rsidR="006F796F" w:rsidRPr="00D72CA9">
        <w:rPr>
          <w:rFonts w:ascii="Traditional Arabic" w:hAnsi="Traditional Arabic" w:cs="Traditional Arabic" w:hint="cs"/>
          <w:sz w:val="36"/>
          <w:szCs w:val="36"/>
          <w:rtl/>
          <w:lang w:bidi="ar-EG"/>
        </w:rPr>
        <w:t xml:space="preserve"> وأقوى</w:t>
      </w:r>
      <w:r w:rsidR="000257D3"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اجتماع وا</w:t>
      </w:r>
      <w:r w:rsidR="00E4426C" w:rsidRPr="00D72CA9">
        <w:rPr>
          <w:rFonts w:ascii="Traditional Arabic" w:hAnsi="Traditional Arabic" w:cs="Traditional Arabic" w:hint="cs"/>
          <w:sz w:val="36"/>
          <w:szCs w:val="36"/>
          <w:rtl/>
          <w:lang w:bidi="ar-EG"/>
        </w:rPr>
        <w:t xml:space="preserve">تصال، وفي زواج  المسلم بمشركة وزواج المشرك بمسلمة، لا </w:t>
      </w:r>
      <w:r>
        <w:rPr>
          <w:rFonts w:ascii="Traditional Arabic" w:hAnsi="Traditional Arabic" w:cs="Traditional Arabic" w:hint="cs"/>
          <w:sz w:val="36"/>
          <w:szCs w:val="36"/>
          <w:rtl/>
          <w:lang w:bidi="ar-EG"/>
        </w:rPr>
        <w:t>يجتمع القلبان</w:t>
      </w:r>
      <w:r w:rsidR="00E4426C" w:rsidRPr="00D72CA9">
        <w:rPr>
          <w:rFonts w:ascii="Traditional Arabic" w:hAnsi="Traditional Arabic" w:cs="Traditional Arabic" w:hint="cs"/>
          <w:sz w:val="36"/>
          <w:szCs w:val="36"/>
          <w:rtl/>
          <w:lang w:bidi="ar-EG"/>
        </w:rPr>
        <w:t xml:space="preserve"> على عق</w:t>
      </w:r>
      <w:r>
        <w:rPr>
          <w:rFonts w:ascii="Traditional Arabic" w:hAnsi="Traditional Arabic" w:cs="Traditional Arabic" w:hint="cs"/>
          <w:sz w:val="36"/>
          <w:szCs w:val="36"/>
          <w:rtl/>
          <w:lang w:bidi="ar-EG"/>
        </w:rPr>
        <w:t>ي</w:t>
      </w:r>
      <w:r w:rsidR="00E4426C" w:rsidRPr="00D72CA9">
        <w:rPr>
          <w:rFonts w:ascii="Traditional Arabic" w:hAnsi="Traditional Arabic" w:cs="Traditional Arabic" w:hint="cs"/>
          <w:sz w:val="36"/>
          <w:szCs w:val="36"/>
          <w:rtl/>
          <w:lang w:bidi="ar-EG"/>
        </w:rPr>
        <w:t>دة دينيّة</w:t>
      </w:r>
      <w:r w:rsidR="001D58E5" w:rsidRPr="00D72CA9">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وإ</w:t>
      </w:r>
      <w:r w:rsidR="001C2CA9" w:rsidRPr="00D72CA9">
        <w:rPr>
          <w:rFonts w:ascii="Traditional Arabic" w:hAnsi="Traditional Arabic" w:cs="Traditional Arabic" w:hint="cs"/>
          <w:sz w:val="36"/>
          <w:szCs w:val="36"/>
          <w:rtl/>
          <w:lang w:bidi="ar-EG"/>
        </w:rPr>
        <w:t>ذا لم يكن بين</w:t>
      </w:r>
      <w:r>
        <w:rPr>
          <w:rFonts w:ascii="Traditional Arabic" w:hAnsi="Traditional Arabic" w:cs="Traditional Arabic" w:hint="cs"/>
          <w:sz w:val="36"/>
          <w:szCs w:val="36"/>
          <w:rtl/>
          <w:lang w:bidi="ar-EG"/>
        </w:rPr>
        <w:t>هما توافق في الدين والاعتقاد، فإ</w:t>
      </w:r>
      <w:r w:rsidR="001C2CA9" w:rsidRPr="00D72CA9">
        <w:rPr>
          <w:rFonts w:ascii="Traditional Arabic" w:hAnsi="Traditional Arabic" w:cs="Traditional Arabic" w:hint="cs"/>
          <w:sz w:val="36"/>
          <w:szCs w:val="36"/>
          <w:rtl/>
          <w:lang w:bidi="ar-EG"/>
        </w:rPr>
        <w:t>ن العلاقة بينهما لا تعدو الاتصال الجسدي</w:t>
      </w:r>
      <w:r>
        <w:rPr>
          <w:rFonts w:ascii="Traditional Arabic" w:hAnsi="Traditional Arabic" w:cs="Traditional Arabic" w:hint="cs"/>
          <w:sz w:val="36"/>
          <w:szCs w:val="36"/>
          <w:rtl/>
          <w:lang w:bidi="ar-EG"/>
        </w:rPr>
        <w:t>،</w:t>
      </w:r>
      <w:r w:rsidR="001C2CA9" w:rsidRPr="00D72CA9">
        <w:rPr>
          <w:rFonts w:ascii="Traditional Arabic" w:hAnsi="Traditional Arabic" w:cs="Traditional Arabic" w:hint="cs"/>
          <w:sz w:val="36"/>
          <w:szCs w:val="36"/>
          <w:rtl/>
          <w:lang w:bidi="ar-EG"/>
        </w:rPr>
        <w:t xml:space="preserve"> </w:t>
      </w:r>
      <w:r w:rsidR="001D58E5" w:rsidRPr="00D72CA9">
        <w:rPr>
          <w:rFonts w:ascii="Traditional Arabic" w:hAnsi="Traditional Arabic" w:cs="Traditional Arabic" w:hint="cs"/>
          <w:sz w:val="36"/>
          <w:szCs w:val="36"/>
          <w:rtl/>
          <w:lang w:bidi="ar-EG"/>
        </w:rPr>
        <w:t xml:space="preserve">وفي هذه الحالة، </w:t>
      </w:r>
      <w:r>
        <w:rPr>
          <w:rFonts w:ascii="Traditional Arabic" w:hAnsi="Traditional Arabic" w:cs="Traditional Arabic" w:hint="cs"/>
          <w:sz w:val="36"/>
          <w:szCs w:val="36"/>
          <w:rtl/>
          <w:lang w:bidi="ar-EG"/>
        </w:rPr>
        <w:t xml:space="preserve">فإن </w:t>
      </w:r>
      <w:r w:rsidR="001D58E5" w:rsidRPr="00D72CA9">
        <w:rPr>
          <w:rFonts w:ascii="Traditional Arabic" w:hAnsi="Traditional Arabic" w:cs="Traditional Arabic" w:hint="cs"/>
          <w:sz w:val="36"/>
          <w:szCs w:val="36"/>
          <w:rtl/>
          <w:lang w:bidi="ar-EG"/>
        </w:rPr>
        <w:t>الصلة بينهما ضعيف</w:t>
      </w:r>
      <w:r>
        <w:rPr>
          <w:rFonts w:ascii="Traditional Arabic" w:hAnsi="Traditional Arabic" w:cs="Traditional Arabic" w:hint="cs"/>
          <w:sz w:val="36"/>
          <w:szCs w:val="36"/>
          <w:rtl/>
          <w:lang w:bidi="ar-EG"/>
        </w:rPr>
        <w:t xml:space="preserve">ة، </w:t>
      </w:r>
      <w:r w:rsidR="001D58E5" w:rsidRPr="00D72CA9">
        <w:rPr>
          <w:rFonts w:ascii="Traditional Arabic" w:hAnsi="Traditional Arabic" w:cs="Traditional Arabic" w:hint="cs"/>
          <w:sz w:val="36"/>
          <w:szCs w:val="36"/>
          <w:rtl/>
          <w:lang w:bidi="ar-EG"/>
        </w:rPr>
        <w:t>لا تجتمع على منهج الله</w:t>
      </w:r>
      <w:r w:rsidR="00991ECD" w:rsidRPr="00D72CA9">
        <w:rPr>
          <w:rFonts w:ascii="Traditional Arabic" w:hAnsi="Traditional Arabic" w:cs="Traditional Arabic" w:hint="cs"/>
          <w:sz w:val="36"/>
          <w:szCs w:val="36"/>
          <w:rtl/>
          <w:lang w:bidi="ar-EG"/>
        </w:rPr>
        <w:t xml:space="preserve"> سبحانه</w:t>
      </w:r>
      <w:r w:rsidR="001D58E5" w:rsidRPr="00D72CA9">
        <w:rPr>
          <w:rFonts w:ascii="Traditional Arabic" w:hAnsi="Traditional Arabic" w:cs="Traditional Arabic" w:hint="cs"/>
          <w:sz w:val="36"/>
          <w:szCs w:val="36"/>
          <w:rtl/>
          <w:lang w:bidi="ar-EG"/>
        </w:rPr>
        <w:t xml:space="preserve">، </w:t>
      </w:r>
      <w:r w:rsidR="00991ECD" w:rsidRPr="00D72CA9">
        <w:rPr>
          <w:rFonts w:ascii="Traditional Arabic" w:hAnsi="Traditional Arabic" w:cs="Traditional Arabic" w:hint="cs"/>
          <w:sz w:val="36"/>
          <w:szCs w:val="36"/>
          <w:rtl/>
          <w:lang w:bidi="ar-EG"/>
        </w:rPr>
        <w:t xml:space="preserve">لذا </w:t>
      </w:r>
      <w:r w:rsidR="001D58E5" w:rsidRPr="00D72CA9">
        <w:rPr>
          <w:rFonts w:ascii="Traditional Arabic" w:hAnsi="Traditional Arabic" w:cs="Traditional Arabic" w:hint="cs"/>
          <w:sz w:val="36"/>
          <w:szCs w:val="36"/>
          <w:rtl/>
          <w:lang w:bidi="ar-EG"/>
        </w:rPr>
        <w:t xml:space="preserve">جاء الاسلام </w:t>
      </w:r>
      <w:r w:rsidR="00991ECD" w:rsidRPr="00D72CA9">
        <w:rPr>
          <w:rFonts w:ascii="Traditional Arabic" w:hAnsi="Traditional Arabic" w:cs="Traditional Arabic" w:hint="cs"/>
          <w:sz w:val="36"/>
          <w:szCs w:val="36"/>
          <w:rtl/>
          <w:lang w:bidi="ar-EG"/>
        </w:rPr>
        <w:t>بتحريم زواجهما.</w:t>
      </w:r>
    </w:p>
    <w:p w:rsidR="000257D3" w:rsidRPr="00D72CA9" w:rsidRDefault="00F568D4" w:rsidP="00362B2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362B26">
        <w:rPr>
          <w:rFonts w:ascii="Traditional Arabic" w:hAnsi="Traditional Arabic" w:cs="Traditional Arabic" w:hint="cs"/>
          <w:sz w:val="36"/>
          <w:szCs w:val="36"/>
          <w:rtl/>
          <w:lang w:bidi="ar-EG"/>
        </w:rPr>
        <w:t>لقد اعتب</w:t>
      </w:r>
      <w:r w:rsidR="0028082E" w:rsidRPr="00D72CA9">
        <w:rPr>
          <w:rFonts w:ascii="Traditional Arabic" w:hAnsi="Traditional Arabic" w:cs="Traditional Arabic" w:hint="cs"/>
          <w:sz w:val="36"/>
          <w:szCs w:val="36"/>
          <w:rtl/>
          <w:lang w:bidi="ar-EG"/>
        </w:rPr>
        <w:t>ر</w:t>
      </w:r>
      <w:r w:rsidR="0028082E" w:rsidRPr="00D72CA9">
        <w:rPr>
          <w:rFonts w:ascii="Traditional Arabic" w:hAnsi="Traditional Arabic" w:cs="Traditional Arabic"/>
          <w:sz w:val="36"/>
          <w:szCs w:val="36"/>
          <w:rtl/>
          <w:lang w:bidi="ar-EG"/>
        </w:rPr>
        <w:t xml:space="preserve"> </w:t>
      </w:r>
      <w:r w:rsidR="00362B26">
        <w:rPr>
          <w:rFonts w:ascii="Traditional Arabic" w:hAnsi="Traditional Arabic" w:cs="Traditional Arabic" w:hint="cs"/>
          <w:sz w:val="36"/>
          <w:szCs w:val="36"/>
          <w:rtl/>
          <w:lang w:bidi="ar-EG"/>
        </w:rPr>
        <w:t xml:space="preserve">الشرع </w:t>
      </w:r>
      <w:r w:rsidR="0028082E" w:rsidRPr="00D72CA9">
        <w:rPr>
          <w:rFonts w:ascii="Traditional Arabic" w:hAnsi="Traditional Arabic" w:cs="Traditional Arabic" w:hint="cs"/>
          <w:sz w:val="36"/>
          <w:szCs w:val="36"/>
          <w:rtl/>
          <w:lang w:bidi="ar-EG"/>
        </w:rPr>
        <w:t>الكفاءة</w:t>
      </w:r>
      <w:r w:rsidR="0028082E" w:rsidRPr="00D72CA9">
        <w:rPr>
          <w:rFonts w:ascii="Traditional Arabic" w:hAnsi="Traditional Arabic" w:cs="Traditional Arabic"/>
          <w:sz w:val="36"/>
          <w:szCs w:val="36"/>
          <w:rtl/>
          <w:lang w:bidi="ar-EG"/>
        </w:rPr>
        <w:t xml:space="preserve"> </w:t>
      </w:r>
      <w:r w:rsidR="0028082E" w:rsidRPr="00D72CA9">
        <w:rPr>
          <w:rFonts w:ascii="Traditional Arabic" w:hAnsi="Traditional Arabic" w:cs="Traditional Arabic" w:hint="cs"/>
          <w:sz w:val="36"/>
          <w:szCs w:val="36"/>
          <w:rtl/>
          <w:lang w:bidi="ar-EG"/>
        </w:rPr>
        <w:t>في</w:t>
      </w:r>
      <w:r w:rsidR="0028082E" w:rsidRPr="00D72CA9">
        <w:rPr>
          <w:rFonts w:ascii="Traditional Arabic" w:hAnsi="Traditional Arabic" w:cs="Traditional Arabic"/>
          <w:sz w:val="36"/>
          <w:szCs w:val="36"/>
          <w:rtl/>
          <w:lang w:bidi="ar-EG"/>
        </w:rPr>
        <w:t xml:space="preserve"> </w:t>
      </w:r>
      <w:r w:rsidR="0028082E" w:rsidRPr="00D72CA9">
        <w:rPr>
          <w:rFonts w:ascii="Traditional Arabic" w:hAnsi="Traditional Arabic" w:cs="Traditional Arabic" w:hint="cs"/>
          <w:sz w:val="36"/>
          <w:szCs w:val="36"/>
          <w:rtl/>
          <w:lang w:bidi="ar-EG"/>
        </w:rPr>
        <w:t>الدين</w:t>
      </w:r>
      <w:r w:rsidR="0028082E" w:rsidRPr="00D72CA9">
        <w:rPr>
          <w:rFonts w:ascii="Traditional Arabic" w:hAnsi="Traditional Arabic" w:cs="Traditional Arabic"/>
          <w:sz w:val="36"/>
          <w:szCs w:val="36"/>
          <w:rtl/>
          <w:lang w:bidi="ar-EG"/>
        </w:rPr>
        <w:t xml:space="preserve"> </w:t>
      </w:r>
      <w:r w:rsidR="00362B26">
        <w:rPr>
          <w:rFonts w:ascii="Traditional Arabic" w:hAnsi="Traditional Arabic" w:cs="Traditional Arabic" w:hint="cs"/>
          <w:sz w:val="36"/>
          <w:szCs w:val="36"/>
          <w:rtl/>
          <w:lang w:bidi="ar-EG"/>
        </w:rPr>
        <w:t xml:space="preserve">أمراً ضرورياً، </w:t>
      </w:r>
      <w:r w:rsidR="0028082E" w:rsidRPr="00D72CA9">
        <w:rPr>
          <w:rFonts w:ascii="Traditional Arabic" w:hAnsi="Traditional Arabic" w:cs="Traditional Arabic" w:hint="cs"/>
          <w:sz w:val="36"/>
          <w:szCs w:val="36"/>
          <w:rtl/>
          <w:lang w:bidi="ar-EG"/>
        </w:rPr>
        <w:t>فلا</w:t>
      </w:r>
      <w:r w:rsidR="0028082E" w:rsidRPr="00D72CA9">
        <w:rPr>
          <w:rFonts w:ascii="Traditional Arabic" w:hAnsi="Traditional Arabic" w:cs="Traditional Arabic"/>
          <w:sz w:val="36"/>
          <w:szCs w:val="36"/>
          <w:rtl/>
          <w:lang w:bidi="ar-EG"/>
        </w:rPr>
        <w:t xml:space="preserve"> </w:t>
      </w:r>
      <w:r w:rsidR="0028082E" w:rsidRPr="00D72CA9">
        <w:rPr>
          <w:rFonts w:ascii="Traditional Arabic" w:hAnsi="Traditional Arabic" w:cs="Traditional Arabic" w:hint="cs"/>
          <w:sz w:val="36"/>
          <w:szCs w:val="36"/>
          <w:rtl/>
          <w:lang w:bidi="ar-EG"/>
        </w:rPr>
        <w:t>تحل</w:t>
      </w:r>
      <w:r w:rsidR="0028082E" w:rsidRPr="00D72CA9">
        <w:rPr>
          <w:rFonts w:ascii="Traditional Arabic" w:hAnsi="Traditional Arabic" w:cs="Traditional Arabic"/>
          <w:sz w:val="36"/>
          <w:szCs w:val="36"/>
          <w:rtl/>
          <w:lang w:bidi="ar-EG"/>
        </w:rPr>
        <w:t xml:space="preserve"> </w:t>
      </w:r>
      <w:r w:rsidR="0028082E" w:rsidRPr="00D72CA9">
        <w:rPr>
          <w:rFonts w:ascii="Traditional Arabic" w:hAnsi="Traditional Arabic" w:cs="Traditional Arabic" w:hint="cs"/>
          <w:sz w:val="36"/>
          <w:szCs w:val="36"/>
          <w:rtl/>
          <w:lang w:bidi="ar-EG"/>
        </w:rPr>
        <w:t>المسلمة</w:t>
      </w:r>
      <w:r w:rsidR="0028082E" w:rsidRPr="00D72CA9">
        <w:rPr>
          <w:rFonts w:ascii="Traditional Arabic" w:hAnsi="Traditional Arabic" w:cs="Traditional Arabic"/>
          <w:sz w:val="36"/>
          <w:szCs w:val="36"/>
          <w:rtl/>
          <w:lang w:bidi="ar-EG"/>
        </w:rPr>
        <w:t xml:space="preserve"> </w:t>
      </w:r>
      <w:r w:rsidR="0028082E" w:rsidRPr="00D72CA9">
        <w:rPr>
          <w:rFonts w:ascii="Traditional Arabic" w:hAnsi="Traditional Arabic" w:cs="Traditional Arabic" w:hint="cs"/>
          <w:sz w:val="36"/>
          <w:szCs w:val="36"/>
          <w:rtl/>
          <w:lang w:bidi="ar-EG"/>
        </w:rPr>
        <w:t>لكافر</w:t>
      </w:r>
      <w:r w:rsidR="0028082E" w:rsidRPr="00D72CA9">
        <w:rPr>
          <w:rFonts w:ascii="Traditional Arabic" w:hAnsi="Traditional Arabic" w:cs="Traditional Arabic"/>
          <w:sz w:val="36"/>
          <w:szCs w:val="36"/>
          <w:rtl/>
          <w:lang w:bidi="ar-EG"/>
        </w:rPr>
        <w:t xml:space="preserve"> </w:t>
      </w:r>
      <w:r w:rsidR="0028082E" w:rsidRPr="00D72CA9">
        <w:rPr>
          <w:rFonts w:ascii="Traditional Arabic" w:hAnsi="Traditional Arabic" w:cs="Traditional Arabic" w:hint="cs"/>
          <w:sz w:val="36"/>
          <w:szCs w:val="36"/>
          <w:rtl/>
          <w:lang w:bidi="ar-EG"/>
        </w:rPr>
        <w:t>أصلا</w:t>
      </w:r>
      <w:r w:rsidR="00362B26">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06"/>
      </w:r>
      <w:r w:rsidR="00986B52" w:rsidRPr="00BA3C56">
        <w:rPr>
          <w:rFonts w:ascii="Tahoma" w:hAnsi="Tahoma" w:cs="Traditional Arabic"/>
          <w:sz w:val="36"/>
          <w:szCs w:val="36"/>
          <w:vertAlign w:val="superscript"/>
          <w:rtl/>
        </w:rPr>
        <w:t>)</w:t>
      </w:r>
      <w:r w:rsidR="004E3AD3" w:rsidRPr="00D72CA9">
        <w:rPr>
          <w:rFonts w:ascii="Traditional Arabic" w:hAnsi="Traditional Arabic" w:cs="Traditional Arabic" w:hint="cs"/>
          <w:sz w:val="36"/>
          <w:szCs w:val="36"/>
          <w:rtl/>
          <w:lang w:bidi="ar-EG"/>
        </w:rPr>
        <w:t>؛</w:t>
      </w:r>
      <w:r w:rsidR="0028082E" w:rsidRPr="00D72CA9">
        <w:rPr>
          <w:rFonts w:ascii="Traditional Arabic" w:hAnsi="Traditional Arabic" w:cs="Traditional Arabic"/>
          <w:sz w:val="36"/>
          <w:szCs w:val="36"/>
          <w:rtl/>
          <w:lang w:bidi="ar-EG"/>
        </w:rPr>
        <w:t xml:space="preserve"> </w:t>
      </w:r>
      <w:r w:rsidR="002B381C" w:rsidRPr="00D72CA9">
        <w:rPr>
          <w:rFonts w:ascii="Traditional Arabic" w:hAnsi="Traditional Arabic" w:cs="Traditional Arabic" w:hint="cs"/>
          <w:sz w:val="36"/>
          <w:szCs w:val="36"/>
          <w:rtl/>
          <w:lang w:bidi="ar-EG"/>
        </w:rPr>
        <w:t xml:space="preserve">والعلة في التحريم، </w:t>
      </w:r>
      <w:r w:rsidR="004E3AD3" w:rsidRPr="00D72CA9">
        <w:rPr>
          <w:rFonts w:ascii="Traditional Arabic" w:hAnsi="Traditional Arabic" w:cs="Traditional Arabic" w:hint="cs"/>
          <w:sz w:val="36"/>
          <w:szCs w:val="36"/>
          <w:rtl/>
          <w:lang w:bidi="ar-EG"/>
        </w:rPr>
        <w:t>أن</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ازدواج</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الكافرة</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والمخالطة</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معها</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مع</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قيام</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العداوة</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الدينية</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لا</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يحصل</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السكن</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والمودة</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الذي</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هو</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قوام</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مقاصد</w:t>
      </w:r>
      <w:r w:rsidR="004E3AD3" w:rsidRPr="00D72CA9">
        <w:rPr>
          <w:rFonts w:ascii="Traditional Arabic" w:hAnsi="Traditional Arabic" w:cs="Traditional Arabic"/>
          <w:sz w:val="36"/>
          <w:szCs w:val="36"/>
          <w:rtl/>
          <w:lang w:bidi="ar-EG"/>
        </w:rPr>
        <w:t xml:space="preserve"> </w:t>
      </w:r>
      <w:r w:rsidR="004E3AD3" w:rsidRPr="00D72CA9">
        <w:rPr>
          <w:rFonts w:ascii="Traditional Arabic" w:hAnsi="Traditional Arabic" w:cs="Traditional Arabic" w:hint="cs"/>
          <w:sz w:val="36"/>
          <w:szCs w:val="36"/>
          <w:rtl/>
          <w:lang w:bidi="ar-EG"/>
        </w:rPr>
        <w:t>النكاح</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07"/>
      </w:r>
      <w:r w:rsidR="00986B52" w:rsidRPr="00BA3C56">
        <w:rPr>
          <w:rFonts w:ascii="Tahoma" w:hAnsi="Tahoma" w:cs="Traditional Arabic"/>
          <w:sz w:val="36"/>
          <w:szCs w:val="36"/>
          <w:vertAlign w:val="superscript"/>
          <w:rtl/>
        </w:rPr>
        <w:t>)</w:t>
      </w:r>
      <w:r w:rsidR="002B381C"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ف</w:t>
      </w:r>
      <w:r w:rsidR="000257D3" w:rsidRPr="00D72CA9">
        <w:rPr>
          <w:rFonts w:ascii="Traditional Arabic" w:hAnsi="Traditional Arabic" w:cs="Traditional Arabic" w:hint="cs"/>
          <w:sz w:val="36"/>
          <w:szCs w:val="36"/>
          <w:rtl/>
          <w:lang w:bidi="ar-EG"/>
        </w:rPr>
        <w:t>الكفاءة بين الزوج والزوجة من أهم المعايير والقو</w:t>
      </w:r>
      <w:r w:rsidR="006F22E6" w:rsidRPr="00D72CA9">
        <w:rPr>
          <w:rFonts w:ascii="Traditional Arabic" w:hAnsi="Traditional Arabic" w:cs="Traditional Arabic" w:hint="cs"/>
          <w:sz w:val="36"/>
          <w:szCs w:val="36"/>
          <w:rtl/>
          <w:lang w:bidi="ar-EG"/>
        </w:rPr>
        <w:t xml:space="preserve">اعد التي </w:t>
      </w:r>
      <w:r w:rsidR="000D3367" w:rsidRPr="00D72CA9">
        <w:rPr>
          <w:rFonts w:ascii="Traditional Arabic" w:hAnsi="Traditional Arabic" w:cs="Traditional Arabic" w:hint="cs"/>
          <w:sz w:val="36"/>
          <w:szCs w:val="36"/>
          <w:rtl/>
          <w:lang w:bidi="ar-EG"/>
        </w:rPr>
        <w:t>ي</w:t>
      </w:r>
      <w:r w:rsidR="006F22E6" w:rsidRPr="00D72CA9">
        <w:rPr>
          <w:rFonts w:ascii="Traditional Arabic" w:hAnsi="Traditional Arabic" w:cs="Traditional Arabic" w:hint="cs"/>
          <w:sz w:val="36"/>
          <w:szCs w:val="36"/>
          <w:rtl/>
          <w:lang w:bidi="ar-EG"/>
        </w:rPr>
        <w:t xml:space="preserve">قوم عليها الزواج وبناء الأسرة </w:t>
      </w:r>
      <w:r w:rsidR="000257D3" w:rsidRPr="00D72CA9">
        <w:rPr>
          <w:rFonts w:ascii="Traditional Arabic" w:hAnsi="Traditional Arabic" w:cs="Traditional Arabic" w:hint="cs"/>
          <w:sz w:val="36"/>
          <w:szCs w:val="36"/>
          <w:rtl/>
          <w:lang w:bidi="ar-EG"/>
        </w:rPr>
        <w:t>المسلمة،</w:t>
      </w:r>
      <w:r w:rsidR="00C02BF9"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و</w:t>
      </w:r>
      <w:r w:rsidR="00B16104" w:rsidRPr="00D72CA9">
        <w:rPr>
          <w:rFonts w:ascii="Traditional Arabic" w:hAnsi="Traditional Arabic" w:cs="Traditional Arabic" w:hint="cs"/>
          <w:sz w:val="36"/>
          <w:szCs w:val="36"/>
          <w:rtl/>
          <w:lang w:bidi="ar-EG"/>
        </w:rPr>
        <w:t>الدين أساس في إنشاء هذا العقد ليكون صحيحا</w:t>
      </w:r>
      <w:r w:rsidR="000D3367" w:rsidRPr="00D72CA9">
        <w:rPr>
          <w:rFonts w:ascii="Traditional Arabic" w:hAnsi="Traditional Arabic" w:cs="Traditional Arabic" w:hint="cs"/>
          <w:sz w:val="36"/>
          <w:szCs w:val="36"/>
          <w:rtl/>
          <w:lang w:bidi="ar-EG"/>
        </w:rPr>
        <w:t>ً</w:t>
      </w:r>
      <w:r w:rsidR="00B16104" w:rsidRPr="00D72CA9">
        <w:rPr>
          <w:rFonts w:ascii="Traditional Arabic" w:hAnsi="Traditional Arabic" w:cs="Traditional Arabic" w:hint="cs"/>
          <w:sz w:val="36"/>
          <w:szCs w:val="36"/>
          <w:rtl/>
          <w:lang w:bidi="ar-EG"/>
        </w:rPr>
        <w:t xml:space="preserve">، </w:t>
      </w:r>
      <w:r w:rsidR="00783A5B" w:rsidRPr="00D72CA9">
        <w:rPr>
          <w:rFonts w:ascii="Traditional Arabic" w:hAnsi="Traditional Arabic" w:cs="Traditional Arabic" w:hint="cs"/>
          <w:sz w:val="36"/>
          <w:szCs w:val="36"/>
          <w:rtl/>
          <w:lang w:bidi="ar-EG"/>
        </w:rPr>
        <w:t>لقوله تعالى</w:t>
      </w:r>
      <w:r w:rsidR="00783A5B" w:rsidRPr="00D72CA9">
        <w:rPr>
          <w:rFonts w:ascii="Traditional Arabic" w:hAnsi="Traditional Arabic" w:cs="KFGQPC Uthman Taha Naskh" w:hint="cs"/>
          <w:sz w:val="36"/>
          <w:szCs w:val="36"/>
          <w:rtl/>
          <w:lang w:bidi="ar-EG"/>
        </w:rPr>
        <w:t>:</w:t>
      </w:r>
      <w:r w:rsidR="00362B26" w:rsidRPr="00362B26">
        <w:rPr>
          <w:rFonts w:ascii="QCF_BSML" w:hAnsi="QCF_BSML" w:cs="QCF_BSML"/>
          <w:color w:val="000000"/>
          <w:sz w:val="47"/>
          <w:szCs w:val="47"/>
          <w:rtl/>
        </w:rPr>
        <w:t xml:space="preserve"> </w:t>
      </w:r>
      <w:bookmarkStart w:id="68" w:name="الحجرات"/>
      <w:r w:rsidR="00362B26" w:rsidRPr="00362B26">
        <w:rPr>
          <w:rFonts w:ascii="QCF_BSML" w:hAnsi="QCF_BSML" w:cs="QCF_BSML"/>
          <w:color w:val="000000"/>
          <w:sz w:val="29"/>
          <w:szCs w:val="29"/>
          <w:rtl/>
        </w:rPr>
        <w:t xml:space="preserve">ﮋ </w:t>
      </w:r>
      <w:r w:rsidR="00362B26" w:rsidRPr="00362B26">
        <w:rPr>
          <w:rFonts w:ascii="QCF_P517" w:hAnsi="QCF_P517" w:cs="QCF_P517" w:hint="cs"/>
          <w:color w:val="000000"/>
          <w:sz w:val="29"/>
          <w:szCs w:val="29"/>
          <w:rtl/>
        </w:rPr>
        <w:t xml:space="preserve"> </w:t>
      </w:r>
      <w:r w:rsidR="00362B26" w:rsidRPr="00362B26">
        <w:rPr>
          <w:rFonts w:ascii="QCF_P517" w:hAnsi="QCF_P517" w:cs="QCF_P517"/>
          <w:color w:val="0000A5"/>
          <w:sz w:val="29"/>
          <w:szCs w:val="29"/>
          <w:rtl/>
        </w:rPr>
        <w:t>ﮀ</w:t>
      </w:r>
      <w:r w:rsidR="00362B26" w:rsidRPr="00362B26">
        <w:rPr>
          <w:rFonts w:ascii="QCF_P517" w:hAnsi="QCF_P517" w:cs="QCF_P517"/>
          <w:color w:val="000000"/>
          <w:sz w:val="29"/>
          <w:szCs w:val="29"/>
          <w:rtl/>
        </w:rPr>
        <w:t xml:space="preserve">  ﮁ    ﮂ  ﮃ  ﮄ  </w:t>
      </w:r>
      <w:proofErr w:type="spellStart"/>
      <w:r w:rsidR="00362B26" w:rsidRPr="00362B26">
        <w:rPr>
          <w:rFonts w:ascii="QCF_P517" w:hAnsi="QCF_P517" w:cs="QCF_P517"/>
          <w:color w:val="000000"/>
          <w:sz w:val="29"/>
          <w:szCs w:val="29"/>
          <w:rtl/>
        </w:rPr>
        <w:t>ﮅ</w:t>
      </w:r>
      <w:r w:rsidR="00362B26" w:rsidRPr="00362B26">
        <w:rPr>
          <w:rFonts w:ascii="QCF_P517" w:hAnsi="QCF_P517" w:cs="QCF_P517"/>
          <w:color w:val="0000A5"/>
          <w:sz w:val="29"/>
          <w:szCs w:val="29"/>
          <w:rtl/>
        </w:rPr>
        <w:t>ﮆ</w:t>
      </w:r>
      <w:proofErr w:type="spellEnd"/>
      <w:r w:rsidR="00362B26" w:rsidRPr="00362B26">
        <w:rPr>
          <w:rFonts w:ascii="QCF_P517" w:hAnsi="QCF_P517" w:cs="QCF_P517"/>
          <w:color w:val="000000"/>
          <w:sz w:val="29"/>
          <w:szCs w:val="29"/>
          <w:rtl/>
        </w:rPr>
        <w:t xml:space="preserve">  </w:t>
      </w:r>
      <w:r w:rsidR="00362B26" w:rsidRPr="00362B26">
        <w:rPr>
          <w:rFonts w:ascii="QCF_P517" w:hAnsi="QCF_P517" w:cs="QCF_P517" w:hint="cs"/>
          <w:color w:val="000000"/>
          <w:sz w:val="29"/>
          <w:szCs w:val="29"/>
          <w:rtl/>
        </w:rPr>
        <w:t xml:space="preserve"> </w:t>
      </w:r>
      <w:r w:rsidR="00362B26" w:rsidRPr="00362B26">
        <w:rPr>
          <w:rFonts w:ascii="QCF_P517" w:hAnsi="QCF_P517" w:cs="QCF_P517"/>
          <w:color w:val="000000"/>
          <w:sz w:val="29"/>
          <w:szCs w:val="29"/>
          <w:rtl/>
        </w:rPr>
        <w:t xml:space="preserve">  </w:t>
      </w:r>
      <w:r w:rsidR="00362B26" w:rsidRPr="00362B26">
        <w:rPr>
          <w:rFonts w:ascii="QCF_BSML" w:hAnsi="QCF_BSML" w:cs="QCF_BSML"/>
          <w:color w:val="000000"/>
          <w:sz w:val="29"/>
          <w:szCs w:val="29"/>
          <w:rtl/>
        </w:rPr>
        <w:t>ﮊ</w:t>
      </w:r>
      <w:bookmarkEnd w:id="68"/>
      <w:r w:rsidR="00362B26" w:rsidRPr="00362B26">
        <w:rPr>
          <w:rFonts w:ascii="Arial" w:hAnsi="Arial" w:cs="Arial"/>
          <w:color w:val="000000"/>
          <w:sz w:val="2"/>
          <w:szCs w:val="2"/>
          <w:rtl/>
        </w:rPr>
        <w:t xml:space="preserve"> </w:t>
      </w:r>
      <w:r w:rsidR="00362B26">
        <w:rPr>
          <w:rFonts w:ascii="Arial" w:hAnsi="Arial" w:cs="Arial" w:hint="cs"/>
          <w:color w:val="9DAB0C"/>
          <w:sz w:val="27"/>
          <w:szCs w:val="27"/>
          <w:rtl/>
        </w:rPr>
        <w:t xml:space="preserve"> </w:t>
      </w:r>
      <w:r w:rsidR="00362B26">
        <w:rPr>
          <w:rFonts w:ascii="Arial" w:hAnsi="Arial" w:cs="Arial"/>
          <w:color w:val="9DAB0C"/>
          <w:sz w:val="27"/>
          <w:szCs w:val="27"/>
        </w:rPr>
        <w:t xml:space="preserve"> </w:t>
      </w:r>
      <w:r w:rsidR="00733C50" w:rsidRPr="00D72CA9">
        <w:rPr>
          <w:rFonts w:ascii="Traditional Arabic" w:hAnsi="Traditional Arabic" w:cs="Traditional Arabic" w:hint="cs"/>
          <w:sz w:val="36"/>
          <w:szCs w:val="36"/>
          <w:rtl/>
          <w:lang w:bidi="ar-EG"/>
        </w:rPr>
        <w:t>(سورة</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الحجرات،</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الآية</w:t>
      </w:r>
      <w:r w:rsidR="00733C50" w:rsidRPr="00D72CA9">
        <w:rPr>
          <w:rFonts w:ascii="Traditional Arabic" w:hAnsi="Traditional Arabic" w:cs="Traditional Arabic"/>
          <w:sz w:val="36"/>
          <w:szCs w:val="36"/>
          <w:rtl/>
          <w:lang w:bidi="ar-EG"/>
        </w:rPr>
        <w:t>: 1</w:t>
      </w:r>
      <w:r w:rsidR="00733C50" w:rsidRPr="00D72CA9">
        <w:rPr>
          <w:rFonts w:ascii="Traditional Arabic" w:hAnsi="Traditional Arabic" w:cs="Traditional Arabic" w:hint="cs"/>
          <w:sz w:val="36"/>
          <w:szCs w:val="36"/>
          <w:rtl/>
          <w:lang w:bidi="ar-EG"/>
        </w:rPr>
        <w:t>3)</w:t>
      </w:r>
      <w:r w:rsidR="0022039B" w:rsidRPr="00D72CA9">
        <w:rPr>
          <w:rFonts w:ascii="Traditional Arabic" w:hAnsi="Traditional Arabic" w:cs="Traditional Arabic" w:hint="cs"/>
          <w:sz w:val="36"/>
          <w:szCs w:val="36"/>
          <w:rtl/>
          <w:lang w:bidi="ar-EG"/>
        </w:rPr>
        <w:t>،</w:t>
      </w:r>
      <w:r w:rsidR="002E6425" w:rsidRPr="00D72CA9">
        <w:rPr>
          <w:rFonts w:ascii="Traditional Arabic" w:hAnsi="Traditional Arabic" w:cs="Traditional Arabic" w:hint="cs"/>
          <w:sz w:val="36"/>
          <w:szCs w:val="36"/>
          <w:rtl/>
          <w:lang w:bidi="ar-EG"/>
        </w:rPr>
        <w:t xml:space="preserve"> </w:t>
      </w:r>
      <w:r w:rsidR="000D3367" w:rsidRPr="00D72CA9">
        <w:rPr>
          <w:rFonts w:ascii="Traditional Arabic" w:hAnsi="Traditional Arabic" w:cs="Traditional Arabic" w:hint="cs"/>
          <w:sz w:val="36"/>
          <w:szCs w:val="36"/>
          <w:rtl/>
          <w:lang w:bidi="ar-EG"/>
        </w:rPr>
        <w:t>فا</w:t>
      </w:r>
      <w:r w:rsidR="002E6425" w:rsidRPr="00D72CA9">
        <w:rPr>
          <w:rFonts w:ascii="Traditional Arabic" w:hAnsi="Traditional Arabic" w:cs="Traditional Arabic" w:hint="cs"/>
          <w:sz w:val="36"/>
          <w:szCs w:val="36"/>
          <w:rtl/>
          <w:lang w:bidi="ar-EG"/>
        </w:rPr>
        <w:t>لآية تشير إلى الكفاءة</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التي</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يطلبها</w:t>
      </w:r>
      <w:r w:rsidR="002E6425" w:rsidRPr="00D72CA9">
        <w:rPr>
          <w:rFonts w:ascii="Traditional Arabic" w:hAnsi="Traditional Arabic" w:cs="Traditional Arabic"/>
          <w:sz w:val="36"/>
          <w:szCs w:val="36"/>
          <w:rtl/>
          <w:lang w:bidi="ar-EG"/>
        </w:rPr>
        <w:t xml:space="preserve"> </w:t>
      </w:r>
      <w:r w:rsidR="00362B26">
        <w:rPr>
          <w:rFonts w:ascii="Traditional Arabic" w:hAnsi="Traditional Arabic" w:cs="Traditional Arabic" w:hint="cs"/>
          <w:sz w:val="36"/>
          <w:szCs w:val="36"/>
          <w:rtl/>
          <w:lang w:bidi="ar-EG"/>
        </w:rPr>
        <w:t>الإ</w:t>
      </w:r>
      <w:r w:rsidR="002E6425" w:rsidRPr="00D72CA9">
        <w:rPr>
          <w:rFonts w:ascii="Traditional Arabic" w:hAnsi="Traditional Arabic" w:cs="Traditional Arabic" w:hint="cs"/>
          <w:sz w:val="36"/>
          <w:szCs w:val="36"/>
          <w:rtl/>
          <w:lang w:bidi="ar-EG"/>
        </w:rPr>
        <w:t>سلام</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عند</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اختيار</w:t>
      </w:r>
      <w:r w:rsidR="002E6425" w:rsidRPr="00D72CA9">
        <w:rPr>
          <w:rFonts w:ascii="Traditional Arabic" w:hAnsi="Traditional Arabic" w:cs="Traditional Arabic"/>
          <w:sz w:val="36"/>
          <w:szCs w:val="36"/>
          <w:rtl/>
          <w:lang w:bidi="ar-EG"/>
        </w:rPr>
        <w:t xml:space="preserve"> </w:t>
      </w:r>
      <w:r w:rsidR="00362B26">
        <w:rPr>
          <w:rFonts w:ascii="Traditional Arabic" w:hAnsi="Traditional Arabic" w:cs="Traditional Arabic" w:hint="cs"/>
          <w:sz w:val="36"/>
          <w:szCs w:val="36"/>
          <w:rtl/>
          <w:lang w:bidi="ar-EG"/>
        </w:rPr>
        <w:t>ال</w:t>
      </w:r>
      <w:r w:rsidR="002E6425" w:rsidRPr="00D72CA9">
        <w:rPr>
          <w:rFonts w:ascii="Traditional Arabic" w:hAnsi="Traditional Arabic" w:cs="Traditional Arabic" w:hint="cs"/>
          <w:sz w:val="36"/>
          <w:szCs w:val="36"/>
          <w:rtl/>
          <w:lang w:bidi="ar-EG"/>
        </w:rPr>
        <w:t>زوج،</w:t>
      </w:r>
      <w:r w:rsidR="002E6425" w:rsidRPr="00D72CA9">
        <w:rPr>
          <w:rFonts w:ascii="Traditional Arabic" w:hAnsi="Traditional Arabic" w:cs="Traditional Arabic"/>
          <w:sz w:val="36"/>
          <w:szCs w:val="36"/>
          <w:rtl/>
          <w:lang w:bidi="ar-EG"/>
        </w:rPr>
        <w:t xml:space="preserve"> </w:t>
      </w:r>
      <w:r w:rsidR="00362B26">
        <w:rPr>
          <w:rFonts w:ascii="Traditional Arabic" w:hAnsi="Traditional Arabic" w:cs="Traditional Arabic" w:hint="cs"/>
          <w:sz w:val="36"/>
          <w:szCs w:val="36"/>
          <w:rtl/>
          <w:lang w:bidi="ar-EG"/>
        </w:rPr>
        <w:t>و</w:t>
      </w:r>
      <w:r w:rsidR="002E6425" w:rsidRPr="00D72CA9">
        <w:rPr>
          <w:rFonts w:ascii="Traditional Arabic" w:hAnsi="Traditional Arabic" w:cs="Traditional Arabic" w:hint="cs"/>
          <w:sz w:val="36"/>
          <w:szCs w:val="36"/>
          <w:rtl/>
          <w:lang w:bidi="ar-EG"/>
        </w:rPr>
        <w:t>هي</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كفاءة</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الدين،</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وليست</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كفاءة</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الحسب</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والنسب</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ولا</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الجاه</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أو</w:t>
      </w:r>
      <w:r w:rsidR="002E6425" w:rsidRPr="00D72CA9">
        <w:rPr>
          <w:rFonts w:ascii="Traditional Arabic" w:hAnsi="Traditional Arabic" w:cs="Traditional Arabic"/>
          <w:sz w:val="36"/>
          <w:szCs w:val="36"/>
          <w:rtl/>
          <w:lang w:bidi="ar-EG"/>
        </w:rPr>
        <w:t xml:space="preserve"> </w:t>
      </w:r>
      <w:r w:rsidR="002E6425" w:rsidRPr="00D72CA9">
        <w:rPr>
          <w:rFonts w:ascii="Traditional Arabic" w:hAnsi="Traditional Arabic" w:cs="Traditional Arabic" w:hint="cs"/>
          <w:sz w:val="36"/>
          <w:szCs w:val="36"/>
          <w:rtl/>
          <w:lang w:bidi="ar-EG"/>
        </w:rPr>
        <w:t>المال</w:t>
      </w:r>
      <w:r w:rsidR="00362B26">
        <w:rPr>
          <w:rFonts w:ascii="Traditional Arabic" w:hAnsi="Traditional Arabic" w:cs="Traditional Arabic" w:hint="cs"/>
          <w:sz w:val="36"/>
          <w:szCs w:val="36"/>
          <w:rtl/>
          <w:lang w:bidi="ar-EG"/>
        </w:rPr>
        <w:t xml:space="preserve">، </w:t>
      </w:r>
      <w:r w:rsidR="00122598" w:rsidRPr="00D72CA9">
        <w:rPr>
          <w:rFonts w:ascii="Traditional Arabic" w:hAnsi="Traditional Arabic" w:cs="Traditional Arabic" w:hint="cs"/>
          <w:sz w:val="36"/>
          <w:szCs w:val="36"/>
          <w:rtl/>
          <w:lang w:bidi="ar-EG"/>
        </w:rPr>
        <w:t xml:space="preserve"> لكن إ</w:t>
      </w:r>
      <w:r w:rsidR="00863590" w:rsidRPr="00D72CA9">
        <w:rPr>
          <w:rFonts w:ascii="Traditional Arabic" w:hAnsi="Traditional Arabic" w:cs="Traditional Arabic" w:hint="cs"/>
          <w:sz w:val="36"/>
          <w:szCs w:val="36"/>
          <w:rtl/>
          <w:lang w:bidi="ar-EG"/>
        </w:rPr>
        <w:t>ن وجد</w:t>
      </w:r>
      <w:r w:rsidR="003C33C4" w:rsidRPr="00D72CA9">
        <w:rPr>
          <w:rFonts w:ascii="Traditional Arabic" w:hAnsi="Traditional Arabic" w:cs="Traditional Arabic" w:hint="cs"/>
          <w:sz w:val="36"/>
          <w:szCs w:val="36"/>
          <w:rtl/>
          <w:lang w:bidi="ar-EG"/>
        </w:rPr>
        <w:t>ت</w:t>
      </w:r>
      <w:r w:rsidR="00863590" w:rsidRPr="00D72CA9">
        <w:rPr>
          <w:rFonts w:ascii="Traditional Arabic" w:hAnsi="Traditional Arabic" w:cs="Traditional Arabic" w:hint="cs"/>
          <w:sz w:val="36"/>
          <w:szCs w:val="36"/>
          <w:rtl/>
          <w:lang w:bidi="ar-EG"/>
        </w:rPr>
        <w:t xml:space="preserve"> </w:t>
      </w:r>
      <w:r w:rsidR="003C33C4" w:rsidRPr="00D72CA9">
        <w:rPr>
          <w:rFonts w:ascii="Traditional Arabic" w:hAnsi="Traditional Arabic" w:cs="Traditional Arabic" w:hint="cs"/>
          <w:sz w:val="36"/>
          <w:szCs w:val="36"/>
          <w:rtl/>
          <w:lang w:bidi="ar-EG"/>
        </w:rPr>
        <w:t>تلك الأشياء</w:t>
      </w:r>
      <w:r w:rsidR="00362B26">
        <w:rPr>
          <w:rFonts w:ascii="Traditional Arabic" w:hAnsi="Traditional Arabic" w:cs="Traditional Arabic" w:hint="cs"/>
          <w:sz w:val="36"/>
          <w:szCs w:val="36"/>
          <w:rtl/>
          <w:lang w:bidi="ar-EG"/>
        </w:rPr>
        <w:t xml:space="preserve"> فبها ونعمت</w:t>
      </w:r>
      <w:r w:rsidR="003C33C4" w:rsidRPr="00D72CA9">
        <w:rPr>
          <w:rFonts w:ascii="Traditional Arabic" w:hAnsi="Traditional Arabic" w:cs="Traditional Arabic" w:hint="cs"/>
          <w:sz w:val="36"/>
          <w:szCs w:val="36"/>
          <w:rtl/>
          <w:lang w:bidi="ar-EG"/>
        </w:rPr>
        <w:t>؛</w:t>
      </w:r>
      <w:r w:rsidR="00B16104" w:rsidRPr="00D72CA9">
        <w:rPr>
          <w:rFonts w:ascii="Traditional Arabic" w:hAnsi="Traditional Arabic" w:cs="Traditional Arabic" w:hint="cs"/>
          <w:sz w:val="36"/>
          <w:szCs w:val="36"/>
          <w:rtl/>
          <w:lang w:bidi="ar-EG"/>
        </w:rPr>
        <w:t xml:space="preserve"> لأن</w:t>
      </w:r>
      <w:r w:rsidR="00CF1974" w:rsidRPr="00D72CA9">
        <w:rPr>
          <w:rFonts w:ascii="Traditional Arabic" w:hAnsi="Traditional Arabic" w:cs="Traditional Arabic" w:hint="cs"/>
          <w:sz w:val="36"/>
          <w:szCs w:val="36"/>
          <w:rtl/>
          <w:lang w:bidi="ar-EG"/>
        </w:rPr>
        <w:t xml:space="preserve"> الكفاءة في الدين</w:t>
      </w:r>
      <w:r w:rsidR="00B16104" w:rsidRPr="00D72CA9">
        <w:rPr>
          <w:rFonts w:ascii="Traditional Arabic" w:hAnsi="Traditional Arabic" w:cs="Traditional Arabic"/>
          <w:sz w:val="36"/>
          <w:szCs w:val="36"/>
          <w:rtl/>
          <w:lang w:bidi="ar-EG"/>
        </w:rPr>
        <w:t xml:space="preserve"> </w:t>
      </w:r>
      <w:r w:rsidR="003C33C4" w:rsidRPr="00D72CA9">
        <w:rPr>
          <w:rFonts w:ascii="Traditional Arabic" w:hAnsi="Traditional Arabic" w:cs="Traditional Arabic" w:hint="cs"/>
          <w:sz w:val="36"/>
          <w:szCs w:val="36"/>
          <w:rtl/>
          <w:lang w:bidi="ar-EG"/>
        </w:rPr>
        <w:t>ت</w:t>
      </w:r>
      <w:r w:rsidR="00B16104" w:rsidRPr="00D72CA9">
        <w:rPr>
          <w:rFonts w:ascii="Traditional Arabic" w:hAnsi="Traditional Arabic" w:cs="Traditional Arabic" w:hint="cs"/>
          <w:sz w:val="36"/>
          <w:szCs w:val="36"/>
          <w:rtl/>
          <w:lang w:bidi="ar-EG"/>
        </w:rPr>
        <w:t>ؤثر</w:t>
      </w:r>
      <w:r w:rsidR="003C33C4" w:rsidRPr="00D72CA9">
        <w:rPr>
          <w:rFonts w:ascii="Traditional Arabic" w:hAnsi="Traditional Arabic" w:cs="Traditional Arabic" w:hint="cs"/>
          <w:sz w:val="36"/>
          <w:szCs w:val="36"/>
          <w:rtl/>
          <w:lang w:bidi="ar-EG"/>
        </w:rPr>
        <w:t xml:space="preserve"> ايجاباً</w:t>
      </w:r>
      <w:r w:rsidR="00B16104" w:rsidRPr="00D72CA9">
        <w:rPr>
          <w:rFonts w:ascii="Traditional Arabic" w:hAnsi="Traditional Arabic" w:cs="Traditional Arabic"/>
          <w:sz w:val="36"/>
          <w:szCs w:val="36"/>
          <w:rtl/>
          <w:lang w:bidi="ar-EG"/>
        </w:rPr>
        <w:t xml:space="preserve"> </w:t>
      </w:r>
      <w:r w:rsidR="00362B26">
        <w:rPr>
          <w:rFonts w:ascii="Traditional Arabic" w:hAnsi="Traditional Arabic" w:cs="Traditional Arabic" w:hint="cs"/>
          <w:sz w:val="36"/>
          <w:szCs w:val="36"/>
          <w:rtl/>
          <w:lang w:bidi="ar-EG"/>
        </w:rPr>
        <w:t xml:space="preserve">على </w:t>
      </w:r>
      <w:r w:rsidR="006F22E6" w:rsidRPr="00D72CA9">
        <w:rPr>
          <w:rFonts w:ascii="Traditional Arabic" w:hAnsi="Traditional Arabic" w:cs="Traditional Arabic" w:hint="cs"/>
          <w:sz w:val="36"/>
          <w:szCs w:val="36"/>
          <w:rtl/>
          <w:lang w:bidi="ar-EG"/>
        </w:rPr>
        <w:t>الأسرة و</w:t>
      </w:r>
      <w:r w:rsidR="00B16104" w:rsidRPr="00D72CA9">
        <w:rPr>
          <w:rFonts w:ascii="Traditional Arabic" w:hAnsi="Traditional Arabic" w:cs="Traditional Arabic" w:hint="cs"/>
          <w:sz w:val="36"/>
          <w:szCs w:val="36"/>
          <w:rtl/>
          <w:lang w:bidi="ar-EG"/>
        </w:rPr>
        <w:t>تربية</w:t>
      </w:r>
      <w:r w:rsidR="00B16104" w:rsidRPr="00D72CA9">
        <w:rPr>
          <w:rFonts w:ascii="Traditional Arabic" w:hAnsi="Traditional Arabic" w:cs="Traditional Arabic"/>
          <w:sz w:val="36"/>
          <w:szCs w:val="36"/>
          <w:rtl/>
          <w:lang w:bidi="ar-EG"/>
        </w:rPr>
        <w:t xml:space="preserve"> </w:t>
      </w:r>
      <w:r w:rsidR="00B16104" w:rsidRPr="00D72CA9">
        <w:rPr>
          <w:rFonts w:ascii="Traditional Arabic" w:hAnsi="Traditional Arabic" w:cs="Traditional Arabic" w:hint="cs"/>
          <w:sz w:val="36"/>
          <w:szCs w:val="36"/>
          <w:rtl/>
          <w:lang w:bidi="ar-EG"/>
        </w:rPr>
        <w:t>الأبناء</w:t>
      </w:r>
      <w:r w:rsidR="00B16104" w:rsidRPr="00D72CA9">
        <w:rPr>
          <w:rFonts w:ascii="Traditional Arabic" w:hAnsi="Traditional Arabic" w:cs="Traditional Arabic"/>
          <w:sz w:val="36"/>
          <w:szCs w:val="36"/>
          <w:rtl/>
          <w:lang w:bidi="ar-EG"/>
        </w:rPr>
        <w:t xml:space="preserve"> </w:t>
      </w:r>
      <w:r w:rsidR="00B16104" w:rsidRPr="00D72CA9">
        <w:rPr>
          <w:rFonts w:ascii="Traditional Arabic" w:hAnsi="Traditional Arabic" w:cs="Traditional Arabic" w:hint="cs"/>
          <w:sz w:val="36"/>
          <w:szCs w:val="36"/>
          <w:rtl/>
          <w:lang w:bidi="ar-EG"/>
        </w:rPr>
        <w:t>وتوجيههم</w:t>
      </w:r>
      <w:r w:rsidR="006F22E6" w:rsidRPr="00D72CA9">
        <w:rPr>
          <w:rFonts w:ascii="Traditional Arabic" w:hAnsi="Traditional Arabic" w:cs="Traditional Arabic" w:hint="cs"/>
          <w:sz w:val="36"/>
          <w:szCs w:val="36"/>
          <w:rtl/>
          <w:lang w:bidi="ar-EG"/>
        </w:rPr>
        <w:t>.</w:t>
      </w:r>
    </w:p>
    <w:p w:rsidR="00971C62" w:rsidRDefault="00971C62" w:rsidP="00B27CEA">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أما الكتابية فليس بينها وبين المؤمن كبير مباينة، فإنها تؤمن بالله وتعبده وتؤمن بالأنبياء، وبالحياة الأخرى </w:t>
      </w:r>
      <w:proofErr w:type="spellStart"/>
      <w:r>
        <w:rPr>
          <w:rFonts w:ascii="Traditional Arabic" w:hAnsi="Traditional Arabic" w:cs="Traditional Arabic" w:hint="cs"/>
          <w:sz w:val="36"/>
          <w:szCs w:val="36"/>
          <w:rtl/>
          <w:lang w:bidi="ar-EG"/>
        </w:rPr>
        <w:t>ومافيها</w:t>
      </w:r>
      <w:proofErr w:type="spellEnd"/>
      <w:r>
        <w:rPr>
          <w:rFonts w:ascii="Traditional Arabic" w:hAnsi="Traditional Arabic" w:cs="Traditional Arabic" w:hint="cs"/>
          <w:sz w:val="36"/>
          <w:szCs w:val="36"/>
          <w:rtl/>
          <w:lang w:bidi="ar-EG"/>
        </w:rPr>
        <w:t xml:space="preserve"> من الجزاء وتدين بوجوب عمل الخير وتحريم الشر، فأجاز</w:t>
      </w:r>
      <w:r w:rsidR="002B2D75">
        <w:rPr>
          <w:rFonts w:ascii="Traditional Arabic" w:hAnsi="Traditional Arabic" w:cs="Traditional Arabic" w:hint="cs"/>
          <w:sz w:val="36"/>
          <w:szCs w:val="36"/>
          <w:rtl/>
          <w:lang w:bidi="ar-EG"/>
        </w:rPr>
        <w:t xml:space="preserve"> إليه نكاحها رجاء إسلامها، لأنها آمنت بكتب الأنبياء والرسل في الجملة، وإنما نقضت الجملة بالتفصيل بناء على أنها اخبرت عن الأمر على خلاف حقيقته، فالظاهر انها متى نبهت على حقيقة الأمر تنبهت وتأتي </w:t>
      </w:r>
      <w:proofErr w:type="spellStart"/>
      <w:r w:rsidR="002B2D75">
        <w:rPr>
          <w:rFonts w:ascii="Traditional Arabic" w:hAnsi="Traditional Arabic" w:cs="Traditional Arabic" w:hint="cs"/>
          <w:sz w:val="36"/>
          <w:szCs w:val="36"/>
          <w:rtl/>
          <w:lang w:bidi="ar-EG"/>
        </w:rPr>
        <w:t>بالايمان</w:t>
      </w:r>
      <w:proofErr w:type="spellEnd"/>
      <w:r w:rsidR="002B2D75">
        <w:rPr>
          <w:rFonts w:ascii="Traditional Arabic" w:hAnsi="Traditional Arabic" w:cs="Traditional Arabic" w:hint="cs"/>
          <w:sz w:val="36"/>
          <w:szCs w:val="36"/>
          <w:rtl/>
          <w:lang w:bidi="ar-EG"/>
        </w:rPr>
        <w:t xml:space="preserve"> على التفصيل، على حسب ما كانت أتت به على الجملة، هذا هو الظاهر من حال التي بنى أمرها على الدليل دون الهوى، </w:t>
      </w:r>
      <w:r w:rsidR="002B2D75">
        <w:rPr>
          <w:rFonts w:ascii="Traditional Arabic" w:hAnsi="Traditional Arabic" w:cs="Traditional Arabic" w:hint="cs"/>
          <w:sz w:val="36"/>
          <w:szCs w:val="36"/>
          <w:rtl/>
          <w:lang w:bidi="ar-EG"/>
        </w:rPr>
        <w:lastRenderedPageBreak/>
        <w:t>والطبع والزوج يدعوها إلى الإسلام وينبهها على حقيقة الأمر رجاء اسلامها ووصولها إلى هذه العاقبة الحميدة</w:t>
      </w:r>
      <w:r w:rsidR="00D35B37" w:rsidRPr="00D35B37">
        <w:rPr>
          <w:rFonts w:ascii="Traditional Arabic" w:hAnsi="Traditional Arabic" w:cs="Traditional Arabic" w:hint="cs"/>
          <w:sz w:val="36"/>
          <w:szCs w:val="36"/>
          <w:vertAlign w:val="superscript"/>
          <w:rtl/>
          <w:lang w:bidi="ar-EG"/>
        </w:rPr>
        <w:t>(</w:t>
      </w:r>
      <w:r w:rsidR="002B2D75" w:rsidRPr="00D35B37">
        <w:rPr>
          <w:rStyle w:val="a7"/>
          <w:rFonts w:ascii="Traditional Arabic" w:hAnsi="Traditional Arabic" w:cs="Traditional Arabic"/>
          <w:sz w:val="36"/>
          <w:szCs w:val="36"/>
          <w:rtl/>
          <w:lang w:bidi="ar-EG"/>
        </w:rPr>
        <w:footnoteReference w:id="108"/>
      </w:r>
      <w:r w:rsidR="00D35B37" w:rsidRPr="00D35B37">
        <w:rPr>
          <w:rFonts w:ascii="Traditional Arabic" w:hAnsi="Traditional Arabic" w:cs="Traditional Arabic" w:hint="cs"/>
          <w:sz w:val="36"/>
          <w:szCs w:val="36"/>
          <w:vertAlign w:val="superscript"/>
          <w:rtl/>
          <w:lang w:bidi="ar-EG"/>
        </w:rPr>
        <w:t>)</w:t>
      </w:r>
      <w:r w:rsidR="00D35B37">
        <w:rPr>
          <w:rFonts w:ascii="Traditional Arabic" w:hAnsi="Traditional Arabic" w:cs="Traditional Arabic" w:hint="cs"/>
          <w:sz w:val="36"/>
          <w:szCs w:val="36"/>
          <w:rtl/>
          <w:lang w:bidi="ar-EG"/>
        </w:rPr>
        <w:t>.</w:t>
      </w:r>
    </w:p>
    <w:p w:rsidR="00506CAE" w:rsidRPr="00D72CA9" w:rsidRDefault="004B2695" w:rsidP="00B27CE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وبما أن من</w:t>
      </w:r>
      <w:r w:rsidR="00362B26">
        <w:rPr>
          <w:rFonts w:ascii="Traditional Arabic" w:hAnsi="Traditional Arabic" w:cs="Traditional Arabic" w:hint="cs"/>
          <w:sz w:val="36"/>
          <w:szCs w:val="36"/>
          <w:rtl/>
          <w:lang w:bidi="ar-EG"/>
        </w:rPr>
        <w:t xml:space="preserve"> مقاصد الشريعة حفظ التدين في الأ</w:t>
      </w:r>
      <w:r w:rsidRPr="00D72CA9">
        <w:rPr>
          <w:rFonts w:ascii="Traditional Arabic" w:hAnsi="Traditional Arabic" w:cs="Traditional Arabic" w:hint="cs"/>
          <w:sz w:val="36"/>
          <w:szCs w:val="36"/>
          <w:rtl/>
          <w:lang w:bidi="ar-EG"/>
        </w:rPr>
        <w:t>سرة، من أجل تحقيق هذا المقصد جاءت أحكام الشريعة بمسؤولية رب الأسرة منذ بداية تكوينها باختيار ذات الدين، وبتعليم زوجته وأولاده شؤون العقيدة والعبادة والأخلاق</w:t>
      </w:r>
      <w:r w:rsidR="00080002" w:rsidRPr="00D72CA9">
        <w:rPr>
          <w:rFonts w:ascii="Traditional Arabic" w:hAnsi="Traditional Arabic" w:cs="Traditional Arabic" w:hint="cs"/>
          <w:sz w:val="36"/>
          <w:szCs w:val="36"/>
          <w:rtl/>
          <w:lang w:bidi="ar-EG"/>
        </w:rPr>
        <w:t xml:space="preserve"> ولما</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يترتب</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على</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فقدان</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التديّن</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في</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الأسرة</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من</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فساد</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وتفكك</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وسوء</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تربية</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للأجيال</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التي</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ستحمل</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مسؤولية</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المستقبل،</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فنرى</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اعتبار</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حفظ</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التديّن</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في</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الأسرة</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من</w:t>
      </w:r>
      <w:r w:rsidR="00080002" w:rsidRPr="00D72CA9">
        <w:rPr>
          <w:rFonts w:ascii="Traditional Arabic" w:hAnsi="Traditional Arabic" w:cs="Traditional Arabic"/>
          <w:sz w:val="36"/>
          <w:szCs w:val="36"/>
          <w:rtl/>
          <w:lang w:bidi="ar-EG"/>
        </w:rPr>
        <w:t xml:space="preserve"> </w:t>
      </w:r>
      <w:r w:rsidR="00080002" w:rsidRPr="00D72CA9">
        <w:rPr>
          <w:rFonts w:ascii="Traditional Arabic" w:hAnsi="Traditional Arabic" w:cs="Traditional Arabic" w:hint="cs"/>
          <w:sz w:val="36"/>
          <w:szCs w:val="36"/>
          <w:rtl/>
          <w:lang w:bidi="ar-EG"/>
        </w:rPr>
        <w:t>الضروريات</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09"/>
      </w:r>
      <w:r w:rsidR="00986B52" w:rsidRPr="00BA3C56">
        <w:rPr>
          <w:rFonts w:ascii="Tahoma" w:hAnsi="Tahoma" w:cs="Traditional Arabic"/>
          <w:sz w:val="36"/>
          <w:szCs w:val="36"/>
          <w:vertAlign w:val="superscript"/>
          <w:rtl/>
        </w:rPr>
        <w:t>)</w:t>
      </w:r>
      <w:r w:rsidR="00506CAE" w:rsidRPr="00D72CA9">
        <w:rPr>
          <w:rFonts w:ascii="Traditional Arabic" w:hAnsi="Traditional Arabic" w:cs="Traditional Arabic" w:hint="cs"/>
          <w:sz w:val="36"/>
          <w:szCs w:val="36"/>
          <w:rtl/>
          <w:lang w:bidi="ar-EG"/>
        </w:rPr>
        <w:t xml:space="preserve">. </w:t>
      </w:r>
    </w:p>
    <w:p w:rsidR="00460D41" w:rsidRDefault="00460D41" w:rsidP="00460D41">
      <w:pPr>
        <w:ind w:firstLine="720"/>
        <w:jc w:val="lowKashida"/>
        <w:rPr>
          <w:rFonts w:ascii="Traditional Arabic" w:hAnsi="Traditional Arabic" w:cs="Traditional Arabic"/>
          <w:sz w:val="36"/>
          <w:szCs w:val="36"/>
          <w:rtl/>
          <w:lang w:bidi="ar-EG"/>
        </w:rPr>
      </w:pPr>
    </w:p>
    <w:p w:rsidR="00C6400B" w:rsidRPr="00D72CA9" w:rsidRDefault="007A6C40" w:rsidP="00460D41">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والمعنى نفسه قد ذكره</w:t>
      </w:r>
      <w:r w:rsidR="00C6400B" w:rsidRPr="00D72CA9">
        <w:rPr>
          <w:rFonts w:ascii="Traditional Arabic" w:hAnsi="Traditional Arabic" w:cs="Traditional Arabic" w:hint="cs"/>
          <w:sz w:val="36"/>
          <w:szCs w:val="36"/>
          <w:rtl/>
          <w:lang w:bidi="ar-EG"/>
        </w:rPr>
        <w:t xml:space="preserve"> الإمام </w:t>
      </w:r>
      <w:proofErr w:type="spellStart"/>
      <w:r w:rsidR="00C6400B" w:rsidRPr="00D72CA9">
        <w:rPr>
          <w:rFonts w:ascii="Traditional Arabic" w:hAnsi="Traditional Arabic" w:cs="Traditional Arabic" w:hint="cs"/>
          <w:sz w:val="36"/>
          <w:szCs w:val="36"/>
          <w:rtl/>
          <w:lang w:bidi="ar-EG"/>
        </w:rPr>
        <w:t>القسطلاني</w:t>
      </w:r>
      <w:proofErr w:type="spellEnd"/>
      <w:r w:rsidRPr="00D72CA9">
        <w:rPr>
          <w:rFonts w:ascii="Traditional Arabic" w:hAnsi="Traditional Arabic" w:cs="Traditional Arabic" w:hint="cs"/>
          <w:sz w:val="36"/>
          <w:szCs w:val="36"/>
          <w:rtl/>
          <w:lang w:bidi="ar-EG"/>
        </w:rPr>
        <w:t xml:space="preserve"> حيث قال</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10"/>
      </w:r>
      <w:r w:rsidR="00986B52" w:rsidRPr="00BA3C56">
        <w:rPr>
          <w:rFonts w:ascii="Tahoma" w:hAnsi="Tahoma" w:cs="Traditional Arabic"/>
          <w:sz w:val="36"/>
          <w:szCs w:val="36"/>
          <w:vertAlign w:val="superscript"/>
          <w:rtl/>
          <w:lang w:bidi="ar-EG"/>
        </w:rPr>
        <w:t>)</w:t>
      </w:r>
      <w:r w:rsidR="00C6400B" w:rsidRPr="00D72CA9">
        <w:rPr>
          <w:rFonts w:ascii="Traditional Arabic" w:hAnsi="Traditional Arabic" w:cs="Traditional Arabic" w:hint="cs"/>
          <w:sz w:val="36"/>
          <w:szCs w:val="36"/>
          <w:rtl/>
          <w:lang w:bidi="ar-EG"/>
        </w:rPr>
        <w:t>: "فالكفاءة</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معتبرة</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في</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hint="cs"/>
          <w:sz w:val="36"/>
          <w:szCs w:val="36"/>
          <w:rtl/>
          <w:lang w:bidi="ar-EG"/>
        </w:rPr>
        <w:t>؛</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لما</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روى</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جابر</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أنه</w:t>
      </w:r>
      <w:r w:rsidR="00C6400B"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قال</w:t>
      </w:r>
      <w:r w:rsidR="00C6400B" w:rsidRPr="00D72CA9">
        <w:rPr>
          <w:rFonts w:ascii="Traditional Arabic" w:hAnsi="Traditional Arabic" w:cs="Traditional Arabic"/>
          <w:sz w:val="36"/>
          <w:szCs w:val="36"/>
          <w:rtl/>
          <w:lang w:bidi="ar-EG"/>
        </w:rPr>
        <w:t xml:space="preserve">: </w:t>
      </w:r>
      <w:bookmarkStart w:id="69" w:name="a19"/>
      <w:r w:rsidR="008E7B4D" w:rsidRPr="00D72CA9">
        <w:rPr>
          <w:rFonts w:ascii="Traditional Arabic" w:hAnsi="Traditional Arabic" w:cs="Traditional Arabic"/>
          <w:sz w:val="36"/>
          <w:szCs w:val="36"/>
          <w:rtl/>
          <w:lang w:bidi="ar-EG"/>
        </w:rPr>
        <w:t>«</w:t>
      </w:r>
      <w:r w:rsidR="008E7B4D" w:rsidRPr="00D72CA9">
        <w:rPr>
          <w:rFonts w:ascii="Traditional Arabic" w:hAnsi="Traditional Arabic" w:cs="Traditional Arabic" w:hint="cs"/>
          <w:sz w:val="36"/>
          <w:szCs w:val="36"/>
          <w:rtl/>
          <w:lang w:bidi="ar-EG"/>
        </w:rPr>
        <w:t xml:space="preserve"> </w:t>
      </w:r>
      <w:r w:rsidR="000B2322" w:rsidRPr="00D72CA9">
        <w:rPr>
          <w:rFonts w:ascii="Traditional Arabic" w:hAnsi="Traditional Arabic" w:cs="Traditional Arabic" w:hint="cs"/>
          <w:sz w:val="36"/>
          <w:szCs w:val="36"/>
          <w:rtl/>
          <w:lang w:bidi="ar-EG"/>
        </w:rPr>
        <w:t>لَا</w:t>
      </w:r>
      <w:r w:rsidR="000B2322" w:rsidRPr="00D72CA9">
        <w:rPr>
          <w:rFonts w:ascii="Traditional Arabic" w:hAnsi="Traditional Arabic" w:cs="Traditional Arabic"/>
          <w:sz w:val="36"/>
          <w:szCs w:val="36"/>
          <w:rtl/>
          <w:lang w:bidi="ar-EG"/>
        </w:rPr>
        <w:t xml:space="preserve"> </w:t>
      </w:r>
      <w:r w:rsidR="000B2322" w:rsidRPr="00D72CA9">
        <w:rPr>
          <w:rFonts w:ascii="Traditional Arabic" w:hAnsi="Traditional Arabic" w:cs="Traditional Arabic" w:hint="cs"/>
          <w:sz w:val="36"/>
          <w:szCs w:val="36"/>
          <w:rtl/>
          <w:lang w:bidi="ar-EG"/>
        </w:rPr>
        <w:t>يُزَوِّجُ</w:t>
      </w:r>
      <w:r w:rsidR="000B2322" w:rsidRPr="00D72CA9">
        <w:rPr>
          <w:rFonts w:ascii="Traditional Arabic" w:hAnsi="Traditional Arabic" w:cs="Traditional Arabic"/>
          <w:sz w:val="36"/>
          <w:szCs w:val="36"/>
          <w:rtl/>
          <w:lang w:bidi="ar-EG"/>
        </w:rPr>
        <w:t xml:space="preserve"> </w:t>
      </w:r>
      <w:r w:rsidR="000B2322" w:rsidRPr="00D72CA9">
        <w:rPr>
          <w:rFonts w:ascii="Traditional Arabic" w:hAnsi="Traditional Arabic" w:cs="Traditional Arabic" w:hint="cs"/>
          <w:sz w:val="36"/>
          <w:szCs w:val="36"/>
          <w:rtl/>
          <w:lang w:bidi="ar-EG"/>
        </w:rPr>
        <w:t>النِّسَاءَ</w:t>
      </w:r>
      <w:r w:rsidR="000B2322" w:rsidRPr="00D72CA9">
        <w:rPr>
          <w:rFonts w:ascii="Traditional Arabic" w:hAnsi="Traditional Arabic" w:cs="Traditional Arabic"/>
          <w:sz w:val="36"/>
          <w:szCs w:val="36"/>
          <w:rtl/>
          <w:lang w:bidi="ar-EG"/>
        </w:rPr>
        <w:t xml:space="preserve"> </w:t>
      </w:r>
      <w:r w:rsidR="000B2322" w:rsidRPr="00D72CA9">
        <w:rPr>
          <w:rFonts w:ascii="Traditional Arabic" w:hAnsi="Traditional Arabic" w:cs="Traditional Arabic" w:hint="cs"/>
          <w:sz w:val="36"/>
          <w:szCs w:val="36"/>
          <w:rtl/>
          <w:lang w:bidi="ar-EG"/>
        </w:rPr>
        <w:t>إِلَّا</w:t>
      </w:r>
      <w:r w:rsidR="000B2322" w:rsidRPr="00D72CA9">
        <w:rPr>
          <w:rFonts w:ascii="Traditional Arabic" w:hAnsi="Traditional Arabic" w:cs="Traditional Arabic"/>
          <w:sz w:val="36"/>
          <w:szCs w:val="36"/>
          <w:rtl/>
          <w:lang w:bidi="ar-EG"/>
        </w:rPr>
        <w:t xml:space="preserve"> </w:t>
      </w:r>
      <w:r w:rsidR="000B2322" w:rsidRPr="00D72CA9">
        <w:rPr>
          <w:rFonts w:ascii="Traditional Arabic" w:hAnsi="Traditional Arabic" w:cs="Traditional Arabic" w:hint="cs"/>
          <w:sz w:val="36"/>
          <w:szCs w:val="36"/>
          <w:rtl/>
          <w:lang w:bidi="ar-EG"/>
        </w:rPr>
        <w:t>الْأَوْلِيَاءُ،</w:t>
      </w:r>
      <w:r w:rsidR="000B2322" w:rsidRPr="00D72CA9">
        <w:rPr>
          <w:rFonts w:ascii="Traditional Arabic" w:hAnsi="Traditional Arabic" w:cs="Traditional Arabic"/>
          <w:sz w:val="36"/>
          <w:szCs w:val="36"/>
          <w:rtl/>
          <w:lang w:bidi="ar-EG"/>
        </w:rPr>
        <w:t xml:space="preserve"> </w:t>
      </w:r>
      <w:r w:rsidR="000B2322" w:rsidRPr="00D72CA9">
        <w:rPr>
          <w:rFonts w:ascii="Traditional Arabic" w:hAnsi="Traditional Arabic" w:cs="Traditional Arabic" w:hint="cs"/>
          <w:sz w:val="36"/>
          <w:szCs w:val="36"/>
          <w:rtl/>
          <w:lang w:bidi="ar-EG"/>
        </w:rPr>
        <w:t>وَلَا</w:t>
      </w:r>
      <w:r w:rsidR="000B2322" w:rsidRPr="00D72CA9">
        <w:rPr>
          <w:rFonts w:ascii="Traditional Arabic" w:hAnsi="Traditional Arabic" w:cs="Traditional Arabic"/>
          <w:sz w:val="36"/>
          <w:szCs w:val="36"/>
          <w:rtl/>
          <w:lang w:bidi="ar-EG"/>
        </w:rPr>
        <w:t xml:space="preserve"> </w:t>
      </w:r>
      <w:r w:rsidR="000B2322" w:rsidRPr="00D72CA9">
        <w:rPr>
          <w:rFonts w:ascii="Traditional Arabic" w:hAnsi="Traditional Arabic" w:cs="Traditional Arabic" w:hint="cs"/>
          <w:sz w:val="36"/>
          <w:szCs w:val="36"/>
          <w:rtl/>
          <w:lang w:bidi="ar-EG"/>
        </w:rPr>
        <w:t>يُزَوَّجُهُنَّ</w:t>
      </w:r>
      <w:r w:rsidR="000B2322" w:rsidRPr="00D72CA9">
        <w:rPr>
          <w:rFonts w:ascii="Traditional Arabic" w:hAnsi="Traditional Arabic" w:cs="Traditional Arabic"/>
          <w:sz w:val="36"/>
          <w:szCs w:val="36"/>
          <w:rtl/>
          <w:lang w:bidi="ar-EG"/>
        </w:rPr>
        <w:t xml:space="preserve"> </w:t>
      </w:r>
      <w:r w:rsidR="000B2322" w:rsidRPr="00D72CA9">
        <w:rPr>
          <w:rFonts w:ascii="Traditional Arabic" w:hAnsi="Traditional Arabic" w:cs="Traditional Arabic" w:hint="cs"/>
          <w:sz w:val="36"/>
          <w:szCs w:val="36"/>
          <w:rtl/>
          <w:lang w:bidi="ar-EG"/>
        </w:rPr>
        <w:t>إِلَّا</w:t>
      </w:r>
      <w:r w:rsidR="000B2322" w:rsidRPr="00D72CA9">
        <w:rPr>
          <w:rFonts w:ascii="Traditional Arabic" w:hAnsi="Traditional Arabic" w:cs="Traditional Arabic"/>
          <w:sz w:val="36"/>
          <w:szCs w:val="36"/>
          <w:rtl/>
          <w:lang w:bidi="ar-EG"/>
        </w:rPr>
        <w:t xml:space="preserve"> </w:t>
      </w:r>
      <w:r w:rsidR="000B2322" w:rsidRPr="00D72CA9">
        <w:rPr>
          <w:rFonts w:ascii="Traditional Arabic" w:hAnsi="Traditional Arabic" w:cs="Traditional Arabic" w:hint="cs"/>
          <w:sz w:val="36"/>
          <w:szCs w:val="36"/>
          <w:rtl/>
          <w:lang w:bidi="ar-EG"/>
        </w:rPr>
        <w:t>الْأَكْفَاءُ</w:t>
      </w:r>
      <w:r w:rsidR="008E7B4D" w:rsidRPr="00D72CA9">
        <w:rPr>
          <w:rFonts w:ascii="Traditional Arabic" w:hAnsi="Traditional Arabic" w:cs="Traditional Arabic"/>
          <w:sz w:val="36"/>
          <w:szCs w:val="36"/>
          <w:rtl/>
          <w:lang w:bidi="ar-EG"/>
        </w:rPr>
        <w:t xml:space="preserve"> »</w:t>
      </w:r>
      <w:bookmarkEnd w:id="69"/>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11"/>
      </w:r>
      <w:r w:rsidR="00986B52" w:rsidRPr="00BA3C56">
        <w:rPr>
          <w:rFonts w:ascii="Tahoma" w:hAnsi="Tahoma" w:cs="Traditional Arabic"/>
          <w:sz w:val="36"/>
          <w:szCs w:val="36"/>
          <w:vertAlign w:val="superscript"/>
          <w:rtl/>
          <w:lang w:bidi="ar-EG"/>
        </w:rPr>
        <w:t>)</w:t>
      </w:r>
      <w:r w:rsidR="00C03BAA" w:rsidRPr="00D72CA9">
        <w:rPr>
          <w:rFonts w:ascii="Traditional Arabic" w:hAnsi="Traditional Arabic" w:cs="Traditional Arabic" w:hint="cs"/>
          <w:sz w:val="36"/>
          <w:szCs w:val="36"/>
          <w:rtl/>
          <w:lang w:bidi="ar-EG"/>
        </w:rPr>
        <w:t>*</w:t>
      </w:r>
      <w:r w:rsidR="000B2322" w:rsidRPr="00D72CA9">
        <w:rPr>
          <w:rFonts w:ascii="Traditional Arabic" w:hAnsi="Traditional Arabic" w:cs="Traditional Arabic" w:hint="cs"/>
          <w:sz w:val="36"/>
          <w:szCs w:val="36"/>
          <w:rtl/>
          <w:lang w:bidi="ar-EG"/>
        </w:rPr>
        <w:t>؛</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ولأن</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النكاح</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يعقد</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للعمر،</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ويشتمل</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على</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أغراض</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ومقاصد</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كالازدواج</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والصحبة</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والألفة</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وتأسيس</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القرابات</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ولا</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ينتظم</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ذلك</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عادة</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إلا</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بين</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الأكفاء،</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وقد</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جزم</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مالك</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رحمه</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الله</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بأن</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اعتبار</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الكفاءة</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مختص</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بالدين</w:t>
      </w:r>
      <w:r w:rsidR="000B2322" w:rsidRPr="00D72CA9">
        <w:rPr>
          <w:rFonts w:ascii="Traditional Arabic" w:hAnsi="Traditional Arabic" w:cs="Traditional Arabic" w:hint="cs"/>
          <w:sz w:val="36"/>
          <w:szCs w:val="36"/>
          <w:rtl/>
          <w:lang w:bidi="ar-EG"/>
        </w:rPr>
        <w:t>؛</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لقوله</w:t>
      </w:r>
      <w:r w:rsidR="00C6400B" w:rsidRPr="00D72CA9">
        <w:rPr>
          <w:rFonts w:ascii="Traditional Arabic" w:hAnsi="Traditional Arabic" w:cs="Traditional Arabic"/>
          <w:sz w:val="36"/>
          <w:szCs w:val="36"/>
          <w:rtl/>
          <w:lang w:bidi="ar-EG"/>
        </w:rPr>
        <w:t xml:space="preserve"> </w:t>
      </w:r>
      <w:r w:rsidR="00C6400B" w:rsidRPr="00D72CA9">
        <w:rPr>
          <w:rFonts w:ascii="Traditional Arabic" w:hAnsi="Traditional Arabic" w:cs="Traditional Arabic" w:hint="cs"/>
          <w:sz w:val="36"/>
          <w:szCs w:val="36"/>
          <w:rtl/>
          <w:lang w:bidi="ar-EG"/>
        </w:rPr>
        <w:t>تعالى</w:t>
      </w:r>
      <w:r w:rsidR="00C6400B" w:rsidRPr="00D72CA9">
        <w:rPr>
          <w:rFonts w:ascii="Traditional Arabic" w:hAnsi="Traditional Arabic" w:cs="Traditional Arabic"/>
          <w:sz w:val="36"/>
          <w:szCs w:val="36"/>
          <w:rtl/>
          <w:lang w:bidi="ar-EG"/>
        </w:rPr>
        <w:t xml:space="preserve">: </w:t>
      </w:r>
      <w:r w:rsidR="00362B26" w:rsidRPr="00362B26">
        <w:rPr>
          <w:rFonts w:ascii="QCF_BSML" w:hAnsi="QCF_BSML" w:cs="QCF_BSML"/>
          <w:color w:val="000000"/>
          <w:sz w:val="29"/>
          <w:szCs w:val="29"/>
          <w:rtl/>
        </w:rPr>
        <w:t xml:space="preserve">ﮋ </w:t>
      </w:r>
      <w:r w:rsidR="00362B26" w:rsidRPr="00362B26">
        <w:rPr>
          <w:rFonts w:ascii="QCF_P517" w:hAnsi="QCF_P517" w:cs="QCF_P517" w:hint="cs"/>
          <w:color w:val="000000"/>
          <w:sz w:val="29"/>
          <w:szCs w:val="29"/>
          <w:rtl/>
        </w:rPr>
        <w:t xml:space="preserve"> </w:t>
      </w:r>
      <w:r w:rsidR="00362B26" w:rsidRPr="00362B26">
        <w:rPr>
          <w:rFonts w:ascii="QCF_P517" w:hAnsi="QCF_P517" w:cs="QCF_P517"/>
          <w:color w:val="0000A5"/>
          <w:sz w:val="29"/>
          <w:szCs w:val="29"/>
          <w:rtl/>
        </w:rPr>
        <w:t>ﮀ</w:t>
      </w:r>
      <w:r w:rsidR="00362B26" w:rsidRPr="00362B26">
        <w:rPr>
          <w:rFonts w:ascii="QCF_P517" w:hAnsi="QCF_P517" w:cs="QCF_P517"/>
          <w:color w:val="000000"/>
          <w:sz w:val="29"/>
          <w:szCs w:val="29"/>
          <w:rtl/>
        </w:rPr>
        <w:t xml:space="preserve">  ﮁ    ﮂ  ﮃ  ﮄ  </w:t>
      </w:r>
      <w:proofErr w:type="spellStart"/>
      <w:r w:rsidR="00362B26" w:rsidRPr="00362B26">
        <w:rPr>
          <w:rFonts w:ascii="QCF_P517" w:hAnsi="QCF_P517" w:cs="QCF_P517"/>
          <w:color w:val="000000"/>
          <w:sz w:val="29"/>
          <w:szCs w:val="29"/>
          <w:rtl/>
        </w:rPr>
        <w:t>ﮅ</w:t>
      </w:r>
      <w:r w:rsidR="00362B26" w:rsidRPr="00362B26">
        <w:rPr>
          <w:rFonts w:ascii="QCF_P517" w:hAnsi="QCF_P517" w:cs="QCF_P517"/>
          <w:color w:val="0000A5"/>
          <w:sz w:val="29"/>
          <w:szCs w:val="29"/>
          <w:rtl/>
        </w:rPr>
        <w:t>ﮆ</w:t>
      </w:r>
      <w:proofErr w:type="spellEnd"/>
      <w:r w:rsidR="00362B26" w:rsidRPr="00362B26">
        <w:rPr>
          <w:rFonts w:ascii="QCF_P517" w:hAnsi="QCF_P517" w:cs="QCF_P517"/>
          <w:color w:val="000000"/>
          <w:sz w:val="29"/>
          <w:szCs w:val="29"/>
          <w:rtl/>
        </w:rPr>
        <w:t xml:space="preserve">  </w:t>
      </w:r>
      <w:r w:rsidR="00362B26" w:rsidRPr="00362B26">
        <w:rPr>
          <w:rFonts w:ascii="QCF_P517" w:hAnsi="QCF_P517" w:cs="QCF_P517" w:hint="cs"/>
          <w:color w:val="000000"/>
          <w:sz w:val="29"/>
          <w:szCs w:val="29"/>
          <w:rtl/>
        </w:rPr>
        <w:t xml:space="preserve"> </w:t>
      </w:r>
      <w:r w:rsidR="00362B26" w:rsidRPr="00362B26">
        <w:rPr>
          <w:rFonts w:ascii="QCF_P517" w:hAnsi="QCF_P517" w:cs="QCF_P517"/>
          <w:color w:val="000000"/>
          <w:sz w:val="29"/>
          <w:szCs w:val="29"/>
          <w:rtl/>
        </w:rPr>
        <w:t xml:space="preserve">  </w:t>
      </w:r>
      <w:r w:rsidR="00362B26" w:rsidRPr="00362B26">
        <w:rPr>
          <w:rFonts w:ascii="QCF_BSML" w:hAnsi="QCF_BSML" w:cs="QCF_BSML"/>
          <w:color w:val="000000"/>
          <w:sz w:val="29"/>
          <w:szCs w:val="29"/>
          <w:rtl/>
        </w:rPr>
        <w:t>ﮊ</w:t>
      </w:r>
      <w:r w:rsidR="00362B26" w:rsidRPr="00362B26">
        <w:rPr>
          <w:rFonts w:ascii="Arial" w:hAnsi="Arial" w:cs="Arial"/>
          <w:color w:val="000000"/>
          <w:sz w:val="2"/>
          <w:szCs w:val="2"/>
          <w:rtl/>
        </w:rPr>
        <w:t xml:space="preserve"> </w:t>
      </w:r>
      <w:r w:rsidR="00362B26">
        <w:rPr>
          <w:rFonts w:ascii="Arial" w:hAnsi="Arial" w:cs="Arial" w:hint="cs"/>
          <w:color w:val="9DAB0C"/>
          <w:sz w:val="27"/>
          <w:szCs w:val="27"/>
          <w:rtl/>
        </w:rPr>
        <w:t xml:space="preserve"> </w:t>
      </w:r>
      <w:r w:rsidR="00C6400B"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12"/>
      </w:r>
      <w:r w:rsidR="00986B52" w:rsidRPr="00BA3C56">
        <w:rPr>
          <w:rFonts w:ascii="Tahoma" w:hAnsi="Tahoma" w:cs="Traditional Arabic"/>
          <w:sz w:val="36"/>
          <w:szCs w:val="36"/>
          <w:vertAlign w:val="superscript"/>
          <w:rtl/>
        </w:rPr>
        <w:t>)</w:t>
      </w:r>
      <w:r w:rsidR="00764656" w:rsidRPr="00D72CA9">
        <w:rPr>
          <w:rFonts w:ascii="Traditional Arabic" w:hAnsi="Traditional Arabic" w:cs="Traditional Arabic" w:hint="cs"/>
          <w:sz w:val="36"/>
          <w:szCs w:val="36"/>
          <w:rtl/>
          <w:lang w:bidi="ar-EG"/>
        </w:rPr>
        <w:t>،وبنى الإسلام العظيم واقع الأسرة المسلمة بهذه الذهنية المشرقة، فألغى سائر الاعتبارات الاخرى</w:t>
      </w:r>
      <w:r w:rsidR="00041FFF" w:rsidRPr="00D72CA9">
        <w:rPr>
          <w:rFonts w:ascii="Traditional Arabic" w:hAnsi="Traditional Arabic" w:cs="Traditional Arabic" w:hint="cs"/>
          <w:sz w:val="36"/>
          <w:szCs w:val="36"/>
          <w:rtl/>
          <w:lang w:bidi="ar-EG"/>
        </w:rPr>
        <w:t xml:space="preserve"> </w:t>
      </w:r>
      <w:r w:rsidR="00764656" w:rsidRPr="00D72CA9">
        <w:rPr>
          <w:rFonts w:ascii="Traditional Arabic" w:hAnsi="Traditional Arabic" w:cs="Traditional Arabic" w:hint="cs"/>
          <w:sz w:val="36"/>
          <w:szCs w:val="36"/>
          <w:rtl/>
          <w:lang w:bidi="ar-EG"/>
        </w:rPr>
        <w:t xml:space="preserve">وأن </w:t>
      </w:r>
      <w:r w:rsidR="00041FFF" w:rsidRPr="00D72CA9">
        <w:rPr>
          <w:rFonts w:ascii="Traditional Arabic" w:hAnsi="Traditional Arabic" w:cs="Traditional Arabic" w:hint="cs"/>
          <w:sz w:val="36"/>
          <w:szCs w:val="36"/>
          <w:rtl/>
          <w:lang w:bidi="ar-EG"/>
        </w:rPr>
        <w:t xml:space="preserve">الكفاءة في </w:t>
      </w:r>
      <w:r w:rsidR="00764656" w:rsidRPr="00D72CA9">
        <w:rPr>
          <w:rFonts w:ascii="Traditional Arabic" w:hAnsi="Traditional Arabic" w:cs="Traditional Arabic" w:hint="cs"/>
          <w:sz w:val="36"/>
          <w:szCs w:val="36"/>
          <w:rtl/>
          <w:lang w:bidi="ar-EG"/>
        </w:rPr>
        <w:t>الدين هي الأصل</w:t>
      </w:r>
      <w:r w:rsidR="00041FFF" w:rsidRPr="00D72CA9">
        <w:rPr>
          <w:rFonts w:ascii="Traditional Arabic" w:hAnsi="Traditional Arabic" w:cs="Traditional Arabic" w:hint="cs"/>
          <w:sz w:val="36"/>
          <w:szCs w:val="36"/>
          <w:rtl/>
          <w:lang w:bidi="ar-EG"/>
        </w:rPr>
        <w:t xml:space="preserve"> في بناء الأسرة المسلمة.</w:t>
      </w:r>
    </w:p>
    <w:p w:rsidR="00890644" w:rsidRPr="00D72CA9" w:rsidRDefault="002E6425" w:rsidP="005D5CCD">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sz w:val="36"/>
          <w:szCs w:val="36"/>
          <w:rtl/>
          <w:lang w:bidi="ar-EG"/>
        </w:rPr>
        <w:t>وقوله تعالى:</w:t>
      </w:r>
      <w:bookmarkStart w:id="70" w:name="aj"/>
      <w:r w:rsidR="005D5CCD" w:rsidRPr="005D5CCD">
        <w:rPr>
          <w:rFonts w:ascii="QCF_BSML" w:hAnsi="QCF_BSML" w:cs="QCF_BSML"/>
          <w:color w:val="000000"/>
          <w:sz w:val="47"/>
          <w:szCs w:val="47"/>
          <w:rtl/>
        </w:rPr>
        <w:t xml:space="preserve"> </w:t>
      </w:r>
      <w:bookmarkStart w:id="71" w:name="البقرة4"/>
      <w:bookmarkStart w:id="72" w:name="_GoBack"/>
      <w:bookmarkEnd w:id="72"/>
      <w:r w:rsidR="005D5CCD" w:rsidRPr="005D5CCD">
        <w:rPr>
          <w:rFonts w:ascii="QCF_BSML" w:hAnsi="QCF_BSML" w:cs="QCF_BSML"/>
          <w:color w:val="000000"/>
          <w:sz w:val="31"/>
          <w:szCs w:val="31"/>
          <w:rtl/>
        </w:rPr>
        <w:t xml:space="preserve">ﮋ </w:t>
      </w:r>
      <w:r w:rsidR="005D5CCD" w:rsidRPr="005D5CCD">
        <w:rPr>
          <w:rFonts w:ascii="QCF_P035" w:hAnsi="QCF_P035" w:cs="QCF_P035" w:hint="cs"/>
          <w:color w:val="000000"/>
          <w:sz w:val="31"/>
          <w:szCs w:val="31"/>
          <w:rtl/>
        </w:rPr>
        <w:t xml:space="preserve"> </w:t>
      </w:r>
      <w:r w:rsidR="005D5CCD" w:rsidRPr="005D5CCD">
        <w:rPr>
          <w:rFonts w:ascii="QCF_P035" w:hAnsi="QCF_P035" w:cs="QCF_P035"/>
          <w:color w:val="000000"/>
          <w:sz w:val="31"/>
          <w:szCs w:val="31"/>
          <w:rtl/>
        </w:rPr>
        <w:t xml:space="preserve">  ﮀ  ﮁ  ﮂ  ﮃ   </w:t>
      </w:r>
      <w:proofErr w:type="spellStart"/>
      <w:r w:rsidR="005D5CCD" w:rsidRPr="005D5CCD">
        <w:rPr>
          <w:rFonts w:ascii="QCF_P035" w:hAnsi="QCF_P035" w:cs="QCF_P035"/>
          <w:color w:val="000000"/>
          <w:sz w:val="31"/>
          <w:szCs w:val="31"/>
          <w:rtl/>
        </w:rPr>
        <w:t>ﮄ</w:t>
      </w:r>
      <w:r w:rsidR="005D5CCD" w:rsidRPr="005D5CCD">
        <w:rPr>
          <w:rFonts w:ascii="QCF_P035" w:hAnsi="QCF_P035" w:cs="QCF_P035"/>
          <w:color w:val="0000A5"/>
          <w:sz w:val="31"/>
          <w:szCs w:val="31"/>
          <w:rtl/>
        </w:rPr>
        <w:t>ﮅ</w:t>
      </w:r>
      <w:proofErr w:type="spellEnd"/>
      <w:r w:rsidR="005D5CCD" w:rsidRPr="005D5CCD">
        <w:rPr>
          <w:rFonts w:ascii="QCF_P035" w:hAnsi="QCF_P035" w:cs="QCF_P035"/>
          <w:color w:val="000000"/>
          <w:sz w:val="31"/>
          <w:szCs w:val="31"/>
          <w:rtl/>
        </w:rPr>
        <w:t xml:space="preserve">  ﮆ  ﮇ  ﮈ    ﮉ  ﮊ  ﮋ    </w:t>
      </w:r>
      <w:proofErr w:type="spellStart"/>
      <w:r w:rsidR="005D5CCD" w:rsidRPr="005D5CCD">
        <w:rPr>
          <w:rFonts w:ascii="QCF_P035" w:hAnsi="QCF_P035" w:cs="QCF_P035"/>
          <w:color w:val="000000"/>
          <w:sz w:val="31"/>
          <w:szCs w:val="31"/>
          <w:rtl/>
        </w:rPr>
        <w:t>ﮌ</w:t>
      </w:r>
      <w:r w:rsidR="005D5CCD" w:rsidRPr="005D5CCD">
        <w:rPr>
          <w:rFonts w:ascii="QCF_P035" w:hAnsi="QCF_P035" w:cs="QCF_P035"/>
          <w:color w:val="0000A5"/>
          <w:sz w:val="31"/>
          <w:szCs w:val="31"/>
          <w:rtl/>
        </w:rPr>
        <w:t>ﮍ</w:t>
      </w:r>
      <w:proofErr w:type="spellEnd"/>
      <w:r w:rsidR="005D5CCD" w:rsidRPr="005D5CCD">
        <w:rPr>
          <w:rFonts w:ascii="QCF_P035" w:hAnsi="QCF_P035" w:cs="QCF_P035"/>
          <w:color w:val="000000"/>
          <w:sz w:val="31"/>
          <w:szCs w:val="31"/>
          <w:rtl/>
        </w:rPr>
        <w:t xml:space="preserve">  </w:t>
      </w:r>
      <w:r w:rsidR="005D5CCD" w:rsidRPr="005D5CCD">
        <w:rPr>
          <w:rFonts w:ascii="QCF_P035" w:hAnsi="QCF_P035" w:cs="QCF_P035" w:hint="cs"/>
          <w:color w:val="000000"/>
          <w:sz w:val="31"/>
          <w:szCs w:val="31"/>
          <w:rtl/>
        </w:rPr>
        <w:t xml:space="preserve"> </w:t>
      </w:r>
      <w:r w:rsidR="005D5CCD" w:rsidRPr="005D5CCD">
        <w:rPr>
          <w:rFonts w:ascii="QCF_P035" w:hAnsi="QCF_P035" w:cs="QCF_P035"/>
          <w:color w:val="000000"/>
          <w:sz w:val="31"/>
          <w:szCs w:val="31"/>
          <w:rtl/>
        </w:rPr>
        <w:t xml:space="preserve">  </w:t>
      </w:r>
      <w:r w:rsidR="005D5CCD" w:rsidRPr="005D5CCD">
        <w:rPr>
          <w:rFonts w:ascii="QCF_BSML" w:hAnsi="QCF_BSML" w:cs="QCF_BSML"/>
          <w:color w:val="000000"/>
          <w:sz w:val="31"/>
          <w:szCs w:val="31"/>
          <w:rtl/>
        </w:rPr>
        <w:t>ﮊ</w:t>
      </w:r>
      <w:r w:rsidR="005D5CCD" w:rsidRPr="005D5CCD">
        <w:rPr>
          <w:rFonts w:ascii="Arial" w:hAnsi="Arial" w:cs="Arial"/>
          <w:color w:val="000000"/>
          <w:sz w:val="2"/>
          <w:szCs w:val="2"/>
          <w:rtl/>
        </w:rPr>
        <w:t xml:space="preserve"> </w:t>
      </w:r>
      <w:r w:rsidR="005D5CCD" w:rsidRPr="005D5CCD">
        <w:rPr>
          <w:rFonts w:ascii="Arial" w:hAnsi="Arial" w:cs="Arial" w:hint="cs"/>
          <w:color w:val="9DAB0C"/>
          <w:sz w:val="11"/>
          <w:szCs w:val="11"/>
          <w:rtl/>
        </w:rPr>
        <w:t xml:space="preserve"> </w:t>
      </w:r>
      <w:r w:rsidR="00733C50" w:rsidRPr="005D5CCD">
        <w:rPr>
          <w:rFonts w:ascii="Traditional Arabic" w:hAnsi="Traditional Arabic" w:cs="Traditional Arabic" w:hint="cs"/>
          <w:sz w:val="20"/>
          <w:szCs w:val="20"/>
          <w:rtl/>
          <w:lang w:bidi="ar-EG"/>
        </w:rPr>
        <w:t xml:space="preserve"> </w:t>
      </w:r>
      <w:bookmarkEnd w:id="70"/>
      <w:bookmarkEnd w:id="71"/>
      <w:r w:rsidR="00733C50" w:rsidRPr="00D72CA9">
        <w:rPr>
          <w:rFonts w:ascii="Traditional Arabic" w:hAnsi="Traditional Arabic" w:cs="Traditional Arabic" w:hint="cs"/>
          <w:sz w:val="36"/>
          <w:szCs w:val="36"/>
          <w:rtl/>
          <w:lang w:bidi="ar-EG"/>
        </w:rPr>
        <w:t>(سورة</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البقرة،</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الآية</w:t>
      </w:r>
      <w:r w:rsidR="00733C50" w:rsidRPr="00D72CA9">
        <w:rPr>
          <w:rFonts w:ascii="Traditional Arabic" w:hAnsi="Traditional Arabic" w:cs="Traditional Arabic"/>
          <w:sz w:val="36"/>
          <w:szCs w:val="36"/>
          <w:rtl/>
          <w:lang w:bidi="ar-EG"/>
        </w:rPr>
        <w:t>:22</w:t>
      </w:r>
      <w:r w:rsidR="00733C50" w:rsidRPr="00D72CA9">
        <w:rPr>
          <w:rFonts w:ascii="Traditional Arabic" w:hAnsi="Traditional Arabic" w:cs="Traditional Arabic" w:hint="cs"/>
          <w:sz w:val="36"/>
          <w:szCs w:val="36"/>
          <w:rtl/>
          <w:lang w:bidi="ar-EG"/>
        </w:rPr>
        <w:t>1)</w:t>
      </w:r>
      <w:r w:rsidRPr="00D72CA9">
        <w:rPr>
          <w:rFonts w:ascii="Traditional Arabic" w:hAnsi="Traditional Arabic" w:cs="Traditional Arabic" w:hint="cs"/>
          <w:sz w:val="36"/>
          <w:szCs w:val="36"/>
          <w:rtl/>
          <w:lang w:bidi="ar-EG"/>
        </w:rPr>
        <w:t xml:space="preserve">، </w:t>
      </w:r>
      <w:r w:rsidR="004F2C9D" w:rsidRPr="00D72CA9">
        <w:rPr>
          <w:rFonts w:ascii="Traditional Arabic" w:hAnsi="Traditional Arabic" w:cs="Traditional Arabic" w:hint="cs"/>
          <w:sz w:val="36"/>
          <w:szCs w:val="36"/>
          <w:rtl/>
          <w:lang w:bidi="ar-EG"/>
        </w:rPr>
        <w:t>قال ابن عاشور عن هذه الآية:</w:t>
      </w:r>
      <w:r w:rsidRPr="00D72CA9">
        <w:rPr>
          <w:rFonts w:ascii="Traditional Arabic" w:hAnsi="Traditional Arabic" w:cs="Traditional Arabic" w:hint="cs"/>
          <w:sz w:val="36"/>
          <w:szCs w:val="36"/>
          <w:rtl/>
          <w:lang w:bidi="ar-EG"/>
        </w:rPr>
        <w:t xml:space="preserve"> </w:t>
      </w:r>
      <w:r w:rsidR="00947F58" w:rsidRPr="00D72CA9">
        <w:rPr>
          <w:rFonts w:ascii="Traditional Arabic" w:hAnsi="Traditional Arabic" w:cs="Traditional Arabic" w:hint="cs"/>
          <w:sz w:val="36"/>
          <w:szCs w:val="36"/>
          <w:rtl/>
          <w:lang w:bidi="ar-EG"/>
        </w:rPr>
        <w:t>"ونص</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هذه</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الآية</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تحريم</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تزوج</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المسلم</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المرأة</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المشركة</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وتحريم</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تزويج</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المسلمة</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الرجل</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المشرك</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فهي</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صريحة</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في</w:t>
      </w:r>
      <w:r w:rsidR="00947F58" w:rsidRPr="00D72CA9">
        <w:rPr>
          <w:rFonts w:ascii="Traditional Arabic" w:hAnsi="Traditional Arabic" w:cs="Traditional Arabic"/>
          <w:sz w:val="36"/>
          <w:szCs w:val="36"/>
          <w:rtl/>
          <w:lang w:bidi="ar-EG"/>
        </w:rPr>
        <w:t xml:space="preserve"> </w:t>
      </w:r>
      <w:r w:rsidR="00947F58" w:rsidRPr="00D72CA9">
        <w:rPr>
          <w:rFonts w:ascii="Traditional Arabic" w:hAnsi="Traditional Arabic" w:cs="Traditional Arabic" w:hint="cs"/>
          <w:sz w:val="36"/>
          <w:szCs w:val="36"/>
          <w:rtl/>
          <w:lang w:bidi="ar-EG"/>
        </w:rPr>
        <w:t>ذلك"</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13"/>
      </w:r>
      <w:r w:rsidR="00986B52" w:rsidRPr="00BA3C56">
        <w:rPr>
          <w:rFonts w:ascii="Tahoma" w:hAnsi="Tahoma" w:cs="Traditional Arabic"/>
          <w:sz w:val="36"/>
          <w:szCs w:val="36"/>
          <w:vertAlign w:val="superscript"/>
          <w:rtl/>
          <w:lang w:bidi="ar-EG"/>
        </w:rPr>
        <w:t>)</w:t>
      </w:r>
      <w:r w:rsidR="00947F58" w:rsidRPr="00D72CA9">
        <w:rPr>
          <w:rFonts w:ascii="Traditional Arabic" w:hAnsi="Traditional Arabic" w:cs="Traditional Arabic" w:hint="cs"/>
          <w:sz w:val="36"/>
          <w:szCs w:val="36"/>
          <w:rtl/>
          <w:lang w:bidi="ar-EG"/>
        </w:rPr>
        <w:t>،</w:t>
      </w:r>
      <w:r w:rsidR="004F2C9D" w:rsidRPr="00D72CA9">
        <w:rPr>
          <w:rFonts w:ascii="Traditional Arabic" w:hAnsi="Traditional Arabic" w:cs="Traditional Arabic" w:hint="cs"/>
          <w:sz w:val="36"/>
          <w:szCs w:val="36"/>
          <w:rtl/>
          <w:lang w:bidi="ar-EG"/>
        </w:rPr>
        <w:t xml:space="preserve"> </w:t>
      </w:r>
      <w:r w:rsidR="00890644" w:rsidRPr="00D72CA9">
        <w:rPr>
          <w:rFonts w:ascii="Traditional Arabic" w:hAnsi="Traditional Arabic" w:cs="Traditional Arabic" w:hint="cs"/>
          <w:sz w:val="36"/>
          <w:szCs w:val="36"/>
          <w:rtl/>
          <w:lang w:bidi="ar-EG"/>
        </w:rPr>
        <w:t>ويترتب على الإخلال بها فشل الحياة الزوجية وعدم استقرارها</w:t>
      </w:r>
      <w:r w:rsidR="00B4182A" w:rsidRPr="00D72CA9">
        <w:rPr>
          <w:rFonts w:ascii="Traditional Arabic" w:hAnsi="Traditional Arabic" w:cs="Traditional Arabic" w:hint="cs"/>
          <w:sz w:val="36"/>
          <w:szCs w:val="36"/>
          <w:rtl/>
          <w:lang w:bidi="ar-EG"/>
        </w:rPr>
        <w:t xml:space="preserve">، </w:t>
      </w:r>
      <w:r w:rsidR="00941F6F" w:rsidRPr="00D72CA9">
        <w:rPr>
          <w:rFonts w:ascii="Traditional Arabic" w:hAnsi="Traditional Arabic" w:cs="Traditional Arabic" w:hint="cs"/>
          <w:sz w:val="36"/>
          <w:szCs w:val="36"/>
          <w:rtl/>
          <w:lang w:bidi="ar-EG"/>
        </w:rPr>
        <w:t>وقد بين الله تعالى العلة في تحريمه الزواج بالمشركة ومن في حكمها، فقال في ختام الآية السابقة:</w:t>
      </w:r>
      <w:r w:rsidR="005D5CCD" w:rsidRPr="005D5CCD">
        <w:rPr>
          <w:rFonts w:ascii="QCF_BSML" w:hAnsi="QCF_BSML" w:cs="QCF_BSML"/>
          <w:color w:val="000000"/>
          <w:sz w:val="27"/>
          <w:szCs w:val="27"/>
          <w:rtl/>
        </w:rPr>
        <w:t xml:space="preserve"> </w:t>
      </w:r>
      <w:r w:rsidR="005D5CCD">
        <w:rPr>
          <w:rFonts w:ascii="QCF_BSML" w:hAnsi="QCF_BSML" w:cs="QCF_BSML"/>
          <w:color w:val="000000"/>
          <w:sz w:val="27"/>
          <w:szCs w:val="27"/>
          <w:rtl/>
        </w:rPr>
        <w:t xml:space="preserve">ﮋ </w:t>
      </w:r>
      <w:r w:rsidR="005D5CCD">
        <w:rPr>
          <w:rFonts w:ascii="QCF_P035" w:hAnsi="QCF_P035" w:cs="QCF_P035" w:hint="cs"/>
          <w:color w:val="000000"/>
          <w:sz w:val="27"/>
          <w:szCs w:val="27"/>
          <w:rtl/>
        </w:rPr>
        <w:t xml:space="preserve"> </w:t>
      </w:r>
      <w:r w:rsidR="005D5CCD">
        <w:rPr>
          <w:rFonts w:ascii="QCF_P035" w:hAnsi="QCF_P035" w:cs="QCF_P035"/>
          <w:color w:val="000000"/>
          <w:sz w:val="27"/>
          <w:szCs w:val="27"/>
          <w:rtl/>
        </w:rPr>
        <w:t xml:space="preserve">  ﮎ   ﮏ  ﮐ     </w:t>
      </w:r>
      <w:proofErr w:type="spellStart"/>
      <w:r w:rsidR="005D5CCD">
        <w:rPr>
          <w:rFonts w:ascii="QCF_P035" w:hAnsi="QCF_P035" w:cs="QCF_P035"/>
          <w:color w:val="000000"/>
          <w:sz w:val="27"/>
          <w:szCs w:val="27"/>
          <w:rtl/>
        </w:rPr>
        <w:t>ﮑ</w:t>
      </w:r>
      <w:r w:rsidR="005D5CCD">
        <w:rPr>
          <w:rFonts w:ascii="QCF_P035" w:hAnsi="QCF_P035" w:cs="QCF_P035"/>
          <w:color w:val="0000A5"/>
          <w:sz w:val="27"/>
          <w:szCs w:val="27"/>
          <w:rtl/>
        </w:rPr>
        <w:t>ﮒ</w:t>
      </w:r>
      <w:proofErr w:type="spellEnd"/>
      <w:r w:rsidR="005D5CCD">
        <w:rPr>
          <w:rFonts w:ascii="QCF_P035" w:hAnsi="QCF_P035" w:cs="QCF_P035"/>
          <w:color w:val="000000"/>
          <w:sz w:val="27"/>
          <w:szCs w:val="27"/>
          <w:rtl/>
        </w:rPr>
        <w:t xml:space="preserve">  ﮓ  ﮔ  ﮕ  ﮖ  ﮗ  </w:t>
      </w:r>
      <w:proofErr w:type="spellStart"/>
      <w:r w:rsidR="005D5CCD">
        <w:rPr>
          <w:rFonts w:ascii="QCF_P035" w:hAnsi="QCF_P035" w:cs="QCF_P035"/>
          <w:color w:val="000000"/>
          <w:sz w:val="27"/>
          <w:szCs w:val="27"/>
          <w:rtl/>
        </w:rPr>
        <w:t>ﮘ</w:t>
      </w:r>
      <w:r w:rsidR="005D5CCD">
        <w:rPr>
          <w:rFonts w:ascii="QCF_P035" w:hAnsi="QCF_P035" w:cs="QCF_P035"/>
          <w:color w:val="0000A5"/>
          <w:sz w:val="27"/>
          <w:szCs w:val="27"/>
          <w:rtl/>
        </w:rPr>
        <w:t>ﮙ</w:t>
      </w:r>
      <w:proofErr w:type="spellEnd"/>
      <w:r w:rsidR="005D5CCD">
        <w:rPr>
          <w:rFonts w:ascii="QCF_P035" w:hAnsi="QCF_P035" w:cs="QCF_P035"/>
          <w:color w:val="000000"/>
          <w:sz w:val="27"/>
          <w:szCs w:val="27"/>
          <w:rtl/>
        </w:rPr>
        <w:t xml:space="preserve">   </w:t>
      </w:r>
      <w:r w:rsidR="005D5CCD">
        <w:rPr>
          <w:rFonts w:ascii="QCF_BSML" w:hAnsi="QCF_BSML" w:cs="QCF_BSML"/>
          <w:color w:val="000000"/>
          <w:sz w:val="27"/>
          <w:szCs w:val="27"/>
          <w:rtl/>
        </w:rPr>
        <w:t>ﮊ</w:t>
      </w:r>
      <w:r w:rsidR="00941F6F" w:rsidRPr="00D72CA9">
        <w:rPr>
          <w:rFonts w:ascii="Traditional Arabic" w:hAnsi="Traditional Arabic" w:cs="Traditional Arabic" w:hint="cs"/>
          <w:sz w:val="36"/>
          <w:szCs w:val="36"/>
          <w:rtl/>
          <w:lang w:bidi="ar-EG"/>
        </w:rPr>
        <w:t>، أي</w:t>
      </w:r>
      <w:r w:rsidR="005D5CCD">
        <w:rPr>
          <w:rFonts w:ascii="Traditional Arabic" w:hAnsi="Traditional Arabic" w:cs="Traditional Arabic" w:hint="cs"/>
          <w:sz w:val="36"/>
          <w:szCs w:val="36"/>
          <w:rtl/>
          <w:lang w:bidi="ar-EG"/>
        </w:rPr>
        <w:t>:</w:t>
      </w:r>
      <w:r w:rsidR="00941F6F" w:rsidRPr="00D72CA9">
        <w:rPr>
          <w:rFonts w:ascii="Traditional Arabic" w:hAnsi="Traditional Arabic" w:cs="Traditional Arabic" w:hint="cs"/>
          <w:sz w:val="36"/>
          <w:szCs w:val="36"/>
          <w:rtl/>
          <w:lang w:bidi="ar-EG"/>
        </w:rPr>
        <w:t xml:space="preserve"> أن المشركة بما</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نشأت</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عليه</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من</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كفر،</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وما</w:t>
      </w:r>
      <w:r w:rsidR="00941F6F" w:rsidRPr="00D72CA9">
        <w:rPr>
          <w:rFonts w:ascii="Traditional Arabic" w:hAnsi="Traditional Arabic" w:cs="Traditional Arabic"/>
          <w:sz w:val="36"/>
          <w:szCs w:val="36"/>
          <w:rtl/>
          <w:lang w:bidi="ar-EG"/>
        </w:rPr>
        <w:t xml:space="preserve"> </w:t>
      </w:r>
      <w:proofErr w:type="spellStart"/>
      <w:r w:rsidR="00941F6F" w:rsidRPr="00D72CA9">
        <w:rPr>
          <w:rFonts w:ascii="Traditional Arabic" w:hAnsi="Traditional Arabic" w:cs="Traditional Arabic" w:hint="cs"/>
          <w:sz w:val="36"/>
          <w:szCs w:val="36"/>
          <w:rtl/>
          <w:lang w:bidi="ar-EG"/>
        </w:rPr>
        <w:t>تعو</w:t>
      </w:r>
      <w:r w:rsidR="007D1654" w:rsidRPr="00D72CA9">
        <w:rPr>
          <w:rFonts w:ascii="Traditional Arabic" w:hAnsi="Traditional Arabic" w:cs="Traditional Arabic" w:hint="cs"/>
          <w:sz w:val="36"/>
          <w:szCs w:val="36"/>
          <w:rtl/>
          <w:lang w:bidi="ar-EG"/>
        </w:rPr>
        <w:t>ّ</w:t>
      </w:r>
      <w:r w:rsidR="00941F6F" w:rsidRPr="00D72CA9">
        <w:rPr>
          <w:rFonts w:ascii="Traditional Arabic" w:hAnsi="Traditional Arabic" w:cs="Traditional Arabic" w:hint="cs"/>
          <w:sz w:val="36"/>
          <w:szCs w:val="36"/>
          <w:rtl/>
          <w:lang w:bidi="ar-EG"/>
        </w:rPr>
        <w:t>دته</w:t>
      </w:r>
      <w:proofErr w:type="spellEnd"/>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من</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رذائل</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لانعدام</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أصل</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الإيمان</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في</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قلبها،</w:t>
      </w:r>
      <w:r w:rsidR="00941F6F" w:rsidRPr="00D72CA9">
        <w:rPr>
          <w:rFonts w:ascii="Traditional Arabic" w:hAnsi="Traditional Arabic" w:cs="Traditional Arabic"/>
          <w:sz w:val="36"/>
          <w:szCs w:val="36"/>
          <w:rtl/>
          <w:lang w:bidi="ar-EG"/>
        </w:rPr>
        <w:t xml:space="preserve"> </w:t>
      </w:r>
      <w:r w:rsidR="00B4182A" w:rsidRPr="00D72CA9">
        <w:rPr>
          <w:rFonts w:ascii="Traditional Arabic" w:hAnsi="Traditional Arabic" w:cs="Traditional Arabic" w:hint="cs"/>
          <w:sz w:val="36"/>
          <w:szCs w:val="36"/>
          <w:rtl/>
          <w:lang w:bidi="ar-EG"/>
        </w:rPr>
        <w:t>قادرة</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أن</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تؤثر</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في</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زوجها</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وأولادها،</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فيجارونها</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في</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بعض</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أحوالها</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المنافية</w:t>
      </w:r>
      <w:r w:rsidR="00941F6F"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للإسلام؛</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وأيضاً</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في حالة</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نكاح</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المؤمنة</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الكافر</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خوف</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وقوع</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المؤمنة</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في</w:t>
      </w:r>
      <w:r w:rsidR="00D75F20" w:rsidRPr="00D72CA9">
        <w:rPr>
          <w:rFonts w:ascii="Traditional Arabic" w:hAnsi="Traditional Arabic" w:cs="Traditional Arabic"/>
          <w:sz w:val="36"/>
          <w:szCs w:val="36"/>
          <w:rtl/>
          <w:lang w:bidi="ar-EG"/>
        </w:rPr>
        <w:t xml:space="preserve"> </w:t>
      </w:r>
      <w:r w:rsidR="005D5CCD">
        <w:rPr>
          <w:rFonts w:ascii="Traditional Arabic" w:hAnsi="Traditional Arabic" w:cs="Traditional Arabic" w:hint="cs"/>
          <w:sz w:val="36"/>
          <w:szCs w:val="36"/>
          <w:rtl/>
          <w:lang w:bidi="ar-EG"/>
        </w:rPr>
        <w:t>الكفر؛</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لأن</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الزوج</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يدعوها</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إلى</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دينه،</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وقد</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وقعت</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الإشارة</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إلى</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ذلك</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في</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آخر</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الآية</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بقوله</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عز</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وجل</w:t>
      </w:r>
      <w:r w:rsidR="00D75F20" w:rsidRPr="00D72CA9">
        <w:rPr>
          <w:rFonts w:ascii="Traditional Arabic" w:hAnsi="Traditional Arabic" w:cs="Traditional Arabic"/>
          <w:sz w:val="36"/>
          <w:szCs w:val="36"/>
          <w:rtl/>
          <w:lang w:bidi="ar-EG"/>
        </w:rPr>
        <w:t xml:space="preserve">: </w:t>
      </w:r>
      <w:bookmarkStart w:id="73" w:name="البقرة5"/>
      <w:r w:rsidR="005D5CCD">
        <w:rPr>
          <w:rFonts w:ascii="QCF_BSML" w:hAnsi="QCF_BSML" w:cs="QCF_BSML"/>
          <w:color w:val="000000"/>
          <w:sz w:val="27"/>
          <w:szCs w:val="27"/>
          <w:rtl/>
        </w:rPr>
        <w:t xml:space="preserve">ﮋ </w:t>
      </w:r>
      <w:r w:rsidR="005D5CCD">
        <w:rPr>
          <w:rFonts w:ascii="QCF_P035" w:hAnsi="QCF_P035" w:cs="QCF_P035" w:hint="cs"/>
          <w:color w:val="000000"/>
          <w:sz w:val="27"/>
          <w:szCs w:val="27"/>
          <w:rtl/>
        </w:rPr>
        <w:t xml:space="preserve"> </w:t>
      </w:r>
      <w:r w:rsidR="005D5CCD">
        <w:rPr>
          <w:rFonts w:ascii="QCF_P035" w:hAnsi="QCF_P035" w:cs="QCF_P035"/>
          <w:color w:val="000000"/>
          <w:sz w:val="27"/>
          <w:szCs w:val="27"/>
          <w:rtl/>
        </w:rPr>
        <w:t xml:space="preserve">  ﮎ   ﮏ  ﮐ     </w:t>
      </w:r>
      <w:proofErr w:type="spellStart"/>
      <w:r w:rsidR="005D5CCD">
        <w:rPr>
          <w:rFonts w:ascii="QCF_P035" w:hAnsi="QCF_P035" w:cs="QCF_P035"/>
          <w:color w:val="000000"/>
          <w:sz w:val="27"/>
          <w:szCs w:val="27"/>
          <w:rtl/>
        </w:rPr>
        <w:t>ﮑ</w:t>
      </w:r>
      <w:r w:rsidR="005D5CCD">
        <w:rPr>
          <w:rFonts w:ascii="QCF_P035" w:hAnsi="QCF_P035" w:cs="QCF_P035"/>
          <w:color w:val="0000A5"/>
          <w:sz w:val="27"/>
          <w:szCs w:val="27"/>
          <w:rtl/>
        </w:rPr>
        <w:t>ﮒ</w:t>
      </w:r>
      <w:proofErr w:type="spellEnd"/>
      <w:r w:rsidR="005D5CCD">
        <w:rPr>
          <w:rFonts w:ascii="QCF_P035" w:hAnsi="QCF_P035" w:cs="QCF_P035"/>
          <w:color w:val="000000"/>
          <w:sz w:val="27"/>
          <w:szCs w:val="27"/>
          <w:rtl/>
        </w:rPr>
        <w:t xml:space="preserve">  </w:t>
      </w:r>
      <w:r w:rsidR="005D5CCD">
        <w:rPr>
          <w:rFonts w:ascii="QCF_P035" w:hAnsi="QCF_P035" w:cs="QCF_P035" w:hint="cs"/>
          <w:color w:val="000000"/>
          <w:sz w:val="27"/>
          <w:szCs w:val="27"/>
          <w:rtl/>
        </w:rPr>
        <w:t xml:space="preserve"> </w:t>
      </w:r>
      <w:r w:rsidR="005D5CCD">
        <w:rPr>
          <w:rFonts w:ascii="QCF_BSML" w:hAnsi="QCF_BSML" w:cs="QCF_BSML"/>
          <w:color w:val="000000"/>
          <w:sz w:val="27"/>
          <w:szCs w:val="27"/>
          <w:rtl/>
        </w:rPr>
        <w:t>ﮊ</w:t>
      </w:r>
      <w:bookmarkEnd w:id="73"/>
      <w:r w:rsidR="005D5CCD" w:rsidRPr="00D72CA9">
        <w:rPr>
          <w:rFonts w:ascii="Traditional Arabic" w:hAnsi="Traditional Arabic" w:cs="Traditional Arabic" w:hint="cs"/>
          <w:sz w:val="36"/>
          <w:szCs w:val="36"/>
          <w:rtl/>
          <w:lang w:bidi="ar-EG"/>
        </w:rPr>
        <w:t xml:space="preserve"> </w:t>
      </w:r>
      <w:r w:rsidR="00B81BBD" w:rsidRPr="00D72CA9">
        <w:rPr>
          <w:rFonts w:ascii="Traditional Arabic" w:hAnsi="Traditional Arabic" w:cs="Traditional Arabic" w:hint="cs"/>
          <w:sz w:val="36"/>
          <w:szCs w:val="36"/>
          <w:rtl/>
          <w:lang w:bidi="ar-EG"/>
        </w:rPr>
        <w:t>(البقرة:221)</w:t>
      </w:r>
      <w:r w:rsidR="005D5CCD">
        <w:rPr>
          <w:rFonts w:ascii="Traditional Arabic" w:hAnsi="Traditional Arabic" w:cs="Traditional Arabic" w:hint="cs"/>
          <w:sz w:val="36"/>
          <w:szCs w:val="36"/>
          <w:rtl/>
          <w:lang w:bidi="ar-EG"/>
        </w:rPr>
        <w:t>؛</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lastRenderedPageBreak/>
        <w:t>لأنهم</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يدعون</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المؤمنات</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إلى</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الكفر،</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والدعاء</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إلى</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الكفر</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دعاء</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إلى</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النار،</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فكان</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نكاح</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الكافر</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المسلمة</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سببا</w:t>
      </w:r>
      <w:r w:rsidR="005D5CCD">
        <w:rPr>
          <w:rFonts w:ascii="Traditional Arabic" w:hAnsi="Traditional Arabic" w:cs="Traditional Arabic" w:hint="cs"/>
          <w:sz w:val="36"/>
          <w:szCs w:val="36"/>
          <w:rtl/>
          <w:lang w:bidi="ar-EG"/>
        </w:rPr>
        <w:t>ً</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داعيا</w:t>
      </w:r>
      <w:r w:rsidR="005D5CCD">
        <w:rPr>
          <w:rFonts w:ascii="Traditional Arabic" w:hAnsi="Traditional Arabic" w:cs="Traditional Arabic" w:hint="cs"/>
          <w:sz w:val="36"/>
          <w:szCs w:val="36"/>
          <w:rtl/>
          <w:lang w:bidi="ar-EG"/>
        </w:rPr>
        <w:t>ً</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إلى</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الحرام</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فكان</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حراما</w:t>
      </w:r>
      <w:r w:rsidR="005D5CCD">
        <w:rPr>
          <w:rFonts w:ascii="Traditional Arabic" w:hAnsi="Traditional Arabic" w:cs="Traditional Arabic" w:hint="cs"/>
          <w:sz w:val="36"/>
          <w:szCs w:val="36"/>
          <w:rtl/>
          <w:lang w:bidi="ar-EG"/>
        </w:rPr>
        <w:t>ً</w:t>
      </w:r>
      <w:r w:rsidR="00D75F20" w:rsidRPr="00D72CA9">
        <w:rPr>
          <w:rFonts w:ascii="Traditional Arabic" w:hAnsi="Traditional Arabic" w:cs="Traditional Arabic" w:hint="cs"/>
          <w:sz w:val="36"/>
          <w:szCs w:val="36"/>
          <w:rtl/>
          <w:lang w:bidi="ar-EG"/>
        </w:rPr>
        <w:t>،</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والنص</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وإن</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ورد</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في</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المشركين</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لكن</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العلة</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وهي</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الدعاء</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إلى</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النار</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تعم</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الكفرة</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أجمع،</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فيعم</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الحكم</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بعموم</w:t>
      </w:r>
      <w:r w:rsidR="00D75F20" w:rsidRPr="00D72CA9">
        <w:rPr>
          <w:rFonts w:ascii="Traditional Arabic" w:hAnsi="Traditional Arabic" w:cs="Traditional Arabic"/>
          <w:sz w:val="36"/>
          <w:szCs w:val="36"/>
          <w:rtl/>
          <w:lang w:bidi="ar-EG"/>
        </w:rPr>
        <w:t xml:space="preserve"> </w:t>
      </w:r>
      <w:r w:rsidR="00D75F20" w:rsidRPr="00D72CA9">
        <w:rPr>
          <w:rFonts w:ascii="Traditional Arabic" w:hAnsi="Traditional Arabic" w:cs="Traditional Arabic" w:hint="cs"/>
          <w:sz w:val="36"/>
          <w:szCs w:val="36"/>
          <w:rtl/>
          <w:lang w:bidi="ar-EG"/>
        </w:rPr>
        <w:t>العلة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14"/>
      </w:r>
      <w:r w:rsidR="00986B52" w:rsidRPr="00BA3C56">
        <w:rPr>
          <w:rFonts w:ascii="Tahoma" w:hAnsi="Tahoma" w:cs="Traditional Arabic"/>
          <w:sz w:val="36"/>
          <w:szCs w:val="36"/>
          <w:vertAlign w:val="superscript"/>
          <w:rtl/>
        </w:rPr>
        <w:t>)</w:t>
      </w:r>
      <w:r w:rsidR="00E53687" w:rsidRPr="00D72CA9">
        <w:rPr>
          <w:rFonts w:ascii="Traditional Arabic" w:hAnsi="Traditional Arabic" w:cs="Traditional Arabic" w:hint="cs"/>
          <w:sz w:val="36"/>
          <w:szCs w:val="36"/>
          <w:rtl/>
          <w:lang w:bidi="ar-EG"/>
        </w:rPr>
        <w:t>،</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ولذلك</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فإن</w:t>
      </w:r>
      <w:r w:rsidR="00B4182A" w:rsidRPr="00D72CA9">
        <w:rPr>
          <w:rFonts w:ascii="Traditional Arabic" w:hAnsi="Traditional Arabic" w:cs="Traditional Arabic" w:hint="cs"/>
          <w:sz w:val="36"/>
          <w:szCs w:val="36"/>
          <w:rtl/>
          <w:lang w:bidi="ar-EG"/>
        </w:rPr>
        <w:t xml:space="preserve"> الشارع</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يدعوهم</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إلى</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اختيار</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الزوجة</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المؤمنة</w:t>
      </w:r>
      <w:r w:rsidR="00D75F20" w:rsidRPr="00D72CA9">
        <w:rPr>
          <w:rFonts w:ascii="Traditional Arabic" w:hAnsi="Traditional Arabic" w:cs="Traditional Arabic" w:hint="cs"/>
          <w:sz w:val="36"/>
          <w:szCs w:val="36"/>
          <w:rtl/>
          <w:lang w:bidi="ar-EG"/>
        </w:rPr>
        <w:t xml:space="preserve"> والزوج المؤمن،</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التي</w:t>
      </w:r>
      <w:r w:rsidR="00B4182A" w:rsidRPr="00D72CA9">
        <w:rPr>
          <w:rFonts w:ascii="Traditional Arabic" w:hAnsi="Traditional Arabic" w:cs="Traditional Arabic" w:hint="cs"/>
          <w:sz w:val="36"/>
          <w:szCs w:val="36"/>
          <w:rtl/>
          <w:lang w:bidi="ar-EG"/>
        </w:rPr>
        <w:t xml:space="preserve"> </w:t>
      </w:r>
      <w:r w:rsidR="00941F6F" w:rsidRPr="00D72CA9">
        <w:rPr>
          <w:rFonts w:ascii="Traditional Arabic" w:hAnsi="Traditional Arabic" w:cs="Traditional Arabic" w:hint="cs"/>
          <w:sz w:val="36"/>
          <w:szCs w:val="36"/>
          <w:rtl/>
          <w:lang w:bidi="ar-EG"/>
        </w:rPr>
        <w:t>تؤسس</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بها</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الأسرة</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على</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التقوى،</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في</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سياج</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من</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آداب</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الإسلام</w:t>
      </w:r>
      <w:r w:rsidR="00941F6F" w:rsidRPr="00D72CA9">
        <w:rPr>
          <w:rFonts w:ascii="Traditional Arabic" w:hAnsi="Traditional Arabic" w:cs="Traditional Arabic"/>
          <w:sz w:val="36"/>
          <w:szCs w:val="36"/>
          <w:rtl/>
          <w:lang w:bidi="ar-EG"/>
        </w:rPr>
        <w:t xml:space="preserve"> </w:t>
      </w:r>
      <w:r w:rsidR="00941F6F" w:rsidRPr="00D72CA9">
        <w:rPr>
          <w:rFonts w:ascii="Traditional Arabic" w:hAnsi="Traditional Arabic" w:cs="Traditional Arabic" w:hint="cs"/>
          <w:sz w:val="36"/>
          <w:szCs w:val="36"/>
          <w:rtl/>
          <w:lang w:bidi="ar-EG"/>
        </w:rPr>
        <w:t>الفاضلة</w:t>
      </w:r>
      <w:r w:rsidR="00DC39B4" w:rsidRPr="00D72CA9">
        <w:rPr>
          <w:rFonts w:ascii="Traditional Arabic" w:hAnsi="Traditional Arabic" w:cs="Traditional Arabic" w:hint="cs"/>
          <w:sz w:val="36"/>
          <w:szCs w:val="36"/>
          <w:rtl/>
          <w:lang w:bidi="ar-EG"/>
        </w:rPr>
        <w:t>، ف</w:t>
      </w:r>
      <w:r w:rsidR="00B4182A" w:rsidRPr="00D72CA9">
        <w:rPr>
          <w:rFonts w:ascii="Traditional Arabic" w:hAnsi="Traditional Arabic" w:cs="Traditional Arabic" w:hint="cs"/>
          <w:sz w:val="36"/>
          <w:szCs w:val="36"/>
          <w:rtl/>
          <w:lang w:bidi="ar-EG"/>
        </w:rPr>
        <w:t>هذه هي الأسرة التي يباركها الله</w:t>
      </w:r>
      <w:r w:rsidR="00756DC5" w:rsidRPr="00D72CA9">
        <w:rPr>
          <w:rFonts w:ascii="Traditional Arabic" w:hAnsi="Traditional Arabic" w:cs="Traditional Arabic" w:hint="cs"/>
          <w:sz w:val="36"/>
          <w:szCs w:val="36"/>
          <w:rtl/>
          <w:lang w:bidi="ar-EG"/>
        </w:rPr>
        <w:t>.</w:t>
      </w:r>
    </w:p>
    <w:p w:rsidR="000E0506" w:rsidRPr="00D72CA9" w:rsidRDefault="006725CA" w:rsidP="00B27CE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w:t>
      </w:r>
      <w:r w:rsidR="00A03E7C" w:rsidRPr="00D72CA9">
        <w:rPr>
          <w:rFonts w:ascii="Traditional Arabic" w:hAnsi="Traditional Arabic" w:cs="Traditional Arabic" w:hint="cs"/>
          <w:sz w:val="36"/>
          <w:szCs w:val="36"/>
          <w:rtl/>
          <w:lang w:bidi="ar-EG"/>
        </w:rPr>
        <w:t>أي</w:t>
      </w:r>
      <w:r w:rsidR="00A52ABB" w:rsidRPr="00D72CA9">
        <w:rPr>
          <w:rFonts w:ascii="Traditional Arabic" w:hAnsi="Traditional Arabic" w:cs="Traditional Arabic" w:hint="cs"/>
          <w:sz w:val="36"/>
          <w:szCs w:val="36"/>
          <w:rtl/>
          <w:lang w:bidi="ar-EG"/>
        </w:rPr>
        <w:t xml:space="preserve"> نشأة </w:t>
      </w:r>
      <w:r w:rsidR="00A03E7C" w:rsidRPr="00D72CA9">
        <w:rPr>
          <w:rFonts w:ascii="Traditional Arabic" w:hAnsi="Traditional Arabic" w:cs="Traditional Arabic" w:hint="cs"/>
          <w:sz w:val="36"/>
          <w:szCs w:val="36"/>
          <w:rtl/>
          <w:lang w:bidi="ar-EG"/>
        </w:rPr>
        <w:t xml:space="preserve">تكون أسوأ من نشأة أبناء في ظل أم مشركة، أو أب مشرك، </w:t>
      </w:r>
      <w:r w:rsidR="00575E64" w:rsidRPr="00D72CA9">
        <w:rPr>
          <w:rFonts w:ascii="Traditional Arabic" w:hAnsi="Traditional Arabic" w:cs="Traditional Arabic" w:hint="cs"/>
          <w:sz w:val="36"/>
          <w:szCs w:val="36"/>
          <w:rtl/>
          <w:lang w:bidi="ar-EG"/>
        </w:rPr>
        <w:t>يتربَّوْن</w:t>
      </w:r>
      <w:r w:rsidR="00575E64" w:rsidRPr="00D72CA9">
        <w:rPr>
          <w:rFonts w:ascii="Traditional Arabic" w:hAnsi="Traditional Arabic" w:cs="Traditional Arabic"/>
          <w:sz w:val="36"/>
          <w:szCs w:val="36"/>
          <w:rtl/>
          <w:lang w:bidi="ar-EG"/>
        </w:rPr>
        <w:t xml:space="preserve"> </w:t>
      </w:r>
      <w:r w:rsidR="00575E64" w:rsidRPr="00D72CA9">
        <w:rPr>
          <w:rFonts w:ascii="Traditional Arabic" w:hAnsi="Traditional Arabic" w:cs="Traditional Arabic" w:hint="cs"/>
          <w:sz w:val="36"/>
          <w:szCs w:val="36"/>
          <w:rtl/>
          <w:lang w:bidi="ar-EG"/>
        </w:rPr>
        <w:t>ويترعرعون</w:t>
      </w:r>
      <w:r w:rsidR="00575E64" w:rsidRPr="00D72CA9">
        <w:rPr>
          <w:rFonts w:ascii="Traditional Arabic" w:hAnsi="Traditional Arabic" w:cs="Traditional Arabic"/>
          <w:sz w:val="36"/>
          <w:szCs w:val="36"/>
          <w:rtl/>
          <w:lang w:bidi="ar-EG"/>
        </w:rPr>
        <w:t xml:space="preserve"> </w:t>
      </w:r>
      <w:r w:rsidR="00575E64" w:rsidRPr="00D72CA9">
        <w:rPr>
          <w:rFonts w:ascii="Traditional Arabic" w:hAnsi="Traditional Arabic" w:cs="Traditional Arabic" w:hint="cs"/>
          <w:sz w:val="36"/>
          <w:szCs w:val="36"/>
          <w:rtl/>
          <w:lang w:bidi="ar-EG"/>
        </w:rPr>
        <w:t>في</w:t>
      </w:r>
      <w:r w:rsidR="00575E64" w:rsidRPr="00D72CA9">
        <w:rPr>
          <w:rFonts w:ascii="Traditional Arabic" w:hAnsi="Traditional Arabic" w:cs="Traditional Arabic"/>
          <w:sz w:val="36"/>
          <w:szCs w:val="36"/>
          <w:rtl/>
          <w:lang w:bidi="ar-EG"/>
        </w:rPr>
        <w:t xml:space="preserve"> </w:t>
      </w:r>
      <w:r w:rsidR="00575E64" w:rsidRPr="00D72CA9">
        <w:rPr>
          <w:rFonts w:ascii="Traditional Arabic" w:hAnsi="Traditional Arabic" w:cs="Traditional Arabic" w:hint="cs"/>
          <w:sz w:val="36"/>
          <w:szCs w:val="36"/>
          <w:rtl/>
          <w:lang w:bidi="ar-EG"/>
        </w:rPr>
        <w:t>أسرةٍ</w:t>
      </w:r>
      <w:r w:rsidR="00575E64" w:rsidRPr="00D72CA9">
        <w:rPr>
          <w:rFonts w:ascii="Traditional Arabic" w:hAnsi="Traditional Arabic" w:cs="Traditional Arabic"/>
          <w:sz w:val="36"/>
          <w:szCs w:val="36"/>
          <w:rtl/>
          <w:lang w:bidi="ar-EG"/>
        </w:rPr>
        <w:t xml:space="preserve"> </w:t>
      </w:r>
      <w:r w:rsidR="00575E64" w:rsidRPr="00D72CA9">
        <w:rPr>
          <w:rFonts w:ascii="Traditional Arabic" w:hAnsi="Traditional Arabic" w:cs="Traditional Arabic" w:hint="cs"/>
          <w:sz w:val="36"/>
          <w:szCs w:val="36"/>
          <w:rtl/>
          <w:lang w:bidi="ar-EG"/>
        </w:rPr>
        <w:t>بعيدةٍ</w:t>
      </w:r>
      <w:r w:rsidR="00575E64" w:rsidRPr="00D72CA9">
        <w:rPr>
          <w:rFonts w:ascii="Traditional Arabic" w:hAnsi="Traditional Arabic" w:cs="Traditional Arabic"/>
          <w:sz w:val="36"/>
          <w:szCs w:val="36"/>
          <w:rtl/>
          <w:lang w:bidi="ar-EG"/>
        </w:rPr>
        <w:t xml:space="preserve"> </w:t>
      </w:r>
      <w:r w:rsidR="00575E64" w:rsidRPr="00D72CA9">
        <w:rPr>
          <w:rFonts w:ascii="Traditional Arabic" w:hAnsi="Traditional Arabic" w:cs="Traditional Arabic" w:hint="cs"/>
          <w:sz w:val="36"/>
          <w:szCs w:val="36"/>
          <w:rtl/>
          <w:lang w:bidi="ar-EG"/>
        </w:rPr>
        <w:t>عن</w:t>
      </w:r>
      <w:r w:rsidR="00575E64" w:rsidRPr="00D72CA9">
        <w:rPr>
          <w:rFonts w:ascii="Traditional Arabic" w:hAnsi="Traditional Arabic" w:cs="Traditional Arabic"/>
          <w:sz w:val="36"/>
          <w:szCs w:val="36"/>
          <w:rtl/>
          <w:lang w:bidi="ar-EG"/>
        </w:rPr>
        <w:t xml:space="preserve"> </w:t>
      </w:r>
      <w:r w:rsidR="00575E64" w:rsidRPr="00D72CA9">
        <w:rPr>
          <w:rFonts w:ascii="Traditional Arabic" w:hAnsi="Traditional Arabic" w:cs="Traditional Arabic" w:hint="cs"/>
          <w:sz w:val="36"/>
          <w:szCs w:val="36"/>
          <w:rtl/>
          <w:lang w:bidi="ar-EG"/>
        </w:rPr>
        <w:t>آداب</w:t>
      </w:r>
      <w:r w:rsidR="00575E64" w:rsidRPr="00D72CA9">
        <w:rPr>
          <w:rFonts w:ascii="Traditional Arabic" w:hAnsi="Traditional Arabic" w:cs="Traditional Arabic"/>
          <w:sz w:val="36"/>
          <w:szCs w:val="36"/>
          <w:rtl/>
          <w:lang w:bidi="ar-EG"/>
        </w:rPr>
        <w:t xml:space="preserve"> </w:t>
      </w:r>
      <w:r w:rsidR="00575E64" w:rsidRPr="00D72CA9">
        <w:rPr>
          <w:rFonts w:ascii="Traditional Arabic" w:hAnsi="Traditional Arabic" w:cs="Traditional Arabic" w:hint="cs"/>
          <w:sz w:val="36"/>
          <w:szCs w:val="36"/>
          <w:rtl/>
          <w:lang w:bidi="ar-EG"/>
        </w:rPr>
        <w:t xml:space="preserve">الإسلام </w:t>
      </w:r>
      <w:r w:rsidR="001C2CA9" w:rsidRPr="00D72CA9">
        <w:rPr>
          <w:rFonts w:ascii="Traditional Arabic" w:hAnsi="Traditional Arabic" w:cs="Traditional Arabic" w:hint="cs"/>
          <w:sz w:val="36"/>
          <w:szCs w:val="36"/>
          <w:rtl/>
          <w:lang w:bidi="ar-EG"/>
        </w:rPr>
        <w:t xml:space="preserve">، وأي أسرة </w:t>
      </w:r>
      <w:r w:rsidR="00373DBF" w:rsidRPr="00D72CA9">
        <w:rPr>
          <w:rFonts w:ascii="Traditional Arabic" w:hAnsi="Traditional Arabic" w:cs="Traditional Arabic" w:hint="cs"/>
          <w:sz w:val="36"/>
          <w:szCs w:val="36"/>
          <w:rtl/>
          <w:lang w:bidi="ar-EG"/>
        </w:rPr>
        <w:t xml:space="preserve">تتكون من خلالها، في حين أن </w:t>
      </w:r>
      <w:r w:rsidR="00A278B5" w:rsidRPr="00D72CA9">
        <w:rPr>
          <w:rFonts w:ascii="Traditional Arabic" w:hAnsi="Traditional Arabic" w:cs="Traditional Arabic" w:hint="cs"/>
          <w:sz w:val="36"/>
          <w:szCs w:val="36"/>
          <w:rtl/>
          <w:lang w:bidi="ar-EG"/>
        </w:rPr>
        <w:t>بناء</w:t>
      </w:r>
      <w:r w:rsidR="00373DBF" w:rsidRPr="00D72CA9">
        <w:rPr>
          <w:rFonts w:ascii="Traditional Arabic" w:hAnsi="Traditional Arabic" w:cs="Traditional Arabic" w:hint="cs"/>
          <w:sz w:val="36"/>
          <w:szCs w:val="36"/>
          <w:rtl/>
          <w:lang w:bidi="ar-EG"/>
        </w:rPr>
        <w:t xml:space="preserve"> أركان</w:t>
      </w:r>
      <w:r w:rsidR="00A278B5" w:rsidRPr="00D72CA9">
        <w:rPr>
          <w:rFonts w:ascii="Traditional Arabic" w:hAnsi="Traditional Arabic" w:cs="Traditional Arabic" w:hint="cs"/>
          <w:sz w:val="36"/>
          <w:szCs w:val="36"/>
          <w:rtl/>
          <w:lang w:bidi="ar-EG"/>
        </w:rPr>
        <w:t>ها</w:t>
      </w:r>
      <w:r w:rsidR="00373DBF" w:rsidRPr="00D72CA9">
        <w:rPr>
          <w:rFonts w:ascii="Traditional Arabic" w:hAnsi="Traditional Arabic" w:cs="Traditional Arabic" w:hint="cs"/>
          <w:sz w:val="36"/>
          <w:szCs w:val="36"/>
          <w:rtl/>
          <w:lang w:bidi="ar-EG"/>
        </w:rPr>
        <w:t xml:space="preserve"> </w:t>
      </w:r>
      <w:r w:rsidR="00A278B5" w:rsidRPr="00D72CA9">
        <w:rPr>
          <w:rFonts w:ascii="Traditional Arabic" w:hAnsi="Traditional Arabic" w:cs="Traditional Arabic" w:hint="cs"/>
          <w:sz w:val="36"/>
          <w:szCs w:val="36"/>
          <w:rtl/>
          <w:lang w:bidi="ar-EG"/>
        </w:rPr>
        <w:t>قائم على ال</w:t>
      </w:r>
      <w:r w:rsidR="00373DBF" w:rsidRPr="00D72CA9">
        <w:rPr>
          <w:rFonts w:ascii="Traditional Arabic" w:hAnsi="Traditional Arabic" w:cs="Traditional Arabic" w:hint="cs"/>
          <w:sz w:val="36"/>
          <w:szCs w:val="36"/>
          <w:rtl/>
          <w:lang w:bidi="ar-EG"/>
        </w:rPr>
        <w:t>خلل و</w:t>
      </w:r>
      <w:r w:rsidR="00A278B5" w:rsidRPr="00D72CA9">
        <w:rPr>
          <w:rFonts w:ascii="Traditional Arabic" w:hAnsi="Traditional Arabic" w:cs="Traditional Arabic" w:hint="cs"/>
          <w:sz w:val="36"/>
          <w:szCs w:val="36"/>
          <w:rtl/>
          <w:lang w:bidi="ar-EG"/>
        </w:rPr>
        <w:t>ال</w:t>
      </w:r>
      <w:r w:rsidR="00373DBF" w:rsidRPr="00D72CA9">
        <w:rPr>
          <w:rFonts w:ascii="Traditional Arabic" w:hAnsi="Traditional Arabic" w:cs="Traditional Arabic" w:hint="cs"/>
          <w:sz w:val="36"/>
          <w:szCs w:val="36"/>
          <w:rtl/>
          <w:lang w:bidi="ar-EG"/>
        </w:rPr>
        <w:t xml:space="preserve">نقص، وأمر الاسلام بالكفاءة في الدين لما في ذلك الحرص على سلامة الدين </w:t>
      </w:r>
      <w:r w:rsidR="00A278B5" w:rsidRPr="00D72CA9">
        <w:rPr>
          <w:rFonts w:ascii="Traditional Arabic" w:hAnsi="Traditional Arabic" w:cs="Traditional Arabic" w:hint="cs"/>
          <w:sz w:val="36"/>
          <w:szCs w:val="36"/>
          <w:rtl/>
          <w:lang w:bidi="ar-EG"/>
        </w:rPr>
        <w:t>وسلامة</w:t>
      </w:r>
      <w:r w:rsidR="00373DBF" w:rsidRPr="00D72CA9">
        <w:rPr>
          <w:rFonts w:ascii="Traditional Arabic" w:hAnsi="Traditional Arabic" w:cs="Traditional Arabic" w:hint="cs"/>
          <w:sz w:val="36"/>
          <w:szCs w:val="36"/>
          <w:rtl/>
          <w:lang w:bidi="ar-EG"/>
        </w:rPr>
        <w:t xml:space="preserve"> تكوين الأسرة.</w:t>
      </w:r>
    </w:p>
    <w:p w:rsidR="00E518BF" w:rsidRPr="00D72CA9" w:rsidRDefault="00E518BF" w:rsidP="00B27CEA">
      <w:pPr>
        <w:rPr>
          <w:rFonts w:ascii="Traditional Arabic" w:hAnsi="Traditional Arabic" w:cs="Traditional Arabic"/>
          <w:sz w:val="36"/>
          <w:szCs w:val="36"/>
          <w:rtl/>
          <w:lang w:bidi="ar-EG"/>
        </w:rPr>
      </w:pPr>
    </w:p>
    <w:p w:rsidR="00E518BF" w:rsidRPr="00D72CA9" w:rsidRDefault="00E518BF" w:rsidP="00B27CEA">
      <w:pPr>
        <w:rPr>
          <w:rFonts w:ascii="Traditional Arabic" w:hAnsi="Traditional Arabic" w:cs="Traditional Arabic"/>
          <w:sz w:val="36"/>
          <w:szCs w:val="36"/>
          <w:rtl/>
          <w:lang w:bidi="ar-EG"/>
        </w:rPr>
      </w:pPr>
    </w:p>
    <w:p w:rsidR="00F973DB" w:rsidRPr="00D72CA9" w:rsidRDefault="00F973DB" w:rsidP="00B27CEA">
      <w:pPr>
        <w:rPr>
          <w:rFonts w:ascii="Traditional Arabic" w:hAnsi="Traditional Arabic" w:cs="Traditional Arabic"/>
          <w:b/>
          <w:bCs/>
          <w:sz w:val="36"/>
          <w:szCs w:val="36"/>
          <w:rtl/>
          <w:lang w:bidi="ar-EG"/>
        </w:rPr>
      </w:pPr>
    </w:p>
    <w:p w:rsidR="00F973DB" w:rsidRPr="00D72CA9" w:rsidRDefault="00F973DB" w:rsidP="00B27CEA">
      <w:pPr>
        <w:rPr>
          <w:rFonts w:ascii="Traditional Arabic" w:hAnsi="Traditional Arabic" w:cs="Traditional Arabic"/>
          <w:b/>
          <w:bCs/>
          <w:sz w:val="36"/>
          <w:szCs w:val="36"/>
          <w:rtl/>
          <w:lang w:bidi="ar-EG"/>
        </w:rPr>
      </w:pPr>
    </w:p>
    <w:p w:rsidR="00F973DB" w:rsidRPr="00D72CA9" w:rsidRDefault="00F973DB" w:rsidP="00B27CEA">
      <w:pPr>
        <w:rPr>
          <w:rtl/>
          <w:lang w:bidi="ar-EG"/>
        </w:rPr>
      </w:pPr>
    </w:p>
    <w:p w:rsidR="00F973DB" w:rsidRPr="00D72CA9" w:rsidRDefault="00F973DB" w:rsidP="00B27CEA">
      <w:pPr>
        <w:rPr>
          <w:rFonts w:ascii="Traditional Arabic" w:hAnsi="Traditional Arabic" w:cs="Traditional Arabic"/>
          <w:b/>
          <w:bCs/>
          <w:sz w:val="36"/>
          <w:szCs w:val="36"/>
          <w:rtl/>
          <w:lang w:bidi="ar-EG"/>
        </w:rPr>
      </w:pPr>
    </w:p>
    <w:p w:rsidR="00A671E2" w:rsidRPr="00D72CA9" w:rsidRDefault="00A671E2" w:rsidP="00B27CEA">
      <w:pPr>
        <w:rPr>
          <w:rFonts w:ascii="Traditional Arabic" w:hAnsi="Traditional Arabic" w:cs="Traditional Arabic"/>
          <w:b/>
          <w:bCs/>
          <w:sz w:val="36"/>
          <w:szCs w:val="36"/>
          <w:rtl/>
          <w:lang w:bidi="ar-EG"/>
        </w:rPr>
      </w:pPr>
    </w:p>
    <w:p w:rsidR="00A671E2" w:rsidRPr="00D72CA9" w:rsidRDefault="00A671E2" w:rsidP="00B27CEA">
      <w:pPr>
        <w:rPr>
          <w:rFonts w:ascii="Traditional Arabic" w:hAnsi="Traditional Arabic" w:cs="Traditional Arabic"/>
          <w:b/>
          <w:bCs/>
          <w:sz w:val="36"/>
          <w:szCs w:val="36"/>
          <w:rtl/>
          <w:lang w:bidi="ar-EG"/>
        </w:rPr>
      </w:pPr>
    </w:p>
    <w:p w:rsidR="00A671E2" w:rsidRPr="00D72CA9" w:rsidRDefault="00A671E2" w:rsidP="00B27CEA">
      <w:pPr>
        <w:rPr>
          <w:rFonts w:ascii="Traditional Arabic" w:hAnsi="Traditional Arabic" w:cs="Traditional Arabic"/>
          <w:b/>
          <w:bCs/>
          <w:sz w:val="36"/>
          <w:szCs w:val="36"/>
          <w:rtl/>
          <w:lang w:bidi="ar-EG"/>
        </w:rPr>
      </w:pPr>
    </w:p>
    <w:p w:rsidR="00A671E2" w:rsidRPr="00D72CA9" w:rsidRDefault="00A671E2" w:rsidP="00B27CEA">
      <w:pPr>
        <w:rPr>
          <w:rFonts w:ascii="Traditional Arabic" w:hAnsi="Traditional Arabic" w:cs="Traditional Arabic"/>
          <w:b/>
          <w:bCs/>
          <w:sz w:val="36"/>
          <w:szCs w:val="36"/>
          <w:rtl/>
          <w:lang w:bidi="ar-EG"/>
        </w:rPr>
      </w:pPr>
    </w:p>
    <w:p w:rsidR="008E7B4D" w:rsidRPr="005D5CCD" w:rsidRDefault="008E7B4D" w:rsidP="005D5CCD">
      <w:pPr>
        <w:rPr>
          <w:rFonts w:ascii="Traditional Arabic" w:hAnsi="Traditional Arabic" w:cs="Traditional Arabic"/>
          <w:b/>
          <w:bCs/>
          <w:sz w:val="36"/>
          <w:szCs w:val="36"/>
          <w:rtl/>
          <w:lang w:bidi="ar-EG"/>
        </w:rPr>
      </w:pPr>
    </w:p>
    <w:p w:rsidR="00754425" w:rsidRPr="00D72CA9" w:rsidRDefault="005D5CCD" w:rsidP="006E00D9">
      <w:pPr>
        <w:pStyle w:val="2"/>
      </w:pPr>
      <w:r>
        <w:rPr>
          <w:rFonts w:hint="cs"/>
          <w:rtl/>
        </w:rPr>
        <w:lastRenderedPageBreak/>
        <w:tab/>
      </w:r>
      <w:bookmarkStart w:id="74" w:name="_Toc378587490"/>
      <w:r w:rsidR="00754425" w:rsidRPr="00D72CA9">
        <w:rPr>
          <w:rFonts w:hint="cs"/>
          <w:rtl/>
        </w:rPr>
        <w:t>المبحث</w:t>
      </w:r>
      <w:r w:rsidR="00754425" w:rsidRPr="00D72CA9">
        <w:rPr>
          <w:rtl/>
        </w:rPr>
        <w:t xml:space="preserve"> </w:t>
      </w:r>
      <w:r w:rsidR="00754425" w:rsidRPr="00D72CA9">
        <w:rPr>
          <w:rFonts w:hint="cs"/>
          <w:rtl/>
        </w:rPr>
        <w:t>الرابع: بيان</w:t>
      </w:r>
      <w:r w:rsidR="00754425" w:rsidRPr="00D72CA9">
        <w:rPr>
          <w:rtl/>
        </w:rPr>
        <w:t xml:space="preserve"> </w:t>
      </w:r>
      <w:r w:rsidR="00754425" w:rsidRPr="00D72CA9">
        <w:rPr>
          <w:rFonts w:hint="cs"/>
          <w:rtl/>
        </w:rPr>
        <w:t>حفظ</w:t>
      </w:r>
      <w:r w:rsidR="00754425" w:rsidRPr="00D72CA9">
        <w:rPr>
          <w:rtl/>
        </w:rPr>
        <w:t xml:space="preserve"> </w:t>
      </w:r>
      <w:r w:rsidR="00754425" w:rsidRPr="00D72CA9">
        <w:rPr>
          <w:rFonts w:hint="cs"/>
          <w:rtl/>
        </w:rPr>
        <w:t>الشارع</w:t>
      </w:r>
      <w:r w:rsidR="00754425" w:rsidRPr="00D72CA9">
        <w:rPr>
          <w:rtl/>
        </w:rPr>
        <w:t xml:space="preserve"> </w:t>
      </w:r>
      <w:r w:rsidR="00754425" w:rsidRPr="00D72CA9">
        <w:rPr>
          <w:rFonts w:hint="cs"/>
          <w:rtl/>
        </w:rPr>
        <w:t>لمقصد</w:t>
      </w:r>
      <w:r w:rsidR="00754425" w:rsidRPr="00D72CA9">
        <w:rPr>
          <w:rtl/>
        </w:rPr>
        <w:t xml:space="preserve"> </w:t>
      </w:r>
      <w:r w:rsidR="00754425" w:rsidRPr="00D72CA9">
        <w:rPr>
          <w:rFonts w:hint="cs"/>
          <w:rtl/>
        </w:rPr>
        <w:t>بناء</w:t>
      </w:r>
      <w:r w:rsidR="00754425" w:rsidRPr="00D72CA9">
        <w:rPr>
          <w:rtl/>
        </w:rPr>
        <w:t xml:space="preserve"> </w:t>
      </w:r>
      <w:r w:rsidR="00754425" w:rsidRPr="00D72CA9">
        <w:rPr>
          <w:rFonts w:hint="cs"/>
          <w:rtl/>
        </w:rPr>
        <w:t>الأسرة</w:t>
      </w:r>
      <w:r w:rsidR="00754425" w:rsidRPr="00D72CA9">
        <w:rPr>
          <w:rtl/>
        </w:rPr>
        <w:t xml:space="preserve"> </w:t>
      </w:r>
      <w:r w:rsidR="00754425" w:rsidRPr="00D72CA9">
        <w:rPr>
          <w:rFonts w:hint="cs"/>
          <w:rtl/>
        </w:rPr>
        <w:t>من</w:t>
      </w:r>
      <w:r w:rsidR="00754425" w:rsidRPr="00D72CA9">
        <w:rPr>
          <w:rtl/>
        </w:rPr>
        <w:t xml:space="preserve"> </w:t>
      </w:r>
      <w:r w:rsidR="00754425" w:rsidRPr="00D72CA9">
        <w:rPr>
          <w:rFonts w:hint="cs"/>
          <w:rtl/>
        </w:rPr>
        <w:t>خلال</w:t>
      </w:r>
      <w:r w:rsidR="00754425" w:rsidRPr="00D72CA9">
        <w:rPr>
          <w:rtl/>
        </w:rPr>
        <w:t xml:space="preserve"> </w:t>
      </w:r>
      <w:r w:rsidR="00754425" w:rsidRPr="00D72CA9">
        <w:rPr>
          <w:rFonts w:hint="cs"/>
          <w:rtl/>
        </w:rPr>
        <w:t>الحث</w:t>
      </w:r>
      <w:r w:rsidR="00754425" w:rsidRPr="00D72CA9">
        <w:rPr>
          <w:rtl/>
        </w:rPr>
        <w:t xml:space="preserve"> </w:t>
      </w:r>
      <w:r w:rsidR="00754425" w:rsidRPr="00D72CA9">
        <w:rPr>
          <w:rFonts w:hint="cs"/>
          <w:rtl/>
        </w:rPr>
        <w:t>على</w:t>
      </w:r>
      <w:r w:rsidR="00754425" w:rsidRPr="00D72CA9">
        <w:rPr>
          <w:rtl/>
        </w:rPr>
        <w:t xml:space="preserve"> </w:t>
      </w:r>
      <w:r w:rsidR="00754425" w:rsidRPr="00D72CA9">
        <w:rPr>
          <w:rFonts w:hint="cs"/>
          <w:rtl/>
        </w:rPr>
        <w:t>موافقة</w:t>
      </w:r>
      <w:r w:rsidR="00754425" w:rsidRPr="00D72CA9">
        <w:rPr>
          <w:rtl/>
        </w:rPr>
        <w:t xml:space="preserve"> </w:t>
      </w:r>
      <w:r w:rsidR="00754425" w:rsidRPr="00D72CA9">
        <w:rPr>
          <w:rFonts w:hint="cs"/>
          <w:rtl/>
        </w:rPr>
        <w:t>الزوجين</w:t>
      </w:r>
      <w:r w:rsidR="00754425" w:rsidRPr="00D72CA9">
        <w:rPr>
          <w:rtl/>
        </w:rPr>
        <w:t xml:space="preserve"> </w:t>
      </w:r>
      <w:r w:rsidR="00754425" w:rsidRPr="00D72CA9">
        <w:rPr>
          <w:rFonts w:hint="cs"/>
          <w:rtl/>
        </w:rPr>
        <w:t>في عقد</w:t>
      </w:r>
      <w:r w:rsidR="00754425" w:rsidRPr="00D72CA9">
        <w:rPr>
          <w:rtl/>
        </w:rPr>
        <w:t xml:space="preserve"> </w:t>
      </w:r>
      <w:r w:rsidR="00754425" w:rsidRPr="00D72CA9">
        <w:rPr>
          <w:rFonts w:hint="cs"/>
          <w:rtl/>
        </w:rPr>
        <w:t>الزواج.</w:t>
      </w:r>
      <w:bookmarkEnd w:id="74"/>
    </w:p>
    <w:p w:rsidR="003C1DE2" w:rsidRPr="00D72CA9" w:rsidRDefault="003C1DE2" w:rsidP="00EF3987">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لابد</w:t>
      </w:r>
      <w:proofErr w:type="gramEnd"/>
      <w:r w:rsidRPr="00D72CA9">
        <w:rPr>
          <w:rFonts w:ascii="Traditional Arabic" w:hAnsi="Traditional Arabic" w:cs="Traditional Arabic" w:hint="cs"/>
          <w:sz w:val="36"/>
          <w:szCs w:val="36"/>
          <w:rtl/>
          <w:lang w:bidi="ar-EG"/>
        </w:rPr>
        <w:t xml:space="preserve"> </w:t>
      </w:r>
      <w:r w:rsidR="00AD55D1">
        <w:rPr>
          <w:rFonts w:ascii="Traditional Arabic" w:hAnsi="Traditional Arabic" w:cs="Traditional Arabic" w:hint="cs"/>
          <w:sz w:val="36"/>
          <w:szCs w:val="36"/>
          <w:rtl/>
          <w:lang w:bidi="ar-EG"/>
        </w:rPr>
        <w:t>في عقد الزواج من موافقة الزوجين؛</w:t>
      </w:r>
      <w:r w:rsidRPr="00D72CA9">
        <w:rPr>
          <w:rFonts w:ascii="Traditional Arabic" w:hAnsi="Traditional Arabic" w:cs="Traditional Arabic" w:hint="cs"/>
          <w:sz w:val="36"/>
          <w:szCs w:val="36"/>
          <w:rtl/>
          <w:lang w:bidi="ar-EG"/>
        </w:rPr>
        <w:t xml:space="preserve"> لما فيه من استقر</w:t>
      </w:r>
      <w:r w:rsidR="000F190C" w:rsidRPr="00D72CA9">
        <w:rPr>
          <w:rFonts w:ascii="Traditional Arabic" w:hAnsi="Traditional Arabic" w:cs="Traditional Arabic" w:hint="cs"/>
          <w:sz w:val="36"/>
          <w:szCs w:val="36"/>
          <w:rtl/>
          <w:lang w:bidi="ar-EG"/>
        </w:rPr>
        <w:t xml:space="preserve">ار بناء الأسرة </w:t>
      </w:r>
      <w:r w:rsidR="00AD55D1">
        <w:rPr>
          <w:rFonts w:ascii="Traditional Arabic" w:hAnsi="Traditional Arabic" w:cs="Traditional Arabic" w:hint="cs"/>
          <w:sz w:val="36"/>
          <w:szCs w:val="36"/>
          <w:rtl/>
          <w:lang w:bidi="ar-EG"/>
        </w:rPr>
        <w:t>وازدهارها في أجمل الأ</w:t>
      </w:r>
      <w:r w:rsidRPr="00D72CA9">
        <w:rPr>
          <w:rFonts w:ascii="Traditional Arabic" w:hAnsi="Traditional Arabic" w:cs="Traditional Arabic" w:hint="cs"/>
          <w:sz w:val="36"/>
          <w:szCs w:val="36"/>
          <w:rtl/>
          <w:lang w:bidi="ar-EG"/>
        </w:rPr>
        <w:t>لوان</w:t>
      </w:r>
      <w:r w:rsidR="00AB1F24">
        <w:rPr>
          <w:rFonts w:ascii="Traditional Arabic" w:hAnsi="Traditional Arabic" w:cs="Traditional Arabic" w:hint="cs"/>
          <w:sz w:val="36"/>
          <w:szCs w:val="36"/>
          <w:rtl/>
          <w:lang w:bidi="ar-EG"/>
        </w:rPr>
        <w:t>، وإ</w:t>
      </w:r>
      <w:r w:rsidR="000F190C" w:rsidRPr="00D72CA9">
        <w:rPr>
          <w:rFonts w:ascii="Traditional Arabic" w:hAnsi="Traditional Arabic" w:cs="Traditional Arabic" w:hint="cs"/>
          <w:sz w:val="36"/>
          <w:szCs w:val="36"/>
          <w:rtl/>
          <w:lang w:bidi="ar-EG"/>
        </w:rPr>
        <w:t>ن أساس العلاقة الزوجية الرحمة والمودة</w:t>
      </w:r>
      <w:r w:rsidR="00715897" w:rsidRPr="00D72CA9">
        <w:rPr>
          <w:rFonts w:ascii="Traditional Arabic" w:hAnsi="Traditional Arabic" w:cs="Traditional Arabic" w:hint="cs"/>
          <w:sz w:val="36"/>
          <w:szCs w:val="36"/>
          <w:rtl/>
          <w:lang w:bidi="ar-EG"/>
        </w:rPr>
        <w:t xml:space="preserve">، </w:t>
      </w:r>
      <w:r w:rsidR="000F190C" w:rsidRPr="00D72CA9">
        <w:rPr>
          <w:rFonts w:ascii="Traditional Arabic" w:hAnsi="Traditional Arabic" w:cs="Traditional Arabic" w:hint="cs"/>
          <w:sz w:val="36"/>
          <w:szCs w:val="36"/>
          <w:rtl/>
          <w:lang w:bidi="ar-EG"/>
        </w:rPr>
        <w:t>وحصول هذا يتوقف على الرضا والتوافق بينهما.</w:t>
      </w:r>
    </w:p>
    <w:p w:rsidR="003C1DE2" w:rsidRPr="00D72CA9" w:rsidRDefault="000F190C" w:rsidP="00EF398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3C1DE2" w:rsidRPr="00D72CA9">
        <w:rPr>
          <w:rFonts w:ascii="Traditional Arabic" w:hAnsi="Traditional Arabic" w:cs="Traditional Arabic" w:hint="cs"/>
          <w:sz w:val="36"/>
          <w:szCs w:val="36"/>
          <w:rtl/>
          <w:lang w:bidi="ar-EG"/>
        </w:rPr>
        <w:t>الزواج</w:t>
      </w:r>
      <w:r w:rsidR="00637FD1" w:rsidRPr="00D72CA9">
        <w:rPr>
          <w:rFonts w:ascii="Traditional Arabic" w:hAnsi="Traditional Arabic" w:cs="Traditional Arabic" w:hint="cs"/>
          <w:sz w:val="36"/>
          <w:szCs w:val="36"/>
          <w:rtl/>
          <w:lang w:bidi="ar-EG"/>
        </w:rPr>
        <w:t xml:space="preserve"> ميثاق من</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أغلظ</w:t>
      </w:r>
      <w:r w:rsidR="003C1DE2" w:rsidRPr="00D72CA9">
        <w:rPr>
          <w:rFonts w:ascii="Traditional Arabic" w:hAnsi="Traditional Arabic" w:cs="Traditional Arabic"/>
          <w:sz w:val="36"/>
          <w:szCs w:val="36"/>
          <w:rtl/>
          <w:lang w:bidi="ar-EG"/>
        </w:rPr>
        <w:t xml:space="preserve"> </w:t>
      </w:r>
      <w:r w:rsidR="00AD55D1">
        <w:rPr>
          <w:rFonts w:ascii="Traditional Arabic" w:hAnsi="Traditional Arabic" w:cs="Traditional Arabic" w:hint="cs"/>
          <w:sz w:val="36"/>
          <w:szCs w:val="36"/>
          <w:rtl/>
          <w:lang w:bidi="ar-EG"/>
        </w:rPr>
        <w:t>المواثيق؛</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لأنه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عقد</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متعلق</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بذات</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الإنسان،</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ونسبه،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وشرط</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هذا</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العقد</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رضا</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المتعاقدين</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كسائر</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العقود</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الصحيحة،</w:t>
      </w:r>
      <w:r w:rsidR="004F1593" w:rsidRPr="00D72CA9">
        <w:rPr>
          <w:rFonts w:ascii="Traditional Arabic" w:hAnsi="Traditional Arabic" w:cs="Traditional Arabic" w:hint="cs"/>
          <w:sz w:val="36"/>
          <w:szCs w:val="36"/>
          <w:rtl/>
          <w:lang w:bidi="ar-EG"/>
        </w:rPr>
        <w:t xml:space="preserve"> وينعقد بإيجاب من أحد العاقدين، وقبول من الآخر</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15"/>
      </w:r>
      <w:r w:rsidR="00986B52" w:rsidRPr="00BA3C56">
        <w:rPr>
          <w:rStyle w:val="a7"/>
          <w:rFonts w:ascii="Tahoma" w:hAnsi="Tahoma" w:cs="Traditional Arabic"/>
          <w:sz w:val="36"/>
          <w:szCs w:val="36"/>
          <w:rtl/>
          <w:lang w:bidi="ar-EG"/>
        </w:rPr>
        <w:t>)</w:t>
      </w:r>
      <w:r w:rsidR="004F1593" w:rsidRPr="00D72CA9">
        <w:rPr>
          <w:rFonts w:ascii="Traditional Arabic" w:hAnsi="Traditional Arabic" w:cs="Traditional Arabic" w:hint="cs"/>
          <w:sz w:val="36"/>
          <w:szCs w:val="36"/>
          <w:rtl/>
          <w:lang w:bidi="ar-EG"/>
        </w:rPr>
        <w:t>،</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ولكنه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يسمو</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عليها</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جميعا</w:t>
      </w:r>
      <w:r w:rsidR="00AD55D1">
        <w:rPr>
          <w:rFonts w:ascii="Traditional Arabic" w:hAnsi="Traditional Arabic" w:cs="Traditional Arabic" w:hint="cs"/>
          <w:sz w:val="36"/>
          <w:szCs w:val="36"/>
          <w:rtl/>
          <w:lang w:bidi="ar-EG"/>
        </w:rPr>
        <w:t>ً</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بما</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أفرغه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الله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عليه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من</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صبغة</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الميثاق</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الغليظ</w:t>
      </w:r>
      <w:r w:rsidR="003C1DE2" w:rsidRPr="00D72CA9">
        <w:rPr>
          <w:rFonts w:ascii="Traditional Arabic" w:hAnsi="Traditional Arabic" w:cs="Traditional Arabic"/>
          <w:sz w:val="36"/>
          <w:szCs w:val="36"/>
          <w:rtl/>
          <w:lang w:bidi="ar-EG"/>
        </w:rPr>
        <w:t>))</w:t>
      </w:r>
      <w:r w:rsidR="003C1DE2" w:rsidRPr="00D72CA9">
        <w:rPr>
          <w:rFonts w:ascii="Traditional Arabic" w:hAnsi="Traditional Arabic" w:cs="Traditional Arabic" w:hint="cs"/>
          <w:sz w:val="36"/>
          <w:szCs w:val="36"/>
          <w:rtl/>
          <w:lang w:bidi="ar-EG"/>
        </w:rPr>
        <w:t>،</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ولهذا</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التعبير</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قيمته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في</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الإيحاء</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بموجبات</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الحفظ</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والرحمة</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والمودة،</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وبذلك</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كان</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الزواج</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عهدا</w:t>
      </w:r>
      <w:r w:rsidR="00AD55D1">
        <w:rPr>
          <w:rFonts w:ascii="Traditional Arabic" w:hAnsi="Traditional Arabic" w:cs="Traditional Arabic" w:hint="cs"/>
          <w:sz w:val="36"/>
          <w:szCs w:val="36"/>
          <w:rtl/>
          <w:lang w:bidi="ar-EG"/>
        </w:rPr>
        <w:t>ً</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شريفاً</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وميثاقاً</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غليظاً</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ترتبط</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به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القلوب،</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وتختلط</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به</w:t>
      </w:r>
      <w:r w:rsidR="003C1DE2" w:rsidRPr="00D72CA9">
        <w:rPr>
          <w:rFonts w:ascii="Traditional Arabic" w:hAnsi="Traditional Arabic" w:cs="Traditional Arabic"/>
          <w:sz w:val="36"/>
          <w:szCs w:val="36"/>
          <w:rtl/>
          <w:lang w:bidi="ar-EG"/>
        </w:rPr>
        <w:t xml:space="preserve"> </w:t>
      </w:r>
      <w:r w:rsidR="003C1DE2" w:rsidRPr="00D72CA9">
        <w:rPr>
          <w:rFonts w:ascii="Traditional Arabic" w:hAnsi="Traditional Arabic" w:cs="Traditional Arabic" w:hint="cs"/>
          <w:sz w:val="36"/>
          <w:szCs w:val="36"/>
          <w:rtl/>
          <w:lang w:bidi="ar-EG"/>
        </w:rPr>
        <w:t>المصالح</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16"/>
      </w:r>
      <w:r w:rsidR="00986B52" w:rsidRPr="00BA3C56">
        <w:rPr>
          <w:rStyle w:val="a7"/>
          <w:rFonts w:ascii="Tahoma" w:hAnsi="Tahoma" w:cs="Traditional Arabic"/>
          <w:sz w:val="36"/>
          <w:szCs w:val="36"/>
          <w:rtl/>
          <w:lang w:bidi="ar-EG"/>
        </w:rPr>
        <w:t>)</w:t>
      </w:r>
      <w:r w:rsidR="003C1DE2" w:rsidRPr="00D72CA9">
        <w:rPr>
          <w:rFonts w:ascii="Traditional Arabic" w:hAnsi="Traditional Arabic" w:cs="Traditional Arabic"/>
          <w:sz w:val="36"/>
          <w:szCs w:val="36"/>
          <w:rtl/>
          <w:lang w:bidi="ar-EG"/>
        </w:rPr>
        <w:t>.</w:t>
      </w:r>
    </w:p>
    <w:p w:rsidR="003C1DE2" w:rsidRPr="00D72CA9" w:rsidRDefault="0000285E" w:rsidP="00AB1F2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DD30B6" w:rsidRPr="00D72CA9">
        <w:rPr>
          <w:rFonts w:ascii="Traditional Arabic" w:hAnsi="Traditional Arabic" w:cs="Traditional Arabic" w:hint="cs"/>
          <w:sz w:val="36"/>
          <w:szCs w:val="36"/>
          <w:rtl/>
          <w:lang w:bidi="ar-EG"/>
        </w:rPr>
        <w:t>نظرا</w:t>
      </w:r>
      <w:r w:rsidR="00AD55D1">
        <w:rPr>
          <w:rFonts w:ascii="Traditional Arabic" w:hAnsi="Traditional Arabic" w:cs="Traditional Arabic" w:hint="cs"/>
          <w:sz w:val="36"/>
          <w:szCs w:val="36"/>
          <w:rtl/>
          <w:lang w:bidi="ar-EG"/>
        </w:rPr>
        <w:t>ً لأهمية هذا العقد في الإ</w:t>
      </w:r>
      <w:r w:rsidR="00DD30B6" w:rsidRPr="00D72CA9">
        <w:rPr>
          <w:rFonts w:ascii="Traditional Arabic" w:hAnsi="Traditional Arabic" w:cs="Traditional Arabic" w:hint="cs"/>
          <w:sz w:val="36"/>
          <w:szCs w:val="36"/>
          <w:rtl/>
          <w:lang w:bidi="ar-EG"/>
        </w:rPr>
        <w:t>سلام</w:t>
      </w:r>
      <w:r w:rsidR="00E72A92" w:rsidRPr="00D72CA9">
        <w:rPr>
          <w:rFonts w:ascii="Traditional Arabic" w:hAnsi="Traditional Arabic" w:cs="Traditional Arabic" w:hint="cs"/>
          <w:sz w:val="36"/>
          <w:szCs w:val="36"/>
          <w:rtl/>
          <w:lang w:bidi="ar-EG"/>
        </w:rPr>
        <w:t>،</w:t>
      </w:r>
      <w:r w:rsidR="00DD30B6"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 xml:space="preserve">وبما أن كلاً من الزوج والزوجة </w:t>
      </w:r>
      <w:r w:rsidR="00441E18">
        <w:rPr>
          <w:rFonts w:ascii="Traditional Arabic" w:hAnsi="Traditional Arabic" w:cs="Traditional Arabic" w:hint="cs"/>
          <w:sz w:val="36"/>
          <w:szCs w:val="36"/>
          <w:rtl/>
          <w:lang w:bidi="ar-EG"/>
        </w:rPr>
        <w:t>مسؤول</w:t>
      </w:r>
      <w:r w:rsidRPr="00D72CA9">
        <w:rPr>
          <w:rFonts w:ascii="Traditional Arabic" w:hAnsi="Traditional Arabic" w:cs="Traditional Arabic" w:hint="cs"/>
          <w:sz w:val="36"/>
          <w:szCs w:val="36"/>
          <w:rtl/>
          <w:lang w:bidi="ar-EG"/>
        </w:rPr>
        <w:t xml:space="preserve"> عن أمانة العقد، حث الإسلام على</w:t>
      </w:r>
      <w:r w:rsidR="00DD30B6" w:rsidRPr="00D72CA9">
        <w:rPr>
          <w:rFonts w:ascii="Traditional Arabic" w:hAnsi="Traditional Arabic" w:cs="Traditional Arabic" w:hint="cs"/>
          <w:sz w:val="36"/>
          <w:szCs w:val="36"/>
          <w:rtl/>
          <w:lang w:bidi="ar-EG"/>
        </w:rPr>
        <w:t xml:space="preserve"> </w:t>
      </w:r>
      <w:r w:rsidR="00E72A92" w:rsidRPr="00D72CA9">
        <w:rPr>
          <w:rFonts w:ascii="Traditional Arabic" w:hAnsi="Traditional Arabic" w:cs="Traditional Arabic" w:hint="cs"/>
          <w:sz w:val="36"/>
          <w:szCs w:val="36"/>
          <w:rtl/>
          <w:lang w:bidi="ar-EG"/>
        </w:rPr>
        <w:t>الأسباب و</w:t>
      </w:r>
      <w:r w:rsidR="00DD30B6" w:rsidRPr="00D72CA9">
        <w:rPr>
          <w:rFonts w:ascii="Traditional Arabic" w:hAnsi="Traditional Arabic" w:cs="Traditional Arabic" w:hint="cs"/>
          <w:sz w:val="36"/>
          <w:szCs w:val="36"/>
          <w:rtl/>
          <w:lang w:bidi="ar-EG"/>
        </w:rPr>
        <w:t>العوامل التي تؤدي إلى</w:t>
      </w:r>
      <w:r w:rsidR="00477363" w:rsidRPr="00D72CA9">
        <w:rPr>
          <w:rFonts w:ascii="Traditional Arabic" w:hAnsi="Traditional Arabic" w:cs="Traditional Arabic" w:hint="cs"/>
          <w:sz w:val="36"/>
          <w:szCs w:val="36"/>
          <w:rtl/>
          <w:lang w:bidi="ar-EG"/>
        </w:rPr>
        <w:t xml:space="preserve"> </w:t>
      </w:r>
      <w:r w:rsidR="00894CBD" w:rsidRPr="00D72CA9">
        <w:rPr>
          <w:rFonts w:ascii="Traditional Arabic" w:hAnsi="Traditional Arabic" w:cs="Traditional Arabic" w:hint="cs"/>
          <w:sz w:val="36"/>
          <w:szCs w:val="36"/>
          <w:rtl/>
          <w:lang w:bidi="ar-EG"/>
        </w:rPr>
        <w:t>استمرار</w:t>
      </w:r>
      <w:r w:rsidR="00DD30B6" w:rsidRPr="00D72CA9">
        <w:rPr>
          <w:rFonts w:ascii="Traditional Arabic" w:hAnsi="Traditional Arabic" w:cs="Traditional Arabic" w:hint="cs"/>
          <w:sz w:val="36"/>
          <w:szCs w:val="36"/>
          <w:rtl/>
          <w:lang w:bidi="ar-EG"/>
        </w:rPr>
        <w:t xml:space="preserve"> هذا العقد</w:t>
      </w:r>
      <w:r w:rsidR="00477363" w:rsidRPr="00D72CA9">
        <w:rPr>
          <w:rFonts w:ascii="Traditional Arabic" w:hAnsi="Traditional Arabic" w:cs="Traditional Arabic" w:hint="cs"/>
          <w:sz w:val="36"/>
          <w:szCs w:val="36"/>
          <w:rtl/>
          <w:lang w:bidi="ar-EG"/>
        </w:rPr>
        <w:t xml:space="preserve"> وتقويته</w:t>
      </w:r>
      <w:r w:rsidR="00E72A92" w:rsidRPr="00D72CA9">
        <w:rPr>
          <w:rFonts w:ascii="Traditional Arabic" w:hAnsi="Traditional Arabic" w:cs="Traditional Arabic" w:hint="cs"/>
          <w:sz w:val="36"/>
          <w:szCs w:val="36"/>
          <w:rtl/>
          <w:lang w:bidi="ar-EG"/>
        </w:rPr>
        <w:t xml:space="preserve">، </w:t>
      </w:r>
      <w:r w:rsidR="00AB1F24">
        <w:rPr>
          <w:rFonts w:ascii="Traditional Arabic" w:hAnsi="Traditional Arabic" w:cs="Traditional Arabic" w:hint="cs"/>
          <w:sz w:val="36"/>
          <w:szCs w:val="36"/>
          <w:rtl/>
          <w:lang w:bidi="ar-EG"/>
        </w:rPr>
        <w:t>والتي منها</w:t>
      </w:r>
      <w:r w:rsidRPr="00D72CA9">
        <w:rPr>
          <w:rFonts w:ascii="Traditional Arabic" w:hAnsi="Traditional Arabic" w:cs="Traditional Arabic" w:hint="cs"/>
          <w:sz w:val="36"/>
          <w:szCs w:val="36"/>
          <w:rtl/>
          <w:lang w:bidi="ar-EG"/>
        </w:rPr>
        <w:t xml:space="preserve"> موافقة الزوجين </w:t>
      </w:r>
      <w:r w:rsidR="00477363" w:rsidRPr="00D72CA9">
        <w:rPr>
          <w:rFonts w:ascii="Traditional Arabic" w:hAnsi="Traditional Arabic" w:cs="Traditional Arabic" w:hint="cs"/>
          <w:sz w:val="36"/>
          <w:szCs w:val="36"/>
          <w:rtl/>
          <w:lang w:bidi="ar-EG"/>
        </w:rPr>
        <w:t xml:space="preserve">ورضاهم </w:t>
      </w:r>
      <w:r w:rsidR="00AB1F24">
        <w:rPr>
          <w:rFonts w:ascii="Traditional Arabic" w:hAnsi="Traditional Arabic" w:cs="Traditional Arabic" w:hint="cs"/>
          <w:sz w:val="36"/>
          <w:szCs w:val="36"/>
          <w:rtl/>
          <w:lang w:bidi="ar-EG"/>
        </w:rPr>
        <w:t>في عقد الزواج؛</w:t>
      </w:r>
      <w:r w:rsidRPr="00D72CA9">
        <w:rPr>
          <w:rFonts w:ascii="Traditional Arabic" w:hAnsi="Traditional Arabic" w:cs="Traditional Arabic" w:hint="cs"/>
          <w:sz w:val="36"/>
          <w:szCs w:val="36"/>
          <w:rtl/>
          <w:lang w:bidi="ar-EG"/>
        </w:rPr>
        <w:t xml:space="preserve"> </w:t>
      </w:r>
      <w:r w:rsidR="00477363" w:rsidRPr="00D72CA9">
        <w:rPr>
          <w:rFonts w:ascii="Traditional Arabic" w:hAnsi="Traditional Arabic" w:cs="Traditional Arabic" w:hint="cs"/>
          <w:sz w:val="36"/>
          <w:szCs w:val="36"/>
          <w:rtl/>
          <w:lang w:bidi="ar-EG"/>
        </w:rPr>
        <w:t>ل</w:t>
      </w:r>
      <w:r w:rsidRPr="00D72CA9">
        <w:rPr>
          <w:rFonts w:ascii="Traditional Arabic" w:hAnsi="Traditional Arabic" w:cs="Traditional Arabic" w:hint="cs"/>
          <w:sz w:val="36"/>
          <w:szCs w:val="36"/>
          <w:rtl/>
          <w:lang w:bidi="ar-EG"/>
        </w:rPr>
        <w:t>إنشاء</w:t>
      </w:r>
      <w:r w:rsidR="00894CBD"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بيت</w:t>
      </w:r>
      <w:r w:rsidR="00477363" w:rsidRPr="00D72CA9">
        <w:rPr>
          <w:rFonts w:ascii="Traditional Arabic" w:hAnsi="Traditional Arabic" w:cs="Traditional Arabic" w:hint="cs"/>
          <w:sz w:val="36"/>
          <w:szCs w:val="36"/>
          <w:rtl/>
          <w:lang w:bidi="ar-EG"/>
        </w:rPr>
        <w:t xml:space="preserve"> ولكي يقضيا معاً حياتهما</w:t>
      </w:r>
      <w:r w:rsidR="00AB1F24">
        <w:rPr>
          <w:rFonts w:ascii="Traditional Arabic" w:hAnsi="Traditional Arabic" w:cs="Traditional Arabic" w:hint="cs"/>
          <w:sz w:val="36"/>
          <w:szCs w:val="36"/>
          <w:rtl/>
          <w:lang w:bidi="ar-EG"/>
        </w:rPr>
        <w:t xml:space="preserve"> على منهج الإسلام</w:t>
      </w:r>
      <w:r w:rsidR="00477363" w:rsidRPr="00D72CA9">
        <w:rPr>
          <w:rFonts w:ascii="Traditional Arabic" w:hAnsi="Traditional Arabic" w:cs="Traditional Arabic" w:hint="cs"/>
          <w:sz w:val="36"/>
          <w:szCs w:val="36"/>
          <w:rtl/>
          <w:lang w:bidi="ar-EG"/>
        </w:rPr>
        <w:t>.</w:t>
      </w:r>
    </w:p>
    <w:p w:rsidR="00460D41" w:rsidRDefault="00EF42FE" w:rsidP="008E7B4D">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F27404" w:rsidRPr="00D72CA9">
        <w:rPr>
          <w:rFonts w:ascii="Traditional Arabic" w:hAnsi="Traditional Arabic" w:cs="Traditional Arabic" w:hint="cs"/>
          <w:sz w:val="36"/>
          <w:szCs w:val="36"/>
          <w:rtl/>
          <w:lang w:bidi="ar-EG"/>
        </w:rPr>
        <w:t xml:space="preserve">ولقد أعطى الإسلام الحق للمرأة في أخطر المسائل المتعلقة بحياتها وهي مسألة الزواج، فلا يجوز زواجها بغير إذنها، ولا يتم العقد حتى تعطي الإذن به، </w:t>
      </w:r>
      <w:r w:rsidR="00492224" w:rsidRPr="00D72CA9">
        <w:rPr>
          <w:rFonts w:ascii="Traditional Arabic" w:hAnsi="Traditional Arabic" w:cs="Traditional Arabic" w:hint="cs"/>
          <w:sz w:val="36"/>
          <w:szCs w:val="36"/>
          <w:rtl/>
          <w:lang w:bidi="ar-EG"/>
        </w:rPr>
        <w:t xml:space="preserve">ففي الحديث الصحيح أن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492224" w:rsidRPr="00D72CA9">
        <w:rPr>
          <w:rFonts w:ascii="Traditional Arabic" w:hAnsi="Traditional Arabic" w:cs="Traditional Arabic" w:hint="cs"/>
          <w:sz w:val="36"/>
          <w:szCs w:val="36"/>
          <w:rtl/>
          <w:lang w:bidi="ar-EG"/>
        </w:rPr>
        <w:t xml:space="preserve"> قال:</w:t>
      </w:r>
      <w:r w:rsidR="008E7B4D" w:rsidRPr="00D72CA9">
        <w:rPr>
          <w:rtl/>
        </w:rPr>
        <w:t xml:space="preserve"> </w:t>
      </w:r>
      <w:bookmarkStart w:id="75" w:name="a20"/>
      <w:r w:rsidR="008E7B4D" w:rsidRPr="00D72CA9">
        <w:rPr>
          <w:rFonts w:ascii="Traditional Arabic" w:hAnsi="Traditional Arabic" w:cs="Traditional Arabic"/>
          <w:sz w:val="36"/>
          <w:szCs w:val="36"/>
          <w:rtl/>
          <w:lang w:bidi="ar-EG"/>
        </w:rPr>
        <w:t>«</w:t>
      </w:r>
      <w:r w:rsidR="008E7B4D" w:rsidRPr="00D72CA9">
        <w:rPr>
          <w:rFonts w:ascii="Traditional Arabic" w:hAnsi="Traditional Arabic" w:cs="Traditional Arabic" w:hint="cs"/>
          <w:sz w:val="36"/>
          <w:szCs w:val="36"/>
          <w:rtl/>
          <w:lang w:bidi="ar-EG"/>
        </w:rPr>
        <w:t>لاَ</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تُنْكَحُ</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الأَيِّمُ</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حَتَّى</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تُسْتَأْمَرَ،</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وَلاَ</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تُنْكَحُ</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البِكْرُ</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حَتَّى</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تُسْتَأْذَنَ</w:t>
      </w:r>
      <w:r w:rsidR="008E7B4D" w:rsidRPr="00D72CA9">
        <w:rPr>
          <w:rFonts w:ascii="Traditional Arabic" w:hAnsi="Traditional Arabic" w:cs="Traditional Arabic" w:hint="eastAsia"/>
          <w:sz w:val="36"/>
          <w:szCs w:val="36"/>
          <w:rtl/>
          <w:lang w:bidi="ar-EG"/>
        </w:rPr>
        <w:t>»</w:t>
      </w:r>
      <w:r w:rsidR="008E7B4D" w:rsidRPr="00D72CA9">
        <w:rPr>
          <w:rFonts w:ascii="Traditional Arabic" w:hAnsi="Traditional Arabic" w:cs="Traditional Arabic" w:hint="cs"/>
          <w:sz w:val="36"/>
          <w:szCs w:val="36"/>
          <w:rtl/>
          <w:lang w:bidi="ar-EG"/>
        </w:rPr>
        <w:t xml:space="preserve"> قَالُوا</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يَا</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رَسُولَ</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اللَّهِ،</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وَكَيْفَ</w:t>
      </w:r>
      <w:r w:rsidR="008E7B4D" w:rsidRPr="00D72CA9">
        <w:rPr>
          <w:rFonts w:ascii="Traditional Arabic" w:hAnsi="Traditional Arabic" w:cs="Traditional Arabic"/>
          <w:sz w:val="36"/>
          <w:szCs w:val="36"/>
          <w:rtl/>
          <w:lang w:bidi="ar-EG"/>
        </w:rPr>
        <w:t xml:space="preserve"> </w:t>
      </w:r>
      <w:bookmarkEnd w:id="75"/>
    </w:p>
    <w:p w:rsidR="00A066C2" w:rsidRPr="00D72CA9" w:rsidRDefault="008E7B4D" w:rsidP="008E7B4D">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إِذْنُهَا؟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تَسْكُتَ</w:t>
      </w:r>
      <w:r w:rsidRPr="00D72CA9">
        <w:rPr>
          <w:rFonts w:ascii="Traditional Arabic" w:hAnsi="Traditional Arabic" w:cs="Traditional Arabic" w:hint="eastAsia"/>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17"/>
      </w:r>
      <w:r w:rsidR="00986B52" w:rsidRPr="00BA3C56">
        <w:rPr>
          <w:rFonts w:ascii="Tahoma" w:hAnsi="Tahoma" w:cs="Traditional Arabic"/>
          <w:sz w:val="36"/>
          <w:szCs w:val="36"/>
          <w:vertAlign w:val="superscript"/>
          <w:rtl/>
        </w:rPr>
        <w:t>)</w:t>
      </w:r>
      <w:r w:rsidR="004D397A" w:rsidRPr="00D72CA9">
        <w:rPr>
          <w:rFonts w:ascii="Traditional Arabic" w:hAnsi="Traditional Arabic" w:cs="Traditional Arabic" w:hint="cs"/>
          <w:sz w:val="36"/>
          <w:szCs w:val="36"/>
          <w:rtl/>
          <w:lang w:bidi="ar-EG"/>
        </w:rPr>
        <w:t>*</w:t>
      </w:r>
      <w:r w:rsidR="000B732D" w:rsidRPr="00D72CA9">
        <w:rPr>
          <w:rFonts w:ascii="Traditional Arabic" w:hAnsi="Traditional Arabic" w:cs="Traditional Arabic" w:hint="cs"/>
          <w:sz w:val="36"/>
          <w:szCs w:val="36"/>
          <w:rtl/>
          <w:lang w:bidi="ar-EG"/>
        </w:rPr>
        <w:t>،</w:t>
      </w:r>
      <w:r w:rsidR="00AB1F24">
        <w:rPr>
          <w:rFonts w:ascii="Traditional Arabic" w:hAnsi="Traditional Arabic" w:cs="Traditional Arabic" w:hint="cs"/>
          <w:sz w:val="36"/>
          <w:szCs w:val="36"/>
          <w:rtl/>
          <w:lang w:bidi="ar-EG"/>
        </w:rPr>
        <w:t xml:space="preserve"> و</w:t>
      </w:r>
      <w:r w:rsidR="000B732D" w:rsidRPr="00D72CA9">
        <w:rPr>
          <w:rFonts w:ascii="Traditional Arabic" w:hAnsi="Traditional Arabic" w:cs="Traditional Arabic" w:hint="cs"/>
          <w:sz w:val="36"/>
          <w:szCs w:val="36"/>
          <w:rtl/>
          <w:lang w:bidi="ar-EG"/>
        </w:rPr>
        <w:t>في الحديث دلالة واضحة على أخذ الإذن من الثيب</w:t>
      </w:r>
      <w:r w:rsidR="00DF026E" w:rsidRPr="00D72CA9">
        <w:rPr>
          <w:rFonts w:ascii="Traditional Arabic" w:hAnsi="Traditional Arabic" w:cs="Traditional Arabic" w:hint="cs"/>
          <w:sz w:val="36"/>
          <w:szCs w:val="36"/>
          <w:rtl/>
          <w:lang w:bidi="ar-EG"/>
        </w:rPr>
        <w:t xml:space="preserve"> و</w:t>
      </w:r>
      <w:r w:rsidR="00331290" w:rsidRPr="00D72CA9">
        <w:rPr>
          <w:rFonts w:ascii="Traditional Arabic" w:hAnsi="Traditional Arabic" w:cs="Traditional Arabic" w:hint="cs"/>
          <w:sz w:val="36"/>
          <w:szCs w:val="36"/>
          <w:rtl/>
          <w:lang w:bidi="ar-EG"/>
        </w:rPr>
        <w:t>"</w:t>
      </w:r>
      <w:r w:rsidR="00DF026E" w:rsidRPr="00D72CA9">
        <w:rPr>
          <w:rFonts w:ascii="Traditional Arabic" w:hAnsi="Traditional Arabic" w:cs="Traditional Arabic" w:hint="cs"/>
          <w:sz w:val="36"/>
          <w:szCs w:val="36"/>
          <w:rtl/>
          <w:lang w:bidi="ar-EG"/>
        </w:rPr>
        <w:t>النهي</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عن</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نكاح</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الثيب</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قبل</w:t>
      </w:r>
      <w:r w:rsidR="00DF026E" w:rsidRPr="00D72CA9">
        <w:rPr>
          <w:rFonts w:ascii="Traditional Arabic" w:hAnsi="Traditional Arabic" w:cs="Traditional Arabic"/>
          <w:sz w:val="36"/>
          <w:szCs w:val="36"/>
          <w:rtl/>
          <w:lang w:bidi="ar-EG"/>
        </w:rPr>
        <w:t xml:space="preserve"> </w:t>
      </w:r>
      <w:proofErr w:type="spellStart"/>
      <w:r w:rsidR="00DF026E" w:rsidRPr="00D72CA9">
        <w:rPr>
          <w:rFonts w:ascii="Traditional Arabic" w:hAnsi="Traditional Arabic" w:cs="Traditional Arabic" w:hint="cs"/>
          <w:sz w:val="36"/>
          <w:szCs w:val="36"/>
          <w:rtl/>
          <w:lang w:bidi="ar-EG"/>
        </w:rPr>
        <w:t>استئمارها</w:t>
      </w:r>
      <w:proofErr w:type="spellEnd"/>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وطلبها</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ذلك</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وقد</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ورد</w:t>
      </w:r>
      <w:r w:rsidR="00DF026E" w:rsidRPr="00D72CA9">
        <w:rPr>
          <w:rFonts w:ascii="Traditional Arabic" w:hAnsi="Traditional Arabic" w:cs="Traditional Arabic"/>
          <w:sz w:val="36"/>
          <w:szCs w:val="36"/>
          <w:rtl/>
          <w:lang w:bidi="ar-EG"/>
        </w:rPr>
        <w:t xml:space="preserve"> </w:t>
      </w:r>
      <w:r w:rsidR="00AB1F24">
        <w:rPr>
          <w:rFonts w:ascii="Traditional Arabic" w:hAnsi="Traditional Arabic" w:cs="Traditional Arabic" w:hint="cs"/>
          <w:sz w:val="36"/>
          <w:szCs w:val="36"/>
          <w:rtl/>
          <w:lang w:bidi="ar-EG"/>
        </w:rPr>
        <w:t>النهي</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بصيغة</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النفي،</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ليكون</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أبلغ،</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فيكون</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النكاح</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بدونه</w:t>
      </w:r>
      <w:r w:rsidR="00DF026E" w:rsidRPr="00D72CA9">
        <w:rPr>
          <w:rFonts w:ascii="Traditional Arabic" w:hAnsi="Traditional Arabic" w:cs="Traditional Arabic"/>
          <w:sz w:val="36"/>
          <w:szCs w:val="36"/>
          <w:rtl/>
          <w:lang w:bidi="ar-EG"/>
        </w:rPr>
        <w:t xml:space="preserve"> </w:t>
      </w:r>
      <w:r w:rsidR="00DF026E" w:rsidRPr="00D72CA9">
        <w:rPr>
          <w:rFonts w:ascii="Traditional Arabic" w:hAnsi="Traditional Arabic" w:cs="Traditional Arabic" w:hint="cs"/>
          <w:sz w:val="36"/>
          <w:szCs w:val="36"/>
          <w:rtl/>
          <w:lang w:bidi="ar-EG"/>
        </w:rPr>
        <w:t>باطلا"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18"/>
      </w:r>
      <w:r w:rsidR="00986B52" w:rsidRPr="00BA3C56">
        <w:rPr>
          <w:rFonts w:ascii="Tahoma" w:hAnsi="Tahoma" w:cs="Traditional Arabic"/>
          <w:sz w:val="36"/>
          <w:szCs w:val="36"/>
          <w:vertAlign w:val="superscript"/>
          <w:rtl/>
        </w:rPr>
        <w:t>)</w:t>
      </w:r>
      <w:r w:rsidR="00DF026E" w:rsidRPr="00D72CA9">
        <w:rPr>
          <w:rFonts w:ascii="Traditional Arabic" w:hAnsi="Traditional Arabic" w:cs="Traditional Arabic" w:hint="cs"/>
          <w:sz w:val="36"/>
          <w:szCs w:val="36"/>
          <w:rtl/>
          <w:lang w:bidi="ar-EG"/>
        </w:rPr>
        <w:t>،</w:t>
      </w:r>
      <w:r w:rsidR="000B732D" w:rsidRPr="00D72CA9">
        <w:rPr>
          <w:rFonts w:ascii="Traditional Arabic" w:hAnsi="Traditional Arabic" w:cs="Traditional Arabic" w:hint="cs"/>
          <w:sz w:val="36"/>
          <w:szCs w:val="36"/>
          <w:rtl/>
          <w:lang w:bidi="ar-EG"/>
        </w:rPr>
        <w:t xml:space="preserve"> و</w:t>
      </w:r>
      <w:r w:rsidR="009D43E4" w:rsidRPr="00D72CA9">
        <w:rPr>
          <w:rFonts w:ascii="Traditional Arabic" w:hAnsi="Traditional Arabic" w:cs="Traditional Arabic" w:hint="cs"/>
          <w:sz w:val="36"/>
          <w:szCs w:val="36"/>
          <w:rtl/>
          <w:lang w:bidi="ar-EG"/>
        </w:rPr>
        <w:t xml:space="preserve"> فيه دلالة على </w:t>
      </w:r>
      <w:r w:rsidR="009D1C86" w:rsidRPr="00D72CA9">
        <w:rPr>
          <w:rFonts w:ascii="Traditional Arabic" w:hAnsi="Traditional Arabic" w:cs="Traditional Arabic" w:hint="cs"/>
          <w:sz w:val="36"/>
          <w:szCs w:val="36"/>
          <w:rtl/>
          <w:lang w:bidi="ar-EG"/>
        </w:rPr>
        <w:t>أخذ الموافقة من البكر</w:t>
      </w:r>
      <w:r w:rsidR="00F27404" w:rsidRPr="00D72CA9">
        <w:rPr>
          <w:rFonts w:ascii="Traditional Arabic" w:hAnsi="Traditional Arabic" w:cs="Traditional Arabic" w:hint="cs"/>
          <w:sz w:val="36"/>
          <w:szCs w:val="36"/>
          <w:rtl/>
          <w:lang w:bidi="ar-EG"/>
        </w:rPr>
        <w:t xml:space="preserve"> </w:t>
      </w:r>
      <w:r w:rsidR="009D1C86" w:rsidRPr="00D72CA9">
        <w:rPr>
          <w:rFonts w:ascii="Traditional Arabic" w:hAnsi="Traditional Arabic" w:cs="Traditional Arabic" w:hint="cs"/>
          <w:sz w:val="36"/>
          <w:szCs w:val="36"/>
          <w:rtl/>
          <w:lang w:bidi="ar-EG"/>
        </w:rPr>
        <w:t>في الزواج</w:t>
      </w:r>
      <w:r w:rsidR="00750952" w:rsidRPr="00D72CA9">
        <w:rPr>
          <w:rFonts w:ascii="Traditional Arabic" w:hAnsi="Traditional Arabic" w:cs="Traditional Arabic" w:hint="cs"/>
          <w:sz w:val="36"/>
          <w:szCs w:val="36"/>
          <w:rtl/>
          <w:lang w:bidi="ar-EG"/>
        </w:rPr>
        <w:t xml:space="preserve">، </w:t>
      </w:r>
      <w:r w:rsidR="00A46818" w:rsidRPr="00D72CA9">
        <w:rPr>
          <w:rFonts w:ascii="Traditional Arabic" w:hAnsi="Traditional Arabic" w:cs="Traditional Arabic" w:hint="cs"/>
          <w:sz w:val="36"/>
          <w:szCs w:val="36"/>
          <w:rtl/>
          <w:lang w:bidi="ar-EG"/>
        </w:rPr>
        <w:t>"إذ</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نهى</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النبي</w:t>
      </w:r>
      <w:r w:rsidR="00A46818"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عن</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تزويجها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بدون</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إذنها،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ولو</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لم</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يكن</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إذنها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معتبراً،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لما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جعله</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غاية</w:t>
      </w:r>
      <w:r w:rsidR="00A46818" w:rsidRPr="00D72CA9">
        <w:rPr>
          <w:rFonts w:ascii="Traditional Arabic" w:hAnsi="Traditional Arabic" w:cs="Traditional Arabic"/>
          <w:sz w:val="36"/>
          <w:szCs w:val="36"/>
          <w:rtl/>
          <w:lang w:bidi="ar-EG"/>
        </w:rPr>
        <w:t xml:space="preserve"> </w:t>
      </w:r>
      <w:proofErr w:type="spellStart"/>
      <w:r w:rsidR="00A46818" w:rsidRPr="00D72CA9">
        <w:rPr>
          <w:rFonts w:ascii="Traditional Arabic" w:hAnsi="Traditional Arabic" w:cs="Traditional Arabic" w:hint="cs"/>
          <w:sz w:val="36"/>
          <w:szCs w:val="36"/>
          <w:rtl/>
          <w:lang w:bidi="ar-EG"/>
        </w:rPr>
        <w:t>لإنكاحها</w:t>
      </w:r>
      <w:proofErr w:type="spellEnd"/>
      <w:r w:rsidR="00A46818"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19"/>
      </w:r>
      <w:r w:rsidR="00986B52" w:rsidRPr="00BA3C56">
        <w:rPr>
          <w:rFonts w:ascii="Tahoma" w:hAnsi="Tahoma" w:cs="Traditional Arabic"/>
          <w:sz w:val="36"/>
          <w:szCs w:val="36"/>
          <w:vertAlign w:val="superscript"/>
          <w:rtl/>
        </w:rPr>
        <w:t>)</w:t>
      </w:r>
      <w:r w:rsidR="00A46818" w:rsidRPr="00D72CA9">
        <w:rPr>
          <w:rFonts w:ascii="Traditional Arabic" w:hAnsi="Traditional Arabic" w:cs="Traditional Arabic" w:hint="cs"/>
          <w:sz w:val="36"/>
          <w:szCs w:val="36"/>
          <w:rtl/>
          <w:lang w:bidi="ar-EG"/>
        </w:rPr>
        <w:t xml:space="preserve">، </w:t>
      </w:r>
      <w:r w:rsidR="000B732D" w:rsidRPr="00D72CA9">
        <w:rPr>
          <w:rFonts w:ascii="Traditional Arabic" w:hAnsi="Traditional Arabic" w:cs="Traditional Arabic" w:hint="cs"/>
          <w:sz w:val="36"/>
          <w:szCs w:val="36"/>
          <w:rtl/>
          <w:lang w:bidi="ar-EG"/>
        </w:rPr>
        <w:t>فلا ينعقد الزواج بغير رضاهما</w:t>
      </w:r>
      <w:r w:rsidR="00750952" w:rsidRPr="00D72CA9">
        <w:rPr>
          <w:rFonts w:ascii="Traditional Arabic" w:hAnsi="Traditional Arabic" w:cs="Traditional Arabic" w:hint="cs"/>
          <w:sz w:val="36"/>
          <w:szCs w:val="36"/>
          <w:rtl/>
          <w:lang w:bidi="ar-EG"/>
        </w:rPr>
        <w:t xml:space="preserve">، </w:t>
      </w:r>
      <w:r w:rsidR="00AD55A8" w:rsidRPr="00D72CA9">
        <w:rPr>
          <w:rFonts w:ascii="Traditional Arabic" w:hAnsi="Traditional Arabic" w:cs="Traditional Arabic" w:hint="cs"/>
          <w:sz w:val="36"/>
          <w:szCs w:val="36"/>
          <w:rtl/>
          <w:lang w:bidi="ar-EG"/>
        </w:rPr>
        <w:t>ويكون</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رضا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الأيم</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بأمرها،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وأما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البكر</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إذنُها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صمتُها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حياءً</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حتى</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لا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نُكلّفها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فوق</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طاقتها،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وفي</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هذا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حفاظ</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على</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فطرتها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وحيائها،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فيكون</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رضاها</w:t>
      </w:r>
      <w:r w:rsidR="00AD55A8" w:rsidRPr="00D72CA9">
        <w:rPr>
          <w:rFonts w:ascii="Traditional Arabic" w:hAnsi="Traditional Arabic" w:cs="Traditional Arabic"/>
          <w:sz w:val="36"/>
          <w:szCs w:val="36"/>
          <w:rtl/>
          <w:lang w:bidi="ar-EG"/>
        </w:rPr>
        <w:t xml:space="preserve"> </w:t>
      </w:r>
      <w:r w:rsidR="00AD55A8" w:rsidRPr="00D72CA9">
        <w:rPr>
          <w:rFonts w:ascii="Traditional Arabic" w:hAnsi="Traditional Arabic" w:cs="Traditional Arabic" w:hint="cs"/>
          <w:sz w:val="36"/>
          <w:szCs w:val="36"/>
          <w:rtl/>
          <w:lang w:bidi="ar-EG"/>
        </w:rPr>
        <w:t>بالسكوت</w:t>
      </w:r>
      <w:r w:rsidR="00A066C2" w:rsidRPr="00D72CA9">
        <w:rPr>
          <w:rFonts w:ascii="Traditional Arabic" w:hAnsi="Traditional Arabic" w:cs="Traditional Arabic" w:hint="cs"/>
          <w:sz w:val="36"/>
          <w:szCs w:val="36"/>
          <w:rtl/>
          <w:lang w:bidi="ar-EG"/>
        </w:rPr>
        <w:t>.</w:t>
      </w:r>
    </w:p>
    <w:p w:rsidR="00750952" w:rsidRPr="00D72CA9" w:rsidRDefault="00AD55A8" w:rsidP="00AB1F2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750952" w:rsidRPr="00D72CA9">
        <w:rPr>
          <w:rFonts w:ascii="Traditional Arabic" w:hAnsi="Traditional Arabic" w:cs="Traditional Arabic" w:hint="cs"/>
          <w:sz w:val="36"/>
          <w:szCs w:val="36"/>
          <w:rtl/>
          <w:lang w:bidi="ar-EG"/>
        </w:rPr>
        <w:t>وفي</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معنى</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الحديث،</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عن</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ابن</w:t>
      </w:r>
      <w:r w:rsidR="00750952" w:rsidRPr="00D72CA9">
        <w:rPr>
          <w:rFonts w:ascii="Traditional Arabic" w:hAnsi="Traditional Arabic" w:cs="Traditional Arabic"/>
          <w:sz w:val="36"/>
          <w:szCs w:val="36"/>
          <w:rtl/>
          <w:lang w:bidi="ar-EG"/>
        </w:rPr>
        <w:t xml:space="preserve"> </w:t>
      </w:r>
      <w:r w:rsidR="00CE40E1" w:rsidRPr="00D72CA9">
        <w:rPr>
          <w:rFonts w:ascii="Traditional Arabic" w:hAnsi="Traditional Arabic" w:cs="Traditional Arabic" w:hint="cs"/>
          <w:sz w:val="36"/>
          <w:szCs w:val="36"/>
          <w:rtl/>
          <w:lang w:bidi="ar-EG"/>
        </w:rPr>
        <w:t xml:space="preserve">عباس </w:t>
      </w:r>
      <w:r w:rsidR="00750952" w:rsidRPr="00D72CA9">
        <w:rPr>
          <w:rFonts w:ascii="Traditional Arabic" w:hAnsi="Traditional Arabic" w:cs="Traditional Arabic" w:hint="cs"/>
          <w:sz w:val="36"/>
          <w:szCs w:val="36"/>
          <w:rtl/>
          <w:lang w:bidi="ar-EG"/>
        </w:rPr>
        <w:t>أن</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جارية</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بكرا</w:t>
      </w:r>
      <w:r w:rsidR="00AB1F24">
        <w:rPr>
          <w:rFonts w:ascii="Traditional Arabic" w:hAnsi="Traditional Arabic" w:cs="Traditional Arabic" w:hint="cs"/>
          <w:sz w:val="36"/>
          <w:szCs w:val="36"/>
          <w:rtl/>
          <w:lang w:bidi="ar-EG"/>
        </w:rPr>
        <w:t>ً</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أتت</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النبي</w:t>
      </w:r>
      <w:r w:rsidR="00750952"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750952" w:rsidRPr="00D72CA9">
        <w:rPr>
          <w:rFonts w:ascii="Traditional Arabic" w:hAnsi="Traditional Arabic" w:cs="Traditional Arabic" w:hint="cs"/>
          <w:sz w:val="36"/>
          <w:szCs w:val="36"/>
          <w:rtl/>
          <w:lang w:bidi="ar-EG"/>
        </w:rPr>
        <w:t>،</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فذكرت</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له</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أن</w:t>
      </w:r>
      <w:r w:rsidR="00750952"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sz w:val="36"/>
          <w:szCs w:val="36"/>
          <w:rtl/>
          <w:lang w:bidi="ar-EG"/>
        </w:rPr>
        <w:t>«</w:t>
      </w:r>
      <w:r w:rsidR="008E7B4D" w:rsidRPr="00D72CA9">
        <w:rPr>
          <w:rFonts w:ascii="Traditional Arabic" w:hAnsi="Traditional Arabic" w:cs="Traditional Arabic" w:hint="cs"/>
          <w:sz w:val="36"/>
          <w:szCs w:val="36"/>
          <w:rtl/>
          <w:lang w:bidi="ar-EG"/>
        </w:rPr>
        <w:t xml:space="preserve"> أن</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أباها</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زوَّجَها</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وَهيَ</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كارِهَةٌ</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فخيَّرَها</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 xml:space="preserve">النَّبيُّ </w:t>
      </w:r>
      <w:r w:rsidR="000F2B7A" w:rsidRPr="00D72CA9">
        <w:rPr>
          <w:rFonts w:ascii="Traditional Arabic" w:hAnsi="Traditional Arabic" w:cs="Traditional Arabic" w:hint="cs"/>
          <w:sz w:val="36"/>
          <w:szCs w:val="36"/>
          <w:rtl/>
          <w:lang w:bidi="ar-EG"/>
        </w:rPr>
        <w:t xml:space="preserve">ــــ </w:t>
      </w:r>
      <w:r w:rsidR="008E7B4D" w:rsidRPr="00D72CA9">
        <w:rPr>
          <w:rFonts w:ascii="Traditional Arabic" w:hAnsi="Traditional Arabic" w:cs="Traditional Arabic" w:hint="cs"/>
          <w:sz w:val="36"/>
          <w:szCs w:val="36"/>
          <w:rtl/>
          <w:lang w:bidi="ar-EG"/>
        </w:rPr>
        <w:t>صلَّى</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اللَّهُ</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عليهِ</w:t>
      </w:r>
      <w:r w:rsidR="008E7B4D" w:rsidRPr="00D72CA9">
        <w:rPr>
          <w:rFonts w:ascii="Traditional Arabic" w:hAnsi="Traditional Arabic" w:cs="Traditional Arabic"/>
          <w:sz w:val="36"/>
          <w:szCs w:val="36"/>
          <w:rtl/>
          <w:lang w:bidi="ar-EG"/>
        </w:rPr>
        <w:t xml:space="preserve"> </w:t>
      </w:r>
      <w:r w:rsidR="008E7B4D" w:rsidRPr="00D72CA9">
        <w:rPr>
          <w:rFonts w:ascii="Traditional Arabic" w:hAnsi="Traditional Arabic" w:cs="Traditional Arabic" w:hint="cs"/>
          <w:sz w:val="36"/>
          <w:szCs w:val="36"/>
          <w:rtl/>
          <w:lang w:bidi="ar-EG"/>
        </w:rPr>
        <w:t xml:space="preserve">وسلَّمَ </w:t>
      </w:r>
      <w:r w:rsidR="000F2B7A" w:rsidRPr="00D72CA9">
        <w:rPr>
          <w:rFonts w:ascii="Traditional Arabic" w:hAnsi="Traditional Arabic" w:cs="Traditional Arabic" w:hint="cs"/>
          <w:sz w:val="36"/>
          <w:szCs w:val="36"/>
          <w:rtl/>
          <w:lang w:bidi="ar-EG"/>
        </w:rPr>
        <w:t xml:space="preserve">ـــــ </w:t>
      </w:r>
      <w:r w:rsidR="008E7B4D" w:rsidRPr="00D72CA9">
        <w:rPr>
          <w:rFonts w:ascii="Traditional Arabic" w:hAnsi="Traditional Arabic" w:cs="Traditional Arabic"/>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20"/>
      </w:r>
      <w:r w:rsidR="00986B52" w:rsidRPr="00BA3C56">
        <w:rPr>
          <w:rFonts w:ascii="Tahoma" w:hAnsi="Tahoma" w:cs="Traditional Arabic"/>
          <w:sz w:val="36"/>
          <w:szCs w:val="36"/>
          <w:vertAlign w:val="superscript"/>
          <w:rtl/>
        </w:rPr>
        <w:t>)</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w:t>
      </w:r>
      <w:r w:rsidR="00750952" w:rsidRPr="00D72CA9">
        <w:rPr>
          <w:rFonts w:ascii="Traditional Arabic" w:hAnsi="Traditional Arabic" w:cs="Traditional Arabic"/>
          <w:sz w:val="36"/>
          <w:szCs w:val="36"/>
          <w:rtl/>
          <w:lang w:bidi="ar-EG"/>
        </w:rPr>
        <w:t xml:space="preserve"> </w:t>
      </w:r>
      <w:r w:rsidR="00AB1F24">
        <w:rPr>
          <w:rFonts w:ascii="Traditional Arabic" w:hAnsi="Traditional Arabic" w:cs="Traditional Arabic" w:hint="cs"/>
          <w:sz w:val="36"/>
          <w:szCs w:val="36"/>
          <w:rtl/>
          <w:lang w:bidi="ar-EG"/>
        </w:rPr>
        <w:t>فقد جعل لها الخيار</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ويدلنا</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ذلك</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على</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أن</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موافقتها</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مقصود</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في</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الشرع،</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وأن</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الشارع</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نهى</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عن</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رباط</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هذا</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العقد</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المقدس</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بدون</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موافقة</w:t>
      </w:r>
      <w:r w:rsidR="00750952" w:rsidRPr="00D72CA9">
        <w:rPr>
          <w:rFonts w:ascii="Traditional Arabic" w:hAnsi="Traditional Arabic" w:cs="Traditional Arabic"/>
          <w:sz w:val="36"/>
          <w:szCs w:val="36"/>
          <w:rtl/>
          <w:lang w:bidi="ar-EG"/>
        </w:rPr>
        <w:t xml:space="preserve"> </w:t>
      </w:r>
      <w:r w:rsidR="00750952" w:rsidRPr="00D72CA9">
        <w:rPr>
          <w:rFonts w:ascii="Traditional Arabic" w:hAnsi="Traditional Arabic" w:cs="Traditional Arabic" w:hint="cs"/>
          <w:sz w:val="36"/>
          <w:szCs w:val="36"/>
          <w:rtl/>
          <w:lang w:bidi="ar-EG"/>
        </w:rPr>
        <w:t>الزوجين.</w:t>
      </w:r>
    </w:p>
    <w:p w:rsidR="00491FC9" w:rsidRPr="00D72CA9" w:rsidRDefault="00A46818" w:rsidP="00EF398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A066C2"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w:t>
      </w:r>
      <w:proofErr w:type="gramStart"/>
      <w:r w:rsidRPr="00D72CA9">
        <w:rPr>
          <w:rFonts w:ascii="Traditional Arabic" w:hAnsi="Traditional Arabic" w:cs="Traditional Arabic" w:hint="cs"/>
          <w:sz w:val="36"/>
          <w:szCs w:val="36"/>
          <w:rtl/>
          <w:lang w:bidi="ar-EG"/>
        </w:rPr>
        <w:t>إن</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إرغامها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الحبس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المظلم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لنفسها،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وقلبها،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وبدنها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وعقلها</w:t>
      </w:r>
      <w:r w:rsidRPr="00D72CA9">
        <w:rPr>
          <w:rFonts w:ascii="Traditional Arabic" w:hAnsi="Traditional Arabic" w:cs="Traditional Arabic"/>
          <w:sz w:val="36"/>
          <w:szCs w:val="36"/>
          <w:rtl/>
          <w:lang w:bidi="ar-EG"/>
        </w:rPr>
        <w:t>.</w:t>
      </w:r>
      <w:r w:rsidR="00491FC9" w:rsidRPr="00D72CA9">
        <w:rPr>
          <w:rFonts w:ascii="Traditional Arabic" w:hAnsi="Traditional Arabic" w:cs="Traditional Arabic" w:hint="cs"/>
          <w:sz w:val="36"/>
          <w:szCs w:val="36"/>
          <w:rtl/>
          <w:lang w:bidi="ar-EG"/>
        </w:rPr>
        <w:t xml:space="preserve"> </w:t>
      </w:r>
    </w:p>
    <w:p w:rsidR="00A066C2" w:rsidRPr="00D72CA9" w:rsidRDefault="00A46818" w:rsidP="00EF398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والقول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ينافي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العدل</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والحكمة</w:t>
      </w:r>
      <w:proofErr w:type="gramEnd"/>
      <w:r w:rsidR="00A066C2" w:rsidRPr="00D72CA9">
        <w:rPr>
          <w:rFonts w:ascii="Traditional Arabic" w:hAnsi="Traditional Arabic" w:cs="Traditional Arabic" w:hint="cs"/>
          <w:sz w:val="36"/>
          <w:szCs w:val="36"/>
          <w:rtl/>
          <w:lang w:bidi="ar-EG"/>
        </w:rPr>
        <w:t>.</w:t>
      </w:r>
    </w:p>
    <w:p w:rsidR="0074200A" w:rsidRDefault="00491FC9" w:rsidP="0074200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 xml:space="preserve"> </w:t>
      </w:r>
      <w:proofErr w:type="gramStart"/>
      <w:r w:rsidR="00A46818" w:rsidRPr="00D72CA9">
        <w:rPr>
          <w:rFonts w:ascii="Traditional Arabic" w:hAnsi="Traditional Arabic" w:cs="Traditional Arabic" w:hint="cs"/>
          <w:sz w:val="36"/>
          <w:szCs w:val="36"/>
          <w:rtl/>
          <w:lang w:bidi="ar-EG"/>
        </w:rPr>
        <w:t>وما</w:t>
      </w:r>
      <w:proofErr w:type="gramEnd"/>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الفرق</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بينها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وبين</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الثيب،</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التي</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عرفوا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لها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هذا</w:t>
      </w:r>
      <w:r w:rsidR="00A46818" w:rsidRPr="00D72CA9">
        <w:rPr>
          <w:rFonts w:ascii="Traditional Arabic" w:hAnsi="Traditional Arabic" w:cs="Traditional Arabic"/>
          <w:sz w:val="36"/>
          <w:szCs w:val="36"/>
          <w:rtl/>
          <w:lang w:bidi="ar-EG"/>
        </w:rPr>
        <w:t xml:space="preserve"> </w:t>
      </w:r>
      <w:r w:rsidR="00A46818" w:rsidRPr="00D72CA9">
        <w:rPr>
          <w:rFonts w:ascii="Traditional Arabic" w:hAnsi="Traditional Arabic" w:cs="Traditional Arabic" w:hint="cs"/>
          <w:sz w:val="36"/>
          <w:szCs w:val="36"/>
          <w:rtl/>
          <w:lang w:bidi="ar-EG"/>
        </w:rPr>
        <w:t>الحق؟</w:t>
      </w:r>
    </w:p>
    <w:p w:rsidR="00075860" w:rsidRPr="00D72CA9" w:rsidRDefault="00A46818" w:rsidP="0074200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التفريق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التفريق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المتماثلين،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الذي</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يأباه</w:t>
      </w:r>
      <w:proofErr w:type="spell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القياس</w:t>
      </w:r>
      <w:r w:rsidR="00227089"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21"/>
      </w:r>
      <w:r w:rsidR="00986B52" w:rsidRPr="00BA3C56">
        <w:rPr>
          <w:rFonts w:ascii="Tahoma" w:hAnsi="Tahoma" w:cs="Traditional Arabic"/>
          <w:sz w:val="36"/>
          <w:szCs w:val="36"/>
          <w:vertAlign w:val="superscript"/>
          <w:rtl/>
          <w:lang w:bidi="ar-EG"/>
        </w:rPr>
        <w:t>)</w:t>
      </w:r>
      <w:r w:rsidR="00190264" w:rsidRPr="00D72CA9">
        <w:rPr>
          <w:rFonts w:ascii="Traditional Arabic" w:hAnsi="Traditional Arabic" w:cs="Traditional Arabic" w:hint="cs"/>
          <w:sz w:val="36"/>
          <w:szCs w:val="36"/>
          <w:rtl/>
          <w:lang w:bidi="ar-EG"/>
        </w:rPr>
        <w:t xml:space="preserve">، </w:t>
      </w:r>
      <w:r w:rsidR="0036533F" w:rsidRPr="00D72CA9">
        <w:rPr>
          <w:rFonts w:ascii="Traditional Arabic" w:hAnsi="Traditional Arabic" w:cs="Traditional Arabic" w:hint="cs"/>
          <w:sz w:val="36"/>
          <w:szCs w:val="36"/>
          <w:rtl/>
          <w:lang w:bidi="ar-EG"/>
        </w:rPr>
        <w:t>فمن المهم أن تكون المخطوبة راضية بالزواج ممن تقدم لخطبتها، فينبغي على ولي البنت</w:t>
      </w:r>
      <w:r w:rsidR="00DF7351" w:rsidRPr="00D72CA9">
        <w:rPr>
          <w:rFonts w:ascii="Traditional Arabic" w:hAnsi="Traditional Arabic" w:cs="Traditional Arabic" w:hint="cs"/>
          <w:sz w:val="36"/>
          <w:szCs w:val="36"/>
          <w:rtl/>
          <w:lang w:bidi="ar-EG"/>
        </w:rPr>
        <w:t xml:space="preserve"> أخذ رأيها</w:t>
      </w:r>
      <w:r w:rsidR="0036533F" w:rsidRPr="00D72CA9">
        <w:rPr>
          <w:rFonts w:ascii="Traditional Arabic" w:hAnsi="Traditional Arabic" w:cs="Traditional Arabic" w:hint="cs"/>
          <w:sz w:val="36"/>
          <w:szCs w:val="36"/>
          <w:rtl/>
          <w:lang w:bidi="ar-EG"/>
        </w:rPr>
        <w:t>، فلا يرغمها على الزواج</w:t>
      </w:r>
      <w:r w:rsidR="00DF7351" w:rsidRPr="00D72CA9">
        <w:rPr>
          <w:rFonts w:ascii="Traditional Arabic" w:hAnsi="Traditional Arabic" w:cs="Traditional Arabic" w:hint="cs"/>
          <w:sz w:val="36"/>
          <w:szCs w:val="36"/>
          <w:rtl/>
          <w:lang w:bidi="ar-EG"/>
        </w:rPr>
        <w:t xml:space="preserve"> من رجل لا</w:t>
      </w:r>
      <w:r w:rsidR="006241DE" w:rsidRPr="00D72CA9">
        <w:rPr>
          <w:rFonts w:ascii="Traditional Arabic" w:hAnsi="Traditional Arabic" w:cs="Traditional Arabic"/>
          <w:sz w:val="36"/>
          <w:szCs w:val="36"/>
          <w:lang w:bidi="ar-EG"/>
        </w:rPr>
        <w:t xml:space="preserve"> </w:t>
      </w:r>
      <w:r w:rsidR="00AB1F24">
        <w:rPr>
          <w:rFonts w:ascii="Traditional Arabic" w:hAnsi="Traditional Arabic" w:cs="Traditional Arabic" w:hint="cs"/>
          <w:sz w:val="36"/>
          <w:szCs w:val="36"/>
          <w:rtl/>
          <w:lang w:bidi="ar-EG"/>
        </w:rPr>
        <w:t>ترغب فيه؛</w:t>
      </w:r>
      <w:r w:rsidR="00715897" w:rsidRPr="00D72CA9">
        <w:rPr>
          <w:rFonts w:ascii="Traditional Arabic" w:hAnsi="Traditional Arabic" w:cs="Traditional Arabic" w:hint="cs"/>
          <w:sz w:val="36"/>
          <w:szCs w:val="36"/>
          <w:rtl/>
          <w:lang w:bidi="ar-EG"/>
        </w:rPr>
        <w:t xml:space="preserve"> لأن الحياة الزوجية </w:t>
      </w:r>
      <w:r w:rsidR="00AB1F24">
        <w:rPr>
          <w:rFonts w:ascii="Traditional Arabic" w:hAnsi="Traditional Arabic" w:cs="Traditional Arabic" w:hint="cs"/>
          <w:sz w:val="36"/>
          <w:szCs w:val="36"/>
          <w:rtl/>
          <w:lang w:bidi="ar-EG"/>
        </w:rPr>
        <w:t>لا يمكن أن تقوم على الإكراه والإ</w:t>
      </w:r>
      <w:r w:rsidR="00715897" w:rsidRPr="00D72CA9">
        <w:rPr>
          <w:rFonts w:ascii="Traditional Arabic" w:hAnsi="Traditional Arabic" w:cs="Traditional Arabic" w:hint="cs"/>
          <w:sz w:val="36"/>
          <w:szCs w:val="36"/>
          <w:rtl/>
          <w:lang w:bidi="ar-EG"/>
        </w:rPr>
        <w:t xml:space="preserve">رغام، والله </w:t>
      </w:r>
      <w:r w:rsidR="00711A3C" w:rsidRPr="00D72CA9">
        <w:rPr>
          <w:rFonts w:ascii="Traditional Arabic" w:hAnsi="Traditional Arabic" w:cs="Traditional Arabic" w:hint="cs"/>
          <w:sz w:val="36"/>
          <w:szCs w:val="36"/>
          <w:rtl/>
          <w:lang w:bidi="ar-EG"/>
        </w:rPr>
        <w:t>تعالى يقول</w:t>
      </w:r>
      <w:bookmarkStart w:id="76" w:name="am"/>
      <w:r w:rsidR="00E90E3E" w:rsidRPr="00E90E3E">
        <w:rPr>
          <w:rFonts w:ascii="QCF_BSML" w:hAnsi="QCF_BSML" w:cs="QCF_BSML"/>
          <w:color w:val="000000"/>
          <w:sz w:val="27"/>
          <w:szCs w:val="27"/>
          <w:rtl/>
        </w:rPr>
        <w:t xml:space="preserve"> </w:t>
      </w:r>
      <w:bookmarkStart w:id="77" w:name="الروم2"/>
      <w:r w:rsidR="00E90E3E">
        <w:rPr>
          <w:rFonts w:ascii="QCF_BSML" w:hAnsi="QCF_BSML" w:cs="QCF_BSML"/>
          <w:color w:val="000000"/>
          <w:sz w:val="27"/>
          <w:szCs w:val="27"/>
          <w:rtl/>
        </w:rPr>
        <w:t xml:space="preserve">ﮋ </w:t>
      </w:r>
      <w:r w:rsidR="00E90E3E">
        <w:rPr>
          <w:rFonts w:ascii="QCF_P406" w:hAnsi="QCF_P406" w:cs="QCF_P406" w:hint="cs"/>
          <w:color w:val="000000"/>
          <w:sz w:val="27"/>
          <w:szCs w:val="27"/>
          <w:rtl/>
        </w:rPr>
        <w:t xml:space="preserve"> </w:t>
      </w:r>
      <w:r w:rsidR="00E90E3E">
        <w:rPr>
          <w:rFonts w:ascii="QCF_P406" w:hAnsi="QCF_P406" w:cs="QCF_P406"/>
          <w:color w:val="000000"/>
          <w:sz w:val="27"/>
          <w:szCs w:val="27"/>
          <w:rtl/>
        </w:rPr>
        <w:t xml:space="preserve">ﮓ  ﮔ  ﮕ  </w:t>
      </w:r>
      <w:proofErr w:type="spellStart"/>
      <w:r w:rsidR="00E90E3E">
        <w:rPr>
          <w:rFonts w:ascii="QCF_P406" w:hAnsi="QCF_P406" w:cs="QCF_P406"/>
          <w:color w:val="000000"/>
          <w:sz w:val="27"/>
          <w:szCs w:val="27"/>
          <w:rtl/>
        </w:rPr>
        <w:t>ﮖ</w:t>
      </w:r>
      <w:r w:rsidR="00E90E3E">
        <w:rPr>
          <w:rFonts w:ascii="QCF_P406" w:hAnsi="QCF_P406" w:cs="QCF_P406"/>
          <w:color w:val="0000A5"/>
          <w:sz w:val="27"/>
          <w:szCs w:val="27"/>
          <w:rtl/>
        </w:rPr>
        <w:t>ﮗ</w:t>
      </w:r>
      <w:proofErr w:type="spellEnd"/>
      <w:r w:rsidR="00E90E3E">
        <w:rPr>
          <w:rFonts w:ascii="QCF_P406" w:hAnsi="QCF_P406" w:cs="QCF_P406"/>
          <w:color w:val="000000"/>
          <w:sz w:val="27"/>
          <w:szCs w:val="27"/>
          <w:rtl/>
        </w:rPr>
        <w:t xml:space="preserve">   </w:t>
      </w:r>
      <w:r w:rsidR="00E90E3E">
        <w:rPr>
          <w:rFonts w:ascii="QCF_BSML" w:hAnsi="QCF_BSML" w:cs="QCF_BSML"/>
          <w:color w:val="000000"/>
          <w:sz w:val="27"/>
          <w:szCs w:val="27"/>
          <w:rtl/>
        </w:rPr>
        <w:t>ﮊ</w:t>
      </w:r>
      <w:bookmarkEnd w:id="77"/>
      <w:r w:rsidR="00E90E3E">
        <w:rPr>
          <w:rFonts w:ascii="Arial" w:hAnsi="Arial" w:cs="Arial"/>
          <w:color w:val="000000"/>
          <w:sz w:val="18"/>
          <w:szCs w:val="18"/>
          <w:rtl/>
        </w:rPr>
        <w:t xml:space="preserve"> </w:t>
      </w:r>
      <w:r w:rsidR="00E90E3E">
        <w:rPr>
          <w:rFonts w:ascii="Arial" w:hAnsi="Arial" w:cs="Arial" w:hint="cs"/>
          <w:color w:val="9DAB0C"/>
          <w:sz w:val="27"/>
          <w:szCs w:val="27"/>
          <w:rtl/>
        </w:rPr>
        <w:t xml:space="preserve"> </w:t>
      </w:r>
      <w:r w:rsidR="00733C50" w:rsidRPr="00D72CA9">
        <w:rPr>
          <w:rFonts w:ascii="Traditional Arabic" w:hAnsi="Traditional Arabic" w:cs="Traditional Arabic" w:hint="cs"/>
          <w:sz w:val="36"/>
          <w:szCs w:val="36"/>
          <w:rtl/>
          <w:lang w:bidi="ar-EG"/>
        </w:rPr>
        <w:t xml:space="preserve"> </w:t>
      </w:r>
      <w:bookmarkEnd w:id="76"/>
      <w:r w:rsidR="00733C50" w:rsidRPr="00D72CA9">
        <w:rPr>
          <w:rFonts w:ascii="Traditional Arabic" w:hAnsi="Traditional Arabic" w:cs="Traditional Arabic" w:hint="cs"/>
          <w:sz w:val="36"/>
          <w:szCs w:val="36"/>
          <w:rtl/>
          <w:lang w:bidi="ar-EG"/>
        </w:rPr>
        <w:t>(سورة</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الروم،</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الآية</w:t>
      </w:r>
      <w:r w:rsidR="00733C50" w:rsidRPr="00D72CA9">
        <w:rPr>
          <w:rFonts w:ascii="Traditional Arabic" w:hAnsi="Traditional Arabic" w:cs="Traditional Arabic"/>
          <w:sz w:val="36"/>
          <w:szCs w:val="36"/>
          <w:rtl/>
          <w:lang w:bidi="ar-EG"/>
        </w:rPr>
        <w:t>: 2</w:t>
      </w:r>
      <w:r w:rsidR="00733C50" w:rsidRPr="00D72CA9">
        <w:rPr>
          <w:rFonts w:ascii="Traditional Arabic" w:hAnsi="Traditional Arabic" w:cs="Traditional Arabic" w:hint="cs"/>
          <w:sz w:val="36"/>
          <w:szCs w:val="36"/>
          <w:rtl/>
          <w:lang w:bidi="ar-EG"/>
        </w:rPr>
        <w:t>1)</w:t>
      </w:r>
      <w:r w:rsidR="00076DB1" w:rsidRPr="00D72CA9">
        <w:rPr>
          <w:rFonts w:ascii="Traditional Arabic" w:hAnsi="Traditional Arabic" w:cs="Traditional Arabic" w:hint="cs"/>
          <w:sz w:val="36"/>
          <w:szCs w:val="36"/>
          <w:rtl/>
          <w:lang w:bidi="ar-EG"/>
        </w:rPr>
        <w:t>، وهيها</w:t>
      </w:r>
      <w:r w:rsidR="00AB1F24">
        <w:rPr>
          <w:rFonts w:ascii="Traditional Arabic" w:hAnsi="Traditional Arabic" w:cs="Traditional Arabic" w:hint="cs"/>
          <w:sz w:val="36"/>
          <w:szCs w:val="36"/>
          <w:rtl/>
          <w:lang w:bidi="ar-EG"/>
        </w:rPr>
        <w:t>ت أن تتحقق المودة والرحمة مع الإ</w:t>
      </w:r>
      <w:r w:rsidR="00076DB1" w:rsidRPr="00D72CA9">
        <w:rPr>
          <w:rFonts w:ascii="Traditional Arabic" w:hAnsi="Traditional Arabic" w:cs="Traditional Arabic" w:hint="cs"/>
          <w:sz w:val="36"/>
          <w:szCs w:val="36"/>
          <w:rtl/>
          <w:lang w:bidi="ar-EG"/>
        </w:rPr>
        <w:t>كراه والبغض</w:t>
      </w:r>
      <w:r w:rsidR="00711A3C" w:rsidRPr="00D72CA9">
        <w:rPr>
          <w:rFonts w:ascii="Traditional Arabic" w:hAnsi="Traditional Arabic" w:cs="Traditional Arabic" w:hint="cs"/>
          <w:sz w:val="36"/>
          <w:szCs w:val="36"/>
          <w:rtl/>
          <w:lang w:bidi="ar-EG"/>
        </w:rPr>
        <w:t>.</w:t>
      </w:r>
    </w:p>
    <w:p w:rsidR="00680084" w:rsidRPr="00D72CA9" w:rsidRDefault="00AB1F24" w:rsidP="001F42B0">
      <w:pPr>
        <w:ind w:firstLine="720"/>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ومما ورد </w:t>
      </w:r>
      <w:r w:rsidR="00680084" w:rsidRPr="00D72CA9">
        <w:rPr>
          <w:rFonts w:ascii="Traditional Arabic" w:hAnsi="Traditional Arabic" w:cs="Traditional Arabic" w:hint="cs"/>
          <w:sz w:val="36"/>
          <w:szCs w:val="36"/>
          <w:rtl/>
          <w:lang w:bidi="ar-EG"/>
        </w:rPr>
        <w:t>في هذا المعنى، عن</w:t>
      </w:r>
      <w:r w:rsidR="00680084" w:rsidRPr="00D72CA9">
        <w:rPr>
          <w:rFonts w:ascii="Traditional Arabic" w:hAnsi="Traditional Arabic" w:cs="Traditional Arabic"/>
          <w:sz w:val="36"/>
          <w:szCs w:val="36"/>
          <w:rtl/>
          <w:lang w:bidi="ar-EG"/>
        </w:rPr>
        <w:t xml:space="preserve"> </w:t>
      </w:r>
      <w:r w:rsidR="00680084" w:rsidRPr="00D72CA9">
        <w:rPr>
          <w:rFonts w:ascii="Traditional Arabic" w:hAnsi="Traditional Arabic" w:cs="Traditional Arabic" w:hint="cs"/>
          <w:sz w:val="36"/>
          <w:szCs w:val="36"/>
          <w:rtl/>
          <w:lang w:bidi="ar-EG"/>
        </w:rPr>
        <w:t>خنساء</w:t>
      </w:r>
      <w:r w:rsidR="00680084" w:rsidRPr="00D72CA9">
        <w:rPr>
          <w:rFonts w:ascii="Traditional Arabic" w:hAnsi="Traditional Arabic" w:cs="Traditional Arabic"/>
          <w:sz w:val="36"/>
          <w:szCs w:val="36"/>
          <w:rtl/>
          <w:lang w:bidi="ar-EG"/>
        </w:rPr>
        <w:t xml:space="preserve"> </w:t>
      </w:r>
      <w:r w:rsidR="00680084" w:rsidRPr="00D72CA9">
        <w:rPr>
          <w:rFonts w:ascii="Traditional Arabic" w:hAnsi="Traditional Arabic" w:cs="Traditional Arabic" w:hint="cs"/>
          <w:sz w:val="36"/>
          <w:szCs w:val="36"/>
          <w:rtl/>
          <w:lang w:bidi="ar-EG"/>
        </w:rPr>
        <w:t>بنت</w:t>
      </w:r>
      <w:r w:rsidR="00680084" w:rsidRPr="00D72CA9">
        <w:rPr>
          <w:rFonts w:ascii="Traditional Arabic" w:hAnsi="Traditional Arabic" w:cs="Traditional Arabic"/>
          <w:sz w:val="36"/>
          <w:szCs w:val="36"/>
          <w:rtl/>
          <w:lang w:bidi="ar-EG"/>
        </w:rPr>
        <w:t xml:space="preserve"> </w:t>
      </w:r>
      <w:r w:rsidR="00680084" w:rsidRPr="00D72CA9">
        <w:rPr>
          <w:rFonts w:ascii="Traditional Arabic" w:hAnsi="Traditional Arabic" w:cs="Traditional Arabic" w:hint="cs"/>
          <w:sz w:val="36"/>
          <w:szCs w:val="36"/>
          <w:rtl/>
          <w:lang w:bidi="ar-EG"/>
        </w:rPr>
        <w:t>خذام</w:t>
      </w:r>
      <w:r w:rsidR="00680084" w:rsidRPr="00D72CA9">
        <w:rPr>
          <w:rFonts w:ascii="Traditional Arabic" w:hAnsi="Traditional Arabic" w:cs="Traditional Arabic"/>
          <w:sz w:val="36"/>
          <w:szCs w:val="36"/>
          <w:rtl/>
          <w:lang w:bidi="ar-EG"/>
        </w:rPr>
        <w:t xml:space="preserve"> </w:t>
      </w:r>
      <w:r w:rsidR="00680084" w:rsidRPr="00D72CA9">
        <w:rPr>
          <w:rFonts w:ascii="Traditional Arabic" w:hAnsi="Traditional Arabic" w:cs="Traditional Arabic" w:hint="cs"/>
          <w:sz w:val="36"/>
          <w:szCs w:val="36"/>
          <w:rtl/>
          <w:lang w:bidi="ar-EG"/>
        </w:rPr>
        <w:t>الأنصارية،</w:t>
      </w:r>
      <w:r w:rsidR="00680084"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أَنَّ</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أَبَاهَا</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زَوَّجَهَا</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وَهْيَ</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ثَيِّبٌ</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فَكَرِهَتْ</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ذَلِكَ،</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فَأَتَتْ</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رَسُولَ</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اللَّهِ</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صَلَّى</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اللهُ</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عَلَيْهِ</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وَسَلَّمَ</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فَرَدَّ</w:t>
      </w:r>
      <w:r w:rsidR="001F42B0" w:rsidRPr="00D72CA9">
        <w:rPr>
          <w:rFonts w:ascii="Traditional Arabic" w:hAnsi="Traditional Arabic" w:cs="Traditional Arabic"/>
          <w:sz w:val="36"/>
          <w:szCs w:val="36"/>
          <w:rtl/>
          <w:lang w:bidi="ar-EG"/>
        </w:rPr>
        <w:t xml:space="preserve"> </w:t>
      </w:r>
      <w:r w:rsidR="001F42B0" w:rsidRPr="00D72CA9">
        <w:rPr>
          <w:rFonts w:ascii="Traditional Arabic" w:hAnsi="Traditional Arabic" w:cs="Traditional Arabic" w:hint="cs"/>
          <w:sz w:val="36"/>
          <w:szCs w:val="36"/>
          <w:rtl/>
          <w:lang w:bidi="ar-EG"/>
        </w:rPr>
        <w:t>نِكَاحَهُ</w:t>
      </w:r>
      <w:r w:rsidR="001F42B0" w:rsidRPr="00D72CA9">
        <w:rPr>
          <w:rFonts w:ascii="Traditional Arabic" w:hAnsi="Traditional Arabic" w:cs="Traditional Arabic" w:hint="eastAsia"/>
          <w:sz w:val="36"/>
          <w:szCs w:val="36"/>
          <w:rtl/>
          <w:lang w:bidi="ar-EG"/>
        </w:rPr>
        <w:t>»</w:t>
      </w:r>
      <w:r w:rsidR="001F42B0" w:rsidRPr="00D72CA9">
        <w:rPr>
          <w:rFonts w:ascii="Traditional Arabic" w:hAnsi="Traditional Arabic" w:cs="Traditional Arabic"/>
          <w:sz w:val="36"/>
          <w:szCs w:val="36"/>
          <w:rtl/>
          <w:lang w:bidi="ar-EG"/>
        </w:rPr>
        <w:t xml:space="preserve"> </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22"/>
      </w:r>
      <w:r w:rsidR="00986B52" w:rsidRPr="00BA3C56">
        <w:rPr>
          <w:rFonts w:ascii="Tahoma" w:hAnsi="Tahoma" w:cs="Traditional Arabic"/>
          <w:sz w:val="36"/>
          <w:szCs w:val="36"/>
          <w:vertAlign w:val="superscript"/>
          <w:rtl/>
          <w:lang w:bidi="ar-EG"/>
        </w:rPr>
        <w:t>)</w:t>
      </w:r>
      <w:r w:rsidR="00190264" w:rsidRPr="00D72CA9">
        <w:rPr>
          <w:rFonts w:ascii="Traditional Arabic" w:hAnsi="Traditional Arabic" w:cs="Traditional Arabic" w:hint="cs"/>
          <w:sz w:val="36"/>
          <w:szCs w:val="36"/>
          <w:rtl/>
          <w:lang w:bidi="ar-EG"/>
        </w:rPr>
        <w:t>*</w:t>
      </w:r>
      <w:r w:rsidR="00680084" w:rsidRPr="00D72CA9">
        <w:rPr>
          <w:rFonts w:ascii="Traditional Arabic" w:hAnsi="Traditional Arabic" w:cs="Traditional Arabic" w:hint="cs"/>
          <w:sz w:val="36"/>
          <w:szCs w:val="36"/>
          <w:rtl/>
          <w:lang w:bidi="ar-EG"/>
        </w:rPr>
        <w:t>،</w:t>
      </w:r>
      <w:r w:rsidR="007B03CA" w:rsidRPr="00D72CA9">
        <w:rPr>
          <w:rFonts w:ascii="Traditional Arabic" w:hAnsi="Traditional Arabic" w:cs="Traditional Arabic" w:hint="cs"/>
          <w:sz w:val="36"/>
          <w:szCs w:val="36"/>
          <w:rtl/>
          <w:lang w:bidi="ar-EG"/>
        </w:rPr>
        <w:t xml:space="preserve"> وهذا أيضا</w:t>
      </w:r>
      <w:r>
        <w:rPr>
          <w:rFonts w:ascii="Traditional Arabic" w:hAnsi="Traditional Arabic" w:cs="Traditional Arabic" w:hint="cs"/>
          <w:sz w:val="36"/>
          <w:szCs w:val="36"/>
          <w:rtl/>
          <w:lang w:bidi="ar-EG"/>
        </w:rPr>
        <w:t>ً</w:t>
      </w:r>
      <w:r w:rsidR="007B03CA" w:rsidRPr="00D72CA9">
        <w:rPr>
          <w:rFonts w:ascii="Traditional Arabic" w:hAnsi="Traditional Arabic" w:cs="Traditional Arabic" w:hint="cs"/>
          <w:sz w:val="36"/>
          <w:szCs w:val="36"/>
          <w:rtl/>
          <w:lang w:bidi="ar-EG"/>
        </w:rPr>
        <w:t xml:space="preserve"> يدل على وجوب استئذان المرأة قبل الزواج والعقد </w:t>
      </w:r>
      <w:r w:rsidR="00AD55A8" w:rsidRPr="00D72CA9">
        <w:rPr>
          <w:rFonts w:ascii="Traditional Arabic" w:hAnsi="Traditional Arabic" w:cs="Traditional Arabic" w:hint="cs"/>
          <w:sz w:val="36"/>
          <w:szCs w:val="36"/>
          <w:rtl/>
          <w:lang w:bidi="ar-EG"/>
        </w:rPr>
        <w:t xml:space="preserve">وأن العقد </w:t>
      </w:r>
      <w:r w:rsidR="007B03CA" w:rsidRPr="00D72CA9">
        <w:rPr>
          <w:rFonts w:ascii="Traditional Arabic" w:hAnsi="Traditional Arabic" w:cs="Traditional Arabic" w:hint="cs"/>
          <w:sz w:val="36"/>
          <w:szCs w:val="36"/>
          <w:rtl/>
          <w:lang w:bidi="ar-EG"/>
        </w:rPr>
        <w:t>قبل استئذانها غير صحيح</w:t>
      </w:r>
      <w:r w:rsidR="007F01BB" w:rsidRPr="00D72CA9">
        <w:rPr>
          <w:rFonts w:ascii="Traditional Arabic" w:hAnsi="Traditional Arabic" w:cs="Traditional Arabic" w:hint="cs"/>
          <w:sz w:val="36"/>
          <w:szCs w:val="36"/>
          <w:rtl/>
          <w:lang w:bidi="ar-EG"/>
        </w:rPr>
        <w:t xml:space="preserve"> ولها حق المطالبة بالفسخ.</w:t>
      </w:r>
    </w:p>
    <w:p w:rsidR="00A066C2" w:rsidRPr="00D72CA9" w:rsidRDefault="006241DE" w:rsidP="00EF398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فطلب يد المرأة من أهلها من التقالي</w:t>
      </w:r>
      <w:r w:rsidR="00E90E3E">
        <w:rPr>
          <w:rFonts w:ascii="Traditional Arabic" w:hAnsi="Traditional Arabic" w:cs="Traditional Arabic" w:hint="cs"/>
          <w:sz w:val="36"/>
          <w:szCs w:val="36"/>
          <w:rtl/>
          <w:lang w:bidi="ar-EG"/>
        </w:rPr>
        <w:t>د والأعراف المتسالم عليها في الإ</w:t>
      </w:r>
      <w:r w:rsidRPr="00D72CA9">
        <w:rPr>
          <w:rFonts w:ascii="Traditional Arabic" w:hAnsi="Traditional Arabic" w:cs="Traditional Arabic" w:hint="cs"/>
          <w:sz w:val="36"/>
          <w:szCs w:val="36"/>
          <w:rtl/>
          <w:lang w:bidi="ar-EG"/>
        </w:rPr>
        <w:t>سل</w:t>
      </w:r>
      <w:r w:rsidR="00E90E3E">
        <w:rPr>
          <w:rFonts w:ascii="Traditional Arabic" w:hAnsi="Traditional Arabic" w:cs="Traditional Arabic" w:hint="cs"/>
          <w:sz w:val="36"/>
          <w:szCs w:val="36"/>
          <w:rtl/>
          <w:lang w:bidi="ar-EG"/>
        </w:rPr>
        <w:t>ام وغيره، ولكن الذي يفترق به الإ</w:t>
      </w:r>
      <w:r w:rsidRPr="00D72CA9">
        <w:rPr>
          <w:rFonts w:ascii="Traditional Arabic" w:hAnsi="Traditional Arabic" w:cs="Traditional Arabic" w:hint="cs"/>
          <w:sz w:val="36"/>
          <w:szCs w:val="36"/>
          <w:rtl/>
          <w:lang w:bidi="ar-EG"/>
        </w:rPr>
        <w:t>سلام عن غيره، أنه قرر الرجو</w:t>
      </w:r>
      <w:r w:rsidR="00E90E3E">
        <w:rPr>
          <w:rFonts w:ascii="Traditional Arabic" w:hAnsi="Traditional Arabic" w:cs="Traditional Arabic" w:hint="cs"/>
          <w:sz w:val="36"/>
          <w:szCs w:val="36"/>
          <w:rtl/>
          <w:lang w:bidi="ar-EG"/>
        </w:rPr>
        <w:t>ع في أ</w:t>
      </w:r>
      <w:r w:rsidRPr="00D72CA9">
        <w:rPr>
          <w:rFonts w:ascii="Traditional Arabic" w:hAnsi="Traditional Arabic" w:cs="Traditional Arabic" w:hint="cs"/>
          <w:sz w:val="36"/>
          <w:szCs w:val="36"/>
          <w:rtl/>
          <w:lang w:bidi="ar-EG"/>
        </w:rPr>
        <w:t>مر قبول الزواج أ</w:t>
      </w:r>
      <w:r w:rsidR="00CD1037" w:rsidRPr="00D72CA9">
        <w:rPr>
          <w:rFonts w:ascii="Traditional Arabic" w:hAnsi="Traditional Arabic" w:cs="Traditional Arabic" w:hint="cs"/>
          <w:sz w:val="36"/>
          <w:szCs w:val="36"/>
          <w:rtl/>
          <w:lang w:bidi="ar-EG"/>
        </w:rPr>
        <w:t>و رفضه إلى المرأة</w:t>
      </w:r>
      <w:r w:rsidR="00A066C2" w:rsidRPr="00D72CA9">
        <w:rPr>
          <w:rFonts w:ascii="Traditional Arabic" w:hAnsi="Traditional Arabic" w:cs="Traditional Arabic" w:hint="cs"/>
          <w:sz w:val="36"/>
          <w:szCs w:val="36"/>
          <w:rtl/>
          <w:lang w:bidi="ar-EG"/>
        </w:rPr>
        <w:t>.</w:t>
      </w:r>
    </w:p>
    <w:p w:rsidR="001C293C" w:rsidRPr="00D72CA9" w:rsidRDefault="00CD1037" w:rsidP="00E90E3E">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و</w:t>
      </w:r>
      <w:r w:rsidR="00D83543" w:rsidRPr="00D72CA9">
        <w:rPr>
          <w:rFonts w:ascii="Traditional Arabic" w:hAnsi="Traditional Arabic" w:cs="Traditional Arabic" w:hint="cs"/>
          <w:sz w:val="36"/>
          <w:szCs w:val="36"/>
          <w:rtl/>
          <w:lang w:bidi="ar-EG"/>
        </w:rPr>
        <w:t>في نفس الوقت الذي يؤكد فيه على الرأي  الشخصي للفتاة في مسألة الزواج فإنه يؤكد أيضا</w:t>
      </w:r>
      <w:r w:rsidR="00E90E3E">
        <w:rPr>
          <w:rFonts w:ascii="Traditional Arabic" w:hAnsi="Traditional Arabic" w:cs="Traditional Arabic" w:hint="cs"/>
          <w:sz w:val="36"/>
          <w:szCs w:val="36"/>
          <w:rtl/>
          <w:lang w:bidi="ar-EG"/>
        </w:rPr>
        <w:t>ً</w:t>
      </w:r>
      <w:r w:rsidR="00D83543" w:rsidRPr="00D72CA9">
        <w:rPr>
          <w:rFonts w:ascii="Traditional Arabic" w:hAnsi="Traditional Arabic" w:cs="Traditional Arabic" w:hint="cs"/>
          <w:sz w:val="36"/>
          <w:szCs w:val="36"/>
          <w:rtl/>
          <w:lang w:bidi="ar-EG"/>
        </w:rPr>
        <w:t xml:space="preserve"> على مسألة مراعاة رأي الأب </w:t>
      </w:r>
      <w:r w:rsidR="006241DE" w:rsidRPr="00D72CA9">
        <w:rPr>
          <w:rFonts w:ascii="Traditional Arabic" w:hAnsi="Traditional Arabic" w:cs="Traditional Arabic" w:hint="cs"/>
          <w:sz w:val="36"/>
          <w:szCs w:val="36"/>
          <w:rtl/>
          <w:lang w:bidi="ar-EG"/>
        </w:rPr>
        <w:t>واحترام</w:t>
      </w:r>
      <w:r w:rsidR="00D83543" w:rsidRPr="00D72CA9">
        <w:rPr>
          <w:rFonts w:ascii="Traditional Arabic" w:hAnsi="Traditional Arabic" w:cs="Traditional Arabic" w:hint="cs"/>
          <w:sz w:val="36"/>
          <w:szCs w:val="36"/>
          <w:rtl/>
          <w:lang w:bidi="ar-EG"/>
        </w:rPr>
        <w:t xml:space="preserve"> الأم وأخذ </w:t>
      </w:r>
      <w:r w:rsidR="00E90E3E">
        <w:rPr>
          <w:rFonts w:ascii="Traditional Arabic" w:hAnsi="Traditional Arabic" w:cs="Traditional Arabic" w:hint="cs"/>
          <w:sz w:val="36"/>
          <w:szCs w:val="36"/>
          <w:rtl/>
          <w:lang w:bidi="ar-EG"/>
        </w:rPr>
        <w:t xml:space="preserve">رأيهم </w:t>
      </w:r>
      <w:r w:rsidR="00D83543" w:rsidRPr="00D72CA9">
        <w:rPr>
          <w:rFonts w:ascii="Traditional Arabic" w:hAnsi="Traditional Arabic" w:cs="Traditional Arabic" w:hint="cs"/>
          <w:sz w:val="36"/>
          <w:szCs w:val="36"/>
          <w:rtl/>
          <w:lang w:bidi="ar-EG"/>
        </w:rPr>
        <w:t>في الموضوع</w:t>
      </w:r>
      <w:r w:rsidR="00E90E3E">
        <w:rPr>
          <w:rFonts w:ascii="Traditional Arabic" w:hAnsi="Traditional Arabic" w:cs="Traditional Arabic" w:hint="cs"/>
          <w:sz w:val="36"/>
          <w:szCs w:val="36"/>
          <w:rtl/>
          <w:lang w:bidi="ar-EG"/>
        </w:rPr>
        <w:t>، إ</w:t>
      </w:r>
      <w:r w:rsidR="001C293C" w:rsidRPr="00D72CA9">
        <w:rPr>
          <w:rFonts w:ascii="Traditional Arabic" w:hAnsi="Traditional Arabic" w:cs="Traditional Arabic" w:hint="cs"/>
          <w:sz w:val="36"/>
          <w:szCs w:val="36"/>
          <w:rtl/>
          <w:lang w:bidi="ar-EG"/>
        </w:rPr>
        <w:t>ذا كان مصحوباً بالاستدلال والمنطق السليم</w:t>
      </w:r>
      <w:r w:rsidR="00E90E3E">
        <w:rPr>
          <w:rFonts w:ascii="Traditional Arabic" w:hAnsi="Traditional Arabic" w:cs="Traditional Arabic" w:hint="cs"/>
          <w:sz w:val="36"/>
          <w:szCs w:val="36"/>
          <w:rtl/>
          <w:lang w:bidi="ar-EG"/>
        </w:rPr>
        <w:t>؛</w:t>
      </w:r>
      <w:r w:rsidR="001C293C" w:rsidRPr="00D72CA9">
        <w:rPr>
          <w:rFonts w:ascii="Traditional Arabic" w:hAnsi="Traditional Arabic" w:cs="Traditional Arabic" w:hint="cs"/>
          <w:sz w:val="36"/>
          <w:szCs w:val="36"/>
          <w:rtl/>
          <w:lang w:bidi="ar-EG"/>
        </w:rPr>
        <w:t xml:space="preserve"> لأنهما أكثر علماً وأكثر تجربة في هذا </w:t>
      </w:r>
      <w:r w:rsidR="00E90E3E">
        <w:rPr>
          <w:rFonts w:ascii="Traditional Arabic" w:hAnsi="Traditional Arabic" w:cs="Traditional Arabic" w:hint="cs"/>
          <w:sz w:val="36"/>
          <w:szCs w:val="36"/>
          <w:rtl/>
          <w:lang w:bidi="ar-EG"/>
        </w:rPr>
        <w:t>المجال</w:t>
      </w:r>
      <w:r w:rsidR="001C293C" w:rsidRPr="00D72CA9">
        <w:rPr>
          <w:rFonts w:ascii="Traditional Arabic" w:hAnsi="Traditional Arabic" w:cs="Traditional Arabic" w:hint="cs"/>
          <w:sz w:val="36"/>
          <w:szCs w:val="36"/>
          <w:rtl/>
          <w:lang w:bidi="ar-EG"/>
        </w:rPr>
        <w:t>.</w:t>
      </w:r>
    </w:p>
    <w:p w:rsidR="00F1297A" w:rsidRPr="00D72CA9" w:rsidRDefault="001C293C" w:rsidP="00501F7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F1297A" w:rsidRPr="00D72CA9">
        <w:rPr>
          <w:rFonts w:ascii="Traditional Arabic" w:hAnsi="Traditional Arabic" w:cs="Traditional Arabic" w:hint="cs"/>
          <w:sz w:val="36"/>
          <w:szCs w:val="36"/>
          <w:rtl/>
          <w:lang w:bidi="ar-EG"/>
        </w:rPr>
        <w:t>عقد</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النكاح،</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كبير</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خطير،</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وضرره</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ونفعه</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عائد</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على</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الأسرة</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كلها،</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لذا</w:t>
      </w:r>
      <w:r w:rsidR="00F1297A" w:rsidRPr="00D72CA9">
        <w:rPr>
          <w:rFonts w:ascii="Traditional Arabic" w:hAnsi="Traditional Arabic" w:cs="Traditional Arabic"/>
          <w:sz w:val="36"/>
          <w:szCs w:val="36"/>
          <w:rtl/>
          <w:lang w:bidi="ar-EG"/>
        </w:rPr>
        <w:t xml:space="preserve"> </w:t>
      </w:r>
      <w:r w:rsidR="00501F72">
        <w:rPr>
          <w:rFonts w:ascii="Traditional Arabic" w:hAnsi="Traditional Arabic" w:cs="Traditional Arabic" w:hint="cs"/>
          <w:sz w:val="36"/>
          <w:szCs w:val="36"/>
          <w:rtl/>
          <w:lang w:bidi="ar-EG"/>
        </w:rPr>
        <w:t>ترى الباحثة</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العمل</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بقوله</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تعالى</w:t>
      </w:r>
      <w:r w:rsidR="00F1297A" w:rsidRPr="00D72CA9">
        <w:rPr>
          <w:rFonts w:ascii="Traditional Arabic" w:hAnsi="Traditional Arabic" w:cs="Traditional Arabic"/>
          <w:sz w:val="36"/>
          <w:szCs w:val="36"/>
          <w:rtl/>
          <w:lang w:bidi="ar-EG"/>
        </w:rPr>
        <w:t xml:space="preserve"> </w:t>
      </w:r>
      <w:bookmarkStart w:id="78" w:name="an"/>
      <w:r w:rsidR="00491FC9" w:rsidRPr="00D72CA9">
        <w:rPr>
          <w:rFonts w:ascii="Traditional Arabic" w:hAnsi="Traditional Arabic" w:cs="Traditional Arabic" w:hint="cs"/>
          <w:sz w:val="36"/>
          <w:szCs w:val="36"/>
          <w:rtl/>
          <w:lang w:bidi="ar-EG"/>
        </w:rPr>
        <w:t>:</w:t>
      </w:r>
      <w:bookmarkEnd w:id="78"/>
      <w:r w:rsidR="00E90E3E" w:rsidRPr="00E90E3E">
        <w:rPr>
          <w:rFonts w:ascii="QCF_BSML" w:hAnsi="QCF_BSML" w:cs="QCF_BSML"/>
          <w:color w:val="000000"/>
          <w:sz w:val="27"/>
          <w:szCs w:val="27"/>
          <w:rtl/>
        </w:rPr>
        <w:t xml:space="preserve"> </w:t>
      </w:r>
      <w:bookmarkStart w:id="79" w:name="الشورى2"/>
      <w:r w:rsidR="00E90E3E">
        <w:rPr>
          <w:rFonts w:ascii="QCF_BSML" w:hAnsi="QCF_BSML" w:cs="QCF_BSML"/>
          <w:color w:val="000000"/>
          <w:sz w:val="27"/>
          <w:szCs w:val="27"/>
          <w:rtl/>
        </w:rPr>
        <w:t xml:space="preserve">ﮋ </w:t>
      </w:r>
      <w:r w:rsidR="00E90E3E">
        <w:rPr>
          <w:rFonts w:ascii="QCF_P487" w:hAnsi="QCF_P487" w:cs="QCF_P487" w:hint="cs"/>
          <w:color w:val="000000"/>
          <w:sz w:val="27"/>
          <w:szCs w:val="27"/>
          <w:rtl/>
        </w:rPr>
        <w:t xml:space="preserve"> </w:t>
      </w:r>
      <w:r w:rsidR="00E90E3E">
        <w:rPr>
          <w:rFonts w:ascii="QCF_P487" w:hAnsi="QCF_P487" w:cs="QCF_P487"/>
          <w:color w:val="000000"/>
          <w:sz w:val="27"/>
          <w:szCs w:val="27"/>
          <w:rtl/>
        </w:rPr>
        <w:t xml:space="preserve">ﮞ  ﮟ  ﮠ  </w:t>
      </w:r>
      <w:r w:rsidR="00E90E3E">
        <w:rPr>
          <w:rFonts w:ascii="QCF_P487" w:hAnsi="QCF_P487" w:cs="QCF_P487" w:hint="cs"/>
          <w:color w:val="000000"/>
          <w:sz w:val="27"/>
          <w:szCs w:val="27"/>
          <w:rtl/>
        </w:rPr>
        <w:t xml:space="preserve"> </w:t>
      </w:r>
      <w:r w:rsidR="00E90E3E">
        <w:rPr>
          <w:rFonts w:ascii="QCF_BSML" w:hAnsi="QCF_BSML" w:cs="QCF_BSML"/>
          <w:color w:val="000000"/>
          <w:sz w:val="27"/>
          <w:szCs w:val="27"/>
          <w:rtl/>
        </w:rPr>
        <w:t>ﮊ</w:t>
      </w:r>
      <w:bookmarkEnd w:id="79"/>
      <w:r w:rsidR="00E90E3E">
        <w:rPr>
          <w:rFonts w:ascii="Arial" w:hAnsi="Arial" w:cs="Arial"/>
          <w:color w:val="000000"/>
          <w:sz w:val="18"/>
          <w:szCs w:val="18"/>
          <w:rtl/>
        </w:rPr>
        <w:t xml:space="preserve"> </w:t>
      </w:r>
      <w:r w:rsidR="00733C50" w:rsidRPr="00D72CA9">
        <w:rPr>
          <w:rFonts w:ascii="Traditional Arabic" w:hAnsi="Traditional Arabic" w:cs="Traditional Arabic" w:hint="cs"/>
          <w:sz w:val="36"/>
          <w:szCs w:val="36"/>
          <w:rtl/>
          <w:lang w:bidi="ar-EG"/>
        </w:rPr>
        <w:t>(سورة</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الشورى،</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الآية</w:t>
      </w:r>
      <w:r w:rsidR="00733C50" w:rsidRPr="00D72CA9">
        <w:rPr>
          <w:rFonts w:ascii="Traditional Arabic" w:hAnsi="Traditional Arabic" w:cs="Traditional Arabic"/>
          <w:sz w:val="36"/>
          <w:szCs w:val="36"/>
          <w:rtl/>
          <w:lang w:bidi="ar-EG"/>
        </w:rPr>
        <w:t>:3</w:t>
      </w:r>
      <w:r w:rsidR="00733C50" w:rsidRPr="00D72CA9">
        <w:rPr>
          <w:rFonts w:ascii="Traditional Arabic" w:hAnsi="Traditional Arabic" w:cs="Traditional Arabic" w:hint="cs"/>
          <w:sz w:val="36"/>
          <w:szCs w:val="36"/>
          <w:rtl/>
          <w:lang w:bidi="ar-EG"/>
        </w:rPr>
        <w:t>8)</w:t>
      </w:r>
      <w:r w:rsidR="0025449B" w:rsidRPr="00D72CA9">
        <w:rPr>
          <w:rFonts w:ascii="Traditional Arabic" w:hAnsi="Traditional Arabic" w:cs="Traditional Arabic" w:hint="cs"/>
          <w:sz w:val="36"/>
          <w:szCs w:val="36"/>
          <w:rtl/>
          <w:lang w:bidi="ar-EG"/>
        </w:rPr>
        <w:t>،</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وهو</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أن</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يبحث</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من</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أطرافه،</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ويتداول</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الرأي</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فيه</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بين</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جميع</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أفراد</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الأسرة</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المعتبرين،</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وأن</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يستخيروا</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الله</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تعالى،</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ويسألوه</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التسديد</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والتوفيق،</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ويعملوا</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بما</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يرون</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أنه</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الأحسن</w:t>
      </w:r>
      <w:r w:rsidR="00F1297A" w:rsidRPr="00D72CA9">
        <w:rPr>
          <w:rFonts w:ascii="Traditional Arabic" w:hAnsi="Traditional Arabic" w:cs="Traditional Arabic"/>
          <w:sz w:val="36"/>
          <w:szCs w:val="36"/>
          <w:rtl/>
          <w:lang w:bidi="ar-EG"/>
        </w:rPr>
        <w:t xml:space="preserve"> </w:t>
      </w:r>
      <w:r w:rsidR="00F1297A" w:rsidRPr="00D72CA9">
        <w:rPr>
          <w:rFonts w:ascii="Traditional Arabic" w:hAnsi="Traditional Arabic" w:cs="Traditional Arabic" w:hint="cs"/>
          <w:sz w:val="36"/>
          <w:szCs w:val="36"/>
          <w:rtl/>
          <w:lang w:bidi="ar-EG"/>
        </w:rPr>
        <w:t>والأولى</w:t>
      </w:r>
      <w:r w:rsidR="00F1297A" w:rsidRPr="00D72CA9">
        <w:rPr>
          <w:rFonts w:ascii="Traditional Arabic" w:hAnsi="Traditional Arabic" w:cs="Traditional Arabic"/>
          <w:sz w:val="36"/>
          <w:szCs w:val="36"/>
          <w:rtl/>
          <w:lang w:bidi="ar-EG"/>
        </w:rPr>
        <w:t>.</w:t>
      </w:r>
    </w:p>
    <w:p w:rsidR="00A066C2" w:rsidRDefault="00F1297A" w:rsidP="00EF398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ويكون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الرأي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الأخير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تعريفها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وتفهيمها</w:t>
      </w:r>
      <w:r w:rsidR="00491FC9"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أحرى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يؤدم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والأسرتين</w:t>
      </w:r>
      <w:r w:rsidR="001C293C"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23"/>
      </w:r>
      <w:r w:rsidR="00986B52" w:rsidRPr="00BA3C56">
        <w:rPr>
          <w:rFonts w:ascii="Tahoma" w:hAnsi="Tahoma" w:cs="Traditional Arabic"/>
          <w:sz w:val="36"/>
          <w:szCs w:val="36"/>
          <w:vertAlign w:val="superscript"/>
          <w:rtl/>
        </w:rPr>
        <w:t>)</w:t>
      </w:r>
      <w:r w:rsidR="00491FC9"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w:t>
      </w:r>
      <w:r w:rsidR="001C293C" w:rsidRPr="00D72CA9">
        <w:rPr>
          <w:rFonts w:ascii="Traditional Arabic" w:hAnsi="Traditional Arabic" w:cs="Traditional Arabic" w:hint="cs"/>
          <w:sz w:val="36"/>
          <w:szCs w:val="36"/>
          <w:rtl/>
          <w:lang w:bidi="ar-EG"/>
        </w:rPr>
        <w:t xml:space="preserve">فلابدّ من ملاحظة المواقف والمنطق السليم والعقل الراجح والمشاورة الصادقة، </w:t>
      </w:r>
      <w:r w:rsidR="00CD1037" w:rsidRPr="00D72CA9">
        <w:rPr>
          <w:rFonts w:ascii="Traditional Arabic" w:hAnsi="Traditional Arabic" w:cs="Traditional Arabic" w:hint="cs"/>
          <w:sz w:val="36"/>
          <w:szCs w:val="36"/>
          <w:rtl/>
          <w:lang w:bidi="ar-EG"/>
        </w:rPr>
        <w:t>وكل هذا من الترغيب والحث، لسعادة الزوجين ولأجل الوصول إلى بناء قوي ومستحكم أساسها المودة والرحمة، ألا وهي الأسرة</w:t>
      </w:r>
      <w:r w:rsidRPr="00D72CA9">
        <w:rPr>
          <w:rFonts w:ascii="Traditional Arabic" w:hAnsi="Traditional Arabic" w:cs="Traditional Arabic" w:hint="cs"/>
          <w:sz w:val="36"/>
          <w:szCs w:val="36"/>
          <w:rtl/>
          <w:lang w:bidi="ar-EG"/>
        </w:rPr>
        <w:t xml:space="preserve">، </w:t>
      </w:r>
      <w:r w:rsidR="00491FC9" w:rsidRPr="00D72CA9">
        <w:rPr>
          <w:rFonts w:ascii="Traditional Arabic" w:hAnsi="Traditional Arabic" w:cs="Traditional Arabic" w:hint="cs"/>
          <w:sz w:val="36"/>
          <w:szCs w:val="36"/>
          <w:rtl/>
          <w:lang w:bidi="ar-EG"/>
        </w:rPr>
        <w:t>ومن ثم الوص</w:t>
      </w:r>
      <w:r w:rsidR="00E90E3E">
        <w:rPr>
          <w:rFonts w:ascii="Traditional Arabic" w:hAnsi="Traditional Arabic" w:cs="Traditional Arabic" w:hint="cs"/>
          <w:sz w:val="36"/>
          <w:szCs w:val="36"/>
          <w:rtl/>
          <w:lang w:bidi="ar-EG"/>
        </w:rPr>
        <w:t>ول إلى المقاصد الشرعية من الزواج</w:t>
      </w:r>
      <w:r w:rsidR="00491FC9" w:rsidRPr="00D72CA9">
        <w:rPr>
          <w:rFonts w:ascii="Traditional Arabic" w:hAnsi="Traditional Arabic" w:cs="Traditional Arabic" w:hint="cs"/>
          <w:sz w:val="36"/>
          <w:szCs w:val="36"/>
          <w:rtl/>
          <w:lang w:bidi="ar-EG"/>
        </w:rPr>
        <w:t>.</w:t>
      </w:r>
    </w:p>
    <w:p w:rsidR="00B31EC5" w:rsidRPr="00D72CA9" w:rsidRDefault="002010F9" w:rsidP="00EF3987">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p>
    <w:p w:rsidR="007F74D5" w:rsidRPr="00D72CA9" w:rsidRDefault="007F74D5" w:rsidP="00342188">
      <w:pPr>
        <w:tabs>
          <w:tab w:val="left" w:pos="922"/>
        </w:tabs>
        <w:jc w:val="center"/>
        <w:rPr>
          <w:rFonts w:ascii="Traditional Arabic" w:hAnsi="Traditional Arabic" w:cs="Traditional Arabic"/>
          <w:sz w:val="48"/>
          <w:szCs w:val="48"/>
          <w:rtl/>
          <w:lang w:bidi="ar-EG"/>
        </w:rPr>
      </w:pPr>
    </w:p>
    <w:p w:rsidR="00A066C2" w:rsidRPr="00D72CA9" w:rsidRDefault="00342188" w:rsidP="00342188">
      <w:pPr>
        <w:tabs>
          <w:tab w:val="left" w:pos="922"/>
        </w:tabs>
        <w:jc w:val="center"/>
        <w:rPr>
          <w:rFonts w:ascii="Traditional Arabic" w:hAnsi="Traditional Arabic" w:cs="Traditional Arabic"/>
          <w:sz w:val="48"/>
          <w:szCs w:val="48"/>
          <w:rtl/>
          <w:lang w:bidi="ar-EG"/>
        </w:rPr>
      </w:pPr>
      <w:r w:rsidRPr="00D72CA9">
        <w:rPr>
          <w:rFonts w:ascii="Traditional Arabic" w:hAnsi="Traditional Arabic" w:cs="Traditional Arabic"/>
          <w:sz w:val="48"/>
          <w:szCs w:val="48"/>
          <w:rtl/>
          <w:lang w:bidi="ar-EG"/>
        </w:rPr>
        <w:t>* * *</w:t>
      </w:r>
    </w:p>
    <w:p w:rsidR="00A066C2" w:rsidRPr="00D72CA9" w:rsidRDefault="00A066C2" w:rsidP="00A066C2">
      <w:pPr>
        <w:tabs>
          <w:tab w:val="left" w:pos="922"/>
        </w:tabs>
        <w:jc w:val="lowKashida"/>
        <w:rPr>
          <w:rFonts w:ascii="Traditional Arabic" w:hAnsi="Traditional Arabic" w:cs="Traditional Arabic"/>
          <w:sz w:val="36"/>
          <w:szCs w:val="36"/>
          <w:rtl/>
          <w:lang w:bidi="ar-EG"/>
        </w:rPr>
      </w:pPr>
    </w:p>
    <w:p w:rsidR="00A066C2" w:rsidRPr="00D72CA9" w:rsidRDefault="00A066C2" w:rsidP="00A066C2">
      <w:pPr>
        <w:tabs>
          <w:tab w:val="left" w:pos="922"/>
        </w:tabs>
        <w:jc w:val="lowKashida"/>
        <w:rPr>
          <w:rFonts w:ascii="Traditional Arabic" w:hAnsi="Traditional Arabic" w:cs="Traditional Arabic"/>
          <w:sz w:val="36"/>
          <w:szCs w:val="36"/>
          <w:rtl/>
          <w:lang w:bidi="ar-EG"/>
        </w:rPr>
      </w:pPr>
    </w:p>
    <w:p w:rsidR="00A066C2" w:rsidRPr="00D72CA9" w:rsidRDefault="00A066C2" w:rsidP="00A066C2">
      <w:pPr>
        <w:tabs>
          <w:tab w:val="left" w:pos="922"/>
        </w:tabs>
        <w:jc w:val="lowKashida"/>
        <w:rPr>
          <w:rFonts w:ascii="Traditional Arabic" w:hAnsi="Traditional Arabic" w:cs="Traditional Arabic"/>
          <w:sz w:val="36"/>
          <w:szCs w:val="36"/>
          <w:rtl/>
          <w:lang w:bidi="ar-EG"/>
        </w:rPr>
      </w:pPr>
    </w:p>
    <w:p w:rsidR="00733C50" w:rsidRPr="00D72CA9" w:rsidRDefault="00733C50" w:rsidP="00A066C2">
      <w:pPr>
        <w:tabs>
          <w:tab w:val="left" w:pos="922"/>
        </w:tabs>
        <w:jc w:val="lowKashida"/>
        <w:rPr>
          <w:rFonts w:ascii="Traditional Arabic" w:hAnsi="Traditional Arabic" w:cs="Traditional Arabic"/>
          <w:sz w:val="36"/>
          <w:szCs w:val="36"/>
          <w:rtl/>
          <w:lang w:bidi="ar-EG"/>
        </w:rPr>
      </w:pPr>
    </w:p>
    <w:p w:rsidR="00E90E3E" w:rsidRPr="00D72CA9" w:rsidRDefault="00733C50" w:rsidP="006E00D9">
      <w:pPr>
        <w:pStyle w:val="2"/>
        <w:rPr>
          <w:rtl/>
        </w:rPr>
      </w:pPr>
      <w:r w:rsidRPr="00D72CA9">
        <w:rPr>
          <w:rtl/>
        </w:rPr>
        <w:br w:type="page"/>
      </w:r>
      <w:r w:rsidR="00E90E3E">
        <w:rPr>
          <w:rFonts w:hint="cs"/>
          <w:rtl/>
        </w:rPr>
        <w:lastRenderedPageBreak/>
        <w:tab/>
      </w:r>
      <w:bookmarkStart w:id="80" w:name="_Toc378587491"/>
      <w:r w:rsidR="00E90E3E" w:rsidRPr="00D72CA9">
        <w:rPr>
          <w:rtl/>
        </w:rPr>
        <w:t>المبحث الخامس: بيان حفظ الشارع لمقصد بناء الأسرة من خلال الحث على عدم المغالاة في المهور</w:t>
      </w:r>
      <w:r w:rsidR="00E90E3E" w:rsidRPr="00D72CA9">
        <w:rPr>
          <w:rFonts w:hint="cs"/>
          <w:rtl/>
        </w:rPr>
        <w:t>.</w:t>
      </w:r>
      <w:bookmarkEnd w:id="80"/>
    </w:p>
    <w:p w:rsidR="007628F8" w:rsidRPr="00D72CA9" w:rsidRDefault="00E90E3E" w:rsidP="00E90E3E">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ab/>
      </w:r>
      <w:r w:rsidR="00EC0A9F" w:rsidRPr="00D72CA9">
        <w:rPr>
          <w:rFonts w:ascii="Traditional Arabic" w:hAnsi="Traditional Arabic" w:cs="Traditional Arabic" w:hint="cs"/>
          <w:sz w:val="36"/>
          <w:szCs w:val="36"/>
          <w:rtl/>
          <w:lang w:bidi="ar-EG"/>
        </w:rPr>
        <w:t>أوجبت</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الشريعة</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الإسلامية</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على</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الزوج</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أن</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يقدم</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إلى</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زوجته</w:t>
      </w:r>
      <w:r w:rsidR="00EC0A9F" w:rsidRPr="00D72CA9">
        <w:rPr>
          <w:rFonts w:ascii="Traditional Arabic" w:hAnsi="Traditional Arabic" w:cs="Traditional Arabic"/>
          <w:sz w:val="36"/>
          <w:szCs w:val="36"/>
          <w:rtl/>
          <w:lang w:bidi="ar-EG"/>
        </w:rPr>
        <w:t xml:space="preserve"> </w:t>
      </w:r>
      <w:r w:rsidR="00EC0A9F" w:rsidRPr="00D72CA9">
        <w:rPr>
          <w:rFonts w:ascii="Traditional Arabic" w:hAnsi="Traditional Arabic" w:cs="Traditional Arabic" w:hint="cs"/>
          <w:sz w:val="36"/>
          <w:szCs w:val="36"/>
          <w:rtl/>
          <w:lang w:bidi="ar-EG"/>
        </w:rPr>
        <w:t>مهر</w:t>
      </w:r>
      <w:r w:rsidR="00241AE0" w:rsidRPr="00D72CA9">
        <w:rPr>
          <w:rFonts w:ascii="Traditional Arabic" w:hAnsi="Traditional Arabic" w:cs="Traditional Arabic" w:hint="cs"/>
          <w:sz w:val="36"/>
          <w:szCs w:val="36"/>
          <w:rtl/>
          <w:lang w:bidi="ar-EG"/>
        </w:rPr>
        <w:t>ً</w:t>
      </w:r>
      <w:r w:rsidR="00EC0A9F" w:rsidRPr="00D72CA9">
        <w:rPr>
          <w:rFonts w:ascii="Traditional Arabic" w:hAnsi="Traditional Arabic" w:cs="Traditional Arabic" w:hint="cs"/>
          <w:sz w:val="36"/>
          <w:szCs w:val="36"/>
          <w:rtl/>
          <w:lang w:bidi="ar-EG"/>
        </w:rPr>
        <w:t>ا،</w:t>
      </w:r>
      <w:r w:rsidR="00EC0A9F" w:rsidRPr="00D72CA9">
        <w:rPr>
          <w:rFonts w:ascii="Traditional Arabic" w:hAnsi="Traditional Arabic" w:cs="Traditional Arabic"/>
          <w:sz w:val="36"/>
          <w:szCs w:val="36"/>
          <w:rtl/>
          <w:lang w:bidi="ar-EG"/>
        </w:rPr>
        <w:t xml:space="preserve"> </w:t>
      </w:r>
      <w:r w:rsidR="00DF3C83" w:rsidRPr="00D72CA9">
        <w:rPr>
          <w:rFonts w:ascii="Traditional Arabic" w:hAnsi="Traditional Arabic" w:cs="Traditional Arabic" w:hint="cs"/>
          <w:sz w:val="36"/>
          <w:szCs w:val="36"/>
          <w:rtl/>
          <w:lang w:bidi="ar-EG"/>
        </w:rPr>
        <w:t>وهو عطية خالص</w:t>
      </w:r>
      <w:r w:rsidR="0025449B" w:rsidRPr="00D72CA9">
        <w:rPr>
          <w:rFonts w:ascii="Traditional Arabic" w:hAnsi="Traditional Arabic" w:cs="Traditional Arabic" w:hint="cs"/>
          <w:sz w:val="36"/>
          <w:szCs w:val="36"/>
          <w:rtl/>
          <w:lang w:bidi="ar-EG"/>
        </w:rPr>
        <w:t>ة، رمزاً للتكريم والوفا</w:t>
      </w:r>
      <w:r w:rsidR="00241AE0" w:rsidRPr="00D72CA9">
        <w:rPr>
          <w:rFonts w:ascii="Traditional Arabic" w:hAnsi="Traditional Arabic" w:cs="Traditional Arabic" w:hint="cs"/>
          <w:sz w:val="36"/>
          <w:szCs w:val="36"/>
          <w:rtl/>
          <w:lang w:bidi="ar-EG"/>
        </w:rPr>
        <w:t>ء</w:t>
      </w:r>
      <w:r w:rsidR="0025449B" w:rsidRPr="00D72CA9">
        <w:rPr>
          <w:rFonts w:ascii="Traditional Arabic" w:hAnsi="Traditional Arabic" w:cs="Traditional Arabic" w:hint="cs"/>
          <w:sz w:val="36"/>
          <w:szCs w:val="36"/>
          <w:rtl/>
          <w:lang w:bidi="ar-EG"/>
        </w:rPr>
        <w:t xml:space="preserve"> والتقدير</w:t>
      </w:r>
      <w:r w:rsidR="00DF3C83" w:rsidRPr="00D72CA9">
        <w:rPr>
          <w:rFonts w:ascii="Traditional Arabic" w:hAnsi="Traditional Arabic" w:cs="Traditional Arabic" w:hint="cs"/>
          <w:sz w:val="36"/>
          <w:szCs w:val="36"/>
          <w:rtl/>
          <w:lang w:bidi="ar-EG"/>
        </w:rPr>
        <w:t>، وعنوانا</w:t>
      </w:r>
      <w:r w:rsidR="0025449B" w:rsidRPr="00D72CA9">
        <w:rPr>
          <w:rFonts w:ascii="Traditional Arabic" w:hAnsi="Traditional Arabic" w:cs="Traditional Arabic" w:hint="cs"/>
          <w:sz w:val="36"/>
          <w:szCs w:val="36"/>
          <w:rtl/>
          <w:lang w:bidi="ar-EG"/>
        </w:rPr>
        <w:t>ً</w:t>
      </w:r>
      <w:r w:rsidR="00DF3C83" w:rsidRPr="00D72CA9">
        <w:rPr>
          <w:rFonts w:ascii="Traditional Arabic" w:hAnsi="Traditional Arabic" w:cs="Traditional Arabic" w:hint="cs"/>
          <w:sz w:val="36"/>
          <w:szCs w:val="36"/>
          <w:rtl/>
          <w:lang w:bidi="ar-EG"/>
        </w:rPr>
        <w:t xml:space="preserve"> على عزة المرأة، وإعلانا</w:t>
      </w:r>
      <w:r w:rsidR="00EF3987" w:rsidRPr="00D72CA9">
        <w:rPr>
          <w:rFonts w:ascii="Traditional Arabic" w:hAnsi="Traditional Arabic" w:cs="Traditional Arabic" w:hint="cs"/>
          <w:sz w:val="36"/>
          <w:szCs w:val="36"/>
          <w:rtl/>
          <w:lang w:bidi="ar-EG"/>
        </w:rPr>
        <w:t>ً</w:t>
      </w:r>
      <w:r w:rsidR="00DF3C83" w:rsidRPr="00D72CA9">
        <w:rPr>
          <w:rFonts w:ascii="Traditional Arabic" w:hAnsi="Traditional Arabic" w:cs="Traditional Arabic" w:hint="cs"/>
          <w:sz w:val="36"/>
          <w:szCs w:val="36"/>
          <w:rtl/>
          <w:lang w:bidi="ar-EG"/>
        </w:rPr>
        <w:t xml:space="preserve"> لمحبتها،</w:t>
      </w:r>
      <w:r w:rsidR="009E7C8B" w:rsidRPr="00D72CA9">
        <w:rPr>
          <w:rFonts w:ascii="Traditional Arabic" w:hAnsi="Traditional Arabic" w:cs="Traditional Arabic" w:hint="cs"/>
          <w:sz w:val="36"/>
          <w:szCs w:val="36"/>
          <w:rtl/>
          <w:lang w:bidi="ar-EG"/>
        </w:rPr>
        <w:t xml:space="preserve"> وأنه من</w:t>
      </w:r>
      <w:r w:rsidR="009E7C8B" w:rsidRPr="00D72CA9">
        <w:rPr>
          <w:rFonts w:ascii="Traditional Arabic" w:hAnsi="Traditional Arabic" w:cs="Traditional Arabic"/>
          <w:sz w:val="36"/>
          <w:szCs w:val="36"/>
          <w:rtl/>
          <w:lang w:bidi="ar-EG"/>
        </w:rPr>
        <w:t xml:space="preserve"> </w:t>
      </w:r>
      <w:r w:rsidR="009E7C8B" w:rsidRPr="00D72CA9">
        <w:rPr>
          <w:rFonts w:ascii="Traditional Arabic" w:hAnsi="Traditional Arabic" w:cs="Traditional Arabic" w:hint="cs"/>
          <w:sz w:val="36"/>
          <w:szCs w:val="36"/>
          <w:rtl/>
          <w:lang w:bidi="ar-EG"/>
        </w:rPr>
        <w:t>حقوق</w:t>
      </w:r>
      <w:r w:rsidR="009E7C8B" w:rsidRPr="00D72CA9">
        <w:rPr>
          <w:rFonts w:ascii="Traditional Arabic" w:hAnsi="Traditional Arabic" w:cs="Traditional Arabic"/>
          <w:sz w:val="36"/>
          <w:szCs w:val="36"/>
          <w:rtl/>
          <w:lang w:bidi="ar-EG"/>
        </w:rPr>
        <w:t xml:space="preserve"> </w:t>
      </w:r>
      <w:r w:rsidR="009E7C8B" w:rsidRPr="00D72CA9">
        <w:rPr>
          <w:rFonts w:ascii="Traditional Arabic" w:hAnsi="Traditional Arabic" w:cs="Traditional Arabic" w:hint="cs"/>
          <w:sz w:val="36"/>
          <w:szCs w:val="36"/>
          <w:rtl/>
          <w:lang w:bidi="ar-EG"/>
        </w:rPr>
        <w:t>المرأة</w:t>
      </w:r>
      <w:r w:rsidR="009E7C8B" w:rsidRPr="00D72CA9">
        <w:rPr>
          <w:rFonts w:ascii="Traditional Arabic" w:hAnsi="Traditional Arabic" w:cs="Traditional Arabic"/>
          <w:sz w:val="36"/>
          <w:szCs w:val="36"/>
          <w:rtl/>
          <w:lang w:bidi="ar-EG"/>
        </w:rPr>
        <w:t xml:space="preserve"> </w:t>
      </w:r>
      <w:r w:rsidR="009E7C8B" w:rsidRPr="00D72CA9">
        <w:rPr>
          <w:rFonts w:ascii="Traditional Arabic" w:hAnsi="Traditional Arabic" w:cs="Traditional Arabic" w:hint="cs"/>
          <w:sz w:val="36"/>
          <w:szCs w:val="36"/>
          <w:rtl/>
          <w:lang w:bidi="ar-EG"/>
        </w:rPr>
        <w:t>على</w:t>
      </w:r>
      <w:r w:rsidR="009E7C8B" w:rsidRPr="00D72CA9">
        <w:rPr>
          <w:rFonts w:ascii="Traditional Arabic" w:hAnsi="Traditional Arabic" w:cs="Traditional Arabic"/>
          <w:sz w:val="36"/>
          <w:szCs w:val="36"/>
          <w:rtl/>
          <w:lang w:bidi="ar-EG"/>
        </w:rPr>
        <w:t xml:space="preserve"> </w:t>
      </w:r>
      <w:r w:rsidR="009E7C8B" w:rsidRPr="00D72CA9">
        <w:rPr>
          <w:rFonts w:ascii="Traditional Arabic" w:hAnsi="Traditional Arabic" w:cs="Traditional Arabic" w:hint="cs"/>
          <w:sz w:val="36"/>
          <w:szCs w:val="36"/>
          <w:rtl/>
          <w:lang w:bidi="ar-EG"/>
        </w:rPr>
        <w:t>زوجها</w:t>
      </w:r>
      <w:r w:rsidR="006038C3" w:rsidRPr="00D72CA9">
        <w:rPr>
          <w:rFonts w:ascii="Traditional Arabic" w:hAnsi="Traditional Arabic" w:cs="Traditional Arabic" w:hint="cs"/>
          <w:sz w:val="36"/>
          <w:szCs w:val="36"/>
          <w:rtl/>
          <w:lang w:bidi="ar-EG"/>
        </w:rPr>
        <w:t>،</w:t>
      </w:r>
      <w:r w:rsidR="007628F8" w:rsidRPr="00D72CA9">
        <w:rPr>
          <w:rFonts w:ascii="Traditional Arabic" w:hAnsi="Traditional Arabic" w:cs="Traditional Arabic" w:hint="cs"/>
          <w:sz w:val="36"/>
          <w:szCs w:val="36"/>
          <w:rtl/>
          <w:lang w:bidi="ar-EG"/>
        </w:rPr>
        <w:t xml:space="preserve"> قال تعالى</w:t>
      </w:r>
      <w:bookmarkStart w:id="81" w:name="ao"/>
      <w:r w:rsidRPr="00E90E3E">
        <w:rPr>
          <w:rFonts w:ascii="QCF_BSML" w:hAnsi="QCF_BSML" w:cs="QCF_BSML"/>
          <w:color w:val="000000"/>
          <w:sz w:val="27"/>
          <w:szCs w:val="27"/>
          <w:rtl/>
        </w:rPr>
        <w:t xml:space="preserve"> </w:t>
      </w:r>
      <w:bookmarkStart w:id="82" w:name="النساء6"/>
      <w:r>
        <w:rPr>
          <w:rFonts w:ascii="QCF_BSML" w:hAnsi="QCF_BSML" w:cs="QCF_BSML"/>
          <w:color w:val="000000"/>
          <w:sz w:val="27"/>
          <w:szCs w:val="27"/>
          <w:rtl/>
        </w:rPr>
        <w:t xml:space="preserve">ﮋ </w:t>
      </w:r>
      <w:r>
        <w:rPr>
          <w:rFonts w:ascii="QCF_P077" w:hAnsi="QCF_P077" w:cs="QCF_P077"/>
          <w:color w:val="000000"/>
          <w:sz w:val="27"/>
          <w:szCs w:val="27"/>
          <w:rtl/>
        </w:rPr>
        <w:t xml:space="preserve">ﮣ   ﮤ  ﮥ  </w:t>
      </w:r>
      <w:proofErr w:type="spellStart"/>
      <w:r>
        <w:rPr>
          <w:rFonts w:ascii="QCF_P077" w:hAnsi="QCF_P077" w:cs="QCF_P077"/>
          <w:color w:val="000000"/>
          <w:sz w:val="27"/>
          <w:szCs w:val="27"/>
          <w:rtl/>
        </w:rPr>
        <w:t>ﮦ</w:t>
      </w:r>
      <w:r>
        <w:rPr>
          <w:rFonts w:ascii="QCF_P077" w:hAnsi="QCF_P077" w:cs="QCF_P077"/>
          <w:color w:val="0000A5"/>
          <w:sz w:val="27"/>
          <w:szCs w:val="27"/>
          <w:rtl/>
        </w:rPr>
        <w:t>ﮧ</w:t>
      </w:r>
      <w:proofErr w:type="spellEnd"/>
      <w:r>
        <w:rPr>
          <w:rFonts w:ascii="QCF_P077" w:hAnsi="QCF_P077" w:cs="QCF_P077"/>
          <w:color w:val="000000"/>
          <w:sz w:val="27"/>
          <w:szCs w:val="27"/>
          <w:rtl/>
        </w:rPr>
        <w:t xml:space="preserve">  </w:t>
      </w:r>
      <w:r>
        <w:rPr>
          <w:rFonts w:ascii="QCF_P077" w:hAnsi="QCF_P077" w:cs="QCF_P077" w:hint="cs"/>
          <w:color w:val="000000"/>
          <w:sz w:val="27"/>
          <w:szCs w:val="27"/>
          <w:rtl/>
        </w:rPr>
        <w:t xml:space="preserve"> </w:t>
      </w:r>
      <w:r>
        <w:rPr>
          <w:rFonts w:ascii="QCF_BSML" w:hAnsi="QCF_BSML" w:cs="QCF_BSML"/>
          <w:color w:val="000000"/>
          <w:sz w:val="27"/>
          <w:szCs w:val="27"/>
          <w:rtl/>
        </w:rPr>
        <w:t>ﮊ</w:t>
      </w:r>
      <w:bookmarkEnd w:id="82"/>
      <w:r>
        <w:rPr>
          <w:rFonts w:ascii="Arial" w:hAnsi="Arial" w:cs="Arial"/>
          <w:color w:val="000000"/>
          <w:sz w:val="18"/>
          <w:szCs w:val="18"/>
          <w:rtl/>
        </w:rPr>
        <w:t xml:space="preserve"> </w:t>
      </w:r>
      <w:r w:rsidR="00733C50" w:rsidRPr="00D72CA9">
        <w:rPr>
          <w:rFonts w:ascii="Traditional Arabic" w:hAnsi="Traditional Arabic" w:cs="Traditional Arabic" w:hint="cs"/>
          <w:sz w:val="36"/>
          <w:szCs w:val="36"/>
          <w:rtl/>
          <w:lang w:bidi="ar-EG"/>
        </w:rPr>
        <w:t xml:space="preserve"> </w:t>
      </w:r>
      <w:bookmarkEnd w:id="81"/>
      <w:r w:rsidR="00733C50" w:rsidRPr="00D72CA9">
        <w:rPr>
          <w:rFonts w:ascii="Traditional Arabic" w:hAnsi="Traditional Arabic" w:cs="Traditional Arabic" w:hint="cs"/>
          <w:sz w:val="36"/>
          <w:szCs w:val="36"/>
          <w:rtl/>
          <w:lang w:bidi="ar-EG"/>
        </w:rPr>
        <w:t>(سورة</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النساء،</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الآية</w:t>
      </w:r>
      <w:r w:rsidR="00733C50" w:rsidRPr="00D72CA9">
        <w:rPr>
          <w:rFonts w:ascii="Traditional Arabic" w:hAnsi="Traditional Arabic" w:cs="Traditional Arabic"/>
          <w:sz w:val="36"/>
          <w:szCs w:val="36"/>
          <w:rtl/>
          <w:lang w:bidi="ar-EG"/>
        </w:rPr>
        <w:t xml:space="preserve">: </w:t>
      </w:r>
      <w:r w:rsidR="00733C50" w:rsidRPr="00D72CA9">
        <w:rPr>
          <w:rFonts w:ascii="Traditional Arabic" w:hAnsi="Traditional Arabic" w:cs="Traditional Arabic" w:hint="cs"/>
          <w:sz w:val="36"/>
          <w:szCs w:val="36"/>
          <w:rtl/>
          <w:lang w:bidi="ar-EG"/>
        </w:rPr>
        <w:t>4)</w:t>
      </w:r>
      <w:r w:rsidR="00962F4C" w:rsidRPr="00D72CA9">
        <w:rPr>
          <w:rFonts w:ascii="Traditional Arabic" w:hAnsi="Traditional Arabic" w:cs="Traditional Arabic" w:hint="cs"/>
          <w:sz w:val="36"/>
          <w:szCs w:val="36"/>
          <w:rtl/>
          <w:lang w:bidi="ar-EG"/>
        </w:rPr>
        <w:t>، والن</w:t>
      </w:r>
      <w:r>
        <w:rPr>
          <w:rFonts w:ascii="Traditional Arabic" w:hAnsi="Traditional Arabic" w:cs="Traditional Arabic" w:hint="cs"/>
          <w:sz w:val="36"/>
          <w:szCs w:val="36"/>
          <w:rtl/>
          <w:lang w:bidi="ar-EG"/>
        </w:rPr>
        <w:t>ِّ</w:t>
      </w:r>
      <w:r w:rsidR="00962F4C" w:rsidRPr="00D72CA9">
        <w:rPr>
          <w:rFonts w:ascii="Traditional Arabic" w:hAnsi="Traditional Arabic" w:cs="Traditional Arabic" w:hint="cs"/>
          <w:sz w:val="36"/>
          <w:szCs w:val="36"/>
          <w:rtl/>
          <w:lang w:bidi="ar-EG"/>
        </w:rPr>
        <w:t>ح</w:t>
      </w:r>
      <w:r>
        <w:rPr>
          <w:rFonts w:ascii="Traditional Arabic" w:hAnsi="Traditional Arabic" w:cs="Traditional Arabic" w:hint="cs"/>
          <w:sz w:val="36"/>
          <w:szCs w:val="36"/>
          <w:rtl/>
          <w:lang w:bidi="ar-EG"/>
        </w:rPr>
        <w:t>ْ</w:t>
      </w:r>
      <w:r w:rsidR="00962F4C" w:rsidRPr="00D72CA9">
        <w:rPr>
          <w:rFonts w:ascii="Traditional Arabic" w:hAnsi="Traditional Arabic" w:cs="Traditional Arabic" w:hint="cs"/>
          <w:sz w:val="36"/>
          <w:szCs w:val="36"/>
          <w:rtl/>
          <w:lang w:bidi="ar-EG"/>
        </w:rPr>
        <w:t>لة</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الهبة،</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والصداق</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في</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معناها؛</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لأن</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كل</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واحد</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من</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الزوجين</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يستمتع</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بصاحبه،</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وجعل</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الصداق</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للمرأة،</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فكأنه</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عطية</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بغير</w:t>
      </w:r>
      <w:r w:rsidR="00962F4C" w:rsidRPr="00D72CA9">
        <w:rPr>
          <w:rFonts w:ascii="Traditional Arabic" w:hAnsi="Traditional Arabic" w:cs="Traditional Arabic"/>
          <w:sz w:val="36"/>
          <w:szCs w:val="36"/>
          <w:rtl/>
          <w:lang w:bidi="ar-EG"/>
        </w:rPr>
        <w:t xml:space="preserve"> </w:t>
      </w:r>
      <w:r w:rsidR="00962F4C" w:rsidRPr="00D72CA9">
        <w:rPr>
          <w:rFonts w:ascii="Traditional Arabic" w:hAnsi="Traditional Arabic" w:cs="Traditional Arabic" w:hint="cs"/>
          <w:sz w:val="36"/>
          <w:szCs w:val="36"/>
          <w:rtl/>
          <w:lang w:bidi="ar-EG"/>
        </w:rPr>
        <w:t>عوض</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24"/>
      </w:r>
      <w:r w:rsidR="00986B52" w:rsidRPr="00BA3C56">
        <w:rPr>
          <w:rStyle w:val="a7"/>
          <w:rFonts w:ascii="Tahoma" w:hAnsi="Tahoma" w:cs="Traditional Arabic"/>
          <w:sz w:val="36"/>
          <w:szCs w:val="36"/>
          <w:rtl/>
          <w:lang w:bidi="ar-EG"/>
        </w:rPr>
        <w:t>)</w:t>
      </w:r>
      <w:r w:rsidR="00962F4C" w:rsidRPr="00D72CA9">
        <w:rPr>
          <w:rFonts w:ascii="Traditional Arabic" w:hAnsi="Traditional Arabic" w:cs="Traditional Arabic"/>
          <w:sz w:val="36"/>
          <w:szCs w:val="36"/>
          <w:rtl/>
          <w:lang w:bidi="ar-EG"/>
        </w:rPr>
        <w:t>.</w:t>
      </w:r>
      <w:r w:rsidR="00962F4C" w:rsidRPr="00D72CA9">
        <w:rPr>
          <w:rFonts w:ascii="Traditional Arabic" w:hAnsi="Traditional Arabic" w:cs="Traditional Arabic" w:hint="cs"/>
          <w:sz w:val="36"/>
          <w:szCs w:val="36"/>
          <w:rtl/>
          <w:lang w:bidi="ar-EG"/>
        </w:rPr>
        <w:t xml:space="preserve"> </w:t>
      </w:r>
    </w:p>
    <w:p w:rsidR="00783F37" w:rsidRPr="00D72CA9" w:rsidRDefault="00EC0A9F" w:rsidP="00E90E3E">
      <w:pPr>
        <w:ind w:firstLine="720"/>
        <w:jc w:val="lowKashida"/>
        <w:rPr>
          <w:rFonts w:ascii="Traditional Arabic" w:hAnsi="Traditional Arabic" w:cs="Traditional Arabic"/>
          <w:sz w:val="36"/>
          <w:szCs w:val="36"/>
          <w:rtl/>
        </w:rPr>
      </w:pPr>
      <w:r w:rsidRPr="00D72CA9">
        <w:rPr>
          <w:rFonts w:ascii="Traditional Arabic" w:hAnsi="Traditional Arabic" w:cs="Traditional Arabic" w:hint="cs"/>
          <w:sz w:val="36"/>
          <w:szCs w:val="36"/>
          <w:rtl/>
          <w:lang w:bidi="ar-EG"/>
        </w:rPr>
        <w:t>و</w:t>
      </w:r>
      <w:r w:rsidR="007628F8" w:rsidRPr="00D72CA9">
        <w:rPr>
          <w:rFonts w:ascii="Traditional Arabic" w:hAnsi="Traditional Arabic" w:cs="Traditional Arabic" w:hint="cs"/>
          <w:sz w:val="36"/>
          <w:szCs w:val="36"/>
          <w:rtl/>
          <w:lang w:bidi="ar-EG"/>
        </w:rPr>
        <w:t>يعد الصداق أو المهر أحد الأمور التي يتضح بها مخالفة صورة عقد النكاح لصور أخرى في اقتران الرجل بالمرأة</w:t>
      </w:r>
      <w:r w:rsidR="00163B7D" w:rsidRPr="00D72CA9">
        <w:rPr>
          <w:rFonts w:ascii="Traditional Arabic" w:hAnsi="Traditional Arabic" w:cs="Traditional Arabic" w:hint="cs"/>
          <w:sz w:val="36"/>
          <w:szCs w:val="36"/>
          <w:rtl/>
          <w:lang w:bidi="ar-EG"/>
        </w:rPr>
        <w:t>، وأنه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علامة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معروفة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للتفرقة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وبين</w:t>
      </w:r>
      <w:r w:rsidRPr="00D72CA9">
        <w:rPr>
          <w:rFonts w:ascii="Traditional Arabic" w:hAnsi="Traditional Arabic" w:cs="Traditional Arabic"/>
          <w:sz w:val="36"/>
          <w:szCs w:val="36"/>
          <w:rtl/>
          <w:lang w:bidi="ar-EG"/>
        </w:rPr>
        <w:t xml:space="preserve"> </w:t>
      </w:r>
      <w:r w:rsidR="00163B7D" w:rsidRPr="00D72CA9">
        <w:rPr>
          <w:rFonts w:ascii="Traditional Arabic" w:hAnsi="Traditional Arabic" w:cs="Traditional Arabic" w:hint="cs"/>
          <w:sz w:val="36"/>
          <w:szCs w:val="36"/>
          <w:rtl/>
          <w:lang w:bidi="ar-EG"/>
        </w:rPr>
        <w:t xml:space="preserve">السفاح </w:t>
      </w:r>
      <w:proofErr w:type="spellStart"/>
      <w:r w:rsidR="00163B7D" w:rsidRPr="00D72CA9">
        <w:rPr>
          <w:rFonts w:ascii="Traditional Arabic" w:hAnsi="Traditional Arabic" w:cs="Traditional Arabic" w:hint="cs"/>
          <w:sz w:val="36"/>
          <w:szCs w:val="36"/>
          <w:rtl/>
          <w:lang w:bidi="ar-EG"/>
        </w:rPr>
        <w:t>و</w:t>
      </w:r>
      <w:r w:rsidR="00EF3987" w:rsidRPr="00D72CA9">
        <w:rPr>
          <w:rFonts w:ascii="Traditional Arabic" w:hAnsi="Traditional Arabic" w:cs="Traditional Arabic" w:hint="cs"/>
          <w:sz w:val="36"/>
          <w:szCs w:val="36"/>
          <w:rtl/>
          <w:lang w:bidi="ar-EG"/>
        </w:rPr>
        <w:t>المخادنة</w:t>
      </w:r>
      <w:proofErr w:type="spellEnd"/>
      <w:r w:rsidR="00241AE0"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00E90E3E">
        <w:rPr>
          <w:rFonts w:ascii="Traditional Arabic" w:hAnsi="Traditional Arabic" w:cs="Traditional Arabic" w:hint="cs"/>
          <w:sz w:val="36"/>
          <w:szCs w:val="36"/>
          <w:rtl/>
          <w:lang w:bidi="ar-EG"/>
        </w:rPr>
        <w:t>ف</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الجاهلية</w:t>
      </w:r>
      <w:r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كان</w:t>
      </w:r>
      <w:r w:rsidR="00E90E3E">
        <w:rPr>
          <w:rFonts w:ascii="Traditional Arabic" w:hAnsi="Traditional Arabic" w:cs="Traditional Arabic" w:hint="cs"/>
          <w:sz w:val="36"/>
          <w:szCs w:val="36"/>
          <w:rtl/>
          <w:lang w:bidi="ar-EG"/>
        </w:rPr>
        <w:t>ت العادة أن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يعطي</w:t>
      </w:r>
      <w:r w:rsidR="00241AE0" w:rsidRPr="00D72CA9">
        <w:rPr>
          <w:rFonts w:ascii="Traditional Arabic" w:hAnsi="Traditional Arabic" w:cs="Traditional Arabic"/>
          <w:sz w:val="36"/>
          <w:szCs w:val="36"/>
          <w:rtl/>
          <w:lang w:bidi="ar-EG"/>
        </w:rPr>
        <w:t xml:space="preserve"> </w:t>
      </w:r>
      <w:r w:rsidR="00E90E3E" w:rsidRPr="00D72CA9">
        <w:rPr>
          <w:rFonts w:ascii="Traditional Arabic" w:hAnsi="Traditional Arabic" w:cs="Traditional Arabic" w:hint="cs"/>
          <w:sz w:val="36"/>
          <w:szCs w:val="36"/>
          <w:rtl/>
          <w:lang w:bidi="ar-EG"/>
        </w:rPr>
        <w:t>الزوج</w:t>
      </w:r>
      <w:r w:rsidR="00E90E3E"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مالًا</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لولي</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المرأة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ويُسَمُّونه</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حُلوانًا،</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ولا</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تأخذ</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المرأة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شيئًا</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فأبطل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جعل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للمرأة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25"/>
      </w:r>
      <w:r w:rsidR="00986B52" w:rsidRPr="00BA3C56">
        <w:rPr>
          <w:rFonts w:ascii="Tahoma" w:hAnsi="Tahoma" w:cs="Traditional Arabic"/>
          <w:sz w:val="36"/>
          <w:szCs w:val="36"/>
          <w:vertAlign w:val="superscript"/>
          <w:rtl/>
        </w:rPr>
        <w:t>)</w:t>
      </w:r>
      <w:r w:rsidR="00163B7D" w:rsidRPr="00D72CA9">
        <w:rPr>
          <w:rFonts w:ascii="Traditional Arabic" w:hAnsi="Traditional Arabic" w:cs="Traditional Arabic" w:hint="cs"/>
          <w:sz w:val="36"/>
          <w:szCs w:val="36"/>
          <w:rtl/>
        </w:rPr>
        <w:t>، قال ابن عاشور:" ليس المهر في الإسلام عوضاً</w:t>
      </w:r>
      <w:r w:rsidR="00C205FC" w:rsidRPr="00D72CA9">
        <w:rPr>
          <w:rFonts w:ascii="Traditional Arabic" w:hAnsi="Traditional Arabic" w:cs="Traditional Arabic" w:hint="cs"/>
          <w:sz w:val="36"/>
          <w:szCs w:val="36"/>
          <w:rtl/>
        </w:rPr>
        <w:t xml:space="preserve"> عن البضع كما يجري على ألسنة الفقهاء على معنى التقريب، إذ لو كان ع</w:t>
      </w:r>
      <w:r w:rsidR="00566437" w:rsidRPr="00D72CA9">
        <w:rPr>
          <w:rFonts w:ascii="Traditional Arabic" w:hAnsi="Traditional Arabic" w:cs="Traditional Arabic" w:hint="cs"/>
          <w:sz w:val="36"/>
          <w:szCs w:val="36"/>
          <w:rtl/>
        </w:rPr>
        <w:t>ِ</w:t>
      </w:r>
      <w:r w:rsidR="00C205FC" w:rsidRPr="00D72CA9">
        <w:rPr>
          <w:rFonts w:ascii="Traditional Arabic" w:hAnsi="Traditional Arabic" w:cs="Traditional Arabic" w:hint="cs"/>
          <w:sz w:val="36"/>
          <w:szCs w:val="36"/>
          <w:rtl/>
        </w:rPr>
        <w:t>وضاً لر</w:t>
      </w:r>
      <w:r w:rsidR="00566437" w:rsidRPr="00D72CA9">
        <w:rPr>
          <w:rFonts w:ascii="Traditional Arabic" w:hAnsi="Traditional Arabic" w:cs="Traditional Arabic" w:hint="cs"/>
          <w:sz w:val="36"/>
          <w:szCs w:val="36"/>
          <w:rtl/>
        </w:rPr>
        <w:t>ُ</w:t>
      </w:r>
      <w:r w:rsidR="00C205FC" w:rsidRPr="00D72CA9">
        <w:rPr>
          <w:rFonts w:ascii="Traditional Arabic" w:hAnsi="Traditional Arabic" w:cs="Traditional Arabic" w:hint="cs"/>
          <w:sz w:val="36"/>
          <w:szCs w:val="36"/>
          <w:rtl/>
        </w:rPr>
        <w:t>وع</w:t>
      </w:r>
      <w:r w:rsidR="00566437" w:rsidRPr="00D72CA9">
        <w:rPr>
          <w:rFonts w:ascii="Traditional Arabic" w:hAnsi="Traditional Arabic" w:cs="Traditional Arabic" w:hint="cs"/>
          <w:sz w:val="36"/>
          <w:szCs w:val="36"/>
          <w:rtl/>
        </w:rPr>
        <w:t>ِ</w:t>
      </w:r>
      <w:r w:rsidR="00C205FC" w:rsidRPr="00D72CA9">
        <w:rPr>
          <w:rFonts w:ascii="Traditional Arabic" w:hAnsi="Traditional Arabic" w:cs="Traditional Arabic" w:hint="cs"/>
          <w:sz w:val="36"/>
          <w:szCs w:val="36"/>
          <w:rtl/>
        </w:rPr>
        <w:t>ي</w:t>
      </w:r>
      <w:r w:rsidR="00566437" w:rsidRPr="00D72CA9">
        <w:rPr>
          <w:rFonts w:ascii="Traditional Arabic" w:hAnsi="Traditional Arabic" w:cs="Traditional Arabic" w:hint="cs"/>
          <w:sz w:val="36"/>
          <w:szCs w:val="36"/>
          <w:rtl/>
        </w:rPr>
        <w:t>َ</w:t>
      </w:r>
      <w:r w:rsidR="00C205FC" w:rsidRPr="00D72CA9">
        <w:rPr>
          <w:rFonts w:ascii="Traditional Arabic" w:hAnsi="Traditional Arabic" w:cs="Traditional Arabic" w:hint="cs"/>
          <w:sz w:val="36"/>
          <w:szCs w:val="36"/>
          <w:rtl/>
        </w:rPr>
        <w:t xml:space="preserve"> فيه مقدار</w:t>
      </w:r>
      <w:r w:rsidR="00566437" w:rsidRPr="00D72CA9">
        <w:rPr>
          <w:rFonts w:ascii="Traditional Arabic" w:hAnsi="Traditional Arabic" w:cs="Traditional Arabic" w:hint="cs"/>
          <w:sz w:val="36"/>
          <w:szCs w:val="36"/>
          <w:rtl/>
        </w:rPr>
        <w:t>ُ</w:t>
      </w:r>
      <w:r w:rsidR="00C205FC" w:rsidRPr="00D72CA9">
        <w:rPr>
          <w:rFonts w:ascii="Traditional Arabic" w:hAnsi="Traditional Arabic" w:cs="Traditional Arabic" w:hint="cs"/>
          <w:sz w:val="36"/>
          <w:szCs w:val="36"/>
          <w:rtl/>
        </w:rPr>
        <w:t xml:space="preserve"> المنفعة المعو</w:t>
      </w:r>
      <w:r w:rsidR="00566437" w:rsidRPr="00D72CA9">
        <w:rPr>
          <w:rFonts w:ascii="Traditional Arabic" w:hAnsi="Traditional Arabic" w:cs="Traditional Arabic" w:hint="cs"/>
          <w:sz w:val="36"/>
          <w:szCs w:val="36"/>
          <w:rtl/>
        </w:rPr>
        <w:t>َّ</w:t>
      </w:r>
      <w:r w:rsidR="00C205FC" w:rsidRPr="00D72CA9">
        <w:rPr>
          <w:rFonts w:ascii="Traditional Arabic" w:hAnsi="Traditional Arabic" w:cs="Traditional Arabic" w:hint="cs"/>
          <w:sz w:val="36"/>
          <w:szCs w:val="36"/>
          <w:rtl/>
        </w:rPr>
        <w:t>ض عنها،</w:t>
      </w:r>
      <w:r w:rsidR="00566437" w:rsidRPr="00D72CA9">
        <w:rPr>
          <w:rFonts w:ascii="Traditional Arabic" w:hAnsi="Traditional Arabic" w:cs="Traditional Arabic" w:hint="cs"/>
          <w:sz w:val="36"/>
          <w:szCs w:val="36"/>
          <w:rtl/>
        </w:rPr>
        <w:t xml:space="preserve"> </w:t>
      </w:r>
      <w:r w:rsidR="00D23098">
        <w:rPr>
          <w:rFonts w:ascii="Traditional Arabic" w:hAnsi="Traditional Arabic" w:cs="Traditional Arabic" w:hint="cs"/>
          <w:sz w:val="36"/>
          <w:szCs w:val="36"/>
          <w:rtl/>
        </w:rPr>
        <w:t>و</w:t>
      </w:r>
      <w:r w:rsidR="00566437" w:rsidRPr="00D72CA9">
        <w:rPr>
          <w:rFonts w:ascii="Traditional Arabic" w:hAnsi="Traditional Arabic" w:cs="Traditional Arabic" w:hint="cs"/>
          <w:sz w:val="36"/>
          <w:szCs w:val="36"/>
          <w:rtl/>
        </w:rPr>
        <w:t>لَوَجَبَ تجدُّدُ مقدارٍ من المال كلما تُحُقِّق أن المقدار المبذول قد استغرقته المنافعُ الحاصلة للرجل في مدة بقاء الزوجة في عصمته، مثل عوض الإجارة، ولو</w:t>
      </w:r>
      <w:r w:rsidR="00D23098">
        <w:rPr>
          <w:rFonts w:ascii="Traditional Arabic" w:hAnsi="Traditional Arabic" w:cs="Traditional Arabic" w:hint="cs"/>
          <w:sz w:val="36"/>
          <w:szCs w:val="36"/>
          <w:rtl/>
        </w:rPr>
        <w:t xml:space="preserve"> كان ثمنَ المرأة لوجب إرجاعُها إ</w:t>
      </w:r>
      <w:r w:rsidR="00566437" w:rsidRPr="00D72CA9">
        <w:rPr>
          <w:rFonts w:ascii="Traditional Arabic" w:hAnsi="Traditional Arabic" w:cs="Traditional Arabic" w:hint="cs"/>
          <w:sz w:val="36"/>
          <w:szCs w:val="36"/>
          <w:rtl/>
        </w:rPr>
        <w:t>ياه عند الطلاق"</w:t>
      </w:r>
      <w:r w:rsidR="00986B52" w:rsidRPr="00BA3C56">
        <w:rPr>
          <w:rStyle w:val="a7"/>
          <w:rFonts w:ascii="Tahoma" w:hAnsi="Tahoma" w:cs="Traditional Arabic"/>
          <w:sz w:val="36"/>
          <w:szCs w:val="36"/>
          <w:rtl/>
        </w:rPr>
        <w:t>(</w:t>
      </w:r>
      <w:r w:rsidR="00986B52" w:rsidRPr="00BA3C56">
        <w:rPr>
          <w:rStyle w:val="a7"/>
          <w:rFonts w:ascii="Tahoma" w:hAnsi="Tahoma" w:cs="Traditional Arabic"/>
          <w:sz w:val="36"/>
          <w:szCs w:val="36"/>
          <w:rtl/>
        </w:rPr>
        <w:footnoteReference w:id="126"/>
      </w:r>
      <w:r w:rsidR="00986B52" w:rsidRPr="00BA3C56">
        <w:rPr>
          <w:rStyle w:val="a7"/>
          <w:rFonts w:ascii="Tahoma" w:hAnsi="Tahoma" w:cs="Traditional Arabic"/>
          <w:sz w:val="36"/>
          <w:szCs w:val="36"/>
          <w:rtl/>
        </w:rPr>
        <w:t>)</w:t>
      </w:r>
      <w:r w:rsidR="007A1EAD" w:rsidRPr="00D72CA9">
        <w:rPr>
          <w:rFonts w:ascii="Traditional Arabic" w:hAnsi="Traditional Arabic" w:cs="Traditional Arabic" w:hint="cs"/>
          <w:sz w:val="36"/>
          <w:szCs w:val="36"/>
          <w:rtl/>
        </w:rPr>
        <w:t>.</w:t>
      </w:r>
    </w:p>
    <w:p w:rsidR="009E2464" w:rsidRPr="00D72CA9" w:rsidRDefault="009E2464" w:rsidP="00241AE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والحكمة 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وجوب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المهر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 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يشرع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لعينه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حصول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بالدوام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والقرار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يدوم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بوجوب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المهر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بنفس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يجري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الأسباب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الطلاق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00D23098">
        <w:rPr>
          <w:rFonts w:ascii="Traditional Arabic" w:hAnsi="Traditional Arabic" w:cs="Traditional Arabic" w:hint="cs"/>
          <w:sz w:val="36"/>
          <w:szCs w:val="36"/>
          <w:rtl/>
          <w:lang w:bidi="ar-EG"/>
        </w:rPr>
        <w:t>الوحشة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والخشونة</w:t>
      </w:r>
      <w:r w:rsidR="00D23098">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المهر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بنفس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العقد</w:t>
      </w:r>
      <w:r w:rsidRPr="00D72CA9">
        <w:rPr>
          <w:rFonts w:ascii="Traditional Arabic" w:hAnsi="Traditional Arabic" w:cs="Traditional Arabic"/>
          <w:sz w:val="36"/>
          <w:szCs w:val="36"/>
          <w:rtl/>
          <w:lang w:bidi="ar-EG"/>
        </w:rPr>
        <w:t xml:space="preserve"> </w:t>
      </w:r>
      <w:r w:rsidR="00D23098">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00D23098">
        <w:rPr>
          <w:rFonts w:ascii="Traditional Arabic" w:hAnsi="Traditional Arabic" w:cs="Traditional Arabic" w:hint="cs"/>
          <w:sz w:val="36"/>
          <w:szCs w:val="36"/>
          <w:rtl/>
          <w:lang w:bidi="ar-EG"/>
        </w:rPr>
        <w:t>يبال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00D23098">
        <w:rPr>
          <w:rFonts w:ascii="Traditional Arabic" w:hAnsi="Traditional Arabic" w:cs="Traditional Arabic" w:hint="cs"/>
          <w:sz w:val="36"/>
          <w:szCs w:val="36"/>
          <w:rtl/>
          <w:lang w:bidi="ar-EG"/>
        </w:rPr>
        <w:t>ب</w:t>
      </w:r>
      <w:r w:rsidRPr="00D72CA9">
        <w:rPr>
          <w:rFonts w:ascii="Traditional Arabic" w:hAnsi="Traditional Arabic" w:cs="Traditional Arabic" w:hint="cs"/>
          <w:sz w:val="36"/>
          <w:szCs w:val="36"/>
          <w:rtl/>
          <w:lang w:bidi="ar-EG"/>
        </w:rPr>
        <w:t>إزالة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بأدنى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خشونة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تحدث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يشق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إزالته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يخف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لزوم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المهر</w:t>
      </w:r>
      <w:r w:rsidR="00D23098">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تحصل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المطلوبة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مصالح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ومقاصده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تحصل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بالموافقة</w:t>
      </w:r>
      <w:r w:rsidR="00D23098">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تحصل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الموافقة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lastRenderedPageBreak/>
        <w:t>كانت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عزيزة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مكرمة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00D23098">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بانسداد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طريق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الوصول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خطر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ضاق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طريق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إصابته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يعز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فيعز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إمساكه،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يتيسر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طريق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إصابته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يهون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إمساكه</w:t>
      </w:r>
      <w:r w:rsidR="00D23098">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هانت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تلحقها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الوحشة</w:t>
      </w:r>
      <w:r w:rsidR="00D23098">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تقع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الموافقة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تحصل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27"/>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p>
    <w:p w:rsidR="00241AE0" w:rsidRPr="00D72CA9" w:rsidRDefault="00AF3F25" w:rsidP="00241AE0">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لكن</w:t>
      </w:r>
      <w:proofErr w:type="gramEnd"/>
      <w:r w:rsidRPr="00D72CA9">
        <w:rPr>
          <w:rFonts w:ascii="Traditional Arabic" w:hAnsi="Traditional Arabic" w:cs="Traditional Arabic" w:hint="cs"/>
          <w:sz w:val="36"/>
          <w:szCs w:val="36"/>
          <w:rtl/>
          <w:lang w:bidi="ar-EG"/>
        </w:rPr>
        <w:t xml:space="preserve"> هذا التكريم والاعتناء والعزّ، يجب أن لا يتحول إلى </w:t>
      </w:r>
      <w:r w:rsidR="00241AE0" w:rsidRPr="00D72CA9">
        <w:rPr>
          <w:rFonts w:ascii="Traditional Arabic" w:hAnsi="Traditional Arabic" w:cs="Traditional Arabic" w:hint="cs"/>
          <w:sz w:val="36"/>
          <w:szCs w:val="36"/>
          <w:rtl/>
          <w:lang w:bidi="ar-EG"/>
        </w:rPr>
        <w:t>نوعٍ</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من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التعجيز،</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أو</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الصدِّ</w:t>
      </w:r>
      <w:r w:rsidR="00241AE0"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عن </w:t>
      </w:r>
      <w:r w:rsidR="00241AE0" w:rsidRPr="00D72CA9">
        <w:rPr>
          <w:rFonts w:ascii="Traditional Arabic" w:hAnsi="Traditional Arabic" w:cs="Traditional Arabic" w:hint="cs"/>
          <w:sz w:val="36"/>
          <w:szCs w:val="36"/>
          <w:rtl/>
          <w:lang w:bidi="ar-EG"/>
        </w:rPr>
        <w:t>بناء</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وتكوين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الأسرة،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وإقامة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شعيرة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الزواج</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بأن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نُغالي</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في</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المهور،</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ونُوقف</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بناء</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الأسرة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المسلمة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على</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معانٍ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ماديةٍ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فانيةٍ،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فأرخصُهنَّ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مهورًا،</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أكثرهن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بركةً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وأكرمهنَّ</w:t>
      </w:r>
      <w:r w:rsidR="00241AE0" w:rsidRPr="00D72CA9">
        <w:rPr>
          <w:rFonts w:ascii="Traditional Arabic" w:hAnsi="Traditional Arabic" w:cs="Traditional Arabic"/>
          <w:sz w:val="36"/>
          <w:szCs w:val="36"/>
          <w:rtl/>
          <w:lang w:bidi="ar-EG"/>
        </w:rPr>
        <w:t>.</w:t>
      </w:r>
    </w:p>
    <w:p w:rsidR="00AF723F" w:rsidRPr="00D72CA9" w:rsidRDefault="005449BF" w:rsidP="00330DC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2F0538" w:rsidRPr="00D72CA9">
        <w:rPr>
          <w:rFonts w:ascii="Traditional Arabic" w:hAnsi="Traditional Arabic" w:cs="Traditional Arabic" w:hint="cs"/>
          <w:sz w:val="36"/>
          <w:szCs w:val="36"/>
          <w:rtl/>
          <w:lang w:bidi="ar-EG"/>
        </w:rPr>
        <w:t xml:space="preserve">من الجدير بالذكر </w:t>
      </w:r>
      <w:r w:rsidR="007E5A4B" w:rsidRPr="00D72CA9">
        <w:rPr>
          <w:rFonts w:ascii="Traditional Arabic" w:hAnsi="Traditional Arabic" w:cs="Traditional Arabic" w:hint="cs"/>
          <w:sz w:val="36"/>
          <w:szCs w:val="36"/>
          <w:rtl/>
          <w:lang w:bidi="ar-EG"/>
        </w:rPr>
        <w:t>أ</w:t>
      </w:r>
      <w:r w:rsidR="002F0538" w:rsidRPr="00D72CA9">
        <w:rPr>
          <w:rFonts w:ascii="Traditional Arabic" w:hAnsi="Traditional Arabic" w:cs="Traditional Arabic" w:hint="cs"/>
          <w:sz w:val="36"/>
          <w:szCs w:val="36"/>
          <w:rtl/>
          <w:lang w:bidi="ar-EG"/>
        </w:rPr>
        <w:t>ن الإسلام قد حثّ على قلّة المهر، وعدم المغالاة فيه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28"/>
      </w:r>
      <w:r w:rsidR="00986B52" w:rsidRPr="00BA3C56">
        <w:rPr>
          <w:rStyle w:val="a7"/>
          <w:rFonts w:ascii="Tahoma" w:hAnsi="Tahoma" w:cs="Traditional Arabic"/>
          <w:sz w:val="36"/>
          <w:szCs w:val="36"/>
          <w:rtl/>
          <w:lang w:bidi="ar-EG"/>
        </w:rPr>
        <w:t>)</w:t>
      </w:r>
      <w:r w:rsidR="002F0538" w:rsidRPr="00D72CA9">
        <w:rPr>
          <w:rFonts w:ascii="Traditional Arabic" w:hAnsi="Traditional Arabic" w:cs="Traditional Arabic" w:hint="cs"/>
          <w:sz w:val="36"/>
          <w:szCs w:val="36"/>
          <w:rtl/>
          <w:lang w:bidi="ar-EG"/>
        </w:rPr>
        <w:t xml:space="preserve">، </w:t>
      </w:r>
      <w:r w:rsidR="007117E4" w:rsidRPr="00D72CA9">
        <w:rPr>
          <w:rFonts w:ascii="Traditional Arabic" w:hAnsi="Traditional Arabic" w:cs="Traditional Arabic" w:hint="cs"/>
          <w:sz w:val="36"/>
          <w:szCs w:val="36"/>
          <w:rtl/>
          <w:lang w:bidi="ar-EG"/>
        </w:rPr>
        <w:t>ويستحب</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أن</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يتحرى</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الرجل</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فيمن</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ينكحها</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أن</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تكون</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أيسر</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النساء</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خطبة</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ومؤنة،</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وأن</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تكون</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خفيفة</w:t>
      </w:r>
      <w:r w:rsidR="007117E4" w:rsidRPr="00D72CA9">
        <w:rPr>
          <w:rFonts w:ascii="Traditional Arabic" w:hAnsi="Traditional Arabic" w:cs="Traditional Arabic"/>
          <w:sz w:val="36"/>
          <w:szCs w:val="36"/>
          <w:rtl/>
          <w:lang w:bidi="ar-EG"/>
        </w:rPr>
        <w:t xml:space="preserve"> </w:t>
      </w:r>
      <w:r w:rsidR="007117E4" w:rsidRPr="00D72CA9">
        <w:rPr>
          <w:rFonts w:ascii="Traditional Arabic" w:hAnsi="Traditional Arabic" w:cs="Traditional Arabic" w:hint="cs"/>
          <w:sz w:val="36"/>
          <w:szCs w:val="36"/>
          <w:rtl/>
          <w:lang w:bidi="ar-EG"/>
        </w:rPr>
        <w:t xml:space="preserve">المهر </w:t>
      </w:r>
      <w:r w:rsidR="002F0538" w:rsidRPr="00D72CA9">
        <w:rPr>
          <w:rFonts w:ascii="Traditional Arabic" w:hAnsi="Traditional Arabic" w:cs="Traditional Arabic" w:hint="cs"/>
          <w:sz w:val="36"/>
          <w:szCs w:val="36"/>
          <w:rtl/>
          <w:lang w:bidi="ar-EG"/>
        </w:rPr>
        <w:t xml:space="preserve">وذلك لالتماس البركة في </w:t>
      </w:r>
      <w:r w:rsidR="002F0538" w:rsidRPr="00D72CA9">
        <w:rPr>
          <w:rFonts w:ascii="Traditional Arabic" w:hAnsi="Traditional Arabic" w:cs="Traditional Arabic" w:hint="cs"/>
          <w:sz w:val="36"/>
          <w:szCs w:val="36"/>
          <w:rtl/>
          <w:lang w:bidi="ar-EG"/>
        </w:rPr>
        <w:lastRenderedPageBreak/>
        <w:t>النكاح</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29"/>
      </w:r>
      <w:r w:rsidR="00986B52" w:rsidRPr="00BA3C56">
        <w:rPr>
          <w:rStyle w:val="a7"/>
          <w:rFonts w:ascii="Tahoma" w:hAnsi="Tahoma" w:cs="Traditional Arabic"/>
          <w:sz w:val="36"/>
          <w:szCs w:val="36"/>
          <w:rtl/>
          <w:lang w:bidi="ar-EG"/>
        </w:rPr>
        <w:t>)</w:t>
      </w:r>
      <w:r w:rsidR="002F0538" w:rsidRPr="00D72CA9">
        <w:rPr>
          <w:rFonts w:ascii="Traditional Arabic" w:hAnsi="Traditional Arabic" w:cs="Traditional Arabic" w:hint="cs"/>
          <w:sz w:val="36"/>
          <w:szCs w:val="36"/>
          <w:rtl/>
          <w:lang w:bidi="ar-EG"/>
        </w:rPr>
        <w:t>، فقد قال الرسول الكريم</w:t>
      </w:r>
      <w:r w:rsidR="00241AE0" w:rsidRPr="00D72CA9">
        <w:rPr>
          <w:rFonts w:ascii="Traditional Arabic" w:hAnsi="Traditional Arabic" w:cs="Traditional Arabic" w:hint="cs"/>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2F0538" w:rsidRPr="00D72CA9">
        <w:rPr>
          <w:rFonts w:ascii="Traditional Arabic" w:hAnsi="Traditional Arabic" w:cs="Traditional Arabic" w:hint="cs"/>
          <w:sz w:val="36"/>
          <w:szCs w:val="36"/>
          <w:rtl/>
          <w:lang w:bidi="ar-EG"/>
        </w:rPr>
        <w:t>:</w:t>
      </w:r>
      <w:r w:rsidR="00330DC2" w:rsidRPr="00D72CA9">
        <w:rPr>
          <w:rtl/>
        </w:rPr>
        <w:t xml:space="preserve"> </w:t>
      </w:r>
      <w:bookmarkStart w:id="83" w:name="a21"/>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خَيْرُ</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النِّكَاحِ</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أَيْسَرُهُ</w:t>
      </w:r>
      <w:r w:rsidR="00330DC2" w:rsidRPr="00D72CA9">
        <w:rPr>
          <w:rFonts w:ascii="Traditional Arabic" w:hAnsi="Traditional Arabic" w:cs="Traditional Arabic"/>
          <w:sz w:val="36"/>
          <w:szCs w:val="36"/>
          <w:rtl/>
          <w:lang w:bidi="ar-EG"/>
        </w:rPr>
        <w:t xml:space="preserve"> » </w:t>
      </w:r>
      <w:bookmarkEnd w:id="83"/>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30"/>
      </w:r>
      <w:r w:rsidR="00986B52" w:rsidRPr="00BA3C56">
        <w:rPr>
          <w:rFonts w:ascii="Tahoma" w:hAnsi="Tahoma" w:cs="Traditional Arabic"/>
          <w:sz w:val="36"/>
          <w:szCs w:val="36"/>
          <w:vertAlign w:val="superscript"/>
          <w:rtl/>
          <w:lang w:bidi="ar-EG"/>
        </w:rPr>
        <w:t>)</w:t>
      </w:r>
      <w:r w:rsidR="00D1558D" w:rsidRPr="00D72CA9">
        <w:rPr>
          <w:rFonts w:ascii="Traditional Arabic" w:hAnsi="Traditional Arabic" w:cs="Traditional Arabic" w:hint="cs"/>
          <w:sz w:val="36"/>
          <w:szCs w:val="36"/>
          <w:rtl/>
          <w:lang w:bidi="ar-EG"/>
        </w:rPr>
        <w:t xml:space="preserve">، </w:t>
      </w:r>
      <w:r w:rsidR="00E1610C" w:rsidRPr="00D72CA9">
        <w:rPr>
          <w:rFonts w:ascii="Traditional Arabic" w:hAnsi="Traditional Arabic" w:cs="Traditional Arabic" w:hint="cs"/>
          <w:sz w:val="36"/>
          <w:szCs w:val="36"/>
          <w:rtl/>
          <w:lang w:bidi="ar-EG"/>
        </w:rPr>
        <w:t xml:space="preserve">فالكلام عن خير الزواج </w:t>
      </w:r>
      <w:r w:rsidR="0088785B" w:rsidRPr="00D72CA9">
        <w:rPr>
          <w:rFonts w:ascii="Traditional Arabic" w:hAnsi="Traditional Arabic" w:cs="Traditional Arabic" w:hint="cs"/>
          <w:sz w:val="36"/>
          <w:szCs w:val="36"/>
          <w:rtl/>
          <w:lang w:bidi="ar-EG"/>
        </w:rPr>
        <w:t xml:space="preserve">وخير النكاح </w:t>
      </w:r>
      <w:r w:rsidR="00E1610C" w:rsidRPr="00D72CA9">
        <w:rPr>
          <w:rFonts w:ascii="Traditional Arabic" w:hAnsi="Traditional Arabic" w:cs="Traditional Arabic" w:hint="cs"/>
          <w:sz w:val="36"/>
          <w:szCs w:val="36"/>
          <w:rtl/>
          <w:lang w:bidi="ar-EG"/>
        </w:rPr>
        <w:t>و</w:t>
      </w:r>
      <w:r w:rsidR="00F1224C" w:rsidRPr="00D72CA9">
        <w:rPr>
          <w:rFonts w:ascii="Traditional Arabic" w:hAnsi="Traditional Arabic" w:cs="Traditional Arabic" w:hint="cs"/>
          <w:sz w:val="36"/>
          <w:szCs w:val="36"/>
          <w:rtl/>
          <w:lang w:bidi="ar-EG"/>
        </w:rPr>
        <w:t>خير البناء للأسرة</w:t>
      </w:r>
      <w:r w:rsidR="00D23098">
        <w:rPr>
          <w:rFonts w:ascii="Traditional Arabic" w:hAnsi="Traditional Arabic" w:cs="Traditional Arabic" w:hint="cs"/>
          <w:sz w:val="36"/>
          <w:szCs w:val="36"/>
          <w:rtl/>
          <w:lang w:bidi="ar-EG"/>
        </w:rPr>
        <w:t>، أي:</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أقله</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مؤونة</w:t>
      </w:r>
      <w:r w:rsidR="00241AE0" w:rsidRPr="00D72CA9">
        <w:rPr>
          <w:rFonts w:ascii="Traditional Arabic" w:hAnsi="Traditional Arabic" w:cs="Traditional Arabic" w:hint="cs"/>
          <w:sz w:val="36"/>
          <w:szCs w:val="36"/>
          <w:rtl/>
          <w:lang w:bidi="ar-EG"/>
        </w:rPr>
        <w:t>ً</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وأسهله</w:t>
      </w:r>
      <w:r w:rsidR="007E5A4B"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إجابةً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للخطبة،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بمعنى</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أن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ذلك</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يكون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مما</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أُذِن</w:t>
      </w:r>
      <w:r w:rsidR="00241AE0"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فيه</w:t>
      </w:r>
      <w:r w:rsidR="00D23098">
        <w:rPr>
          <w:rFonts w:ascii="Traditional Arabic" w:hAnsi="Traditional Arabic" w:cs="Traditional Arabic" w:hint="cs"/>
          <w:sz w:val="36"/>
          <w:szCs w:val="36"/>
          <w:rtl/>
          <w:lang w:bidi="ar-EG"/>
        </w:rPr>
        <w:t>،</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وعلامة</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الإذن</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التيسير</w:t>
      </w:r>
      <w:r w:rsidR="004C317E" w:rsidRPr="00D72CA9">
        <w:rPr>
          <w:rFonts w:ascii="Traditional Arabic" w:hAnsi="Traditional Arabic" w:cs="Traditional Arabic" w:hint="cs"/>
          <w:sz w:val="36"/>
          <w:szCs w:val="36"/>
          <w:rtl/>
          <w:lang w:bidi="ar-EG"/>
        </w:rPr>
        <w:t>،</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ويستدل</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بذلك</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على</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يمن</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المرأة</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وعدم</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شؤمها</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لأن</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النكاح</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مندوب</w:t>
      </w:r>
      <w:r w:rsidR="00241AE0" w:rsidRPr="00D72CA9">
        <w:rPr>
          <w:rFonts w:ascii="Traditional Arabic" w:hAnsi="Traditional Arabic" w:cs="Traditional Arabic" w:hint="cs"/>
          <w:sz w:val="36"/>
          <w:szCs w:val="36"/>
          <w:rtl/>
          <w:lang w:bidi="ar-EG"/>
        </w:rPr>
        <w:t>ٌ</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إليه</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جملة</w:t>
      </w:r>
      <w:r w:rsidR="00241AE0" w:rsidRPr="00D72CA9">
        <w:rPr>
          <w:rFonts w:ascii="Traditional Arabic" w:hAnsi="Traditional Arabic" w:cs="Traditional Arabic" w:hint="cs"/>
          <w:sz w:val="36"/>
          <w:szCs w:val="36"/>
          <w:rtl/>
          <w:lang w:bidi="ar-EG"/>
        </w:rPr>
        <w:t>ً</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ويجب</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في</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حالة</w:t>
      </w:r>
      <w:r w:rsidR="00241AE0" w:rsidRPr="00D72CA9">
        <w:rPr>
          <w:rFonts w:ascii="Traditional Arabic" w:hAnsi="Traditional Arabic" w:cs="Traditional Arabic" w:hint="cs"/>
          <w:sz w:val="36"/>
          <w:szCs w:val="36"/>
          <w:rtl/>
          <w:lang w:bidi="ar-EG"/>
        </w:rPr>
        <w:t>،</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فينبغي</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الدخول</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فيه</w:t>
      </w:r>
      <w:r w:rsidR="007E5A4B"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بيسرٍ</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وخفةِ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مؤونةٍ؛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لأنه</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ألفةٌ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بين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الزوجين</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فيقصد</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منه</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الخفة</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فإذا</w:t>
      </w:r>
      <w:r w:rsidR="00241AE0" w:rsidRPr="00D72CA9">
        <w:rPr>
          <w:rFonts w:ascii="Traditional Arabic" w:hAnsi="Traditional Arabic" w:cs="Traditional Arabic"/>
          <w:sz w:val="36"/>
          <w:szCs w:val="36"/>
          <w:rtl/>
          <w:lang w:bidi="ar-EG"/>
        </w:rPr>
        <w:t xml:space="preserve"> </w:t>
      </w:r>
      <w:r w:rsidR="00241AE0" w:rsidRPr="00D72CA9">
        <w:rPr>
          <w:rFonts w:ascii="Traditional Arabic" w:hAnsi="Traditional Arabic" w:cs="Traditional Arabic" w:hint="cs"/>
          <w:sz w:val="36"/>
          <w:szCs w:val="36"/>
          <w:rtl/>
          <w:lang w:bidi="ar-EG"/>
        </w:rPr>
        <w:t>تيسَّر</w:t>
      </w:r>
      <w:r w:rsidR="00241AE0"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عمت</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بركته</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ومن</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يسره</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خفة</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صداقها</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وترك</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المغالاة</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فيه</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وكذا</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جميع</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متعلقات</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النكاح</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من</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وليمة</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ونحوها</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31"/>
      </w:r>
      <w:r w:rsidR="00986B52" w:rsidRPr="00BA3C56">
        <w:rPr>
          <w:rFonts w:ascii="Tahoma" w:hAnsi="Tahoma" w:cs="Traditional Arabic"/>
          <w:sz w:val="36"/>
          <w:szCs w:val="36"/>
          <w:vertAlign w:val="superscript"/>
          <w:rtl/>
          <w:lang w:bidi="ar-EG"/>
        </w:rPr>
        <w:t>)</w:t>
      </w:r>
      <w:r w:rsidR="00822614" w:rsidRPr="00D72CA9">
        <w:rPr>
          <w:rFonts w:ascii="Traditional Arabic" w:hAnsi="Traditional Arabic" w:cs="Traditional Arabic" w:hint="cs"/>
          <w:sz w:val="36"/>
          <w:szCs w:val="36"/>
          <w:rtl/>
          <w:lang w:bidi="ar-EG"/>
        </w:rPr>
        <w:t>، فالتيسير في المه</w:t>
      </w:r>
      <w:r w:rsidR="00AE26E0" w:rsidRPr="00D72CA9">
        <w:rPr>
          <w:rFonts w:ascii="Traditional Arabic" w:hAnsi="Traditional Arabic" w:cs="Traditional Arabic" w:hint="cs"/>
          <w:sz w:val="36"/>
          <w:szCs w:val="36"/>
          <w:rtl/>
          <w:lang w:bidi="ar-EG"/>
        </w:rPr>
        <w:t>ور</w:t>
      </w:r>
      <w:r w:rsidR="00822614" w:rsidRPr="00D72CA9">
        <w:rPr>
          <w:rFonts w:ascii="Traditional Arabic" w:hAnsi="Traditional Arabic" w:cs="Traditional Arabic" w:hint="cs"/>
          <w:sz w:val="36"/>
          <w:szCs w:val="36"/>
          <w:rtl/>
          <w:lang w:bidi="ar-EG"/>
        </w:rPr>
        <w:t xml:space="preserve"> من الأمور </w:t>
      </w:r>
      <w:r w:rsidR="00AF723F" w:rsidRPr="00D72CA9">
        <w:rPr>
          <w:rFonts w:ascii="Traditional Arabic" w:hAnsi="Traditional Arabic" w:cs="Traditional Arabic" w:hint="cs"/>
          <w:sz w:val="36"/>
          <w:szCs w:val="36"/>
          <w:rtl/>
          <w:lang w:bidi="ar-EG"/>
        </w:rPr>
        <w:t>التي</w:t>
      </w:r>
      <w:r w:rsidR="00822614" w:rsidRPr="00D72CA9">
        <w:rPr>
          <w:rFonts w:ascii="Traditional Arabic" w:hAnsi="Traditional Arabic" w:cs="Traditional Arabic" w:hint="cs"/>
          <w:sz w:val="36"/>
          <w:szCs w:val="36"/>
          <w:rtl/>
          <w:lang w:bidi="ar-EG"/>
        </w:rPr>
        <w:t xml:space="preserve"> </w:t>
      </w:r>
      <w:r w:rsidR="00241AE0" w:rsidRPr="00D72CA9">
        <w:rPr>
          <w:rFonts w:ascii="Traditional Arabic" w:hAnsi="Traditional Arabic" w:cs="Traditional Arabic" w:hint="cs"/>
          <w:sz w:val="36"/>
          <w:szCs w:val="36"/>
          <w:rtl/>
          <w:lang w:bidi="ar-EG"/>
        </w:rPr>
        <w:t xml:space="preserve">يسهِّل </w:t>
      </w:r>
      <w:r w:rsidR="004C317E" w:rsidRPr="00D72CA9">
        <w:rPr>
          <w:rFonts w:ascii="Traditional Arabic" w:hAnsi="Traditional Arabic" w:cs="Traditional Arabic" w:hint="cs"/>
          <w:sz w:val="36"/>
          <w:szCs w:val="36"/>
          <w:rtl/>
          <w:lang w:bidi="ar-EG"/>
        </w:rPr>
        <w:t xml:space="preserve">وصول الشباب لمقصد بناء الأسرة، </w:t>
      </w:r>
      <w:r w:rsidR="00AE26E0" w:rsidRPr="00D72CA9">
        <w:rPr>
          <w:rFonts w:ascii="Traditional Arabic" w:hAnsi="Traditional Arabic" w:cs="Traditional Arabic" w:hint="cs"/>
          <w:sz w:val="36"/>
          <w:szCs w:val="36"/>
          <w:rtl/>
          <w:lang w:bidi="ar-EG"/>
        </w:rPr>
        <w:t>ويحثهم على الزواج،</w:t>
      </w:r>
      <w:r w:rsidR="00783F37" w:rsidRPr="00D72CA9">
        <w:rPr>
          <w:rFonts w:ascii="Traditional Arabic" w:hAnsi="Traditional Arabic" w:cs="Traditional Arabic" w:hint="cs"/>
          <w:sz w:val="36"/>
          <w:szCs w:val="36"/>
          <w:rtl/>
          <w:lang w:bidi="ar-EG"/>
        </w:rPr>
        <w:t xml:space="preserve"> و</w:t>
      </w:r>
      <w:r w:rsidR="00925A53" w:rsidRPr="00D72CA9">
        <w:rPr>
          <w:rFonts w:ascii="Traditional Arabic" w:hAnsi="Traditional Arabic" w:cs="Traditional Arabic" w:hint="cs"/>
          <w:sz w:val="36"/>
          <w:szCs w:val="36"/>
          <w:rtl/>
          <w:lang w:bidi="ar-EG"/>
        </w:rPr>
        <w:t xml:space="preserve">تحقّق </w:t>
      </w:r>
      <w:r w:rsidR="00783F37" w:rsidRPr="00D72CA9">
        <w:rPr>
          <w:rFonts w:ascii="Traditional Arabic" w:hAnsi="Traditional Arabic" w:cs="Traditional Arabic" w:hint="cs"/>
          <w:sz w:val="36"/>
          <w:szCs w:val="36"/>
          <w:rtl/>
          <w:lang w:bidi="ar-EG"/>
        </w:rPr>
        <w:t>مقاصد الزواج،</w:t>
      </w:r>
      <w:r w:rsidR="00AE26E0" w:rsidRPr="00D72CA9">
        <w:rPr>
          <w:rFonts w:ascii="Traditional Arabic" w:hAnsi="Traditional Arabic" w:cs="Traditional Arabic" w:hint="cs"/>
          <w:sz w:val="36"/>
          <w:szCs w:val="36"/>
          <w:rtl/>
          <w:lang w:bidi="ar-EG"/>
        </w:rPr>
        <w:t xml:space="preserve"> و</w:t>
      </w:r>
      <w:r w:rsidR="00925A53" w:rsidRPr="00D72CA9">
        <w:rPr>
          <w:rFonts w:ascii="Traditional Arabic" w:hAnsi="Traditional Arabic" w:cs="Traditional Arabic" w:hint="cs"/>
          <w:sz w:val="36"/>
          <w:szCs w:val="36"/>
          <w:rtl/>
          <w:lang w:bidi="ar-EG"/>
        </w:rPr>
        <w:t>جلب المصالح و</w:t>
      </w:r>
      <w:r w:rsidR="00AE26E0" w:rsidRPr="00D72CA9">
        <w:rPr>
          <w:rFonts w:ascii="Traditional Arabic" w:hAnsi="Traditional Arabic" w:cs="Traditional Arabic" w:hint="cs"/>
          <w:sz w:val="36"/>
          <w:szCs w:val="36"/>
          <w:rtl/>
          <w:lang w:bidi="ar-EG"/>
        </w:rPr>
        <w:t>درء المفاسد.</w:t>
      </w:r>
    </w:p>
    <w:p w:rsidR="007E5A4B" w:rsidRPr="00D72CA9" w:rsidRDefault="00241AE0" w:rsidP="00330DC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وحين يتكلم  الإ</w:t>
      </w:r>
      <w:r w:rsidR="00E1610C" w:rsidRPr="00D72CA9">
        <w:rPr>
          <w:rFonts w:ascii="Traditional Arabic" w:hAnsi="Traditional Arabic" w:cs="Traditional Arabic" w:hint="cs"/>
          <w:sz w:val="36"/>
          <w:szCs w:val="36"/>
          <w:rtl/>
          <w:lang w:bidi="ar-EG"/>
        </w:rPr>
        <w:t>مام السيوطي</w:t>
      </w:r>
      <w:r w:rsidR="00F53A01" w:rsidRPr="00D72CA9">
        <w:rPr>
          <w:rFonts w:ascii="Traditional Arabic" w:hAnsi="Traditional Arabic" w:cs="Traditional Arabic" w:hint="cs"/>
          <w:sz w:val="36"/>
          <w:szCs w:val="36"/>
          <w:rtl/>
          <w:lang w:bidi="ar-EG"/>
        </w:rPr>
        <w:t xml:space="preserve"> عن</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المرأة</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التي</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يُراد</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نكاحها</w:t>
      </w:r>
      <w:r w:rsidR="00F53A01" w:rsidRPr="00D72CA9">
        <w:rPr>
          <w:rFonts w:ascii="Traditional Arabic" w:hAnsi="Traditional Arabic" w:cs="Traditional Arabic" w:hint="cs"/>
          <w:sz w:val="36"/>
          <w:szCs w:val="36"/>
          <w:rtl/>
          <w:lang w:bidi="ar-EG"/>
        </w:rPr>
        <w:t xml:space="preserve">، يذكر أن </w:t>
      </w:r>
      <w:r w:rsidR="007E5A4B" w:rsidRPr="00D72CA9">
        <w:rPr>
          <w:rFonts w:ascii="Traditional Arabic" w:hAnsi="Traditional Arabic" w:cs="Traditional Arabic" w:hint="cs"/>
          <w:sz w:val="36"/>
          <w:szCs w:val="36"/>
          <w:rtl/>
          <w:lang w:bidi="ar-EG"/>
        </w:rPr>
        <w:t>يُراعى</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فيها</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خمس</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خصال</w:t>
      </w:r>
      <w:r w:rsidR="00F53A01" w:rsidRPr="00D72CA9">
        <w:rPr>
          <w:rFonts w:ascii="Traditional Arabic" w:hAnsi="Traditional Arabic" w:cs="Traditional Arabic" w:hint="cs"/>
          <w:sz w:val="36"/>
          <w:szCs w:val="36"/>
          <w:rtl/>
          <w:lang w:bidi="ar-EG"/>
        </w:rPr>
        <w:t xml:space="preserve">، وفي </w:t>
      </w:r>
      <w:r w:rsidR="007E5A4B" w:rsidRPr="00D72CA9">
        <w:rPr>
          <w:rFonts w:ascii="Traditional Arabic" w:hAnsi="Traditional Arabic" w:cs="Traditional Arabic" w:hint="cs"/>
          <w:sz w:val="36"/>
          <w:szCs w:val="36"/>
          <w:rtl/>
          <w:lang w:bidi="ar-EG"/>
        </w:rPr>
        <w:t>الخصلة</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الرابعة</w:t>
      </w:r>
      <w:r w:rsidR="00F53A01" w:rsidRPr="00D72CA9">
        <w:rPr>
          <w:rFonts w:ascii="Traditional Arabic" w:hAnsi="Traditional Arabic" w:cs="Traditional Arabic" w:hint="cs"/>
          <w:sz w:val="36"/>
          <w:szCs w:val="36"/>
          <w:rtl/>
          <w:lang w:bidi="ar-EG"/>
        </w:rPr>
        <w:t xml:space="preserve"> يقول</w:t>
      </w:r>
      <w:r w:rsidR="007E5A4B" w:rsidRPr="00D72CA9">
        <w:rPr>
          <w:rFonts w:ascii="Traditional Arabic" w:hAnsi="Traditional Arabic" w:cs="Traditional Arabic"/>
          <w:sz w:val="36"/>
          <w:szCs w:val="36"/>
          <w:rtl/>
          <w:lang w:bidi="ar-EG"/>
        </w:rPr>
        <w:t xml:space="preserve">: </w:t>
      </w:r>
      <w:r w:rsidR="00F53A01" w:rsidRPr="00D72CA9">
        <w:rPr>
          <w:rFonts w:ascii="Traditional Arabic" w:hAnsi="Traditional Arabic" w:cs="Traditional Arabic" w:hint="cs"/>
          <w:sz w:val="36"/>
          <w:szCs w:val="36"/>
          <w:rtl/>
          <w:lang w:bidi="ar-EG"/>
        </w:rPr>
        <w:t>"</w:t>
      </w:r>
      <w:r w:rsidR="007E5A4B" w:rsidRPr="00D72CA9">
        <w:rPr>
          <w:rFonts w:ascii="Traditional Arabic" w:hAnsi="Traditional Arabic" w:cs="Traditional Arabic" w:hint="cs"/>
          <w:sz w:val="36"/>
          <w:szCs w:val="36"/>
          <w:rtl/>
          <w:lang w:bidi="ar-EG"/>
        </w:rPr>
        <w:t>أنْ</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تكون</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المرأة</w:t>
      </w:r>
      <w:r w:rsidR="007E5A4B" w:rsidRPr="00D72CA9">
        <w:rPr>
          <w:rFonts w:ascii="Traditional Arabic" w:hAnsi="Traditional Arabic" w:cs="Traditional Arabic"/>
          <w:sz w:val="36"/>
          <w:szCs w:val="36"/>
          <w:rtl/>
          <w:lang w:bidi="ar-EG"/>
        </w:rPr>
        <w:t xml:space="preserve"> </w:t>
      </w:r>
      <w:r w:rsidR="007E5A4B" w:rsidRPr="00D72CA9">
        <w:rPr>
          <w:rFonts w:ascii="Traditional Arabic" w:hAnsi="Traditional Arabic" w:cs="Traditional Arabic" w:hint="cs"/>
          <w:sz w:val="36"/>
          <w:szCs w:val="36"/>
          <w:rtl/>
          <w:lang w:bidi="ar-EG"/>
        </w:rPr>
        <w:t>رخيصة</w:t>
      </w:r>
      <w:r w:rsidR="007E5A4B"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المهر</w:t>
      </w:r>
      <w:r w:rsidR="00F53A01"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32"/>
      </w:r>
      <w:r w:rsidR="00986B52" w:rsidRPr="00BA3C56">
        <w:rPr>
          <w:rFonts w:ascii="Tahoma" w:hAnsi="Tahoma" w:cs="Traditional Arabic"/>
          <w:sz w:val="36"/>
          <w:szCs w:val="36"/>
          <w:vertAlign w:val="superscript"/>
          <w:rtl/>
        </w:rPr>
        <w:t>)</w:t>
      </w:r>
      <w:r w:rsidR="003469BB" w:rsidRPr="00D72CA9">
        <w:rPr>
          <w:rFonts w:ascii="Traditional Arabic" w:hAnsi="Traditional Arabic" w:cs="Traditional Arabic" w:hint="cs"/>
          <w:sz w:val="36"/>
          <w:szCs w:val="36"/>
          <w:rtl/>
          <w:lang w:bidi="ar-EG"/>
        </w:rPr>
        <w:t>.</w:t>
      </w:r>
    </w:p>
    <w:p w:rsidR="0093601A" w:rsidRPr="00D72CA9" w:rsidRDefault="003469BB" w:rsidP="00825C0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وما يثبت كلامه </w:t>
      </w:r>
      <w:r w:rsidR="008153F9" w:rsidRPr="00D72CA9">
        <w:rPr>
          <w:rFonts w:ascii="Traditional Arabic" w:hAnsi="Traditional Arabic" w:cs="Traditional Arabic" w:hint="cs"/>
          <w:sz w:val="36"/>
          <w:szCs w:val="36"/>
          <w:rtl/>
          <w:lang w:bidi="ar-EG"/>
        </w:rPr>
        <w:t xml:space="preserve">قول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8153F9" w:rsidRPr="00D72CA9">
        <w:rPr>
          <w:rFonts w:ascii="Traditional Arabic" w:hAnsi="Traditional Arabic" w:cs="Traditional Arabic" w:hint="cs"/>
          <w:sz w:val="36"/>
          <w:szCs w:val="36"/>
          <w:rtl/>
          <w:lang w:bidi="ar-EG"/>
        </w:rPr>
        <w:t xml:space="preserve"> في حديث عن</w:t>
      </w:r>
      <w:r w:rsidRPr="00D72CA9">
        <w:rPr>
          <w:rFonts w:ascii="Traditional Arabic" w:hAnsi="Traditional Arabic" w:cs="Traditional Arabic" w:hint="cs"/>
          <w:sz w:val="36"/>
          <w:szCs w:val="36"/>
          <w:rtl/>
          <w:lang w:bidi="ar-EG"/>
        </w:rPr>
        <w:t xml:space="preserve"> </w:t>
      </w:r>
      <w:r w:rsidR="008153F9" w:rsidRPr="00D72CA9">
        <w:rPr>
          <w:rFonts w:ascii="Traditional Arabic" w:hAnsi="Traditional Arabic" w:cs="Traditional Arabic" w:hint="cs"/>
          <w:sz w:val="36"/>
          <w:szCs w:val="36"/>
          <w:rtl/>
          <w:lang w:bidi="ar-EG"/>
        </w:rPr>
        <w:t>ابن</w:t>
      </w:r>
      <w:r w:rsidR="008153F9" w:rsidRPr="00D72CA9">
        <w:rPr>
          <w:rFonts w:ascii="Traditional Arabic" w:hAnsi="Traditional Arabic" w:cs="Traditional Arabic"/>
          <w:sz w:val="36"/>
          <w:szCs w:val="36"/>
          <w:rtl/>
          <w:lang w:bidi="ar-EG"/>
        </w:rPr>
        <w:t xml:space="preserve"> </w:t>
      </w:r>
      <w:r w:rsidR="008153F9" w:rsidRPr="00D72CA9">
        <w:rPr>
          <w:rFonts w:ascii="Traditional Arabic" w:hAnsi="Traditional Arabic" w:cs="Traditional Arabic" w:hint="cs"/>
          <w:sz w:val="36"/>
          <w:szCs w:val="36"/>
          <w:rtl/>
          <w:lang w:bidi="ar-EG"/>
        </w:rPr>
        <w:t>عباس</w:t>
      </w:r>
      <w:r w:rsidR="0093601A" w:rsidRPr="00D72CA9">
        <w:rPr>
          <w:rFonts w:ascii="Traditional Arabic" w:hAnsi="Traditional Arabic" w:cs="Traditional Arabic"/>
          <w:sz w:val="36"/>
          <w:szCs w:val="36"/>
          <w:rtl/>
          <w:lang w:bidi="ar-EG"/>
        </w:rPr>
        <w:t>-</w:t>
      </w:r>
      <w:r w:rsidR="0093601A" w:rsidRPr="00D72CA9">
        <w:rPr>
          <w:rFonts w:ascii="Traditional Arabic" w:hAnsi="Traditional Arabic" w:cs="Traditional Arabic" w:hint="cs"/>
          <w:sz w:val="36"/>
          <w:szCs w:val="36"/>
          <w:rtl/>
          <w:lang w:bidi="ar-EG"/>
        </w:rPr>
        <w:t>رضي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الله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عنهما</w:t>
      </w:r>
      <w:r w:rsidR="0093601A" w:rsidRPr="00D72CA9">
        <w:rPr>
          <w:rFonts w:ascii="Traditional Arabic" w:hAnsi="Traditional Arabic" w:cs="Traditional Arabic"/>
          <w:sz w:val="36"/>
          <w:szCs w:val="36"/>
          <w:rtl/>
          <w:lang w:bidi="ar-EG"/>
        </w:rPr>
        <w:t>-</w:t>
      </w:r>
      <w:r w:rsidR="008153F9"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قَالَ</w:t>
      </w:r>
      <w:r w:rsidR="00330DC2" w:rsidRPr="00D72CA9">
        <w:rPr>
          <w:rFonts w:ascii="Traditional Arabic" w:hAnsi="Traditional Arabic" w:cs="Traditional Arabic"/>
          <w:sz w:val="36"/>
          <w:szCs w:val="36"/>
          <w:rtl/>
          <w:lang w:bidi="ar-EG"/>
        </w:rPr>
        <w:t xml:space="preserve">: </w:t>
      </w:r>
      <w:bookmarkStart w:id="84" w:name="a22"/>
      <w:r w:rsidR="00330DC2" w:rsidRPr="00D72CA9">
        <w:rPr>
          <w:rFonts w:ascii="Traditional Arabic" w:hAnsi="Traditional Arabic" w:cs="Traditional Arabic" w:hint="cs"/>
          <w:sz w:val="36"/>
          <w:szCs w:val="36"/>
          <w:rtl/>
          <w:lang w:bidi="ar-EG"/>
        </w:rPr>
        <w:t>لَمَّا</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تَزَوَّجَ</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عَلِيٌّ</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فَاطِمَةَ</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قَالَ</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لَهُ</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رَسُولُ</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اللَّهِ</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صَلَّى</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الل</w:t>
      </w:r>
      <w:proofErr w:type="gramStart"/>
      <w:r w:rsidR="00330DC2" w:rsidRPr="00D72CA9">
        <w:rPr>
          <w:rFonts w:ascii="Traditional Arabic" w:hAnsi="Traditional Arabic" w:cs="Traditional Arabic" w:hint="cs"/>
          <w:sz w:val="36"/>
          <w:szCs w:val="36"/>
          <w:rtl/>
          <w:lang w:bidi="ar-EG"/>
        </w:rPr>
        <w:t>هُ</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عَلَيْه</w:t>
      </w:r>
      <w:proofErr w:type="gramEnd"/>
      <w:r w:rsidR="00330DC2" w:rsidRPr="00D72CA9">
        <w:rPr>
          <w:rFonts w:ascii="Traditional Arabic" w:hAnsi="Traditional Arabic" w:cs="Traditional Arabic" w:hint="cs"/>
          <w:sz w:val="36"/>
          <w:szCs w:val="36"/>
          <w:rtl/>
          <w:lang w:bidi="ar-EG"/>
        </w:rPr>
        <w:t>ِ</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وَسَلَّمَ</w:t>
      </w:r>
      <w:r w:rsidR="00330DC2" w:rsidRPr="00D72CA9">
        <w:rPr>
          <w:rFonts w:ascii="Traditional Arabic" w:hAnsi="Traditional Arabic" w:cs="Traditional Arabic"/>
          <w:sz w:val="36"/>
          <w:szCs w:val="36"/>
          <w:rtl/>
          <w:lang w:bidi="ar-EG"/>
        </w:rPr>
        <w:t>: «</w:t>
      </w:r>
      <w:r w:rsidR="00330DC2" w:rsidRPr="00D72CA9">
        <w:rPr>
          <w:rFonts w:ascii="Traditional Arabic" w:hAnsi="Traditional Arabic" w:cs="Traditional Arabic" w:hint="cs"/>
          <w:sz w:val="36"/>
          <w:szCs w:val="36"/>
          <w:rtl/>
          <w:lang w:bidi="ar-EG"/>
        </w:rPr>
        <w:t>أَعْطِهَا</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شَيْئًا</w:t>
      </w:r>
      <w:r w:rsidR="00330DC2" w:rsidRPr="00D72CA9">
        <w:rPr>
          <w:rFonts w:ascii="Traditional Arabic" w:hAnsi="Traditional Arabic" w:cs="Traditional Arabic" w:hint="eastAsia"/>
          <w:sz w:val="36"/>
          <w:szCs w:val="36"/>
          <w:rtl/>
          <w:lang w:bidi="ar-EG"/>
        </w:rPr>
        <w:t>»</w:t>
      </w:r>
      <w:r w:rsidR="00330DC2" w:rsidRPr="00D72CA9">
        <w:rPr>
          <w:rFonts w:ascii="Traditional Arabic" w:hAnsi="Traditional Arabic" w:cs="Traditional Arabic" w:hint="cs"/>
          <w:sz w:val="36"/>
          <w:szCs w:val="36"/>
          <w:rtl/>
          <w:lang w:bidi="ar-EG"/>
        </w:rPr>
        <w:t>،</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قَالَ</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مَا</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عِنْدِي</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شَيْءٌ،</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قَالَ</w:t>
      </w:r>
      <w:r w:rsidR="00330DC2" w:rsidRPr="00D72CA9">
        <w:rPr>
          <w:rFonts w:ascii="Traditional Arabic" w:hAnsi="Traditional Arabic" w:cs="Traditional Arabic"/>
          <w:sz w:val="36"/>
          <w:szCs w:val="36"/>
          <w:rtl/>
          <w:lang w:bidi="ar-EG"/>
        </w:rPr>
        <w:t>: «</w:t>
      </w:r>
      <w:r w:rsidR="00330DC2" w:rsidRPr="00D72CA9">
        <w:rPr>
          <w:rFonts w:ascii="Traditional Arabic" w:hAnsi="Traditional Arabic" w:cs="Traditional Arabic" w:hint="cs"/>
          <w:sz w:val="36"/>
          <w:szCs w:val="36"/>
          <w:rtl/>
          <w:lang w:bidi="ar-EG"/>
        </w:rPr>
        <w:t>أَيْنَ</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دِرْعُكَ</w:t>
      </w:r>
      <w:r w:rsidR="00330DC2" w:rsidRPr="00D72CA9">
        <w:rPr>
          <w:rFonts w:ascii="Traditional Arabic" w:hAnsi="Traditional Arabic" w:cs="Traditional Arabic"/>
          <w:sz w:val="36"/>
          <w:szCs w:val="36"/>
          <w:rtl/>
          <w:lang w:bidi="ar-EG"/>
        </w:rPr>
        <w:t xml:space="preserve"> </w:t>
      </w:r>
      <w:r w:rsidR="00330DC2" w:rsidRPr="00D72CA9">
        <w:rPr>
          <w:rFonts w:ascii="Traditional Arabic" w:hAnsi="Traditional Arabic" w:cs="Traditional Arabic" w:hint="cs"/>
          <w:sz w:val="36"/>
          <w:szCs w:val="36"/>
          <w:rtl/>
          <w:lang w:bidi="ar-EG"/>
        </w:rPr>
        <w:t>الْحُطَمِيَّةُ؟</w:t>
      </w:r>
      <w:r w:rsidR="00330DC2" w:rsidRPr="00D72CA9">
        <w:rPr>
          <w:rFonts w:ascii="Traditional Arabic" w:hAnsi="Traditional Arabic" w:cs="Traditional Arabic" w:hint="eastAsia"/>
          <w:sz w:val="36"/>
          <w:szCs w:val="36"/>
          <w:rtl/>
          <w:lang w:bidi="ar-EG"/>
        </w:rPr>
        <w:t>»</w:t>
      </w:r>
      <w:bookmarkEnd w:id="84"/>
      <w:r w:rsidR="00330DC2" w:rsidRPr="00D72CA9">
        <w:rPr>
          <w:rFonts w:ascii="Traditional Arabic" w:hAnsi="Traditional Arabic" w:cs="Traditional Arabic"/>
          <w:sz w:val="36"/>
          <w:szCs w:val="36"/>
          <w:rtl/>
          <w:lang w:bidi="ar-EG"/>
        </w:rPr>
        <w:t xml:space="preserve">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33"/>
      </w:r>
      <w:r w:rsidR="00986B52" w:rsidRPr="00BA3C56">
        <w:rPr>
          <w:rFonts w:ascii="Tahoma" w:hAnsi="Tahoma" w:cs="Traditional Arabic"/>
          <w:sz w:val="36"/>
          <w:szCs w:val="36"/>
          <w:vertAlign w:val="superscript"/>
          <w:rtl/>
        </w:rPr>
        <w:t>)</w:t>
      </w:r>
      <w:r w:rsidR="007A4D94" w:rsidRPr="00D72CA9">
        <w:rPr>
          <w:rFonts w:ascii="Traditional Arabic" w:hAnsi="Traditional Arabic" w:cs="Traditional Arabic" w:hint="cs"/>
          <w:sz w:val="36"/>
          <w:szCs w:val="36"/>
          <w:rtl/>
          <w:lang w:bidi="ar-EG"/>
        </w:rPr>
        <w:t xml:space="preserve">، </w:t>
      </w:r>
      <w:r w:rsidR="0093601A" w:rsidRPr="00D72CA9">
        <w:rPr>
          <w:rFonts w:ascii="Traditional Arabic" w:hAnsi="Traditional Arabic" w:cs="Traditional Arabic" w:hint="cs"/>
          <w:sz w:val="36"/>
          <w:szCs w:val="36"/>
          <w:rtl/>
          <w:lang w:bidi="ar-EG"/>
        </w:rPr>
        <w:t>وبهذه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البساطة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وعدم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التكلُّف</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أقام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العلاقة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الزوجية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بين</w:t>
      </w:r>
      <w:r w:rsidR="0093601A" w:rsidRPr="00D72CA9">
        <w:rPr>
          <w:rFonts w:ascii="Traditional Arabic" w:hAnsi="Traditional Arabic" w:cs="Traditional Arabic"/>
          <w:sz w:val="36"/>
          <w:szCs w:val="36"/>
          <w:rtl/>
          <w:lang w:bidi="ar-EG"/>
        </w:rPr>
        <w:t xml:space="preserve"> </w:t>
      </w:r>
      <w:r w:rsidR="00825C07" w:rsidRPr="00825C07">
        <w:rPr>
          <w:rFonts w:ascii="Traditional Arabic" w:hAnsi="Traditional Arabic" w:cs="Traditional Arabic" w:hint="cs"/>
          <w:color w:val="FF0000"/>
          <w:sz w:val="36"/>
          <w:szCs w:val="36"/>
          <w:rtl/>
          <w:lang w:bidi="ar-EG"/>
        </w:rPr>
        <w:t>ابنته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وابن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عمّه</w:t>
      </w:r>
      <w:r w:rsidR="007117E4" w:rsidRPr="00D72CA9">
        <w:rPr>
          <w:rFonts w:ascii="Traditional Arabic" w:hAnsi="Traditional Arabic" w:cs="Traditional Arabic" w:hint="cs"/>
          <w:sz w:val="36"/>
          <w:szCs w:val="36"/>
          <w:rtl/>
          <w:lang w:bidi="ar-EG"/>
        </w:rPr>
        <w:t xml:space="preserve"> علي بن أبي طالب،</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وهما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من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أعز</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الناس</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وأحبهم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إليه،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كما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حرِص</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على</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تعليم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هذه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الأخلاق</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لصحابته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الكرام،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فقد</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زوَّج</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بعض</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الصحابة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على</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ما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يحفظه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من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القرآن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الكريم</w:t>
      </w:r>
      <w:r w:rsidR="0093601A" w:rsidRPr="00D72CA9">
        <w:rPr>
          <w:rFonts w:ascii="Traditional Arabic" w:hAnsi="Traditional Arabic" w:cs="Traditional Arabic"/>
          <w:sz w:val="36"/>
          <w:szCs w:val="36"/>
          <w:rtl/>
          <w:lang w:bidi="ar-EG"/>
        </w:rPr>
        <w:t>.</w:t>
      </w:r>
    </w:p>
    <w:p w:rsidR="007F2AF8" w:rsidRPr="00D72CA9" w:rsidRDefault="006550A8" w:rsidP="00D934F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وذلك في حديث أخرجه البخاري ومسلم: سمعت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سهل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الساعدي،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bookmarkStart w:id="85" w:name="a23"/>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إِذْ</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قَامَتِ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امْرَأَةٌ</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فَقَالَتْ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يَا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رَسُولَ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اللَّهِ،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إِنَّهَا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قَدْ</w:t>
      </w:r>
      <w:r w:rsidR="00D934F0" w:rsidRPr="00D72CA9">
        <w:rPr>
          <w:rFonts w:ascii="Traditional Arabic" w:hAnsi="Traditional Arabic" w:cs="Traditional Arabic"/>
          <w:sz w:val="36"/>
          <w:szCs w:val="36"/>
          <w:rtl/>
          <w:lang w:bidi="ar-EG"/>
        </w:rPr>
        <w:t xml:space="preserve"> </w:t>
      </w:r>
      <w:bookmarkEnd w:id="85"/>
      <w:r w:rsidR="00D934F0" w:rsidRPr="00D72CA9">
        <w:rPr>
          <w:rFonts w:ascii="Traditional Arabic" w:hAnsi="Traditional Arabic" w:cs="Traditional Arabic" w:hint="cs"/>
          <w:sz w:val="36"/>
          <w:szCs w:val="36"/>
          <w:rtl/>
          <w:lang w:bidi="ar-EG"/>
        </w:rPr>
        <w:t>وَهَبَتْ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نَفْسَهَا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لَكَ،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فَرَ</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فِيهَا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رَأْيَكَ،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فَلَمْ</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يُجِبْهَا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شَيْئًا،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ثُمَّ</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قَامَتْ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فَقَالَتْ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يَا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رَسُولَ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اللَّهِ،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إِنَّهَا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قَدْ</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وَهَبَتْ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نَفْسَهَا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لَكَ،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فَرَ</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فِيهَا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رَأْيَكَ،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فَلَمْ</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يُجِبْهَا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شَيْئًا،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ثُمَّ</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قَامَتِ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الثَّالِثَةَ</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فَقَالَتْ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إِنَّهَا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قَدْ</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وَهَبَتْ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نَفْسَهَا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لَكَ،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فَرَ</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فِيهَا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رَأْيَكَ،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فَقَامَ</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رَجُلٌ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فَقَالَ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يَا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رَسُولَ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اللَّهِ</w:t>
      </w:r>
      <w:r w:rsidR="00D934F0" w:rsidRPr="00D72CA9">
        <w:rPr>
          <w:rFonts w:ascii="Traditional Arabic" w:hAnsi="Traditional Arabic" w:cs="Traditional Arabic"/>
          <w:sz w:val="36"/>
          <w:szCs w:val="36"/>
          <w:rtl/>
          <w:lang w:bidi="ar-EG"/>
        </w:rPr>
        <w:t xml:space="preserve"> </w:t>
      </w:r>
      <w:proofErr w:type="spellStart"/>
      <w:r w:rsidR="00D934F0" w:rsidRPr="00D72CA9">
        <w:rPr>
          <w:rFonts w:ascii="Traditional Arabic" w:hAnsi="Traditional Arabic" w:cs="Traditional Arabic" w:hint="cs"/>
          <w:sz w:val="36"/>
          <w:szCs w:val="36"/>
          <w:rtl/>
          <w:lang w:bidi="ar-EG"/>
        </w:rPr>
        <w:t>أَنْكِحْنِيهَا</w:t>
      </w:r>
      <w:proofErr w:type="spellEnd"/>
      <w:r w:rsidR="00D934F0" w:rsidRPr="00D72CA9">
        <w:rPr>
          <w:rFonts w:ascii="Traditional Arabic" w:hAnsi="Traditional Arabic" w:cs="Traditional Arabic" w:hint="cs"/>
          <w:sz w:val="36"/>
          <w:szCs w:val="36"/>
          <w:rtl/>
          <w:lang w:bidi="ar-EG"/>
        </w:rPr>
        <w:t>،</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قَالَ</w:t>
      </w:r>
      <w:r w:rsidR="00D934F0" w:rsidRPr="00D72CA9">
        <w:rPr>
          <w:rFonts w:ascii="Traditional Arabic" w:hAnsi="Traditional Arabic" w:cs="Traditional Arabic"/>
          <w:sz w:val="36"/>
          <w:szCs w:val="36"/>
          <w:rtl/>
          <w:lang w:bidi="ar-EG"/>
        </w:rPr>
        <w:t>: «</w:t>
      </w:r>
      <w:r w:rsidR="00D934F0" w:rsidRPr="00D72CA9">
        <w:rPr>
          <w:rFonts w:ascii="Traditional Arabic" w:hAnsi="Traditional Arabic" w:cs="Traditional Arabic" w:hint="cs"/>
          <w:sz w:val="36"/>
          <w:szCs w:val="36"/>
          <w:rtl/>
          <w:lang w:bidi="ar-EG"/>
        </w:rPr>
        <w:t>هَلْ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عِنْدَكَ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شَيْءٍ؟</w:t>
      </w:r>
      <w:r w:rsidR="00D934F0" w:rsidRPr="00D72CA9">
        <w:rPr>
          <w:rFonts w:ascii="Traditional Arabic" w:hAnsi="Traditional Arabic" w:cs="Traditional Arabic" w:hint="eastAsia"/>
          <w:sz w:val="36"/>
          <w:szCs w:val="36"/>
          <w:rtl/>
          <w:lang w:bidi="ar-EG"/>
        </w:rPr>
        <w:t>»</w:t>
      </w:r>
      <w:r w:rsidR="00D934F0" w:rsidRPr="00D72CA9">
        <w:rPr>
          <w:rFonts w:ascii="Traditional Arabic" w:hAnsi="Traditional Arabic" w:cs="Traditional Arabic"/>
          <w:sz w:val="36"/>
          <w:szCs w:val="36"/>
          <w:rtl/>
          <w:lang w:bidi="ar-EG"/>
        </w:rPr>
        <w:t xml:space="preserve"> </w:t>
      </w:r>
      <w:proofErr w:type="gramStart"/>
      <w:r w:rsidR="00D934F0" w:rsidRPr="00D72CA9">
        <w:rPr>
          <w:rFonts w:ascii="Traditional Arabic" w:hAnsi="Traditional Arabic" w:cs="Traditional Arabic" w:hint="cs"/>
          <w:sz w:val="36"/>
          <w:szCs w:val="36"/>
          <w:rtl/>
          <w:lang w:bidi="ar-EG"/>
        </w:rPr>
        <w:t>قَالَ</w:t>
      </w:r>
      <w:proofErr w:type="gramEnd"/>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لاَ،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قَالَ</w:t>
      </w:r>
      <w:r w:rsidR="00D934F0" w:rsidRPr="00D72CA9">
        <w:rPr>
          <w:rFonts w:ascii="Traditional Arabic" w:hAnsi="Traditional Arabic" w:cs="Traditional Arabic"/>
          <w:sz w:val="36"/>
          <w:szCs w:val="36"/>
          <w:rtl/>
          <w:lang w:bidi="ar-EG"/>
        </w:rPr>
        <w:t>: «</w:t>
      </w:r>
      <w:r w:rsidR="00D934F0" w:rsidRPr="00D72CA9">
        <w:rPr>
          <w:rFonts w:ascii="Traditional Arabic" w:hAnsi="Traditional Arabic" w:cs="Traditional Arabic" w:hint="cs"/>
          <w:sz w:val="36"/>
          <w:szCs w:val="36"/>
          <w:rtl/>
          <w:lang w:bidi="ar-EG"/>
        </w:rPr>
        <w:t>اذْهَبْ</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فَاطْلُبْ</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وَلَوْ</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خَاتَمًا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حَدِيدٍ</w:t>
      </w:r>
      <w:r w:rsidR="00D934F0" w:rsidRPr="00D72CA9">
        <w:rPr>
          <w:rFonts w:ascii="Traditional Arabic" w:hAnsi="Traditional Arabic" w:cs="Traditional Arabic" w:hint="eastAsia"/>
          <w:sz w:val="36"/>
          <w:szCs w:val="36"/>
          <w:rtl/>
          <w:lang w:bidi="ar-EG"/>
        </w:rPr>
        <w:t>»</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فَذَهَبَ</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فَطَلَبَ،</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ثُمَّ</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جَاءَ</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فَقَالَ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وَجَدْتُ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شَيْئًا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وَلاَ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خَاتَمًا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حَدِيدٍ،</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فَقَالَ</w:t>
      </w:r>
      <w:r w:rsidR="00D934F0" w:rsidRPr="00D72CA9">
        <w:rPr>
          <w:rFonts w:ascii="Traditional Arabic" w:hAnsi="Traditional Arabic" w:cs="Traditional Arabic"/>
          <w:sz w:val="36"/>
          <w:szCs w:val="36"/>
          <w:rtl/>
          <w:lang w:bidi="ar-EG"/>
        </w:rPr>
        <w:t>: «</w:t>
      </w:r>
      <w:r w:rsidR="00D934F0" w:rsidRPr="00D72CA9">
        <w:rPr>
          <w:rFonts w:ascii="Traditional Arabic" w:hAnsi="Traditional Arabic" w:cs="Traditional Arabic" w:hint="cs"/>
          <w:sz w:val="36"/>
          <w:szCs w:val="36"/>
          <w:rtl/>
          <w:lang w:bidi="ar-EG"/>
        </w:rPr>
        <w:t>هَلْ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مَعَكَ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القُرْآنِ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شَيْءٌ؟</w:t>
      </w:r>
      <w:r w:rsidR="00D934F0" w:rsidRPr="00D72CA9">
        <w:rPr>
          <w:rFonts w:ascii="Traditional Arabic" w:hAnsi="Traditional Arabic" w:cs="Traditional Arabic" w:hint="eastAsia"/>
          <w:sz w:val="36"/>
          <w:szCs w:val="36"/>
          <w:rtl/>
          <w:lang w:bidi="ar-EG"/>
        </w:rPr>
        <w:t>»</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مَعِي</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سُورَةُ</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كَذَا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وَسُورَةُ</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كَذَا،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قَالَ</w:t>
      </w:r>
      <w:r w:rsidR="00D934F0" w:rsidRPr="00D72CA9">
        <w:rPr>
          <w:rFonts w:ascii="Traditional Arabic" w:hAnsi="Traditional Arabic" w:cs="Traditional Arabic"/>
          <w:sz w:val="36"/>
          <w:szCs w:val="36"/>
          <w:rtl/>
          <w:lang w:bidi="ar-EG"/>
        </w:rPr>
        <w:t>: «</w:t>
      </w:r>
      <w:r w:rsidR="00D934F0" w:rsidRPr="00D72CA9">
        <w:rPr>
          <w:rFonts w:ascii="Traditional Arabic" w:hAnsi="Traditional Arabic" w:cs="Traditional Arabic" w:hint="cs"/>
          <w:sz w:val="36"/>
          <w:szCs w:val="36"/>
          <w:rtl/>
          <w:lang w:bidi="ar-EG"/>
        </w:rPr>
        <w:t>اذْهَبْ</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فَقَدْ</w:t>
      </w:r>
      <w:r w:rsidR="00D934F0" w:rsidRPr="00D72CA9">
        <w:rPr>
          <w:rFonts w:ascii="Traditional Arabic" w:hAnsi="Traditional Arabic" w:cs="Traditional Arabic"/>
          <w:sz w:val="36"/>
          <w:szCs w:val="36"/>
          <w:rtl/>
          <w:lang w:bidi="ar-EG"/>
        </w:rPr>
        <w:t xml:space="preserve"> </w:t>
      </w:r>
      <w:proofErr w:type="spellStart"/>
      <w:r w:rsidR="00D934F0" w:rsidRPr="00D72CA9">
        <w:rPr>
          <w:rFonts w:ascii="Traditional Arabic" w:hAnsi="Traditional Arabic" w:cs="Traditional Arabic" w:hint="cs"/>
          <w:sz w:val="36"/>
          <w:szCs w:val="36"/>
          <w:rtl/>
          <w:lang w:bidi="ar-EG"/>
        </w:rPr>
        <w:t>أَنْكَحْتُكَهَا</w:t>
      </w:r>
      <w:proofErr w:type="spellEnd"/>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بِمَا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مَعَكَ</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القُرْآنِ</w:t>
      </w:r>
      <w:r w:rsidR="00D934F0" w:rsidRPr="00D72CA9">
        <w:rPr>
          <w:rFonts w:ascii="Traditional Arabic" w:hAnsi="Traditional Arabic" w:cs="Traditional Arabic" w:hint="eastAsia"/>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34"/>
      </w:r>
      <w:r w:rsidR="00986B52" w:rsidRPr="00BA3C56">
        <w:rPr>
          <w:rFonts w:ascii="Tahoma" w:hAnsi="Tahoma" w:cs="Traditional Arabic"/>
          <w:sz w:val="36"/>
          <w:szCs w:val="36"/>
          <w:vertAlign w:val="superscript"/>
          <w:rtl/>
        </w:rPr>
        <w:t>)</w:t>
      </w:r>
      <w:r w:rsidR="007F2AF8" w:rsidRPr="00D72CA9">
        <w:rPr>
          <w:rFonts w:ascii="Traditional Arabic" w:hAnsi="Traditional Arabic" w:cs="Traditional Arabic" w:hint="cs"/>
          <w:sz w:val="36"/>
          <w:szCs w:val="36"/>
          <w:rtl/>
          <w:lang w:bidi="ar-EG"/>
        </w:rPr>
        <w:t>.</w:t>
      </w:r>
    </w:p>
    <w:p w:rsidR="007E5A4B" w:rsidRPr="00D72CA9" w:rsidRDefault="00980736" w:rsidP="00D3540E">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7F2AF8" w:rsidRPr="00D72CA9">
        <w:rPr>
          <w:rFonts w:ascii="Traditional Arabic" w:hAnsi="Traditional Arabic" w:cs="Traditional Arabic" w:hint="cs"/>
          <w:sz w:val="36"/>
          <w:szCs w:val="36"/>
          <w:rtl/>
          <w:lang w:bidi="ar-EG"/>
        </w:rPr>
        <w:t xml:space="preserve">حيث يحثنا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7F2AF8" w:rsidRPr="00D72CA9">
        <w:rPr>
          <w:rFonts w:ascii="Traditional Arabic" w:hAnsi="Traditional Arabic" w:cs="Traditional Arabic" w:hint="cs"/>
          <w:sz w:val="36"/>
          <w:szCs w:val="36"/>
          <w:rtl/>
          <w:lang w:bidi="ar-EG"/>
        </w:rPr>
        <w:t xml:space="preserve"> </w:t>
      </w:r>
      <w:r w:rsidR="006D7A88" w:rsidRPr="00D72CA9">
        <w:rPr>
          <w:rFonts w:ascii="Traditional Arabic" w:hAnsi="Traditional Arabic" w:cs="Traditional Arabic" w:hint="cs"/>
          <w:sz w:val="36"/>
          <w:szCs w:val="36"/>
          <w:rtl/>
          <w:lang w:bidi="ar-EG"/>
        </w:rPr>
        <w:t>على</w:t>
      </w:r>
      <w:r w:rsidR="007F2AF8" w:rsidRPr="00D72CA9">
        <w:rPr>
          <w:rFonts w:ascii="Traditional Arabic" w:hAnsi="Traditional Arabic" w:cs="Traditional Arabic" w:hint="cs"/>
          <w:sz w:val="36"/>
          <w:szCs w:val="36"/>
          <w:rtl/>
          <w:lang w:bidi="ar-EG"/>
        </w:rPr>
        <w:t xml:space="preserve"> تيسير المه</w:t>
      </w:r>
      <w:r w:rsidR="006D7A88" w:rsidRPr="00D72CA9">
        <w:rPr>
          <w:rFonts w:ascii="Traditional Arabic" w:hAnsi="Traditional Arabic" w:cs="Traditional Arabic" w:hint="cs"/>
          <w:sz w:val="36"/>
          <w:szCs w:val="36"/>
          <w:rtl/>
          <w:lang w:bidi="ar-EG"/>
        </w:rPr>
        <w:t>ور</w:t>
      </w:r>
      <w:r w:rsidR="007F2AF8" w:rsidRPr="00D72CA9">
        <w:rPr>
          <w:rFonts w:ascii="Traditional Arabic" w:hAnsi="Traditional Arabic" w:cs="Traditional Arabic" w:hint="cs"/>
          <w:sz w:val="36"/>
          <w:szCs w:val="36"/>
          <w:rtl/>
          <w:lang w:bidi="ar-EG"/>
        </w:rPr>
        <w:t xml:space="preserve"> و</w:t>
      </w:r>
      <w:r w:rsidR="006D7A88" w:rsidRPr="00D72CA9">
        <w:rPr>
          <w:rFonts w:ascii="Traditional Arabic" w:hAnsi="Traditional Arabic" w:cs="Traditional Arabic" w:hint="cs"/>
          <w:sz w:val="36"/>
          <w:szCs w:val="36"/>
          <w:rtl/>
          <w:lang w:bidi="ar-EG"/>
        </w:rPr>
        <w:t>تيسير الزواج</w:t>
      </w:r>
      <w:r w:rsidR="00235B42" w:rsidRPr="00D72CA9">
        <w:rPr>
          <w:rFonts w:ascii="Traditional Arabic" w:hAnsi="Traditional Arabic" w:cs="Traditional Arabic" w:hint="cs"/>
          <w:sz w:val="36"/>
          <w:szCs w:val="36"/>
          <w:rtl/>
          <w:lang w:bidi="ar-EG"/>
        </w:rPr>
        <w:t xml:space="preserve"> وبناء الأسر الصالحة</w:t>
      </w:r>
      <w:r w:rsidR="00B75C6C" w:rsidRPr="00D72CA9">
        <w:rPr>
          <w:rFonts w:ascii="Traditional Arabic" w:hAnsi="Traditional Arabic" w:cs="Traditional Arabic" w:hint="cs"/>
          <w:sz w:val="36"/>
          <w:szCs w:val="36"/>
          <w:rtl/>
          <w:lang w:bidi="ar-EG"/>
        </w:rPr>
        <w:t xml:space="preserve">، </w:t>
      </w:r>
      <w:r w:rsidR="007113C8" w:rsidRPr="00D72CA9">
        <w:rPr>
          <w:rFonts w:ascii="Traditional Arabic" w:hAnsi="Traditional Arabic" w:cs="Traditional Arabic" w:hint="cs"/>
          <w:sz w:val="36"/>
          <w:szCs w:val="36"/>
          <w:rtl/>
          <w:lang w:bidi="ar-EG"/>
        </w:rPr>
        <w:t>وقد</w:t>
      </w:r>
      <w:r w:rsidR="007113C8" w:rsidRPr="00D72CA9">
        <w:rPr>
          <w:rFonts w:ascii="Traditional Arabic" w:hAnsi="Traditional Arabic" w:cs="Traditional Arabic"/>
          <w:sz w:val="36"/>
          <w:szCs w:val="36"/>
          <w:rtl/>
          <w:lang w:bidi="ar-EG"/>
        </w:rPr>
        <w:t xml:space="preserve"> </w:t>
      </w:r>
      <w:r w:rsidR="007113C8" w:rsidRPr="00D72CA9">
        <w:rPr>
          <w:rFonts w:ascii="Traditional Arabic" w:hAnsi="Traditional Arabic" w:cs="Traditional Arabic" w:hint="cs"/>
          <w:sz w:val="36"/>
          <w:szCs w:val="36"/>
          <w:rtl/>
          <w:lang w:bidi="ar-EG"/>
        </w:rPr>
        <w:t>أخذ</w:t>
      </w:r>
      <w:r w:rsidR="007113C8" w:rsidRPr="00D72CA9">
        <w:rPr>
          <w:rFonts w:ascii="Traditional Arabic" w:hAnsi="Traditional Arabic" w:cs="Traditional Arabic"/>
          <w:sz w:val="36"/>
          <w:szCs w:val="36"/>
          <w:rtl/>
          <w:lang w:bidi="ar-EG"/>
        </w:rPr>
        <w:t xml:space="preserve"> </w:t>
      </w:r>
      <w:r w:rsidR="007113C8" w:rsidRPr="00D72CA9">
        <w:rPr>
          <w:rFonts w:ascii="Traditional Arabic" w:hAnsi="Traditional Arabic" w:cs="Traditional Arabic" w:hint="cs"/>
          <w:sz w:val="36"/>
          <w:szCs w:val="36"/>
          <w:rtl/>
          <w:lang w:bidi="ar-EG"/>
        </w:rPr>
        <w:t>بعض</w:t>
      </w:r>
      <w:r w:rsidR="007113C8" w:rsidRPr="00D72CA9">
        <w:rPr>
          <w:rFonts w:ascii="Traditional Arabic" w:hAnsi="Traditional Arabic" w:cs="Traditional Arabic"/>
          <w:sz w:val="36"/>
          <w:szCs w:val="36"/>
          <w:rtl/>
          <w:lang w:bidi="ar-EG"/>
        </w:rPr>
        <w:t xml:space="preserve"> </w:t>
      </w:r>
      <w:r w:rsidR="007113C8" w:rsidRPr="00D72CA9">
        <w:rPr>
          <w:rFonts w:ascii="Traditional Arabic" w:hAnsi="Traditional Arabic" w:cs="Traditional Arabic" w:hint="cs"/>
          <w:sz w:val="36"/>
          <w:szCs w:val="36"/>
          <w:rtl/>
          <w:lang w:bidi="ar-EG"/>
        </w:rPr>
        <w:t>الناس</w:t>
      </w:r>
      <w:r w:rsidR="007113C8" w:rsidRPr="00D72CA9">
        <w:rPr>
          <w:rFonts w:ascii="Traditional Arabic" w:hAnsi="Traditional Arabic" w:cs="Traditional Arabic"/>
          <w:sz w:val="36"/>
          <w:szCs w:val="36"/>
          <w:rtl/>
          <w:lang w:bidi="ar-EG"/>
        </w:rPr>
        <w:t xml:space="preserve"> </w:t>
      </w:r>
      <w:r w:rsidR="007113C8" w:rsidRPr="00D72CA9">
        <w:rPr>
          <w:rFonts w:ascii="Traditional Arabic" w:hAnsi="Traditional Arabic" w:cs="Traditional Arabic" w:hint="cs"/>
          <w:sz w:val="36"/>
          <w:szCs w:val="36"/>
          <w:rtl/>
          <w:lang w:bidi="ar-EG"/>
        </w:rPr>
        <w:t>يتفاخرون</w:t>
      </w:r>
      <w:r w:rsidR="007113C8" w:rsidRPr="00D72CA9">
        <w:rPr>
          <w:rFonts w:ascii="Traditional Arabic" w:hAnsi="Traditional Arabic" w:cs="Traditional Arabic"/>
          <w:sz w:val="36"/>
          <w:szCs w:val="36"/>
          <w:rtl/>
          <w:lang w:bidi="ar-EG"/>
        </w:rPr>
        <w:t xml:space="preserve"> </w:t>
      </w:r>
      <w:r w:rsidR="007113C8" w:rsidRPr="00D72CA9">
        <w:rPr>
          <w:rFonts w:ascii="Traditional Arabic" w:hAnsi="Traditional Arabic" w:cs="Traditional Arabic" w:hint="cs"/>
          <w:sz w:val="36"/>
          <w:szCs w:val="36"/>
          <w:rtl/>
          <w:lang w:bidi="ar-EG"/>
        </w:rPr>
        <w:t>بزيادة</w:t>
      </w:r>
      <w:r w:rsidR="007113C8" w:rsidRPr="00D72CA9">
        <w:rPr>
          <w:rFonts w:ascii="Traditional Arabic" w:hAnsi="Traditional Arabic" w:cs="Traditional Arabic"/>
          <w:sz w:val="36"/>
          <w:szCs w:val="36"/>
          <w:rtl/>
          <w:lang w:bidi="ar-EG"/>
        </w:rPr>
        <w:t xml:space="preserve"> </w:t>
      </w:r>
      <w:r w:rsidR="007113C8" w:rsidRPr="00D72CA9">
        <w:rPr>
          <w:rFonts w:ascii="Traditional Arabic" w:hAnsi="Traditional Arabic" w:cs="Traditional Arabic" w:hint="cs"/>
          <w:sz w:val="36"/>
          <w:szCs w:val="36"/>
          <w:rtl/>
          <w:lang w:bidi="ar-EG"/>
        </w:rPr>
        <w:t>مهر</w:t>
      </w:r>
      <w:r w:rsidR="007113C8" w:rsidRPr="00D72CA9">
        <w:rPr>
          <w:rFonts w:ascii="Traditional Arabic" w:hAnsi="Traditional Arabic" w:cs="Traditional Arabic"/>
          <w:sz w:val="36"/>
          <w:szCs w:val="36"/>
          <w:rtl/>
          <w:lang w:bidi="ar-EG"/>
        </w:rPr>
        <w:t xml:space="preserve"> </w:t>
      </w:r>
      <w:r w:rsidR="007113C8" w:rsidRPr="00D72CA9">
        <w:rPr>
          <w:rFonts w:ascii="Traditional Arabic" w:hAnsi="Traditional Arabic" w:cs="Traditional Arabic" w:hint="cs"/>
          <w:sz w:val="36"/>
          <w:szCs w:val="36"/>
          <w:rtl/>
          <w:lang w:bidi="ar-EG"/>
        </w:rPr>
        <w:t>بناتهم</w:t>
      </w:r>
      <w:r w:rsidR="007113C8"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كأنه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ثمنٌ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لشرائهن،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وكلما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زاد</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المهر</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زادت</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المفاخرة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والمباهاة،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في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حين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أن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ارتفاع</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المهور</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وعدم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تيسيره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من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الأسباب</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التي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جعلت</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المسلمين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ينحرفون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الزواج،</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وأن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عدم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الالتزام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بالمقياس</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الشرعي،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وجعل</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المقياس</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المادي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في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معيار</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الزواج،</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يُفرض</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على</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الأزواج</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في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الأعم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الأغلب،</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الاستدانة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حال</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فقرهم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من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أجل</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تحقيق</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الزواج</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وتكوين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الأسرة</w:t>
      </w:r>
      <w:r w:rsidR="002A0BD3" w:rsidRPr="00D72CA9">
        <w:rPr>
          <w:rFonts w:ascii="Traditional Arabic" w:hAnsi="Traditional Arabic" w:cs="Traditional Arabic" w:hint="cs"/>
          <w:sz w:val="36"/>
          <w:szCs w:val="36"/>
          <w:rtl/>
          <w:lang w:bidi="ar-EG"/>
        </w:rPr>
        <w:t>.</w:t>
      </w:r>
    </w:p>
    <w:p w:rsidR="00690EE2" w:rsidRPr="00D72CA9" w:rsidRDefault="002A0BD3" w:rsidP="00E1479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وقد يعجز الزوج عن تسديده</w:t>
      </w:r>
      <w:r w:rsidR="00F64202" w:rsidRPr="00D72CA9">
        <w:rPr>
          <w:rFonts w:ascii="Traditional Arabic" w:hAnsi="Traditional Arabic" w:cs="Traditional Arabic" w:hint="cs"/>
          <w:sz w:val="36"/>
          <w:szCs w:val="36"/>
          <w:rtl/>
          <w:lang w:bidi="ar-EG"/>
        </w:rPr>
        <w:t>،</w:t>
      </w:r>
      <w:r w:rsidR="00FA1559" w:rsidRPr="00D72CA9">
        <w:rPr>
          <w:rFonts w:ascii="Traditional Arabic" w:hAnsi="Traditional Arabic" w:cs="Traditional Arabic" w:hint="cs"/>
          <w:sz w:val="36"/>
          <w:szCs w:val="36"/>
          <w:rtl/>
          <w:lang w:bidi="ar-EG"/>
        </w:rPr>
        <w:t xml:space="preserve"> </w:t>
      </w:r>
      <w:r w:rsidR="00CE76FB" w:rsidRPr="00D72CA9">
        <w:rPr>
          <w:rFonts w:ascii="Traditional Arabic" w:hAnsi="Traditional Arabic" w:cs="Traditional Arabic" w:hint="cs"/>
          <w:sz w:val="36"/>
          <w:szCs w:val="36"/>
          <w:rtl/>
          <w:lang w:bidi="ar-EG"/>
        </w:rPr>
        <w:t>فيبدأ حياتهما الزوجية في الاضطراب والقلق، بدلا</w:t>
      </w:r>
      <w:r w:rsidR="0093601A" w:rsidRPr="00D72CA9">
        <w:rPr>
          <w:rFonts w:ascii="Traditional Arabic" w:hAnsi="Traditional Arabic" w:cs="Traditional Arabic" w:hint="cs"/>
          <w:sz w:val="36"/>
          <w:szCs w:val="36"/>
          <w:rtl/>
          <w:lang w:bidi="ar-EG"/>
        </w:rPr>
        <w:t>ً</w:t>
      </w:r>
      <w:r w:rsidR="00CE76FB" w:rsidRPr="00D72CA9">
        <w:rPr>
          <w:rFonts w:ascii="Traditional Arabic" w:hAnsi="Traditional Arabic" w:cs="Traditional Arabic" w:hint="cs"/>
          <w:sz w:val="36"/>
          <w:szCs w:val="36"/>
          <w:rtl/>
          <w:lang w:bidi="ar-EG"/>
        </w:rPr>
        <w:t xml:space="preserve"> من الطمأنينة والهدوء،</w:t>
      </w:r>
      <w:r w:rsidR="00690EE2" w:rsidRPr="00D72CA9">
        <w:rPr>
          <w:rFonts w:ascii="Traditional Arabic" w:hAnsi="Traditional Arabic" w:cs="Traditional Arabic" w:hint="cs"/>
          <w:sz w:val="36"/>
          <w:szCs w:val="36"/>
          <w:rtl/>
          <w:lang w:bidi="ar-EG"/>
        </w:rPr>
        <w:t xml:space="preserve"> وإذا اشتدّ</w:t>
      </w:r>
      <w:r w:rsidR="00E14797">
        <w:rPr>
          <w:rFonts w:ascii="Traditional Arabic" w:hAnsi="Traditional Arabic" w:cs="Traditional Arabic" w:hint="cs"/>
          <w:sz w:val="36"/>
          <w:szCs w:val="36"/>
          <w:rtl/>
          <w:lang w:bidi="ar-EG"/>
        </w:rPr>
        <w:t>ت</w:t>
      </w:r>
      <w:r w:rsidR="00690EE2" w:rsidRPr="00D72CA9">
        <w:rPr>
          <w:rFonts w:ascii="Traditional Arabic" w:hAnsi="Traditional Arabic" w:cs="Traditional Arabic" w:hint="cs"/>
          <w:sz w:val="36"/>
          <w:szCs w:val="36"/>
          <w:rtl/>
          <w:lang w:bidi="ar-EG"/>
        </w:rPr>
        <w:t xml:space="preserve"> </w:t>
      </w:r>
      <w:r w:rsidR="00E14797">
        <w:rPr>
          <w:rFonts w:ascii="Traditional Arabic" w:hAnsi="Traditional Arabic" w:cs="Traditional Arabic" w:hint="cs"/>
          <w:sz w:val="36"/>
          <w:szCs w:val="36"/>
          <w:rtl/>
          <w:lang w:bidi="ar-EG"/>
        </w:rPr>
        <w:t>الضغوطات، فربما يؤدي الى النفور</w:t>
      </w:r>
      <w:r w:rsidR="00690EE2" w:rsidRPr="00D72CA9">
        <w:rPr>
          <w:rFonts w:ascii="Traditional Arabic" w:hAnsi="Traditional Arabic" w:cs="Traditional Arabic" w:hint="cs"/>
          <w:sz w:val="36"/>
          <w:szCs w:val="36"/>
          <w:rtl/>
          <w:lang w:bidi="ar-EG"/>
        </w:rPr>
        <w:t xml:space="preserve"> والكراهية لبعضهما، </w:t>
      </w:r>
      <w:r w:rsidR="00E14797">
        <w:rPr>
          <w:rFonts w:ascii="Traditional Arabic" w:hAnsi="Traditional Arabic" w:cs="Traditional Arabic" w:hint="cs"/>
          <w:sz w:val="36"/>
          <w:szCs w:val="36"/>
          <w:rtl/>
          <w:lang w:bidi="ar-EG"/>
        </w:rPr>
        <w:t>بل والندم</w:t>
      </w:r>
      <w:r w:rsidR="00690EE2" w:rsidRPr="00D72CA9">
        <w:rPr>
          <w:rFonts w:ascii="Traditional Arabic" w:hAnsi="Traditional Arabic" w:cs="Traditional Arabic" w:hint="cs"/>
          <w:sz w:val="36"/>
          <w:szCs w:val="36"/>
          <w:rtl/>
          <w:lang w:bidi="ar-EG"/>
        </w:rPr>
        <w:t xml:space="preserve"> على </w:t>
      </w:r>
      <w:r w:rsidR="00E14797">
        <w:rPr>
          <w:rFonts w:ascii="Traditional Arabic" w:hAnsi="Traditional Arabic" w:cs="Traditional Arabic" w:hint="cs"/>
          <w:sz w:val="36"/>
          <w:szCs w:val="36"/>
          <w:rtl/>
          <w:lang w:bidi="ar-EG"/>
        </w:rPr>
        <w:t>الزواج</w:t>
      </w:r>
      <w:r w:rsidR="00690EE2" w:rsidRPr="00D72CA9">
        <w:rPr>
          <w:rFonts w:ascii="Traditional Arabic" w:hAnsi="Traditional Arabic" w:cs="Traditional Arabic" w:hint="cs"/>
          <w:sz w:val="36"/>
          <w:szCs w:val="36"/>
          <w:rtl/>
          <w:lang w:bidi="ar-EG"/>
        </w:rPr>
        <w:t xml:space="preserve">، ولاشك أن الأسرة التي </w:t>
      </w:r>
      <w:r w:rsidR="0093601A" w:rsidRPr="00D72CA9">
        <w:rPr>
          <w:rFonts w:ascii="Traditional Arabic" w:hAnsi="Traditional Arabic" w:cs="Traditional Arabic" w:hint="cs"/>
          <w:sz w:val="36"/>
          <w:szCs w:val="36"/>
          <w:rtl/>
          <w:lang w:bidi="ar-EG"/>
        </w:rPr>
        <w:t>يتم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بناؤُها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بهذه</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الصورة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لن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تكون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قادرةً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على</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تحق</w:t>
      </w:r>
      <w:r w:rsidR="00E14797">
        <w:rPr>
          <w:rFonts w:ascii="Traditional Arabic" w:hAnsi="Traditional Arabic" w:cs="Traditional Arabic" w:hint="cs"/>
          <w:sz w:val="36"/>
          <w:szCs w:val="36"/>
          <w:rtl/>
          <w:lang w:bidi="ar-EG"/>
        </w:rPr>
        <w:t>ي</w:t>
      </w:r>
      <w:r w:rsidR="0093601A" w:rsidRPr="00D72CA9">
        <w:rPr>
          <w:rFonts w:ascii="Traditional Arabic" w:hAnsi="Traditional Arabic" w:cs="Traditional Arabic" w:hint="cs"/>
          <w:sz w:val="36"/>
          <w:szCs w:val="36"/>
          <w:rtl/>
          <w:lang w:bidi="ar-EG"/>
        </w:rPr>
        <w:t>ق</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المقاصد</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التي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أرادها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وقصدها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الشارع</w:t>
      </w:r>
      <w:r w:rsidR="0093601A" w:rsidRPr="00D72CA9">
        <w:rPr>
          <w:rFonts w:ascii="Traditional Arabic" w:hAnsi="Traditional Arabic" w:cs="Traditional Arabic"/>
          <w:sz w:val="36"/>
          <w:szCs w:val="36"/>
          <w:rtl/>
          <w:lang w:bidi="ar-EG"/>
        </w:rPr>
        <w:t>.</w:t>
      </w:r>
    </w:p>
    <w:p w:rsidR="00491FC9" w:rsidRPr="00D72CA9" w:rsidRDefault="00342188" w:rsidP="00363033">
      <w:pPr>
        <w:tabs>
          <w:tab w:val="left" w:pos="922"/>
        </w:tabs>
        <w:jc w:val="center"/>
        <w:rPr>
          <w:rFonts w:ascii="Traditional Arabic" w:hAnsi="Traditional Arabic" w:cs="Traditional Arabic"/>
          <w:sz w:val="48"/>
          <w:szCs w:val="48"/>
          <w:rtl/>
          <w:lang w:bidi="ar-EG"/>
        </w:rPr>
      </w:pPr>
      <w:r w:rsidRPr="00D72CA9">
        <w:rPr>
          <w:rFonts w:ascii="Traditional Arabic" w:hAnsi="Traditional Arabic" w:cs="Traditional Arabic"/>
          <w:sz w:val="48"/>
          <w:szCs w:val="48"/>
          <w:rtl/>
          <w:lang w:bidi="ar-EG"/>
        </w:rPr>
        <w:t>* * *</w:t>
      </w:r>
    </w:p>
    <w:p w:rsidR="00491FC9" w:rsidRPr="00E14797" w:rsidRDefault="00491FC9" w:rsidP="00E14797">
      <w:pPr>
        <w:tabs>
          <w:tab w:val="left" w:pos="922"/>
        </w:tabs>
        <w:rPr>
          <w:rFonts w:ascii="Traditional Arabic" w:hAnsi="Traditional Arabic" w:cs="Traditional Arabic"/>
          <w:sz w:val="36"/>
          <w:szCs w:val="36"/>
          <w:rtl/>
          <w:lang w:bidi="ar-EG"/>
        </w:rPr>
      </w:pPr>
    </w:p>
    <w:p w:rsidR="00AE235C" w:rsidRPr="00D72CA9" w:rsidRDefault="00E14797" w:rsidP="006E00D9">
      <w:pPr>
        <w:pStyle w:val="2"/>
        <w:rPr>
          <w:rtl/>
        </w:rPr>
      </w:pPr>
      <w:r>
        <w:rPr>
          <w:rStyle w:val="1Char"/>
          <w:rFonts w:hint="cs"/>
          <w:b/>
          <w:bCs/>
          <w:rtl/>
        </w:rPr>
        <w:lastRenderedPageBreak/>
        <w:tab/>
      </w:r>
      <w:bookmarkStart w:id="86" w:name="_Toc378587492"/>
      <w:r w:rsidR="00AE235C" w:rsidRPr="00D72CA9">
        <w:rPr>
          <w:rStyle w:val="1Char"/>
          <w:rFonts w:hint="cs"/>
          <w:b/>
          <w:bCs/>
          <w:rtl/>
        </w:rPr>
        <w:t>المبحث</w:t>
      </w:r>
      <w:r w:rsidR="00AE235C" w:rsidRPr="00D72CA9">
        <w:rPr>
          <w:rStyle w:val="1Char"/>
          <w:b/>
          <w:bCs/>
          <w:rtl/>
        </w:rPr>
        <w:t xml:space="preserve"> </w:t>
      </w:r>
      <w:r w:rsidR="00AE235C" w:rsidRPr="00D72CA9">
        <w:rPr>
          <w:rStyle w:val="1Char"/>
          <w:rFonts w:hint="cs"/>
          <w:b/>
          <w:bCs/>
          <w:rtl/>
        </w:rPr>
        <w:t>السادس</w:t>
      </w:r>
      <w:r w:rsidR="00AE235C" w:rsidRPr="00D72CA9">
        <w:rPr>
          <w:rStyle w:val="1Char"/>
          <w:b/>
          <w:bCs/>
          <w:rtl/>
        </w:rPr>
        <w:t xml:space="preserve">: </w:t>
      </w:r>
      <w:r w:rsidR="00AE235C" w:rsidRPr="00D72CA9">
        <w:rPr>
          <w:rStyle w:val="1Char"/>
          <w:rFonts w:hint="cs"/>
          <w:b/>
          <w:bCs/>
          <w:rtl/>
        </w:rPr>
        <w:t>بيان</w:t>
      </w:r>
      <w:r w:rsidR="00AE235C" w:rsidRPr="00D72CA9">
        <w:rPr>
          <w:rStyle w:val="1Char"/>
          <w:b/>
          <w:bCs/>
          <w:rtl/>
        </w:rPr>
        <w:t xml:space="preserve"> </w:t>
      </w:r>
      <w:r w:rsidR="00AE235C" w:rsidRPr="00D72CA9">
        <w:rPr>
          <w:rStyle w:val="1Char"/>
          <w:rFonts w:hint="cs"/>
          <w:b/>
          <w:bCs/>
          <w:rtl/>
        </w:rPr>
        <w:t>حفظ</w:t>
      </w:r>
      <w:r w:rsidR="00AE235C" w:rsidRPr="00D72CA9">
        <w:rPr>
          <w:rStyle w:val="1Char"/>
          <w:b/>
          <w:bCs/>
          <w:rtl/>
        </w:rPr>
        <w:t xml:space="preserve"> </w:t>
      </w:r>
      <w:r w:rsidR="00AE235C" w:rsidRPr="00D72CA9">
        <w:rPr>
          <w:rStyle w:val="1Char"/>
          <w:rFonts w:hint="cs"/>
          <w:b/>
          <w:bCs/>
          <w:rtl/>
        </w:rPr>
        <w:t>الشارع</w:t>
      </w:r>
      <w:r w:rsidR="00AE235C" w:rsidRPr="00D72CA9">
        <w:rPr>
          <w:rStyle w:val="1Char"/>
          <w:b/>
          <w:bCs/>
          <w:rtl/>
        </w:rPr>
        <w:t xml:space="preserve"> </w:t>
      </w:r>
      <w:r w:rsidR="00AE235C" w:rsidRPr="00D72CA9">
        <w:rPr>
          <w:rStyle w:val="1Char"/>
          <w:rFonts w:hint="cs"/>
          <w:b/>
          <w:bCs/>
          <w:rtl/>
        </w:rPr>
        <w:t>لمقصد</w:t>
      </w:r>
      <w:r w:rsidR="00AE235C" w:rsidRPr="00D72CA9">
        <w:rPr>
          <w:rStyle w:val="1Char"/>
          <w:b/>
          <w:bCs/>
          <w:rtl/>
        </w:rPr>
        <w:t xml:space="preserve"> </w:t>
      </w:r>
      <w:r w:rsidR="00AE235C" w:rsidRPr="00D72CA9">
        <w:rPr>
          <w:rStyle w:val="1Char"/>
          <w:rFonts w:hint="cs"/>
          <w:b/>
          <w:bCs/>
          <w:rtl/>
        </w:rPr>
        <w:t>بناء</w:t>
      </w:r>
      <w:r w:rsidR="00AE235C" w:rsidRPr="00D72CA9">
        <w:rPr>
          <w:rStyle w:val="1Char"/>
          <w:b/>
          <w:bCs/>
          <w:rtl/>
        </w:rPr>
        <w:t xml:space="preserve"> </w:t>
      </w:r>
      <w:r w:rsidR="00AE235C" w:rsidRPr="00D72CA9">
        <w:rPr>
          <w:rStyle w:val="1Char"/>
          <w:rFonts w:hint="cs"/>
          <w:b/>
          <w:bCs/>
          <w:rtl/>
        </w:rPr>
        <w:t>الأسرة</w:t>
      </w:r>
      <w:r w:rsidR="00AE235C" w:rsidRPr="00D72CA9">
        <w:rPr>
          <w:rStyle w:val="1Char"/>
          <w:b/>
          <w:bCs/>
          <w:rtl/>
        </w:rPr>
        <w:t xml:space="preserve"> </w:t>
      </w:r>
      <w:r w:rsidR="00AE235C" w:rsidRPr="00D72CA9">
        <w:rPr>
          <w:rStyle w:val="1Char"/>
          <w:rFonts w:hint="cs"/>
          <w:b/>
          <w:bCs/>
          <w:rtl/>
        </w:rPr>
        <w:t>من</w:t>
      </w:r>
      <w:r w:rsidR="00AE235C" w:rsidRPr="00D72CA9">
        <w:rPr>
          <w:rStyle w:val="1Char"/>
          <w:b/>
          <w:bCs/>
          <w:rtl/>
        </w:rPr>
        <w:t xml:space="preserve"> </w:t>
      </w:r>
      <w:r w:rsidR="00AE235C" w:rsidRPr="00D72CA9">
        <w:rPr>
          <w:rStyle w:val="1Char"/>
          <w:rFonts w:hint="cs"/>
          <w:b/>
          <w:bCs/>
          <w:rtl/>
        </w:rPr>
        <w:t>خلال</w:t>
      </w:r>
      <w:r w:rsidR="00AE235C" w:rsidRPr="00D72CA9">
        <w:rPr>
          <w:rStyle w:val="1Char"/>
          <w:b/>
          <w:bCs/>
          <w:rtl/>
        </w:rPr>
        <w:t xml:space="preserve"> </w:t>
      </w:r>
      <w:r w:rsidR="00AE235C" w:rsidRPr="00D72CA9">
        <w:rPr>
          <w:rStyle w:val="1Char"/>
          <w:rFonts w:hint="cs"/>
          <w:b/>
          <w:bCs/>
          <w:rtl/>
        </w:rPr>
        <w:t>الحث</w:t>
      </w:r>
      <w:r w:rsidR="00AE235C" w:rsidRPr="00D72CA9">
        <w:rPr>
          <w:rStyle w:val="1Char"/>
          <w:b/>
          <w:bCs/>
          <w:rtl/>
        </w:rPr>
        <w:t xml:space="preserve"> </w:t>
      </w:r>
      <w:r>
        <w:rPr>
          <w:rStyle w:val="1Char"/>
          <w:rFonts w:hint="cs"/>
          <w:b/>
          <w:bCs/>
          <w:rtl/>
        </w:rPr>
        <w:t xml:space="preserve">على </w:t>
      </w:r>
      <w:r w:rsidR="00AE235C" w:rsidRPr="00D72CA9">
        <w:rPr>
          <w:rStyle w:val="1Char"/>
          <w:rFonts w:hint="cs"/>
          <w:b/>
          <w:bCs/>
          <w:rtl/>
        </w:rPr>
        <w:t>نظر</w:t>
      </w:r>
      <w:r w:rsidR="00AE235C" w:rsidRPr="00D72CA9">
        <w:rPr>
          <w:rStyle w:val="1Char"/>
          <w:b/>
          <w:bCs/>
          <w:rtl/>
        </w:rPr>
        <w:t xml:space="preserve"> </w:t>
      </w:r>
      <w:r w:rsidR="00AE235C" w:rsidRPr="00D72CA9">
        <w:rPr>
          <w:rStyle w:val="1Char"/>
          <w:rFonts w:hint="cs"/>
          <w:b/>
          <w:bCs/>
          <w:rtl/>
        </w:rPr>
        <w:t>الخاطب</w:t>
      </w:r>
      <w:r w:rsidR="00AE235C" w:rsidRPr="00D72CA9">
        <w:rPr>
          <w:rStyle w:val="1Char"/>
          <w:b/>
          <w:bCs/>
          <w:rtl/>
        </w:rPr>
        <w:t xml:space="preserve"> </w:t>
      </w:r>
      <w:r w:rsidR="00AE235C" w:rsidRPr="00D72CA9">
        <w:rPr>
          <w:rStyle w:val="1Char"/>
          <w:rFonts w:hint="cs"/>
          <w:b/>
          <w:bCs/>
          <w:rtl/>
        </w:rPr>
        <w:t>إلى</w:t>
      </w:r>
      <w:r w:rsidR="00AE235C" w:rsidRPr="00D72CA9">
        <w:rPr>
          <w:rStyle w:val="1Char"/>
          <w:b/>
          <w:bCs/>
          <w:rtl/>
        </w:rPr>
        <w:t xml:space="preserve"> </w:t>
      </w:r>
      <w:r w:rsidR="00AE235C" w:rsidRPr="00D72CA9">
        <w:rPr>
          <w:rStyle w:val="1Char"/>
          <w:rFonts w:hint="cs"/>
          <w:b/>
          <w:bCs/>
          <w:rtl/>
        </w:rPr>
        <w:t>المخطوبة</w:t>
      </w:r>
      <w:r w:rsidR="00AE235C" w:rsidRPr="00D72CA9">
        <w:rPr>
          <w:rStyle w:val="1Char"/>
          <w:b/>
          <w:bCs/>
          <w:rtl/>
        </w:rPr>
        <w:t xml:space="preserve"> </w:t>
      </w:r>
      <w:r w:rsidR="00AE235C" w:rsidRPr="00D72CA9">
        <w:rPr>
          <w:rStyle w:val="1Char"/>
          <w:rFonts w:hint="cs"/>
          <w:b/>
          <w:bCs/>
          <w:rtl/>
        </w:rPr>
        <w:t>والعكس</w:t>
      </w:r>
      <w:r w:rsidR="00AE235C" w:rsidRPr="00D72CA9">
        <w:rPr>
          <w:rtl/>
        </w:rPr>
        <w:t>.</w:t>
      </w:r>
      <w:bookmarkEnd w:id="86"/>
    </w:p>
    <w:p w:rsidR="001C5434" w:rsidRPr="00D72CA9" w:rsidRDefault="00024124" w:rsidP="00ED0E3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ذهب</w:t>
      </w:r>
      <w:r w:rsidR="00495043" w:rsidRPr="00D72CA9">
        <w:rPr>
          <w:rFonts w:ascii="Traditional Arabic" w:hAnsi="Traditional Arabic" w:cs="Traditional Arabic" w:hint="cs"/>
          <w:sz w:val="36"/>
          <w:szCs w:val="36"/>
          <w:rtl/>
          <w:lang w:bidi="ar-EG"/>
        </w:rPr>
        <w:t xml:space="preserve"> جمهور العلماء</w:t>
      </w:r>
      <w:r w:rsidR="00495043" w:rsidRPr="00D72CA9">
        <w:rPr>
          <w:rFonts w:hint="cs"/>
          <w:rtl/>
        </w:rPr>
        <w:t xml:space="preserve"> </w:t>
      </w:r>
      <w:r w:rsidR="00ED0E35">
        <w:rPr>
          <w:rFonts w:ascii="Traditional Arabic" w:hAnsi="Traditional Arabic" w:cs="Traditional Arabic" w:hint="cs"/>
          <w:sz w:val="36"/>
          <w:szCs w:val="36"/>
          <w:rtl/>
          <w:lang w:bidi="ar-EG"/>
        </w:rPr>
        <w:t xml:space="preserve">إلى </w:t>
      </w:r>
      <w:r w:rsidR="00495043" w:rsidRPr="00D72CA9">
        <w:rPr>
          <w:rFonts w:ascii="Traditional Arabic" w:hAnsi="Traditional Arabic" w:cs="Traditional Arabic" w:hint="cs"/>
          <w:sz w:val="36"/>
          <w:szCs w:val="36"/>
          <w:rtl/>
          <w:lang w:bidi="ar-EG"/>
        </w:rPr>
        <w:t>جواز</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أن</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ينظر</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الرجل</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إلى</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المرأة</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التي</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يبغي</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الزواج</w:t>
      </w:r>
      <w:r w:rsidR="00495043" w:rsidRPr="00D72CA9">
        <w:rPr>
          <w:rFonts w:ascii="Traditional Arabic" w:hAnsi="Traditional Arabic" w:cs="Traditional Arabic"/>
          <w:sz w:val="36"/>
          <w:szCs w:val="36"/>
          <w:rtl/>
          <w:lang w:bidi="ar-EG"/>
        </w:rPr>
        <w:t xml:space="preserve"> </w:t>
      </w:r>
      <w:r w:rsidR="00495043" w:rsidRPr="00D72CA9">
        <w:rPr>
          <w:rFonts w:ascii="Traditional Arabic" w:hAnsi="Traditional Arabic" w:cs="Traditional Arabic" w:hint="cs"/>
          <w:sz w:val="36"/>
          <w:szCs w:val="36"/>
          <w:rtl/>
          <w:lang w:bidi="ar-EG"/>
        </w:rPr>
        <w:t>بها</w:t>
      </w:r>
      <w:r w:rsidR="006E0DC8" w:rsidRPr="00D72CA9">
        <w:rPr>
          <w:rFonts w:ascii="Traditional Arabic" w:hAnsi="Traditional Arabic" w:cs="Traditional Arabic" w:hint="cs"/>
          <w:sz w:val="36"/>
          <w:szCs w:val="36"/>
          <w:rtl/>
          <w:lang w:bidi="ar-EG"/>
        </w:rPr>
        <w:t>،</w:t>
      </w:r>
      <w:r w:rsidR="006906F2" w:rsidRPr="00D72CA9">
        <w:rPr>
          <w:rFonts w:ascii="Traditional Arabic" w:hAnsi="Traditional Arabic" w:cs="Traditional Arabic" w:hint="cs"/>
          <w:sz w:val="36"/>
          <w:szCs w:val="36"/>
          <w:rtl/>
          <w:lang w:bidi="ar-EG"/>
        </w:rPr>
        <w:t xml:space="preserve"> قال ابن قدامة:" لا</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نعلم</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بين</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أهل</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العلم</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خلافا</w:t>
      </w:r>
      <w:r w:rsidR="00ED0E35">
        <w:rPr>
          <w:rFonts w:ascii="Traditional Arabic" w:hAnsi="Traditional Arabic" w:cs="Traditional Arabic" w:hint="cs"/>
          <w:sz w:val="36"/>
          <w:szCs w:val="36"/>
          <w:rtl/>
          <w:lang w:bidi="ar-EG"/>
        </w:rPr>
        <w:t>ً</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في</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إباحة</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النظر</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إلى</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المرأة</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لمن</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أراد</w:t>
      </w:r>
      <w:r w:rsidR="006906F2" w:rsidRPr="00D72CA9">
        <w:rPr>
          <w:rFonts w:ascii="Traditional Arabic" w:hAnsi="Traditional Arabic" w:cs="Traditional Arabic"/>
          <w:sz w:val="36"/>
          <w:szCs w:val="36"/>
          <w:rtl/>
          <w:lang w:bidi="ar-EG"/>
        </w:rPr>
        <w:t xml:space="preserve"> </w:t>
      </w:r>
      <w:r w:rsidR="006906F2" w:rsidRPr="00D72CA9">
        <w:rPr>
          <w:rFonts w:ascii="Traditional Arabic" w:hAnsi="Traditional Arabic" w:cs="Traditional Arabic" w:hint="cs"/>
          <w:sz w:val="36"/>
          <w:szCs w:val="36"/>
          <w:rtl/>
          <w:lang w:bidi="ar-EG"/>
        </w:rPr>
        <w:t>نكاحها"</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35"/>
      </w:r>
      <w:r w:rsidR="00986B52" w:rsidRPr="00BA3C56">
        <w:rPr>
          <w:rStyle w:val="a7"/>
          <w:rFonts w:ascii="Tahoma" w:hAnsi="Tahoma" w:cs="Traditional Arabic"/>
          <w:sz w:val="36"/>
          <w:szCs w:val="36"/>
          <w:rtl/>
          <w:lang w:bidi="ar-EG"/>
        </w:rPr>
        <w:t>)</w:t>
      </w:r>
      <w:r w:rsidR="006906F2" w:rsidRPr="00D72CA9">
        <w:rPr>
          <w:rFonts w:ascii="Traditional Arabic" w:hAnsi="Traditional Arabic" w:cs="Traditional Arabic" w:hint="cs"/>
          <w:sz w:val="36"/>
          <w:szCs w:val="36"/>
          <w:rtl/>
          <w:lang w:bidi="ar-EG"/>
        </w:rPr>
        <w:t>،</w:t>
      </w:r>
      <w:r w:rsidR="006E0DC8" w:rsidRPr="00D72CA9">
        <w:rPr>
          <w:rFonts w:ascii="Traditional Arabic" w:hAnsi="Traditional Arabic" w:cs="Traditional Arabic" w:hint="cs"/>
          <w:sz w:val="36"/>
          <w:szCs w:val="36"/>
          <w:rtl/>
          <w:lang w:bidi="ar-EG"/>
        </w:rPr>
        <w:t xml:space="preserve"> </w:t>
      </w:r>
      <w:r w:rsidR="001C5434" w:rsidRPr="00D72CA9">
        <w:rPr>
          <w:rFonts w:ascii="Traditional Arabic" w:hAnsi="Traditional Arabic" w:cs="Traditional Arabic" w:hint="cs"/>
          <w:sz w:val="36"/>
          <w:szCs w:val="36"/>
          <w:rtl/>
          <w:lang w:bidi="ar-EG"/>
        </w:rPr>
        <w:t>إذا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لم</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تكن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بينهما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معرفة</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ورؤية</w:t>
      </w:r>
      <w:r w:rsidR="001C5434" w:rsidRPr="00D72CA9">
        <w:rPr>
          <w:rFonts w:ascii="Traditional Arabic" w:hAnsi="Traditional Arabic" w:cs="Traditional Arabic"/>
          <w:sz w:val="36"/>
          <w:szCs w:val="36"/>
          <w:rtl/>
          <w:lang w:bidi="ar-EG"/>
        </w:rPr>
        <w:t xml:space="preserve"> </w:t>
      </w:r>
      <w:r w:rsidR="00ED0E35">
        <w:rPr>
          <w:rFonts w:ascii="Traditional Arabic" w:hAnsi="Traditional Arabic" w:cs="Traditional Arabic" w:hint="cs"/>
          <w:sz w:val="36"/>
          <w:szCs w:val="36"/>
          <w:rtl/>
          <w:lang w:bidi="ar-EG"/>
        </w:rPr>
        <w:t>سابقة؛</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ليكون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على</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معرفة</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بصفات</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من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تكون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شريكة</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عمره،</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ومن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يكون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شريك</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عمرها،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وهذا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أدعى</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لقيام</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الألفة</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والمحبة</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بينهما،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ولنفس</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الأهداف</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التي</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من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أجلها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رخص</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الإسلام</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للرجل</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في</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رؤية</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خطيبته،</w:t>
      </w:r>
      <w:r w:rsidR="001C5434" w:rsidRPr="00D72CA9">
        <w:rPr>
          <w:rFonts w:ascii="Traditional Arabic" w:hAnsi="Traditional Arabic" w:cs="Traditional Arabic"/>
          <w:sz w:val="36"/>
          <w:szCs w:val="36"/>
          <w:rtl/>
          <w:lang w:bidi="ar-EG"/>
        </w:rPr>
        <w:t xml:space="preserve"> </w:t>
      </w:r>
      <w:r w:rsidR="00D470B8">
        <w:rPr>
          <w:rFonts w:ascii="Traditional Arabic" w:hAnsi="Traditional Arabic" w:cs="Traditional Arabic" w:hint="cs"/>
          <w:sz w:val="36"/>
          <w:szCs w:val="36"/>
          <w:rtl/>
          <w:lang w:bidi="ar-EG"/>
        </w:rPr>
        <w:t>فإ</w:t>
      </w:r>
      <w:r w:rsidR="001C5434" w:rsidRPr="00D72CA9">
        <w:rPr>
          <w:rFonts w:ascii="Traditional Arabic" w:hAnsi="Traditional Arabic" w:cs="Traditional Arabic" w:hint="cs"/>
          <w:sz w:val="36"/>
          <w:szCs w:val="36"/>
          <w:rtl/>
          <w:lang w:bidi="ar-EG"/>
        </w:rPr>
        <w:t>نه</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كذلك</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يحث</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المرأة</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أن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ترى</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من</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الرجل،</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ما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يرغِّبها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فيه</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أو</w:t>
      </w:r>
      <w:r w:rsidR="001C5434" w:rsidRPr="00D72CA9">
        <w:rPr>
          <w:rFonts w:ascii="Traditional Arabic" w:hAnsi="Traditional Arabic" w:cs="Traditional Arabic"/>
          <w:sz w:val="36"/>
          <w:szCs w:val="36"/>
          <w:rtl/>
          <w:lang w:bidi="ar-EG"/>
        </w:rPr>
        <w:t xml:space="preserve"> </w:t>
      </w:r>
      <w:r w:rsidR="00D470B8">
        <w:rPr>
          <w:rFonts w:ascii="Traditional Arabic" w:hAnsi="Traditional Arabic" w:cs="Traditional Arabic" w:hint="cs"/>
          <w:sz w:val="36"/>
          <w:szCs w:val="36"/>
          <w:rtl/>
          <w:lang w:bidi="ar-EG"/>
        </w:rPr>
        <w:t>ي</w:t>
      </w:r>
      <w:r w:rsidR="001C5434" w:rsidRPr="00D72CA9">
        <w:rPr>
          <w:rFonts w:ascii="Traditional Arabic" w:hAnsi="Traditional Arabic" w:cs="Traditional Arabic" w:hint="cs"/>
          <w:sz w:val="36"/>
          <w:szCs w:val="36"/>
          <w:rtl/>
          <w:lang w:bidi="ar-EG"/>
        </w:rPr>
        <w:t>صرفها</w:t>
      </w:r>
      <w:r w:rsidR="001C5434" w:rsidRPr="00D72CA9">
        <w:rPr>
          <w:rFonts w:ascii="Traditional Arabic" w:hAnsi="Traditional Arabic" w:cs="Traditional Arabic"/>
          <w:sz w:val="36"/>
          <w:szCs w:val="36"/>
          <w:rtl/>
          <w:lang w:bidi="ar-EG"/>
        </w:rPr>
        <w:t xml:space="preserve"> </w:t>
      </w:r>
      <w:r w:rsidR="001C5434" w:rsidRPr="00D72CA9">
        <w:rPr>
          <w:rFonts w:ascii="Traditional Arabic" w:hAnsi="Traditional Arabic" w:cs="Traditional Arabic" w:hint="cs"/>
          <w:sz w:val="36"/>
          <w:szCs w:val="36"/>
          <w:rtl/>
          <w:lang w:bidi="ar-EG"/>
        </w:rPr>
        <w:t>عنه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36"/>
      </w:r>
      <w:r w:rsidR="00986B52" w:rsidRPr="00BA3C56">
        <w:rPr>
          <w:rStyle w:val="a7"/>
          <w:rFonts w:ascii="Tahoma" w:hAnsi="Tahoma" w:cs="Traditional Arabic"/>
          <w:sz w:val="36"/>
          <w:szCs w:val="36"/>
          <w:rtl/>
          <w:lang w:bidi="ar-EG"/>
        </w:rPr>
        <w:t>)</w:t>
      </w:r>
      <w:r w:rsidR="001C5434" w:rsidRPr="00D72CA9">
        <w:rPr>
          <w:rFonts w:ascii="Traditional Arabic" w:hAnsi="Traditional Arabic" w:cs="Traditional Arabic" w:hint="cs"/>
          <w:sz w:val="36"/>
          <w:szCs w:val="36"/>
          <w:rtl/>
          <w:lang w:bidi="ar-EG"/>
        </w:rPr>
        <w:t>.</w:t>
      </w:r>
      <w:r w:rsidR="00BB7E64" w:rsidRPr="00D72CA9">
        <w:rPr>
          <w:rFonts w:ascii="Traditional Arabic" w:hAnsi="Traditional Arabic" w:cs="Traditional Arabic" w:hint="cs"/>
          <w:sz w:val="36"/>
          <w:szCs w:val="36"/>
          <w:rtl/>
          <w:lang w:bidi="ar-EG"/>
        </w:rPr>
        <w:t xml:space="preserve"> </w:t>
      </w:r>
    </w:p>
    <w:p w:rsidR="0093601A" w:rsidRPr="00D72CA9" w:rsidRDefault="00D470B8" w:rsidP="001C5434">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w:t>
      </w:r>
      <w:r w:rsidR="001E5EFB" w:rsidRPr="00D72CA9">
        <w:rPr>
          <w:rFonts w:ascii="Traditional Arabic" w:hAnsi="Traditional Arabic" w:cs="Traditional Arabic" w:hint="cs"/>
          <w:sz w:val="36"/>
          <w:szCs w:val="36"/>
          <w:rtl/>
          <w:lang w:bidi="ar-EG"/>
        </w:rPr>
        <w:t xml:space="preserve">ن </w:t>
      </w:r>
      <w:r w:rsidR="004B4779" w:rsidRPr="00D72CA9">
        <w:rPr>
          <w:rFonts w:ascii="Traditional Arabic" w:hAnsi="Traditional Arabic" w:cs="Traditional Arabic" w:hint="cs"/>
          <w:sz w:val="36"/>
          <w:szCs w:val="36"/>
          <w:rtl/>
          <w:lang w:bidi="ar-EG"/>
        </w:rPr>
        <w:t>الإسلام يكره أن يتعاقد الإنسان على شيء لم يَرَهُ، أو على شيء</w:t>
      </w:r>
      <w:r w:rsidR="0093601A" w:rsidRPr="00D72CA9">
        <w:rPr>
          <w:rFonts w:ascii="Traditional Arabic" w:hAnsi="Traditional Arabic" w:cs="Traditional Arabic" w:hint="cs"/>
          <w:sz w:val="36"/>
          <w:szCs w:val="36"/>
          <w:rtl/>
          <w:lang w:bidi="ar-EG"/>
        </w:rPr>
        <w:t>ٍ</w:t>
      </w:r>
      <w:r w:rsidR="004B4779" w:rsidRPr="00D72CA9">
        <w:rPr>
          <w:rFonts w:ascii="Traditional Arabic" w:hAnsi="Traditional Arabic" w:cs="Traditional Arabic" w:hint="cs"/>
          <w:sz w:val="36"/>
          <w:szCs w:val="36"/>
          <w:rtl/>
          <w:lang w:bidi="ar-EG"/>
        </w:rPr>
        <w:t xml:space="preserve"> لا يمكن تقديره أو الحصول عليه، كالسمك في الماء، أو الطير في الهواء، أو ما لا</w:t>
      </w:r>
      <w:r w:rsidR="00652C20" w:rsidRPr="00D72CA9">
        <w:rPr>
          <w:rFonts w:ascii="Traditional Arabic" w:hAnsi="Traditional Arabic" w:cs="Traditional Arabic" w:hint="cs"/>
          <w:sz w:val="36"/>
          <w:szCs w:val="36"/>
          <w:rtl/>
          <w:lang w:bidi="ar-EG"/>
        </w:rPr>
        <w:t xml:space="preserve"> وجود له متحقِّق، كثمرة </w:t>
      </w:r>
      <w:r w:rsidR="0093601A" w:rsidRPr="00D72CA9">
        <w:rPr>
          <w:rFonts w:ascii="Traditional Arabic" w:hAnsi="Traditional Arabic" w:cs="Traditional Arabic" w:hint="cs"/>
          <w:sz w:val="36"/>
          <w:szCs w:val="36"/>
          <w:rtl/>
          <w:lang w:bidi="ar-EG"/>
        </w:rPr>
        <w:t>لم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يبدُ</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صلاحها،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وإذا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كان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ذلك</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منهج</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الإسلام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في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إبرام</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الصفقات</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التجارية،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فما</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بالك</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بشركة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الزواج</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التي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هي</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شركة</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بين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الروحين،</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وعقد</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على</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امتزاج</w:t>
      </w:r>
      <w:r w:rsidR="0093601A" w:rsidRPr="00D72CA9">
        <w:rPr>
          <w:rFonts w:ascii="Traditional Arabic" w:hAnsi="Traditional Arabic" w:cs="Traditional Arabic"/>
          <w:sz w:val="36"/>
          <w:szCs w:val="36"/>
          <w:rtl/>
          <w:lang w:bidi="ar-EG"/>
        </w:rPr>
        <w:t xml:space="preserve"> </w:t>
      </w:r>
      <w:r w:rsidR="0093601A" w:rsidRPr="00D72CA9">
        <w:rPr>
          <w:rFonts w:ascii="Traditional Arabic" w:hAnsi="Traditional Arabic" w:cs="Traditional Arabic" w:hint="cs"/>
          <w:sz w:val="36"/>
          <w:szCs w:val="36"/>
          <w:rtl/>
          <w:lang w:bidi="ar-EG"/>
        </w:rPr>
        <w:t>نفسين</w:t>
      </w:r>
      <w:r w:rsidR="0093601A" w:rsidRPr="00D72CA9">
        <w:rPr>
          <w:rFonts w:ascii="Traditional Arabic" w:hAnsi="Traditional Arabic" w:cs="Traditional Arabic"/>
          <w:sz w:val="36"/>
          <w:szCs w:val="36"/>
          <w:rtl/>
          <w:lang w:bidi="ar-EG"/>
        </w:rPr>
        <w:t>!</w:t>
      </w:r>
      <w:r w:rsidR="0093601A" w:rsidRPr="00D72CA9">
        <w:rPr>
          <w:rFonts w:ascii="Traditional Arabic" w:hAnsi="Traditional Arabic" w:cs="Traditional Arabic" w:hint="cs"/>
          <w:sz w:val="36"/>
          <w:szCs w:val="36"/>
          <w:rtl/>
          <w:lang w:bidi="ar-EG"/>
        </w:rPr>
        <w:t>؟</w:t>
      </w:r>
    </w:p>
    <w:p w:rsidR="006E691C" w:rsidRPr="00D72CA9" w:rsidRDefault="009F656D" w:rsidP="00175D41">
      <w:pPr>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وردت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أحاديث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كثيرة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00B0280B" w:rsidRPr="00D72CA9">
        <w:rPr>
          <w:rFonts w:ascii="Traditional Arabic" w:hAnsi="Traditional Arabic" w:cs="Traditional Arabic" w:hint="cs"/>
          <w:sz w:val="36"/>
          <w:szCs w:val="36"/>
          <w:rtl/>
          <w:lang w:bidi="ar-EG"/>
        </w:rPr>
        <w:t>الباب،</w:t>
      </w:r>
      <w:r w:rsidR="00DB65F8" w:rsidRPr="00D72CA9">
        <w:rPr>
          <w:rFonts w:ascii="Traditional Arabic" w:hAnsi="Traditional Arabic" w:cs="Traditional Arabic" w:hint="cs"/>
          <w:sz w:val="36"/>
          <w:szCs w:val="36"/>
          <w:rtl/>
          <w:lang w:bidi="ar-EG"/>
        </w:rPr>
        <w:t xml:space="preserve"> </w:t>
      </w:r>
      <w:proofErr w:type="gramStart"/>
      <w:r w:rsidR="00B0280B" w:rsidRPr="00D72CA9">
        <w:rPr>
          <w:rFonts w:ascii="Traditional Arabic" w:hAnsi="Traditional Arabic" w:cs="Traditional Arabic" w:hint="cs"/>
          <w:sz w:val="36"/>
          <w:szCs w:val="36"/>
          <w:rtl/>
          <w:lang w:bidi="ar-EG"/>
        </w:rPr>
        <w:t>منها</w:t>
      </w:r>
      <w:proofErr w:type="gramEnd"/>
      <w:r w:rsidR="003330D8" w:rsidRPr="00D72CA9">
        <w:rPr>
          <w:rFonts w:ascii="Traditional Arabic" w:hAnsi="Traditional Arabic" w:cs="Traditional Arabic" w:hint="cs"/>
          <w:sz w:val="36"/>
          <w:szCs w:val="36"/>
          <w:rtl/>
          <w:lang w:bidi="ar-EG"/>
        </w:rPr>
        <w:t>:</w:t>
      </w:r>
    </w:p>
    <w:p w:rsidR="00460D41" w:rsidRDefault="0093601A" w:rsidP="00D934F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ـــــ</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عن</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هريرة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رضي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w:t>
      </w:r>
      <w:r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قَالَ</w:t>
      </w:r>
      <w:r w:rsidR="00D934F0" w:rsidRPr="00D72CA9">
        <w:rPr>
          <w:rFonts w:ascii="Traditional Arabic" w:hAnsi="Traditional Arabic" w:cs="Traditional Arabic"/>
          <w:sz w:val="36"/>
          <w:szCs w:val="36"/>
          <w:rtl/>
          <w:lang w:bidi="ar-EG"/>
        </w:rPr>
        <w:t xml:space="preserve">: </w:t>
      </w:r>
      <w:bookmarkStart w:id="87" w:name="a24"/>
      <w:r w:rsidR="00D934F0" w:rsidRPr="00D72CA9">
        <w:rPr>
          <w:rFonts w:ascii="Traditional Arabic" w:hAnsi="Traditional Arabic" w:cs="Traditional Arabic" w:hint="cs"/>
          <w:sz w:val="36"/>
          <w:szCs w:val="36"/>
          <w:rtl/>
          <w:lang w:bidi="ar-EG"/>
        </w:rPr>
        <w:t>كُنْتُ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عِنْدَ</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النَّبِيِّ</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صَلَّى</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اللهُ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عَلَيْهِ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وَسَلَّمَ،</w:t>
      </w:r>
      <w:r w:rsidR="001079CE"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فَأَتَاهُ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رَجُلٌ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فَأَخْبَرَهُ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أَنَّهُ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تَزَوَّجَ</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امْرَأَةً</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مِنَ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الْأَنْصَارِ،</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فَقَالَ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لَهُ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رَسُولُ</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اللهِ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صَلَّى</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اللهُ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عَلَيْهِ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وَسَلَّمَ</w:t>
      </w:r>
      <w:r w:rsidR="00D934F0" w:rsidRPr="00D72CA9">
        <w:rPr>
          <w:rFonts w:ascii="Traditional Arabic" w:hAnsi="Traditional Arabic" w:cs="Traditional Arabic"/>
          <w:sz w:val="36"/>
          <w:szCs w:val="36"/>
          <w:rtl/>
          <w:lang w:bidi="ar-EG"/>
        </w:rPr>
        <w:t>: «</w:t>
      </w:r>
      <w:r w:rsidR="00D934F0" w:rsidRPr="00D72CA9">
        <w:rPr>
          <w:rFonts w:ascii="Traditional Arabic" w:hAnsi="Traditional Arabic" w:cs="Traditional Arabic" w:hint="cs"/>
          <w:sz w:val="36"/>
          <w:szCs w:val="36"/>
          <w:rtl/>
          <w:lang w:bidi="ar-EG"/>
        </w:rPr>
        <w:t>أَنَظَرْتَ</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إِلَيْهَا؟</w:t>
      </w:r>
      <w:r w:rsidR="00D934F0" w:rsidRPr="00D72CA9">
        <w:rPr>
          <w:rFonts w:ascii="Traditional Arabic" w:hAnsi="Traditional Arabic" w:cs="Traditional Arabic" w:hint="eastAsia"/>
          <w:sz w:val="36"/>
          <w:szCs w:val="36"/>
          <w:rtl/>
          <w:lang w:bidi="ar-EG"/>
        </w:rPr>
        <w:t>»</w:t>
      </w:r>
      <w:r w:rsidR="00D934F0" w:rsidRPr="00D72CA9">
        <w:rPr>
          <w:rFonts w:ascii="Traditional Arabic" w:hAnsi="Traditional Arabic" w:cs="Traditional Arabic" w:hint="cs"/>
          <w:sz w:val="36"/>
          <w:szCs w:val="36"/>
          <w:rtl/>
          <w:lang w:bidi="ar-EG"/>
        </w:rPr>
        <w:t>،</w:t>
      </w:r>
      <w:r w:rsidR="00D934F0" w:rsidRPr="00D72CA9">
        <w:rPr>
          <w:rFonts w:ascii="Traditional Arabic" w:hAnsi="Traditional Arabic" w:cs="Traditional Arabic"/>
          <w:sz w:val="36"/>
          <w:szCs w:val="36"/>
          <w:rtl/>
          <w:lang w:bidi="ar-EG"/>
        </w:rPr>
        <w:t xml:space="preserve"> </w:t>
      </w:r>
      <w:proofErr w:type="gramStart"/>
      <w:r w:rsidR="00D934F0" w:rsidRPr="00D72CA9">
        <w:rPr>
          <w:rFonts w:ascii="Traditional Arabic" w:hAnsi="Traditional Arabic" w:cs="Traditional Arabic" w:hint="cs"/>
          <w:sz w:val="36"/>
          <w:szCs w:val="36"/>
          <w:rtl/>
          <w:lang w:bidi="ar-EG"/>
        </w:rPr>
        <w:t>قَالَ</w:t>
      </w:r>
      <w:proofErr w:type="gramEnd"/>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لَا،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قَالَ</w:t>
      </w:r>
      <w:r w:rsidR="00D934F0" w:rsidRPr="00D72CA9">
        <w:rPr>
          <w:rFonts w:ascii="Traditional Arabic" w:hAnsi="Traditional Arabic" w:cs="Traditional Arabic"/>
          <w:sz w:val="36"/>
          <w:szCs w:val="36"/>
          <w:rtl/>
          <w:lang w:bidi="ar-EG"/>
        </w:rPr>
        <w:t xml:space="preserve">: </w:t>
      </w:r>
    </w:p>
    <w:p w:rsidR="00460D41" w:rsidRDefault="00460D41" w:rsidP="00D934F0">
      <w:pPr>
        <w:ind w:firstLine="720"/>
        <w:jc w:val="lowKashida"/>
        <w:rPr>
          <w:rFonts w:ascii="Traditional Arabic" w:hAnsi="Traditional Arabic" w:cs="Traditional Arabic"/>
          <w:sz w:val="36"/>
          <w:szCs w:val="36"/>
          <w:rtl/>
          <w:lang w:bidi="ar-EG"/>
        </w:rPr>
      </w:pPr>
    </w:p>
    <w:p w:rsidR="00460D41" w:rsidRDefault="00460D41" w:rsidP="00D934F0">
      <w:pPr>
        <w:ind w:firstLine="720"/>
        <w:jc w:val="lowKashida"/>
        <w:rPr>
          <w:rFonts w:ascii="Traditional Arabic" w:hAnsi="Traditional Arabic" w:cs="Traditional Arabic"/>
          <w:sz w:val="36"/>
          <w:szCs w:val="36"/>
          <w:rtl/>
          <w:lang w:bidi="ar-EG"/>
        </w:rPr>
      </w:pPr>
    </w:p>
    <w:p w:rsidR="006E691C" w:rsidRPr="00D72CA9" w:rsidRDefault="00D934F0" w:rsidP="00D934F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lastRenderedPageBreak/>
        <w:t>«</w:t>
      </w:r>
      <w:r w:rsidRPr="00D72CA9">
        <w:rPr>
          <w:rFonts w:ascii="Traditional Arabic" w:hAnsi="Traditional Arabic" w:cs="Traditional Arabic" w:hint="cs"/>
          <w:sz w:val="36"/>
          <w:szCs w:val="36"/>
          <w:rtl/>
          <w:lang w:bidi="ar-EG"/>
        </w:rPr>
        <w:t>فَاذْهَبْ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فَانْظُرْ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فَإِنَّ</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فِي</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الْأَنْصَارِ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شَيْئًا</w:t>
      </w:r>
      <w:r w:rsidRPr="00D72CA9">
        <w:rPr>
          <w:rFonts w:ascii="Traditional Arabic" w:hAnsi="Traditional Arabic" w:cs="Traditional Arabic" w:hint="eastAsia"/>
          <w:sz w:val="36"/>
          <w:szCs w:val="36"/>
          <w:rtl/>
          <w:lang w:bidi="ar-EG"/>
        </w:rPr>
        <w:t>»</w:t>
      </w:r>
      <w:bookmarkEnd w:id="87"/>
      <w:r w:rsidRPr="00D72CA9">
        <w:rPr>
          <w:rFonts w:ascii="Traditional Arabic" w:hAnsi="Traditional Arabic" w:cs="Traditional Arabic"/>
          <w:sz w:val="36"/>
          <w:szCs w:val="36"/>
          <w:rtl/>
          <w:lang w:bidi="ar-EG"/>
        </w:rPr>
        <w:t xml:space="preserve">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37"/>
      </w:r>
      <w:r w:rsidR="00986B52" w:rsidRPr="00BA3C56">
        <w:rPr>
          <w:rFonts w:ascii="Tahoma" w:hAnsi="Tahoma" w:cs="Traditional Arabic"/>
          <w:sz w:val="36"/>
          <w:szCs w:val="36"/>
          <w:vertAlign w:val="superscript"/>
          <w:rtl/>
        </w:rPr>
        <w:t>)</w:t>
      </w:r>
      <w:r w:rsidR="00B0280B" w:rsidRPr="00D72CA9">
        <w:rPr>
          <w:rFonts w:ascii="Traditional Arabic" w:hAnsi="Traditional Arabic" w:cs="Traditional Arabic" w:hint="cs"/>
          <w:sz w:val="36"/>
          <w:szCs w:val="36"/>
          <w:rtl/>
          <w:lang w:bidi="ar-EG"/>
        </w:rPr>
        <w:t>*</w:t>
      </w:r>
      <w:r w:rsidR="00A51AB5" w:rsidRPr="00D72CA9">
        <w:rPr>
          <w:rFonts w:ascii="Traditional Arabic" w:hAnsi="Traditional Arabic" w:cs="Traditional Arabic" w:hint="cs"/>
          <w:sz w:val="36"/>
          <w:szCs w:val="36"/>
          <w:rtl/>
          <w:lang w:bidi="ar-EG"/>
        </w:rPr>
        <w:t>.</w:t>
      </w:r>
    </w:p>
    <w:p w:rsidR="00024124" w:rsidRPr="00D72CA9" w:rsidRDefault="00A51AB5" w:rsidP="005A48B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في الحديث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النبي</w:t>
      </w:r>
      <w:r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بالنظر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تكوين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w:t>
      </w:r>
      <w:r w:rsidR="00E16C1E" w:rsidRPr="00D72CA9">
        <w:rPr>
          <w:rFonts w:ascii="Traditional Arabic" w:hAnsi="Traditional Arabic" w:cs="Traditional Arabic" w:hint="cs"/>
          <w:sz w:val="36"/>
          <w:szCs w:val="36"/>
          <w:rtl/>
          <w:lang w:bidi="ar-EG"/>
        </w:rPr>
        <w:t xml:space="preserve">القصد </w:t>
      </w:r>
      <w:r w:rsidR="005A48B7">
        <w:rPr>
          <w:rFonts w:ascii="Traditional Arabic" w:hAnsi="Traditional Arabic" w:cs="Traditional Arabic" w:hint="cs"/>
          <w:sz w:val="36"/>
          <w:szCs w:val="36"/>
          <w:rtl/>
          <w:lang w:bidi="ar-EG"/>
        </w:rPr>
        <w:t xml:space="preserve">منه </w:t>
      </w:r>
      <w:r w:rsidRPr="00D72CA9">
        <w:rPr>
          <w:rFonts w:ascii="Traditional Arabic" w:hAnsi="Traditional Arabic" w:cs="Traditional Arabic" w:hint="cs"/>
          <w:sz w:val="36"/>
          <w:szCs w:val="36"/>
          <w:rtl/>
          <w:lang w:bidi="ar-EG"/>
        </w:rPr>
        <w:t xml:space="preserve">الاطمئنان إلى خلو المرأة من العيوب التي قد تنفر </w:t>
      </w:r>
      <w:r w:rsidR="00FF6525" w:rsidRPr="00D72CA9">
        <w:rPr>
          <w:rFonts w:ascii="Traditional Arabic" w:hAnsi="Traditional Arabic" w:cs="Traditional Arabic" w:hint="cs"/>
          <w:sz w:val="36"/>
          <w:szCs w:val="36"/>
          <w:rtl/>
          <w:lang w:bidi="ar-EG"/>
        </w:rPr>
        <w:t xml:space="preserve">الرجل منها، </w:t>
      </w:r>
      <w:r w:rsidR="00024124" w:rsidRPr="00D72CA9">
        <w:rPr>
          <w:rFonts w:ascii="Traditional Arabic" w:hAnsi="Traditional Arabic" w:cs="Traditional Arabic" w:hint="cs"/>
          <w:sz w:val="36"/>
          <w:szCs w:val="36"/>
          <w:rtl/>
          <w:lang w:bidi="ar-EG"/>
        </w:rPr>
        <w:t>وأن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يكون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التزوج</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على</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روية،</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وأن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يكون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أبعد</w:t>
      </w:r>
      <w:r w:rsidR="00024124" w:rsidRPr="00D72CA9">
        <w:rPr>
          <w:rFonts w:ascii="Traditional Arabic" w:hAnsi="Traditional Arabic" w:cs="Traditional Arabic"/>
          <w:sz w:val="36"/>
          <w:szCs w:val="36"/>
          <w:rtl/>
          <w:lang w:bidi="ar-EG"/>
        </w:rPr>
        <w:t xml:space="preserve"> </w:t>
      </w:r>
      <w:r w:rsidR="005A48B7">
        <w:rPr>
          <w:rFonts w:ascii="Traditional Arabic" w:hAnsi="Traditional Arabic" w:cs="Traditional Arabic" w:hint="cs"/>
          <w:sz w:val="36"/>
          <w:szCs w:val="36"/>
          <w:rtl/>
          <w:lang w:bidi="ar-EG"/>
        </w:rPr>
        <w:t xml:space="preserve">عن </w:t>
      </w:r>
      <w:r w:rsidR="00024124" w:rsidRPr="00D72CA9">
        <w:rPr>
          <w:rFonts w:ascii="Traditional Arabic" w:hAnsi="Traditional Arabic" w:cs="Traditional Arabic" w:hint="cs"/>
          <w:sz w:val="36"/>
          <w:szCs w:val="36"/>
          <w:rtl/>
          <w:lang w:bidi="ar-EG"/>
        </w:rPr>
        <w:t>الندم</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الذي</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يلزمه</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إن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اقتحم</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في</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النكاح</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ولم</w:t>
      </w:r>
      <w:r w:rsidR="00024124" w:rsidRPr="00D72CA9">
        <w:rPr>
          <w:rFonts w:ascii="Traditional Arabic" w:hAnsi="Traditional Arabic" w:cs="Traditional Arabic"/>
          <w:sz w:val="36"/>
          <w:szCs w:val="36"/>
          <w:rtl/>
          <w:lang w:bidi="ar-EG"/>
        </w:rPr>
        <w:t xml:space="preserve"> </w:t>
      </w:r>
      <w:proofErr w:type="spellStart"/>
      <w:r w:rsidR="00024124" w:rsidRPr="00D72CA9">
        <w:rPr>
          <w:rFonts w:ascii="Traditional Arabic" w:hAnsi="Traditional Arabic" w:cs="Traditional Arabic" w:hint="cs"/>
          <w:sz w:val="36"/>
          <w:szCs w:val="36"/>
          <w:rtl/>
          <w:lang w:bidi="ar-EG"/>
        </w:rPr>
        <w:t>يوافقه</w:t>
      </w:r>
      <w:proofErr w:type="spellEnd"/>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فلم</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يرده،</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وأسهل</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للتلافي</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إن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رد،</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وأن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يكون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تزوجها</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على</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شوق</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ونشاط</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إن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وافقه،</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والرجل</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الحكيم</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لا</w:t>
      </w:r>
      <w:r w:rsidR="00024124" w:rsidRPr="00D72CA9">
        <w:rPr>
          <w:rFonts w:ascii="Traditional Arabic" w:hAnsi="Traditional Arabic" w:cs="Traditional Arabic"/>
          <w:sz w:val="36"/>
          <w:szCs w:val="36"/>
          <w:rtl/>
          <w:lang w:bidi="ar-EG"/>
        </w:rPr>
        <w:t xml:space="preserve"> </w:t>
      </w:r>
      <w:r w:rsidR="005A48B7">
        <w:rPr>
          <w:rFonts w:ascii="Traditional Arabic" w:hAnsi="Traditional Arabic" w:cs="Traditional Arabic" w:hint="cs"/>
          <w:sz w:val="36"/>
          <w:szCs w:val="36"/>
          <w:rtl/>
          <w:lang w:bidi="ar-EG"/>
        </w:rPr>
        <w:t>يلج</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مولجا</w:t>
      </w:r>
      <w:r w:rsidR="005A48B7">
        <w:rPr>
          <w:rFonts w:ascii="Traditional Arabic" w:hAnsi="Traditional Arabic" w:cs="Traditional Arabic" w:hint="cs"/>
          <w:sz w:val="36"/>
          <w:szCs w:val="36"/>
          <w:rtl/>
          <w:lang w:bidi="ar-EG"/>
        </w:rPr>
        <w:t>ً</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حتى</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يتبين</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خيره</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وشره</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قبل</w:t>
      </w:r>
      <w:r w:rsidR="00024124" w:rsidRPr="00D72CA9">
        <w:rPr>
          <w:rFonts w:ascii="Traditional Arabic" w:hAnsi="Traditional Arabic" w:cs="Traditional Arabic"/>
          <w:sz w:val="36"/>
          <w:szCs w:val="36"/>
          <w:rtl/>
          <w:lang w:bidi="ar-EG"/>
        </w:rPr>
        <w:t xml:space="preserve"> </w:t>
      </w:r>
      <w:r w:rsidR="00024124" w:rsidRPr="00D72CA9">
        <w:rPr>
          <w:rFonts w:ascii="Traditional Arabic" w:hAnsi="Traditional Arabic" w:cs="Traditional Arabic" w:hint="cs"/>
          <w:sz w:val="36"/>
          <w:szCs w:val="36"/>
          <w:rtl/>
          <w:lang w:bidi="ar-EG"/>
        </w:rPr>
        <w:t>ولوجه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38"/>
      </w:r>
      <w:r w:rsidR="00986B52" w:rsidRPr="00BA3C56">
        <w:rPr>
          <w:rStyle w:val="a7"/>
          <w:rFonts w:ascii="Tahoma" w:hAnsi="Tahoma" w:cs="Traditional Arabic"/>
          <w:sz w:val="36"/>
          <w:szCs w:val="36"/>
          <w:rtl/>
          <w:lang w:bidi="ar-EG"/>
        </w:rPr>
        <w:t>)</w:t>
      </w:r>
      <w:r w:rsidR="00024124" w:rsidRPr="00D72CA9">
        <w:rPr>
          <w:rFonts w:ascii="Traditional Arabic" w:hAnsi="Traditional Arabic" w:cs="Traditional Arabic"/>
          <w:sz w:val="36"/>
          <w:szCs w:val="36"/>
          <w:rtl/>
          <w:lang w:bidi="ar-EG"/>
        </w:rPr>
        <w:t>.</w:t>
      </w:r>
    </w:p>
    <w:p w:rsidR="002625F8" w:rsidRPr="00D72CA9" w:rsidRDefault="00FA7A62" w:rsidP="00D934F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49082D" w:rsidRPr="00D72CA9">
        <w:rPr>
          <w:rFonts w:ascii="Traditional Arabic" w:hAnsi="Traditional Arabic" w:cs="Traditional Arabic" w:hint="cs"/>
          <w:sz w:val="36"/>
          <w:szCs w:val="36"/>
          <w:rtl/>
          <w:lang w:bidi="ar-EG"/>
        </w:rPr>
        <w:t>عن</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محمد</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بن</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مسلمة،</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قال</w:t>
      </w:r>
      <w:r w:rsidR="0049082D" w:rsidRPr="00D72CA9">
        <w:rPr>
          <w:rFonts w:ascii="Traditional Arabic" w:hAnsi="Traditional Arabic" w:cs="Traditional Arabic"/>
          <w:sz w:val="36"/>
          <w:szCs w:val="36"/>
          <w:rtl/>
          <w:lang w:bidi="ar-EG"/>
        </w:rPr>
        <w:t xml:space="preserve">: </w:t>
      </w:r>
      <w:r w:rsidR="00910558" w:rsidRPr="00D72CA9">
        <w:rPr>
          <w:rFonts w:ascii="Traditional Arabic" w:hAnsi="Traditional Arabic" w:cs="Traditional Arabic" w:hint="cs"/>
          <w:sz w:val="36"/>
          <w:szCs w:val="36"/>
          <w:rtl/>
          <w:lang w:bidi="ar-EG"/>
        </w:rPr>
        <w:t>خطبت</w:t>
      </w:r>
      <w:r w:rsidR="00910558" w:rsidRPr="00D72CA9">
        <w:rPr>
          <w:rFonts w:ascii="Traditional Arabic" w:hAnsi="Traditional Arabic" w:cs="Traditional Arabic"/>
          <w:sz w:val="36"/>
          <w:szCs w:val="36"/>
          <w:rtl/>
          <w:lang w:bidi="ar-EG"/>
        </w:rPr>
        <w:t xml:space="preserve"> </w:t>
      </w:r>
      <w:r w:rsidR="00910558" w:rsidRPr="00D72CA9">
        <w:rPr>
          <w:rFonts w:ascii="Traditional Arabic" w:hAnsi="Traditional Arabic" w:cs="Traditional Arabic" w:hint="cs"/>
          <w:sz w:val="36"/>
          <w:szCs w:val="36"/>
          <w:rtl/>
          <w:lang w:bidi="ar-EG"/>
        </w:rPr>
        <w:t>امرأةً،</w:t>
      </w:r>
      <w:r w:rsidR="00910558" w:rsidRPr="00D72CA9">
        <w:rPr>
          <w:rFonts w:ascii="Traditional Arabic" w:hAnsi="Traditional Arabic" w:cs="Traditional Arabic"/>
          <w:sz w:val="36"/>
          <w:szCs w:val="36"/>
          <w:rtl/>
          <w:lang w:bidi="ar-EG"/>
        </w:rPr>
        <w:t xml:space="preserve"> </w:t>
      </w:r>
      <w:r w:rsidR="00910558" w:rsidRPr="00D72CA9">
        <w:rPr>
          <w:rFonts w:ascii="Traditional Arabic" w:hAnsi="Traditional Arabic" w:cs="Traditional Arabic" w:hint="cs"/>
          <w:sz w:val="36"/>
          <w:szCs w:val="36"/>
          <w:rtl/>
          <w:lang w:bidi="ar-EG"/>
        </w:rPr>
        <w:t>فجعلت</w:t>
      </w:r>
      <w:r w:rsidR="00910558" w:rsidRPr="00D72CA9">
        <w:rPr>
          <w:rFonts w:ascii="Traditional Arabic" w:hAnsi="Traditional Arabic" w:cs="Traditional Arabic"/>
          <w:sz w:val="36"/>
          <w:szCs w:val="36"/>
          <w:rtl/>
          <w:lang w:bidi="ar-EG"/>
        </w:rPr>
        <w:t xml:space="preserve"> </w:t>
      </w:r>
      <w:r w:rsidR="00910558" w:rsidRPr="00D72CA9">
        <w:rPr>
          <w:rFonts w:ascii="Traditional Arabic" w:hAnsi="Traditional Arabic" w:cs="Traditional Arabic" w:hint="cs"/>
          <w:sz w:val="36"/>
          <w:szCs w:val="36"/>
          <w:rtl/>
          <w:lang w:bidi="ar-EG"/>
        </w:rPr>
        <w:t>أتخب</w:t>
      </w:r>
      <w:proofErr w:type="gramStart"/>
      <w:r w:rsidR="00910558" w:rsidRPr="00D72CA9">
        <w:rPr>
          <w:rFonts w:ascii="Traditional Arabic" w:hAnsi="Traditional Arabic" w:cs="Traditional Arabic" w:hint="cs"/>
          <w:sz w:val="36"/>
          <w:szCs w:val="36"/>
          <w:rtl/>
          <w:lang w:bidi="ar-EG"/>
        </w:rPr>
        <w:t>َّأ</w:t>
      </w:r>
      <w:r w:rsidR="00910558" w:rsidRPr="00D72CA9">
        <w:rPr>
          <w:rFonts w:ascii="Traditional Arabic" w:hAnsi="Traditional Arabic" w:cs="Traditional Arabic"/>
          <w:sz w:val="36"/>
          <w:szCs w:val="36"/>
          <w:rtl/>
          <w:lang w:bidi="ar-EG"/>
        </w:rPr>
        <w:t xml:space="preserve"> </w:t>
      </w:r>
      <w:r w:rsidR="00910558" w:rsidRPr="00D72CA9">
        <w:rPr>
          <w:rFonts w:ascii="Traditional Arabic" w:hAnsi="Traditional Arabic" w:cs="Traditional Arabic" w:hint="cs"/>
          <w:sz w:val="36"/>
          <w:szCs w:val="36"/>
          <w:rtl/>
          <w:lang w:bidi="ar-EG"/>
        </w:rPr>
        <w:t>لها</w:t>
      </w:r>
      <w:r w:rsidR="0049082D" w:rsidRPr="00D72CA9">
        <w:rPr>
          <w:rFonts w:ascii="Traditional Arabic" w:hAnsi="Traditional Arabic" w:cs="Traditional Arabic" w:hint="cs"/>
          <w:sz w:val="36"/>
          <w:szCs w:val="36"/>
          <w:rtl/>
          <w:lang w:bidi="ar-EG"/>
        </w:rPr>
        <w:t>،</w:t>
      </w:r>
      <w:r w:rsidR="0049082D" w:rsidRPr="00D72CA9">
        <w:rPr>
          <w:rFonts w:ascii="Traditional Arabic" w:hAnsi="Traditional Arabic" w:cs="Traditional Arabic"/>
          <w:sz w:val="36"/>
          <w:szCs w:val="36"/>
          <w:rtl/>
          <w:lang w:bidi="ar-EG"/>
        </w:rPr>
        <w:t xml:space="preserve"> </w:t>
      </w:r>
      <w:proofErr w:type="gramEnd"/>
      <w:r w:rsidR="0049082D" w:rsidRPr="00D72CA9">
        <w:rPr>
          <w:rFonts w:ascii="Traditional Arabic" w:hAnsi="Traditional Arabic" w:cs="Traditional Arabic" w:hint="cs"/>
          <w:sz w:val="36"/>
          <w:szCs w:val="36"/>
          <w:rtl/>
          <w:lang w:bidi="ar-EG"/>
        </w:rPr>
        <w:t>حتى</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نظرت</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إليها</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في</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نخل</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لها،</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فقيل</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له</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أتفعل</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هذا</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وأنت</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صاحب</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رسول</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الله</w:t>
      </w:r>
      <w:r w:rsidR="0049082D"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49082D" w:rsidRPr="00D72CA9">
        <w:rPr>
          <w:rFonts w:ascii="Traditional Arabic" w:hAnsi="Traditional Arabic" w:cs="Traditional Arabic" w:hint="cs"/>
          <w:sz w:val="36"/>
          <w:szCs w:val="36"/>
          <w:rtl/>
          <w:lang w:bidi="ar-EG"/>
        </w:rPr>
        <w:t>؟</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فقال</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سمعت</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رسول</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الله</w:t>
      </w:r>
      <w:r w:rsidR="0049082D"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49082D" w:rsidRPr="00D72CA9">
        <w:rPr>
          <w:rFonts w:ascii="Traditional Arabic" w:hAnsi="Traditional Arabic" w:cs="Traditional Arabic" w:hint="cs"/>
          <w:sz w:val="36"/>
          <w:szCs w:val="36"/>
          <w:rtl/>
          <w:lang w:bidi="ar-EG"/>
        </w:rPr>
        <w:t>،</w:t>
      </w:r>
      <w:r w:rsidR="0049082D" w:rsidRPr="00D72CA9">
        <w:rPr>
          <w:rFonts w:ascii="Traditional Arabic" w:hAnsi="Traditional Arabic" w:cs="Traditional Arabic"/>
          <w:sz w:val="36"/>
          <w:szCs w:val="36"/>
          <w:rtl/>
          <w:lang w:bidi="ar-EG"/>
        </w:rPr>
        <w:t xml:space="preserve"> </w:t>
      </w:r>
      <w:r w:rsidR="0049082D" w:rsidRPr="00D72CA9">
        <w:rPr>
          <w:rFonts w:ascii="Traditional Arabic" w:hAnsi="Traditional Arabic" w:cs="Traditional Arabic" w:hint="cs"/>
          <w:sz w:val="36"/>
          <w:szCs w:val="36"/>
          <w:rtl/>
          <w:lang w:bidi="ar-EG"/>
        </w:rPr>
        <w:t>يقول</w:t>
      </w:r>
      <w:r w:rsidR="0049082D" w:rsidRPr="00D72CA9">
        <w:rPr>
          <w:rFonts w:ascii="Traditional Arabic" w:hAnsi="Traditional Arabic" w:cs="Traditional Arabic"/>
          <w:sz w:val="36"/>
          <w:szCs w:val="36"/>
          <w:rtl/>
          <w:lang w:bidi="ar-EG"/>
        </w:rPr>
        <w:t xml:space="preserve">: </w:t>
      </w:r>
      <w:bookmarkStart w:id="88" w:name="a25"/>
      <w:r w:rsidR="00D934F0" w:rsidRPr="00D72CA9">
        <w:rPr>
          <w:rFonts w:ascii="Traditional Arabic" w:hAnsi="Traditional Arabic" w:cs="Traditional Arabic"/>
          <w:sz w:val="36"/>
          <w:szCs w:val="36"/>
          <w:rtl/>
          <w:lang w:bidi="ar-EG"/>
        </w:rPr>
        <w:t>«</w:t>
      </w:r>
      <w:r w:rsidR="00D934F0" w:rsidRPr="00D72CA9">
        <w:rPr>
          <w:rFonts w:ascii="Traditional Arabic" w:hAnsi="Traditional Arabic" w:cs="Traditional Arabic" w:hint="cs"/>
          <w:sz w:val="36"/>
          <w:szCs w:val="36"/>
          <w:rtl/>
          <w:lang w:bidi="ar-EG"/>
        </w:rPr>
        <w:t>إِذَا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أَلْقَى</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اللَّهُ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فِي</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قَلْبِ</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امْرِئٍ</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خِطْبَةَ</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امْرَأَةٍ،</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فَلَا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بَأْسَ</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أَنْ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يَنْظُرَ</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إِلَيْهَا</w:t>
      </w:r>
      <w:r w:rsidR="00D934F0" w:rsidRPr="00D72CA9">
        <w:rPr>
          <w:rFonts w:ascii="Traditional Arabic" w:hAnsi="Traditional Arabic" w:cs="Traditional Arabic" w:hint="eastAsia"/>
          <w:sz w:val="36"/>
          <w:szCs w:val="36"/>
          <w:rtl/>
          <w:lang w:bidi="ar-EG"/>
        </w:rPr>
        <w:t>»</w:t>
      </w:r>
      <w:bookmarkEnd w:id="88"/>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39"/>
      </w:r>
      <w:r w:rsidR="00986B52" w:rsidRPr="00BA3C56">
        <w:rPr>
          <w:rFonts w:ascii="Tahoma" w:hAnsi="Tahoma" w:cs="Traditional Arabic"/>
          <w:sz w:val="36"/>
          <w:szCs w:val="36"/>
          <w:vertAlign w:val="superscript"/>
          <w:rtl/>
        </w:rPr>
        <w:t>)</w:t>
      </w:r>
      <w:r w:rsidR="006E691C" w:rsidRPr="00D72CA9">
        <w:rPr>
          <w:rFonts w:ascii="Traditional Arabic" w:hAnsi="Traditional Arabic" w:cs="Traditional Arabic" w:hint="cs"/>
          <w:sz w:val="36"/>
          <w:szCs w:val="36"/>
          <w:rtl/>
          <w:lang w:bidi="ar-EG"/>
        </w:rPr>
        <w:t>.</w:t>
      </w:r>
    </w:p>
    <w:p w:rsidR="00C50360" w:rsidRPr="00D72CA9" w:rsidRDefault="00C50360" w:rsidP="005A48B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الحديث فيه الدلالة على</w:t>
      </w:r>
      <w:r w:rsidR="009E751E" w:rsidRPr="00D72CA9">
        <w:rPr>
          <w:rFonts w:ascii="Traditional Arabic" w:hAnsi="Traditional Arabic" w:cs="Traditional Arabic" w:hint="cs"/>
          <w:sz w:val="36"/>
          <w:szCs w:val="36"/>
          <w:rtl/>
          <w:lang w:bidi="ar-EG"/>
        </w:rPr>
        <w:t xml:space="preserve"> إباحة أن ينظر الرجل إلى المرأة التي يبغي الزواج بها،</w:t>
      </w:r>
      <w:r w:rsidR="007C27A5" w:rsidRPr="00D72CA9">
        <w:rPr>
          <w:rFonts w:ascii="Traditional Arabic" w:hAnsi="Traditional Arabic" w:cs="Traditional Arabic" w:hint="cs"/>
          <w:sz w:val="36"/>
          <w:szCs w:val="36"/>
          <w:rtl/>
          <w:lang w:bidi="ar-EG"/>
        </w:rPr>
        <w:t xml:space="preserve"> والقصد</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فيها</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التأكد</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من</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رغبته</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تجاهها</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وقطع</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أيِّ</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تردُّدٍ</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في</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نفسه،</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حتى</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يتم</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بناء</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الأسرة</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على</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الاطمئنان</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بدون</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أيِّ</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تردُّدٍ</w:t>
      </w:r>
      <w:r w:rsidR="005A48B7">
        <w:rPr>
          <w:rFonts w:ascii="Traditional Arabic" w:hAnsi="Traditional Arabic" w:cs="Traditional Arabic" w:hint="cs"/>
          <w:sz w:val="36"/>
          <w:szCs w:val="36"/>
          <w:rtl/>
          <w:lang w:bidi="ar-EG"/>
        </w:rPr>
        <w:t>،</w:t>
      </w:r>
      <w:r w:rsidR="009E751E" w:rsidRPr="00D72CA9">
        <w:rPr>
          <w:rFonts w:ascii="Traditional Arabic" w:hAnsi="Traditional Arabic" w:cs="Traditional Arabic" w:hint="cs"/>
          <w:sz w:val="36"/>
          <w:szCs w:val="36"/>
          <w:rtl/>
          <w:lang w:bidi="ar-EG"/>
        </w:rPr>
        <w:t xml:space="preserve"> ويحسن أن يكون ذلك دون معرفتها وفي الخفاء </w:t>
      </w:r>
      <w:r w:rsidR="005A48B7">
        <w:rPr>
          <w:rFonts w:ascii="Traditional Arabic" w:hAnsi="Traditional Arabic" w:cs="Traditional Arabic" w:hint="cs"/>
          <w:sz w:val="36"/>
          <w:szCs w:val="36"/>
          <w:rtl/>
          <w:lang w:bidi="ar-EG"/>
        </w:rPr>
        <w:t>من علمها؛ تجنباً لما قد يؤدي إليه</w:t>
      </w:r>
      <w:r w:rsidR="009E751E" w:rsidRPr="00D72CA9">
        <w:rPr>
          <w:rFonts w:ascii="Traditional Arabic" w:hAnsi="Traditional Arabic" w:cs="Traditional Arabic" w:hint="cs"/>
          <w:sz w:val="36"/>
          <w:szCs w:val="36"/>
          <w:rtl/>
          <w:lang w:bidi="ar-EG"/>
        </w:rPr>
        <w:t xml:space="preserve"> عدم الرغبة فيها من حرج </w:t>
      </w:r>
      <w:r w:rsidR="00910558" w:rsidRPr="00D72CA9">
        <w:rPr>
          <w:rFonts w:ascii="Traditional Arabic" w:hAnsi="Traditional Arabic" w:cs="Traditional Arabic" w:hint="cs"/>
          <w:sz w:val="36"/>
          <w:szCs w:val="36"/>
          <w:rtl/>
          <w:lang w:bidi="ar-EG"/>
        </w:rPr>
        <w:t>وإيذاء</w:t>
      </w:r>
      <w:r w:rsidR="007C27A5" w:rsidRPr="00D72CA9">
        <w:rPr>
          <w:rFonts w:ascii="Traditional Arabic" w:hAnsi="Traditional Arabic" w:cs="Traditional Arabic" w:hint="cs"/>
          <w:sz w:val="36"/>
          <w:szCs w:val="36"/>
          <w:rtl/>
          <w:lang w:bidi="ar-EG"/>
        </w:rPr>
        <w:t>، بل قال بعض العلماء: إن</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عدم</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علمها</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أولى</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لأنها</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قد</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تتزين</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له</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بما</w:t>
      </w:r>
      <w:r w:rsidR="007C27A5" w:rsidRPr="00D72CA9">
        <w:rPr>
          <w:rFonts w:ascii="Traditional Arabic" w:hAnsi="Traditional Arabic" w:cs="Traditional Arabic"/>
          <w:sz w:val="36"/>
          <w:szCs w:val="36"/>
          <w:rtl/>
          <w:lang w:bidi="ar-EG"/>
        </w:rPr>
        <w:t xml:space="preserve"> </w:t>
      </w:r>
      <w:r w:rsidR="007C27A5" w:rsidRPr="00D72CA9">
        <w:rPr>
          <w:rFonts w:ascii="Traditional Arabic" w:hAnsi="Traditional Arabic" w:cs="Traditional Arabic" w:hint="cs"/>
          <w:sz w:val="36"/>
          <w:szCs w:val="36"/>
          <w:rtl/>
          <w:lang w:bidi="ar-EG"/>
        </w:rPr>
        <w:t>يغره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40"/>
      </w:r>
      <w:r w:rsidR="00986B52" w:rsidRPr="00BA3C56">
        <w:rPr>
          <w:rStyle w:val="a7"/>
          <w:rFonts w:ascii="Tahoma" w:hAnsi="Tahoma" w:cs="Traditional Arabic"/>
          <w:sz w:val="36"/>
          <w:szCs w:val="36"/>
          <w:rtl/>
          <w:lang w:bidi="ar-EG"/>
        </w:rPr>
        <w:t>)</w:t>
      </w:r>
      <w:r w:rsidR="009E751E" w:rsidRPr="00D72CA9">
        <w:rPr>
          <w:rFonts w:ascii="Traditional Arabic" w:hAnsi="Traditional Arabic" w:cs="Traditional Arabic" w:hint="cs"/>
          <w:sz w:val="36"/>
          <w:szCs w:val="36"/>
          <w:rtl/>
          <w:lang w:bidi="ar-EG"/>
        </w:rPr>
        <w:t>.</w:t>
      </w:r>
    </w:p>
    <w:p w:rsidR="00C2576C" w:rsidRPr="00D72CA9" w:rsidRDefault="00C30EC5" w:rsidP="00D934F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 xml:space="preserve">ـــــــ </w:t>
      </w:r>
      <w:r w:rsidR="003327C6" w:rsidRPr="00D72CA9">
        <w:rPr>
          <w:rFonts w:ascii="Traditional Arabic" w:hAnsi="Traditional Arabic" w:cs="Traditional Arabic" w:hint="cs"/>
          <w:sz w:val="36"/>
          <w:szCs w:val="36"/>
          <w:rtl/>
          <w:lang w:bidi="ar-EG"/>
        </w:rPr>
        <w:t>عن</w:t>
      </w:r>
      <w:r w:rsidR="003327C6"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المغيرة</w:t>
      </w:r>
      <w:r w:rsidR="003327C6"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بن</w:t>
      </w:r>
      <w:r w:rsidR="003327C6"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شعبة</w:t>
      </w:r>
      <w:r w:rsidR="00910558" w:rsidRPr="00D72CA9">
        <w:rPr>
          <w:rFonts w:ascii="Traditional Arabic" w:hAnsi="Traditional Arabic" w:cs="Traditional Arabic"/>
          <w:sz w:val="36"/>
          <w:szCs w:val="36"/>
          <w:rtl/>
          <w:lang w:bidi="ar-EG"/>
        </w:rPr>
        <w:t>–</w:t>
      </w:r>
      <w:r w:rsidR="00910558" w:rsidRPr="00D72CA9">
        <w:rPr>
          <w:rFonts w:ascii="Traditional Arabic" w:hAnsi="Traditional Arabic" w:cs="Traditional Arabic" w:hint="cs"/>
          <w:sz w:val="36"/>
          <w:szCs w:val="36"/>
          <w:rtl/>
          <w:lang w:bidi="ar-EG"/>
        </w:rPr>
        <w:t>رضي</w:t>
      </w:r>
      <w:r w:rsidR="00910558" w:rsidRPr="00D72CA9">
        <w:rPr>
          <w:rFonts w:ascii="Traditional Arabic" w:hAnsi="Traditional Arabic" w:cs="Traditional Arabic"/>
          <w:sz w:val="36"/>
          <w:szCs w:val="36"/>
          <w:rtl/>
          <w:lang w:bidi="ar-EG"/>
        </w:rPr>
        <w:t xml:space="preserve"> </w:t>
      </w:r>
      <w:r w:rsidR="00910558" w:rsidRPr="00D72CA9">
        <w:rPr>
          <w:rFonts w:ascii="Traditional Arabic" w:hAnsi="Traditional Arabic" w:cs="Traditional Arabic" w:hint="cs"/>
          <w:sz w:val="36"/>
          <w:szCs w:val="36"/>
          <w:rtl/>
          <w:lang w:bidi="ar-EG"/>
        </w:rPr>
        <w:t>الله</w:t>
      </w:r>
      <w:r w:rsidR="00910558" w:rsidRPr="00D72CA9">
        <w:rPr>
          <w:rFonts w:ascii="Traditional Arabic" w:hAnsi="Traditional Arabic" w:cs="Traditional Arabic"/>
          <w:sz w:val="36"/>
          <w:szCs w:val="36"/>
          <w:rtl/>
          <w:lang w:bidi="ar-EG"/>
        </w:rPr>
        <w:t xml:space="preserve"> </w:t>
      </w:r>
      <w:r w:rsidR="00910558" w:rsidRPr="00D72CA9">
        <w:rPr>
          <w:rFonts w:ascii="Traditional Arabic" w:hAnsi="Traditional Arabic" w:cs="Traditional Arabic" w:hint="cs"/>
          <w:sz w:val="36"/>
          <w:szCs w:val="36"/>
          <w:rtl/>
          <w:lang w:bidi="ar-EG"/>
        </w:rPr>
        <w:t>عنه</w:t>
      </w:r>
      <w:r w:rsidR="00910558"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w:t>
      </w:r>
      <w:r w:rsidR="003327C6"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أنه</w:t>
      </w:r>
      <w:r w:rsidR="003327C6"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خطب</w:t>
      </w:r>
      <w:r w:rsidR="003327C6"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امرأة،</w:t>
      </w:r>
      <w:r w:rsidR="003327C6"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فقال</w:t>
      </w:r>
      <w:r w:rsidR="003327C6" w:rsidRPr="00D72CA9">
        <w:rPr>
          <w:rFonts w:ascii="Traditional Arabic" w:hAnsi="Traditional Arabic" w:cs="Traditional Arabic"/>
          <w:sz w:val="36"/>
          <w:szCs w:val="36"/>
          <w:rtl/>
          <w:lang w:bidi="ar-EG"/>
        </w:rPr>
        <w:t xml:space="preserve"> </w:t>
      </w:r>
      <w:r w:rsidR="003327C6" w:rsidRPr="00D72CA9">
        <w:rPr>
          <w:rFonts w:ascii="Traditional Arabic" w:hAnsi="Traditional Arabic" w:cs="Traditional Arabic" w:hint="cs"/>
          <w:sz w:val="36"/>
          <w:szCs w:val="36"/>
          <w:rtl/>
          <w:lang w:bidi="ar-EG"/>
        </w:rPr>
        <w:t>النبي</w:t>
      </w:r>
      <w:r w:rsidR="003327C6"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3327C6" w:rsidRPr="00D72CA9">
        <w:rPr>
          <w:rFonts w:ascii="Traditional Arabic" w:hAnsi="Traditional Arabic" w:cs="Traditional Arabic"/>
          <w:sz w:val="36"/>
          <w:szCs w:val="36"/>
          <w:rtl/>
          <w:lang w:bidi="ar-EG"/>
        </w:rPr>
        <w:t xml:space="preserve">: </w:t>
      </w:r>
      <w:bookmarkStart w:id="89" w:name="a26"/>
      <w:r w:rsidR="00D934F0" w:rsidRPr="00D72CA9">
        <w:rPr>
          <w:rFonts w:ascii="Traditional Arabic" w:hAnsi="Traditional Arabic" w:cs="Traditional Arabic"/>
          <w:sz w:val="36"/>
          <w:szCs w:val="36"/>
          <w:rtl/>
          <w:lang w:bidi="ar-EG"/>
        </w:rPr>
        <w:t>«</w:t>
      </w:r>
      <w:r w:rsidR="00D934F0" w:rsidRPr="00D72CA9">
        <w:rPr>
          <w:rFonts w:ascii="Traditional Arabic" w:hAnsi="Traditional Arabic" w:cs="Traditional Arabic" w:hint="cs"/>
          <w:sz w:val="36"/>
          <w:szCs w:val="36"/>
          <w:rtl/>
          <w:lang w:bidi="ar-EG"/>
        </w:rPr>
        <w:t xml:space="preserve"> انْظُرْ</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إِلَيْهَا،</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فَإِنَّهُ</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أَحْرَى</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أَنْ</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يُؤْدَمَ</w:t>
      </w:r>
      <w:r w:rsidR="00D934F0" w:rsidRPr="00D72CA9">
        <w:rPr>
          <w:rFonts w:ascii="Traditional Arabic" w:hAnsi="Traditional Arabic" w:cs="Traditional Arabic"/>
          <w:sz w:val="36"/>
          <w:szCs w:val="36"/>
          <w:rtl/>
          <w:lang w:bidi="ar-EG"/>
        </w:rPr>
        <w:t xml:space="preserve"> </w:t>
      </w:r>
      <w:r w:rsidR="00D934F0" w:rsidRPr="00D72CA9">
        <w:rPr>
          <w:rFonts w:ascii="Traditional Arabic" w:hAnsi="Traditional Arabic" w:cs="Traditional Arabic" w:hint="cs"/>
          <w:sz w:val="36"/>
          <w:szCs w:val="36"/>
          <w:rtl/>
          <w:lang w:bidi="ar-EG"/>
        </w:rPr>
        <w:t>بَيْنَكُمَا</w:t>
      </w:r>
      <w:r w:rsidR="00D934F0" w:rsidRPr="00D72CA9">
        <w:rPr>
          <w:rtl/>
        </w:rPr>
        <w:t xml:space="preserve"> </w:t>
      </w:r>
      <w:r w:rsidR="00D934F0" w:rsidRPr="00D72CA9">
        <w:rPr>
          <w:rFonts w:ascii="Traditional Arabic" w:hAnsi="Traditional Arabic" w:cs="Traditional Arabic"/>
          <w:sz w:val="36"/>
          <w:szCs w:val="36"/>
          <w:rtl/>
          <w:lang w:bidi="ar-EG"/>
        </w:rPr>
        <w:t>»</w:t>
      </w:r>
      <w:bookmarkEnd w:id="89"/>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41"/>
      </w:r>
      <w:r w:rsidR="00986B52" w:rsidRPr="00BA3C56">
        <w:rPr>
          <w:rFonts w:ascii="Tahoma" w:hAnsi="Tahoma" w:cs="Traditional Arabic"/>
          <w:sz w:val="36"/>
          <w:szCs w:val="36"/>
          <w:vertAlign w:val="superscript"/>
          <w:rtl/>
        </w:rPr>
        <w:t>)</w:t>
      </w:r>
      <w:r w:rsidR="005A48B7">
        <w:rPr>
          <w:rFonts w:ascii="Traditional Arabic" w:hAnsi="Traditional Arabic" w:cs="Traditional Arabic" w:hint="cs"/>
          <w:sz w:val="36"/>
          <w:szCs w:val="36"/>
          <w:rtl/>
          <w:lang w:bidi="ar-EG"/>
        </w:rPr>
        <w:t>،</w:t>
      </w:r>
      <w:r w:rsidR="005A48B7" w:rsidRPr="005A48B7">
        <w:rPr>
          <w:rFonts w:ascii="Traditional Arabic" w:hAnsi="Traditional Arabic" w:cs="Traditional Arabic" w:hint="cs"/>
          <w:sz w:val="36"/>
          <w:szCs w:val="36"/>
          <w:rtl/>
          <w:lang w:bidi="ar-EG"/>
        </w:rPr>
        <w:t xml:space="preserve"> </w:t>
      </w:r>
      <w:r w:rsidR="005A48B7" w:rsidRPr="00D72CA9">
        <w:rPr>
          <w:rFonts w:ascii="Traditional Arabic" w:hAnsi="Traditional Arabic" w:cs="Traditional Arabic" w:hint="cs"/>
          <w:sz w:val="36"/>
          <w:szCs w:val="36"/>
          <w:rtl/>
          <w:lang w:bidi="ar-EG"/>
        </w:rPr>
        <w:t>أي</w:t>
      </w:r>
      <w:r w:rsidR="005A48B7">
        <w:rPr>
          <w:rFonts w:ascii="Traditional Arabic" w:hAnsi="Traditional Arabic" w:cs="Traditional Arabic" w:hint="cs"/>
          <w:sz w:val="36"/>
          <w:szCs w:val="36"/>
          <w:rtl/>
          <w:lang w:bidi="ar-EG"/>
        </w:rPr>
        <w:t>:</w:t>
      </w:r>
      <w:r w:rsidR="005A48B7" w:rsidRPr="00D72CA9">
        <w:rPr>
          <w:rFonts w:ascii="Traditional Arabic" w:hAnsi="Traditional Arabic" w:cs="Traditional Arabic"/>
          <w:sz w:val="36"/>
          <w:szCs w:val="36"/>
          <w:rtl/>
          <w:lang w:bidi="ar-EG"/>
        </w:rPr>
        <w:t xml:space="preserve"> </w:t>
      </w:r>
      <w:r w:rsidR="005A48B7" w:rsidRPr="00D72CA9">
        <w:rPr>
          <w:rFonts w:ascii="Traditional Arabic" w:hAnsi="Traditional Arabic" w:cs="Traditional Arabic" w:hint="cs"/>
          <w:sz w:val="36"/>
          <w:szCs w:val="36"/>
          <w:rtl/>
          <w:lang w:bidi="ar-EG"/>
        </w:rPr>
        <w:t>تدوم</w:t>
      </w:r>
      <w:r w:rsidR="005A48B7" w:rsidRPr="00D72CA9">
        <w:rPr>
          <w:rFonts w:ascii="Traditional Arabic" w:hAnsi="Traditional Arabic" w:cs="Traditional Arabic"/>
          <w:sz w:val="36"/>
          <w:szCs w:val="36"/>
          <w:rtl/>
          <w:lang w:bidi="ar-EG"/>
        </w:rPr>
        <w:t xml:space="preserve"> </w:t>
      </w:r>
      <w:r w:rsidR="005A48B7" w:rsidRPr="00D72CA9">
        <w:rPr>
          <w:rFonts w:ascii="Traditional Arabic" w:hAnsi="Traditional Arabic" w:cs="Traditional Arabic" w:hint="cs"/>
          <w:sz w:val="36"/>
          <w:szCs w:val="36"/>
          <w:rtl/>
          <w:lang w:bidi="ar-EG"/>
        </w:rPr>
        <w:t>بينكما</w:t>
      </w:r>
      <w:r w:rsidR="005A48B7" w:rsidRPr="00D72CA9">
        <w:rPr>
          <w:rFonts w:ascii="Traditional Arabic" w:hAnsi="Traditional Arabic" w:cs="Traditional Arabic"/>
          <w:sz w:val="36"/>
          <w:szCs w:val="36"/>
          <w:rtl/>
          <w:lang w:bidi="ar-EG"/>
        </w:rPr>
        <w:t xml:space="preserve"> </w:t>
      </w:r>
      <w:r w:rsidR="005A48B7" w:rsidRPr="00D72CA9">
        <w:rPr>
          <w:rFonts w:ascii="Traditional Arabic" w:hAnsi="Traditional Arabic" w:cs="Traditional Arabic" w:hint="cs"/>
          <w:sz w:val="36"/>
          <w:szCs w:val="36"/>
          <w:rtl/>
          <w:lang w:bidi="ar-EG"/>
        </w:rPr>
        <w:t>المودة</w:t>
      </w:r>
      <w:r w:rsidR="005A48B7" w:rsidRPr="00D72CA9">
        <w:rPr>
          <w:rFonts w:ascii="Traditional Arabic" w:hAnsi="Traditional Arabic" w:cs="Traditional Arabic"/>
          <w:sz w:val="36"/>
          <w:szCs w:val="36"/>
          <w:rtl/>
          <w:lang w:bidi="ar-EG"/>
        </w:rPr>
        <w:t xml:space="preserve"> </w:t>
      </w:r>
      <w:r w:rsidR="005A48B7" w:rsidRPr="00D72CA9">
        <w:rPr>
          <w:rFonts w:ascii="Traditional Arabic" w:hAnsi="Traditional Arabic" w:cs="Traditional Arabic" w:hint="cs"/>
          <w:sz w:val="36"/>
          <w:szCs w:val="36"/>
          <w:rtl/>
          <w:lang w:bidi="ar-EG"/>
        </w:rPr>
        <w:t>والألفة</w:t>
      </w:r>
      <w:r w:rsidR="005A48B7">
        <w:rPr>
          <w:rFonts w:ascii="Traditional Arabic" w:hAnsi="Traditional Arabic" w:cs="Traditional Arabic" w:hint="cs"/>
          <w:sz w:val="36"/>
          <w:szCs w:val="36"/>
          <w:rtl/>
          <w:lang w:bidi="ar-EG"/>
        </w:rPr>
        <w:t>.</w:t>
      </w:r>
    </w:p>
    <w:p w:rsidR="00F82E91" w:rsidRPr="00D72CA9" w:rsidRDefault="005A48B7" w:rsidP="005A48B7">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ومن المقاصد في هذه الرخصة، إ</w:t>
      </w:r>
      <w:r w:rsidR="000A41C6" w:rsidRPr="00D72CA9">
        <w:rPr>
          <w:rFonts w:ascii="Traditional Arabic" w:hAnsi="Traditional Arabic" w:cs="Traditional Arabic" w:hint="cs"/>
          <w:sz w:val="36"/>
          <w:szCs w:val="36"/>
          <w:rtl/>
          <w:lang w:bidi="ar-EG"/>
        </w:rPr>
        <w:t>يجاد الحب والمودة بينهما، وأن</w:t>
      </w:r>
      <w:r w:rsidR="000A41C6" w:rsidRPr="00D72CA9">
        <w:rPr>
          <w:rFonts w:ascii="Traditional Arabic" w:hAnsi="Traditional Arabic" w:cs="Traditional Arabic"/>
          <w:sz w:val="36"/>
          <w:szCs w:val="36"/>
          <w:rtl/>
          <w:lang w:bidi="ar-EG"/>
        </w:rPr>
        <w:t xml:space="preserve"> </w:t>
      </w:r>
      <w:r w:rsidR="000A41C6" w:rsidRPr="00D72CA9">
        <w:rPr>
          <w:rFonts w:ascii="Traditional Arabic" w:hAnsi="Traditional Arabic" w:cs="Traditional Arabic" w:hint="cs"/>
          <w:sz w:val="36"/>
          <w:szCs w:val="36"/>
          <w:rtl/>
          <w:lang w:bidi="ar-EG"/>
        </w:rPr>
        <w:t>يكون</w:t>
      </w:r>
      <w:r w:rsidR="000A41C6" w:rsidRPr="00D72CA9">
        <w:rPr>
          <w:rFonts w:ascii="Traditional Arabic" w:hAnsi="Traditional Arabic" w:cs="Traditional Arabic"/>
          <w:sz w:val="36"/>
          <w:szCs w:val="36"/>
          <w:rtl/>
          <w:lang w:bidi="ar-EG"/>
        </w:rPr>
        <w:t xml:space="preserve"> </w:t>
      </w:r>
      <w:r w:rsidR="000A41C6" w:rsidRPr="00D72CA9">
        <w:rPr>
          <w:rFonts w:ascii="Traditional Arabic" w:hAnsi="Traditional Arabic" w:cs="Traditional Arabic" w:hint="cs"/>
          <w:sz w:val="36"/>
          <w:szCs w:val="36"/>
          <w:rtl/>
          <w:lang w:bidi="ar-EG"/>
        </w:rPr>
        <w:t>بعد</w:t>
      </w:r>
      <w:r w:rsidR="000A41C6" w:rsidRPr="00D72CA9">
        <w:rPr>
          <w:rFonts w:ascii="Traditional Arabic" w:hAnsi="Traditional Arabic" w:cs="Traditional Arabic"/>
          <w:sz w:val="36"/>
          <w:szCs w:val="36"/>
          <w:rtl/>
          <w:lang w:bidi="ar-EG"/>
        </w:rPr>
        <w:t xml:space="preserve"> </w:t>
      </w:r>
      <w:r w:rsidR="000A41C6" w:rsidRPr="00D72CA9">
        <w:rPr>
          <w:rFonts w:ascii="Traditional Arabic" w:hAnsi="Traditional Arabic" w:cs="Traditional Arabic" w:hint="cs"/>
          <w:sz w:val="36"/>
          <w:szCs w:val="36"/>
          <w:rtl/>
          <w:lang w:bidi="ar-EG"/>
        </w:rPr>
        <w:t>العزم</w:t>
      </w:r>
      <w:r w:rsidR="000A41C6" w:rsidRPr="00D72CA9">
        <w:rPr>
          <w:rFonts w:ascii="Traditional Arabic" w:hAnsi="Traditional Arabic" w:cs="Traditional Arabic"/>
          <w:sz w:val="36"/>
          <w:szCs w:val="36"/>
          <w:rtl/>
          <w:lang w:bidi="ar-EG"/>
        </w:rPr>
        <w:t xml:space="preserve"> </w:t>
      </w:r>
      <w:r w:rsidR="00910558" w:rsidRPr="00D72CA9">
        <w:rPr>
          <w:rFonts w:ascii="Traditional Arabic" w:hAnsi="Traditional Arabic" w:cs="Traditional Arabic" w:hint="cs"/>
          <w:sz w:val="36"/>
          <w:szCs w:val="36"/>
          <w:rtl/>
          <w:lang w:bidi="ar-EG"/>
        </w:rPr>
        <w:t>وقبل</w:t>
      </w:r>
      <w:r w:rsidR="00910558" w:rsidRPr="00D72CA9">
        <w:rPr>
          <w:rFonts w:ascii="Traditional Arabic" w:hAnsi="Traditional Arabic" w:cs="Traditional Arabic"/>
          <w:sz w:val="36"/>
          <w:szCs w:val="36"/>
          <w:rtl/>
          <w:lang w:bidi="ar-EG"/>
        </w:rPr>
        <w:t xml:space="preserve"> </w:t>
      </w:r>
      <w:r w:rsidR="009301FE" w:rsidRPr="00D72CA9">
        <w:rPr>
          <w:rFonts w:ascii="Traditional Arabic" w:hAnsi="Traditional Arabic" w:cs="Traditional Arabic" w:hint="cs"/>
          <w:sz w:val="36"/>
          <w:szCs w:val="36"/>
          <w:rtl/>
          <w:lang w:bidi="ar-EG"/>
        </w:rPr>
        <w:t>الخطبة،</w:t>
      </w:r>
      <w:r w:rsidR="00910558"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والنظر</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إلى</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المخطوبة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جائز</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وهو</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مستثنى</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من</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عموم</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تحريم</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النظر</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إلى</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المرأة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الأجنبية؛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فهناك</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دليلان</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شرعيان</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أحدهما</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يمنع</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النظر</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إلى</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المرأة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عموما</w:t>
      </w:r>
      <w:r>
        <w:rPr>
          <w:rFonts w:ascii="Traditional Arabic" w:hAnsi="Traditional Arabic" w:cs="Traditional Arabic" w:hint="cs"/>
          <w:sz w:val="36"/>
          <w:szCs w:val="36"/>
          <w:rtl/>
          <w:lang w:bidi="ar-EG"/>
        </w:rPr>
        <w:t>ً</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ومطلقا</w:t>
      </w:r>
      <w:r>
        <w:rPr>
          <w:rFonts w:ascii="Traditional Arabic" w:hAnsi="Traditional Arabic" w:cs="Traditional Arabic" w:hint="cs"/>
          <w:sz w:val="36"/>
          <w:szCs w:val="36"/>
          <w:rtl/>
          <w:lang w:bidi="ar-EG"/>
        </w:rPr>
        <w:t>ً</w:t>
      </w:r>
      <w:r w:rsidR="008F620C" w:rsidRPr="00D72CA9">
        <w:rPr>
          <w:rFonts w:ascii="Traditional Arabic" w:hAnsi="Traditional Arabic" w:cs="Traditional Arabic" w:hint="cs"/>
          <w:sz w:val="36"/>
          <w:szCs w:val="36"/>
          <w:rtl/>
          <w:lang w:bidi="ar-EG"/>
        </w:rPr>
        <w:t>،</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وثانيهما</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يبيح</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النظر</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إلى</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المرأة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عند</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الخطبة؛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لقول</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الرسول</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ـــ</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صلى</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الله</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عليه</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وسلم</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ـــــ</w:t>
      </w:r>
      <w:r w:rsidR="00833854" w:rsidRPr="00D72CA9">
        <w:rPr>
          <w:rFonts w:ascii="Traditional Arabic" w:hAnsi="Traditional Arabic" w:cs="Traditional Arabic" w:hint="cs"/>
          <w:sz w:val="36"/>
          <w:szCs w:val="36"/>
          <w:rtl/>
          <w:lang w:bidi="ar-EG"/>
        </w:rPr>
        <w:t xml:space="preserve">: </w:t>
      </w:r>
      <w:r w:rsidR="00833854" w:rsidRPr="00D72CA9">
        <w:rPr>
          <w:rFonts w:ascii="Traditional Arabic" w:hAnsi="Traditional Arabic" w:cs="Traditional Arabic"/>
          <w:sz w:val="36"/>
          <w:szCs w:val="36"/>
          <w:rtl/>
          <w:lang w:bidi="ar-EG"/>
        </w:rPr>
        <w:t>"</w:t>
      </w:r>
      <w:r w:rsidR="00833854" w:rsidRPr="00D72CA9">
        <w:rPr>
          <w:rFonts w:hint="cs"/>
          <w:rtl/>
        </w:rPr>
        <w:t xml:space="preserve"> </w:t>
      </w:r>
      <w:r w:rsidR="00833854" w:rsidRPr="00D72CA9">
        <w:rPr>
          <w:rFonts w:ascii="Traditional Arabic" w:hAnsi="Traditional Arabic" w:cs="Traditional Arabic" w:hint="cs"/>
          <w:sz w:val="36"/>
          <w:szCs w:val="36"/>
          <w:rtl/>
          <w:lang w:bidi="ar-EG"/>
        </w:rPr>
        <w:t>انظر</w:t>
      </w:r>
      <w:r w:rsidR="00833854" w:rsidRPr="00D72CA9">
        <w:rPr>
          <w:rFonts w:ascii="Traditional Arabic" w:hAnsi="Traditional Arabic" w:cs="Traditional Arabic"/>
          <w:sz w:val="36"/>
          <w:szCs w:val="36"/>
          <w:rtl/>
          <w:lang w:bidi="ar-EG"/>
        </w:rPr>
        <w:t xml:space="preserve"> </w:t>
      </w:r>
      <w:r w:rsidR="00833854" w:rsidRPr="00D72CA9">
        <w:rPr>
          <w:rFonts w:ascii="Traditional Arabic" w:hAnsi="Traditional Arabic" w:cs="Traditional Arabic" w:hint="cs"/>
          <w:sz w:val="36"/>
          <w:szCs w:val="36"/>
          <w:rtl/>
          <w:lang w:bidi="ar-EG"/>
        </w:rPr>
        <w:t>إليها،</w:t>
      </w:r>
      <w:r w:rsidR="00833854" w:rsidRPr="00D72CA9">
        <w:rPr>
          <w:rFonts w:ascii="Traditional Arabic" w:hAnsi="Traditional Arabic" w:cs="Traditional Arabic"/>
          <w:sz w:val="36"/>
          <w:szCs w:val="36"/>
          <w:rtl/>
          <w:lang w:bidi="ar-EG"/>
        </w:rPr>
        <w:t xml:space="preserve"> </w:t>
      </w:r>
      <w:r w:rsidR="00833854" w:rsidRPr="00D72CA9">
        <w:rPr>
          <w:rFonts w:ascii="Traditional Arabic" w:hAnsi="Traditional Arabic" w:cs="Traditional Arabic" w:hint="cs"/>
          <w:sz w:val="36"/>
          <w:szCs w:val="36"/>
          <w:rtl/>
          <w:lang w:bidi="ar-EG"/>
        </w:rPr>
        <w:t>فإنه</w:t>
      </w:r>
      <w:r w:rsidR="00833854" w:rsidRPr="00D72CA9">
        <w:rPr>
          <w:rFonts w:ascii="Traditional Arabic" w:hAnsi="Traditional Arabic" w:cs="Traditional Arabic"/>
          <w:sz w:val="36"/>
          <w:szCs w:val="36"/>
          <w:rtl/>
          <w:lang w:bidi="ar-EG"/>
        </w:rPr>
        <w:t xml:space="preserve"> </w:t>
      </w:r>
      <w:r w:rsidR="00833854" w:rsidRPr="00D72CA9">
        <w:rPr>
          <w:rFonts w:ascii="Traditional Arabic" w:hAnsi="Traditional Arabic" w:cs="Traditional Arabic" w:hint="cs"/>
          <w:sz w:val="36"/>
          <w:szCs w:val="36"/>
          <w:rtl/>
          <w:lang w:bidi="ar-EG"/>
        </w:rPr>
        <w:t>أحرى</w:t>
      </w:r>
      <w:r w:rsidR="00833854" w:rsidRPr="00D72CA9">
        <w:rPr>
          <w:rFonts w:ascii="Traditional Arabic" w:hAnsi="Traditional Arabic" w:cs="Traditional Arabic"/>
          <w:sz w:val="36"/>
          <w:szCs w:val="36"/>
          <w:rtl/>
          <w:lang w:bidi="ar-EG"/>
        </w:rPr>
        <w:t xml:space="preserve"> </w:t>
      </w:r>
      <w:r w:rsidR="00833854" w:rsidRPr="00D72CA9">
        <w:rPr>
          <w:rFonts w:ascii="Traditional Arabic" w:hAnsi="Traditional Arabic" w:cs="Traditional Arabic" w:hint="cs"/>
          <w:sz w:val="36"/>
          <w:szCs w:val="36"/>
          <w:rtl/>
          <w:lang w:bidi="ar-EG"/>
        </w:rPr>
        <w:t>أن</w:t>
      </w:r>
      <w:r w:rsidR="00833854" w:rsidRPr="00D72CA9">
        <w:rPr>
          <w:rFonts w:ascii="Traditional Arabic" w:hAnsi="Traditional Arabic" w:cs="Traditional Arabic"/>
          <w:sz w:val="36"/>
          <w:szCs w:val="36"/>
          <w:rtl/>
          <w:lang w:bidi="ar-EG"/>
        </w:rPr>
        <w:t xml:space="preserve"> </w:t>
      </w:r>
      <w:r w:rsidR="00833854" w:rsidRPr="00D72CA9">
        <w:rPr>
          <w:rFonts w:ascii="Traditional Arabic" w:hAnsi="Traditional Arabic" w:cs="Traditional Arabic" w:hint="cs"/>
          <w:sz w:val="36"/>
          <w:szCs w:val="36"/>
          <w:rtl/>
          <w:lang w:bidi="ar-EG"/>
        </w:rPr>
        <w:t>يؤدم</w:t>
      </w:r>
      <w:r w:rsidR="00833854" w:rsidRPr="00D72CA9">
        <w:rPr>
          <w:rFonts w:ascii="Traditional Arabic" w:hAnsi="Traditional Arabic" w:cs="Traditional Arabic"/>
          <w:sz w:val="36"/>
          <w:szCs w:val="36"/>
          <w:rtl/>
          <w:lang w:bidi="ar-EG"/>
        </w:rPr>
        <w:t xml:space="preserve"> </w:t>
      </w:r>
      <w:r w:rsidR="00833854" w:rsidRPr="00D72CA9">
        <w:rPr>
          <w:rFonts w:ascii="Traditional Arabic" w:hAnsi="Traditional Arabic" w:cs="Traditional Arabic" w:hint="cs"/>
          <w:sz w:val="36"/>
          <w:szCs w:val="36"/>
          <w:rtl/>
          <w:lang w:bidi="ar-EG"/>
        </w:rPr>
        <w:t>بينكما</w:t>
      </w:r>
      <w:r w:rsidR="00833854"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وقد</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علل</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الاستثناء</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بمصلحة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دوام</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العشرة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الزوجية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لحصول</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الارتياح</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والاطمئنان</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لهذا</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التقارب</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في</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الملامح</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والصفات</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والقناعات</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والتصورات</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والمواقف</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من</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قضايا</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الحياة</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ورسالة</w:t>
      </w:r>
      <w:r w:rsidR="008F620C" w:rsidRPr="00D72CA9">
        <w:rPr>
          <w:rFonts w:ascii="Traditional Arabic" w:hAnsi="Traditional Arabic" w:cs="Traditional Arabic"/>
          <w:sz w:val="36"/>
          <w:szCs w:val="36"/>
          <w:rtl/>
          <w:lang w:bidi="ar-EG"/>
        </w:rPr>
        <w:t xml:space="preserve"> </w:t>
      </w:r>
      <w:proofErr w:type="spellStart"/>
      <w:r w:rsidR="008F620C" w:rsidRPr="00D72CA9">
        <w:rPr>
          <w:rFonts w:ascii="Traditional Arabic" w:hAnsi="Traditional Arabic" w:cs="Traditional Arabic" w:hint="cs"/>
          <w:sz w:val="36"/>
          <w:szCs w:val="36"/>
          <w:rtl/>
          <w:lang w:bidi="ar-EG"/>
        </w:rPr>
        <w:t>الاستخلاف</w:t>
      </w:r>
      <w:proofErr w:type="spellEnd"/>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والامتثال</w:t>
      </w:r>
      <w:r w:rsidR="008F620C" w:rsidRPr="00D72CA9">
        <w:rPr>
          <w:rFonts w:ascii="Traditional Arabic" w:hAnsi="Traditional Arabic" w:cs="Traditional Arabic"/>
          <w:sz w:val="36"/>
          <w:szCs w:val="36"/>
          <w:rtl/>
          <w:lang w:bidi="ar-EG"/>
        </w:rPr>
        <w:t xml:space="preserve"> </w:t>
      </w:r>
      <w:r w:rsidR="008F620C" w:rsidRPr="00D72CA9">
        <w:rPr>
          <w:rFonts w:ascii="Traditional Arabic" w:hAnsi="Traditional Arabic" w:cs="Traditional Arabic" w:hint="cs"/>
          <w:sz w:val="36"/>
          <w:szCs w:val="36"/>
          <w:rtl/>
          <w:lang w:bidi="ar-EG"/>
        </w:rPr>
        <w:t>والتدين</w:t>
      </w:r>
      <w:r w:rsidR="00833854" w:rsidRPr="00D72CA9">
        <w:rPr>
          <w:rFonts w:ascii="Traditional Arabic" w:hAnsi="Traditional Arabic" w:cs="Traditional Arabic" w:hint="cs"/>
          <w:sz w:val="36"/>
          <w:szCs w:val="36"/>
          <w:rtl/>
          <w:lang w:bidi="ar-EG"/>
        </w:rPr>
        <w:t>"</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42"/>
      </w:r>
      <w:r w:rsidR="00986B52" w:rsidRPr="00BA3C56">
        <w:rPr>
          <w:rStyle w:val="a7"/>
          <w:rFonts w:ascii="Tahoma" w:hAnsi="Tahoma" w:cs="Traditional Arabic"/>
          <w:sz w:val="36"/>
          <w:szCs w:val="36"/>
          <w:rtl/>
          <w:lang w:bidi="ar-EG"/>
        </w:rPr>
        <w:t>)</w:t>
      </w:r>
      <w:r w:rsidR="008F620C" w:rsidRPr="00D72CA9">
        <w:rPr>
          <w:rFonts w:ascii="Traditional Arabic" w:hAnsi="Traditional Arabic" w:cs="Traditional Arabic"/>
          <w:sz w:val="36"/>
          <w:szCs w:val="36"/>
          <w:rtl/>
          <w:lang w:bidi="ar-EG"/>
        </w:rPr>
        <w:t>.</w:t>
      </w:r>
    </w:p>
    <w:p w:rsidR="001C5434" w:rsidRPr="00D72CA9" w:rsidRDefault="008C2D86" w:rsidP="001C543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فالنبي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w:t>
      </w:r>
      <w:proofErr w:type="gramStart"/>
      <w:r w:rsidR="000F2B7A" w:rsidRPr="00D72CA9">
        <w:rPr>
          <w:rFonts w:ascii="Traditional Arabic" w:hAnsi="Traditional Arabic" w:cs="Traditional Arabic" w:hint="cs"/>
          <w:sz w:val="36"/>
          <w:szCs w:val="36"/>
          <w:rtl/>
          <w:lang w:bidi="ar-EG"/>
        </w:rPr>
        <w:t xml:space="preserve">ـــــــ </w:t>
      </w:r>
      <w:r w:rsidRPr="00D72CA9">
        <w:rPr>
          <w:rFonts w:ascii="Traditional Arabic" w:hAnsi="Traditional Arabic" w:cs="Traditional Arabic" w:hint="cs"/>
          <w:sz w:val="36"/>
          <w:szCs w:val="36"/>
          <w:rtl/>
          <w:lang w:bidi="ar-EG"/>
        </w:rPr>
        <w:t xml:space="preserve"> يحثنا</w:t>
      </w:r>
      <w:proofErr w:type="gramEnd"/>
      <w:r w:rsidRPr="00D72CA9">
        <w:rPr>
          <w:rFonts w:ascii="Traditional Arabic" w:hAnsi="Traditional Arabic" w:cs="Traditional Arabic" w:hint="cs"/>
          <w:sz w:val="36"/>
          <w:szCs w:val="36"/>
          <w:rtl/>
          <w:lang w:bidi="ar-EG"/>
        </w:rPr>
        <w:t xml:space="preserve"> على هذه الرخصة قبل الزواج و</w:t>
      </w:r>
      <w:r w:rsidR="00471C22" w:rsidRPr="00D72CA9">
        <w:rPr>
          <w:rFonts w:ascii="Traditional Arabic" w:hAnsi="Traditional Arabic" w:cs="Traditional Arabic" w:hint="cs"/>
          <w:sz w:val="36"/>
          <w:szCs w:val="36"/>
          <w:rtl/>
          <w:lang w:bidi="ar-EG"/>
        </w:rPr>
        <w:t xml:space="preserve">قبل </w:t>
      </w:r>
      <w:r w:rsidR="00F82E91" w:rsidRPr="00D72CA9">
        <w:rPr>
          <w:rFonts w:ascii="Traditional Arabic" w:hAnsi="Traditional Arabic" w:cs="Traditional Arabic" w:hint="cs"/>
          <w:sz w:val="36"/>
          <w:szCs w:val="36"/>
          <w:rtl/>
          <w:lang w:bidi="ar-EG"/>
        </w:rPr>
        <w:t>تكوين الأسرة</w:t>
      </w:r>
      <w:r w:rsidR="006343F2" w:rsidRPr="00D72CA9">
        <w:rPr>
          <w:rFonts w:ascii="Traditional Arabic" w:hAnsi="Traditional Arabic" w:cs="Traditional Arabic" w:hint="cs"/>
          <w:sz w:val="36"/>
          <w:szCs w:val="36"/>
          <w:rtl/>
          <w:lang w:bidi="ar-EG"/>
        </w:rPr>
        <w:t xml:space="preserve">، لكي </w:t>
      </w:r>
      <w:r w:rsidR="00910558" w:rsidRPr="00D72CA9">
        <w:rPr>
          <w:rFonts w:ascii="Traditional Arabic" w:hAnsi="Traditional Arabic" w:cs="Traditional Arabic" w:hint="cs"/>
          <w:sz w:val="36"/>
          <w:szCs w:val="36"/>
          <w:rtl/>
          <w:lang w:bidi="ar-EG"/>
        </w:rPr>
        <w:t>يتمَّ</w:t>
      </w:r>
      <w:r w:rsidR="006343F2" w:rsidRPr="00D72CA9">
        <w:rPr>
          <w:rFonts w:ascii="Traditional Arabic" w:hAnsi="Traditional Arabic" w:cs="Traditional Arabic" w:hint="cs"/>
          <w:sz w:val="36"/>
          <w:szCs w:val="36"/>
          <w:rtl/>
          <w:lang w:bidi="ar-EG"/>
        </w:rPr>
        <w:t xml:space="preserve"> بناء</w:t>
      </w:r>
      <w:r w:rsidR="00F973DB" w:rsidRPr="00D72CA9">
        <w:rPr>
          <w:rFonts w:ascii="Traditional Arabic" w:hAnsi="Traditional Arabic" w:cs="Traditional Arabic" w:hint="cs"/>
          <w:sz w:val="36"/>
          <w:szCs w:val="36"/>
          <w:rtl/>
          <w:lang w:bidi="ar-EG"/>
        </w:rPr>
        <w:t xml:space="preserve"> الأسرة على أساس المودة والرحمة</w:t>
      </w:r>
      <w:r w:rsidR="00F82E91" w:rsidRPr="00D72CA9">
        <w:rPr>
          <w:rFonts w:ascii="Traditional Arabic" w:hAnsi="Traditional Arabic" w:cs="Traditional Arabic" w:hint="cs"/>
          <w:sz w:val="36"/>
          <w:szCs w:val="36"/>
          <w:rtl/>
          <w:lang w:bidi="ar-EG"/>
        </w:rPr>
        <w:t xml:space="preserve"> والشوق والرغبة</w:t>
      </w:r>
      <w:r w:rsidR="00F973DB" w:rsidRPr="00D72CA9">
        <w:rPr>
          <w:rFonts w:ascii="Traditional Arabic" w:hAnsi="Traditional Arabic" w:cs="Traditional Arabic" w:hint="cs"/>
          <w:sz w:val="36"/>
          <w:szCs w:val="36"/>
          <w:rtl/>
          <w:lang w:bidi="ar-EG"/>
        </w:rPr>
        <w:t>.</w:t>
      </w:r>
      <w:r w:rsidR="006343F2" w:rsidRPr="00D72CA9">
        <w:rPr>
          <w:rFonts w:ascii="Traditional Arabic" w:hAnsi="Traditional Arabic" w:cs="Traditional Arabic" w:hint="cs"/>
          <w:sz w:val="36"/>
          <w:szCs w:val="36"/>
          <w:rtl/>
          <w:lang w:bidi="ar-EG"/>
        </w:rPr>
        <w:t xml:space="preserve"> </w:t>
      </w:r>
    </w:p>
    <w:p w:rsidR="00D87F76" w:rsidRPr="00D72CA9" w:rsidRDefault="006343F2" w:rsidP="001C543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ولكن هذه الرخصة لها آداب يجب الحرص عليها، و</w:t>
      </w:r>
      <w:r w:rsidR="005A48B7">
        <w:rPr>
          <w:rFonts w:ascii="Traditional Arabic" w:hAnsi="Traditional Arabic" w:cs="Traditional Arabic" w:hint="cs"/>
          <w:sz w:val="36"/>
          <w:szCs w:val="36"/>
          <w:rtl/>
          <w:lang w:bidi="ar-EG"/>
        </w:rPr>
        <w:t xml:space="preserve">لها </w:t>
      </w:r>
      <w:r w:rsidRPr="00D72CA9">
        <w:rPr>
          <w:rFonts w:ascii="Traditional Arabic" w:hAnsi="Traditional Arabic" w:cs="Traditional Arabic" w:hint="cs"/>
          <w:sz w:val="36"/>
          <w:szCs w:val="36"/>
          <w:rtl/>
          <w:lang w:bidi="ar-EG"/>
        </w:rPr>
        <w:t>حدود ينبغي الوقوف عندها، حتى</w:t>
      </w:r>
      <w:r w:rsidR="00343D27" w:rsidRPr="00D72CA9">
        <w:rPr>
          <w:rFonts w:ascii="Traditional Arabic" w:hAnsi="Traditional Arabic" w:cs="Traditional Arabic" w:hint="cs"/>
          <w:sz w:val="36"/>
          <w:szCs w:val="36"/>
          <w:rtl/>
          <w:lang w:bidi="ar-EG"/>
        </w:rPr>
        <w:t xml:space="preserve"> </w:t>
      </w:r>
      <w:r w:rsidR="005A48B7">
        <w:rPr>
          <w:rFonts w:ascii="Traditional Arabic" w:hAnsi="Traditional Arabic" w:cs="Traditional Arabic" w:hint="cs"/>
          <w:sz w:val="36"/>
          <w:szCs w:val="36"/>
          <w:rtl/>
          <w:lang w:bidi="ar-EG"/>
        </w:rPr>
        <w:t xml:space="preserve">نحصل  المقصد </w:t>
      </w:r>
      <w:r w:rsidR="00471C22" w:rsidRPr="00D72CA9">
        <w:rPr>
          <w:rFonts w:ascii="Traditional Arabic" w:hAnsi="Traditional Arabic" w:cs="Traditional Arabic" w:hint="cs"/>
          <w:sz w:val="36"/>
          <w:szCs w:val="36"/>
          <w:rtl/>
          <w:lang w:bidi="ar-EG"/>
        </w:rPr>
        <w:t>من وراءها، وه</w:t>
      </w:r>
      <w:r w:rsidR="00910558" w:rsidRPr="00D72CA9">
        <w:rPr>
          <w:rFonts w:ascii="Traditional Arabic" w:hAnsi="Traditional Arabic" w:cs="Traditional Arabic" w:hint="cs"/>
          <w:sz w:val="36"/>
          <w:szCs w:val="36"/>
          <w:rtl/>
          <w:lang w:bidi="ar-EG"/>
        </w:rPr>
        <w:t>و</w:t>
      </w:r>
      <w:r w:rsidR="00471C22" w:rsidRPr="00D72CA9">
        <w:rPr>
          <w:rFonts w:ascii="Traditional Arabic" w:hAnsi="Traditional Arabic" w:cs="Traditional Arabic" w:hint="cs"/>
          <w:sz w:val="36"/>
          <w:szCs w:val="36"/>
          <w:rtl/>
          <w:lang w:bidi="ar-EG"/>
        </w:rPr>
        <w:t xml:space="preserve"> بناء الأسرة في أطهر </w:t>
      </w:r>
      <w:r w:rsidR="0054468E" w:rsidRPr="00D72CA9">
        <w:rPr>
          <w:rFonts w:ascii="Traditional Arabic" w:hAnsi="Traditional Arabic" w:cs="Traditional Arabic" w:hint="cs"/>
          <w:sz w:val="36"/>
          <w:szCs w:val="36"/>
          <w:rtl/>
          <w:lang w:bidi="ar-EG"/>
        </w:rPr>
        <w:t xml:space="preserve">وأكرم </w:t>
      </w:r>
      <w:r w:rsidR="005A48B7">
        <w:rPr>
          <w:rFonts w:ascii="Traditional Arabic" w:hAnsi="Traditional Arabic" w:cs="Traditional Arabic" w:hint="cs"/>
          <w:sz w:val="36"/>
          <w:szCs w:val="36"/>
          <w:rtl/>
          <w:lang w:bidi="ar-EG"/>
        </w:rPr>
        <w:t>صورة</w:t>
      </w:r>
      <w:r w:rsidR="00343D27" w:rsidRPr="00D72CA9">
        <w:rPr>
          <w:rFonts w:ascii="Traditional Arabic" w:hAnsi="Traditional Arabic" w:cs="Traditional Arabic" w:hint="cs"/>
          <w:sz w:val="36"/>
          <w:szCs w:val="36"/>
          <w:rtl/>
          <w:lang w:bidi="ar-EG"/>
        </w:rPr>
        <w:t xml:space="preserve">، </w:t>
      </w:r>
      <w:r w:rsidR="00D87F76" w:rsidRPr="00D72CA9">
        <w:rPr>
          <w:rFonts w:ascii="Traditional Arabic" w:hAnsi="Traditional Arabic" w:cs="Traditional Arabic" w:hint="cs"/>
          <w:sz w:val="36"/>
          <w:szCs w:val="36"/>
          <w:rtl/>
          <w:lang w:bidi="ar-EG"/>
        </w:rPr>
        <w:t>وضمان السعادة ل</w:t>
      </w:r>
      <w:r w:rsidR="00394895" w:rsidRPr="00D72CA9">
        <w:rPr>
          <w:rFonts w:ascii="Traditional Arabic" w:hAnsi="Traditional Arabic" w:cs="Traditional Arabic" w:hint="cs"/>
          <w:sz w:val="36"/>
          <w:szCs w:val="36"/>
          <w:rtl/>
          <w:lang w:bidi="ar-EG"/>
        </w:rPr>
        <w:t>لزوج</w:t>
      </w:r>
      <w:r w:rsidR="00394895" w:rsidRPr="00D72CA9">
        <w:rPr>
          <w:rFonts w:ascii="Traditional Arabic" w:hAnsi="Traditional Arabic" w:cs="Traditional Arabic"/>
          <w:sz w:val="36"/>
          <w:szCs w:val="36"/>
          <w:rtl/>
          <w:lang w:bidi="ar-EG"/>
        </w:rPr>
        <w:t xml:space="preserve"> </w:t>
      </w:r>
      <w:r w:rsidR="00394895" w:rsidRPr="00D72CA9">
        <w:rPr>
          <w:rFonts w:ascii="Traditional Arabic" w:hAnsi="Traditional Arabic" w:cs="Traditional Arabic" w:hint="cs"/>
          <w:sz w:val="36"/>
          <w:szCs w:val="36"/>
          <w:rtl/>
          <w:lang w:bidi="ar-EG"/>
        </w:rPr>
        <w:t>والزوجة</w:t>
      </w:r>
      <w:r w:rsidR="00394895" w:rsidRPr="00D72CA9">
        <w:rPr>
          <w:rFonts w:ascii="Traditional Arabic" w:hAnsi="Traditional Arabic" w:cs="Traditional Arabic"/>
          <w:sz w:val="36"/>
          <w:szCs w:val="36"/>
          <w:rtl/>
          <w:lang w:bidi="ar-EG"/>
        </w:rPr>
        <w:t xml:space="preserve"> </w:t>
      </w:r>
      <w:r w:rsidR="00394895" w:rsidRPr="00D72CA9">
        <w:rPr>
          <w:rFonts w:ascii="Traditional Arabic" w:hAnsi="Traditional Arabic" w:cs="Traditional Arabic" w:hint="cs"/>
          <w:sz w:val="36"/>
          <w:szCs w:val="36"/>
          <w:rtl/>
          <w:lang w:bidi="ar-EG"/>
        </w:rPr>
        <w:t>والأسرة</w:t>
      </w:r>
      <w:r w:rsidR="00394895" w:rsidRPr="00D72CA9">
        <w:rPr>
          <w:rFonts w:ascii="Traditional Arabic" w:hAnsi="Traditional Arabic" w:cs="Traditional Arabic"/>
          <w:sz w:val="36"/>
          <w:szCs w:val="36"/>
          <w:rtl/>
          <w:lang w:bidi="ar-EG"/>
        </w:rPr>
        <w:t xml:space="preserve"> </w:t>
      </w:r>
      <w:r w:rsidR="00394895" w:rsidRPr="00D72CA9">
        <w:rPr>
          <w:rFonts w:ascii="Traditional Arabic" w:hAnsi="Traditional Arabic" w:cs="Traditional Arabic" w:hint="cs"/>
          <w:sz w:val="36"/>
          <w:szCs w:val="36"/>
          <w:rtl/>
          <w:lang w:bidi="ar-EG"/>
        </w:rPr>
        <w:t>و</w:t>
      </w:r>
      <w:r w:rsidR="00F82E91" w:rsidRPr="00D72CA9">
        <w:rPr>
          <w:rFonts w:ascii="Traditional Arabic" w:hAnsi="Traditional Arabic" w:cs="Traditional Arabic" w:hint="cs"/>
          <w:sz w:val="36"/>
          <w:szCs w:val="36"/>
          <w:rtl/>
          <w:lang w:bidi="ar-EG"/>
        </w:rPr>
        <w:t>المجتمع و</w:t>
      </w:r>
      <w:r w:rsidR="00394895" w:rsidRPr="00D72CA9">
        <w:rPr>
          <w:rFonts w:ascii="Traditional Arabic" w:hAnsi="Traditional Arabic" w:cs="Traditional Arabic" w:hint="cs"/>
          <w:sz w:val="36"/>
          <w:szCs w:val="36"/>
          <w:rtl/>
          <w:lang w:bidi="ar-EG"/>
        </w:rPr>
        <w:t>الأمة</w:t>
      </w:r>
      <w:r w:rsidR="00394895" w:rsidRPr="00D72CA9">
        <w:rPr>
          <w:rFonts w:ascii="Traditional Arabic" w:hAnsi="Traditional Arabic" w:cs="Traditional Arabic"/>
          <w:sz w:val="36"/>
          <w:szCs w:val="36"/>
          <w:rtl/>
          <w:lang w:bidi="ar-EG"/>
        </w:rPr>
        <w:t xml:space="preserve"> </w:t>
      </w:r>
      <w:r w:rsidR="00394895" w:rsidRPr="00D72CA9">
        <w:rPr>
          <w:rFonts w:ascii="Traditional Arabic" w:hAnsi="Traditional Arabic" w:cs="Traditional Arabic" w:hint="cs"/>
          <w:sz w:val="36"/>
          <w:szCs w:val="36"/>
          <w:rtl/>
          <w:lang w:bidi="ar-EG"/>
        </w:rPr>
        <w:t>الاسلامية</w:t>
      </w:r>
      <w:r w:rsidR="00394895" w:rsidRPr="00D72CA9">
        <w:rPr>
          <w:rFonts w:ascii="Traditional Arabic" w:hAnsi="Traditional Arabic" w:cs="Traditional Arabic"/>
          <w:sz w:val="36"/>
          <w:szCs w:val="36"/>
          <w:rtl/>
          <w:lang w:bidi="ar-EG"/>
        </w:rPr>
        <w:t>.</w:t>
      </w:r>
      <w:r w:rsidR="00D3540E" w:rsidRPr="00D72CA9">
        <w:rPr>
          <w:rFonts w:ascii="Traditional Arabic" w:hAnsi="Traditional Arabic" w:cs="Traditional Arabic" w:hint="cs"/>
          <w:sz w:val="36"/>
          <w:szCs w:val="36"/>
          <w:rtl/>
          <w:lang w:bidi="ar-EG"/>
        </w:rPr>
        <w:t xml:space="preserve">                                     </w:t>
      </w:r>
      <w:r w:rsidR="00342188" w:rsidRPr="00D72CA9">
        <w:rPr>
          <w:rFonts w:ascii="Traditional Arabic" w:hAnsi="Traditional Arabic" w:cs="Traditional Arabic"/>
          <w:sz w:val="36"/>
          <w:szCs w:val="36"/>
          <w:rtl/>
          <w:lang w:bidi="ar-EG"/>
        </w:rPr>
        <w:t>* * *</w:t>
      </w:r>
    </w:p>
    <w:p w:rsidR="00D87F76" w:rsidRPr="00D72CA9" w:rsidRDefault="00D87F76" w:rsidP="00D87F76">
      <w:pPr>
        <w:rPr>
          <w:rFonts w:ascii="Traditional Arabic" w:hAnsi="Traditional Arabic" w:cs="Traditional Arabic"/>
          <w:sz w:val="36"/>
          <w:szCs w:val="36"/>
          <w:rtl/>
          <w:lang w:bidi="ar-EG"/>
        </w:rPr>
      </w:pPr>
    </w:p>
    <w:p w:rsidR="00D87F76" w:rsidRPr="00D72CA9" w:rsidRDefault="00D87F76" w:rsidP="00D87F76">
      <w:pPr>
        <w:rPr>
          <w:rFonts w:ascii="Traditional Arabic" w:hAnsi="Traditional Arabic" w:cs="Traditional Arabic"/>
          <w:sz w:val="36"/>
          <w:szCs w:val="36"/>
          <w:rtl/>
          <w:lang w:bidi="ar-EG"/>
        </w:rPr>
      </w:pPr>
    </w:p>
    <w:p w:rsidR="00F82E91" w:rsidRPr="00D72CA9" w:rsidRDefault="00F82E91" w:rsidP="00D87F76">
      <w:pPr>
        <w:jc w:val="center"/>
        <w:rPr>
          <w:rFonts w:ascii="Traditional Arabic" w:hAnsi="Traditional Arabic" w:cs="Traditional Arabic"/>
          <w:sz w:val="36"/>
          <w:szCs w:val="36"/>
          <w:rtl/>
          <w:lang w:bidi="ar-EG"/>
        </w:rPr>
      </w:pPr>
    </w:p>
    <w:p w:rsidR="00F7234A" w:rsidRPr="00D72CA9" w:rsidRDefault="00F7234A" w:rsidP="00F7234A">
      <w:pPr>
        <w:rPr>
          <w:rtl/>
          <w:lang w:bidi="ar-EG"/>
        </w:rPr>
      </w:pPr>
    </w:p>
    <w:p w:rsidR="00F7234A" w:rsidRPr="00D72CA9" w:rsidRDefault="00F7234A" w:rsidP="00F7234A">
      <w:pPr>
        <w:rPr>
          <w:rtl/>
          <w:lang w:bidi="ar-EG"/>
        </w:rPr>
      </w:pPr>
    </w:p>
    <w:p w:rsidR="00F7234A" w:rsidRPr="00D72CA9" w:rsidRDefault="00F7234A" w:rsidP="00F7234A">
      <w:pPr>
        <w:rPr>
          <w:rtl/>
          <w:lang w:bidi="ar-EG"/>
        </w:rPr>
      </w:pPr>
    </w:p>
    <w:p w:rsidR="00F7234A" w:rsidRPr="00D72CA9" w:rsidRDefault="00F7234A" w:rsidP="00F7234A">
      <w:pPr>
        <w:rPr>
          <w:rtl/>
          <w:lang w:bidi="ar-EG"/>
        </w:rPr>
      </w:pPr>
    </w:p>
    <w:p w:rsidR="0038125C" w:rsidRPr="00D72CA9" w:rsidRDefault="0038125C" w:rsidP="00D87F76">
      <w:pPr>
        <w:jc w:val="center"/>
        <w:rPr>
          <w:rFonts w:ascii="Traditional Arabic" w:hAnsi="Traditional Arabic" w:cs="Traditional Arabic"/>
          <w:b/>
          <w:bCs/>
          <w:sz w:val="36"/>
          <w:szCs w:val="36"/>
          <w:lang w:bidi="ar-EG"/>
        </w:rPr>
      </w:pPr>
    </w:p>
    <w:p w:rsidR="009301FE" w:rsidRPr="00D72CA9" w:rsidRDefault="009301FE" w:rsidP="00F7234A">
      <w:pPr>
        <w:rPr>
          <w:rtl/>
          <w:lang w:bidi="ar-EG"/>
        </w:rPr>
      </w:pPr>
    </w:p>
    <w:p w:rsidR="00F970B0" w:rsidRPr="00D72CA9" w:rsidRDefault="00F970B0" w:rsidP="002D672C">
      <w:pPr>
        <w:jc w:val="center"/>
        <w:rPr>
          <w:rFonts w:ascii="Andalus" w:hAnsi="Andalus" w:cs="Andalus"/>
          <w:b/>
          <w:bCs/>
          <w:sz w:val="56"/>
          <w:szCs w:val="56"/>
          <w:rtl/>
          <w:lang w:bidi="ar-EG"/>
        </w:rPr>
      </w:pPr>
    </w:p>
    <w:p w:rsidR="00F970B0" w:rsidRPr="00D72CA9" w:rsidRDefault="00F970B0" w:rsidP="002D672C">
      <w:pPr>
        <w:jc w:val="center"/>
        <w:rPr>
          <w:rFonts w:ascii="Andalus" w:hAnsi="Andalus" w:cs="Andalus"/>
          <w:b/>
          <w:bCs/>
          <w:sz w:val="56"/>
          <w:szCs w:val="56"/>
          <w:rtl/>
          <w:lang w:bidi="ar-EG"/>
        </w:rPr>
      </w:pPr>
    </w:p>
    <w:p w:rsidR="002D672C" w:rsidRPr="00D72CA9" w:rsidRDefault="002D672C" w:rsidP="002D672C">
      <w:pPr>
        <w:jc w:val="center"/>
        <w:rPr>
          <w:rFonts w:ascii="Andalus" w:hAnsi="Andalus" w:cs="Andalus"/>
          <w:b/>
          <w:bCs/>
          <w:sz w:val="56"/>
          <w:szCs w:val="56"/>
          <w:rtl/>
          <w:lang w:bidi="ar-EG"/>
        </w:rPr>
      </w:pPr>
      <w:proofErr w:type="gramStart"/>
      <w:r w:rsidRPr="00D72CA9">
        <w:rPr>
          <w:rFonts w:ascii="Andalus" w:hAnsi="Andalus" w:cs="Andalus"/>
          <w:b/>
          <w:bCs/>
          <w:sz w:val="56"/>
          <w:szCs w:val="56"/>
          <w:rtl/>
          <w:lang w:bidi="ar-EG"/>
        </w:rPr>
        <w:t>الفصل</w:t>
      </w:r>
      <w:proofErr w:type="gramEnd"/>
      <w:r w:rsidRPr="00D72CA9">
        <w:rPr>
          <w:rFonts w:ascii="Andalus" w:hAnsi="Andalus" w:cs="Andalus"/>
          <w:b/>
          <w:bCs/>
          <w:sz w:val="56"/>
          <w:szCs w:val="56"/>
          <w:rtl/>
          <w:lang w:bidi="ar-EG"/>
        </w:rPr>
        <w:t xml:space="preserve"> الثاني</w:t>
      </w:r>
    </w:p>
    <w:p w:rsidR="0038125C" w:rsidRPr="00D72CA9" w:rsidRDefault="00BD23EC" w:rsidP="00BD23EC">
      <w:pPr>
        <w:jc w:val="center"/>
        <w:rPr>
          <w:rFonts w:ascii="Andalus" w:hAnsi="Andalus" w:cs="Andalus"/>
          <w:b/>
          <w:bCs/>
          <w:sz w:val="56"/>
          <w:szCs w:val="56"/>
          <w:rtl/>
          <w:lang w:bidi="ar-EG"/>
        </w:rPr>
      </w:pPr>
      <w:r w:rsidRPr="00BD23EC">
        <w:rPr>
          <w:rFonts w:ascii="Andalus" w:hAnsi="Andalus" w:cs="Andalus" w:hint="cs"/>
          <w:b/>
          <w:bCs/>
          <w:sz w:val="56"/>
          <w:szCs w:val="56"/>
          <w:rtl/>
          <w:lang w:bidi="ar-EG"/>
        </w:rPr>
        <w:t>بيان</w:t>
      </w:r>
      <w:r w:rsidRPr="00BD23EC">
        <w:rPr>
          <w:rFonts w:ascii="Andalus" w:hAnsi="Andalus" w:cs="Andalus"/>
          <w:b/>
          <w:bCs/>
          <w:sz w:val="56"/>
          <w:szCs w:val="56"/>
          <w:rtl/>
          <w:lang w:bidi="ar-EG"/>
        </w:rPr>
        <w:t xml:space="preserve"> </w:t>
      </w:r>
      <w:r w:rsidRPr="00BD23EC">
        <w:rPr>
          <w:rFonts w:ascii="Andalus" w:hAnsi="Andalus" w:cs="Andalus" w:hint="cs"/>
          <w:b/>
          <w:bCs/>
          <w:sz w:val="56"/>
          <w:szCs w:val="56"/>
          <w:rtl/>
          <w:lang w:bidi="ar-EG"/>
        </w:rPr>
        <w:t>الوسائل</w:t>
      </w:r>
      <w:r w:rsidRPr="00BD23EC">
        <w:rPr>
          <w:rFonts w:ascii="Andalus" w:hAnsi="Andalus" w:cs="Andalus"/>
          <w:b/>
          <w:bCs/>
          <w:sz w:val="56"/>
          <w:szCs w:val="56"/>
          <w:rtl/>
          <w:lang w:bidi="ar-EG"/>
        </w:rPr>
        <w:t xml:space="preserve"> </w:t>
      </w:r>
      <w:r w:rsidRPr="00BD23EC">
        <w:rPr>
          <w:rFonts w:ascii="Andalus" w:hAnsi="Andalus" w:cs="Andalus" w:hint="cs"/>
          <w:b/>
          <w:bCs/>
          <w:sz w:val="56"/>
          <w:szCs w:val="56"/>
          <w:rtl/>
          <w:lang w:bidi="ar-EG"/>
        </w:rPr>
        <w:t>التي</w:t>
      </w:r>
      <w:r w:rsidRPr="00BD23EC">
        <w:rPr>
          <w:rFonts w:ascii="Andalus" w:hAnsi="Andalus" w:cs="Andalus"/>
          <w:b/>
          <w:bCs/>
          <w:sz w:val="56"/>
          <w:szCs w:val="56"/>
          <w:rtl/>
          <w:lang w:bidi="ar-EG"/>
        </w:rPr>
        <w:t xml:space="preserve"> </w:t>
      </w:r>
      <w:r w:rsidRPr="00BD23EC">
        <w:rPr>
          <w:rFonts w:ascii="Andalus" w:hAnsi="Andalus" w:cs="Andalus" w:hint="cs"/>
          <w:b/>
          <w:bCs/>
          <w:sz w:val="56"/>
          <w:szCs w:val="56"/>
          <w:rtl/>
          <w:lang w:bidi="ar-EG"/>
        </w:rPr>
        <w:t>وضعها</w:t>
      </w:r>
      <w:r w:rsidRPr="00BD23EC">
        <w:rPr>
          <w:rFonts w:ascii="Andalus" w:hAnsi="Andalus" w:cs="Andalus"/>
          <w:b/>
          <w:bCs/>
          <w:sz w:val="56"/>
          <w:szCs w:val="56"/>
          <w:rtl/>
          <w:lang w:bidi="ar-EG"/>
        </w:rPr>
        <w:t xml:space="preserve"> </w:t>
      </w:r>
      <w:r w:rsidRPr="00BD23EC">
        <w:rPr>
          <w:rFonts w:ascii="Andalus" w:hAnsi="Andalus" w:cs="Andalus" w:hint="cs"/>
          <w:b/>
          <w:bCs/>
          <w:sz w:val="56"/>
          <w:szCs w:val="56"/>
          <w:rtl/>
          <w:lang w:bidi="ar-EG"/>
        </w:rPr>
        <w:t>الشارع</w:t>
      </w:r>
      <w:r w:rsidRPr="00BD23EC">
        <w:rPr>
          <w:rFonts w:ascii="Andalus" w:hAnsi="Andalus" w:cs="Andalus"/>
          <w:b/>
          <w:bCs/>
          <w:sz w:val="56"/>
          <w:szCs w:val="56"/>
          <w:rtl/>
          <w:lang w:bidi="ar-EG"/>
        </w:rPr>
        <w:t xml:space="preserve"> </w:t>
      </w:r>
      <w:proofErr w:type="gramStart"/>
      <w:r w:rsidRPr="00BD23EC">
        <w:rPr>
          <w:rFonts w:ascii="Andalus" w:hAnsi="Andalus" w:cs="Andalus" w:hint="cs"/>
          <w:b/>
          <w:bCs/>
          <w:sz w:val="56"/>
          <w:szCs w:val="56"/>
          <w:rtl/>
          <w:lang w:bidi="ar-EG"/>
        </w:rPr>
        <w:t>لحفظ</w:t>
      </w:r>
      <w:proofErr w:type="gramEnd"/>
      <w:r w:rsidRPr="00BD23EC">
        <w:rPr>
          <w:rFonts w:ascii="Andalus" w:hAnsi="Andalus" w:cs="Andalus"/>
          <w:b/>
          <w:bCs/>
          <w:sz w:val="56"/>
          <w:szCs w:val="56"/>
          <w:rtl/>
          <w:lang w:bidi="ar-EG"/>
        </w:rPr>
        <w:t xml:space="preserve"> </w:t>
      </w:r>
      <w:r w:rsidRPr="00BD23EC">
        <w:rPr>
          <w:rFonts w:ascii="Andalus" w:hAnsi="Andalus" w:cs="Andalus" w:hint="cs"/>
          <w:b/>
          <w:bCs/>
          <w:sz w:val="56"/>
          <w:szCs w:val="56"/>
          <w:rtl/>
          <w:lang w:bidi="ar-EG"/>
        </w:rPr>
        <w:t>الأسرة</w:t>
      </w:r>
      <w:r w:rsidRPr="00BD23EC">
        <w:rPr>
          <w:rFonts w:ascii="Andalus" w:hAnsi="Andalus" w:cs="Andalus"/>
          <w:b/>
          <w:bCs/>
          <w:sz w:val="56"/>
          <w:szCs w:val="56"/>
          <w:rtl/>
          <w:lang w:bidi="ar-EG"/>
        </w:rPr>
        <w:t xml:space="preserve"> </w:t>
      </w:r>
      <w:r>
        <w:rPr>
          <w:rFonts w:ascii="Andalus" w:hAnsi="Andalus" w:cs="Andalus" w:hint="cs"/>
          <w:b/>
          <w:bCs/>
          <w:sz w:val="56"/>
          <w:szCs w:val="56"/>
          <w:rtl/>
          <w:lang w:bidi="ar-EG"/>
        </w:rPr>
        <w:t>بعد</w:t>
      </w:r>
      <w:r w:rsidRPr="00BD23EC">
        <w:rPr>
          <w:rFonts w:ascii="Andalus" w:hAnsi="Andalus" w:cs="Andalus"/>
          <w:b/>
          <w:bCs/>
          <w:sz w:val="56"/>
          <w:szCs w:val="56"/>
          <w:rtl/>
          <w:lang w:bidi="ar-EG"/>
        </w:rPr>
        <w:t xml:space="preserve"> </w:t>
      </w:r>
      <w:r w:rsidRPr="00BD23EC">
        <w:rPr>
          <w:rFonts w:ascii="Andalus" w:hAnsi="Andalus" w:cs="Andalus" w:hint="cs"/>
          <w:b/>
          <w:bCs/>
          <w:sz w:val="56"/>
          <w:szCs w:val="56"/>
          <w:rtl/>
          <w:lang w:bidi="ar-EG"/>
        </w:rPr>
        <w:t>الزواج</w:t>
      </w:r>
    </w:p>
    <w:p w:rsidR="00F7234A" w:rsidRPr="00D72CA9" w:rsidRDefault="00F7234A" w:rsidP="002D672C">
      <w:pPr>
        <w:jc w:val="center"/>
        <w:rPr>
          <w:rFonts w:ascii="Andalus" w:hAnsi="Andalus" w:cs="Andalus"/>
          <w:b/>
          <w:bCs/>
          <w:sz w:val="56"/>
          <w:szCs w:val="56"/>
          <w:rtl/>
          <w:lang w:bidi="ar-EG"/>
        </w:rPr>
      </w:pPr>
    </w:p>
    <w:p w:rsidR="00F7234A" w:rsidRPr="00D72CA9" w:rsidRDefault="00F7234A" w:rsidP="002D672C">
      <w:pPr>
        <w:jc w:val="center"/>
        <w:rPr>
          <w:rFonts w:ascii="Andalus" w:hAnsi="Andalus" w:cs="Andalus"/>
          <w:b/>
          <w:bCs/>
          <w:sz w:val="56"/>
          <w:szCs w:val="56"/>
          <w:rtl/>
          <w:lang w:bidi="ar-EG"/>
        </w:rPr>
      </w:pPr>
    </w:p>
    <w:p w:rsidR="00F7234A" w:rsidRPr="00D72CA9" w:rsidRDefault="00F7234A" w:rsidP="00F7234A">
      <w:pPr>
        <w:rPr>
          <w:rtl/>
          <w:lang w:bidi="ar-EG"/>
        </w:rPr>
      </w:pPr>
    </w:p>
    <w:p w:rsidR="00F7234A" w:rsidRDefault="00F7234A" w:rsidP="0074200A">
      <w:pPr>
        <w:jc w:val="center"/>
        <w:rPr>
          <w:rtl/>
          <w:lang w:bidi="ar-EG"/>
        </w:rPr>
      </w:pPr>
    </w:p>
    <w:p w:rsidR="0074200A" w:rsidRDefault="0074200A" w:rsidP="0074200A">
      <w:pPr>
        <w:jc w:val="center"/>
        <w:rPr>
          <w:rtl/>
          <w:lang w:bidi="ar-EG"/>
        </w:rPr>
      </w:pPr>
    </w:p>
    <w:p w:rsidR="0074200A" w:rsidRDefault="0074200A" w:rsidP="0074200A">
      <w:pPr>
        <w:jc w:val="center"/>
        <w:rPr>
          <w:rtl/>
          <w:lang w:bidi="ar-EG"/>
        </w:rPr>
      </w:pPr>
    </w:p>
    <w:p w:rsidR="0074200A" w:rsidRDefault="0074200A" w:rsidP="0074200A">
      <w:pPr>
        <w:jc w:val="center"/>
        <w:rPr>
          <w:rtl/>
          <w:lang w:bidi="ar-EG"/>
        </w:rPr>
      </w:pPr>
    </w:p>
    <w:p w:rsidR="0074200A" w:rsidRDefault="0074200A" w:rsidP="0074200A">
      <w:pPr>
        <w:jc w:val="center"/>
        <w:rPr>
          <w:rtl/>
          <w:lang w:bidi="ar-EG"/>
        </w:rPr>
      </w:pPr>
    </w:p>
    <w:p w:rsidR="0074200A" w:rsidRDefault="0074200A" w:rsidP="0074200A">
      <w:pPr>
        <w:jc w:val="center"/>
        <w:rPr>
          <w:rtl/>
          <w:lang w:bidi="ar-EG"/>
        </w:rPr>
      </w:pPr>
    </w:p>
    <w:p w:rsidR="0074200A" w:rsidRDefault="0074200A" w:rsidP="0074200A">
      <w:pPr>
        <w:jc w:val="center"/>
        <w:rPr>
          <w:rtl/>
          <w:lang w:bidi="ar-EG"/>
        </w:rPr>
      </w:pPr>
    </w:p>
    <w:p w:rsidR="0074200A" w:rsidRPr="00D72CA9" w:rsidRDefault="0074200A" w:rsidP="0074200A">
      <w:pPr>
        <w:jc w:val="center"/>
        <w:rPr>
          <w:rtl/>
          <w:lang w:bidi="ar-EG"/>
        </w:rPr>
      </w:pPr>
    </w:p>
    <w:p w:rsidR="00175D41" w:rsidRDefault="00175D41" w:rsidP="00BD23EC">
      <w:pPr>
        <w:pStyle w:val="1"/>
        <w:rPr>
          <w:rtl/>
        </w:rPr>
      </w:pPr>
      <w:bookmarkStart w:id="90" w:name="_Toc378587493"/>
      <w:r w:rsidRPr="00175D41">
        <w:rPr>
          <w:rFonts w:hint="cs"/>
          <w:rtl/>
        </w:rPr>
        <w:lastRenderedPageBreak/>
        <w:t>الفصل</w:t>
      </w:r>
      <w:r w:rsidRPr="00175D41">
        <w:rPr>
          <w:rtl/>
        </w:rPr>
        <w:t xml:space="preserve"> </w:t>
      </w:r>
      <w:r w:rsidRPr="00175D41">
        <w:rPr>
          <w:rFonts w:hint="cs"/>
          <w:rtl/>
        </w:rPr>
        <w:t>الثاني</w:t>
      </w:r>
      <w:r>
        <w:rPr>
          <w:rFonts w:hint="cs"/>
          <w:rtl/>
        </w:rPr>
        <w:t xml:space="preserve">: </w:t>
      </w:r>
      <w:r w:rsidR="00BD23EC" w:rsidRPr="00BD23EC">
        <w:rPr>
          <w:rFonts w:hint="cs"/>
          <w:rtl/>
        </w:rPr>
        <w:t>بيان</w:t>
      </w:r>
      <w:r w:rsidR="00BD23EC" w:rsidRPr="00BD23EC">
        <w:rPr>
          <w:rtl/>
        </w:rPr>
        <w:t xml:space="preserve"> </w:t>
      </w:r>
      <w:r w:rsidR="00BD23EC" w:rsidRPr="00BD23EC">
        <w:rPr>
          <w:rFonts w:hint="cs"/>
          <w:rtl/>
        </w:rPr>
        <w:t>الوسائل</w:t>
      </w:r>
      <w:r w:rsidR="00BD23EC" w:rsidRPr="00BD23EC">
        <w:rPr>
          <w:rtl/>
        </w:rPr>
        <w:t xml:space="preserve"> </w:t>
      </w:r>
      <w:r w:rsidR="00BD23EC" w:rsidRPr="00BD23EC">
        <w:rPr>
          <w:rFonts w:hint="cs"/>
          <w:rtl/>
        </w:rPr>
        <w:t>التي</w:t>
      </w:r>
      <w:r w:rsidR="00BD23EC" w:rsidRPr="00BD23EC">
        <w:rPr>
          <w:rtl/>
        </w:rPr>
        <w:t xml:space="preserve"> </w:t>
      </w:r>
      <w:r w:rsidR="00BD23EC" w:rsidRPr="00BD23EC">
        <w:rPr>
          <w:rFonts w:hint="cs"/>
          <w:rtl/>
        </w:rPr>
        <w:t>وضعها</w:t>
      </w:r>
      <w:r w:rsidR="00BD23EC" w:rsidRPr="00BD23EC">
        <w:rPr>
          <w:rtl/>
        </w:rPr>
        <w:t xml:space="preserve"> </w:t>
      </w:r>
      <w:r w:rsidR="00BD23EC" w:rsidRPr="00BD23EC">
        <w:rPr>
          <w:rFonts w:hint="cs"/>
          <w:rtl/>
        </w:rPr>
        <w:t>الشارع</w:t>
      </w:r>
      <w:r w:rsidR="00BD23EC" w:rsidRPr="00BD23EC">
        <w:rPr>
          <w:rtl/>
        </w:rPr>
        <w:t xml:space="preserve"> </w:t>
      </w:r>
      <w:proofErr w:type="gramStart"/>
      <w:r w:rsidR="00BD23EC" w:rsidRPr="00BD23EC">
        <w:rPr>
          <w:rFonts w:hint="cs"/>
          <w:rtl/>
        </w:rPr>
        <w:t>لحفظ</w:t>
      </w:r>
      <w:proofErr w:type="gramEnd"/>
      <w:r w:rsidR="00BD23EC" w:rsidRPr="00BD23EC">
        <w:rPr>
          <w:rtl/>
        </w:rPr>
        <w:t xml:space="preserve"> </w:t>
      </w:r>
      <w:r w:rsidR="00BD23EC" w:rsidRPr="00BD23EC">
        <w:rPr>
          <w:rFonts w:hint="cs"/>
          <w:rtl/>
        </w:rPr>
        <w:t>الأسرة</w:t>
      </w:r>
      <w:r w:rsidR="00BD23EC" w:rsidRPr="00BD23EC">
        <w:rPr>
          <w:rtl/>
        </w:rPr>
        <w:t xml:space="preserve"> </w:t>
      </w:r>
      <w:r w:rsidR="00BD23EC">
        <w:rPr>
          <w:rFonts w:hint="cs"/>
          <w:rtl/>
        </w:rPr>
        <w:t>بعد</w:t>
      </w:r>
      <w:r w:rsidR="00BD23EC" w:rsidRPr="00BD23EC">
        <w:rPr>
          <w:rtl/>
        </w:rPr>
        <w:t xml:space="preserve"> </w:t>
      </w:r>
      <w:r w:rsidR="00BD23EC" w:rsidRPr="00BD23EC">
        <w:rPr>
          <w:rFonts w:hint="cs"/>
          <w:rtl/>
        </w:rPr>
        <w:t>الزواج</w:t>
      </w:r>
      <w:bookmarkEnd w:id="90"/>
    </w:p>
    <w:p w:rsidR="00EF3F39" w:rsidRPr="00D72CA9" w:rsidRDefault="00F17A1A" w:rsidP="005A48B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تناولت</w:t>
      </w:r>
      <w:r w:rsidR="008C6CAA">
        <w:rPr>
          <w:rFonts w:ascii="Traditional Arabic" w:hAnsi="Traditional Arabic" w:cs="Traditional Arabic" w:hint="cs"/>
          <w:sz w:val="36"/>
          <w:szCs w:val="36"/>
          <w:rtl/>
          <w:lang w:bidi="ar-EG"/>
        </w:rPr>
        <w:t xml:space="preserve"> الباحثة</w:t>
      </w:r>
      <w:r w:rsidRPr="00D72CA9">
        <w:rPr>
          <w:rFonts w:ascii="Traditional Arabic" w:hAnsi="Traditional Arabic" w:cs="Traditional Arabic" w:hint="cs"/>
          <w:sz w:val="36"/>
          <w:szCs w:val="36"/>
          <w:rtl/>
          <w:lang w:bidi="ar-EG"/>
        </w:rPr>
        <w:t xml:space="preserve"> الحديث </w:t>
      </w:r>
      <w:r w:rsidR="005A48B7" w:rsidRPr="00D72CA9">
        <w:rPr>
          <w:rFonts w:ascii="Traditional Arabic" w:hAnsi="Traditional Arabic" w:cs="Traditional Arabic" w:hint="cs"/>
          <w:sz w:val="36"/>
          <w:szCs w:val="36"/>
          <w:rtl/>
          <w:lang w:bidi="ar-EG"/>
        </w:rPr>
        <w:t xml:space="preserve">في الفصل الأول </w:t>
      </w:r>
      <w:r w:rsidRPr="00D72CA9">
        <w:rPr>
          <w:rFonts w:ascii="Traditional Arabic" w:hAnsi="Traditional Arabic" w:cs="Traditional Arabic" w:hint="cs"/>
          <w:sz w:val="36"/>
          <w:szCs w:val="36"/>
          <w:rtl/>
          <w:lang w:bidi="ar-EG"/>
        </w:rPr>
        <w:t>عن مقصد بناء الأسرة</w:t>
      </w:r>
      <w:r w:rsidR="00ED7B83" w:rsidRPr="00D72CA9">
        <w:rPr>
          <w:rFonts w:ascii="Traditional Arabic" w:hAnsi="Traditional Arabic" w:cs="Traditional Arabic" w:hint="cs"/>
          <w:sz w:val="36"/>
          <w:szCs w:val="36"/>
          <w:rtl/>
          <w:lang w:bidi="ar-EG"/>
        </w:rPr>
        <w:t xml:space="preserve"> من خلال </w:t>
      </w:r>
      <w:r w:rsidR="005A48B7">
        <w:rPr>
          <w:rFonts w:ascii="Traditional Arabic" w:hAnsi="Traditional Arabic" w:cs="Traditional Arabic" w:hint="cs"/>
          <w:sz w:val="36"/>
          <w:szCs w:val="36"/>
          <w:rtl/>
          <w:lang w:bidi="ar-EG"/>
        </w:rPr>
        <w:t xml:space="preserve">توجه </w:t>
      </w:r>
      <w:r w:rsidR="00ED7B83" w:rsidRPr="00D72CA9">
        <w:rPr>
          <w:rFonts w:ascii="Traditional Arabic" w:hAnsi="Traditional Arabic" w:cs="Traditional Arabic" w:hint="cs"/>
          <w:sz w:val="36"/>
          <w:szCs w:val="36"/>
          <w:rtl/>
          <w:lang w:bidi="ar-EG"/>
        </w:rPr>
        <w:t xml:space="preserve">الشارع </w:t>
      </w:r>
      <w:r w:rsidR="005A48B7">
        <w:rPr>
          <w:rFonts w:ascii="Traditional Arabic" w:hAnsi="Traditional Arabic" w:cs="Traditional Arabic" w:hint="cs"/>
          <w:sz w:val="36"/>
          <w:szCs w:val="36"/>
          <w:rtl/>
          <w:lang w:bidi="ar-EG"/>
        </w:rPr>
        <w:t xml:space="preserve">إلى </w:t>
      </w:r>
      <w:r w:rsidR="00ED7B83" w:rsidRPr="00D72CA9">
        <w:rPr>
          <w:rFonts w:ascii="Traditional Arabic" w:hAnsi="Traditional Arabic" w:cs="Traditional Arabic" w:hint="cs"/>
          <w:sz w:val="36"/>
          <w:szCs w:val="36"/>
          <w:rtl/>
          <w:lang w:bidi="ar-EG"/>
        </w:rPr>
        <w:t xml:space="preserve">تشريع الأحكام الأسرية، </w:t>
      </w:r>
      <w:r w:rsidR="005A48B7">
        <w:rPr>
          <w:rFonts w:ascii="Traditional Arabic" w:hAnsi="Traditional Arabic" w:cs="Traditional Arabic" w:hint="cs"/>
          <w:sz w:val="36"/>
          <w:szCs w:val="36"/>
          <w:rtl/>
          <w:lang w:bidi="ar-EG"/>
        </w:rPr>
        <w:t>و</w:t>
      </w:r>
      <w:r w:rsidR="00092679" w:rsidRPr="00D72CA9">
        <w:rPr>
          <w:rFonts w:ascii="Traditional Arabic" w:hAnsi="Traditional Arabic" w:cs="Traditional Arabic" w:hint="cs"/>
          <w:sz w:val="36"/>
          <w:szCs w:val="36"/>
          <w:rtl/>
          <w:lang w:bidi="ar-EG"/>
        </w:rPr>
        <w:t xml:space="preserve">علينا </w:t>
      </w:r>
      <w:r w:rsidR="005A48B7">
        <w:rPr>
          <w:rFonts w:ascii="Traditional Arabic" w:hAnsi="Traditional Arabic" w:cs="Traditional Arabic" w:hint="cs"/>
          <w:sz w:val="36"/>
          <w:szCs w:val="36"/>
          <w:rtl/>
          <w:lang w:bidi="ar-EG"/>
        </w:rPr>
        <w:t xml:space="preserve">الآن </w:t>
      </w:r>
      <w:r w:rsidR="00092679" w:rsidRPr="00D72CA9">
        <w:rPr>
          <w:rFonts w:ascii="Traditional Arabic" w:hAnsi="Traditional Arabic" w:cs="Traditional Arabic" w:hint="cs"/>
          <w:sz w:val="36"/>
          <w:szCs w:val="36"/>
          <w:rtl/>
          <w:lang w:bidi="ar-EG"/>
        </w:rPr>
        <w:t xml:space="preserve">أن نحافظ على الأسرة </w:t>
      </w:r>
      <w:r w:rsidR="00C24DBB" w:rsidRPr="00D72CA9">
        <w:rPr>
          <w:rFonts w:ascii="Traditional Arabic" w:hAnsi="Traditional Arabic" w:cs="Traditional Arabic" w:hint="cs"/>
          <w:sz w:val="36"/>
          <w:szCs w:val="36"/>
          <w:rtl/>
          <w:lang w:bidi="ar-EG"/>
        </w:rPr>
        <w:t>التي بنيناها على القيم والمبادئ، ونحقّق مقصد الحفاظ</w:t>
      </w:r>
      <w:r w:rsidR="00C24DBB"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على</w:t>
      </w:r>
      <w:r w:rsidR="00C24DBB"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الأسرة</w:t>
      </w:r>
      <w:r w:rsidR="000E28F0" w:rsidRPr="00D72CA9">
        <w:rPr>
          <w:rFonts w:ascii="Traditional Arabic" w:hAnsi="Traditional Arabic" w:cs="Traditional Arabic" w:hint="cs"/>
          <w:sz w:val="36"/>
          <w:szCs w:val="36"/>
          <w:rtl/>
          <w:lang w:bidi="ar-EG"/>
        </w:rPr>
        <w:t>، وذلك</w:t>
      </w:r>
      <w:r w:rsidR="00C24DBB" w:rsidRPr="00D72CA9">
        <w:rPr>
          <w:rFonts w:ascii="Traditional Arabic" w:hAnsi="Traditional Arabic" w:cs="Traditional Arabic" w:hint="cs"/>
          <w:sz w:val="36"/>
          <w:szCs w:val="36"/>
          <w:rtl/>
          <w:lang w:bidi="ar-EG"/>
        </w:rPr>
        <w:t xml:space="preserve"> من خلال تطبيقنا ل</w:t>
      </w:r>
      <w:r w:rsidR="00D94473" w:rsidRPr="00D72CA9">
        <w:rPr>
          <w:rFonts w:ascii="Traditional Arabic" w:hAnsi="Traditional Arabic" w:cs="Traditional Arabic" w:hint="cs"/>
          <w:sz w:val="36"/>
          <w:szCs w:val="36"/>
          <w:rtl/>
          <w:lang w:bidi="ar-EG"/>
        </w:rPr>
        <w:t>ل</w:t>
      </w:r>
      <w:r w:rsidR="00C24DBB" w:rsidRPr="00D72CA9">
        <w:rPr>
          <w:rFonts w:ascii="Traditional Arabic" w:hAnsi="Traditional Arabic" w:cs="Traditional Arabic" w:hint="cs"/>
          <w:sz w:val="36"/>
          <w:szCs w:val="36"/>
          <w:rtl/>
          <w:lang w:bidi="ar-EG"/>
        </w:rPr>
        <w:t>أحكام الأسرية</w:t>
      </w:r>
      <w:r w:rsidR="000E28F0" w:rsidRPr="00D72CA9">
        <w:rPr>
          <w:rFonts w:ascii="Traditional Arabic" w:hAnsi="Traditional Arabic" w:cs="Traditional Arabic" w:hint="cs"/>
          <w:sz w:val="36"/>
          <w:szCs w:val="36"/>
          <w:rtl/>
          <w:lang w:bidi="ar-EG"/>
        </w:rPr>
        <w:t xml:space="preserve"> التي حث الشارع على فعلها.</w:t>
      </w:r>
    </w:p>
    <w:p w:rsidR="00D87F76" w:rsidRPr="00D72CA9" w:rsidRDefault="00092679" w:rsidP="0074200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وفي هذ</w:t>
      </w:r>
      <w:r w:rsidRPr="00D72CA9">
        <w:rPr>
          <w:rFonts w:ascii="Traditional Arabic" w:hAnsi="Traditional Arabic" w:cs="Traditional Arabic" w:hint="cs"/>
          <w:sz w:val="36"/>
          <w:szCs w:val="36"/>
          <w:rtl/>
          <w:lang w:bidi="ar-EG"/>
        </w:rPr>
        <w:tab/>
        <w:t xml:space="preserve">ا الفصل </w:t>
      </w:r>
      <w:r w:rsidR="005A48B7">
        <w:rPr>
          <w:rFonts w:ascii="Traditional Arabic" w:hAnsi="Traditional Arabic" w:cs="Traditional Arabic" w:hint="cs"/>
          <w:sz w:val="36"/>
          <w:szCs w:val="36"/>
          <w:rtl/>
          <w:lang w:bidi="ar-EG"/>
        </w:rPr>
        <w:t>والذي يليه</w:t>
      </w:r>
      <w:r w:rsidR="00F82E91" w:rsidRPr="00D72CA9">
        <w:rPr>
          <w:rFonts w:ascii="Traditional Arabic" w:hAnsi="Traditional Arabic" w:cs="Traditional Arabic" w:hint="cs"/>
          <w:sz w:val="36"/>
          <w:szCs w:val="36"/>
          <w:rtl/>
          <w:lang w:bidi="ar-EG"/>
        </w:rPr>
        <w:t xml:space="preserve">، </w:t>
      </w:r>
      <w:r w:rsidR="005A48B7">
        <w:rPr>
          <w:rFonts w:ascii="Traditional Arabic" w:hAnsi="Traditional Arabic" w:cs="Traditional Arabic" w:hint="cs"/>
          <w:sz w:val="36"/>
          <w:szCs w:val="36"/>
          <w:rtl/>
          <w:lang w:bidi="ar-EG"/>
        </w:rPr>
        <w:t>س</w:t>
      </w:r>
      <w:r w:rsidRPr="00D72CA9">
        <w:rPr>
          <w:rFonts w:ascii="Traditional Arabic" w:hAnsi="Traditional Arabic" w:cs="Traditional Arabic" w:hint="cs"/>
          <w:sz w:val="36"/>
          <w:szCs w:val="36"/>
          <w:rtl/>
          <w:lang w:bidi="ar-EG"/>
        </w:rPr>
        <w:t xml:space="preserve">يكون التركيز على مقصد الحفاظ على الأسرة، </w:t>
      </w:r>
      <w:r w:rsidR="00D94473" w:rsidRPr="00D72CA9">
        <w:rPr>
          <w:rFonts w:ascii="Traditional Arabic" w:hAnsi="Traditional Arabic" w:cs="Traditional Arabic" w:hint="cs"/>
          <w:sz w:val="36"/>
          <w:szCs w:val="36"/>
          <w:rtl/>
          <w:lang w:bidi="ar-EG"/>
        </w:rPr>
        <w:t>وتناولتِ</w:t>
      </w:r>
      <w:r w:rsidR="00D94473" w:rsidRPr="00D72CA9">
        <w:rPr>
          <w:rFonts w:ascii="Traditional Arabic" w:hAnsi="Traditional Arabic" w:cs="Traditional Arabic"/>
          <w:sz w:val="36"/>
          <w:szCs w:val="36"/>
          <w:rtl/>
          <w:lang w:bidi="ar-EG"/>
        </w:rPr>
        <w:t xml:space="preserve"> </w:t>
      </w:r>
      <w:r w:rsidR="00D94473" w:rsidRPr="00D72CA9">
        <w:rPr>
          <w:rFonts w:ascii="Traditional Arabic" w:hAnsi="Traditional Arabic" w:cs="Traditional Arabic" w:hint="cs"/>
          <w:sz w:val="36"/>
          <w:szCs w:val="36"/>
          <w:rtl/>
          <w:lang w:bidi="ar-EG"/>
        </w:rPr>
        <w:t>الباحثة</w:t>
      </w:r>
      <w:r w:rsidR="00D94473" w:rsidRPr="00D72CA9">
        <w:rPr>
          <w:rFonts w:ascii="Traditional Arabic" w:hAnsi="Traditional Arabic" w:cs="Traditional Arabic"/>
          <w:sz w:val="36"/>
          <w:szCs w:val="36"/>
          <w:rtl/>
          <w:lang w:bidi="ar-EG"/>
        </w:rPr>
        <w:t xml:space="preserve"> </w:t>
      </w:r>
      <w:r w:rsidR="00D94473" w:rsidRPr="00D72CA9">
        <w:rPr>
          <w:rFonts w:ascii="Traditional Arabic" w:hAnsi="Traditional Arabic" w:cs="Traditional Arabic" w:hint="cs"/>
          <w:sz w:val="36"/>
          <w:szCs w:val="36"/>
          <w:rtl/>
          <w:lang w:bidi="ar-EG"/>
        </w:rPr>
        <w:t>الكلام</w:t>
      </w:r>
      <w:r w:rsidR="005A48B7">
        <w:rPr>
          <w:rFonts w:ascii="Traditional Arabic" w:hAnsi="Traditional Arabic" w:cs="Traditional Arabic" w:hint="cs"/>
          <w:sz w:val="36"/>
          <w:szCs w:val="36"/>
          <w:rtl/>
          <w:lang w:bidi="ar-EG"/>
        </w:rPr>
        <w:t xml:space="preserve"> </w:t>
      </w:r>
      <w:r w:rsidR="00D94473" w:rsidRPr="00D72CA9">
        <w:rPr>
          <w:rFonts w:ascii="Traditional Arabic" w:hAnsi="Traditional Arabic" w:cs="Traditional Arabic" w:hint="cs"/>
          <w:sz w:val="36"/>
          <w:szCs w:val="36"/>
          <w:rtl/>
          <w:lang w:bidi="ar-EG"/>
        </w:rPr>
        <w:t>من</w:t>
      </w:r>
      <w:r w:rsidR="00D94473" w:rsidRPr="00D72CA9">
        <w:rPr>
          <w:rFonts w:ascii="Traditional Arabic" w:hAnsi="Traditional Arabic" w:cs="Traditional Arabic"/>
          <w:sz w:val="36"/>
          <w:szCs w:val="36"/>
          <w:rtl/>
          <w:lang w:bidi="ar-EG"/>
        </w:rPr>
        <w:t xml:space="preserve"> </w:t>
      </w:r>
      <w:r w:rsidR="00D94473" w:rsidRPr="00D72CA9">
        <w:rPr>
          <w:rFonts w:ascii="Traditional Arabic" w:hAnsi="Traditional Arabic" w:cs="Traditional Arabic" w:hint="cs"/>
          <w:sz w:val="36"/>
          <w:szCs w:val="36"/>
          <w:rtl/>
          <w:lang w:bidi="ar-EG"/>
        </w:rPr>
        <w:t>خلال</w:t>
      </w:r>
      <w:r w:rsidR="00D94473"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الأحكام</w:t>
      </w:r>
      <w:r w:rsidR="00EF3F39"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الأسرية</w:t>
      </w:r>
      <w:r w:rsidR="00C24DBB"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المتعلقة</w:t>
      </w:r>
      <w:r w:rsidR="00C24DBB"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بالزوج</w:t>
      </w:r>
      <w:r w:rsidR="00C24DBB"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والزوجة</w:t>
      </w:r>
      <w:r w:rsidR="005A48B7">
        <w:rPr>
          <w:rFonts w:ascii="Traditional Arabic" w:hAnsi="Traditional Arabic" w:cs="Traditional Arabic" w:hint="cs"/>
          <w:sz w:val="36"/>
          <w:szCs w:val="36"/>
          <w:rtl/>
          <w:lang w:bidi="ar-EG"/>
        </w:rPr>
        <w:t>،</w:t>
      </w:r>
      <w:r w:rsidR="00C24DBB" w:rsidRPr="00D72CA9">
        <w:rPr>
          <w:rFonts w:ascii="Traditional Arabic" w:hAnsi="Traditional Arabic" w:cs="Traditional Arabic" w:hint="cs"/>
          <w:sz w:val="36"/>
          <w:szCs w:val="36"/>
          <w:rtl/>
          <w:lang w:bidi="ar-EG"/>
        </w:rPr>
        <w:t xml:space="preserve"> </w:t>
      </w:r>
      <w:r w:rsidR="00EF3F39" w:rsidRPr="00D72CA9">
        <w:rPr>
          <w:rFonts w:ascii="Traditional Arabic" w:hAnsi="Traditional Arabic" w:cs="Traditional Arabic" w:hint="cs"/>
          <w:sz w:val="36"/>
          <w:szCs w:val="36"/>
          <w:rtl/>
          <w:lang w:bidi="ar-EG"/>
        </w:rPr>
        <w:t>و</w:t>
      </w:r>
      <w:r w:rsidR="00A42592" w:rsidRPr="00D72CA9">
        <w:rPr>
          <w:rFonts w:ascii="Traditional Arabic" w:hAnsi="Traditional Arabic" w:cs="Traditional Arabic" w:hint="cs"/>
          <w:sz w:val="36"/>
          <w:szCs w:val="36"/>
          <w:rtl/>
          <w:lang w:bidi="ar-EG"/>
        </w:rPr>
        <w:t xml:space="preserve">في </w:t>
      </w:r>
      <w:r w:rsidR="00C24DBB" w:rsidRPr="00D72CA9">
        <w:rPr>
          <w:rFonts w:ascii="Traditional Arabic" w:hAnsi="Traditional Arabic" w:cs="Traditional Arabic" w:hint="cs"/>
          <w:sz w:val="36"/>
          <w:szCs w:val="36"/>
          <w:rtl/>
          <w:lang w:bidi="ar-EG"/>
        </w:rPr>
        <w:t xml:space="preserve">الفصل </w:t>
      </w:r>
      <w:r w:rsidR="00EF3F39" w:rsidRPr="00D72CA9">
        <w:rPr>
          <w:rFonts w:ascii="Traditional Arabic" w:hAnsi="Traditional Arabic" w:cs="Traditional Arabic" w:hint="cs"/>
          <w:sz w:val="36"/>
          <w:szCs w:val="36"/>
          <w:rtl/>
          <w:lang w:bidi="ar-EG"/>
        </w:rPr>
        <w:t>الثالث</w:t>
      </w:r>
      <w:r w:rsidR="00EF3F39" w:rsidRPr="00D72CA9">
        <w:rPr>
          <w:rFonts w:ascii="Traditional Arabic" w:hAnsi="Traditional Arabic" w:cs="Traditional Arabic"/>
          <w:sz w:val="36"/>
          <w:szCs w:val="36"/>
          <w:rtl/>
          <w:lang w:bidi="ar-EG"/>
        </w:rPr>
        <w:t xml:space="preserve"> </w:t>
      </w:r>
      <w:r w:rsidR="00EF3F39" w:rsidRPr="00D72CA9">
        <w:rPr>
          <w:rFonts w:ascii="Traditional Arabic" w:hAnsi="Traditional Arabic" w:cs="Traditional Arabic" w:hint="cs"/>
          <w:sz w:val="36"/>
          <w:szCs w:val="36"/>
          <w:rtl/>
          <w:lang w:bidi="ar-EG"/>
        </w:rPr>
        <w:t>من</w:t>
      </w:r>
      <w:r w:rsidR="00EF3F39" w:rsidRPr="00D72CA9">
        <w:rPr>
          <w:rFonts w:ascii="Traditional Arabic" w:hAnsi="Traditional Arabic" w:cs="Traditional Arabic"/>
          <w:sz w:val="36"/>
          <w:szCs w:val="36"/>
          <w:rtl/>
          <w:lang w:bidi="ar-EG"/>
        </w:rPr>
        <w:t xml:space="preserve"> </w:t>
      </w:r>
      <w:r w:rsidR="00EF3F39" w:rsidRPr="00D72CA9">
        <w:rPr>
          <w:rFonts w:ascii="Traditional Arabic" w:hAnsi="Traditional Arabic" w:cs="Traditional Arabic" w:hint="cs"/>
          <w:sz w:val="36"/>
          <w:szCs w:val="36"/>
          <w:rtl/>
          <w:lang w:bidi="ar-EG"/>
        </w:rPr>
        <w:t>خلال</w:t>
      </w:r>
      <w:r w:rsidR="005A48B7">
        <w:rPr>
          <w:rFonts w:ascii="Traditional Arabic" w:hAnsi="Traditional Arabic" w:cs="Traditional Arabic" w:hint="cs"/>
          <w:sz w:val="36"/>
          <w:szCs w:val="36"/>
          <w:rtl/>
          <w:lang w:bidi="ar-EG"/>
        </w:rPr>
        <w:t xml:space="preserve"> الأحكام </w:t>
      </w:r>
      <w:r w:rsidR="00D94473" w:rsidRPr="00D72CA9">
        <w:rPr>
          <w:rFonts w:ascii="Traditional Arabic" w:hAnsi="Traditional Arabic" w:cs="Traditional Arabic" w:hint="cs"/>
          <w:sz w:val="36"/>
          <w:szCs w:val="36"/>
          <w:rtl/>
          <w:lang w:bidi="ar-EG"/>
        </w:rPr>
        <w:t>المشتركة</w:t>
      </w:r>
      <w:r w:rsidR="00D94473"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بين</w:t>
      </w:r>
      <w:r w:rsidR="00C24DBB"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الآباء</w:t>
      </w:r>
      <w:r w:rsidR="00C24DBB" w:rsidRPr="00D72CA9">
        <w:rPr>
          <w:rFonts w:ascii="Traditional Arabic" w:hAnsi="Traditional Arabic" w:cs="Traditional Arabic"/>
          <w:sz w:val="36"/>
          <w:szCs w:val="36"/>
          <w:rtl/>
          <w:lang w:bidi="ar-EG"/>
        </w:rPr>
        <w:t xml:space="preserve"> </w:t>
      </w:r>
      <w:r w:rsidR="00C24DBB" w:rsidRPr="00D72CA9">
        <w:rPr>
          <w:rFonts w:ascii="Traditional Arabic" w:hAnsi="Traditional Arabic" w:cs="Traditional Arabic" w:hint="cs"/>
          <w:sz w:val="36"/>
          <w:szCs w:val="36"/>
          <w:rtl/>
          <w:lang w:bidi="ar-EG"/>
        </w:rPr>
        <w:t>والأبناء</w:t>
      </w:r>
      <w:r w:rsidR="000E28F0" w:rsidRPr="00D72CA9">
        <w:rPr>
          <w:rFonts w:ascii="Traditional Arabic" w:hAnsi="Traditional Arabic" w:cs="Traditional Arabic" w:hint="cs"/>
          <w:sz w:val="36"/>
          <w:szCs w:val="36"/>
          <w:rtl/>
          <w:lang w:bidi="ar-EG"/>
        </w:rPr>
        <w:t>، وذلك يكون ب</w:t>
      </w:r>
      <w:r w:rsidR="00EF3F39" w:rsidRPr="00D72CA9">
        <w:rPr>
          <w:rFonts w:ascii="Traditional Arabic" w:hAnsi="Traditional Arabic" w:cs="Traditional Arabic" w:hint="cs"/>
          <w:sz w:val="36"/>
          <w:szCs w:val="36"/>
          <w:rtl/>
          <w:lang w:bidi="ar-EG"/>
        </w:rPr>
        <w:t>جمع</w:t>
      </w:r>
      <w:r w:rsidR="00EF3F39" w:rsidRPr="00D72CA9">
        <w:rPr>
          <w:rFonts w:ascii="Traditional Arabic" w:hAnsi="Traditional Arabic" w:cs="Traditional Arabic"/>
          <w:sz w:val="36"/>
          <w:szCs w:val="36"/>
          <w:rtl/>
          <w:lang w:bidi="ar-EG"/>
        </w:rPr>
        <w:t xml:space="preserve"> </w:t>
      </w:r>
      <w:r w:rsidR="00EF3F39" w:rsidRPr="00D72CA9">
        <w:rPr>
          <w:rFonts w:ascii="Traditional Arabic" w:hAnsi="Traditional Arabic" w:cs="Traditional Arabic" w:hint="cs"/>
          <w:sz w:val="36"/>
          <w:szCs w:val="36"/>
          <w:rtl/>
          <w:lang w:bidi="ar-EG"/>
        </w:rPr>
        <w:t>الأحكام</w:t>
      </w:r>
      <w:r w:rsidR="00EF3F39" w:rsidRPr="00D72CA9">
        <w:rPr>
          <w:rFonts w:ascii="Traditional Arabic" w:hAnsi="Traditional Arabic" w:cs="Traditional Arabic"/>
          <w:sz w:val="36"/>
          <w:szCs w:val="36"/>
          <w:rtl/>
          <w:lang w:bidi="ar-EG"/>
        </w:rPr>
        <w:t xml:space="preserve"> </w:t>
      </w:r>
      <w:r w:rsidR="00EF3F39" w:rsidRPr="00D72CA9">
        <w:rPr>
          <w:rFonts w:ascii="Traditional Arabic" w:hAnsi="Traditional Arabic" w:cs="Traditional Arabic" w:hint="cs"/>
          <w:sz w:val="36"/>
          <w:szCs w:val="36"/>
          <w:rtl/>
          <w:lang w:bidi="ar-EG"/>
        </w:rPr>
        <w:t>الأسرية</w:t>
      </w:r>
      <w:r w:rsidR="00EF3F39" w:rsidRPr="00D72CA9">
        <w:rPr>
          <w:rFonts w:ascii="Traditional Arabic" w:hAnsi="Traditional Arabic" w:cs="Traditional Arabic"/>
          <w:sz w:val="36"/>
          <w:szCs w:val="36"/>
          <w:rtl/>
          <w:lang w:bidi="ar-EG"/>
        </w:rPr>
        <w:t xml:space="preserve"> </w:t>
      </w:r>
      <w:r w:rsidR="00EF3F39" w:rsidRPr="00D72CA9">
        <w:rPr>
          <w:rFonts w:ascii="Traditional Arabic" w:hAnsi="Traditional Arabic" w:cs="Traditional Arabic" w:hint="cs"/>
          <w:sz w:val="36"/>
          <w:szCs w:val="36"/>
          <w:rtl/>
          <w:lang w:bidi="ar-EG"/>
        </w:rPr>
        <w:t>التي</w:t>
      </w:r>
      <w:r w:rsidR="00EF3F39" w:rsidRPr="00D72CA9">
        <w:rPr>
          <w:rFonts w:ascii="Traditional Arabic" w:hAnsi="Traditional Arabic" w:cs="Traditional Arabic"/>
          <w:sz w:val="36"/>
          <w:szCs w:val="36"/>
          <w:rtl/>
          <w:lang w:bidi="ar-EG"/>
        </w:rPr>
        <w:t xml:space="preserve"> </w:t>
      </w:r>
      <w:r w:rsidR="00EF3F39" w:rsidRPr="00D72CA9">
        <w:rPr>
          <w:rFonts w:ascii="Traditional Arabic" w:hAnsi="Traditional Arabic" w:cs="Traditional Arabic" w:hint="cs"/>
          <w:sz w:val="36"/>
          <w:szCs w:val="36"/>
          <w:rtl/>
          <w:lang w:bidi="ar-EG"/>
        </w:rPr>
        <w:t>من</w:t>
      </w:r>
      <w:r w:rsidR="00EF3F39" w:rsidRPr="00D72CA9">
        <w:rPr>
          <w:rFonts w:ascii="Traditional Arabic" w:hAnsi="Traditional Arabic" w:cs="Traditional Arabic"/>
          <w:sz w:val="36"/>
          <w:szCs w:val="36"/>
          <w:rtl/>
          <w:lang w:bidi="ar-EG"/>
        </w:rPr>
        <w:t xml:space="preserve"> </w:t>
      </w:r>
      <w:r w:rsidR="00EF3F39" w:rsidRPr="00D72CA9">
        <w:rPr>
          <w:rFonts w:ascii="Traditional Arabic" w:hAnsi="Traditional Arabic" w:cs="Traditional Arabic" w:hint="cs"/>
          <w:sz w:val="36"/>
          <w:szCs w:val="36"/>
          <w:rtl/>
          <w:lang w:bidi="ar-EG"/>
        </w:rPr>
        <w:t>خلالهما</w:t>
      </w:r>
      <w:r w:rsidR="00EF3F39" w:rsidRPr="00D72CA9">
        <w:rPr>
          <w:rFonts w:ascii="Traditional Arabic" w:hAnsi="Traditional Arabic" w:cs="Traditional Arabic"/>
          <w:sz w:val="36"/>
          <w:szCs w:val="36"/>
          <w:rtl/>
          <w:lang w:bidi="ar-EG"/>
        </w:rPr>
        <w:t xml:space="preserve"> </w:t>
      </w:r>
      <w:r w:rsidR="00D94473" w:rsidRPr="00D72CA9">
        <w:rPr>
          <w:rFonts w:ascii="Traditional Arabic" w:hAnsi="Traditional Arabic" w:cs="Traditional Arabic" w:hint="cs"/>
          <w:sz w:val="36"/>
          <w:szCs w:val="36"/>
          <w:rtl/>
          <w:lang w:bidi="ar-EG"/>
        </w:rPr>
        <w:t>تبقى</w:t>
      </w:r>
      <w:r w:rsidR="00D94473" w:rsidRPr="00D72CA9">
        <w:rPr>
          <w:rFonts w:ascii="Traditional Arabic" w:hAnsi="Traditional Arabic" w:cs="Traditional Arabic"/>
          <w:sz w:val="36"/>
          <w:szCs w:val="36"/>
          <w:rtl/>
          <w:lang w:bidi="ar-EG"/>
        </w:rPr>
        <w:t xml:space="preserve"> </w:t>
      </w:r>
      <w:r w:rsidR="00D94473" w:rsidRPr="00D72CA9">
        <w:rPr>
          <w:rFonts w:ascii="Traditional Arabic" w:hAnsi="Traditional Arabic" w:cs="Traditional Arabic" w:hint="cs"/>
          <w:sz w:val="36"/>
          <w:szCs w:val="36"/>
          <w:rtl/>
          <w:lang w:bidi="ar-EG"/>
        </w:rPr>
        <w:t>الأسرة</w:t>
      </w:r>
      <w:r w:rsidR="00D94473" w:rsidRPr="00D72CA9">
        <w:rPr>
          <w:rFonts w:ascii="Traditional Arabic" w:hAnsi="Traditional Arabic" w:cs="Traditional Arabic"/>
          <w:sz w:val="36"/>
          <w:szCs w:val="36"/>
          <w:rtl/>
          <w:lang w:bidi="ar-EG"/>
        </w:rPr>
        <w:t xml:space="preserve"> </w:t>
      </w:r>
      <w:r w:rsidR="00D94473" w:rsidRPr="00D72CA9">
        <w:rPr>
          <w:rFonts w:ascii="Traditional Arabic" w:hAnsi="Traditional Arabic" w:cs="Traditional Arabic" w:hint="cs"/>
          <w:sz w:val="36"/>
          <w:szCs w:val="36"/>
          <w:rtl/>
          <w:lang w:bidi="ar-EG"/>
        </w:rPr>
        <w:t>مصونةً</w:t>
      </w:r>
      <w:r w:rsidR="00D94473" w:rsidRPr="00D72CA9">
        <w:rPr>
          <w:rFonts w:ascii="Traditional Arabic" w:hAnsi="Traditional Arabic" w:cs="Traditional Arabic"/>
          <w:sz w:val="36"/>
          <w:szCs w:val="36"/>
          <w:rtl/>
          <w:lang w:bidi="ar-EG"/>
        </w:rPr>
        <w:t xml:space="preserve"> </w:t>
      </w:r>
      <w:r w:rsidR="00D94473" w:rsidRPr="00D72CA9">
        <w:rPr>
          <w:rFonts w:ascii="Traditional Arabic" w:hAnsi="Traditional Arabic" w:cs="Traditional Arabic" w:hint="cs"/>
          <w:sz w:val="36"/>
          <w:szCs w:val="36"/>
          <w:rtl/>
          <w:lang w:bidi="ar-EG"/>
        </w:rPr>
        <w:t>ومحفوظةً</w:t>
      </w:r>
      <w:r w:rsidR="005A48B7">
        <w:rPr>
          <w:rFonts w:ascii="Traditional Arabic" w:hAnsi="Traditional Arabic" w:cs="Traditional Arabic" w:hint="cs"/>
          <w:sz w:val="36"/>
          <w:szCs w:val="36"/>
          <w:rtl/>
          <w:lang w:bidi="ar-EG"/>
        </w:rPr>
        <w:t>.</w:t>
      </w:r>
    </w:p>
    <w:p w:rsidR="000E28F0" w:rsidRPr="00D72CA9" w:rsidRDefault="005A48B7" w:rsidP="00342188">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proofErr w:type="gramStart"/>
      <w:r w:rsidR="000E28F0" w:rsidRPr="00D72CA9">
        <w:rPr>
          <w:rFonts w:ascii="Traditional Arabic" w:hAnsi="Traditional Arabic" w:cs="Traditional Arabic" w:hint="cs"/>
          <w:b/>
          <w:bCs/>
          <w:sz w:val="36"/>
          <w:szCs w:val="36"/>
          <w:rtl/>
          <w:lang w:bidi="ar-EG"/>
        </w:rPr>
        <w:t>وذلك</w:t>
      </w:r>
      <w:proofErr w:type="gramEnd"/>
      <w:r w:rsidR="000E28F0" w:rsidRPr="00D72CA9">
        <w:rPr>
          <w:rFonts w:ascii="Traditional Arabic" w:hAnsi="Traditional Arabic" w:cs="Traditional Arabic" w:hint="cs"/>
          <w:b/>
          <w:bCs/>
          <w:sz w:val="36"/>
          <w:szCs w:val="36"/>
          <w:rtl/>
          <w:lang w:bidi="ar-EG"/>
        </w:rPr>
        <w:t xml:space="preserve"> من خلال ثلاثة مباحث:</w:t>
      </w:r>
    </w:p>
    <w:p w:rsidR="00D87F76" w:rsidRPr="00D72CA9" w:rsidRDefault="00D87F76" w:rsidP="00D3540E">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المبحث</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تشريع</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الأحكام</w:t>
      </w:r>
      <w:r w:rsidR="002B6AD9"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المتعلقة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008D7A6B" w:rsidRPr="00D72CA9">
        <w:rPr>
          <w:rFonts w:ascii="Traditional Arabic" w:hAnsi="Traditional Arabic" w:cs="Traditional Arabic" w:hint="cs"/>
          <w:sz w:val="36"/>
          <w:szCs w:val="36"/>
          <w:rtl/>
          <w:lang w:bidi="ar-EG"/>
        </w:rPr>
        <w:t>.</w:t>
      </w:r>
    </w:p>
    <w:p w:rsidR="00D87F76" w:rsidRPr="00D72CA9" w:rsidRDefault="00D87F76" w:rsidP="00D3540E">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المبحث</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تشريع</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الأحكام</w:t>
      </w:r>
      <w:r w:rsidR="002B6AD9"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المتعلقة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008D7A6B" w:rsidRPr="00D72CA9">
        <w:rPr>
          <w:rFonts w:ascii="Traditional Arabic" w:hAnsi="Traditional Arabic" w:cs="Traditional Arabic" w:hint="cs"/>
          <w:sz w:val="36"/>
          <w:szCs w:val="36"/>
          <w:rtl/>
          <w:lang w:bidi="ar-EG"/>
        </w:rPr>
        <w:t>.</w:t>
      </w:r>
    </w:p>
    <w:p w:rsidR="00F7410C" w:rsidRPr="00D72CA9" w:rsidRDefault="00D87F76" w:rsidP="00D3540E">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المبحث</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الثالث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الأحكام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المتعلقة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المشتركة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008D7A6B" w:rsidRPr="00D72CA9">
        <w:rPr>
          <w:rFonts w:ascii="Traditional Arabic" w:hAnsi="Traditional Arabic" w:cs="Traditional Arabic" w:hint="cs"/>
          <w:sz w:val="36"/>
          <w:szCs w:val="36"/>
          <w:rtl/>
          <w:lang w:bidi="ar-EG"/>
        </w:rPr>
        <w:t>.</w:t>
      </w:r>
    </w:p>
    <w:p w:rsidR="005E0D7B" w:rsidRDefault="005E0D7B" w:rsidP="00FA656B">
      <w:pPr>
        <w:bidi w:val="0"/>
        <w:jc w:val="center"/>
        <w:rPr>
          <w:rFonts w:ascii="Traditional Arabic" w:hAnsi="Traditional Arabic" w:cs="Traditional Arabic"/>
          <w:b/>
          <w:bCs/>
          <w:sz w:val="36"/>
          <w:szCs w:val="36"/>
          <w:rtl/>
          <w:lang w:bidi="ar-EG"/>
        </w:rPr>
      </w:pPr>
    </w:p>
    <w:p w:rsidR="00FA656B" w:rsidRPr="00D72CA9" w:rsidRDefault="00FA656B" w:rsidP="00FA656B">
      <w:pPr>
        <w:bidi w:val="0"/>
        <w:jc w:val="center"/>
        <w:rPr>
          <w:rFonts w:ascii="Traditional Arabic" w:hAnsi="Traditional Arabic" w:cs="Traditional Arabic"/>
          <w:b/>
          <w:bCs/>
          <w:sz w:val="36"/>
          <w:szCs w:val="36"/>
          <w:rtl/>
          <w:lang w:bidi="ar-EG"/>
        </w:rPr>
      </w:pPr>
    </w:p>
    <w:p w:rsidR="00F7410C" w:rsidRPr="00D72CA9" w:rsidRDefault="005A48B7" w:rsidP="00FA656B">
      <w:pPr>
        <w:pStyle w:val="2"/>
        <w:rPr>
          <w:rtl/>
        </w:rPr>
      </w:pPr>
      <w:r>
        <w:rPr>
          <w:rFonts w:hint="cs"/>
          <w:rtl/>
        </w:rPr>
        <w:lastRenderedPageBreak/>
        <w:tab/>
      </w:r>
      <w:bookmarkStart w:id="91" w:name="_Toc378587494"/>
      <w:proofErr w:type="gramStart"/>
      <w:r w:rsidR="00F7410C" w:rsidRPr="00D72CA9">
        <w:rPr>
          <w:rFonts w:hint="cs"/>
          <w:rtl/>
        </w:rPr>
        <w:t>المبحث</w:t>
      </w:r>
      <w:proofErr w:type="gramEnd"/>
      <w:r w:rsidR="00F7410C" w:rsidRPr="00D72CA9">
        <w:rPr>
          <w:rtl/>
        </w:rPr>
        <w:t xml:space="preserve"> </w:t>
      </w:r>
      <w:r w:rsidR="00F7410C" w:rsidRPr="00D72CA9">
        <w:rPr>
          <w:rFonts w:hint="cs"/>
          <w:rtl/>
        </w:rPr>
        <w:t>الأول</w:t>
      </w:r>
      <w:r w:rsidR="00C06360" w:rsidRPr="00D72CA9">
        <w:rPr>
          <w:rFonts w:hint="cs"/>
          <w:rtl/>
        </w:rPr>
        <w:t xml:space="preserve">: </w:t>
      </w:r>
      <w:r w:rsidR="00F7410C" w:rsidRPr="00D72CA9">
        <w:rPr>
          <w:rFonts w:hint="cs"/>
          <w:rtl/>
        </w:rPr>
        <w:t>بيان</w:t>
      </w:r>
      <w:r w:rsidR="00F7410C" w:rsidRPr="00D72CA9">
        <w:rPr>
          <w:rtl/>
        </w:rPr>
        <w:t xml:space="preserve"> </w:t>
      </w:r>
      <w:r w:rsidR="00F7410C" w:rsidRPr="00D72CA9">
        <w:rPr>
          <w:rFonts w:hint="cs"/>
          <w:rtl/>
        </w:rPr>
        <w:t>مراعاة</w:t>
      </w:r>
      <w:r w:rsidR="00F7410C" w:rsidRPr="00D72CA9">
        <w:rPr>
          <w:rtl/>
        </w:rPr>
        <w:t xml:space="preserve"> </w:t>
      </w:r>
      <w:r w:rsidR="00F7410C" w:rsidRPr="00D72CA9">
        <w:rPr>
          <w:rFonts w:hint="cs"/>
          <w:rtl/>
        </w:rPr>
        <w:t>الشارع</w:t>
      </w:r>
      <w:r w:rsidR="00F7410C" w:rsidRPr="00D72CA9">
        <w:rPr>
          <w:rtl/>
        </w:rPr>
        <w:t xml:space="preserve"> </w:t>
      </w:r>
      <w:r w:rsidR="00F7410C" w:rsidRPr="00D72CA9">
        <w:rPr>
          <w:rFonts w:hint="cs"/>
          <w:rtl/>
        </w:rPr>
        <w:t>لمقصد</w:t>
      </w:r>
      <w:r w:rsidR="00F7410C" w:rsidRPr="00D72CA9">
        <w:rPr>
          <w:rtl/>
        </w:rPr>
        <w:t xml:space="preserve"> </w:t>
      </w:r>
      <w:r w:rsidR="00F7410C" w:rsidRPr="00D72CA9">
        <w:rPr>
          <w:rFonts w:hint="cs"/>
          <w:rtl/>
        </w:rPr>
        <w:t>حفظ</w:t>
      </w:r>
      <w:r w:rsidR="00F7410C" w:rsidRPr="00D72CA9">
        <w:rPr>
          <w:rtl/>
        </w:rPr>
        <w:t xml:space="preserve"> </w:t>
      </w:r>
      <w:r w:rsidR="00F7410C" w:rsidRPr="00D72CA9">
        <w:rPr>
          <w:rFonts w:hint="cs"/>
          <w:rtl/>
        </w:rPr>
        <w:t>الأسرة</w:t>
      </w:r>
      <w:r w:rsidR="00F7410C" w:rsidRPr="00D72CA9">
        <w:rPr>
          <w:rtl/>
        </w:rPr>
        <w:t xml:space="preserve"> </w:t>
      </w:r>
      <w:r w:rsidR="00F7410C" w:rsidRPr="00D72CA9">
        <w:rPr>
          <w:rFonts w:hint="cs"/>
          <w:rtl/>
        </w:rPr>
        <w:t>من</w:t>
      </w:r>
      <w:r w:rsidR="00F7410C" w:rsidRPr="00D72CA9">
        <w:rPr>
          <w:rtl/>
        </w:rPr>
        <w:t xml:space="preserve"> </w:t>
      </w:r>
      <w:r w:rsidR="00F7410C" w:rsidRPr="00D72CA9">
        <w:rPr>
          <w:rFonts w:hint="cs"/>
          <w:rtl/>
        </w:rPr>
        <w:t>خلال</w:t>
      </w:r>
      <w:r w:rsidR="00F7410C" w:rsidRPr="00D72CA9">
        <w:rPr>
          <w:rtl/>
        </w:rPr>
        <w:t xml:space="preserve"> </w:t>
      </w:r>
      <w:r w:rsidR="00F7410C" w:rsidRPr="00D72CA9">
        <w:rPr>
          <w:rFonts w:hint="cs"/>
          <w:rtl/>
        </w:rPr>
        <w:t>تشريع</w:t>
      </w:r>
      <w:r w:rsidR="00F7410C" w:rsidRPr="00D72CA9">
        <w:rPr>
          <w:rtl/>
        </w:rPr>
        <w:t xml:space="preserve"> </w:t>
      </w:r>
      <w:r>
        <w:rPr>
          <w:rFonts w:hint="cs"/>
          <w:rtl/>
        </w:rPr>
        <w:t>ال</w:t>
      </w:r>
      <w:r w:rsidR="00F7410C" w:rsidRPr="00D72CA9">
        <w:rPr>
          <w:rFonts w:hint="cs"/>
          <w:rtl/>
        </w:rPr>
        <w:t>أحكام</w:t>
      </w:r>
      <w:r w:rsidR="00F7410C" w:rsidRPr="00D72CA9">
        <w:rPr>
          <w:rtl/>
        </w:rPr>
        <w:t xml:space="preserve"> </w:t>
      </w:r>
      <w:r w:rsidR="00F7410C" w:rsidRPr="00D72CA9">
        <w:rPr>
          <w:rFonts w:hint="cs"/>
          <w:rtl/>
        </w:rPr>
        <w:t>المتعلقة</w:t>
      </w:r>
      <w:r w:rsidR="00F7410C" w:rsidRPr="00D72CA9">
        <w:rPr>
          <w:rtl/>
        </w:rPr>
        <w:t xml:space="preserve"> </w:t>
      </w:r>
      <w:r w:rsidR="00F7410C" w:rsidRPr="00D72CA9">
        <w:rPr>
          <w:rFonts w:hint="cs"/>
          <w:rtl/>
        </w:rPr>
        <w:t>بحقوق</w:t>
      </w:r>
      <w:r>
        <w:rPr>
          <w:rFonts w:hint="cs"/>
          <w:rtl/>
        </w:rPr>
        <w:t xml:space="preserve"> </w:t>
      </w:r>
      <w:r w:rsidR="00F7410C" w:rsidRPr="00D72CA9">
        <w:rPr>
          <w:rFonts w:hint="cs"/>
          <w:rtl/>
        </w:rPr>
        <w:t>الزوج</w:t>
      </w:r>
      <w:bookmarkEnd w:id="91"/>
    </w:p>
    <w:p w:rsidR="00726CA2" w:rsidRPr="00D72CA9" w:rsidRDefault="005A48B7" w:rsidP="00D3540E">
      <w:pPr>
        <w:ind w:firstLine="720"/>
        <w:jc w:val="lowKashida"/>
        <w:rPr>
          <w:rFonts w:ascii="Traditional Arabic" w:hAnsi="Traditional Arabic" w:cs="Traditional Arabic"/>
          <w:sz w:val="36"/>
          <w:szCs w:val="36"/>
          <w:rtl/>
          <w:lang w:bidi="ar-EG"/>
        </w:rPr>
      </w:pPr>
      <w:proofErr w:type="gramStart"/>
      <w:r>
        <w:rPr>
          <w:rFonts w:ascii="Traditional Arabic" w:hAnsi="Traditional Arabic" w:cs="Traditional Arabic" w:hint="cs"/>
          <w:sz w:val="36"/>
          <w:szCs w:val="36"/>
          <w:rtl/>
          <w:lang w:bidi="ar-EG"/>
        </w:rPr>
        <w:t>ل</w:t>
      </w:r>
      <w:r w:rsidR="008E51C5" w:rsidRPr="00D72CA9">
        <w:rPr>
          <w:rFonts w:ascii="Traditional Arabic" w:hAnsi="Traditional Arabic" w:cs="Traditional Arabic" w:hint="cs"/>
          <w:sz w:val="36"/>
          <w:szCs w:val="36"/>
          <w:rtl/>
          <w:lang w:bidi="ar-EG"/>
        </w:rPr>
        <w:t>قد</w:t>
      </w:r>
      <w:proofErr w:type="gramEnd"/>
      <w:r w:rsidR="008E51C5" w:rsidRPr="00D72CA9">
        <w:rPr>
          <w:rFonts w:ascii="Traditional Arabic" w:hAnsi="Traditional Arabic" w:cs="Traditional Arabic" w:hint="cs"/>
          <w:sz w:val="36"/>
          <w:szCs w:val="36"/>
          <w:rtl/>
          <w:lang w:bidi="ar-EG"/>
        </w:rPr>
        <w:t xml:space="preserve"> أوجب </w:t>
      </w:r>
      <w:r>
        <w:rPr>
          <w:rFonts w:ascii="Traditional Arabic" w:hAnsi="Traditional Arabic" w:cs="Traditional Arabic" w:hint="cs"/>
          <w:sz w:val="36"/>
          <w:szCs w:val="36"/>
          <w:rtl/>
          <w:lang w:bidi="ar-EG"/>
        </w:rPr>
        <w:t xml:space="preserve">الإسلام </w:t>
      </w:r>
      <w:r w:rsidR="008E51C5" w:rsidRPr="00D72CA9">
        <w:rPr>
          <w:rFonts w:ascii="Traditional Arabic" w:hAnsi="Traditional Arabic" w:cs="Traditional Arabic" w:hint="cs"/>
          <w:sz w:val="36"/>
          <w:szCs w:val="36"/>
          <w:rtl/>
          <w:lang w:bidi="ar-EG"/>
        </w:rPr>
        <w:t>للزوج حقوقاً على زوجته،</w:t>
      </w:r>
      <w:r w:rsidRPr="005A48B7">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كما أوج</w:t>
      </w:r>
      <w:r>
        <w:rPr>
          <w:rFonts w:ascii="Traditional Arabic" w:hAnsi="Traditional Arabic" w:cs="Traditional Arabic" w:hint="cs"/>
          <w:sz w:val="36"/>
          <w:szCs w:val="36"/>
          <w:rtl/>
          <w:lang w:bidi="ar-EG"/>
        </w:rPr>
        <w:t xml:space="preserve">ب </w:t>
      </w:r>
      <w:r w:rsidRPr="00D72CA9">
        <w:rPr>
          <w:rFonts w:ascii="Traditional Arabic" w:hAnsi="Traditional Arabic" w:cs="Traditional Arabic" w:hint="cs"/>
          <w:sz w:val="36"/>
          <w:szCs w:val="36"/>
          <w:rtl/>
          <w:lang w:bidi="ar-EG"/>
        </w:rPr>
        <w:t>للمرأة حقوقاً على زوجها</w:t>
      </w:r>
      <w:r w:rsidR="008E51C5" w:rsidRPr="00D72CA9">
        <w:rPr>
          <w:rFonts w:ascii="Traditional Arabic" w:hAnsi="Traditional Arabic" w:cs="Traditional Arabic" w:hint="cs"/>
          <w:sz w:val="36"/>
          <w:szCs w:val="36"/>
          <w:rtl/>
          <w:lang w:bidi="ar-EG"/>
        </w:rPr>
        <w:t xml:space="preserve"> لكي</w:t>
      </w:r>
      <w:r w:rsidR="007D1C75" w:rsidRPr="00D72CA9">
        <w:rPr>
          <w:rFonts w:ascii="Traditional Arabic" w:hAnsi="Traditional Arabic" w:cs="Traditional Arabic" w:hint="cs"/>
          <w:sz w:val="36"/>
          <w:szCs w:val="36"/>
          <w:rtl/>
          <w:lang w:bidi="ar-EG"/>
        </w:rPr>
        <w:t xml:space="preserve"> يستقيم أمر الأسرة</w:t>
      </w:r>
      <w:r w:rsidR="000F28A9" w:rsidRPr="00D72CA9">
        <w:rPr>
          <w:rFonts w:ascii="Traditional Arabic" w:hAnsi="Traditional Arabic" w:cs="Traditional Arabic" w:hint="cs"/>
          <w:sz w:val="36"/>
          <w:szCs w:val="36"/>
          <w:rtl/>
          <w:lang w:bidi="ar-EG"/>
        </w:rPr>
        <w:t xml:space="preserve">، وتعطي أطيب الثمرات ومن خلال ذلك </w:t>
      </w:r>
      <w:r w:rsidR="002B6AD9" w:rsidRPr="00D72CA9">
        <w:rPr>
          <w:rFonts w:ascii="Traditional Arabic" w:hAnsi="Traditional Arabic" w:cs="Traditional Arabic" w:hint="cs"/>
          <w:sz w:val="36"/>
          <w:szCs w:val="36"/>
          <w:rtl/>
          <w:lang w:bidi="ar-EG"/>
        </w:rPr>
        <w:t>تبقى</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الأسرة</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محفوظةً</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ومصونةً</w:t>
      </w:r>
      <w:r w:rsidR="002B6AD9" w:rsidRPr="00D72CA9">
        <w:rPr>
          <w:rFonts w:ascii="Traditional Arabic" w:hAnsi="Traditional Arabic" w:cs="Traditional Arabic"/>
          <w:sz w:val="36"/>
          <w:szCs w:val="36"/>
          <w:rtl/>
          <w:lang w:bidi="ar-EG"/>
        </w:rPr>
        <w:t xml:space="preserve"> </w:t>
      </w:r>
      <w:r w:rsidR="000F28A9" w:rsidRPr="00D72CA9">
        <w:rPr>
          <w:rFonts w:ascii="Traditional Arabic" w:hAnsi="Traditional Arabic" w:cs="Traditional Arabic" w:hint="cs"/>
          <w:sz w:val="36"/>
          <w:szCs w:val="36"/>
          <w:rtl/>
          <w:lang w:bidi="ar-EG"/>
        </w:rPr>
        <w:t>من</w:t>
      </w:r>
      <w:r w:rsidR="000F28A9" w:rsidRPr="00D72CA9">
        <w:rPr>
          <w:rFonts w:ascii="Traditional Arabic" w:hAnsi="Traditional Arabic" w:cs="Traditional Arabic"/>
          <w:sz w:val="36"/>
          <w:szCs w:val="36"/>
          <w:rtl/>
          <w:lang w:bidi="ar-EG"/>
        </w:rPr>
        <w:t xml:space="preserve"> </w:t>
      </w:r>
      <w:r w:rsidR="000F28A9" w:rsidRPr="00D72CA9">
        <w:rPr>
          <w:rFonts w:ascii="Traditional Arabic" w:hAnsi="Traditional Arabic" w:cs="Traditional Arabic" w:hint="cs"/>
          <w:sz w:val="36"/>
          <w:szCs w:val="36"/>
          <w:rtl/>
          <w:lang w:bidi="ar-EG"/>
        </w:rPr>
        <w:t>الشر</w:t>
      </w:r>
      <w:r w:rsidR="000F28A9" w:rsidRPr="00D72CA9">
        <w:rPr>
          <w:rFonts w:ascii="Traditional Arabic" w:hAnsi="Traditional Arabic" w:cs="Traditional Arabic"/>
          <w:sz w:val="36"/>
          <w:szCs w:val="36"/>
          <w:rtl/>
          <w:lang w:bidi="ar-EG"/>
        </w:rPr>
        <w:t xml:space="preserve"> </w:t>
      </w:r>
      <w:r w:rsidR="000F28A9" w:rsidRPr="00D72CA9">
        <w:rPr>
          <w:rFonts w:ascii="Traditional Arabic" w:hAnsi="Traditional Arabic" w:cs="Traditional Arabic" w:hint="cs"/>
          <w:sz w:val="36"/>
          <w:szCs w:val="36"/>
          <w:rtl/>
          <w:lang w:bidi="ar-EG"/>
        </w:rPr>
        <w:t>بإذن</w:t>
      </w:r>
      <w:r w:rsidR="000F28A9" w:rsidRPr="00D72CA9">
        <w:rPr>
          <w:rFonts w:ascii="Traditional Arabic" w:hAnsi="Traditional Arabic" w:cs="Traditional Arabic"/>
          <w:sz w:val="36"/>
          <w:szCs w:val="36"/>
          <w:rtl/>
          <w:lang w:bidi="ar-EG"/>
        </w:rPr>
        <w:t xml:space="preserve"> </w:t>
      </w:r>
      <w:r w:rsidR="000F28A9" w:rsidRPr="00D72CA9">
        <w:rPr>
          <w:rFonts w:ascii="Traditional Arabic" w:hAnsi="Traditional Arabic" w:cs="Traditional Arabic" w:hint="cs"/>
          <w:sz w:val="36"/>
          <w:szCs w:val="36"/>
          <w:rtl/>
          <w:lang w:bidi="ar-EG"/>
        </w:rPr>
        <w:t xml:space="preserve">الله. </w:t>
      </w:r>
    </w:p>
    <w:p w:rsidR="00CB7612" w:rsidRPr="00D72CA9" w:rsidRDefault="002B6AD9" w:rsidP="00D3540E">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ومما</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واجبات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تتناسب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طبيعته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وفطرته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فَطَرهُ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خروجٍ</w:t>
      </w:r>
      <w:r w:rsidRPr="00D72CA9">
        <w:rPr>
          <w:rFonts w:ascii="Traditional Arabic" w:hAnsi="Traditional Arabic" w:cs="Traditional Arabic"/>
          <w:sz w:val="36"/>
          <w:szCs w:val="36"/>
          <w:rtl/>
          <w:lang w:bidi="ar-EG"/>
        </w:rPr>
        <w:t xml:space="preserve"> </w:t>
      </w:r>
      <w:r w:rsidR="00D71C3C">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يُعتبر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سبيلاً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واستقرارها،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وسنتناول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المبحث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جانباً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زوجته</w:t>
      </w:r>
      <w:r w:rsidRPr="00D72CA9">
        <w:rPr>
          <w:rFonts w:ascii="Traditional Arabic" w:hAnsi="Traditional Arabic" w:cs="Traditional Arabic"/>
          <w:sz w:val="36"/>
          <w:szCs w:val="36"/>
          <w:rtl/>
          <w:lang w:bidi="ar-EG"/>
        </w:rPr>
        <w:t>.</w:t>
      </w:r>
    </w:p>
    <w:p w:rsidR="00467F44" w:rsidRPr="00D72CA9" w:rsidRDefault="00D71C3C" w:rsidP="00D13737">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r w:rsidR="00726CA2" w:rsidRPr="00D72CA9">
        <w:rPr>
          <w:rFonts w:ascii="Traditional Arabic" w:hAnsi="Traditional Arabic" w:cs="Traditional Arabic" w:hint="cs"/>
          <w:b/>
          <w:bCs/>
          <w:sz w:val="36"/>
          <w:szCs w:val="36"/>
          <w:rtl/>
          <w:lang w:bidi="ar-EG"/>
        </w:rPr>
        <w:t xml:space="preserve"> وذلك في </w:t>
      </w:r>
      <w:r w:rsidR="00D13737" w:rsidRPr="00D72CA9">
        <w:rPr>
          <w:rFonts w:ascii="Traditional Arabic" w:hAnsi="Traditional Arabic" w:cs="Traditional Arabic" w:hint="cs"/>
          <w:b/>
          <w:bCs/>
          <w:sz w:val="36"/>
          <w:szCs w:val="36"/>
          <w:rtl/>
          <w:lang w:bidi="ar-EG"/>
        </w:rPr>
        <w:t>ثلاثة</w:t>
      </w:r>
      <w:r w:rsidR="00467F44" w:rsidRPr="00D72CA9">
        <w:rPr>
          <w:rFonts w:ascii="Traditional Arabic" w:hAnsi="Traditional Arabic" w:cs="Traditional Arabic" w:hint="cs"/>
          <w:b/>
          <w:bCs/>
          <w:sz w:val="36"/>
          <w:szCs w:val="36"/>
          <w:rtl/>
          <w:lang w:bidi="ar-EG"/>
        </w:rPr>
        <w:t xml:space="preserve"> </w:t>
      </w:r>
      <w:proofErr w:type="gramStart"/>
      <w:r w:rsidR="00467F44" w:rsidRPr="00D72CA9">
        <w:rPr>
          <w:rFonts w:ascii="Traditional Arabic" w:hAnsi="Traditional Arabic" w:cs="Traditional Arabic" w:hint="cs"/>
          <w:b/>
          <w:bCs/>
          <w:sz w:val="36"/>
          <w:szCs w:val="36"/>
          <w:rtl/>
          <w:lang w:bidi="ar-EG"/>
        </w:rPr>
        <w:t>مطالب</w:t>
      </w:r>
      <w:proofErr w:type="gramEnd"/>
      <w:r w:rsidR="00467F44" w:rsidRPr="00D72CA9">
        <w:rPr>
          <w:rFonts w:ascii="Traditional Arabic" w:hAnsi="Traditional Arabic" w:cs="Traditional Arabic" w:hint="cs"/>
          <w:b/>
          <w:bCs/>
          <w:sz w:val="36"/>
          <w:szCs w:val="36"/>
          <w:rtl/>
          <w:lang w:bidi="ar-EG"/>
        </w:rPr>
        <w:t>:</w:t>
      </w:r>
    </w:p>
    <w:p w:rsidR="00F7410C" w:rsidRPr="00D72CA9" w:rsidRDefault="00F7410C" w:rsidP="00866716">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المطلب</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الأول</w:t>
      </w:r>
      <w:r w:rsidRPr="00D72CA9">
        <w:rPr>
          <w:rFonts w:ascii="Traditional Arabic" w:hAnsi="Traditional Arabic" w:cs="Traditional Arabic"/>
          <w:b/>
          <w:b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00866716">
        <w:rPr>
          <w:rFonts w:ascii="Traditional Arabic" w:hAnsi="Traditional Arabic" w:cs="Traditional Arabic" w:hint="cs"/>
          <w:sz w:val="36"/>
          <w:szCs w:val="36"/>
          <w:rtl/>
          <w:lang w:bidi="ar-EG"/>
        </w:rPr>
        <w:t>حث المرأة على طاعة زوجها في غير معصية.</w:t>
      </w:r>
    </w:p>
    <w:p w:rsidR="00A459B9" w:rsidRDefault="00F7410C" w:rsidP="00A459B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المطلب</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Pr="00D72CA9">
        <w:rPr>
          <w:rFonts w:ascii="Traditional Arabic" w:hAnsi="Traditional Arabic" w:cs="Traditional Arabic"/>
          <w:b/>
          <w:b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proofErr w:type="gramStart"/>
      <w:r w:rsidR="00A459B9" w:rsidRPr="00A459B9">
        <w:rPr>
          <w:rFonts w:ascii="Traditional Arabic" w:hAnsi="Traditional Arabic" w:cs="Traditional Arabic" w:hint="cs"/>
          <w:sz w:val="36"/>
          <w:szCs w:val="36"/>
          <w:rtl/>
          <w:lang w:bidi="ar-EG"/>
        </w:rPr>
        <w:t>حث</w:t>
      </w:r>
      <w:proofErr w:type="gramEnd"/>
      <w:r w:rsidR="00A459B9" w:rsidRPr="00A459B9">
        <w:rPr>
          <w:rFonts w:ascii="Traditional Arabic" w:hAnsi="Traditional Arabic" w:cs="Traditional Arabic"/>
          <w:sz w:val="36"/>
          <w:szCs w:val="36"/>
          <w:rtl/>
          <w:lang w:bidi="ar-EG"/>
        </w:rPr>
        <w:t xml:space="preserve"> </w:t>
      </w:r>
      <w:r w:rsidR="00A459B9" w:rsidRPr="00A459B9">
        <w:rPr>
          <w:rFonts w:ascii="Traditional Arabic" w:hAnsi="Traditional Arabic" w:cs="Traditional Arabic" w:hint="cs"/>
          <w:sz w:val="36"/>
          <w:szCs w:val="36"/>
          <w:rtl/>
          <w:lang w:bidi="ar-EG"/>
        </w:rPr>
        <w:t>المرأة</w:t>
      </w:r>
      <w:r w:rsidR="00A459B9" w:rsidRPr="00A459B9">
        <w:rPr>
          <w:rFonts w:ascii="Traditional Arabic" w:hAnsi="Traditional Arabic" w:cs="Traditional Arabic"/>
          <w:sz w:val="36"/>
          <w:szCs w:val="36"/>
          <w:rtl/>
          <w:lang w:bidi="ar-EG"/>
        </w:rPr>
        <w:t xml:space="preserve"> </w:t>
      </w:r>
      <w:r w:rsidR="00A459B9" w:rsidRPr="00A459B9">
        <w:rPr>
          <w:rFonts w:ascii="Traditional Arabic" w:hAnsi="Traditional Arabic" w:cs="Traditional Arabic" w:hint="cs"/>
          <w:sz w:val="36"/>
          <w:szCs w:val="36"/>
          <w:rtl/>
          <w:lang w:bidi="ar-EG"/>
        </w:rPr>
        <w:t>على</w:t>
      </w:r>
      <w:r w:rsidR="00A459B9" w:rsidRPr="00A459B9">
        <w:rPr>
          <w:rFonts w:ascii="Traditional Arabic" w:hAnsi="Traditional Arabic" w:cs="Traditional Arabic"/>
          <w:sz w:val="36"/>
          <w:szCs w:val="36"/>
          <w:rtl/>
          <w:lang w:bidi="ar-EG"/>
        </w:rPr>
        <w:t xml:space="preserve"> </w:t>
      </w:r>
      <w:r w:rsidR="00A459B9" w:rsidRPr="00A459B9">
        <w:rPr>
          <w:rFonts w:ascii="Traditional Arabic" w:hAnsi="Traditional Arabic" w:cs="Traditional Arabic" w:hint="cs"/>
          <w:sz w:val="36"/>
          <w:szCs w:val="36"/>
          <w:rtl/>
          <w:lang w:bidi="ar-EG"/>
        </w:rPr>
        <w:t>الخدمة</w:t>
      </w:r>
      <w:r w:rsidR="00A459B9" w:rsidRPr="00A459B9">
        <w:rPr>
          <w:rFonts w:ascii="Traditional Arabic" w:hAnsi="Traditional Arabic" w:cs="Traditional Arabic"/>
          <w:sz w:val="36"/>
          <w:szCs w:val="36"/>
          <w:rtl/>
          <w:lang w:bidi="ar-EG"/>
        </w:rPr>
        <w:t xml:space="preserve"> </w:t>
      </w:r>
      <w:r w:rsidR="00A459B9" w:rsidRPr="00A459B9">
        <w:rPr>
          <w:rFonts w:ascii="Traditional Arabic" w:hAnsi="Traditional Arabic" w:cs="Traditional Arabic" w:hint="cs"/>
          <w:sz w:val="36"/>
          <w:szCs w:val="36"/>
          <w:rtl/>
          <w:lang w:bidi="ar-EG"/>
        </w:rPr>
        <w:t>في</w:t>
      </w:r>
      <w:r w:rsidR="00A459B9" w:rsidRPr="00A459B9">
        <w:rPr>
          <w:rFonts w:ascii="Traditional Arabic" w:hAnsi="Traditional Arabic" w:cs="Traditional Arabic"/>
          <w:sz w:val="36"/>
          <w:szCs w:val="36"/>
          <w:rtl/>
          <w:lang w:bidi="ar-EG"/>
        </w:rPr>
        <w:t xml:space="preserve"> </w:t>
      </w:r>
      <w:r w:rsidR="00A459B9" w:rsidRPr="00A459B9">
        <w:rPr>
          <w:rFonts w:ascii="Traditional Arabic" w:hAnsi="Traditional Arabic" w:cs="Traditional Arabic" w:hint="cs"/>
          <w:sz w:val="36"/>
          <w:szCs w:val="36"/>
          <w:rtl/>
          <w:lang w:bidi="ar-EG"/>
        </w:rPr>
        <w:t>بيت</w:t>
      </w:r>
      <w:r w:rsidR="00A459B9" w:rsidRPr="00A459B9">
        <w:rPr>
          <w:rFonts w:ascii="Traditional Arabic" w:hAnsi="Traditional Arabic" w:cs="Traditional Arabic"/>
          <w:sz w:val="36"/>
          <w:szCs w:val="36"/>
          <w:rtl/>
          <w:lang w:bidi="ar-EG"/>
        </w:rPr>
        <w:t xml:space="preserve"> </w:t>
      </w:r>
      <w:r w:rsidR="00A459B9" w:rsidRPr="00A459B9">
        <w:rPr>
          <w:rFonts w:ascii="Traditional Arabic" w:hAnsi="Traditional Arabic" w:cs="Traditional Arabic" w:hint="cs"/>
          <w:sz w:val="36"/>
          <w:szCs w:val="36"/>
          <w:rtl/>
          <w:lang w:bidi="ar-EG"/>
        </w:rPr>
        <w:t>زوجها</w:t>
      </w:r>
      <w:r w:rsidR="00A459B9" w:rsidRPr="00A459B9">
        <w:rPr>
          <w:rFonts w:ascii="Traditional Arabic" w:hAnsi="Traditional Arabic" w:cs="Traditional Arabic"/>
          <w:sz w:val="36"/>
          <w:szCs w:val="36"/>
          <w:rtl/>
          <w:lang w:bidi="ar-EG"/>
        </w:rPr>
        <w:t>.</w:t>
      </w:r>
    </w:p>
    <w:p w:rsidR="00866716" w:rsidRDefault="00F7410C" w:rsidP="00A459B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المطلب</w:t>
      </w:r>
      <w:r w:rsidRPr="00D72CA9">
        <w:rPr>
          <w:rFonts w:ascii="Traditional Arabic" w:hAnsi="Traditional Arabic" w:cs="Traditional Arabic"/>
          <w:b/>
          <w:bCs/>
          <w:sz w:val="36"/>
          <w:szCs w:val="36"/>
          <w:rtl/>
          <w:lang w:bidi="ar-EG"/>
        </w:rPr>
        <w:t xml:space="preserve"> </w:t>
      </w:r>
      <w:r w:rsidR="00CE27D0" w:rsidRPr="00D72CA9">
        <w:rPr>
          <w:rFonts w:ascii="Traditional Arabic" w:hAnsi="Traditional Arabic" w:cs="Traditional Arabic" w:hint="cs"/>
          <w:b/>
          <w:bCs/>
          <w:sz w:val="36"/>
          <w:szCs w:val="36"/>
          <w:rtl/>
          <w:lang w:bidi="ar-EG"/>
        </w:rPr>
        <w:t>الثالث</w:t>
      </w:r>
      <w:r w:rsidRPr="00D72CA9">
        <w:rPr>
          <w:rFonts w:ascii="Traditional Arabic" w:hAnsi="Traditional Arabic" w:cs="Traditional Arabic"/>
          <w:b/>
          <w:b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حث</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التزيّن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والتجمّل</w:t>
      </w:r>
      <w:r w:rsidRPr="00D72CA9">
        <w:rPr>
          <w:rFonts w:ascii="Traditional Arabic" w:hAnsi="Traditional Arabic" w:cs="Traditional Arabic"/>
          <w:sz w:val="36"/>
          <w:szCs w:val="36"/>
          <w:rtl/>
          <w:lang w:bidi="ar-EG"/>
        </w:rPr>
        <w:t xml:space="preserve"> </w:t>
      </w:r>
      <w:r w:rsidR="00866716">
        <w:rPr>
          <w:rFonts w:ascii="Traditional Arabic" w:hAnsi="Traditional Arabic" w:cs="Traditional Arabic" w:hint="cs"/>
          <w:sz w:val="36"/>
          <w:szCs w:val="36"/>
          <w:rtl/>
          <w:lang w:bidi="ar-EG"/>
        </w:rPr>
        <w:t>لزوجه.</w:t>
      </w:r>
    </w:p>
    <w:p w:rsidR="00866716" w:rsidRDefault="00866716" w:rsidP="00866716">
      <w:pPr>
        <w:ind w:firstLine="720"/>
        <w:jc w:val="lowKashida"/>
        <w:rPr>
          <w:rFonts w:ascii="Traditional Arabic" w:hAnsi="Traditional Arabic" w:cs="Traditional Arabic"/>
          <w:sz w:val="36"/>
          <w:szCs w:val="36"/>
          <w:rtl/>
          <w:lang w:bidi="ar-EG"/>
        </w:rPr>
      </w:pPr>
    </w:p>
    <w:p w:rsidR="00866716" w:rsidRDefault="00866716" w:rsidP="00866716">
      <w:pPr>
        <w:ind w:firstLine="720"/>
        <w:jc w:val="lowKashida"/>
        <w:rPr>
          <w:rFonts w:ascii="Traditional Arabic" w:hAnsi="Traditional Arabic" w:cs="Traditional Arabic"/>
          <w:sz w:val="36"/>
          <w:szCs w:val="36"/>
          <w:rtl/>
          <w:lang w:bidi="ar-EG"/>
        </w:rPr>
      </w:pPr>
    </w:p>
    <w:p w:rsidR="00866716" w:rsidRPr="00866716" w:rsidRDefault="000D065C" w:rsidP="00ED1696">
      <w:pPr>
        <w:pStyle w:val="1"/>
        <w:rPr>
          <w:rtl/>
        </w:rPr>
      </w:pPr>
      <w:bookmarkStart w:id="92" w:name="_Toc378587495"/>
      <w:r w:rsidRPr="00866716">
        <w:rPr>
          <w:rFonts w:hint="cs"/>
          <w:rtl/>
        </w:rPr>
        <w:lastRenderedPageBreak/>
        <w:t>المطلب</w:t>
      </w:r>
      <w:r w:rsidRPr="00866716">
        <w:rPr>
          <w:rtl/>
        </w:rPr>
        <w:t xml:space="preserve"> </w:t>
      </w:r>
      <w:proofErr w:type="gramStart"/>
      <w:r w:rsidRPr="00866716">
        <w:rPr>
          <w:rFonts w:hint="cs"/>
          <w:rtl/>
        </w:rPr>
        <w:t>الأول</w:t>
      </w:r>
      <w:r w:rsidR="006A00D3" w:rsidRPr="00866716">
        <w:t xml:space="preserve"> :</w:t>
      </w:r>
      <w:proofErr w:type="gramEnd"/>
      <w:r w:rsidRPr="00866716">
        <w:rPr>
          <w:rFonts w:hint="cs"/>
          <w:rtl/>
        </w:rPr>
        <w:t>بيان</w:t>
      </w:r>
      <w:r w:rsidRPr="00866716">
        <w:rPr>
          <w:rtl/>
        </w:rPr>
        <w:t xml:space="preserve"> </w:t>
      </w:r>
      <w:r w:rsidRPr="00866716">
        <w:rPr>
          <w:rFonts w:hint="cs"/>
          <w:rtl/>
        </w:rPr>
        <w:t>مراعاة</w:t>
      </w:r>
      <w:r w:rsidRPr="00866716">
        <w:rPr>
          <w:rtl/>
        </w:rPr>
        <w:t xml:space="preserve"> </w:t>
      </w:r>
      <w:r w:rsidRPr="00866716">
        <w:rPr>
          <w:rFonts w:hint="cs"/>
          <w:rtl/>
        </w:rPr>
        <w:t>الشارع</w:t>
      </w:r>
      <w:r w:rsidRPr="00866716">
        <w:rPr>
          <w:rtl/>
        </w:rPr>
        <w:t xml:space="preserve"> </w:t>
      </w:r>
      <w:r w:rsidRPr="00866716">
        <w:rPr>
          <w:rFonts w:hint="cs"/>
          <w:rtl/>
        </w:rPr>
        <w:t>لمقصد</w:t>
      </w:r>
      <w:r w:rsidRPr="00866716">
        <w:rPr>
          <w:rtl/>
        </w:rPr>
        <w:t xml:space="preserve"> </w:t>
      </w:r>
      <w:r w:rsidRPr="00866716">
        <w:rPr>
          <w:rFonts w:hint="cs"/>
          <w:rtl/>
        </w:rPr>
        <w:t>حفظ</w:t>
      </w:r>
      <w:r w:rsidRPr="00866716">
        <w:rPr>
          <w:rtl/>
        </w:rPr>
        <w:t xml:space="preserve"> </w:t>
      </w:r>
      <w:r w:rsidRPr="00866716">
        <w:rPr>
          <w:rFonts w:hint="cs"/>
          <w:rtl/>
        </w:rPr>
        <w:t>الأسرة</w:t>
      </w:r>
      <w:r w:rsidRPr="00866716">
        <w:rPr>
          <w:rtl/>
        </w:rPr>
        <w:t xml:space="preserve"> </w:t>
      </w:r>
      <w:r w:rsidR="00866716" w:rsidRPr="00866716">
        <w:rPr>
          <w:rFonts w:hint="cs"/>
          <w:rtl/>
        </w:rPr>
        <w:t>من</w:t>
      </w:r>
      <w:r w:rsidR="00866716" w:rsidRPr="00866716">
        <w:rPr>
          <w:rtl/>
        </w:rPr>
        <w:t xml:space="preserve"> </w:t>
      </w:r>
      <w:r w:rsidR="00866716" w:rsidRPr="00866716">
        <w:rPr>
          <w:rFonts w:hint="cs"/>
          <w:rtl/>
        </w:rPr>
        <w:t>خلال</w:t>
      </w:r>
      <w:r w:rsidR="00866716" w:rsidRPr="00866716">
        <w:rPr>
          <w:rtl/>
        </w:rPr>
        <w:t xml:space="preserve"> </w:t>
      </w:r>
      <w:r w:rsidR="00866716" w:rsidRPr="00866716">
        <w:rPr>
          <w:rFonts w:hint="cs"/>
          <w:rtl/>
        </w:rPr>
        <w:t>حث</w:t>
      </w:r>
      <w:r w:rsidR="00866716" w:rsidRPr="00866716">
        <w:rPr>
          <w:rtl/>
        </w:rPr>
        <w:t xml:space="preserve"> </w:t>
      </w:r>
      <w:r w:rsidR="00866716" w:rsidRPr="00866716">
        <w:rPr>
          <w:rFonts w:hint="cs"/>
          <w:rtl/>
        </w:rPr>
        <w:t>المرأة</w:t>
      </w:r>
      <w:r w:rsidR="00866716" w:rsidRPr="00866716">
        <w:rPr>
          <w:rtl/>
        </w:rPr>
        <w:t xml:space="preserve"> </w:t>
      </w:r>
      <w:r w:rsidR="00866716" w:rsidRPr="00866716">
        <w:rPr>
          <w:rFonts w:hint="cs"/>
          <w:rtl/>
        </w:rPr>
        <w:t>على</w:t>
      </w:r>
      <w:r w:rsidR="00866716" w:rsidRPr="00866716">
        <w:rPr>
          <w:rtl/>
        </w:rPr>
        <w:t xml:space="preserve"> </w:t>
      </w:r>
      <w:r w:rsidR="00866716" w:rsidRPr="00866716">
        <w:rPr>
          <w:rFonts w:hint="cs"/>
          <w:rtl/>
        </w:rPr>
        <w:t>طاعة</w:t>
      </w:r>
      <w:r w:rsidR="00866716" w:rsidRPr="00866716">
        <w:rPr>
          <w:rtl/>
        </w:rPr>
        <w:t xml:space="preserve"> </w:t>
      </w:r>
      <w:r w:rsidR="00866716" w:rsidRPr="00866716">
        <w:rPr>
          <w:rFonts w:hint="cs"/>
          <w:rtl/>
        </w:rPr>
        <w:t>زوجها</w:t>
      </w:r>
      <w:r w:rsidR="00866716" w:rsidRPr="00866716">
        <w:rPr>
          <w:rtl/>
        </w:rPr>
        <w:t xml:space="preserve"> </w:t>
      </w:r>
      <w:r w:rsidR="00866716" w:rsidRPr="00866716">
        <w:rPr>
          <w:rFonts w:hint="cs"/>
          <w:rtl/>
        </w:rPr>
        <w:t>في</w:t>
      </w:r>
      <w:r w:rsidR="00866716" w:rsidRPr="00866716">
        <w:rPr>
          <w:rtl/>
        </w:rPr>
        <w:t xml:space="preserve"> </w:t>
      </w:r>
      <w:r w:rsidR="00866716" w:rsidRPr="00866716">
        <w:rPr>
          <w:rFonts w:hint="cs"/>
          <w:rtl/>
        </w:rPr>
        <w:t>غير</w:t>
      </w:r>
      <w:r w:rsidR="00866716" w:rsidRPr="00866716">
        <w:rPr>
          <w:rtl/>
        </w:rPr>
        <w:t xml:space="preserve"> </w:t>
      </w:r>
      <w:r w:rsidR="00866716" w:rsidRPr="00866716">
        <w:rPr>
          <w:rFonts w:hint="cs"/>
          <w:rtl/>
        </w:rPr>
        <w:t>معصية</w:t>
      </w:r>
      <w:r w:rsidR="00866716" w:rsidRPr="00866716">
        <w:rPr>
          <w:rtl/>
        </w:rPr>
        <w:t>.</w:t>
      </w:r>
      <w:bookmarkEnd w:id="92"/>
    </w:p>
    <w:p w:rsidR="002B6AD9" w:rsidRPr="00866716" w:rsidRDefault="000D065C" w:rsidP="00866716">
      <w:pPr>
        <w:pStyle w:val="a0"/>
        <w:rPr>
          <w:rtl/>
        </w:rPr>
      </w:pPr>
      <w:r w:rsidRPr="00866716">
        <w:rPr>
          <w:rFonts w:ascii="Traditional Arabic" w:hAnsi="Traditional Arabic" w:cs="Traditional Arabic" w:hint="cs"/>
          <w:sz w:val="36"/>
          <w:szCs w:val="36"/>
          <w:rtl/>
          <w:lang w:bidi="ar-EG"/>
        </w:rPr>
        <w:t>لا</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ينتظم</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أمر</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الأسرة،</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ولا</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تصل</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إلى</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ما</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تنشده</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من</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المقاصد</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الحميدة</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ما</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لم</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يكن</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لها</w:t>
      </w:r>
      <w:r w:rsidRPr="00866716">
        <w:rPr>
          <w:rFonts w:ascii="Traditional Arabic" w:hAnsi="Traditional Arabic" w:cs="Traditional Arabic"/>
          <w:sz w:val="36"/>
          <w:szCs w:val="36"/>
          <w:rtl/>
          <w:lang w:bidi="ar-EG"/>
        </w:rPr>
        <w:t xml:space="preserve"> </w:t>
      </w:r>
      <w:r w:rsidRPr="00866716">
        <w:rPr>
          <w:rFonts w:ascii="Traditional Arabic" w:hAnsi="Traditional Arabic" w:cs="Traditional Arabic" w:hint="cs"/>
          <w:sz w:val="36"/>
          <w:szCs w:val="36"/>
          <w:rtl/>
          <w:lang w:bidi="ar-EG"/>
        </w:rPr>
        <w:t>رئيس</w:t>
      </w:r>
      <w:r w:rsidR="002B6AD9" w:rsidRPr="00866716">
        <w:rPr>
          <w:rFonts w:ascii="Traditional Arabic" w:hAnsi="Traditional Arabic" w:cs="Traditional Arabic" w:hint="cs"/>
          <w:sz w:val="36"/>
          <w:szCs w:val="36"/>
          <w:rtl/>
          <w:lang w:bidi="ar-EG"/>
        </w:rPr>
        <w:t>ٌ</w:t>
      </w:r>
      <w:r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ومديرٌ</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بارعٌ،</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يوجِّهها</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إلى</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غايتها،</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ويُرجَع</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إليه</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عند</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الخلاف،</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فيجمع</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شتاتها،</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ويوحِّد</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كلمتها،</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فالوضع</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الطبيعي</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ودور</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كل</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من</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الزوجين</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في</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الحياة</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هيَّأ</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الرجل</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لتكون</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له</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الق</w:t>
      </w:r>
      <w:r w:rsidR="00D71C3C" w:rsidRPr="00866716">
        <w:rPr>
          <w:rFonts w:ascii="Traditional Arabic" w:hAnsi="Traditional Arabic" w:cs="Traditional Arabic" w:hint="cs"/>
          <w:sz w:val="36"/>
          <w:szCs w:val="36"/>
          <w:rtl/>
          <w:lang w:bidi="ar-EG"/>
        </w:rPr>
        <w:t>ِ</w:t>
      </w:r>
      <w:r w:rsidR="002B6AD9" w:rsidRPr="00866716">
        <w:rPr>
          <w:rFonts w:ascii="Traditional Arabic" w:hAnsi="Traditional Arabic" w:cs="Traditional Arabic" w:hint="cs"/>
          <w:sz w:val="36"/>
          <w:szCs w:val="36"/>
          <w:rtl/>
          <w:lang w:bidi="ar-EG"/>
        </w:rPr>
        <w:t>وامة</w:t>
      </w:r>
      <w:r w:rsidR="002B6AD9" w:rsidRPr="00866716">
        <w:rPr>
          <w:rFonts w:ascii="Traditional Arabic" w:hAnsi="Traditional Arabic" w:cs="Traditional Arabic"/>
          <w:sz w:val="36"/>
          <w:szCs w:val="36"/>
          <w:rtl/>
          <w:lang w:bidi="ar-EG"/>
        </w:rPr>
        <w:t xml:space="preserve"> </w:t>
      </w:r>
      <w:r w:rsidR="002B6AD9" w:rsidRPr="00866716">
        <w:rPr>
          <w:rFonts w:ascii="Traditional Arabic" w:hAnsi="Traditional Arabic" w:cs="Traditional Arabic" w:hint="cs"/>
          <w:sz w:val="36"/>
          <w:szCs w:val="36"/>
          <w:rtl/>
          <w:lang w:bidi="ar-EG"/>
        </w:rPr>
        <w:t>والطاعة</w:t>
      </w:r>
      <w:r w:rsidR="002B6AD9" w:rsidRPr="00866716">
        <w:rPr>
          <w:rtl/>
        </w:rPr>
        <w:t>.</w:t>
      </w:r>
    </w:p>
    <w:p w:rsidR="00D56627" w:rsidRPr="00D72CA9" w:rsidRDefault="002B6AD9" w:rsidP="00D71C3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المخلصة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والمطيعة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ستكون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لزوجها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أثنى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00366FBF" w:rsidRPr="00D72CA9">
        <w:rPr>
          <w:rFonts w:ascii="Traditional Arabic" w:hAnsi="Traditional Arabic" w:cs="Traditional Arabic" w:hint="cs"/>
          <w:sz w:val="36"/>
          <w:szCs w:val="36"/>
          <w:rtl/>
          <w:lang w:bidi="ar-EG"/>
        </w:rPr>
        <w:t>تعالى على الزوجات المطيعات لأزواجهن بقوله:</w:t>
      </w:r>
      <w:r w:rsidR="00D71C3C" w:rsidRPr="00D71C3C">
        <w:rPr>
          <w:rFonts w:ascii="QCF_BSML" w:hAnsi="QCF_BSML" w:cs="QCF_BSML"/>
          <w:color w:val="000000"/>
          <w:sz w:val="27"/>
          <w:szCs w:val="27"/>
          <w:rtl/>
        </w:rPr>
        <w:t xml:space="preserve"> </w:t>
      </w:r>
      <w:bookmarkStart w:id="93" w:name="النساء7"/>
      <w:r w:rsidR="00D71C3C">
        <w:rPr>
          <w:rFonts w:ascii="QCF_BSML" w:hAnsi="QCF_BSML" w:cs="QCF_BSML"/>
          <w:color w:val="000000"/>
          <w:sz w:val="27"/>
          <w:szCs w:val="27"/>
          <w:rtl/>
        </w:rPr>
        <w:t>ﮋ</w:t>
      </w:r>
      <w:proofErr w:type="gramStart"/>
      <w:r w:rsidR="00D71C3C">
        <w:rPr>
          <w:rFonts w:ascii="QCF_BSML" w:hAnsi="QCF_BSML" w:cs="QCF_BSML"/>
          <w:color w:val="000000"/>
          <w:sz w:val="27"/>
          <w:szCs w:val="27"/>
          <w:rtl/>
        </w:rPr>
        <w:t xml:space="preserve"> </w:t>
      </w:r>
      <w:r w:rsidR="00D71C3C">
        <w:rPr>
          <w:rFonts w:ascii="QCF_P084" w:hAnsi="QCF_P084" w:cs="QCF_P084" w:hint="cs"/>
          <w:color w:val="000000"/>
          <w:sz w:val="27"/>
          <w:szCs w:val="27"/>
          <w:rtl/>
        </w:rPr>
        <w:t xml:space="preserve"> </w:t>
      </w:r>
      <w:proofErr w:type="gramEnd"/>
      <w:r w:rsidR="00D71C3C">
        <w:rPr>
          <w:rFonts w:ascii="QCF_P084" w:hAnsi="QCF_P084" w:cs="QCF_P084"/>
          <w:color w:val="000000"/>
          <w:sz w:val="27"/>
          <w:szCs w:val="27"/>
          <w:rtl/>
        </w:rPr>
        <w:t>ﭠ   ﭡ  ﭢ  ﭣ  ﭤ  ﭥ  ﭦ</w:t>
      </w:r>
      <w:r w:rsidR="00D71C3C">
        <w:rPr>
          <w:rFonts w:ascii="QCF_P084" w:hAnsi="QCF_P084" w:cs="QCF_P084" w:hint="cs"/>
          <w:color w:val="0000A5"/>
          <w:sz w:val="27"/>
          <w:szCs w:val="27"/>
          <w:rtl/>
        </w:rPr>
        <w:t xml:space="preserve"> </w:t>
      </w:r>
      <w:r w:rsidR="00D71C3C">
        <w:rPr>
          <w:rFonts w:ascii="QCF_BSML" w:hAnsi="QCF_BSML" w:cs="QCF_BSML"/>
          <w:color w:val="000000"/>
          <w:sz w:val="27"/>
          <w:szCs w:val="27"/>
          <w:rtl/>
        </w:rPr>
        <w:t>ﮊ</w:t>
      </w:r>
      <w:bookmarkEnd w:id="93"/>
      <w:r w:rsidR="00854B1F" w:rsidRPr="00D72CA9">
        <w:rPr>
          <w:rFonts w:ascii="Traditional Arabic" w:hAnsi="Traditional Arabic" w:cs="Traditional Arabic" w:hint="cs"/>
          <w:sz w:val="36"/>
          <w:szCs w:val="36"/>
          <w:rtl/>
          <w:lang w:bidi="ar-EG"/>
        </w:rPr>
        <w:t>(سورة</w:t>
      </w:r>
      <w:r w:rsidR="00854B1F" w:rsidRPr="00D72CA9">
        <w:rPr>
          <w:rFonts w:ascii="Traditional Arabic" w:hAnsi="Traditional Arabic" w:cs="Traditional Arabic"/>
          <w:sz w:val="36"/>
          <w:szCs w:val="36"/>
          <w:rtl/>
          <w:lang w:bidi="ar-EG"/>
        </w:rPr>
        <w:t xml:space="preserve"> </w:t>
      </w:r>
      <w:r w:rsidR="00854B1F" w:rsidRPr="00D72CA9">
        <w:rPr>
          <w:rFonts w:ascii="Traditional Arabic" w:hAnsi="Traditional Arabic" w:cs="Traditional Arabic" w:hint="cs"/>
          <w:sz w:val="36"/>
          <w:szCs w:val="36"/>
          <w:rtl/>
          <w:lang w:bidi="ar-EG"/>
        </w:rPr>
        <w:t>النساء،</w:t>
      </w:r>
      <w:r w:rsidR="00854B1F" w:rsidRPr="00D72CA9">
        <w:rPr>
          <w:rFonts w:ascii="Traditional Arabic" w:hAnsi="Traditional Arabic" w:cs="Traditional Arabic"/>
          <w:sz w:val="36"/>
          <w:szCs w:val="36"/>
          <w:rtl/>
          <w:lang w:bidi="ar-EG"/>
        </w:rPr>
        <w:t xml:space="preserve"> </w:t>
      </w:r>
      <w:r w:rsidR="00854B1F" w:rsidRPr="00D72CA9">
        <w:rPr>
          <w:rFonts w:ascii="Traditional Arabic" w:hAnsi="Traditional Arabic" w:cs="Traditional Arabic" w:hint="cs"/>
          <w:sz w:val="36"/>
          <w:szCs w:val="36"/>
          <w:rtl/>
          <w:lang w:bidi="ar-EG"/>
        </w:rPr>
        <w:t>الآية</w:t>
      </w:r>
      <w:r w:rsidR="00854B1F" w:rsidRPr="00D72CA9">
        <w:rPr>
          <w:rFonts w:ascii="Traditional Arabic" w:hAnsi="Traditional Arabic" w:cs="Traditional Arabic"/>
          <w:sz w:val="36"/>
          <w:szCs w:val="36"/>
          <w:rtl/>
          <w:lang w:bidi="ar-EG"/>
        </w:rPr>
        <w:t>: 3</w:t>
      </w:r>
      <w:r w:rsidR="00854B1F" w:rsidRPr="00D72CA9">
        <w:rPr>
          <w:rFonts w:ascii="Traditional Arabic" w:hAnsi="Traditional Arabic" w:cs="Traditional Arabic" w:hint="cs"/>
          <w:sz w:val="36"/>
          <w:szCs w:val="36"/>
          <w:rtl/>
          <w:lang w:bidi="ar-EG"/>
        </w:rPr>
        <w:t>4)</w:t>
      </w:r>
      <w:r w:rsidR="00854B1F" w:rsidRPr="00D72CA9">
        <w:rPr>
          <w:rFonts w:ascii="Traditional Arabic" w:hAnsi="Traditional Arabic" w:cs="Traditional Arabic"/>
          <w:sz w:val="36"/>
          <w:szCs w:val="36"/>
          <w:rtl/>
          <w:lang w:bidi="ar-EG"/>
        </w:rPr>
        <w:t>.</w:t>
      </w:r>
    </w:p>
    <w:p w:rsidR="00DB0B6B" w:rsidRPr="00D72CA9" w:rsidRDefault="00D56627" w:rsidP="00423A91">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فالصالحات من النساء في نظر الإسلام </w:t>
      </w:r>
      <w:r w:rsidR="00D71C3C">
        <w:rPr>
          <w:rFonts w:ascii="Traditional Arabic" w:hAnsi="Traditional Arabic" w:cs="Traditional Arabic" w:hint="cs"/>
          <w:sz w:val="36"/>
          <w:szCs w:val="36"/>
          <w:rtl/>
          <w:lang w:bidi="ar-EG"/>
        </w:rPr>
        <w:t xml:space="preserve">هن </w:t>
      </w:r>
      <w:r w:rsidRPr="00D72CA9">
        <w:rPr>
          <w:rFonts w:ascii="Traditional Arabic" w:hAnsi="Traditional Arabic" w:cs="Traditional Arabic" w:hint="cs"/>
          <w:sz w:val="36"/>
          <w:szCs w:val="36"/>
          <w:rtl/>
          <w:lang w:bidi="ar-EG"/>
        </w:rPr>
        <w:t>اللواتي يخضعن لأزواجهن فيما يجب لهم، ويؤدين حقوقهم، ويبذلن ما في وسعهن من المحافظة على الرابطة الزوجية، ويلتزمن حدود الشرع صيانة لتلك الرابط</w:t>
      </w:r>
      <w:r w:rsidR="00E96DAC" w:rsidRPr="00D72CA9">
        <w:rPr>
          <w:rFonts w:ascii="Traditional Arabic" w:hAnsi="Traditional Arabic" w:cs="Traditional Arabic" w:hint="cs"/>
          <w:sz w:val="36"/>
          <w:szCs w:val="36"/>
          <w:rtl/>
          <w:lang w:bidi="ar-EG"/>
        </w:rPr>
        <w:t xml:space="preserve">ة المقدسة، </w:t>
      </w:r>
      <w:r w:rsidR="007422D0" w:rsidRPr="00D72CA9">
        <w:rPr>
          <w:rFonts w:ascii="Traditional Arabic" w:hAnsi="Traditional Arabic" w:cs="Traditional Arabic" w:hint="cs"/>
          <w:sz w:val="36"/>
          <w:szCs w:val="36"/>
          <w:rtl/>
          <w:lang w:bidi="ar-EG"/>
        </w:rPr>
        <w:t>فمن</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طبيعة</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المؤمنة</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الصالحة،</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ومن</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صفتها</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الملازمة</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لها،</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بحكم</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إيمانها</w:t>
      </w:r>
      <w:r w:rsidR="007422D0" w:rsidRPr="00D72CA9">
        <w:rPr>
          <w:rFonts w:ascii="Traditional Arabic" w:hAnsi="Traditional Arabic" w:cs="Traditional Arabic"/>
          <w:sz w:val="36"/>
          <w:szCs w:val="36"/>
          <w:rtl/>
          <w:lang w:bidi="ar-EG"/>
        </w:rPr>
        <w:t xml:space="preserve"> </w:t>
      </w:r>
      <w:r w:rsidR="007422D0" w:rsidRPr="00D72CA9">
        <w:rPr>
          <w:rFonts w:ascii="Traditional Arabic" w:hAnsi="Traditional Arabic" w:cs="Traditional Arabic" w:hint="cs"/>
          <w:sz w:val="36"/>
          <w:szCs w:val="36"/>
          <w:rtl/>
          <w:lang w:bidi="ar-EG"/>
        </w:rPr>
        <w:t>وصلاحها،</w:t>
      </w:r>
      <w:r w:rsidR="007422D0"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أن</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تكون</w:t>
      </w:r>
      <w:r w:rsidR="00D71C3C">
        <w:rPr>
          <w:rFonts w:ascii="Traditional Arabic" w:hAnsi="Traditional Arabic" w:cs="Traditional Arabic" w:hint="cs"/>
          <w:sz w:val="36"/>
          <w:szCs w:val="36"/>
          <w:rtl/>
          <w:lang w:bidi="ar-EG"/>
        </w:rPr>
        <w:t xml:space="preserve"> </w:t>
      </w:r>
      <w:r w:rsidR="002B6AD9" w:rsidRPr="00D72CA9">
        <w:rPr>
          <w:rFonts w:ascii="Traditional Arabic" w:hAnsi="Traditional Arabic" w:cs="Traditional Arabic" w:hint="cs"/>
          <w:sz w:val="36"/>
          <w:szCs w:val="36"/>
          <w:rtl/>
          <w:lang w:bidi="ar-EG"/>
        </w:rPr>
        <w:t>قانتةً</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مطيعةً،</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والقنوت</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الطاعة</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عن</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إرادةٍ</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وتوجهٍ</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ورغبةٍ</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ومحبةٍ،</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لا</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عن</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قسرٍ</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وإرغامٍ</w:t>
      </w:r>
      <w:r w:rsidR="002B6AD9" w:rsidRPr="00D72CA9">
        <w:rPr>
          <w:rFonts w:ascii="Traditional Arabic" w:hAnsi="Traditional Arabic" w:cs="Traditional Arabic"/>
          <w:sz w:val="36"/>
          <w:szCs w:val="36"/>
          <w:rtl/>
          <w:lang w:bidi="ar-EG"/>
        </w:rPr>
        <w:t xml:space="preserve"> </w:t>
      </w:r>
      <w:r w:rsidR="002B6AD9" w:rsidRPr="00D72CA9">
        <w:rPr>
          <w:rFonts w:ascii="Traditional Arabic" w:hAnsi="Traditional Arabic" w:cs="Traditional Arabic" w:hint="cs"/>
          <w:sz w:val="36"/>
          <w:szCs w:val="36"/>
          <w:rtl/>
          <w:lang w:bidi="ar-EG"/>
        </w:rPr>
        <w:t xml:space="preserve">وتفلُّتٍ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43"/>
      </w:r>
      <w:r w:rsidR="00986B52" w:rsidRPr="00BA3C56">
        <w:rPr>
          <w:rFonts w:ascii="Tahoma" w:hAnsi="Tahoma" w:cs="Traditional Arabic"/>
          <w:sz w:val="36"/>
          <w:szCs w:val="36"/>
          <w:vertAlign w:val="superscript"/>
          <w:rtl/>
        </w:rPr>
        <w:t>)</w:t>
      </w:r>
      <w:r w:rsidR="00FD6A9F" w:rsidRPr="00D72CA9">
        <w:rPr>
          <w:rFonts w:ascii="Traditional Arabic" w:hAnsi="Traditional Arabic" w:cs="Traditional Arabic" w:hint="cs"/>
          <w:sz w:val="36"/>
          <w:szCs w:val="36"/>
          <w:rtl/>
          <w:lang w:bidi="ar-EG"/>
        </w:rPr>
        <w:t>، فالزوجة بطاعتها تجلب السعادة لنفسها ولزوجها ولأبنائها و</w:t>
      </w:r>
      <w:r w:rsidR="00F753BF" w:rsidRPr="00D72CA9">
        <w:rPr>
          <w:rFonts w:ascii="Traditional Arabic" w:hAnsi="Traditional Arabic" w:cs="Traditional Arabic" w:hint="cs"/>
          <w:sz w:val="36"/>
          <w:szCs w:val="36"/>
          <w:rtl/>
          <w:lang w:bidi="ar-EG"/>
        </w:rPr>
        <w:t>لأسرتها و</w:t>
      </w:r>
      <w:r w:rsidR="00D35037" w:rsidRPr="00D72CA9">
        <w:rPr>
          <w:rFonts w:ascii="Traditional Arabic" w:hAnsi="Traditional Arabic" w:cs="Traditional Arabic" w:hint="cs"/>
          <w:sz w:val="36"/>
          <w:szCs w:val="36"/>
          <w:rtl/>
          <w:lang w:bidi="ar-EG"/>
        </w:rPr>
        <w:t>تصبح أداة</w:t>
      </w:r>
      <w:r w:rsidR="009D02DE" w:rsidRPr="00D72CA9">
        <w:rPr>
          <w:rFonts w:ascii="Traditional Arabic" w:hAnsi="Traditional Arabic" w:cs="Traditional Arabic" w:hint="cs"/>
          <w:sz w:val="36"/>
          <w:szCs w:val="36"/>
          <w:rtl/>
          <w:lang w:bidi="ar-EG"/>
        </w:rPr>
        <w:t>ً</w:t>
      </w:r>
      <w:r w:rsidR="00D35037" w:rsidRPr="00D72CA9">
        <w:rPr>
          <w:rFonts w:ascii="Traditional Arabic" w:hAnsi="Traditional Arabic" w:cs="Traditional Arabic" w:hint="cs"/>
          <w:sz w:val="36"/>
          <w:szCs w:val="36"/>
          <w:rtl/>
          <w:lang w:bidi="ar-EG"/>
        </w:rPr>
        <w:t xml:space="preserve"> لإسعاد الجميع </w:t>
      </w:r>
      <w:r w:rsidR="004251F2" w:rsidRPr="00D72CA9">
        <w:rPr>
          <w:rFonts w:ascii="Traditional Arabic" w:hAnsi="Traditional Arabic" w:cs="Traditional Arabic" w:hint="cs"/>
          <w:sz w:val="36"/>
          <w:szCs w:val="36"/>
          <w:rtl/>
          <w:lang w:bidi="ar-EG"/>
        </w:rPr>
        <w:t>وتحفظ أسرتها.</w:t>
      </w:r>
    </w:p>
    <w:p w:rsidR="00D35037" w:rsidRPr="00D72CA9" w:rsidRDefault="00D35037" w:rsidP="00D71C3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وفي الحديث</w:t>
      </w:r>
      <w:r w:rsidR="00932AC8" w:rsidRPr="00D72CA9">
        <w:rPr>
          <w:rFonts w:ascii="Traditional Arabic" w:hAnsi="Traditional Arabic" w:cs="Traditional Arabic" w:hint="cs"/>
          <w:sz w:val="36"/>
          <w:szCs w:val="36"/>
          <w:rtl/>
          <w:lang w:bidi="ar-EG"/>
        </w:rPr>
        <w:t xml:space="preserve">: </w:t>
      </w:r>
      <w:bookmarkStart w:id="94" w:name="a27"/>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لَوْ</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كُنْتُ</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آمِرًا</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أَحَدًا</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أَنْ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يَسْجُدَ</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لِأَحَدٍ</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لَأَمَرْتُ</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النِّسَاءَ</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أَنْ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يَسْجُدْنَ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لِأَزْوَاجِهِنَّ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لِمَا</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جَعَلَ</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اللَّهُ</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لَهُمْ</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عَلَيْهِنَّ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مِنَ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الْحَقِّ</w:t>
      </w:r>
      <w:r w:rsidR="00711DE5" w:rsidRPr="00D72CA9">
        <w:rPr>
          <w:rFonts w:ascii="Traditional Arabic" w:hAnsi="Traditional Arabic" w:cs="Traditional Arabic" w:hint="eastAsia"/>
          <w:sz w:val="36"/>
          <w:szCs w:val="36"/>
          <w:rtl/>
          <w:lang w:bidi="ar-EG"/>
        </w:rPr>
        <w:t>»</w:t>
      </w:r>
      <w:bookmarkEnd w:id="94"/>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44"/>
      </w:r>
      <w:r w:rsidR="00986B52" w:rsidRPr="00BA3C56">
        <w:rPr>
          <w:rFonts w:ascii="Tahoma" w:hAnsi="Tahoma" w:cs="Traditional Arabic"/>
          <w:sz w:val="36"/>
          <w:szCs w:val="36"/>
          <w:vertAlign w:val="superscript"/>
          <w:rtl/>
        </w:rPr>
        <w:t>)</w:t>
      </w:r>
      <w:r w:rsidR="00312518" w:rsidRPr="00D72CA9">
        <w:rPr>
          <w:rFonts w:ascii="Traditional Arabic" w:hAnsi="Traditional Arabic" w:cs="Traditional Arabic" w:hint="cs"/>
          <w:sz w:val="36"/>
          <w:szCs w:val="36"/>
          <w:rtl/>
          <w:lang w:bidi="ar-EG"/>
        </w:rPr>
        <w:t>، وذلك دليل</w:t>
      </w:r>
      <w:r w:rsidR="003B3B05" w:rsidRPr="00D72CA9">
        <w:rPr>
          <w:rFonts w:ascii="Traditional Arabic" w:hAnsi="Traditional Arabic" w:cs="Traditional Arabic" w:hint="cs"/>
          <w:sz w:val="36"/>
          <w:szCs w:val="36"/>
          <w:rtl/>
          <w:lang w:bidi="ar-EG"/>
        </w:rPr>
        <w:t xml:space="preserve"> على وجوب أن تؤدي الزوجة حق زوجها</w:t>
      </w:r>
      <w:r w:rsidR="00D71C3C">
        <w:rPr>
          <w:rFonts w:ascii="Traditional Arabic" w:hAnsi="Traditional Arabic" w:cs="Traditional Arabic" w:hint="cs"/>
          <w:sz w:val="36"/>
          <w:szCs w:val="36"/>
          <w:rtl/>
          <w:lang w:bidi="ar-EG"/>
        </w:rPr>
        <w:t>،</w:t>
      </w:r>
      <w:r w:rsidR="003B3B05" w:rsidRPr="00D72CA9">
        <w:rPr>
          <w:rFonts w:ascii="Traditional Arabic" w:hAnsi="Traditional Arabic" w:cs="Traditional Arabic" w:hint="cs"/>
          <w:sz w:val="36"/>
          <w:szCs w:val="36"/>
          <w:rtl/>
          <w:lang w:bidi="ar-EG"/>
        </w:rPr>
        <w:t xml:space="preserve"> وأيض</w:t>
      </w:r>
      <w:r w:rsidR="009D02DE" w:rsidRPr="00D72CA9">
        <w:rPr>
          <w:rFonts w:ascii="Traditional Arabic" w:hAnsi="Traditional Arabic" w:cs="Traditional Arabic" w:hint="cs"/>
          <w:sz w:val="36"/>
          <w:szCs w:val="36"/>
          <w:rtl/>
          <w:lang w:bidi="ar-EG"/>
        </w:rPr>
        <w:t>ً</w:t>
      </w:r>
      <w:r w:rsidR="003B3B05" w:rsidRPr="00D72CA9">
        <w:rPr>
          <w:rFonts w:ascii="Traditional Arabic" w:hAnsi="Traditional Arabic" w:cs="Traditional Arabic" w:hint="cs"/>
          <w:sz w:val="36"/>
          <w:szCs w:val="36"/>
          <w:rtl/>
          <w:lang w:bidi="ar-EG"/>
        </w:rPr>
        <w:t>ا فيه مبالغة في الترغيب في طاعة</w:t>
      </w:r>
      <w:r w:rsidR="00A42795" w:rsidRPr="00D72CA9">
        <w:rPr>
          <w:rFonts w:ascii="Traditional Arabic" w:hAnsi="Traditional Arabic" w:cs="Traditional Arabic" w:hint="cs"/>
          <w:sz w:val="36"/>
          <w:szCs w:val="36"/>
          <w:rtl/>
          <w:lang w:bidi="ar-EG"/>
        </w:rPr>
        <w:t xml:space="preserve"> الزوج، والحث </w:t>
      </w:r>
      <w:r w:rsidR="00D71C3C">
        <w:rPr>
          <w:rFonts w:ascii="Traditional Arabic" w:hAnsi="Traditional Arabic" w:cs="Traditional Arabic" w:hint="cs"/>
          <w:sz w:val="36"/>
          <w:szCs w:val="36"/>
          <w:rtl/>
          <w:lang w:bidi="ar-EG"/>
        </w:rPr>
        <w:t xml:space="preserve">على </w:t>
      </w:r>
      <w:r w:rsidR="00A42795" w:rsidRPr="00D72CA9">
        <w:rPr>
          <w:rFonts w:ascii="Traditional Arabic" w:hAnsi="Traditional Arabic" w:cs="Traditional Arabic" w:hint="cs"/>
          <w:sz w:val="36"/>
          <w:szCs w:val="36"/>
          <w:rtl/>
          <w:lang w:bidi="ar-EG"/>
        </w:rPr>
        <w:t>الاستجابة إليه، وفيه الدلالة على أهمية أداء حقوق الزوج على الزوجة</w:t>
      </w:r>
      <w:r w:rsidR="00D71C3C">
        <w:rPr>
          <w:rFonts w:ascii="Traditional Arabic" w:hAnsi="Traditional Arabic" w:cs="Traditional Arabic" w:hint="cs"/>
          <w:sz w:val="36"/>
          <w:szCs w:val="36"/>
          <w:rtl/>
          <w:lang w:bidi="ar-EG"/>
        </w:rPr>
        <w:t>،</w:t>
      </w:r>
      <w:r w:rsidR="00A42795" w:rsidRPr="00D72CA9">
        <w:rPr>
          <w:rFonts w:ascii="Traditional Arabic" w:hAnsi="Traditional Arabic" w:cs="Traditional Arabic" w:hint="cs"/>
          <w:sz w:val="36"/>
          <w:szCs w:val="36"/>
          <w:rtl/>
          <w:lang w:bidi="ar-EG"/>
        </w:rPr>
        <w:t xml:space="preserve"> وأداء هذه الحقوق من المعاشرة بالمعروف.</w:t>
      </w:r>
    </w:p>
    <w:p w:rsidR="005F546E" w:rsidRPr="00D72CA9" w:rsidRDefault="00346539" w:rsidP="00D71C3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 xml:space="preserve">ومن الطاعة الواجبة للزوج أن تجيبه إذا دعاها إلى فراشه، </w:t>
      </w:r>
      <w:r w:rsidR="00D71C3C">
        <w:rPr>
          <w:rFonts w:ascii="Traditional Arabic" w:hAnsi="Traditional Arabic" w:cs="Traditional Arabic" w:hint="cs"/>
          <w:sz w:val="36"/>
          <w:szCs w:val="36"/>
          <w:rtl/>
          <w:lang w:bidi="ar-EG"/>
        </w:rPr>
        <w:t xml:space="preserve">فإن </w:t>
      </w:r>
      <w:r w:rsidRPr="00D72CA9">
        <w:rPr>
          <w:rFonts w:ascii="Traditional Arabic" w:hAnsi="Traditional Arabic" w:cs="Traditional Arabic" w:hint="cs"/>
          <w:sz w:val="36"/>
          <w:szCs w:val="36"/>
          <w:rtl/>
          <w:lang w:bidi="ar-EG"/>
        </w:rPr>
        <w:t xml:space="preserve">امتنعت منه كانت آثمة، كما بين ذلك رسول الله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711DE5" w:rsidRPr="00D72CA9">
        <w:rPr>
          <w:rFonts w:ascii="Traditional Arabic" w:hAnsi="Traditional Arabic" w:cs="Traditional Arabic" w:hint="cs"/>
          <w:sz w:val="36"/>
          <w:szCs w:val="36"/>
          <w:rtl/>
          <w:lang w:bidi="ar-EG"/>
        </w:rPr>
        <w:t xml:space="preserve"> فقال: </w:t>
      </w:r>
      <w:bookmarkStart w:id="95" w:name="a28"/>
      <w:r w:rsidR="00711DE5" w:rsidRPr="00D72CA9">
        <w:rPr>
          <w:rFonts w:ascii="Traditional Arabic" w:hAnsi="Traditional Arabic" w:cs="Traditional Arabic"/>
          <w:sz w:val="36"/>
          <w:szCs w:val="36"/>
          <w:rtl/>
          <w:lang w:bidi="ar-EG"/>
        </w:rPr>
        <w:t>«</w:t>
      </w:r>
      <w:r w:rsidR="00711DE5" w:rsidRPr="00D72CA9">
        <w:rPr>
          <w:rFonts w:ascii="Traditional Arabic" w:hAnsi="Traditional Arabic" w:cs="Traditional Arabic" w:hint="cs"/>
          <w:sz w:val="36"/>
          <w:szCs w:val="36"/>
          <w:rtl/>
          <w:lang w:bidi="ar-EG"/>
        </w:rPr>
        <w:t>إِذَا</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دَعَا</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الرَّجُلُ</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امْرَأَتَهُ</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إِلَى</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فِرَاشِهِ،</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فَأَبَتْ</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أَنْ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تَجِيءَ،</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لَعَنَتْهَا</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المَلاَئِكَةُ</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حَتَّى</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تُصْبِحَ</w:t>
      </w:r>
      <w:r w:rsidR="00711DE5" w:rsidRPr="00D72CA9">
        <w:rPr>
          <w:rFonts w:ascii="Traditional Arabic" w:hAnsi="Traditional Arabic" w:cs="Traditional Arabic" w:hint="eastAsia"/>
          <w:sz w:val="36"/>
          <w:szCs w:val="36"/>
          <w:rtl/>
          <w:lang w:bidi="ar-EG"/>
        </w:rPr>
        <w:t>»</w:t>
      </w:r>
      <w:bookmarkEnd w:id="95"/>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45"/>
      </w:r>
      <w:r w:rsidR="00986B52" w:rsidRPr="00BA3C56">
        <w:rPr>
          <w:rFonts w:ascii="Tahoma" w:hAnsi="Tahoma" w:cs="Traditional Arabic"/>
          <w:sz w:val="36"/>
          <w:szCs w:val="36"/>
          <w:vertAlign w:val="superscript"/>
          <w:rtl/>
        </w:rPr>
        <w:t>)</w:t>
      </w:r>
      <w:r w:rsidR="00600B64" w:rsidRPr="00D72CA9">
        <w:rPr>
          <w:rFonts w:ascii="Traditional Arabic" w:hAnsi="Traditional Arabic" w:cs="Traditional Arabic" w:hint="cs"/>
          <w:sz w:val="36"/>
          <w:szCs w:val="36"/>
          <w:rtl/>
          <w:lang w:bidi="ar-EG"/>
        </w:rPr>
        <w:t xml:space="preserve">، </w:t>
      </w:r>
      <w:r w:rsidR="00D71C3C">
        <w:rPr>
          <w:rFonts w:ascii="Traditional Arabic" w:hAnsi="Traditional Arabic" w:cs="Traditional Arabic" w:hint="cs"/>
          <w:sz w:val="36"/>
          <w:szCs w:val="36"/>
          <w:rtl/>
          <w:lang w:bidi="ar-EG"/>
        </w:rPr>
        <w:t>ف</w:t>
      </w:r>
      <w:r w:rsidR="00600B64" w:rsidRPr="00D72CA9">
        <w:rPr>
          <w:rFonts w:ascii="Traditional Arabic" w:hAnsi="Traditional Arabic" w:cs="Traditional Arabic" w:hint="cs"/>
          <w:sz w:val="36"/>
          <w:szCs w:val="36"/>
          <w:rtl/>
          <w:lang w:bidi="ar-EG"/>
        </w:rPr>
        <w:t>في الحديث دلالة على وجوب طاعة الزوج إذا دعاها</w:t>
      </w:r>
      <w:r w:rsidR="00DA5E81" w:rsidRPr="00D72CA9">
        <w:rPr>
          <w:rFonts w:ascii="Traditional Arabic" w:hAnsi="Traditional Arabic" w:cs="Traditional Arabic" w:hint="cs"/>
          <w:sz w:val="36"/>
          <w:szCs w:val="36"/>
          <w:rtl/>
          <w:lang w:bidi="ar-EG"/>
        </w:rPr>
        <w:t xml:space="preserve"> إلى الفراش</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46"/>
      </w:r>
      <w:r w:rsidR="00986B52" w:rsidRPr="00BA3C56">
        <w:rPr>
          <w:rStyle w:val="a7"/>
          <w:rFonts w:ascii="Tahoma" w:hAnsi="Tahoma" w:cs="Traditional Arabic"/>
          <w:sz w:val="36"/>
          <w:szCs w:val="36"/>
          <w:rtl/>
          <w:lang w:bidi="ar-EG"/>
        </w:rPr>
        <w:t>)</w:t>
      </w:r>
      <w:r w:rsidR="00DA5E81" w:rsidRPr="00D72CA9">
        <w:rPr>
          <w:rFonts w:ascii="Traditional Arabic" w:hAnsi="Traditional Arabic" w:cs="Traditional Arabic" w:hint="cs"/>
          <w:sz w:val="36"/>
          <w:szCs w:val="36"/>
          <w:rtl/>
          <w:lang w:bidi="ar-EG"/>
        </w:rPr>
        <w:t>.</w:t>
      </w:r>
    </w:p>
    <w:p w:rsidR="002D6C8A" w:rsidRPr="00D72CA9" w:rsidRDefault="00673E54" w:rsidP="00673E54">
      <w:pPr>
        <w:ind w:firstLine="720"/>
        <w:jc w:val="lowKashida"/>
        <w:rPr>
          <w:rFonts w:ascii="Traditional Arabic" w:hAnsi="Traditional Arabic" w:cs="Traditional Arabic"/>
          <w:sz w:val="36"/>
          <w:szCs w:val="36"/>
          <w:rtl/>
          <w:lang w:bidi="ar-EG"/>
        </w:rPr>
      </w:pPr>
      <w:r w:rsidRPr="00D72CA9">
        <w:rPr>
          <w:rFonts w:hint="cs"/>
          <w:rtl/>
        </w:rPr>
        <w:t>و</w:t>
      </w:r>
      <w:r w:rsidRPr="00D72CA9">
        <w:rPr>
          <w:rFonts w:ascii="Traditional Arabic" w:hAnsi="Traditional Arabic" w:cs="Traditional Arabic" w:hint="cs"/>
          <w:sz w:val="36"/>
          <w:szCs w:val="36"/>
          <w:rtl/>
          <w:lang w:bidi="ar-EG"/>
        </w:rPr>
        <w:t>لما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كانت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المصلحة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المرعية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تحصين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فرجه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تحقق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المصلحة،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أصول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الشرائع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ضربت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مظنة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لشيء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يحقق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وجود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المصلحة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المظنة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تؤمر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بمطاوعته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أراد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يتحقق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تحصين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فرجه،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سعت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المصلحة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أقامها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عباده،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فتوجه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الملائكة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سعى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فسادها</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47"/>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p>
    <w:p w:rsidR="00923117" w:rsidRPr="00D72CA9" w:rsidRDefault="00923117" w:rsidP="00B346A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فالأحاديث تشير إلى وجوب طاعة الزوج على الزوجة في غير معصية، فالطاعة في</w:t>
      </w:r>
      <w:r w:rsidR="00D71C3C">
        <w:rPr>
          <w:rFonts w:ascii="Traditional Arabic" w:hAnsi="Traditional Arabic" w:cs="Traditional Arabic" w:hint="cs"/>
          <w:sz w:val="36"/>
          <w:szCs w:val="36"/>
          <w:rtl/>
          <w:lang w:bidi="ar-EG"/>
        </w:rPr>
        <w:t xml:space="preserve"> الإسلام تعني الطاعة في المعروف؛</w:t>
      </w:r>
      <w:r w:rsidRPr="00D72CA9">
        <w:rPr>
          <w:rFonts w:ascii="Traditional Arabic" w:hAnsi="Traditional Arabic" w:cs="Traditional Arabic" w:hint="cs"/>
          <w:sz w:val="36"/>
          <w:szCs w:val="36"/>
          <w:rtl/>
          <w:lang w:bidi="ar-EG"/>
        </w:rPr>
        <w:t xml:space="preserve"> إذ لا طاعة لمخلوق في معصية </w:t>
      </w:r>
      <w:proofErr w:type="gramStart"/>
      <w:r w:rsidRPr="00D72CA9">
        <w:rPr>
          <w:rFonts w:ascii="Traditional Arabic" w:hAnsi="Traditional Arabic" w:cs="Traditional Arabic" w:hint="cs"/>
          <w:sz w:val="36"/>
          <w:szCs w:val="36"/>
          <w:rtl/>
          <w:lang w:bidi="ar-EG"/>
        </w:rPr>
        <w:t>الخالق</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48"/>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proofErr w:type="gramEnd"/>
    </w:p>
    <w:p w:rsidR="00CB7612" w:rsidRPr="00D72CA9" w:rsidRDefault="00E00E7F" w:rsidP="00D84A03">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مظاهر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طاعة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لزوجها</w:t>
      </w:r>
      <w:r w:rsidRPr="00D72CA9">
        <w:rPr>
          <w:rFonts w:ascii="Traditional Arabic" w:hAnsi="Traditional Arabic" w:cs="Traditional Arabic"/>
          <w:sz w:val="36"/>
          <w:szCs w:val="36"/>
          <w:rtl/>
          <w:lang w:bidi="ar-EG"/>
        </w:rPr>
        <w:t xml:space="preserve"> </w:t>
      </w:r>
      <w:r w:rsidR="00B55479" w:rsidRPr="00D72CA9">
        <w:rPr>
          <w:rFonts w:ascii="Traditional Arabic" w:hAnsi="Traditional Arabic" w:cs="Traditional Arabic" w:hint="cs"/>
          <w:sz w:val="36"/>
          <w:szCs w:val="36"/>
          <w:rtl/>
          <w:lang w:bidi="ar-EG"/>
        </w:rPr>
        <w:t xml:space="preserve">للحفاظ على الأسرة،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تخرج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لحاجة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بإذنه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49"/>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r w:rsidR="007A03B6" w:rsidRPr="00D72CA9">
        <w:rPr>
          <w:rFonts w:ascii="Traditional Arabic" w:hAnsi="Traditional Arabic" w:cs="Traditional Arabic" w:hint="cs"/>
          <w:sz w:val="36"/>
          <w:szCs w:val="36"/>
          <w:rtl/>
          <w:lang w:bidi="ar-EG"/>
        </w:rPr>
        <w:t xml:space="preserve"> وذلك لقوله تعالى:</w:t>
      </w:r>
      <w:r w:rsidR="00D71C3C" w:rsidRPr="00D71C3C">
        <w:rPr>
          <w:rFonts w:ascii="QCF_BSML" w:hAnsi="QCF_BSML" w:cs="QCF_BSML"/>
          <w:color w:val="000000"/>
          <w:sz w:val="27"/>
          <w:szCs w:val="27"/>
          <w:rtl/>
        </w:rPr>
        <w:t xml:space="preserve"> </w:t>
      </w:r>
      <w:bookmarkStart w:id="96" w:name="الأحزاب"/>
      <w:r w:rsidR="00D71C3C">
        <w:rPr>
          <w:rFonts w:ascii="QCF_BSML" w:hAnsi="QCF_BSML" w:cs="QCF_BSML"/>
          <w:color w:val="000000"/>
          <w:sz w:val="27"/>
          <w:szCs w:val="27"/>
          <w:rtl/>
        </w:rPr>
        <w:t xml:space="preserve">ﮋ </w:t>
      </w:r>
      <w:r w:rsidR="00D71C3C">
        <w:rPr>
          <w:rFonts w:ascii="QCF_P422" w:hAnsi="QCF_P422" w:cs="QCF_P422"/>
          <w:color w:val="000000"/>
          <w:sz w:val="27"/>
          <w:szCs w:val="27"/>
          <w:rtl/>
        </w:rPr>
        <w:t xml:space="preserve">ﭶ   ﭷ  ﭸ  </w:t>
      </w:r>
      <w:r w:rsidR="00D71C3C">
        <w:rPr>
          <w:rFonts w:ascii="QCF_P422" w:hAnsi="QCF_P422" w:cs="QCF_P422" w:hint="cs"/>
          <w:color w:val="000000"/>
          <w:sz w:val="27"/>
          <w:szCs w:val="27"/>
          <w:rtl/>
        </w:rPr>
        <w:t xml:space="preserve"> </w:t>
      </w:r>
      <w:r w:rsidR="00D71C3C">
        <w:rPr>
          <w:rFonts w:ascii="QCF_BSML" w:hAnsi="QCF_BSML" w:cs="QCF_BSML"/>
          <w:color w:val="000000"/>
          <w:sz w:val="27"/>
          <w:szCs w:val="27"/>
          <w:rtl/>
        </w:rPr>
        <w:t>ﮊ</w:t>
      </w:r>
      <w:r w:rsidR="00D71C3C">
        <w:rPr>
          <w:rFonts w:ascii="Arial" w:hAnsi="Arial" w:cs="Arial" w:hint="cs"/>
          <w:color w:val="9DAB0C"/>
          <w:sz w:val="27"/>
          <w:szCs w:val="27"/>
          <w:rtl/>
        </w:rPr>
        <w:t xml:space="preserve"> </w:t>
      </w:r>
      <w:bookmarkEnd w:id="96"/>
      <w:r w:rsidR="00DA03C4" w:rsidRPr="00D72CA9">
        <w:rPr>
          <w:rFonts w:ascii="Traditional Arabic" w:hAnsi="Traditional Arabic" w:cs="Traditional Arabic" w:hint="cs"/>
          <w:sz w:val="36"/>
          <w:szCs w:val="36"/>
          <w:rtl/>
          <w:lang w:bidi="ar-EG"/>
        </w:rPr>
        <w:t>(</w:t>
      </w:r>
      <w:r w:rsidR="00DA03C4" w:rsidRPr="00D72CA9">
        <w:rPr>
          <w:rFonts w:ascii="Traditional Arabic" w:hAnsi="Traditional Arabic" w:cs="Traditional Arabic"/>
          <w:sz w:val="36"/>
          <w:szCs w:val="36"/>
          <w:rtl/>
          <w:lang w:bidi="ar-EG"/>
        </w:rPr>
        <w:t xml:space="preserve">  </w:t>
      </w:r>
      <w:r w:rsidR="00DA03C4" w:rsidRPr="00D72CA9">
        <w:rPr>
          <w:rFonts w:ascii="Traditional Arabic" w:hAnsi="Traditional Arabic" w:cs="Traditional Arabic" w:hint="cs"/>
          <w:sz w:val="36"/>
          <w:szCs w:val="36"/>
          <w:rtl/>
          <w:lang w:bidi="ar-EG"/>
        </w:rPr>
        <w:t>سورة</w:t>
      </w:r>
      <w:r w:rsidR="00DA03C4" w:rsidRPr="00D72CA9">
        <w:rPr>
          <w:rFonts w:ascii="Traditional Arabic" w:hAnsi="Traditional Arabic" w:cs="Traditional Arabic"/>
          <w:sz w:val="36"/>
          <w:szCs w:val="36"/>
          <w:rtl/>
          <w:lang w:bidi="ar-EG"/>
        </w:rPr>
        <w:t xml:space="preserve"> </w:t>
      </w:r>
      <w:r w:rsidR="00DA03C4" w:rsidRPr="00D72CA9">
        <w:rPr>
          <w:rFonts w:ascii="Traditional Arabic" w:hAnsi="Traditional Arabic" w:cs="Traditional Arabic" w:hint="cs"/>
          <w:sz w:val="36"/>
          <w:szCs w:val="36"/>
          <w:rtl/>
          <w:lang w:bidi="ar-EG"/>
        </w:rPr>
        <w:t>الأحزاب،</w:t>
      </w:r>
      <w:r w:rsidR="00DA03C4" w:rsidRPr="00D72CA9">
        <w:rPr>
          <w:rFonts w:ascii="Traditional Arabic" w:hAnsi="Traditional Arabic" w:cs="Traditional Arabic"/>
          <w:sz w:val="36"/>
          <w:szCs w:val="36"/>
          <w:rtl/>
          <w:lang w:bidi="ar-EG"/>
        </w:rPr>
        <w:t xml:space="preserve"> </w:t>
      </w:r>
      <w:r w:rsidR="00DA03C4" w:rsidRPr="00D72CA9">
        <w:rPr>
          <w:rFonts w:ascii="Traditional Arabic" w:hAnsi="Traditional Arabic" w:cs="Traditional Arabic" w:hint="cs"/>
          <w:sz w:val="36"/>
          <w:szCs w:val="36"/>
          <w:rtl/>
          <w:lang w:bidi="ar-EG"/>
        </w:rPr>
        <w:t>الآية</w:t>
      </w:r>
      <w:r w:rsidR="00DA03C4" w:rsidRPr="00D72CA9">
        <w:rPr>
          <w:rFonts w:ascii="Traditional Arabic" w:hAnsi="Traditional Arabic" w:cs="Traditional Arabic"/>
          <w:sz w:val="36"/>
          <w:szCs w:val="36"/>
          <w:rtl/>
          <w:lang w:bidi="ar-EG"/>
        </w:rPr>
        <w:t>: 3</w:t>
      </w:r>
      <w:r w:rsidR="00DA03C4" w:rsidRPr="00D72CA9">
        <w:rPr>
          <w:rFonts w:ascii="Traditional Arabic" w:hAnsi="Traditional Arabic" w:cs="Traditional Arabic" w:hint="cs"/>
          <w:sz w:val="36"/>
          <w:szCs w:val="36"/>
          <w:rtl/>
          <w:lang w:bidi="ar-EG"/>
        </w:rPr>
        <w:t>3)</w:t>
      </w:r>
      <w:r w:rsidR="00F43BBC" w:rsidRPr="00D72CA9">
        <w:rPr>
          <w:rFonts w:ascii="Traditional Arabic" w:hAnsi="Traditional Arabic" w:cs="Traditional Arabic" w:hint="cs"/>
          <w:sz w:val="36"/>
          <w:szCs w:val="36"/>
          <w:rtl/>
          <w:lang w:bidi="ar-EG"/>
        </w:rPr>
        <w:t>،</w:t>
      </w:r>
      <w:r w:rsidR="0034062F" w:rsidRPr="00D72CA9">
        <w:rPr>
          <w:rFonts w:ascii="Traditional Arabic" w:hAnsi="Traditional Arabic" w:cs="Traditional Arabic" w:hint="cs"/>
          <w:sz w:val="36"/>
          <w:szCs w:val="36"/>
          <w:rtl/>
          <w:lang w:bidi="ar-EG"/>
        </w:rPr>
        <w:t xml:space="preserve"> </w:t>
      </w:r>
      <w:r w:rsidR="00D84A03">
        <w:rPr>
          <w:rFonts w:ascii="Traditional Arabic" w:hAnsi="Traditional Arabic" w:cs="Traditional Arabic" w:hint="cs"/>
          <w:sz w:val="36"/>
          <w:szCs w:val="36"/>
          <w:rtl/>
          <w:lang w:bidi="ar-EG"/>
        </w:rPr>
        <w:t>وأن</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امرأة</w:t>
      </w:r>
      <w:r w:rsidR="0048213C" w:rsidRPr="00D72CA9">
        <w:rPr>
          <w:rFonts w:ascii="Traditional Arabic" w:hAnsi="Traditional Arabic" w:cs="Traditional Arabic"/>
          <w:sz w:val="36"/>
          <w:szCs w:val="36"/>
          <w:rtl/>
          <w:lang w:bidi="ar-EG"/>
        </w:rPr>
        <w:t xml:space="preserve"> </w:t>
      </w:r>
      <w:r w:rsidR="00D84A03">
        <w:rPr>
          <w:rFonts w:ascii="Traditional Arabic" w:hAnsi="Traditional Arabic" w:cs="Traditional Arabic" w:hint="cs"/>
          <w:sz w:val="36"/>
          <w:szCs w:val="36"/>
          <w:rtl/>
          <w:lang w:bidi="ar-EG"/>
        </w:rPr>
        <w:t xml:space="preserve">التي </w:t>
      </w:r>
      <w:r w:rsidR="0048213C" w:rsidRPr="00D72CA9">
        <w:rPr>
          <w:rFonts w:ascii="Traditional Arabic" w:hAnsi="Traditional Arabic" w:cs="Traditional Arabic" w:hint="cs"/>
          <w:sz w:val="36"/>
          <w:szCs w:val="36"/>
          <w:rtl/>
          <w:lang w:bidi="ar-EG"/>
        </w:rPr>
        <w:t>لها</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زوج</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وأم</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مريضة</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طاعة</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زوجها</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أوجب</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عليها</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من</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أمها،</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إلا</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أن</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يأذن</w:t>
      </w:r>
      <w:r w:rsidR="0048213C" w:rsidRPr="00D72CA9">
        <w:rPr>
          <w:rFonts w:ascii="Traditional Arabic" w:hAnsi="Traditional Arabic" w:cs="Traditional Arabic"/>
          <w:sz w:val="36"/>
          <w:szCs w:val="36"/>
          <w:rtl/>
          <w:lang w:bidi="ar-EG"/>
        </w:rPr>
        <w:t xml:space="preserve"> </w:t>
      </w:r>
      <w:r w:rsidR="0048213C" w:rsidRPr="00D72CA9">
        <w:rPr>
          <w:rFonts w:ascii="Traditional Arabic" w:hAnsi="Traditional Arabic" w:cs="Traditional Arabic" w:hint="cs"/>
          <w:sz w:val="36"/>
          <w:szCs w:val="36"/>
          <w:rtl/>
          <w:lang w:bidi="ar-EG"/>
        </w:rPr>
        <w:t>لها</w:t>
      </w:r>
      <w:r w:rsidR="00D71C3C">
        <w:rPr>
          <w:rFonts w:ascii="Traditional Arabic" w:hAnsi="Traditional Arabic" w:cs="Traditional Arabic" w:hint="cs"/>
          <w:sz w:val="36"/>
          <w:szCs w:val="36"/>
          <w:rtl/>
          <w:lang w:bidi="ar-EG"/>
        </w:rPr>
        <w:t>،</w:t>
      </w:r>
      <w:r w:rsidR="0048213C" w:rsidRPr="00D72CA9">
        <w:rPr>
          <w:rFonts w:ascii="Traditional Arabic" w:hAnsi="Traditional Arabic" w:cs="Traditional Arabic" w:hint="cs"/>
          <w:sz w:val="36"/>
          <w:szCs w:val="36"/>
          <w:rtl/>
          <w:lang w:bidi="ar-EG"/>
        </w:rPr>
        <w:t xml:space="preserve"> </w:t>
      </w:r>
      <w:r w:rsidR="0034062F" w:rsidRPr="00D72CA9">
        <w:rPr>
          <w:rFonts w:ascii="Traditional Arabic" w:hAnsi="Traditional Arabic" w:cs="Traditional Arabic" w:hint="cs"/>
          <w:sz w:val="36"/>
          <w:szCs w:val="36"/>
          <w:rtl/>
          <w:lang w:bidi="ar-EG"/>
        </w:rPr>
        <w:t>و</w:t>
      </w:r>
      <w:r w:rsidR="00F43BBC" w:rsidRPr="00D72CA9">
        <w:rPr>
          <w:rFonts w:ascii="Traditional Arabic" w:hAnsi="Traditional Arabic" w:cs="Traditional Arabic" w:hint="cs"/>
          <w:sz w:val="36"/>
          <w:szCs w:val="36"/>
          <w:rtl/>
          <w:lang w:bidi="ar-EG"/>
        </w:rPr>
        <w:t>ليس</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معنى</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هذا</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الأمر</w:t>
      </w:r>
      <w:r w:rsidR="00F43BBC"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 xml:space="preserve">ملازمةُ </w:t>
      </w:r>
      <w:r w:rsidR="00F43BBC" w:rsidRPr="00D72CA9">
        <w:rPr>
          <w:rFonts w:ascii="Traditional Arabic" w:hAnsi="Traditional Arabic" w:cs="Traditional Arabic" w:hint="cs"/>
          <w:sz w:val="36"/>
          <w:szCs w:val="36"/>
          <w:rtl/>
          <w:lang w:bidi="ar-EG"/>
        </w:rPr>
        <w:t>البيوت</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فلا</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يبرحنها</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إطلاقا</w:t>
      </w:r>
      <w:r w:rsidR="00D71C3C">
        <w:rPr>
          <w:rFonts w:ascii="Traditional Arabic" w:hAnsi="Traditional Arabic" w:cs="Traditional Arabic" w:hint="cs"/>
          <w:sz w:val="36"/>
          <w:szCs w:val="36"/>
          <w:rtl/>
          <w:lang w:bidi="ar-EG"/>
        </w:rPr>
        <w:t>ً</w:t>
      </w:r>
      <w:r w:rsidR="00F07B44" w:rsidRPr="00D72CA9">
        <w:rPr>
          <w:rFonts w:ascii="Traditional Arabic" w:hAnsi="Traditional Arabic" w:cs="Traditional Arabic" w:hint="cs"/>
          <w:sz w:val="36"/>
          <w:szCs w:val="36"/>
          <w:rtl/>
          <w:lang w:bidi="ar-EG"/>
        </w:rPr>
        <w:t>،</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إنما</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هي</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إيماءة</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لطيفة</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إلى</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أن</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يكون</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البيت</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هو</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الأصل</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في</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حياتهن،</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وهو</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المقر</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وما</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عداه</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استثناء</w:t>
      </w:r>
      <w:r w:rsidR="00F43BBC" w:rsidRPr="00D72CA9">
        <w:rPr>
          <w:rFonts w:ascii="Traditional Arabic" w:hAnsi="Traditional Arabic" w:cs="Traditional Arabic"/>
          <w:sz w:val="36"/>
          <w:szCs w:val="36"/>
          <w:rtl/>
          <w:lang w:bidi="ar-EG"/>
        </w:rPr>
        <w:t xml:space="preserve"> </w:t>
      </w:r>
      <w:r w:rsidR="00D71C3C">
        <w:rPr>
          <w:rFonts w:ascii="Traditional Arabic" w:hAnsi="Traditional Arabic" w:cs="Traditional Arabic" w:hint="cs"/>
          <w:sz w:val="36"/>
          <w:szCs w:val="36"/>
          <w:rtl/>
          <w:lang w:bidi="ar-EG"/>
        </w:rPr>
        <w:t>طارئ</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لا</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يثقلن</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فيه</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ولا</w:t>
      </w:r>
      <w:r w:rsidR="00F43BBC" w:rsidRPr="00D72CA9">
        <w:rPr>
          <w:rFonts w:ascii="Traditional Arabic" w:hAnsi="Traditional Arabic" w:cs="Traditional Arabic"/>
          <w:sz w:val="36"/>
          <w:szCs w:val="36"/>
          <w:rtl/>
          <w:lang w:bidi="ar-EG"/>
        </w:rPr>
        <w:t xml:space="preserve"> </w:t>
      </w:r>
      <w:r w:rsidR="00F43BBC" w:rsidRPr="00D72CA9">
        <w:rPr>
          <w:rFonts w:ascii="Traditional Arabic" w:hAnsi="Traditional Arabic" w:cs="Traditional Arabic" w:hint="cs"/>
          <w:sz w:val="36"/>
          <w:szCs w:val="36"/>
          <w:rtl/>
          <w:lang w:bidi="ar-EG"/>
        </w:rPr>
        <w:t>يستقررن</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50"/>
      </w:r>
      <w:r w:rsidR="00986B52" w:rsidRPr="00BA3C56">
        <w:rPr>
          <w:rFonts w:ascii="Tahoma" w:hAnsi="Tahoma" w:cs="Traditional Arabic"/>
          <w:sz w:val="36"/>
          <w:szCs w:val="36"/>
          <w:vertAlign w:val="superscript"/>
          <w:rtl/>
        </w:rPr>
        <w:t>)</w:t>
      </w:r>
      <w:r w:rsidR="00CB7612" w:rsidRPr="00D72CA9">
        <w:rPr>
          <w:rFonts w:ascii="Traditional Arabic" w:hAnsi="Traditional Arabic" w:cs="Traditional Arabic" w:hint="cs"/>
          <w:sz w:val="36"/>
          <w:szCs w:val="36"/>
          <w:rtl/>
          <w:lang w:bidi="ar-EG"/>
        </w:rPr>
        <w:t>.</w:t>
      </w:r>
    </w:p>
    <w:p w:rsidR="00D71C3C" w:rsidRDefault="00F43BBC" w:rsidP="00D71C3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F07B44" w:rsidRPr="00D72CA9">
        <w:rPr>
          <w:rFonts w:ascii="Traditional Arabic" w:hAnsi="Traditional Arabic" w:cs="Traditional Arabic" w:hint="cs"/>
          <w:sz w:val="36"/>
          <w:szCs w:val="36"/>
          <w:rtl/>
          <w:lang w:bidi="ar-EG"/>
        </w:rPr>
        <w:t>وأيضا</w:t>
      </w:r>
      <w:r w:rsidR="00D71C3C">
        <w:rPr>
          <w:rFonts w:ascii="Traditional Arabic" w:hAnsi="Traditional Arabic" w:cs="Traditional Arabic" w:hint="cs"/>
          <w:sz w:val="36"/>
          <w:szCs w:val="36"/>
          <w:rtl/>
          <w:lang w:bidi="ar-EG"/>
        </w:rPr>
        <w:t>ً</w:t>
      </w:r>
      <w:r w:rsidR="00F07B44" w:rsidRPr="00D72CA9">
        <w:rPr>
          <w:rFonts w:ascii="Traditional Arabic" w:hAnsi="Traditional Arabic" w:cs="Traditional Arabic" w:hint="cs"/>
          <w:sz w:val="36"/>
          <w:szCs w:val="36"/>
          <w:rtl/>
          <w:lang w:bidi="ar-EG"/>
        </w:rPr>
        <w:t xml:space="preserve"> </w:t>
      </w:r>
      <w:r w:rsidR="00D71C3C">
        <w:rPr>
          <w:rFonts w:ascii="Traditional Arabic" w:hAnsi="Traditional Arabic" w:cs="Traditional Arabic" w:hint="cs"/>
          <w:sz w:val="36"/>
          <w:szCs w:val="36"/>
          <w:rtl/>
          <w:lang w:bidi="ar-EG"/>
        </w:rPr>
        <w:t xml:space="preserve">فإن </w:t>
      </w:r>
      <w:r w:rsidR="00F07B44" w:rsidRPr="00D72CA9">
        <w:rPr>
          <w:rFonts w:ascii="Traditional Arabic" w:hAnsi="Traditional Arabic" w:cs="Traditional Arabic" w:hint="cs"/>
          <w:sz w:val="36"/>
          <w:szCs w:val="36"/>
          <w:rtl/>
          <w:lang w:bidi="ar-EG"/>
        </w:rPr>
        <w:t>من</w:t>
      </w:r>
      <w:r w:rsidR="00F07B44" w:rsidRPr="00D72CA9">
        <w:rPr>
          <w:rFonts w:ascii="Traditional Arabic" w:hAnsi="Traditional Arabic" w:cs="Traditional Arabic"/>
          <w:sz w:val="36"/>
          <w:szCs w:val="36"/>
          <w:rtl/>
          <w:lang w:bidi="ar-EG"/>
        </w:rPr>
        <w:t xml:space="preserve"> </w:t>
      </w:r>
      <w:r w:rsidR="00F07B44" w:rsidRPr="00D72CA9">
        <w:rPr>
          <w:rFonts w:ascii="Traditional Arabic" w:hAnsi="Traditional Arabic" w:cs="Traditional Arabic" w:hint="cs"/>
          <w:sz w:val="36"/>
          <w:szCs w:val="36"/>
          <w:rtl/>
          <w:lang w:bidi="ar-EG"/>
        </w:rPr>
        <w:t>مظاهر</w:t>
      </w:r>
      <w:r w:rsidR="00F07B44" w:rsidRPr="00D72CA9">
        <w:rPr>
          <w:rFonts w:ascii="Traditional Arabic" w:hAnsi="Traditional Arabic" w:cs="Traditional Arabic"/>
          <w:sz w:val="36"/>
          <w:szCs w:val="36"/>
          <w:rtl/>
          <w:lang w:bidi="ar-EG"/>
        </w:rPr>
        <w:t xml:space="preserve"> </w:t>
      </w:r>
      <w:r w:rsidR="00F07B44" w:rsidRPr="00D72CA9">
        <w:rPr>
          <w:rFonts w:ascii="Traditional Arabic" w:hAnsi="Traditional Arabic" w:cs="Traditional Arabic" w:hint="cs"/>
          <w:sz w:val="36"/>
          <w:szCs w:val="36"/>
          <w:rtl/>
          <w:lang w:bidi="ar-EG"/>
        </w:rPr>
        <w:t>طاعة</w:t>
      </w:r>
      <w:r w:rsidR="00F07B44" w:rsidRPr="00D72CA9">
        <w:rPr>
          <w:rFonts w:ascii="Traditional Arabic" w:hAnsi="Traditional Arabic" w:cs="Traditional Arabic"/>
          <w:sz w:val="36"/>
          <w:szCs w:val="36"/>
          <w:rtl/>
          <w:lang w:bidi="ar-EG"/>
        </w:rPr>
        <w:t xml:space="preserve"> </w:t>
      </w:r>
      <w:r w:rsidR="00F07B44" w:rsidRPr="00D72CA9">
        <w:rPr>
          <w:rFonts w:ascii="Traditional Arabic" w:hAnsi="Traditional Arabic" w:cs="Traditional Arabic" w:hint="cs"/>
          <w:sz w:val="36"/>
          <w:szCs w:val="36"/>
          <w:rtl/>
          <w:lang w:bidi="ar-EG"/>
        </w:rPr>
        <w:t>الزوجة</w:t>
      </w:r>
      <w:r w:rsidR="00F07B44" w:rsidRPr="00D72CA9">
        <w:rPr>
          <w:rFonts w:ascii="Traditional Arabic" w:hAnsi="Traditional Arabic" w:cs="Traditional Arabic"/>
          <w:sz w:val="36"/>
          <w:szCs w:val="36"/>
          <w:rtl/>
          <w:lang w:bidi="ar-EG"/>
        </w:rPr>
        <w:t xml:space="preserve"> </w:t>
      </w:r>
      <w:r w:rsidR="00F07B44" w:rsidRPr="00D72CA9">
        <w:rPr>
          <w:rFonts w:ascii="Traditional Arabic" w:hAnsi="Traditional Arabic" w:cs="Traditional Arabic" w:hint="cs"/>
          <w:sz w:val="36"/>
          <w:szCs w:val="36"/>
          <w:rtl/>
          <w:lang w:bidi="ar-EG"/>
        </w:rPr>
        <w:t>لزوجها</w:t>
      </w:r>
      <w:r w:rsidR="00D71C3C">
        <w:rPr>
          <w:rFonts w:ascii="Traditional Arabic" w:hAnsi="Traditional Arabic" w:cs="Traditional Arabic" w:hint="cs"/>
          <w:sz w:val="36"/>
          <w:szCs w:val="36"/>
          <w:rtl/>
          <w:lang w:bidi="ar-EG"/>
        </w:rPr>
        <w:t xml:space="preserve"> لكي يتحقق مقصد </w:t>
      </w:r>
      <w:r w:rsidR="009D02DE" w:rsidRPr="00D72CA9">
        <w:rPr>
          <w:rFonts w:ascii="Traditional Arabic" w:hAnsi="Traditional Arabic" w:cs="Traditional Arabic" w:hint="cs"/>
          <w:sz w:val="36"/>
          <w:szCs w:val="36"/>
          <w:rtl/>
          <w:lang w:bidi="ar-EG"/>
        </w:rPr>
        <w:t>حفظ</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الأسرة</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المسلمة،</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الحث</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الشديد</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على</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أن</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لا</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تصوم</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 xml:space="preserve">نافلةً </w:t>
      </w:r>
      <w:r w:rsidR="00E00E7F" w:rsidRPr="00D72CA9">
        <w:rPr>
          <w:rFonts w:ascii="Traditional Arabic" w:hAnsi="Traditional Arabic" w:cs="Traditional Arabic" w:hint="cs"/>
          <w:sz w:val="36"/>
          <w:szCs w:val="36"/>
          <w:rtl/>
          <w:lang w:bidi="ar-EG"/>
        </w:rPr>
        <w:t>إلا</w:t>
      </w:r>
      <w:r w:rsidR="00E00E7F" w:rsidRPr="00D72CA9">
        <w:rPr>
          <w:rFonts w:ascii="Traditional Arabic" w:hAnsi="Traditional Arabic" w:cs="Traditional Arabic"/>
          <w:sz w:val="36"/>
          <w:szCs w:val="36"/>
          <w:rtl/>
          <w:lang w:bidi="ar-EG"/>
        </w:rPr>
        <w:t xml:space="preserve"> </w:t>
      </w:r>
      <w:r w:rsidR="00E00E7F" w:rsidRPr="00D72CA9">
        <w:rPr>
          <w:rFonts w:ascii="Traditional Arabic" w:hAnsi="Traditional Arabic" w:cs="Traditional Arabic" w:hint="cs"/>
          <w:sz w:val="36"/>
          <w:szCs w:val="36"/>
          <w:rtl/>
          <w:lang w:bidi="ar-EG"/>
        </w:rPr>
        <w:t>برضاه</w:t>
      </w:r>
      <w:r w:rsidR="00180531" w:rsidRPr="00D72CA9">
        <w:rPr>
          <w:rFonts w:ascii="Traditional Arabic" w:hAnsi="Traditional Arabic" w:cs="Traditional Arabic" w:hint="cs"/>
          <w:sz w:val="36"/>
          <w:szCs w:val="36"/>
          <w:rtl/>
          <w:lang w:bidi="ar-EG"/>
        </w:rPr>
        <w:t xml:space="preserve"> وإذنه إذا كان </w:t>
      </w:r>
      <w:proofErr w:type="spellStart"/>
      <w:r w:rsidR="00180531" w:rsidRPr="00D72CA9">
        <w:rPr>
          <w:rFonts w:ascii="Traditional Arabic" w:hAnsi="Traditional Arabic" w:cs="Traditional Arabic" w:hint="cs"/>
          <w:sz w:val="36"/>
          <w:szCs w:val="36"/>
          <w:rtl/>
          <w:lang w:bidi="ar-EG"/>
        </w:rPr>
        <w:t>حاضراً</w:t>
      </w:r>
      <w:r w:rsidR="00D71C3C">
        <w:rPr>
          <w:rFonts w:ascii="Traditional Arabic" w:hAnsi="Traditional Arabic" w:cs="Traditional Arabic" w:hint="cs"/>
          <w:sz w:val="36"/>
          <w:szCs w:val="36"/>
          <w:rtl/>
          <w:lang w:bidi="ar-EG"/>
        </w:rPr>
        <w:t>،وذلك</w:t>
      </w:r>
      <w:proofErr w:type="spellEnd"/>
      <w:r w:rsidR="00D71C3C">
        <w:rPr>
          <w:rFonts w:ascii="Traditional Arabic" w:hAnsi="Traditional Arabic" w:cs="Traditional Arabic" w:hint="cs"/>
          <w:sz w:val="36"/>
          <w:szCs w:val="36"/>
          <w:rtl/>
          <w:lang w:bidi="ar-EG"/>
        </w:rPr>
        <w:t xml:space="preserve"> لقول النبي ــــــ </w:t>
      </w:r>
      <w:r w:rsidR="00B7127F" w:rsidRPr="00D72CA9">
        <w:rPr>
          <w:rFonts w:ascii="Traditional Arabic" w:hAnsi="Traditional Arabic" w:cs="Traditional Arabic" w:hint="cs"/>
          <w:sz w:val="36"/>
          <w:szCs w:val="36"/>
          <w:rtl/>
          <w:lang w:bidi="ar-EG"/>
        </w:rPr>
        <w:t>صلى الله عليه وسلم</w:t>
      </w:r>
      <w:r w:rsidR="00D71C3C">
        <w:rPr>
          <w:rFonts w:ascii="Traditional Arabic" w:hAnsi="Traditional Arabic" w:cs="Traditional Arabic" w:hint="cs"/>
          <w:sz w:val="36"/>
          <w:szCs w:val="36"/>
          <w:rtl/>
          <w:lang w:bidi="ar-EG"/>
        </w:rPr>
        <w:t xml:space="preserve"> ـــــــ</w:t>
      </w:r>
      <w:r w:rsidR="00711DE5" w:rsidRPr="00D72CA9">
        <w:rPr>
          <w:rFonts w:ascii="Traditional Arabic" w:hAnsi="Traditional Arabic" w:cs="Traditional Arabic" w:hint="cs"/>
          <w:sz w:val="36"/>
          <w:szCs w:val="36"/>
          <w:rtl/>
          <w:lang w:bidi="ar-EG"/>
        </w:rPr>
        <w:t>:</w:t>
      </w:r>
    </w:p>
    <w:p w:rsidR="00E00E7F" w:rsidRPr="00D72CA9" w:rsidRDefault="00711DE5" w:rsidP="00D71C3C">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lastRenderedPageBreak/>
        <w:t>«</w:t>
      </w:r>
      <w:proofErr w:type="gramStart"/>
      <w:r w:rsidRPr="00D72CA9">
        <w:rPr>
          <w:rFonts w:ascii="Traditional Arabic" w:hAnsi="Traditional Arabic" w:cs="Traditional Arabic" w:hint="cs"/>
          <w:sz w:val="36"/>
          <w:szCs w:val="36"/>
          <w:rtl/>
          <w:lang w:bidi="ar-EG"/>
        </w:rPr>
        <w:t>لاَ</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تَصُومُ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وَبَعْلُهَا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شَاهِدٌ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بِإِذْنِهِ</w:t>
      </w:r>
      <w:r w:rsidRPr="00D72CA9">
        <w:rPr>
          <w:rFonts w:ascii="Traditional Arabic" w:hAnsi="Traditional Arabic" w:cs="Traditional Arabic" w:hint="eastAsia"/>
          <w:sz w:val="36"/>
          <w:szCs w:val="36"/>
          <w:rtl/>
          <w:lang w:bidi="ar-EG"/>
        </w:rPr>
        <w:t>»</w:t>
      </w:r>
      <w:r w:rsidRPr="00D72CA9">
        <w:rPr>
          <w:rFonts w:ascii="Traditional Arabic" w:hAnsi="Traditional Arabic" w:cs="Traditional Arabic"/>
          <w:sz w:val="36"/>
          <w:szCs w:val="36"/>
          <w:rtl/>
          <w:lang w:bidi="ar-EG"/>
        </w:rPr>
        <w:t xml:space="preserve">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51"/>
      </w:r>
      <w:r w:rsidR="00986B52" w:rsidRPr="00BA3C56">
        <w:rPr>
          <w:rFonts w:ascii="Tahoma" w:hAnsi="Tahoma" w:cs="Traditional Arabic"/>
          <w:sz w:val="36"/>
          <w:szCs w:val="36"/>
          <w:vertAlign w:val="superscript"/>
          <w:rtl/>
        </w:rPr>
        <w:t>)</w:t>
      </w:r>
      <w:r w:rsidR="00323598" w:rsidRPr="00D72CA9">
        <w:rPr>
          <w:rFonts w:ascii="Traditional Arabic" w:hAnsi="Traditional Arabic" w:cs="Traditional Arabic" w:hint="cs"/>
          <w:sz w:val="36"/>
          <w:szCs w:val="36"/>
          <w:rtl/>
          <w:lang w:bidi="ar-EG"/>
        </w:rPr>
        <w:t xml:space="preserve">، </w:t>
      </w:r>
      <w:r w:rsidR="000F746B" w:rsidRPr="00D72CA9">
        <w:rPr>
          <w:rFonts w:ascii="Traditional Arabic" w:hAnsi="Traditional Arabic" w:cs="Traditional Arabic" w:hint="cs"/>
          <w:sz w:val="36"/>
          <w:szCs w:val="36"/>
          <w:rtl/>
          <w:lang w:bidi="ar-EG"/>
        </w:rPr>
        <w:t>وذلك لعظم حق الزوج على زوجته، ولما يترتب على طاعة الزوج من المودة والرحمة.</w:t>
      </w:r>
    </w:p>
    <w:p w:rsidR="005F546E" w:rsidRPr="00D72CA9" w:rsidRDefault="009D02DE"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فالطاعة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وسيلةٍ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للمحافظة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نظام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واستمرار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لاستقرار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الحياة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وضمان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استمرارها،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صمام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الذي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يمنع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تعثرها</w:t>
      </w:r>
      <w:r w:rsidRPr="00D72CA9">
        <w:rPr>
          <w:rFonts w:ascii="Traditional Arabic" w:hAnsi="Traditional Arabic" w:cs="Traditional Arabic"/>
          <w:sz w:val="36"/>
          <w:szCs w:val="36"/>
          <w:rtl/>
          <w:lang w:bidi="ar-EG"/>
        </w:rPr>
        <w:t xml:space="preserve"> </w:t>
      </w:r>
      <w:r w:rsidR="00D71C3C">
        <w:rPr>
          <w:rFonts w:ascii="Traditional Arabic" w:hAnsi="Traditional Arabic" w:cs="Traditional Arabic" w:hint="cs"/>
          <w:sz w:val="36"/>
          <w:szCs w:val="36"/>
          <w:rtl/>
          <w:lang w:bidi="ar-EG"/>
        </w:rPr>
        <w:t>وي</w:t>
      </w:r>
      <w:r w:rsidRPr="00D72CA9">
        <w:rPr>
          <w:rFonts w:ascii="Traditional Arabic" w:hAnsi="Traditional Arabic" w:cs="Traditional Arabic" w:hint="cs"/>
          <w:sz w:val="36"/>
          <w:szCs w:val="36"/>
          <w:rtl/>
          <w:lang w:bidi="ar-EG"/>
        </w:rPr>
        <w:t>زعزع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أركانها،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أخلَّت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تسلَّل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الاضطراب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الحياة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وتوجَّه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اتجاهٍ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مختلفٍ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اتجاه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الآخر</w:t>
      </w:r>
      <w:r w:rsidR="00B00426"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52"/>
      </w:r>
      <w:r w:rsidR="00986B52" w:rsidRPr="00BA3C56">
        <w:rPr>
          <w:rFonts w:ascii="Tahoma" w:hAnsi="Tahoma" w:cs="Traditional Arabic"/>
          <w:sz w:val="36"/>
          <w:szCs w:val="36"/>
          <w:vertAlign w:val="superscript"/>
          <w:rtl/>
        </w:rPr>
        <w:t>)</w:t>
      </w:r>
      <w:r w:rsidR="005F546E" w:rsidRPr="00D72CA9">
        <w:rPr>
          <w:rFonts w:ascii="Traditional Arabic" w:hAnsi="Traditional Arabic" w:cs="Traditional Arabic" w:hint="cs"/>
          <w:sz w:val="36"/>
          <w:szCs w:val="36"/>
          <w:rtl/>
          <w:lang w:bidi="ar-EG"/>
        </w:rPr>
        <w:t>.</w:t>
      </w:r>
    </w:p>
    <w:p w:rsidR="00D71C3C" w:rsidRPr="00D71C3C" w:rsidRDefault="00D71C3C" w:rsidP="00ED1696">
      <w:pPr>
        <w:pStyle w:val="1"/>
        <w:rPr>
          <w:rtl/>
        </w:rPr>
      </w:pPr>
      <w:bookmarkStart w:id="97" w:name="_Toc378587496"/>
      <w:r w:rsidRPr="00D72CA9">
        <w:rPr>
          <w:rFonts w:hint="cs"/>
          <w:rtl/>
        </w:rPr>
        <w:t>المطلب</w:t>
      </w:r>
      <w:r w:rsidRPr="00D72CA9">
        <w:rPr>
          <w:rtl/>
        </w:rPr>
        <w:t xml:space="preserve"> </w:t>
      </w:r>
      <w:proofErr w:type="gramStart"/>
      <w:r w:rsidRPr="00D72CA9">
        <w:rPr>
          <w:rFonts w:hint="cs"/>
          <w:rtl/>
        </w:rPr>
        <w:t>الثاني</w:t>
      </w:r>
      <w:r w:rsidRPr="00D72CA9">
        <w:t xml:space="preserve"> :</w:t>
      </w:r>
      <w:proofErr w:type="gramEnd"/>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حث</w:t>
      </w:r>
      <w:r w:rsidR="006452E7">
        <w:rPr>
          <w:rFonts w:hint="cs"/>
          <w:rtl/>
        </w:rPr>
        <w:t xml:space="preserve"> المرأة</w:t>
      </w:r>
      <w:r w:rsidRPr="00D72CA9">
        <w:rPr>
          <w:rtl/>
        </w:rPr>
        <w:t xml:space="preserve"> </w:t>
      </w:r>
      <w:r w:rsidRPr="00D72CA9">
        <w:rPr>
          <w:rFonts w:hint="cs"/>
          <w:rtl/>
        </w:rPr>
        <w:t>على</w:t>
      </w:r>
      <w:r w:rsidRPr="00D72CA9">
        <w:rPr>
          <w:rtl/>
        </w:rPr>
        <w:t xml:space="preserve"> </w:t>
      </w:r>
      <w:r w:rsidR="006452E7">
        <w:rPr>
          <w:rFonts w:hint="cs"/>
          <w:rtl/>
        </w:rPr>
        <w:t>ال</w:t>
      </w:r>
      <w:r w:rsidRPr="00D72CA9">
        <w:rPr>
          <w:rFonts w:hint="cs"/>
          <w:rtl/>
        </w:rPr>
        <w:t>خدمة</w:t>
      </w:r>
      <w:r w:rsidRPr="00D72CA9">
        <w:rPr>
          <w:rtl/>
        </w:rPr>
        <w:t xml:space="preserve"> </w:t>
      </w:r>
      <w:r w:rsidRPr="00D72CA9">
        <w:rPr>
          <w:rFonts w:hint="cs"/>
          <w:rtl/>
        </w:rPr>
        <w:t>في</w:t>
      </w:r>
      <w:r w:rsidRPr="00D72CA9">
        <w:rPr>
          <w:rtl/>
        </w:rPr>
        <w:t xml:space="preserve"> </w:t>
      </w:r>
      <w:r w:rsidRPr="00D72CA9">
        <w:rPr>
          <w:rFonts w:hint="cs"/>
          <w:rtl/>
        </w:rPr>
        <w:t>بيت</w:t>
      </w:r>
      <w:r w:rsidRPr="00D72CA9">
        <w:rPr>
          <w:rtl/>
        </w:rPr>
        <w:t xml:space="preserve"> </w:t>
      </w:r>
      <w:r w:rsidRPr="00D72CA9">
        <w:rPr>
          <w:rFonts w:hint="cs"/>
          <w:rtl/>
        </w:rPr>
        <w:t>زوجها</w:t>
      </w:r>
      <w:r>
        <w:rPr>
          <w:rFonts w:hint="cs"/>
          <w:rtl/>
        </w:rPr>
        <w:t>.</w:t>
      </w:r>
      <w:bookmarkEnd w:id="97"/>
    </w:p>
    <w:p w:rsidR="00CE7586" w:rsidRPr="00D72CA9" w:rsidRDefault="00D71C3C" w:rsidP="00267567">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إن </w:t>
      </w:r>
      <w:r w:rsidR="009D02DE" w:rsidRPr="00D72CA9">
        <w:rPr>
          <w:rFonts w:ascii="Traditional Arabic" w:hAnsi="Traditional Arabic" w:cs="Traditional Arabic" w:hint="cs"/>
          <w:sz w:val="36"/>
          <w:szCs w:val="36"/>
          <w:rtl/>
          <w:lang w:bidi="ar-EG"/>
        </w:rPr>
        <w:t>الزوجة</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الصالحة</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هي</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تلك</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التي</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تفتخر</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بخدمتها</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في</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بيت</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زوجها،</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والتي</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تتقرب</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إلى</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الله</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عز</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وجل</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بخدمة</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زوجها،</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وهي</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التي</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لها</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الفضل</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والتأثير</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لحفظ</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أسرتها</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مع</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قيامها</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بأعمال</w:t>
      </w:r>
      <w:r w:rsidR="009D02DE" w:rsidRPr="00D72CA9">
        <w:rPr>
          <w:rFonts w:ascii="Traditional Arabic" w:hAnsi="Traditional Arabic" w:cs="Traditional Arabic"/>
          <w:sz w:val="36"/>
          <w:szCs w:val="36"/>
          <w:rtl/>
          <w:lang w:bidi="ar-EG"/>
        </w:rPr>
        <w:t xml:space="preserve"> </w:t>
      </w:r>
      <w:r w:rsidR="009D02DE" w:rsidRPr="00D72CA9">
        <w:rPr>
          <w:rFonts w:ascii="Traditional Arabic" w:hAnsi="Traditional Arabic" w:cs="Traditional Arabic" w:hint="cs"/>
          <w:sz w:val="36"/>
          <w:szCs w:val="36"/>
          <w:rtl/>
          <w:lang w:bidi="ar-EG"/>
        </w:rPr>
        <w:t>المنزل</w:t>
      </w:r>
      <w:r w:rsidR="00CE7586" w:rsidRPr="00D72CA9">
        <w:rPr>
          <w:rFonts w:ascii="Traditional Arabic" w:hAnsi="Traditional Arabic" w:cs="Traditional Arabic" w:hint="cs"/>
          <w:sz w:val="36"/>
          <w:szCs w:val="36"/>
          <w:rtl/>
          <w:lang w:bidi="ar-EG"/>
        </w:rPr>
        <w:t>.</w:t>
      </w:r>
    </w:p>
    <w:p w:rsidR="00D35B37" w:rsidRDefault="003843BC" w:rsidP="00D35B37">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w:t>
      </w:r>
      <w:r w:rsidR="00EE5BC1" w:rsidRPr="00D72CA9">
        <w:rPr>
          <w:rFonts w:ascii="Traditional Arabic" w:hAnsi="Traditional Arabic" w:cs="Traditional Arabic" w:hint="cs"/>
          <w:sz w:val="36"/>
          <w:szCs w:val="36"/>
          <w:rtl/>
          <w:lang w:bidi="ar-EG"/>
        </w:rPr>
        <w:t>ن على الأم (أو الزوجة) أن تقوم بمهمة إعداد ابنتها</w:t>
      </w:r>
      <w:r w:rsidR="00BA7EFB" w:rsidRPr="00D72CA9">
        <w:rPr>
          <w:rFonts w:ascii="Traditional Arabic" w:hAnsi="Traditional Arabic" w:cs="Traditional Arabic" w:hint="cs"/>
          <w:sz w:val="36"/>
          <w:szCs w:val="36"/>
          <w:rtl/>
          <w:lang w:bidi="ar-EG"/>
        </w:rPr>
        <w:t xml:space="preserve"> وتدريبها في بيت أبيها على القيام بواجبات البيت، وأن تعلم الأم والبنت أن</w:t>
      </w:r>
      <w:r w:rsidR="008F4543" w:rsidRPr="00D72CA9">
        <w:rPr>
          <w:rFonts w:ascii="Traditional Arabic" w:hAnsi="Traditional Arabic" w:cs="Traditional Arabic" w:hint="cs"/>
          <w:sz w:val="36"/>
          <w:szCs w:val="36"/>
          <w:rtl/>
          <w:lang w:bidi="ar-EG"/>
        </w:rPr>
        <w:t>ّ</w:t>
      </w:r>
      <w:r w:rsidR="00BA7EFB" w:rsidRPr="00D72CA9">
        <w:rPr>
          <w:rFonts w:ascii="Traditional Arabic" w:hAnsi="Traditional Arabic" w:cs="Traditional Arabic" w:hint="cs"/>
          <w:sz w:val="36"/>
          <w:szCs w:val="36"/>
          <w:rtl/>
          <w:lang w:bidi="ar-EG"/>
        </w:rPr>
        <w:t xml:space="preserve"> تعلّم هذه الشؤون يأتي في قائمة أوليات ما تتعلمه الفتاة، بحيث إذا انتقلت إلى بيت الزوجية كانت قادرة</w:t>
      </w:r>
      <w:r w:rsidR="009D02DE" w:rsidRPr="00D72CA9">
        <w:rPr>
          <w:rFonts w:ascii="Traditional Arabic" w:hAnsi="Traditional Arabic" w:cs="Traditional Arabic" w:hint="cs"/>
          <w:sz w:val="36"/>
          <w:szCs w:val="36"/>
          <w:rtl/>
          <w:lang w:bidi="ar-EG"/>
        </w:rPr>
        <w:t>ً</w:t>
      </w:r>
      <w:r w:rsidR="00D84A03">
        <w:rPr>
          <w:rFonts w:ascii="Traditional Arabic" w:hAnsi="Traditional Arabic" w:cs="Traditional Arabic" w:hint="cs"/>
          <w:sz w:val="36"/>
          <w:szCs w:val="36"/>
          <w:rtl/>
          <w:lang w:bidi="ar-EG"/>
        </w:rPr>
        <w:t xml:space="preserve"> على القيام بهذا العمل بكفاءة وإ</w:t>
      </w:r>
      <w:r w:rsidR="009D02DE" w:rsidRPr="00D72CA9">
        <w:rPr>
          <w:rFonts w:ascii="Traditional Arabic" w:hAnsi="Traditional Arabic" w:cs="Traditional Arabic" w:hint="cs"/>
          <w:sz w:val="36"/>
          <w:szCs w:val="36"/>
          <w:rtl/>
          <w:lang w:bidi="ar-EG"/>
        </w:rPr>
        <w:t>تقانٍ</w:t>
      </w:r>
      <w:r w:rsidR="00BA7EFB" w:rsidRPr="00D72CA9">
        <w:rPr>
          <w:rFonts w:ascii="Traditional Arabic" w:hAnsi="Traditional Arabic" w:cs="Traditional Arabic" w:hint="cs"/>
          <w:sz w:val="36"/>
          <w:szCs w:val="36"/>
          <w:rtl/>
          <w:lang w:bidi="ar-EG"/>
        </w:rPr>
        <w:t xml:space="preserve"> من شأنهما إدخال البهجة على قلب ال</w:t>
      </w:r>
      <w:r w:rsidR="00495181" w:rsidRPr="00D72CA9">
        <w:rPr>
          <w:rFonts w:ascii="Traditional Arabic" w:hAnsi="Traditional Arabic" w:cs="Traditional Arabic" w:hint="cs"/>
          <w:sz w:val="36"/>
          <w:szCs w:val="36"/>
          <w:rtl/>
          <w:lang w:bidi="ar-EG"/>
        </w:rPr>
        <w:t>زوج وإضفاء السعادة على جو البيت</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53"/>
      </w:r>
      <w:r w:rsidR="00986B52" w:rsidRPr="00BA3C56">
        <w:rPr>
          <w:rFonts w:ascii="Tahoma" w:hAnsi="Tahoma" w:cs="Traditional Arabic"/>
          <w:sz w:val="36"/>
          <w:szCs w:val="36"/>
          <w:vertAlign w:val="superscript"/>
          <w:rtl/>
        </w:rPr>
        <w:t>)</w:t>
      </w:r>
      <w:r w:rsidR="006D1742" w:rsidRPr="00D72CA9">
        <w:rPr>
          <w:rFonts w:ascii="Traditional Arabic" w:hAnsi="Traditional Arabic" w:cs="Traditional Arabic" w:hint="cs"/>
          <w:sz w:val="36"/>
          <w:szCs w:val="36"/>
          <w:rtl/>
          <w:lang w:bidi="ar-EG"/>
        </w:rPr>
        <w:t>.</w:t>
      </w:r>
    </w:p>
    <w:p w:rsidR="00D34763" w:rsidRPr="00D72CA9" w:rsidRDefault="00CE7586" w:rsidP="00D35B3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الفقهاء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جواز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لزوجها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وإنما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الخلاف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وجوب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الخدمة</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54"/>
      </w:r>
      <w:r w:rsidR="00986B52" w:rsidRPr="00BA3C56">
        <w:rPr>
          <w:rStyle w:val="a7"/>
          <w:rFonts w:ascii="Tahoma" w:hAnsi="Tahoma" w:cs="Traditional Arabic"/>
          <w:sz w:val="36"/>
          <w:szCs w:val="36"/>
          <w:rtl/>
          <w:lang w:bidi="ar-EG"/>
        </w:rPr>
        <w:t>)</w:t>
      </w:r>
      <w:r w:rsidR="00745AE7" w:rsidRPr="00D72CA9">
        <w:rPr>
          <w:rFonts w:ascii="Traditional Arabic" w:hAnsi="Traditional Arabic" w:cs="Traditional Arabic" w:hint="cs"/>
          <w:sz w:val="36"/>
          <w:szCs w:val="36"/>
          <w:rtl/>
          <w:lang w:bidi="ar-EG"/>
        </w:rPr>
        <w:t xml:space="preserve">، </w:t>
      </w:r>
      <w:r w:rsidR="009E00D8" w:rsidRPr="00D72CA9">
        <w:rPr>
          <w:rFonts w:ascii="Traditional Arabic" w:hAnsi="Traditional Arabic" w:cs="Traditional Arabic" w:hint="cs"/>
          <w:sz w:val="36"/>
          <w:szCs w:val="36"/>
          <w:rtl/>
          <w:lang w:bidi="ar-EG"/>
        </w:rPr>
        <w:t>قال ابن تيمية رحمه الله:"</w:t>
      </w:r>
      <w:r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وتنازَعَ</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العلماء</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هل</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عليها</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أن</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تخدمه</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في</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مثل</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فراش</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المنزل،</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ومناولة</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الطعام</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والشراب</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والخبز،</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والطحن،</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والطعام</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لمماليكه،</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وبهائمه،</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مثل</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علف</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دابته</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ونحو</w:t>
      </w:r>
      <w:r w:rsidR="009E00D8" w:rsidRPr="00D72CA9">
        <w:rPr>
          <w:rFonts w:ascii="Traditional Arabic" w:hAnsi="Traditional Arabic" w:cs="Traditional Arabic"/>
          <w:sz w:val="36"/>
          <w:szCs w:val="36"/>
          <w:rtl/>
          <w:lang w:bidi="ar-EG"/>
        </w:rPr>
        <w:t xml:space="preserve"> </w:t>
      </w:r>
      <w:r w:rsidR="009E00D8" w:rsidRPr="00D72CA9">
        <w:rPr>
          <w:rFonts w:ascii="Traditional Arabic" w:hAnsi="Traditional Arabic" w:cs="Traditional Arabic" w:hint="cs"/>
          <w:sz w:val="36"/>
          <w:szCs w:val="36"/>
          <w:rtl/>
          <w:lang w:bidi="ar-EG"/>
        </w:rPr>
        <w:t>ذلك؟</w:t>
      </w:r>
      <w:r w:rsidR="009E00D8" w:rsidRPr="00D72CA9">
        <w:rPr>
          <w:rFonts w:ascii="Traditional Arabic" w:hAnsi="Traditional Arabic" w:cs="Traditional Arabic"/>
          <w:sz w:val="36"/>
          <w:szCs w:val="36"/>
          <w:rtl/>
          <w:lang w:bidi="ar-EG"/>
        </w:rPr>
        <w:t xml:space="preserve"> </w:t>
      </w:r>
    </w:p>
    <w:p w:rsidR="00D34763" w:rsidRPr="00D72CA9" w:rsidRDefault="009E00D8" w:rsidP="00FC4AE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فمنهم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ضعيف،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كضعف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والوطء،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ليس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معاشرة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بالمعروف؛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الصاحب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السفر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الذي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نظير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الإنسان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وصاحبه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المسكن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يعاونه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مصلحة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عاشره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بالمعروف،</w:t>
      </w:r>
    </w:p>
    <w:p w:rsidR="009E00D8" w:rsidRPr="00D72CA9" w:rsidRDefault="009E00D8" w:rsidP="00FC4AE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وقيل</w:t>
      </w:r>
      <w:r w:rsidRPr="00D72CA9">
        <w:rPr>
          <w:rFonts w:ascii="Traditional Arabic" w:hAnsi="Traditional Arabic" w:cs="Traditional Arabic"/>
          <w:sz w:val="36"/>
          <w:szCs w:val="36"/>
          <w:rtl/>
          <w:lang w:bidi="ar-EG"/>
        </w:rPr>
        <w:t xml:space="preserve"> -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الصواب</w:t>
      </w:r>
      <w:r w:rsidRPr="00D72CA9">
        <w:rPr>
          <w:rFonts w:ascii="Traditional Arabic" w:hAnsi="Traditional Arabic" w:cs="Traditional Arabic"/>
          <w:sz w:val="36"/>
          <w:szCs w:val="36"/>
          <w:rtl/>
          <w:lang w:bidi="ar-EG"/>
        </w:rPr>
        <w:t xml:space="preserve"> - </w:t>
      </w:r>
      <w:r w:rsidRPr="00D72CA9">
        <w:rPr>
          <w:rFonts w:ascii="Traditional Arabic" w:hAnsi="Traditional Arabic" w:cs="Traditional Arabic" w:hint="cs"/>
          <w:sz w:val="36"/>
          <w:szCs w:val="36"/>
          <w:rtl/>
          <w:lang w:bidi="ar-EG"/>
        </w:rPr>
        <w:t>وجوب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سيدها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كتاب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عانية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بسنة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 </w:t>
      </w:r>
      <w:r w:rsidRPr="00D72CA9">
        <w:rPr>
          <w:rFonts w:ascii="Traditional Arabic" w:hAnsi="Traditional Arabic" w:cs="Traditional Arabic" w:hint="cs"/>
          <w:sz w:val="36"/>
          <w:szCs w:val="36"/>
          <w:rtl/>
          <w:lang w:bidi="ar-EG"/>
        </w:rPr>
        <w:t>صلى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وسلم</w:t>
      </w:r>
      <w:r w:rsidR="00D34763" w:rsidRPr="00D72CA9">
        <w:rPr>
          <w:rFonts w:ascii="Traditional Arabic" w:hAnsi="Traditional Arabic" w:cs="Traditional Arabic"/>
          <w:sz w:val="36"/>
          <w:szCs w:val="36"/>
          <w:rtl/>
          <w:lang w:bidi="ar-EG"/>
        </w:rPr>
        <w:t xml:space="preserve"> -</w:t>
      </w:r>
      <w:r w:rsidR="00D34763"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والعبد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المعروف</w:t>
      </w:r>
      <w:r w:rsidRPr="00D72CA9">
        <w:rPr>
          <w:rFonts w:ascii="Traditional Arabic" w:hAnsi="Traditional Arabic" w:cs="Traditional Arabic"/>
          <w:sz w:val="36"/>
          <w:szCs w:val="36"/>
          <w:rtl/>
          <w:lang w:bidi="ar-EG"/>
        </w:rPr>
        <w:t>.</w:t>
      </w:r>
    </w:p>
    <w:p w:rsidR="009E00D8" w:rsidRPr="00D72CA9" w:rsidRDefault="009E00D8" w:rsidP="00DA5E81">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ثم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هؤلاء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اليسيرة</w:t>
      </w:r>
      <w:r w:rsidR="003843BC">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الخدمة بالمعروف،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الصواب،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تخدمه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المعروفة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مثلها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لمثله،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ويتنوع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بتنوع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الأحوال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البدوية</w:t>
      </w:r>
      <w:r w:rsidR="00FC4AE8"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ليست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القروية،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القوية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ليست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كخدمة</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الضعيفة</w:t>
      </w:r>
      <w:r w:rsidR="00D34763" w:rsidRPr="00D72CA9">
        <w:rPr>
          <w:rFonts w:ascii="Traditional Arabic" w:hAnsi="Traditional Arabic" w:cs="Traditional Arabic" w:hint="cs"/>
          <w:sz w:val="36"/>
          <w:szCs w:val="36"/>
          <w:rtl/>
          <w:lang w:bidi="ar-EG"/>
        </w:rPr>
        <w:t>"</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55"/>
      </w:r>
      <w:r w:rsidR="00986B52" w:rsidRPr="00BA3C56">
        <w:rPr>
          <w:rStyle w:val="a7"/>
          <w:rFonts w:ascii="Tahoma" w:hAnsi="Tahoma" w:cs="Traditional Arabic"/>
          <w:sz w:val="36"/>
          <w:szCs w:val="36"/>
          <w:rtl/>
          <w:lang w:bidi="ar-EG"/>
        </w:rPr>
        <w:t>)</w:t>
      </w:r>
      <w:r w:rsidR="00FC4AE8" w:rsidRPr="00D72CA9">
        <w:rPr>
          <w:rFonts w:ascii="Traditional Arabic" w:hAnsi="Traditional Arabic" w:cs="Traditional Arabic" w:hint="cs"/>
          <w:sz w:val="36"/>
          <w:szCs w:val="36"/>
          <w:rtl/>
          <w:lang w:bidi="ar-EG"/>
        </w:rPr>
        <w:t>.</w:t>
      </w:r>
      <w:proofErr w:type="gramEnd"/>
    </w:p>
    <w:p w:rsidR="00A24CAD" w:rsidRPr="00D72CA9" w:rsidRDefault="00915F5F" w:rsidP="00D35B37">
      <w:pPr>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والحث والترغيب جاء في حديث</w:t>
      </w:r>
      <w:r w:rsidR="00227C3B" w:rsidRPr="00D72CA9">
        <w:rPr>
          <w:rFonts w:ascii="Traditional Arabic" w:hAnsi="Traditional Arabic" w:cs="Traditional Arabic" w:hint="cs"/>
          <w:sz w:val="36"/>
          <w:szCs w:val="36"/>
          <w:rtl/>
          <w:lang w:bidi="ar-EG"/>
        </w:rPr>
        <w:t xml:space="preserve"> النبي </w:t>
      </w:r>
      <w:r w:rsidR="000F2B7A" w:rsidRPr="00D72CA9">
        <w:rPr>
          <w:rFonts w:ascii="Traditional Arabic" w:hAnsi="Traditional Arabic" w:cs="Traditional Arabic" w:hint="cs"/>
          <w:sz w:val="36"/>
          <w:szCs w:val="36"/>
          <w:rtl/>
          <w:lang w:bidi="ar-EG"/>
        </w:rPr>
        <w:t xml:space="preserve">ــــــ صلى الله عليه </w:t>
      </w:r>
      <w:r w:rsidR="00252BCE" w:rsidRPr="00D72CA9">
        <w:rPr>
          <w:rFonts w:ascii="Traditional Arabic" w:hAnsi="Traditional Arabic" w:cs="Traditional Arabic" w:hint="cs"/>
          <w:sz w:val="36"/>
          <w:szCs w:val="36"/>
          <w:rtl/>
          <w:lang w:bidi="ar-EG"/>
        </w:rPr>
        <w:t>و</w:t>
      </w:r>
      <w:r w:rsidR="000F2B7A" w:rsidRPr="00D72CA9">
        <w:rPr>
          <w:rFonts w:ascii="Traditional Arabic" w:hAnsi="Traditional Arabic" w:cs="Traditional Arabic" w:hint="cs"/>
          <w:sz w:val="36"/>
          <w:szCs w:val="36"/>
          <w:rtl/>
          <w:lang w:bidi="ar-EG"/>
        </w:rPr>
        <w:t xml:space="preserve">سلم ـــــــ </w:t>
      </w:r>
      <w:r w:rsidR="00227C3B" w:rsidRPr="00D72CA9">
        <w:rPr>
          <w:rFonts w:ascii="Traditional Arabic" w:hAnsi="Traditional Arabic" w:cs="Traditional Arabic" w:hint="cs"/>
          <w:sz w:val="36"/>
          <w:szCs w:val="36"/>
          <w:rtl/>
          <w:lang w:bidi="ar-EG"/>
        </w:rPr>
        <w:t xml:space="preserve"> </w:t>
      </w:r>
      <w:r w:rsidR="001E6E1A" w:rsidRPr="00D72CA9">
        <w:rPr>
          <w:rFonts w:ascii="Traditional Arabic" w:hAnsi="Traditional Arabic" w:cs="Traditional Arabic" w:hint="cs"/>
          <w:sz w:val="36"/>
          <w:szCs w:val="36"/>
          <w:rtl/>
          <w:lang w:bidi="ar-EG"/>
        </w:rPr>
        <w:t>وذلك في قول</w:t>
      </w:r>
      <w:r w:rsidR="008F4543" w:rsidRPr="00D72CA9">
        <w:rPr>
          <w:rFonts w:ascii="Traditional Arabic" w:hAnsi="Traditional Arabic" w:cs="Traditional Arabic" w:hint="cs"/>
          <w:sz w:val="36"/>
          <w:szCs w:val="36"/>
          <w:rtl/>
          <w:lang w:bidi="ar-EG"/>
        </w:rPr>
        <w:t>ه</w:t>
      </w:r>
      <w:r w:rsidR="001E6E1A" w:rsidRPr="00D72CA9">
        <w:rPr>
          <w:rFonts w:ascii="Traditional Arabic" w:hAnsi="Traditional Arabic" w:cs="Traditional Arabic" w:hint="cs"/>
          <w:sz w:val="36"/>
          <w:szCs w:val="36"/>
          <w:rtl/>
          <w:lang w:bidi="ar-EG"/>
        </w:rPr>
        <w:t xml:space="preserve">: </w:t>
      </w:r>
      <w:bookmarkStart w:id="98" w:name="a29"/>
      <w:r w:rsidR="00711DE5" w:rsidRPr="00D72CA9">
        <w:rPr>
          <w:rFonts w:ascii="Traditional Arabic" w:hAnsi="Traditional Arabic" w:cs="Traditional Arabic"/>
          <w:sz w:val="36"/>
          <w:szCs w:val="36"/>
          <w:rtl/>
          <w:lang w:bidi="ar-EG"/>
        </w:rPr>
        <w:t>«</w:t>
      </w:r>
      <w:r w:rsidR="00711DE5" w:rsidRPr="00D72CA9">
        <w:rPr>
          <w:rFonts w:ascii="Traditional Arabic" w:hAnsi="Traditional Arabic" w:cs="Traditional Arabic" w:hint="cs"/>
          <w:sz w:val="36"/>
          <w:szCs w:val="36"/>
          <w:rtl/>
          <w:lang w:bidi="ar-EG"/>
        </w:rPr>
        <w:t>كُلُّكُمْ</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رَاعٍ</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وَكُلُّكُمْ</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مَسْئُولٌ</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عَنْ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رَعِيَّتِهِ،</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وَالأَمِيرُ</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رَاعٍ،</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وَالرَّجُلُ</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رَاعٍ</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عَلَى</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أَهْلِ</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بَيْتِهِ،</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وَالمَرْأَةُ</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رَاعِيَةٌ</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عَلَى</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بَيْتِ</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زَوْجِهَا</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وَوَلَدِهِ،</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فَكُلُّكُمْ</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رَاعٍ</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وَكُلُّكُمْ</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مَسْئُولٌ</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عَنْ</w:t>
      </w:r>
      <w:r w:rsidR="00711DE5" w:rsidRPr="00D72CA9">
        <w:rPr>
          <w:rFonts w:ascii="Traditional Arabic" w:hAnsi="Traditional Arabic" w:cs="Traditional Arabic"/>
          <w:sz w:val="36"/>
          <w:szCs w:val="36"/>
          <w:rtl/>
          <w:lang w:bidi="ar-EG"/>
        </w:rPr>
        <w:t xml:space="preserve"> </w:t>
      </w:r>
      <w:r w:rsidR="00711DE5" w:rsidRPr="00D72CA9">
        <w:rPr>
          <w:rFonts w:ascii="Traditional Arabic" w:hAnsi="Traditional Arabic" w:cs="Traditional Arabic" w:hint="cs"/>
          <w:sz w:val="36"/>
          <w:szCs w:val="36"/>
          <w:rtl/>
          <w:lang w:bidi="ar-EG"/>
        </w:rPr>
        <w:t>رَعِيَّتِهِ</w:t>
      </w:r>
      <w:r w:rsidR="00711DE5" w:rsidRPr="00D72CA9">
        <w:rPr>
          <w:rFonts w:ascii="Traditional Arabic" w:hAnsi="Traditional Arabic" w:cs="Traditional Arabic" w:hint="eastAsia"/>
          <w:sz w:val="36"/>
          <w:szCs w:val="36"/>
          <w:rtl/>
          <w:lang w:bidi="ar-EG"/>
        </w:rPr>
        <w:t>»</w:t>
      </w:r>
      <w:bookmarkEnd w:id="98"/>
      <w:r w:rsidR="00711DE5" w:rsidRPr="00D72CA9">
        <w:rPr>
          <w:rFonts w:ascii="Traditional Arabic" w:hAnsi="Traditional Arabic" w:cs="Traditional Arabic"/>
          <w:sz w:val="36"/>
          <w:szCs w:val="36"/>
          <w:rtl/>
          <w:lang w:bidi="ar-EG"/>
        </w:rPr>
        <w:t xml:space="preserve">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56"/>
      </w:r>
      <w:r w:rsidR="00986B52" w:rsidRPr="00BA3C56">
        <w:rPr>
          <w:rFonts w:ascii="Tahoma" w:hAnsi="Tahoma" w:cs="Traditional Arabic"/>
          <w:sz w:val="36"/>
          <w:szCs w:val="36"/>
          <w:vertAlign w:val="superscript"/>
          <w:rtl/>
        </w:rPr>
        <w:t>)</w:t>
      </w:r>
      <w:r w:rsidR="00E86A92" w:rsidRPr="00D72CA9">
        <w:rPr>
          <w:rFonts w:ascii="Traditional Arabic" w:hAnsi="Traditional Arabic" w:cs="Traditional Arabic" w:hint="cs"/>
          <w:sz w:val="36"/>
          <w:szCs w:val="36"/>
          <w:rtl/>
          <w:lang w:bidi="ar-EG"/>
        </w:rPr>
        <w:t>*</w:t>
      </w:r>
      <w:r w:rsidR="00A24CAD" w:rsidRPr="00D72CA9">
        <w:rPr>
          <w:rFonts w:ascii="Traditional Arabic" w:hAnsi="Traditional Arabic" w:cs="Traditional Arabic" w:hint="cs"/>
          <w:sz w:val="36"/>
          <w:szCs w:val="36"/>
          <w:rtl/>
          <w:lang w:bidi="ar-EG"/>
        </w:rPr>
        <w:t>.</w:t>
      </w:r>
    </w:p>
    <w:p w:rsidR="00C32BDE" w:rsidRPr="00D72CA9" w:rsidRDefault="003843BC" w:rsidP="006929E5">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C7553E" w:rsidRPr="00D72CA9">
        <w:rPr>
          <w:rFonts w:ascii="Traditional Arabic" w:hAnsi="Traditional Arabic" w:cs="Traditional Arabic" w:hint="cs"/>
          <w:sz w:val="36"/>
          <w:szCs w:val="36"/>
          <w:rtl/>
          <w:lang w:bidi="ar-EG"/>
        </w:rPr>
        <w:t>في الحديث دلالة</w:t>
      </w:r>
      <w:r w:rsidR="009D02DE" w:rsidRPr="00D72CA9">
        <w:rPr>
          <w:rFonts w:ascii="Traditional Arabic" w:hAnsi="Traditional Arabic" w:cs="Traditional Arabic" w:hint="cs"/>
          <w:sz w:val="36"/>
          <w:szCs w:val="36"/>
          <w:rtl/>
          <w:lang w:bidi="ar-EG"/>
        </w:rPr>
        <w:t>ٌ</w:t>
      </w:r>
      <w:r w:rsidR="00C7553E" w:rsidRPr="00D72CA9">
        <w:rPr>
          <w:rFonts w:ascii="Traditional Arabic" w:hAnsi="Traditional Arabic" w:cs="Traditional Arabic" w:hint="cs"/>
          <w:sz w:val="36"/>
          <w:szCs w:val="36"/>
          <w:rtl/>
          <w:lang w:bidi="ar-EG"/>
        </w:rPr>
        <w:t xml:space="preserve"> على خدمة المرأة في بيت زوجها من غسل وكنس وإعداد الطعام وغيره من أعمال المنزل</w:t>
      </w:r>
      <w:r w:rsidR="00CB31E4" w:rsidRPr="00D72CA9">
        <w:rPr>
          <w:rFonts w:ascii="Traditional Arabic" w:hAnsi="Traditional Arabic" w:cs="Traditional Arabic" w:hint="cs"/>
          <w:sz w:val="36"/>
          <w:szCs w:val="36"/>
          <w:rtl/>
          <w:lang w:bidi="ar-EG"/>
        </w:rPr>
        <w:t>؛ لأن المرأة</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أقدر</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على</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تدبير</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المنزل،</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وتربية</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الاولاد،</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وتيسير</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أسباب</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الراحة</w:t>
      </w:r>
      <w:r w:rsidR="00CB31E4" w:rsidRPr="00D72CA9">
        <w:rPr>
          <w:rFonts w:hint="cs"/>
          <w:rtl/>
        </w:rPr>
        <w:t xml:space="preserve"> </w:t>
      </w:r>
      <w:r w:rsidR="00CB31E4" w:rsidRPr="00D72CA9">
        <w:rPr>
          <w:rFonts w:ascii="Traditional Arabic" w:hAnsi="Traditional Arabic" w:cs="Traditional Arabic" w:hint="cs"/>
          <w:sz w:val="36"/>
          <w:szCs w:val="36"/>
          <w:rtl/>
          <w:lang w:bidi="ar-EG"/>
        </w:rPr>
        <w:t>البيتية،</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والطمأنينة</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المنزلية،</w:t>
      </w:r>
      <w:r w:rsidR="00CB31E4" w:rsidRPr="00D72CA9">
        <w:rPr>
          <w:rFonts w:hint="cs"/>
          <w:rtl/>
        </w:rPr>
        <w:t xml:space="preserve"> </w:t>
      </w:r>
      <w:r w:rsidR="00CB31E4" w:rsidRPr="00D72CA9">
        <w:rPr>
          <w:rFonts w:ascii="Traditional Arabic" w:hAnsi="Traditional Arabic" w:cs="Traditional Arabic" w:hint="cs"/>
          <w:sz w:val="36"/>
          <w:szCs w:val="36"/>
          <w:rtl/>
          <w:lang w:bidi="ar-EG"/>
        </w:rPr>
        <w:t>كما أن الرجل</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أقدر</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على</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العمل</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والكدح</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والكسب</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خارج</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المنزل،</w:t>
      </w:r>
      <w:r w:rsidR="00CB31E4" w:rsidRPr="00D72CA9">
        <w:rPr>
          <w:rFonts w:hint="cs"/>
          <w:rtl/>
        </w:rPr>
        <w:t xml:space="preserve"> </w:t>
      </w:r>
      <w:r w:rsidR="00CB31E4" w:rsidRPr="00D72CA9">
        <w:rPr>
          <w:rFonts w:ascii="Traditional Arabic" w:hAnsi="Traditional Arabic" w:cs="Traditional Arabic" w:hint="cs"/>
          <w:sz w:val="36"/>
          <w:szCs w:val="36"/>
          <w:rtl/>
          <w:lang w:bidi="ar-EG"/>
        </w:rPr>
        <w:t>فتكلف</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المرأة</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ما</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هو</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من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طبيعتها، ويكلف</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الرجل</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ما</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هو</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مناسب</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له،</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وبهذا</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ينتظم</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البيت</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من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ناحية</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الداخل</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والخارج</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دون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أن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يجد</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أي</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واحد</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من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الزوجين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سببا</w:t>
      </w:r>
      <w:r>
        <w:rPr>
          <w:rFonts w:ascii="Traditional Arabic" w:hAnsi="Traditional Arabic" w:cs="Traditional Arabic" w:hint="cs"/>
          <w:sz w:val="36"/>
          <w:szCs w:val="36"/>
          <w:rtl/>
          <w:lang w:bidi="ar-EG"/>
        </w:rPr>
        <w:t>ً</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من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أسباب</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انقسام</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البيت</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على</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نفسه، فالأساس</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الذي</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وضعه</w:t>
      </w:r>
      <w:r w:rsidR="00CB31E4"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الإ</w:t>
      </w:r>
      <w:r w:rsidR="00CB31E4" w:rsidRPr="00D72CA9">
        <w:rPr>
          <w:rFonts w:ascii="Traditional Arabic" w:hAnsi="Traditional Arabic" w:cs="Traditional Arabic" w:hint="cs"/>
          <w:sz w:val="36"/>
          <w:szCs w:val="36"/>
          <w:rtl/>
          <w:lang w:bidi="ar-EG"/>
        </w:rPr>
        <w:t>سلام</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للتعامل</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بين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الزوجين</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وتنظيم</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الحياة</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بينهما،</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هو</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أساس</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فطري</w:t>
      </w:r>
      <w:r w:rsidR="00CB31E4" w:rsidRPr="00D72CA9">
        <w:rPr>
          <w:rFonts w:ascii="Traditional Arabic" w:hAnsi="Traditional Arabic" w:cs="Traditional Arabic"/>
          <w:sz w:val="36"/>
          <w:szCs w:val="36"/>
          <w:rtl/>
          <w:lang w:bidi="ar-EG"/>
        </w:rPr>
        <w:t xml:space="preserve"> </w:t>
      </w:r>
      <w:r w:rsidR="00CB31E4" w:rsidRPr="00D72CA9">
        <w:rPr>
          <w:rFonts w:ascii="Traditional Arabic" w:hAnsi="Traditional Arabic" w:cs="Traditional Arabic" w:hint="cs"/>
          <w:sz w:val="36"/>
          <w:szCs w:val="36"/>
          <w:rtl/>
          <w:lang w:bidi="ar-EG"/>
        </w:rPr>
        <w:t>وطبيعي</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57"/>
      </w:r>
      <w:r w:rsidR="00986B52" w:rsidRPr="00BA3C56">
        <w:rPr>
          <w:rStyle w:val="a7"/>
          <w:rFonts w:ascii="Tahoma" w:hAnsi="Tahoma" w:cs="Traditional Arabic"/>
          <w:sz w:val="36"/>
          <w:szCs w:val="36"/>
          <w:rtl/>
          <w:lang w:bidi="ar-EG"/>
        </w:rPr>
        <w:t>)</w:t>
      </w:r>
      <w:r w:rsidR="00CB31E4" w:rsidRPr="00D72CA9">
        <w:rPr>
          <w:rFonts w:ascii="Traditional Arabic" w:hAnsi="Traditional Arabic" w:cs="Traditional Arabic" w:hint="cs"/>
          <w:sz w:val="36"/>
          <w:szCs w:val="36"/>
          <w:rtl/>
          <w:lang w:bidi="ar-EG"/>
        </w:rPr>
        <w:t>.</w:t>
      </w:r>
    </w:p>
    <w:p w:rsidR="00560E23" w:rsidRPr="00D72CA9" w:rsidRDefault="00560E23" w:rsidP="003843B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ويحث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3843BC">
        <w:rPr>
          <w:rFonts w:ascii="Traditional Arabic" w:hAnsi="Traditional Arabic" w:cs="Traditional Arabic" w:hint="cs"/>
          <w:sz w:val="36"/>
          <w:szCs w:val="36"/>
          <w:rtl/>
          <w:lang w:bidi="ar-EG"/>
        </w:rPr>
        <w:t xml:space="preserve"> ابنته فاطمة على </w:t>
      </w:r>
      <w:r w:rsidRPr="00D72CA9">
        <w:rPr>
          <w:rFonts w:ascii="Traditional Arabic" w:hAnsi="Traditional Arabic" w:cs="Traditional Arabic" w:hint="cs"/>
          <w:sz w:val="36"/>
          <w:szCs w:val="36"/>
          <w:rtl/>
          <w:lang w:bidi="ar-EG"/>
        </w:rPr>
        <w:t xml:space="preserve">خدمة البيت حين تشكو إليه ما تلقى في يديها من الرحى، وتسأله خادمة، فقال: </w:t>
      </w:r>
      <w:bookmarkStart w:id="99" w:name="a30"/>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إِذَا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أَخَذْتُمَا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مَضَاجِعَكُمَا</w:t>
      </w:r>
      <w:r w:rsidR="00ED25AF" w:rsidRPr="00D72CA9">
        <w:rPr>
          <w:rFonts w:ascii="Traditional Arabic" w:hAnsi="Traditional Arabic" w:cs="Traditional Arabic"/>
          <w:sz w:val="36"/>
          <w:szCs w:val="36"/>
          <w:rtl/>
          <w:lang w:bidi="ar-EG"/>
        </w:rPr>
        <w:t xml:space="preserve"> - </w:t>
      </w:r>
      <w:r w:rsidR="00ED25AF" w:rsidRPr="00D72CA9">
        <w:rPr>
          <w:rFonts w:ascii="Traditional Arabic" w:hAnsi="Traditional Arabic" w:cs="Traditional Arabic" w:hint="cs"/>
          <w:sz w:val="36"/>
          <w:szCs w:val="36"/>
          <w:rtl/>
          <w:lang w:bidi="ar-EG"/>
        </w:rPr>
        <w:t>أَوْ</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أَوَيْتُمَا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إِلَى</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فِرَاشِكُمَا</w:t>
      </w:r>
      <w:r w:rsidR="00ED25AF" w:rsidRPr="00D72CA9">
        <w:rPr>
          <w:rFonts w:ascii="Traditional Arabic" w:hAnsi="Traditional Arabic" w:cs="Traditional Arabic"/>
          <w:sz w:val="36"/>
          <w:szCs w:val="36"/>
          <w:rtl/>
          <w:lang w:bidi="ar-EG"/>
        </w:rPr>
        <w:t xml:space="preserve"> - </w:t>
      </w:r>
      <w:r w:rsidR="00ED25AF" w:rsidRPr="00D72CA9">
        <w:rPr>
          <w:rFonts w:ascii="Traditional Arabic" w:hAnsi="Traditional Arabic" w:cs="Traditional Arabic" w:hint="cs"/>
          <w:sz w:val="36"/>
          <w:szCs w:val="36"/>
          <w:rtl/>
          <w:lang w:bidi="ar-EG"/>
        </w:rPr>
        <w:t>فَسَبِّحَا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ثَلاَثًا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وَثَلاَثِينَ،</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وَاحْمَدَا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ثَلاَثًا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وَثَلاَثِينَ،</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وَكَبِّرَا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أَرْبَعًا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وَثَلاَثِينَ،</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فَهُوَ</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خَيْرٌ</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لَكُمَا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مِنْ</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خَادِمٍ</w:t>
      </w:r>
      <w:r w:rsidR="00ED25AF" w:rsidRPr="00D72CA9">
        <w:rPr>
          <w:rFonts w:ascii="Traditional Arabic" w:hAnsi="Traditional Arabic" w:cs="Traditional Arabic" w:hint="eastAsia"/>
          <w:sz w:val="36"/>
          <w:szCs w:val="36"/>
          <w:rtl/>
          <w:lang w:bidi="ar-EG"/>
        </w:rPr>
        <w:t>»</w:t>
      </w:r>
      <w:bookmarkEnd w:id="99"/>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58"/>
      </w:r>
      <w:r w:rsidR="00986B52" w:rsidRPr="00BA3C56">
        <w:rPr>
          <w:rFonts w:ascii="Tahoma" w:hAnsi="Tahoma" w:cs="Traditional Arabic"/>
          <w:sz w:val="36"/>
          <w:szCs w:val="36"/>
          <w:vertAlign w:val="superscript"/>
          <w:rtl/>
        </w:rPr>
        <w:t>)</w:t>
      </w:r>
      <w:r w:rsidR="00C32BDE" w:rsidRPr="00D72CA9">
        <w:rPr>
          <w:rFonts w:ascii="Traditional Arabic" w:hAnsi="Traditional Arabic" w:cs="Traditional Arabic" w:hint="cs"/>
          <w:sz w:val="36"/>
          <w:szCs w:val="36"/>
          <w:rtl/>
          <w:lang w:bidi="ar-EG"/>
        </w:rPr>
        <w:t xml:space="preserve">، </w:t>
      </w:r>
      <w:r w:rsidR="003843BC">
        <w:rPr>
          <w:rFonts w:ascii="Traditional Arabic" w:hAnsi="Traditional Arabic" w:cs="Traditional Arabic" w:hint="cs"/>
          <w:sz w:val="36"/>
          <w:szCs w:val="36"/>
          <w:rtl/>
          <w:lang w:bidi="ar-EG"/>
        </w:rPr>
        <w:t>ف</w:t>
      </w:r>
      <w:r w:rsidR="00596BE0" w:rsidRPr="00D72CA9">
        <w:rPr>
          <w:rFonts w:ascii="Traditional Arabic" w:hAnsi="Traditional Arabic" w:cs="Traditional Arabic" w:hint="cs"/>
          <w:sz w:val="36"/>
          <w:szCs w:val="36"/>
          <w:rtl/>
          <w:lang w:bidi="ar-EG"/>
        </w:rPr>
        <w:t>النبي</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ـــــ صلى</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الله</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عليه</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وسلم ـــــ لم</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يقل لا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خدمة</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عليها</w:t>
      </w:r>
      <w:r w:rsidR="003843BC">
        <w:rPr>
          <w:rFonts w:ascii="Traditional Arabic" w:hAnsi="Traditional Arabic" w:cs="Traditional Arabic" w:hint="cs"/>
          <w:sz w:val="36"/>
          <w:szCs w:val="36"/>
          <w:rtl/>
          <w:lang w:bidi="ar-EG"/>
        </w:rPr>
        <w:t>،</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وإنما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هي</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عليك</w:t>
      </w:r>
      <w:r w:rsidR="003843BC">
        <w:rPr>
          <w:rFonts w:ascii="Traditional Arabic" w:hAnsi="Traditional Arabic" w:cs="Traditional Arabic" w:hint="cs"/>
          <w:sz w:val="36"/>
          <w:szCs w:val="36"/>
          <w:rtl/>
          <w:lang w:bidi="ar-EG"/>
        </w:rPr>
        <w:t>،</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وهو</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صلى</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الله</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عليه</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وسلم</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لا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يحابي</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في</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الحكم</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 xml:space="preserve">أحداً، </w:t>
      </w:r>
      <w:r w:rsidR="00596BE0" w:rsidRPr="00D72CA9">
        <w:rPr>
          <w:rFonts w:ascii="Traditional Arabic" w:hAnsi="Traditional Arabic" w:cs="Traditional Arabic" w:hint="cs"/>
          <w:sz w:val="36"/>
          <w:szCs w:val="36"/>
          <w:rtl/>
          <w:lang w:bidi="ar-EG"/>
        </w:rPr>
        <w:lastRenderedPageBreak/>
        <w:t>هذا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وليس</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من</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وجوب</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خدمة</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المرأة</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لزوجها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ما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ينافي</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استحباب</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مشاركة</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الرجل</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لها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في</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ذلك</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إذا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وجد</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الفراغ</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والوقت</w:t>
      </w:r>
      <w:r w:rsidR="003843BC">
        <w:rPr>
          <w:rFonts w:ascii="Traditional Arabic" w:hAnsi="Traditional Arabic" w:cs="Traditional Arabic" w:hint="cs"/>
          <w:sz w:val="36"/>
          <w:szCs w:val="36"/>
          <w:rtl/>
          <w:lang w:bidi="ar-EG"/>
        </w:rPr>
        <w:t>،</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بل</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هذا</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من</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حسن</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المعاشرة</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بين</w:t>
      </w:r>
      <w:r w:rsidR="00596BE0" w:rsidRPr="00D72CA9">
        <w:rPr>
          <w:rFonts w:ascii="Traditional Arabic" w:hAnsi="Traditional Arabic" w:cs="Traditional Arabic"/>
          <w:sz w:val="36"/>
          <w:szCs w:val="36"/>
          <w:rtl/>
          <w:lang w:bidi="ar-EG"/>
        </w:rPr>
        <w:t xml:space="preserve"> </w:t>
      </w:r>
      <w:r w:rsidR="00596BE0" w:rsidRPr="00D72CA9">
        <w:rPr>
          <w:rFonts w:ascii="Traditional Arabic" w:hAnsi="Traditional Arabic" w:cs="Traditional Arabic" w:hint="cs"/>
          <w:sz w:val="36"/>
          <w:szCs w:val="36"/>
          <w:rtl/>
          <w:lang w:bidi="ar-EG"/>
        </w:rPr>
        <w:t>الزوجين</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59"/>
      </w:r>
      <w:r w:rsidR="00986B52" w:rsidRPr="00BA3C56">
        <w:rPr>
          <w:rStyle w:val="a7"/>
          <w:rFonts w:ascii="Tahoma" w:hAnsi="Tahoma" w:cs="Traditional Arabic"/>
          <w:sz w:val="36"/>
          <w:szCs w:val="36"/>
          <w:rtl/>
          <w:lang w:bidi="ar-EG"/>
        </w:rPr>
        <w:t>)</w:t>
      </w:r>
      <w:r w:rsidR="006929E5" w:rsidRPr="00D72CA9">
        <w:rPr>
          <w:rFonts w:ascii="Traditional Arabic" w:hAnsi="Traditional Arabic" w:cs="Traditional Arabic" w:hint="cs"/>
          <w:sz w:val="36"/>
          <w:szCs w:val="36"/>
          <w:rtl/>
          <w:lang w:bidi="ar-EG"/>
        </w:rPr>
        <w:t>.</w:t>
      </w:r>
    </w:p>
    <w:p w:rsidR="00962A54" w:rsidRPr="00D72CA9" w:rsidRDefault="009D02DE"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proofErr w:type="gramStart"/>
      <w:r w:rsidRPr="00D72CA9">
        <w:rPr>
          <w:rFonts w:ascii="Traditional Arabic" w:hAnsi="Traditional Arabic" w:cs="Traditional Arabic" w:hint="cs"/>
          <w:sz w:val="36"/>
          <w:szCs w:val="36"/>
          <w:rtl/>
          <w:lang w:bidi="ar-EG"/>
        </w:rPr>
        <w:t>ولا</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النساء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حظاً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الحياة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أكملهن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طاعة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لأزواجهن،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وأشقاهن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حياتهن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يتخلَّيْن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المهمة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الفطرية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ليوجبها</w:t>
      </w:r>
      <w:r w:rsidRPr="00D72CA9">
        <w:rPr>
          <w:rFonts w:ascii="Traditional Arabic" w:hAnsi="Traditional Arabic" w:cs="Traditional Arabic"/>
          <w:sz w:val="36"/>
          <w:szCs w:val="36"/>
          <w:rtl/>
          <w:lang w:bidi="ar-EG"/>
        </w:rPr>
        <w:t xml:space="preserve"> </w:t>
      </w:r>
      <w:r w:rsidR="00D95A5F" w:rsidRPr="00D72CA9">
        <w:rPr>
          <w:rFonts w:ascii="Traditional Arabic" w:hAnsi="Traditional Arabic" w:cs="Traditional Arabic" w:hint="cs"/>
          <w:sz w:val="36"/>
          <w:szCs w:val="36"/>
          <w:rtl/>
          <w:lang w:bidi="ar-EG"/>
        </w:rPr>
        <w:t>ويحققها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60"/>
      </w:r>
      <w:r w:rsidR="00986B52" w:rsidRPr="00BA3C56">
        <w:rPr>
          <w:rFonts w:ascii="Tahoma" w:hAnsi="Tahoma" w:cs="Traditional Arabic"/>
          <w:sz w:val="36"/>
          <w:szCs w:val="36"/>
          <w:vertAlign w:val="superscript"/>
          <w:rtl/>
        </w:rPr>
        <w:t>)</w:t>
      </w:r>
      <w:r w:rsidR="00962A54" w:rsidRPr="00D72CA9">
        <w:rPr>
          <w:rFonts w:ascii="Traditional Arabic" w:hAnsi="Traditional Arabic" w:cs="Traditional Arabic"/>
          <w:sz w:val="36"/>
          <w:szCs w:val="36"/>
          <w:rtl/>
          <w:lang w:bidi="ar-EG"/>
        </w:rPr>
        <w:t>.</w:t>
      </w:r>
    </w:p>
    <w:p w:rsidR="00A24CAD" w:rsidRPr="00D72CA9" w:rsidRDefault="009D02DE"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وبعض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أعطاها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حسن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تصرُّفٍ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وعقلٍ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وحكمةٍ،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تكتفي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تقوم</w:t>
      </w:r>
      <w:r w:rsidRPr="00D72CA9">
        <w:rPr>
          <w:rFonts w:ascii="Traditional Arabic" w:hAnsi="Traditional Arabic" w:cs="Traditional Arabic"/>
          <w:sz w:val="36"/>
          <w:szCs w:val="36"/>
          <w:rtl/>
          <w:lang w:bidi="ar-EG"/>
        </w:rPr>
        <w:t xml:space="preserve"> </w:t>
      </w:r>
      <w:r w:rsidR="003843BC">
        <w:rPr>
          <w:rFonts w:ascii="Traditional Arabic" w:hAnsi="Traditional Arabic" w:cs="Traditional Arabic" w:hint="cs"/>
          <w:sz w:val="36"/>
          <w:szCs w:val="36"/>
          <w:rtl/>
          <w:lang w:bidi="ar-EG"/>
        </w:rPr>
        <w:t>بخدمة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زوجها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الخاصة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ببيته،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تقوم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ببعض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الأعمال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الخاصة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بزوجها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نيابةً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الرضا،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تفتخر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بفعل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وتستحكم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جذور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أسرتها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وتحفظها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استحكام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رباط</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فضل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يؤتيه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يشاء</w:t>
      </w:r>
      <w:r w:rsidRPr="00D72CA9">
        <w:rPr>
          <w:rFonts w:ascii="Traditional Arabic" w:hAnsi="Traditional Arabic" w:cs="Traditional Arabic"/>
          <w:sz w:val="36"/>
          <w:szCs w:val="36"/>
          <w:rtl/>
          <w:lang w:bidi="ar-EG"/>
        </w:rPr>
        <w:t>.</w:t>
      </w:r>
    </w:p>
    <w:p w:rsidR="003843BC" w:rsidRDefault="003843BC" w:rsidP="006E5284">
      <w:pPr>
        <w:rPr>
          <w:rtl/>
          <w:lang w:bidi="ar-EG"/>
        </w:rPr>
      </w:pPr>
    </w:p>
    <w:p w:rsidR="008252A4" w:rsidRPr="00151167" w:rsidRDefault="00D13737" w:rsidP="00151167">
      <w:pPr>
        <w:pStyle w:val="3"/>
        <w:rPr>
          <w:rtl/>
        </w:rPr>
      </w:pPr>
      <w:bookmarkStart w:id="100" w:name="_Toc378587497"/>
      <w:r w:rsidRPr="00151167">
        <w:rPr>
          <w:rFonts w:hint="cs"/>
          <w:rtl/>
        </w:rPr>
        <w:t>المطلب</w:t>
      </w:r>
      <w:r w:rsidRPr="00151167">
        <w:rPr>
          <w:rtl/>
        </w:rPr>
        <w:t xml:space="preserve"> </w:t>
      </w:r>
      <w:proofErr w:type="gramStart"/>
      <w:r w:rsidRPr="00151167">
        <w:rPr>
          <w:rFonts w:hint="cs"/>
          <w:rtl/>
        </w:rPr>
        <w:t>الثالث</w:t>
      </w:r>
      <w:r w:rsidR="006A00D3" w:rsidRPr="00151167">
        <w:t xml:space="preserve"> :</w:t>
      </w:r>
      <w:proofErr w:type="gramEnd"/>
      <w:r w:rsidRPr="00151167">
        <w:rPr>
          <w:rFonts w:hint="cs"/>
          <w:rtl/>
        </w:rPr>
        <w:t>بيان</w:t>
      </w:r>
      <w:r w:rsidRPr="00151167">
        <w:rPr>
          <w:rtl/>
        </w:rPr>
        <w:t xml:space="preserve"> </w:t>
      </w:r>
      <w:r w:rsidRPr="00151167">
        <w:rPr>
          <w:rFonts w:hint="cs"/>
          <w:rtl/>
        </w:rPr>
        <w:t>مراعاة</w:t>
      </w:r>
      <w:r w:rsidRPr="00151167">
        <w:rPr>
          <w:rtl/>
        </w:rPr>
        <w:t xml:space="preserve"> </w:t>
      </w:r>
      <w:r w:rsidRPr="00151167">
        <w:rPr>
          <w:rFonts w:hint="cs"/>
          <w:rtl/>
        </w:rPr>
        <w:t>الشارع</w:t>
      </w:r>
      <w:r w:rsidRPr="00151167">
        <w:rPr>
          <w:rtl/>
        </w:rPr>
        <w:t xml:space="preserve"> </w:t>
      </w:r>
      <w:r w:rsidRPr="00151167">
        <w:rPr>
          <w:rFonts w:hint="cs"/>
          <w:rtl/>
        </w:rPr>
        <w:t>لمقصد</w:t>
      </w:r>
      <w:r w:rsidRPr="00151167">
        <w:rPr>
          <w:rtl/>
        </w:rPr>
        <w:t xml:space="preserve"> </w:t>
      </w:r>
      <w:r w:rsidRPr="00151167">
        <w:rPr>
          <w:rFonts w:hint="cs"/>
          <w:rtl/>
        </w:rPr>
        <w:t>حفظ</w:t>
      </w:r>
      <w:r w:rsidRPr="00151167">
        <w:rPr>
          <w:rtl/>
        </w:rPr>
        <w:t xml:space="preserve"> </w:t>
      </w:r>
      <w:r w:rsidRPr="00151167">
        <w:rPr>
          <w:rFonts w:hint="cs"/>
          <w:rtl/>
        </w:rPr>
        <w:t>الأسرة</w:t>
      </w:r>
      <w:r w:rsidRPr="00151167">
        <w:rPr>
          <w:rtl/>
        </w:rPr>
        <w:t xml:space="preserve"> </w:t>
      </w:r>
      <w:r w:rsidRPr="00151167">
        <w:rPr>
          <w:rFonts w:hint="cs"/>
          <w:rtl/>
        </w:rPr>
        <w:t>من</w:t>
      </w:r>
      <w:r w:rsidRPr="00151167">
        <w:rPr>
          <w:rtl/>
        </w:rPr>
        <w:t xml:space="preserve"> </w:t>
      </w:r>
      <w:r w:rsidRPr="00151167">
        <w:rPr>
          <w:rFonts w:hint="cs"/>
          <w:rtl/>
        </w:rPr>
        <w:t>خلال</w:t>
      </w:r>
      <w:r w:rsidRPr="00151167">
        <w:rPr>
          <w:rtl/>
        </w:rPr>
        <w:t xml:space="preserve"> </w:t>
      </w:r>
      <w:r w:rsidRPr="00151167">
        <w:rPr>
          <w:rFonts w:hint="cs"/>
          <w:rtl/>
        </w:rPr>
        <w:t>حث</w:t>
      </w:r>
      <w:r w:rsidRPr="00151167">
        <w:rPr>
          <w:rtl/>
        </w:rPr>
        <w:t xml:space="preserve"> </w:t>
      </w:r>
      <w:r w:rsidRPr="00151167">
        <w:rPr>
          <w:rFonts w:hint="cs"/>
          <w:rtl/>
        </w:rPr>
        <w:t>الزوجة</w:t>
      </w:r>
      <w:r w:rsidRPr="00151167">
        <w:rPr>
          <w:rtl/>
        </w:rPr>
        <w:t xml:space="preserve"> </w:t>
      </w:r>
      <w:r w:rsidR="001C5D29" w:rsidRPr="00151167">
        <w:rPr>
          <w:rFonts w:hint="cs"/>
          <w:rtl/>
        </w:rPr>
        <w:t>على</w:t>
      </w:r>
      <w:r w:rsidRPr="00151167">
        <w:rPr>
          <w:rtl/>
        </w:rPr>
        <w:t xml:space="preserve"> </w:t>
      </w:r>
      <w:r w:rsidRPr="00151167">
        <w:rPr>
          <w:rFonts w:hint="cs"/>
          <w:rtl/>
        </w:rPr>
        <w:t>التزيّن</w:t>
      </w:r>
      <w:r w:rsidRPr="00151167">
        <w:rPr>
          <w:rtl/>
        </w:rPr>
        <w:t xml:space="preserve"> </w:t>
      </w:r>
      <w:r w:rsidRPr="00151167">
        <w:rPr>
          <w:rFonts w:hint="cs"/>
          <w:rtl/>
        </w:rPr>
        <w:t>والتجمّل</w:t>
      </w:r>
      <w:r w:rsidRPr="00151167">
        <w:rPr>
          <w:rtl/>
        </w:rPr>
        <w:t xml:space="preserve"> </w:t>
      </w:r>
      <w:r w:rsidRPr="00151167">
        <w:rPr>
          <w:rFonts w:hint="cs"/>
          <w:rtl/>
        </w:rPr>
        <w:t>لزوجها</w:t>
      </w:r>
      <w:r w:rsidR="002E760F" w:rsidRPr="00151167">
        <w:rPr>
          <w:rFonts w:hint="cs"/>
          <w:rtl/>
        </w:rPr>
        <w:t>.</w:t>
      </w:r>
      <w:bookmarkEnd w:id="100"/>
    </w:p>
    <w:p w:rsidR="00CB7612" w:rsidRPr="00D72CA9" w:rsidRDefault="001C5D29" w:rsidP="00D95A5F">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إن </w:t>
      </w:r>
      <w:r w:rsidR="00E02E12" w:rsidRPr="00D72CA9">
        <w:rPr>
          <w:rFonts w:ascii="Traditional Arabic" w:hAnsi="Traditional Arabic" w:cs="Traditional Arabic" w:hint="cs"/>
          <w:sz w:val="36"/>
          <w:szCs w:val="36"/>
          <w:rtl/>
          <w:lang w:bidi="ar-EG"/>
        </w:rPr>
        <w:t xml:space="preserve">من حقوق الزوج على زوجته التزين له، </w:t>
      </w:r>
      <w:r w:rsidR="00020D23" w:rsidRPr="00D72CA9">
        <w:rPr>
          <w:rFonts w:ascii="Traditional Arabic" w:hAnsi="Traditional Arabic" w:cs="Traditional Arabic" w:hint="cs"/>
          <w:sz w:val="36"/>
          <w:szCs w:val="36"/>
          <w:rtl/>
          <w:lang w:bidi="ar-EG"/>
        </w:rPr>
        <w:t>والتزين</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هو</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اتخاذ</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الزينة،</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وهي</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اسم</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جامع</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لكل</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شيء</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يتزين</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به،</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فالتزين</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ما</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يحسن</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به</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منظر</w:t>
      </w:r>
      <w:r w:rsidR="00020D23" w:rsidRPr="00D72CA9">
        <w:rPr>
          <w:rFonts w:ascii="Traditional Arabic" w:hAnsi="Traditional Arabic" w:cs="Traditional Arabic"/>
          <w:sz w:val="36"/>
          <w:szCs w:val="36"/>
          <w:rtl/>
          <w:lang w:bidi="ar-EG"/>
        </w:rPr>
        <w:t xml:space="preserve"> </w:t>
      </w:r>
      <w:r w:rsidR="00020D23" w:rsidRPr="00D72CA9">
        <w:rPr>
          <w:rFonts w:ascii="Traditional Arabic" w:hAnsi="Traditional Arabic" w:cs="Traditional Arabic" w:hint="cs"/>
          <w:sz w:val="36"/>
          <w:szCs w:val="36"/>
          <w:rtl/>
          <w:lang w:bidi="ar-EG"/>
        </w:rPr>
        <w:t>الإنسان</w:t>
      </w:r>
      <w:r w:rsidR="00ED3A89" w:rsidRPr="00D72CA9">
        <w:rPr>
          <w:rFonts w:ascii="Traditional Arabic" w:hAnsi="Traditional Arabic" w:cs="Traditional Arabic" w:hint="cs"/>
          <w:sz w:val="36"/>
          <w:szCs w:val="36"/>
          <w:rtl/>
          <w:lang w:bidi="ar-EG"/>
        </w:rPr>
        <w:t>، وَتَجَمَّلَ</w:t>
      </w:r>
      <w:r w:rsidR="00ED3A89" w:rsidRPr="00D72CA9">
        <w:rPr>
          <w:rFonts w:ascii="Traditional Arabic" w:hAnsi="Traditional Arabic" w:cs="Traditional Arabic"/>
          <w:sz w:val="36"/>
          <w:szCs w:val="36"/>
          <w:rtl/>
          <w:lang w:bidi="ar-EG"/>
        </w:rPr>
        <w:t xml:space="preserve"> </w:t>
      </w:r>
      <w:r w:rsidR="00ED3A89" w:rsidRPr="00D72CA9">
        <w:rPr>
          <w:rFonts w:ascii="Traditional Arabic" w:hAnsi="Traditional Arabic" w:cs="Traditional Arabic" w:hint="cs"/>
          <w:sz w:val="36"/>
          <w:szCs w:val="36"/>
          <w:rtl/>
          <w:lang w:bidi="ar-EG"/>
        </w:rPr>
        <w:t>تَجَمُّلًا</w:t>
      </w:r>
      <w:r w:rsidR="00ED3A89" w:rsidRPr="00D72CA9">
        <w:rPr>
          <w:rFonts w:ascii="Traditional Arabic" w:hAnsi="Traditional Arabic" w:cs="Traditional Arabic"/>
          <w:sz w:val="36"/>
          <w:szCs w:val="36"/>
          <w:rtl/>
          <w:lang w:bidi="ar-EG"/>
        </w:rPr>
        <w:t xml:space="preserve"> </w:t>
      </w:r>
      <w:r w:rsidR="00ED3A89" w:rsidRPr="00D72CA9">
        <w:rPr>
          <w:rFonts w:ascii="Traditional Arabic" w:hAnsi="Traditional Arabic" w:cs="Traditional Arabic" w:hint="cs"/>
          <w:sz w:val="36"/>
          <w:szCs w:val="36"/>
          <w:rtl/>
          <w:lang w:bidi="ar-EG"/>
        </w:rPr>
        <w:t>بمعنى</w:t>
      </w:r>
      <w:r w:rsidR="00ED3A89" w:rsidRPr="00D72CA9">
        <w:rPr>
          <w:rFonts w:ascii="Traditional Arabic" w:hAnsi="Traditional Arabic" w:cs="Traditional Arabic"/>
          <w:sz w:val="36"/>
          <w:szCs w:val="36"/>
          <w:rtl/>
          <w:lang w:bidi="ar-EG"/>
        </w:rPr>
        <w:t xml:space="preserve"> </w:t>
      </w:r>
      <w:r w:rsidR="00ED3A89" w:rsidRPr="00D72CA9">
        <w:rPr>
          <w:rFonts w:ascii="Traditional Arabic" w:hAnsi="Traditional Arabic" w:cs="Traditional Arabic" w:hint="cs"/>
          <w:sz w:val="36"/>
          <w:szCs w:val="36"/>
          <w:rtl/>
          <w:lang w:bidi="ar-EG"/>
        </w:rPr>
        <w:t>تزين</w:t>
      </w:r>
      <w:r w:rsidR="00ED3A89" w:rsidRPr="00D72CA9">
        <w:rPr>
          <w:rFonts w:ascii="Traditional Arabic" w:hAnsi="Traditional Arabic" w:cs="Traditional Arabic"/>
          <w:sz w:val="36"/>
          <w:szCs w:val="36"/>
          <w:rtl/>
          <w:lang w:bidi="ar-EG"/>
        </w:rPr>
        <w:t xml:space="preserve"> </w:t>
      </w:r>
      <w:r w:rsidR="00ED3A89" w:rsidRPr="00D72CA9">
        <w:rPr>
          <w:rFonts w:ascii="Traditional Arabic" w:hAnsi="Traditional Arabic" w:cs="Traditional Arabic" w:hint="cs"/>
          <w:sz w:val="36"/>
          <w:szCs w:val="36"/>
          <w:rtl/>
          <w:lang w:bidi="ar-EG"/>
        </w:rPr>
        <w:t>وتحسن</w:t>
      </w:r>
      <w:r w:rsidR="00ED3A89" w:rsidRPr="00D72CA9">
        <w:rPr>
          <w:rFonts w:ascii="Traditional Arabic" w:hAnsi="Traditional Arabic" w:cs="Traditional Arabic"/>
          <w:sz w:val="36"/>
          <w:szCs w:val="36"/>
          <w:rtl/>
          <w:lang w:bidi="ar-EG"/>
        </w:rPr>
        <w:t xml:space="preserve"> </w:t>
      </w:r>
      <w:r w:rsidR="00ED3A89" w:rsidRPr="00D72CA9">
        <w:rPr>
          <w:rFonts w:ascii="Traditional Arabic" w:hAnsi="Traditional Arabic" w:cs="Traditional Arabic" w:hint="cs"/>
          <w:sz w:val="36"/>
          <w:szCs w:val="36"/>
          <w:rtl/>
          <w:lang w:bidi="ar-EG"/>
        </w:rPr>
        <w:t>إذا</w:t>
      </w:r>
      <w:r w:rsidR="00ED3A89" w:rsidRPr="00D72CA9">
        <w:rPr>
          <w:rFonts w:ascii="Traditional Arabic" w:hAnsi="Traditional Arabic" w:cs="Traditional Arabic"/>
          <w:sz w:val="36"/>
          <w:szCs w:val="36"/>
          <w:rtl/>
          <w:lang w:bidi="ar-EG"/>
        </w:rPr>
        <w:t xml:space="preserve"> </w:t>
      </w:r>
      <w:r w:rsidR="00ED3A89" w:rsidRPr="00D72CA9">
        <w:rPr>
          <w:rFonts w:ascii="Traditional Arabic" w:hAnsi="Traditional Arabic" w:cs="Traditional Arabic" w:hint="cs"/>
          <w:sz w:val="36"/>
          <w:szCs w:val="36"/>
          <w:rtl/>
          <w:lang w:bidi="ar-EG"/>
        </w:rPr>
        <w:t>اجتلب</w:t>
      </w:r>
      <w:r w:rsidR="00ED3A89" w:rsidRPr="00D72CA9">
        <w:rPr>
          <w:rFonts w:ascii="Traditional Arabic" w:hAnsi="Traditional Arabic" w:cs="Traditional Arabic"/>
          <w:sz w:val="36"/>
          <w:szCs w:val="36"/>
          <w:rtl/>
          <w:lang w:bidi="ar-EG"/>
        </w:rPr>
        <w:t xml:space="preserve"> </w:t>
      </w:r>
      <w:r w:rsidR="00ED3A89" w:rsidRPr="00D72CA9">
        <w:rPr>
          <w:rFonts w:ascii="Traditional Arabic" w:hAnsi="Traditional Arabic" w:cs="Traditional Arabic" w:hint="cs"/>
          <w:sz w:val="36"/>
          <w:szCs w:val="36"/>
          <w:rtl/>
          <w:lang w:bidi="ar-EG"/>
        </w:rPr>
        <w:t>البهاء</w:t>
      </w:r>
      <w:r w:rsidR="00ED3A89" w:rsidRPr="00D72CA9">
        <w:rPr>
          <w:rFonts w:ascii="Traditional Arabic" w:hAnsi="Traditional Arabic" w:cs="Traditional Arabic"/>
          <w:sz w:val="36"/>
          <w:szCs w:val="36"/>
          <w:rtl/>
          <w:lang w:bidi="ar-EG"/>
        </w:rPr>
        <w:t xml:space="preserve"> </w:t>
      </w:r>
      <w:r w:rsidR="00ED3A89" w:rsidRPr="00D72CA9">
        <w:rPr>
          <w:rFonts w:ascii="Traditional Arabic" w:hAnsi="Traditional Arabic" w:cs="Traditional Arabic" w:hint="cs"/>
          <w:sz w:val="36"/>
          <w:szCs w:val="36"/>
          <w:rtl/>
          <w:lang w:bidi="ar-EG"/>
        </w:rPr>
        <w:t>والإضاءة</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61"/>
      </w:r>
      <w:r w:rsidR="00986B52" w:rsidRPr="00BA3C56">
        <w:rPr>
          <w:rStyle w:val="a7"/>
          <w:rFonts w:ascii="Tahoma" w:hAnsi="Tahoma" w:cs="Traditional Arabic"/>
          <w:sz w:val="36"/>
          <w:szCs w:val="36"/>
          <w:rtl/>
          <w:lang w:bidi="ar-EG"/>
        </w:rPr>
        <w:t>)</w:t>
      </w:r>
      <w:r w:rsidR="00D95A5F" w:rsidRPr="00D72CA9">
        <w:rPr>
          <w:rFonts w:ascii="Traditional Arabic" w:hAnsi="Traditional Arabic" w:cs="Traditional Arabic" w:hint="cs"/>
          <w:sz w:val="36"/>
          <w:szCs w:val="36"/>
          <w:rtl/>
          <w:lang w:bidi="ar-EG"/>
        </w:rPr>
        <w:t>،</w:t>
      </w:r>
      <w:r w:rsidR="00020D23"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 xml:space="preserve">وأهمية أداء هذا الحق </w:t>
      </w:r>
      <w:r w:rsidR="000C6415" w:rsidRPr="00D72CA9">
        <w:rPr>
          <w:rFonts w:ascii="Traditional Arabic" w:hAnsi="Traditional Arabic" w:cs="Traditional Arabic" w:hint="cs"/>
          <w:sz w:val="36"/>
          <w:szCs w:val="36"/>
          <w:rtl/>
          <w:lang w:bidi="ar-EG"/>
        </w:rPr>
        <w:t>لا يقل</w:t>
      </w:r>
      <w:r w:rsidR="00E02E12" w:rsidRPr="00D72CA9">
        <w:rPr>
          <w:rFonts w:ascii="Traditional Arabic" w:hAnsi="Traditional Arabic" w:cs="Traditional Arabic" w:hint="cs"/>
          <w:sz w:val="36"/>
          <w:szCs w:val="36"/>
          <w:rtl/>
          <w:lang w:bidi="ar-EG"/>
        </w:rPr>
        <w:t xml:space="preserve"> عن الحقوق </w:t>
      </w:r>
      <w:r w:rsidR="000C6415" w:rsidRPr="00D72CA9">
        <w:rPr>
          <w:rFonts w:ascii="Traditional Arabic" w:hAnsi="Traditional Arabic" w:cs="Traditional Arabic" w:hint="cs"/>
          <w:sz w:val="36"/>
          <w:szCs w:val="36"/>
          <w:rtl/>
          <w:lang w:bidi="ar-EG"/>
        </w:rPr>
        <w:t>الأخرى</w:t>
      </w:r>
      <w:r w:rsidR="00D95A5F" w:rsidRPr="00D72CA9">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إذ إ</w:t>
      </w:r>
      <w:r w:rsidR="00471520" w:rsidRPr="00D72CA9">
        <w:rPr>
          <w:rFonts w:ascii="Traditional Arabic" w:hAnsi="Traditional Arabic" w:cs="Traditional Arabic" w:hint="cs"/>
          <w:sz w:val="36"/>
          <w:szCs w:val="36"/>
          <w:rtl/>
          <w:lang w:bidi="ar-EG"/>
        </w:rPr>
        <w:t xml:space="preserve">ن </w:t>
      </w:r>
      <w:r w:rsidR="00E02E12" w:rsidRPr="00D72CA9">
        <w:rPr>
          <w:rFonts w:ascii="Traditional Arabic" w:hAnsi="Traditional Arabic" w:cs="Traditional Arabic" w:hint="cs"/>
          <w:sz w:val="36"/>
          <w:szCs w:val="36"/>
          <w:rtl/>
          <w:lang w:bidi="ar-EG"/>
        </w:rPr>
        <w:t>تزين</w:t>
      </w:r>
      <w:r w:rsidR="00E02E12"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المرأة</w:t>
      </w:r>
      <w:r w:rsidR="00E02E12"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لزوجها</w:t>
      </w:r>
      <w:r w:rsidR="00E02E12"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من</w:t>
      </w:r>
      <w:r w:rsidR="00E02E12"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أقوى</w:t>
      </w:r>
      <w:r w:rsidR="00E02E12"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أسباب</w:t>
      </w:r>
      <w:r w:rsidR="00E02E12"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المحبة</w:t>
      </w:r>
      <w:r w:rsidR="00E02E12"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والألفة</w:t>
      </w:r>
      <w:r w:rsidR="00E02E12" w:rsidRPr="00D72CA9">
        <w:rPr>
          <w:rFonts w:ascii="Traditional Arabic" w:hAnsi="Traditional Arabic" w:cs="Traditional Arabic"/>
          <w:sz w:val="36"/>
          <w:szCs w:val="36"/>
          <w:rtl/>
          <w:lang w:bidi="ar-EG"/>
        </w:rPr>
        <w:t xml:space="preserve"> </w:t>
      </w:r>
      <w:r w:rsidR="00E02E12" w:rsidRPr="00D72CA9">
        <w:rPr>
          <w:rFonts w:ascii="Traditional Arabic" w:hAnsi="Traditional Arabic" w:cs="Traditional Arabic" w:hint="cs"/>
          <w:sz w:val="36"/>
          <w:szCs w:val="36"/>
          <w:rtl/>
          <w:lang w:bidi="ar-EG"/>
        </w:rPr>
        <w:t>بينهما،</w:t>
      </w:r>
      <w:r w:rsidR="00E02E12" w:rsidRPr="00D72CA9">
        <w:rPr>
          <w:rFonts w:ascii="Traditional Arabic" w:hAnsi="Traditional Arabic" w:cs="Traditional Arabic"/>
          <w:sz w:val="36"/>
          <w:szCs w:val="36"/>
          <w:rtl/>
          <w:lang w:bidi="ar-EG"/>
        </w:rPr>
        <w:t xml:space="preserve"> </w:t>
      </w:r>
      <w:r w:rsidR="006E46DB" w:rsidRPr="00D72CA9">
        <w:rPr>
          <w:rFonts w:ascii="Traditional Arabic" w:hAnsi="Traditional Arabic" w:cs="Traditional Arabic" w:hint="cs"/>
          <w:sz w:val="36"/>
          <w:szCs w:val="36"/>
          <w:rtl/>
          <w:lang w:bidi="ar-EG"/>
        </w:rPr>
        <w:t xml:space="preserve">وهما عنصران أساسيان للحفاظ على الأسرة، وحث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6E46DB" w:rsidRPr="00D72CA9">
        <w:rPr>
          <w:rFonts w:ascii="Traditional Arabic" w:hAnsi="Traditional Arabic" w:cs="Traditional Arabic" w:hint="cs"/>
          <w:sz w:val="36"/>
          <w:szCs w:val="36"/>
          <w:rtl/>
          <w:lang w:bidi="ar-EG"/>
        </w:rPr>
        <w:t xml:space="preserve"> نساء المسلمين على التزيّن لأزواجهن وأكد أنها </w:t>
      </w:r>
      <w:r w:rsidR="004A7A3C" w:rsidRPr="00D72CA9">
        <w:rPr>
          <w:rFonts w:ascii="Traditional Arabic" w:hAnsi="Traditional Arabic" w:cs="Traditional Arabic" w:hint="cs"/>
          <w:sz w:val="36"/>
          <w:szCs w:val="36"/>
          <w:rtl/>
          <w:lang w:bidi="ar-EG"/>
        </w:rPr>
        <w:t>من عوامل السعادة الزوجية</w:t>
      </w:r>
      <w:r w:rsidR="00CB7612" w:rsidRPr="00D72CA9">
        <w:rPr>
          <w:rFonts w:ascii="Traditional Arabic" w:hAnsi="Traditional Arabic" w:cs="Traditional Arabic" w:hint="cs"/>
          <w:sz w:val="36"/>
          <w:szCs w:val="36"/>
          <w:rtl/>
          <w:lang w:bidi="ar-EG"/>
        </w:rPr>
        <w:t>.</w:t>
      </w:r>
    </w:p>
    <w:p w:rsidR="006845C2" w:rsidRPr="00D72CA9" w:rsidRDefault="00E062E6" w:rsidP="00ED25AF">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 xml:space="preserve"> </w:t>
      </w:r>
      <w:r w:rsidR="004A7A3C" w:rsidRPr="00D72CA9">
        <w:rPr>
          <w:rFonts w:ascii="Traditional Arabic" w:hAnsi="Traditional Arabic" w:cs="Traditional Arabic" w:hint="cs"/>
          <w:sz w:val="36"/>
          <w:szCs w:val="36"/>
          <w:rtl/>
          <w:lang w:bidi="ar-EG"/>
        </w:rPr>
        <w:t>قيل</w:t>
      </w:r>
      <w:r w:rsidR="004210D1" w:rsidRPr="00D72CA9">
        <w:rPr>
          <w:rFonts w:ascii="Traditional Arabic" w:hAnsi="Traditional Arabic" w:cs="Traditional Arabic"/>
          <w:sz w:val="36"/>
          <w:szCs w:val="36"/>
          <w:rtl/>
          <w:lang w:bidi="ar-EG"/>
        </w:rPr>
        <w:t xml:space="preserve"> </w:t>
      </w:r>
      <w:r w:rsidR="004210D1" w:rsidRPr="00D72CA9">
        <w:rPr>
          <w:rFonts w:ascii="Traditional Arabic" w:hAnsi="Traditional Arabic" w:cs="Traditional Arabic" w:hint="cs"/>
          <w:sz w:val="36"/>
          <w:szCs w:val="36"/>
          <w:rtl/>
          <w:lang w:bidi="ar-EG"/>
        </w:rPr>
        <w:t>لرسول</w:t>
      </w:r>
      <w:r w:rsidR="004210D1" w:rsidRPr="00D72CA9">
        <w:rPr>
          <w:rFonts w:ascii="Traditional Arabic" w:hAnsi="Traditional Arabic" w:cs="Traditional Arabic"/>
          <w:sz w:val="36"/>
          <w:szCs w:val="36"/>
          <w:rtl/>
          <w:lang w:bidi="ar-EG"/>
        </w:rPr>
        <w:t xml:space="preserve"> </w:t>
      </w:r>
      <w:r w:rsidR="004210D1" w:rsidRPr="00D72CA9">
        <w:rPr>
          <w:rFonts w:ascii="Traditional Arabic" w:hAnsi="Traditional Arabic" w:cs="Traditional Arabic" w:hint="cs"/>
          <w:sz w:val="36"/>
          <w:szCs w:val="36"/>
          <w:rtl/>
          <w:lang w:bidi="ar-EG"/>
        </w:rPr>
        <w:t>الله</w:t>
      </w:r>
      <w:r w:rsidR="004210D1"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w:t>
      </w:r>
      <w:proofErr w:type="gramStart"/>
      <w:r w:rsidR="000F2B7A" w:rsidRPr="00D72CA9">
        <w:rPr>
          <w:rFonts w:ascii="Traditional Arabic" w:hAnsi="Traditional Arabic" w:cs="Traditional Arabic" w:hint="cs"/>
          <w:sz w:val="36"/>
          <w:szCs w:val="36"/>
          <w:rtl/>
          <w:lang w:bidi="ar-EG"/>
        </w:rPr>
        <w:t xml:space="preserve">ـــــــ </w:t>
      </w:r>
      <w:r w:rsidR="004210D1" w:rsidRPr="00D72CA9">
        <w:rPr>
          <w:rFonts w:ascii="Traditional Arabic" w:hAnsi="Traditional Arabic" w:cs="Traditional Arabic"/>
          <w:sz w:val="36"/>
          <w:szCs w:val="36"/>
          <w:rtl/>
          <w:lang w:bidi="ar-EG"/>
        </w:rPr>
        <w:t>:</w:t>
      </w:r>
      <w:proofErr w:type="gramEnd"/>
      <w:r w:rsidR="004210D1" w:rsidRPr="00D72CA9">
        <w:rPr>
          <w:rFonts w:ascii="Traditional Arabic" w:hAnsi="Traditional Arabic" w:cs="Traditional Arabic"/>
          <w:sz w:val="36"/>
          <w:szCs w:val="36"/>
          <w:rtl/>
          <w:lang w:bidi="ar-EG"/>
        </w:rPr>
        <w:t xml:space="preserve"> </w:t>
      </w:r>
      <w:r w:rsidR="004210D1" w:rsidRPr="00D72CA9">
        <w:rPr>
          <w:rFonts w:ascii="Traditional Arabic" w:hAnsi="Traditional Arabic" w:cs="Traditional Arabic" w:hint="cs"/>
          <w:sz w:val="36"/>
          <w:szCs w:val="36"/>
          <w:rtl/>
          <w:lang w:bidi="ar-EG"/>
        </w:rPr>
        <w:t>أي</w:t>
      </w:r>
      <w:r w:rsidR="004210D1" w:rsidRPr="00D72CA9">
        <w:rPr>
          <w:rFonts w:ascii="Traditional Arabic" w:hAnsi="Traditional Arabic" w:cs="Traditional Arabic"/>
          <w:sz w:val="36"/>
          <w:szCs w:val="36"/>
          <w:rtl/>
          <w:lang w:bidi="ar-EG"/>
        </w:rPr>
        <w:t xml:space="preserve"> </w:t>
      </w:r>
      <w:r w:rsidR="004210D1" w:rsidRPr="00D72CA9">
        <w:rPr>
          <w:rFonts w:ascii="Traditional Arabic" w:hAnsi="Traditional Arabic" w:cs="Traditional Arabic" w:hint="cs"/>
          <w:sz w:val="36"/>
          <w:szCs w:val="36"/>
          <w:rtl/>
          <w:lang w:bidi="ar-EG"/>
        </w:rPr>
        <w:t>النساء</w:t>
      </w:r>
      <w:r w:rsidR="004210D1" w:rsidRPr="00D72CA9">
        <w:rPr>
          <w:rFonts w:ascii="Traditional Arabic" w:hAnsi="Traditional Arabic" w:cs="Traditional Arabic"/>
          <w:sz w:val="36"/>
          <w:szCs w:val="36"/>
          <w:rtl/>
          <w:lang w:bidi="ar-EG"/>
        </w:rPr>
        <w:t xml:space="preserve"> </w:t>
      </w:r>
      <w:r w:rsidR="004210D1" w:rsidRPr="00D72CA9">
        <w:rPr>
          <w:rFonts w:ascii="Traditional Arabic" w:hAnsi="Traditional Arabic" w:cs="Traditional Arabic" w:hint="cs"/>
          <w:sz w:val="36"/>
          <w:szCs w:val="36"/>
          <w:rtl/>
          <w:lang w:bidi="ar-EG"/>
        </w:rPr>
        <w:t>خي</w:t>
      </w:r>
      <w:r w:rsidR="00617FBB" w:rsidRPr="00D72CA9">
        <w:rPr>
          <w:rFonts w:ascii="Traditional Arabic" w:hAnsi="Traditional Arabic" w:cs="Traditional Arabic" w:hint="cs"/>
          <w:sz w:val="36"/>
          <w:szCs w:val="36"/>
          <w:rtl/>
          <w:lang w:bidi="ar-EG"/>
        </w:rPr>
        <w:t>ٌ</w:t>
      </w:r>
      <w:r w:rsidR="004210D1" w:rsidRPr="00D72CA9">
        <w:rPr>
          <w:rFonts w:ascii="Traditional Arabic" w:hAnsi="Traditional Arabic" w:cs="Traditional Arabic" w:hint="cs"/>
          <w:sz w:val="36"/>
          <w:szCs w:val="36"/>
          <w:rtl/>
          <w:lang w:bidi="ar-EG"/>
        </w:rPr>
        <w:t>ر؟</w:t>
      </w:r>
      <w:r w:rsidR="004210D1" w:rsidRPr="00D72CA9">
        <w:rPr>
          <w:rFonts w:ascii="Traditional Arabic" w:hAnsi="Traditional Arabic" w:cs="Traditional Arabic"/>
          <w:sz w:val="36"/>
          <w:szCs w:val="36"/>
          <w:rtl/>
          <w:lang w:bidi="ar-EG"/>
        </w:rPr>
        <w:t xml:space="preserve"> </w:t>
      </w:r>
      <w:r w:rsidR="004210D1" w:rsidRPr="00D72CA9">
        <w:rPr>
          <w:rFonts w:ascii="Traditional Arabic" w:hAnsi="Traditional Arabic" w:cs="Traditional Arabic" w:hint="cs"/>
          <w:sz w:val="36"/>
          <w:szCs w:val="36"/>
          <w:rtl/>
          <w:lang w:bidi="ar-EG"/>
        </w:rPr>
        <w:t>قال</w:t>
      </w:r>
      <w:r w:rsidR="004210D1" w:rsidRPr="00D72CA9">
        <w:rPr>
          <w:rFonts w:ascii="Traditional Arabic" w:hAnsi="Traditional Arabic" w:cs="Traditional Arabic"/>
          <w:sz w:val="36"/>
          <w:szCs w:val="36"/>
          <w:rtl/>
          <w:lang w:bidi="ar-EG"/>
        </w:rPr>
        <w:t xml:space="preserve">: </w:t>
      </w:r>
      <w:bookmarkStart w:id="101" w:name="a31"/>
      <w:r w:rsidR="00ED25AF" w:rsidRPr="00D72CA9">
        <w:rPr>
          <w:rFonts w:ascii="Traditional Arabic" w:hAnsi="Traditional Arabic" w:cs="Traditional Arabic"/>
          <w:sz w:val="36"/>
          <w:szCs w:val="36"/>
          <w:rtl/>
          <w:lang w:bidi="ar-EG"/>
        </w:rPr>
        <w:t>«</w:t>
      </w:r>
      <w:r w:rsidR="00ED25AF" w:rsidRPr="00D72CA9">
        <w:rPr>
          <w:rFonts w:ascii="Traditional Arabic" w:hAnsi="Traditional Arabic" w:cs="Traditional Arabic" w:hint="cs"/>
          <w:sz w:val="36"/>
          <w:szCs w:val="36"/>
          <w:rtl/>
          <w:lang w:bidi="ar-EG"/>
        </w:rPr>
        <w:t>التي</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تَسُرُّه</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إذا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نظر،</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وتُطيعُه</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إذا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أمر،</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ولا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تُخالِفُه</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في</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نفسِها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ولا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مالِها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بما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يَكْرَهُ</w:t>
      </w:r>
      <w:r w:rsidR="00ED25AF" w:rsidRPr="00D72CA9">
        <w:rPr>
          <w:rtl/>
        </w:rPr>
        <w:t xml:space="preserve"> </w:t>
      </w:r>
      <w:r w:rsidR="00ED25AF" w:rsidRPr="00D72CA9">
        <w:rPr>
          <w:rFonts w:ascii="Traditional Arabic" w:hAnsi="Traditional Arabic" w:cs="Traditional Arabic"/>
          <w:sz w:val="36"/>
          <w:szCs w:val="36"/>
          <w:rtl/>
          <w:lang w:bidi="ar-EG"/>
        </w:rPr>
        <w:t>»</w:t>
      </w:r>
      <w:bookmarkEnd w:id="101"/>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62"/>
      </w:r>
      <w:r w:rsidR="00986B52" w:rsidRPr="00BA3C56">
        <w:rPr>
          <w:rFonts w:ascii="Tahoma" w:hAnsi="Tahoma" w:cs="Traditional Arabic"/>
          <w:sz w:val="36"/>
          <w:szCs w:val="36"/>
          <w:vertAlign w:val="superscript"/>
          <w:rtl/>
        </w:rPr>
        <w:t>)</w:t>
      </w:r>
      <w:r w:rsidR="004210D1" w:rsidRPr="00D72CA9">
        <w:rPr>
          <w:rFonts w:ascii="Traditional Arabic" w:hAnsi="Traditional Arabic" w:cs="Traditional Arabic" w:hint="cs"/>
          <w:sz w:val="36"/>
          <w:szCs w:val="36"/>
          <w:rtl/>
          <w:lang w:bidi="ar-EG"/>
        </w:rPr>
        <w:t xml:space="preserve">، </w:t>
      </w:r>
      <w:r w:rsidR="00695361" w:rsidRPr="00D72CA9">
        <w:rPr>
          <w:rFonts w:ascii="Traditional Arabic" w:hAnsi="Traditional Arabic" w:cs="Traditional Arabic" w:hint="cs"/>
          <w:sz w:val="36"/>
          <w:szCs w:val="36"/>
          <w:rtl/>
          <w:lang w:bidi="ar-EG"/>
        </w:rPr>
        <w:t>أي</w:t>
      </w:r>
      <w:r w:rsidR="001C5D29">
        <w:rPr>
          <w:rFonts w:ascii="Traditional Arabic" w:hAnsi="Traditional Arabic" w:cs="Traditional Arabic" w:hint="cs"/>
          <w:sz w:val="36"/>
          <w:szCs w:val="36"/>
          <w:rtl/>
          <w:lang w:bidi="ar-EG"/>
        </w:rPr>
        <w:t>:</w:t>
      </w:r>
      <w:r w:rsidR="00695361" w:rsidRPr="00D72CA9">
        <w:rPr>
          <w:rFonts w:ascii="Traditional Arabic" w:hAnsi="Traditional Arabic" w:cs="Traditional Arabic" w:hint="cs"/>
          <w:sz w:val="36"/>
          <w:szCs w:val="36"/>
          <w:rtl/>
          <w:lang w:bidi="ar-EG"/>
        </w:rPr>
        <w:t xml:space="preserve"> أحسن النساء هي التي تجعل زوجها مسرور</w:t>
      </w:r>
      <w:r w:rsidR="00617FBB" w:rsidRPr="00D72CA9">
        <w:rPr>
          <w:rFonts w:ascii="Traditional Arabic" w:hAnsi="Traditional Arabic" w:cs="Traditional Arabic" w:hint="cs"/>
          <w:sz w:val="36"/>
          <w:szCs w:val="36"/>
          <w:rtl/>
          <w:lang w:bidi="ar-EG"/>
        </w:rPr>
        <w:t>ً</w:t>
      </w:r>
      <w:r w:rsidR="00695361" w:rsidRPr="00D72CA9">
        <w:rPr>
          <w:rFonts w:ascii="Traditional Arabic" w:hAnsi="Traditional Arabic" w:cs="Traditional Arabic" w:hint="cs"/>
          <w:sz w:val="36"/>
          <w:szCs w:val="36"/>
          <w:rtl/>
          <w:lang w:bidi="ar-EG"/>
        </w:rPr>
        <w:t>ا</w:t>
      </w:r>
      <w:r w:rsidR="004A7A3C" w:rsidRPr="00D72CA9">
        <w:rPr>
          <w:rFonts w:ascii="Traditional Arabic" w:hAnsi="Traditional Arabic" w:cs="Traditional Arabic" w:hint="cs"/>
          <w:sz w:val="36"/>
          <w:szCs w:val="36"/>
          <w:rtl/>
          <w:lang w:bidi="ar-EG"/>
        </w:rPr>
        <w:t xml:space="preserve">، مع جمالها وأخلاقها الطيبة، </w:t>
      </w:r>
      <w:r w:rsidR="000C6415" w:rsidRPr="00D72CA9">
        <w:rPr>
          <w:rFonts w:ascii="Traditional Arabic" w:hAnsi="Traditional Arabic" w:cs="Traditional Arabic" w:hint="cs"/>
          <w:sz w:val="36"/>
          <w:szCs w:val="36"/>
          <w:rtl/>
          <w:lang w:bidi="ar-EG"/>
        </w:rPr>
        <w:t>والمرأة</w:t>
      </w:r>
      <w:r w:rsidR="004A7A3C" w:rsidRPr="00D72CA9">
        <w:rPr>
          <w:rFonts w:ascii="Traditional Arabic" w:hAnsi="Traditional Arabic" w:cs="Traditional Arabic" w:hint="cs"/>
          <w:sz w:val="36"/>
          <w:szCs w:val="36"/>
          <w:rtl/>
          <w:lang w:bidi="ar-EG"/>
        </w:rPr>
        <w:t xml:space="preserve"> بأنوثتها ونعومتها فقط قادرة</w:t>
      </w:r>
      <w:r w:rsidR="00617FBB" w:rsidRPr="00D72CA9">
        <w:rPr>
          <w:rFonts w:ascii="Traditional Arabic" w:hAnsi="Traditional Arabic" w:cs="Traditional Arabic" w:hint="cs"/>
          <w:sz w:val="36"/>
          <w:szCs w:val="36"/>
          <w:rtl/>
          <w:lang w:bidi="ar-EG"/>
        </w:rPr>
        <w:t>ٌ</w:t>
      </w:r>
      <w:r w:rsidR="004A7A3C" w:rsidRPr="00D72CA9">
        <w:rPr>
          <w:rFonts w:ascii="Traditional Arabic" w:hAnsi="Traditional Arabic" w:cs="Traditional Arabic" w:hint="cs"/>
          <w:sz w:val="36"/>
          <w:szCs w:val="36"/>
          <w:rtl/>
          <w:lang w:bidi="ar-EG"/>
        </w:rPr>
        <w:t xml:space="preserve"> على أن تكسب قلب الرجل </w:t>
      </w:r>
      <w:r w:rsidR="00617FBB" w:rsidRPr="00D72CA9">
        <w:rPr>
          <w:rFonts w:ascii="Traditional Arabic" w:hAnsi="Traditional Arabic" w:cs="Traditional Arabic" w:hint="cs"/>
          <w:sz w:val="36"/>
          <w:szCs w:val="36"/>
          <w:rtl/>
          <w:lang w:bidi="ar-EG"/>
        </w:rPr>
        <w:t>وتؤثِّر</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فيه،</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فكيف</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إذا</w:t>
      </w:r>
      <w:r w:rsidR="00617FBB" w:rsidRPr="00D72CA9">
        <w:rPr>
          <w:rFonts w:ascii="Traditional Arabic" w:hAnsi="Traditional Arabic" w:cs="Traditional Arabic"/>
          <w:sz w:val="36"/>
          <w:szCs w:val="36"/>
          <w:rtl/>
          <w:lang w:bidi="ar-EG"/>
        </w:rPr>
        <w:t xml:space="preserve"> </w:t>
      </w:r>
      <w:r w:rsidR="001C5D29">
        <w:rPr>
          <w:rFonts w:ascii="Traditional Arabic" w:hAnsi="Traditional Arabic" w:cs="Traditional Arabic" w:hint="cs"/>
          <w:sz w:val="36"/>
          <w:szCs w:val="36"/>
          <w:rtl/>
          <w:lang w:bidi="ar-EG"/>
        </w:rPr>
        <w:t>أضا</w:t>
      </w:r>
      <w:r w:rsidR="00617FBB" w:rsidRPr="00D72CA9">
        <w:rPr>
          <w:rFonts w:ascii="Traditional Arabic" w:hAnsi="Traditional Arabic" w:cs="Traditional Arabic" w:hint="cs"/>
          <w:sz w:val="36"/>
          <w:szCs w:val="36"/>
          <w:rtl/>
          <w:lang w:bidi="ar-EG"/>
        </w:rPr>
        <w:t>فت</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إليه</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التزيّن</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والتحلِّي</w:t>
      </w:r>
      <w:r w:rsidR="006845C2" w:rsidRPr="00D72CA9">
        <w:rPr>
          <w:rFonts w:ascii="Traditional Arabic" w:hAnsi="Traditional Arabic" w:cs="Traditional Arabic" w:hint="cs"/>
          <w:sz w:val="36"/>
          <w:szCs w:val="36"/>
          <w:rtl/>
          <w:lang w:bidi="ar-EG"/>
        </w:rPr>
        <w:t>.</w:t>
      </w:r>
    </w:p>
    <w:p w:rsidR="00CF1764" w:rsidRPr="00D72CA9" w:rsidRDefault="00F8490E" w:rsidP="001C5D2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1C5D29">
        <w:rPr>
          <w:rFonts w:ascii="Traditional Arabic" w:hAnsi="Traditional Arabic" w:cs="Traditional Arabic" w:hint="cs"/>
          <w:sz w:val="36"/>
          <w:szCs w:val="36"/>
          <w:rtl/>
          <w:lang w:bidi="ar-EG"/>
        </w:rPr>
        <w:t>الآيات و</w:t>
      </w:r>
      <w:r w:rsidRPr="00D72CA9">
        <w:rPr>
          <w:rFonts w:ascii="Traditional Arabic" w:hAnsi="Traditional Arabic" w:cs="Traditional Arabic" w:hint="cs"/>
          <w:sz w:val="36"/>
          <w:szCs w:val="36"/>
          <w:rtl/>
          <w:lang w:bidi="ar-EG"/>
        </w:rPr>
        <w:t>الأحاديث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المعنى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كثيرة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مشروعية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التزين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وتحسين</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الهيئة</w:t>
      </w:r>
      <w:proofErr w:type="gramStart"/>
      <w:r w:rsidR="001C5D29">
        <w:rPr>
          <w:rFonts w:ascii="Traditional Arabic" w:hAnsi="Traditional Arabic" w:cs="Traditional Arabic" w:hint="cs"/>
          <w:sz w:val="36"/>
          <w:szCs w:val="36"/>
          <w:rtl/>
          <w:lang w:bidi="ar-EG"/>
        </w:rPr>
        <w:t>،ك</w:t>
      </w:r>
      <w:r w:rsidR="006845C2" w:rsidRPr="00D72CA9">
        <w:rPr>
          <w:rFonts w:ascii="Traditional Arabic" w:hAnsi="Traditional Arabic" w:cs="Traditional Arabic" w:hint="cs"/>
          <w:sz w:val="36"/>
          <w:szCs w:val="36"/>
          <w:rtl/>
          <w:lang w:bidi="ar-EG"/>
        </w:rPr>
        <w:t>قوله</w:t>
      </w:r>
      <w:proofErr w:type="spellEnd"/>
      <w:proofErr w:type="gramEnd"/>
      <w:r w:rsidR="006845C2" w:rsidRPr="00D72CA9">
        <w:rPr>
          <w:rFonts w:ascii="Traditional Arabic" w:hAnsi="Traditional Arabic" w:cs="Traditional Arabic"/>
          <w:sz w:val="36"/>
          <w:szCs w:val="36"/>
          <w:rtl/>
          <w:lang w:bidi="ar-EG"/>
        </w:rPr>
        <w:t xml:space="preserve"> </w:t>
      </w:r>
      <w:r w:rsidR="006845C2" w:rsidRPr="00D72CA9">
        <w:rPr>
          <w:rFonts w:ascii="Traditional Arabic" w:hAnsi="Traditional Arabic" w:cs="Traditional Arabic" w:hint="cs"/>
          <w:sz w:val="36"/>
          <w:szCs w:val="36"/>
          <w:rtl/>
          <w:lang w:bidi="ar-EG"/>
        </w:rPr>
        <w:t>تعالى:</w:t>
      </w:r>
      <w:r w:rsidR="006845C2" w:rsidRPr="00D72CA9">
        <w:rPr>
          <w:rFonts w:ascii="Traditional Arabic" w:hAnsi="Traditional Arabic" w:cs="Traditional Arabic"/>
          <w:sz w:val="36"/>
          <w:szCs w:val="36"/>
          <w:rtl/>
          <w:lang w:bidi="ar-EG"/>
        </w:rPr>
        <w:t xml:space="preserve"> </w:t>
      </w:r>
      <w:bookmarkStart w:id="102" w:name="الأعراف3"/>
      <w:r w:rsidR="001C5D29">
        <w:rPr>
          <w:rFonts w:ascii="QCF_BSML" w:hAnsi="QCF_BSML" w:cs="QCF_BSML"/>
          <w:color w:val="000000"/>
          <w:sz w:val="27"/>
          <w:szCs w:val="27"/>
          <w:rtl/>
        </w:rPr>
        <w:t xml:space="preserve">ﮋ </w:t>
      </w:r>
      <w:r w:rsidR="001C5D29">
        <w:rPr>
          <w:rFonts w:ascii="QCF_P154" w:hAnsi="QCF_P154" w:cs="QCF_P154"/>
          <w:color w:val="000000"/>
          <w:sz w:val="27"/>
          <w:szCs w:val="27"/>
          <w:rtl/>
        </w:rPr>
        <w:t xml:space="preserve">ﭣ  ﭤ  ﭥ  ﭦ  ﭧ   ﭨ  ﭩ  ﭪ  ﭫ  ﭬ  </w:t>
      </w:r>
      <w:proofErr w:type="spellStart"/>
      <w:r w:rsidR="001C5D29">
        <w:rPr>
          <w:rFonts w:ascii="QCF_P154" w:hAnsi="QCF_P154" w:cs="QCF_P154"/>
          <w:color w:val="000000"/>
          <w:sz w:val="27"/>
          <w:szCs w:val="27"/>
          <w:rtl/>
        </w:rPr>
        <w:t>ﭭ</w:t>
      </w:r>
      <w:r w:rsidR="001C5D29">
        <w:rPr>
          <w:rFonts w:ascii="QCF_P154" w:hAnsi="QCF_P154" w:cs="QCF_P154"/>
          <w:color w:val="0000A5"/>
          <w:sz w:val="27"/>
          <w:szCs w:val="27"/>
          <w:rtl/>
        </w:rPr>
        <w:t>ﭮ</w:t>
      </w:r>
      <w:proofErr w:type="spellEnd"/>
      <w:r w:rsidR="001C5D29">
        <w:rPr>
          <w:rFonts w:ascii="QCF_P154" w:hAnsi="QCF_P154" w:cs="QCF_P154"/>
          <w:color w:val="000000"/>
          <w:sz w:val="27"/>
          <w:szCs w:val="27"/>
          <w:rtl/>
        </w:rPr>
        <w:t xml:space="preserve">  </w:t>
      </w:r>
      <w:r w:rsidR="001C5D29">
        <w:rPr>
          <w:rFonts w:ascii="QCF_P154" w:hAnsi="QCF_P154" w:cs="QCF_P154" w:hint="cs"/>
          <w:color w:val="000000"/>
          <w:sz w:val="27"/>
          <w:szCs w:val="27"/>
          <w:rtl/>
        </w:rPr>
        <w:t xml:space="preserve"> </w:t>
      </w:r>
      <w:r w:rsidR="001C5D29">
        <w:rPr>
          <w:rFonts w:ascii="QCF_BSML" w:hAnsi="QCF_BSML" w:cs="QCF_BSML"/>
          <w:color w:val="000000"/>
          <w:sz w:val="27"/>
          <w:szCs w:val="27"/>
          <w:rtl/>
        </w:rPr>
        <w:t>ﮊ</w:t>
      </w:r>
      <w:bookmarkEnd w:id="102"/>
      <w:r w:rsidR="001C5D29">
        <w:rPr>
          <w:rFonts w:ascii="Arial" w:hAnsi="Arial" w:cs="Arial"/>
          <w:color w:val="000000"/>
          <w:sz w:val="18"/>
          <w:szCs w:val="18"/>
          <w:rtl/>
        </w:rPr>
        <w:t xml:space="preserve"> </w:t>
      </w:r>
      <w:r w:rsidR="001C5D29">
        <w:rPr>
          <w:rFonts w:ascii="Arial" w:hAnsi="Arial" w:cs="Arial" w:hint="cs"/>
          <w:color w:val="9DAB0C"/>
          <w:sz w:val="27"/>
          <w:szCs w:val="27"/>
          <w:rtl/>
        </w:rPr>
        <w:t xml:space="preserve"> </w:t>
      </w:r>
      <w:r w:rsidR="006845C2" w:rsidRPr="00D72CA9">
        <w:rPr>
          <w:rFonts w:ascii="Traditional Arabic" w:hAnsi="Traditional Arabic" w:cs="Traditional Arabic" w:hint="cs"/>
          <w:sz w:val="36"/>
          <w:szCs w:val="36"/>
          <w:rtl/>
          <w:lang w:bidi="ar-EG"/>
        </w:rPr>
        <w:t>(الأعراف</w:t>
      </w:r>
      <w:r w:rsidR="006845C2" w:rsidRPr="00D72CA9">
        <w:rPr>
          <w:rFonts w:ascii="Traditional Arabic" w:hAnsi="Traditional Arabic" w:cs="Traditional Arabic"/>
          <w:sz w:val="36"/>
          <w:szCs w:val="36"/>
          <w:rtl/>
          <w:lang w:bidi="ar-EG"/>
        </w:rPr>
        <w:t>: 32</w:t>
      </w:r>
      <w:r w:rsidR="006845C2"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w:t>
      </w:r>
      <w:r w:rsidR="00604172" w:rsidRPr="00D72CA9">
        <w:rPr>
          <w:rFonts w:ascii="Traditional Arabic" w:hAnsi="Traditional Arabic" w:cs="Traditional Arabic" w:hint="cs"/>
          <w:sz w:val="36"/>
          <w:szCs w:val="36"/>
          <w:rtl/>
          <w:lang w:bidi="ar-EG"/>
        </w:rPr>
        <w:t>و</w:t>
      </w:r>
      <w:r w:rsidRPr="00D72CA9">
        <w:rPr>
          <w:rFonts w:ascii="Traditional Arabic" w:hAnsi="Traditional Arabic" w:cs="Traditional Arabic" w:hint="cs"/>
          <w:sz w:val="36"/>
          <w:szCs w:val="36"/>
          <w:rtl/>
          <w:lang w:bidi="ar-EG"/>
        </w:rPr>
        <w:t>أبيح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التحلي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لحاجتها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التزين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والتجمل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عنده</w:t>
      </w:r>
      <w:r w:rsidR="00DC2423" w:rsidRPr="00D72CA9">
        <w:rPr>
          <w:rFonts w:ascii="Traditional Arabic" w:hAnsi="Traditional Arabic" w:cs="Traditional Arabic" w:hint="cs"/>
          <w:sz w:val="36"/>
          <w:szCs w:val="36"/>
          <w:rtl/>
          <w:lang w:bidi="ar-EG"/>
        </w:rPr>
        <w:t xml:space="preserve">، </w:t>
      </w:r>
      <w:r w:rsidR="00604172" w:rsidRPr="00D72CA9">
        <w:rPr>
          <w:rFonts w:ascii="Traditional Arabic" w:hAnsi="Traditional Arabic" w:cs="Traditional Arabic" w:hint="cs"/>
          <w:sz w:val="36"/>
          <w:szCs w:val="36"/>
          <w:rtl/>
          <w:lang w:bidi="ar-EG"/>
        </w:rPr>
        <w:t>و</w:t>
      </w:r>
      <w:r w:rsidR="00DC2423" w:rsidRPr="00D72CA9">
        <w:rPr>
          <w:rFonts w:ascii="Traditional Arabic" w:hAnsi="Traditional Arabic" w:cs="Traditional Arabic" w:hint="cs"/>
          <w:sz w:val="36"/>
          <w:szCs w:val="36"/>
          <w:rtl/>
          <w:lang w:bidi="ar-EG"/>
        </w:rPr>
        <w:t>طيب</w:t>
      </w:r>
      <w:r w:rsidR="00DC2423" w:rsidRPr="00D72CA9">
        <w:rPr>
          <w:rFonts w:ascii="Traditional Arabic" w:hAnsi="Traditional Arabic" w:cs="Traditional Arabic"/>
          <w:sz w:val="36"/>
          <w:szCs w:val="36"/>
          <w:rtl/>
          <w:lang w:bidi="ar-EG"/>
        </w:rPr>
        <w:t xml:space="preserve"> </w:t>
      </w:r>
      <w:r w:rsidR="00DC2423" w:rsidRPr="00D72CA9">
        <w:rPr>
          <w:rFonts w:ascii="Traditional Arabic" w:hAnsi="Traditional Arabic" w:cs="Traditional Arabic" w:hint="cs"/>
          <w:sz w:val="36"/>
          <w:szCs w:val="36"/>
          <w:rtl/>
          <w:lang w:bidi="ar-EG"/>
        </w:rPr>
        <w:t>النساء</w:t>
      </w:r>
      <w:r w:rsidR="001C5D29">
        <w:rPr>
          <w:rFonts w:ascii="Traditional Arabic" w:hAnsi="Traditional Arabic" w:cs="Traditional Arabic" w:hint="cs"/>
          <w:sz w:val="36"/>
          <w:szCs w:val="36"/>
          <w:rtl/>
          <w:lang w:bidi="ar-EG"/>
        </w:rPr>
        <w:t>:</w:t>
      </w:r>
      <w:r w:rsidR="00DC2423" w:rsidRPr="00D72CA9">
        <w:rPr>
          <w:rFonts w:ascii="Traditional Arabic" w:hAnsi="Traditional Arabic" w:cs="Traditional Arabic"/>
          <w:sz w:val="36"/>
          <w:szCs w:val="36"/>
          <w:rtl/>
          <w:lang w:bidi="ar-EG"/>
        </w:rPr>
        <w:t xml:space="preserve"> </w:t>
      </w:r>
      <w:r w:rsidR="00DC2423" w:rsidRPr="00D72CA9">
        <w:rPr>
          <w:rFonts w:ascii="Traditional Arabic" w:hAnsi="Traditional Arabic" w:cs="Traditional Arabic" w:hint="cs"/>
          <w:sz w:val="36"/>
          <w:szCs w:val="36"/>
          <w:rtl/>
          <w:lang w:bidi="ar-EG"/>
        </w:rPr>
        <w:t>هو</w:t>
      </w:r>
      <w:r w:rsidR="00DC2423" w:rsidRPr="00D72CA9">
        <w:rPr>
          <w:rFonts w:ascii="Traditional Arabic" w:hAnsi="Traditional Arabic" w:cs="Traditional Arabic"/>
          <w:sz w:val="36"/>
          <w:szCs w:val="36"/>
          <w:rtl/>
          <w:lang w:bidi="ar-EG"/>
        </w:rPr>
        <w:t xml:space="preserve"> </w:t>
      </w:r>
      <w:r w:rsidR="00DC2423" w:rsidRPr="00D72CA9">
        <w:rPr>
          <w:rFonts w:ascii="Traditional Arabic" w:hAnsi="Traditional Arabic" w:cs="Traditional Arabic" w:hint="cs"/>
          <w:sz w:val="36"/>
          <w:szCs w:val="36"/>
          <w:rtl/>
          <w:lang w:bidi="ar-EG"/>
        </w:rPr>
        <w:t>الذي</w:t>
      </w:r>
      <w:r w:rsidR="00DC2423" w:rsidRPr="00D72CA9">
        <w:rPr>
          <w:rFonts w:ascii="Traditional Arabic" w:hAnsi="Traditional Arabic" w:cs="Traditional Arabic"/>
          <w:sz w:val="36"/>
          <w:szCs w:val="36"/>
          <w:rtl/>
          <w:lang w:bidi="ar-EG"/>
        </w:rPr>
        <w:t xml:space="preserve"> </w:t>
      </w:r>
      <w:r w:rsidR="00DC2423" w:rsidRPr="00D72CA9">
        <w:rPr>
          <w:rFonts w:ascii="Traditional Arabic" w:hAnsi="Traditional Arabic" w:cs="Traditional Arabic" w:hint="cs"/>
          <w:sz w:val="36"/>
          <w:szCs w:val="36"/>
          <w:rtl/>
          <w:lang w:bidi="ar-EG"/>
        </w:rPr>
        <w:t>تتزين</w:t>
      </w:r>
      <w:r w:rsidR="00DC2423" w:rsidRPr="00D72CA9">
        <w:rPr>
          <w:rFonts w:ascii="Traditional Arabic" w:hAnsi="Traditional Arabic" w:cs="Traditional Arabic"/>
          <w:sz w:val="36"/>
          <w:szCs w:val="36"/>
          <w:rtl/>
          <w:lang w:bidi="ar-EG"/>
        </w:rPr>
        <w:t xml:space="preserve"> </w:t>
      </w:r>
      <w:r w:rsidR="00DC2423" w:rsidRPr="00D72CA9">
        <w:rPr>
          <w:rFonts w:ascii="Traditional Arabic" w:hAnsi="Traditional Arabic" w:cs="Traditional Arabic" w:hint="cs"/>
          <w:sz w:val="36"/>
          <w:szCs w:val="36"/>
          <w:rtl/>
          <w:lang w:bidi="ar-EG"/>
        </w:rPr>
        <w:t>به</w:t>
      </w:r>
      <w:r w:rsidR="00DC2423" w:rsidRPr="00D72CA9">
        <w:rPr>
          <w:rFonts w:ascii="Traditional Arabic" w:hAnsi="Traditional Arabic" w:cs="Traditional Arabic"/>
          <w:sz w:val="36"/>
          <w:szCs w:val="36"/>
          <w:rtl/>
          <w:lang w:bidi="ar-EG"/>
        </w:rPr>
        <w:t xml:space="preserve"> </w:t>
      </w:r>
      <w:r w:rsidR="00DC2423" w:rsidRPr="00D72CA9">
        <w:rPr>
          <w:rFonts w:ascii="Traditional Arabic" w:hAnsi="Traditional Arabic" w:cs="Traditional Arabic" w:hint="cs"/>
          <w:sz w:val="36"/>
          <w:szCs w:val="36"/>
          <w:rtl/>
          <w:lang w:bidi="ar-EG"/>
        </w:rPr>
        <w:t>المرأة</w:t>
      </w:r>
      <w:r w:rsidR="00DC2423" w:rsidRPr="00D72CA9">
        <w:rPr>
          <w:rFonts w:ascii="Traditional Arabic" w:hAnsi="Traditional Arabic" w:cs="Traditional Arabic"/>
          <w:sz w:val="36"/>
          <w:szCs w:val="36"/>
          <w:rtl/>
          <w:lang w:bidi="ar-EG"/>
        </w:rPr>
        <w:t xml:space="preserve"> </w:t>
      </w:r>
      <w:r w:rsidR="00DC2423" w:rsidRPr="00D72CA9">
        <w:rPr>
          <w:rFonts w:ascii="Traditional Arabic" w:hAnsi="Traditional Arabic" w:cs="Traditional Arabic" w:hint="cs"/>
          <w:sz w:val="36"/>
          <w:szCs w:val="36"/>
          <w:rtl/>
          <w:lang w:bidi="ar-EG"/>
        </w:rPr>
        <w:t>للزوج</w:t>
      </w:r>
      <w:r w:rsidR="00DC2423" w:rsidRPr="00D72CA9">
        <w:rPr>
          <w:rStyle w:val="a7"/>
          <w:rFonts w:ascii="Traditional Arabic" w:hAnsi="Traditional Arabic" w:cs="Traditional Arabic"/>
          <w:sz w:val="36"/>
          <w:szCs w:val="36"/>
          <w:vertAlign w:val="baseline"/>
          <w:rtl/>
          <w:lang w:bidi="ar-EG"/>
        </w:rPr>
        <w:t xml:space="preserve"> </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63"/>
      </w:r>
      <w:r w:rsidR="00986B52" w:rsidRPr="00BA3C56">
        <w:rPr>
          <w:rStyle w:val="a7"/>
          <w:rFonts w:ascii="Tahoma" w:hAnsi="Tahoma" w:cs="Traditional Arabic"/>
          <w:sz w:val="36"/>
          <w:szCs w:val="36"/>
          <w:rtl/>
          <w:lang w:bidi="ar-EG"/>
        </w:rPr>
        <w:t>)</w:t>
      </w:r>
      <w:r w:rsidR="006845C2" w:rsidRPr="00D72CA9">
        <w:rPr>
          <w:rFonts w:ascii="Traditional Arabic" w:hAnsi="Traditional Arabic" w:cs="Traditional Arabic" w:hint="cs"/>
          <w:sz w:val="36"/>
          <w:szCs w:val="36"/>
          <w:rtl/>
          <w:lang w:bidi="ar-EG"/>
        </w:rPr>
        <w:t>.</w:t>
      </w:r>
    </w:p>
    <w:p w:rsidR="00DE1B31" w:rsidRPr="00D72CA9" w:rsidRDefault="001C5D29" w:rsidP="001C5D29">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يقول الإ</w:t>
      </w:r>
      <w:r w:rsidR="00DE1B31" w:rsidRPr="00D72CA9">
        <w:rPr>
          <w:rFonts w:ascii="Traditional Arabic" w:hAnsi="Traditional Arabic" w:cs="Traditional Arabic" w:hint="cs"/>
          <w:sz w:val="36"/>
          <w:szCs w:val="36"/>
          <w:rtl/>
          <w:lang w:bidi="ar-EG"/>
        </w:rPr>
        <w:t xml:space="preserve">مام الغزالي حين يتكلم </w:t>
      </w:r>
      <w:r>
        <w:rPr>
          <w:rFonts w:ascii="Traditional Arabic" w:hAnsi="Traditional Arabic" w:cs="Traditional Arabic" w:hint="cs"/>
          <w:sz w:val="36"/>
          <w:szCs w:val="36"/>
          <w:rtl/>
          <w:lang w:bidi="ar-EG"/>
        </w:rPr>
        <w:t xml:space="preserve">على </w:t>
      </w:r>
      <w:r w:rsidR="00DE1B31" w:rsidRPr="00D72CA9">
        <w:rPr>
          <w:rFonts w:ascii="Traditional Arabic" w:hAnsi="Traditional Arabic" w:cs="Traditional Arabic" w:hint="cs"/>
          <w:sz w:val="36"/>
          <w:szCs w:val="36"/>
          <w:rtl/>
          <w:lang w:bidi="ar-EG"/>
        </w:rPr>
        <w:t>مقاصد الزواج:" الفائدة</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الثالثة:</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ترويح</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النفس</w:t>
      </w:r>
      <w:r w:rsidR="00DE1B31" w:rsidRPr="00D72CA9">
        <w:rPr>
          <w:rFonts w:ascii="Traditional Arabic" w:hAnsi="Traditional Arabic" w:cs="Traditional Arabic"/>
          <w:sz w:val="36"/>
          <w:szCs w:val="36"/>
          <w:rtl/>
          <w:lang w:bidi="ar-EG"/>
        </w:rPr>
        <w:t xml:space="preserve"> </w:t>
      </w:r>
      <w:proofErr w:type="spellStart"/>
      <w:r w:rsidR="00DE1B31" w:rsidRPr="00D72CA9">
        <w:rPr>
          <w:rFonts w:ascii="Traditional Arabic" w:hAnsi="Traditional Arabic" w:cs="Traditional Arabic" w:hint="cs"/>
          <w:sz w:val="36"/>
          <w:szCs w:val="36"/>
          <w:rtl/>
          <w:lang w:bidi="ar-EG"/>
        </w:rPr>
        <w:t>وإيناسها</w:t>
      </w:r>
      <w:proofErr w:type="spellEnd"/>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بالمجالسة</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والنظر</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والملاعبة</w:t>
      </w:r>
      <w:r w:rsidR="00DE1B31"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إراحة</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للقلب</w:t>
      </w:r>
      <w:r w:rsidR="00617FBB"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وتقوية</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له</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على</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العبادة،</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فإن</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النفس</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ملولٌ،</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وهي</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عن</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الحق</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 xml:space="preserve">نفور؛ </w:t>
      </w:r>
      <w:r w:rsidR="00DE1B31" w:rsidRPr="00D72CA9">
        <w:rPr>
          <w:rFonts w:ascii="Traditional Arabic" w:hAnsi="Traditional Arabic" w:cs="Traditional Arabic" w:hint="cs"/>
          <w:sz w:val="36"/>
          <w:szCs w:val="36"/>
          <w:rtl/>
          <w:lang w:bidi="ar-EG"/>
        </w:rPr>
        <w:t>لأنه</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على</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خلاف</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طبعها</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فلو</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كلفت</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المداومة</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بالإكراه</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على</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ما</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يخالفها</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جمحت</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وثابت</w:t>
      </w:r>
      <w:r>
        <w:rPr>
          <w:rFonts w:ascii="Traditional Arabic" w:hAnsi="Traditional Arabic" w:cs="Traditional Arabic" w:hint="cs"/>
          <w:sz w:val="36"/>
          <w:szCs w:val="36"/>
          <w:rtl/>
          <w:lang w:bidi="ar-EG"/>
        </w:rPr>
        <w:t>،</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وإذا</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روحت</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باللذات</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في</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بعض</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الأوقات</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قويت</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ونشطت</w:t>
      </w:r>
      <w:r>
        <w:rPr>
          <w:rFonts w:ascii="Traditional Arabic" w:hAnsi="Traditional Arabic" w:cs="Traditional Arabic" w:hint="cs"/>
          <w:sz w:val="36"/>
          <w:szCs w:val="36"/>
          <w:rtl/>
          <w:lang w:bidi="ar-EG"/>
        </w:rPr>
        <w:t>،</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وفي</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الاستئناس</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بالنساء</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من</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الاستراحة</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ما</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يزيل</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الكرب</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ويروح</w:t>
      </w:r>
      <w:r w:rsidR="00DE1B31" w:rsidRPr="00D72CA9">
        <w:rPr>
          <w:rFonts w:ascii="Traditional Arabic" w:hAnsi="Traditional Arabic" w:cs="Traditional Arabic"/>
          <w:sz w:val="36"/>
          <w:szCs w:val="36"/>
          <w:rtl/>
          <w:lang w:bidi="ar-EG"/>
        </w:rPr>
        <w:t xml:space="preserve"> </w:t>
      </w:r>
      <w:r w:rsidR="00DE1B31" w:rsidRPr="00D72CA9">
        <w:rPr>
          <w:rFonts w:ascii="Traditional Arabic" w:hAnsi="Traditional Arabic" w:cs="Traditional Arabic" w:hint="cs"/>
          <w:sz w:val="36"/>
          <w:szCs w:val="36"/>
          <w:rtl/>
          <w:lang w:bidi="ar-EG"/>
        </w:rPr>
        <w:t>القلب"</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64"/>
      </w:r>
      <w:r w:rsidR="00986B52" w:rsidRPr="00BA3C56">
        <w:rPr>
          <w:rFonts w:ascii="Tahoma" w:hAnsi="Tahoma" w:cs="Traditional Arabic"/>
          <w:sz w:val="36"/>
          <w:szCs w:val="36"/>
          <w:vertAlign w:val="superscript"/>
          <w:rtl/>
        </w:rPr>
        <w:t>)</w:t>
      </w:r>
      <w:r w:rsidR="00DE1B31" w:rsidRPr="00D72CA9">
        <w:rPr>
          <w:rFonts w:ascii="Traditional Arabic" w:hAnsi="Traditional Arabic" w:cs="Traditional Arabic" w:hint="cs"/>
          <w:sz w:val="36"/>
          <w:szCs w:val="36"/>
          <w:rtl/>
          <w:lang w:bidi="ar-EG"/>
        </w:rPr>
        <w:t>.</w:t>
      </w:r>
    </w:p>
    <w:p w:rsidR="00DE1B31" w:rsidRPr="00D72CA9" w:rsidRDefault="00617FBB"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فالمرأة</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بتزيّنها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والاهتمام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بمظهرها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جمالها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الداخلي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حسن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الخلق،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006E46DB" w:rsidRPr="00D72CA9">
        <w:rPr>
          <w:rFonts w:ascii="Traditional Arabic" w:hAnsi="Traditional Arabic" w:cs="Traditional Arabic" w:hint="cs"/>
          <w:sz w:val="36"/>
          <w:szCs w:val="36"/>
          <w:rtl/>
          <w:lang w:bidi="ar-EG"/>
        </w:rPr>
        <w:t>.</w:t>
      </w:r>
    </w:p>
    <w:p w:rsidR="00CB7612" w:rsidRPr="00D72CA9" w:rsidRDefault="00617FBB" w:rsidP="001C5D2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وكما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يسعد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ويزداد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حبًّا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رؤيته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لزوجته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اهتمت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بمظهرها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وجمالها،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يصدق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001C5D29">
        <w:rPr>
          <w:rFonts w:ascii="Traditional Arabic" w:hAnsi="Traditional Arabic" w:cs="Traditional Arabic" w:hint="cs"/>
          <w:sz w:val="36"/>
          <w:szCs w:val="36"/>
          <w:rtl/>
          <w:lang w:bidi="ar-EG"/>
        </w:rPr>
        <w:t xml:space="preserve">على </w:t>
      </w:r>
      <w:r w:rsidRPr="00D72CA9">
        <w:rPr>
          <w:rFonts w:ascii="Traditional Arabic" w:hAnsi="Traditional Arabic" w:cs="Traditional Arabic" w:hint="cs"/>
          <w:sz w:val="36"/>
          <w:szCs w:val="36"/>
          <w:rtl/>
          <w:lang w:bidi="ar-EG"/>
        </w:rPr>
        <w:t>النساء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أيضاً</w:t>
      </w:r>
      <w:r w:rsidR="001C5D2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001C5D29">
        <w:rPr>
          <w:rFonts w:ascii="Traditional Arabic" w:hAnsi="Traditional Arabic" w:cs="Traditional Arabic" w:hint="cs"/>
          <w:sz w:val="36"/>
          <w:szCs w:val="36"/>
          <w:rtl/>
          <w:lang w:bidi="ar-EG"/>
        </w:rPr>
        <w:t>ف</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يهتم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بمظهره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ويتزين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يتناسب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رجولته،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وتزين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لزوجها،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وكذا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لزوجه،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ينبغي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يتخذ</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المناسب</w:t>
      </w:r>
      <w:r w:rsidRPr="00D72CA9">
        <w:rPr>
          <w:rFonts w:ascii="Traditional Arabic" w:hAnsi="Traditional Arabic" w:cs="Traditional Arabic"/>
          <w:sz w:val="36"/>
          <w:szCs w:val="36"/>
          <w:rtl/>
          <w:lang w:bidi="ar-EG"/>
        </w:rPr>
        <w:t xml:space="preserve"> </w:t>
      </w:r>
      <w:r w:rsidR="001C5D29">
        <w:rPr>
          <w:rFonts w:ascii="Traditional Arabic" w:hAnsi="Traditional Arabic" w:cs="Traditional Arabic" w:hint="cs"/>
          <w:sz w:val="36"/>
          <w:szCs w:val="36"/>
          <w:rtl/>
          <w:lang w:bidi="ar-EG"/>
        </w:rPr>
        <w:t>المعقول؛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أسباب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السعادة،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جعل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lastRenderedPageBreak/>
        <w:t>الزينة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مشروعاً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صاحبه</w:t>
      </w:r>
      <w:r w:rsidR="00F06F92"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65"/>
      </w:r>
      <w:r w:rsidR="00986B52" w:rsidRPr="00BA3C56">
        <w:rPr>
          <w:rFonts w:ascii="Tahoma" w:hAnsi="Tahoma" w:cs="Traditional Arabic"/>
          <w:sz w:val="36"/>
          <w:szCs w:val="36"/>
          <w:vertAlign w:val="superscript"/>
          <w:rtl/>
        </w:rPr>
        <w:t>)</w:t>
      </w:r>
      <w:r w:rsidR="00E062E6" w:rsidRPr="00D72CA9">
        <w:rPr>
          <w:rFonts w:ascii="Traditional Arabic" w:hAnsi="Traditional Arabic" w:cs="Traditional Arabic" w:hint="cs"/>
          <w:sz w:val="36"/>
          <w:szCs w:val="36"/>
          <w:rtl/>
          <w:lang w:bidi="ar-EG"/>
        </w:rPr>
        <w:t>، ولقد</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اهتم</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القران</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الكريم،</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والسنة</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الشريفة</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بدوامها</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ليدوم</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استقرار</w:t>
      </w:r>
      <w:r w:rsidR="00E062E6" w:rsidRPr="00D72CA9">
        <w:rPr>
          <w:rFonts w:ascii="Traditional Arabic" w:hAnsi="Traditional Arabic" w:cs="Traditional Arabic"/>
          <w:sz w:val="36"/>
          <w:szCs w:val="36"/>
          <w:rtl/>
          <w:lang w:bidi="ar-EG"/>
        </w:rPr>
        <w:t xml:space="preserve"> </w:t>
      </w:r>
      <w:r w:rsidR="00E062E6" w:rsidRPr="00D72CA9">
        <w:rPr>
          <w:rFonts w:ascii="Traditional Arabic" w:hAnsi="Traditional Arabic" w:cs="Traditional Arabic" w:hint="cs"/>
          <w:sz w:val="36"/>
          <w:szCs w:val="36"/>
          <w:rtl/>
          <w:lang w:bidi="ar-EG"/>
        </w:rPr>
        <w:t>الأسرة.</w:t>
      </w:r>
      <w:r w:rsidR="00DE0510" w:rsidRPr="00D72CA9">
        <w:rPr>
          <w:rFonts w:ascii="Traditional Arabic" w:hAnsi="Traditional Arabic" w:cs="Traditional Arabic"/>
          <w:sz w:val="36"/>
          <w:szCs w:val="36"/>
          <w:lang w:bidi="ar-EG"/>
        </w:rPr>
        <w:t xml:space="preserve">                                   </w:t>
      </w:r>
    </w:p>
    <w:p w:rsidR="00B66021" w:rsidRPr="00D72CA9" w:rsidRDefault="005464F3" w:rsidP="005464F3">
      <w:pPr>
        <w:bidi w:val="0"/>
        <w:jc w:val="center"/>
        <w:rPr>
          <w:rFonts w:ascii="Traditional Arabic" w:hAnsi="Traditional Arabic" w:cs="Traditional Arabic"/>
          <w:b/>
          <w:bCs/>
          <w:sz w:val="36"/>
          <w:szCs w:val="36"/>
          <w:rtl/>
          <w:lang w:bidi="ar-EG"/>
        </w:rPr>
      </w:pPr>
      <w:r w:rsidRPr="00D72CA9">
        <w:rPr>
          <w:rFonts w:ascii="Traditional Arabic" w:hAnsi="Traditional Arabic" w:cs="Traditional Arabic"/>
          <w:b/>
          <w:bCs/>
          <w:sz w:val="36"/>
          <w:szCs w:val="36"/>
          <w:lang w:bidi="ar-EG"/>
        </w:rPr>
        <w:t>* * *</w:t>
      </w:r>
    </w:p>
    <w:p w:rsidR="005464F3" w:rsidRPr="00D72CA9" w:rsidRDefault="005464F3" w:rsidP="00B66021">
      <w:pPr>
        <w:tabs>
          <w:tab w:val="left" w:pos="2956"/>
        </w:tabs>
        <w:jc w:val="center"/>
        <w:rPr>
          <w:rFonts w:ascii="Traditional Arabic" w:hAnsi="Traditional Arabic" w:cs="Traditional Arabic"/>
          <w:b/>
          <w:bCs/>
          <w:sz w:val="36"/>
          <w:szCs w:val="36"/>
          <w:lang w:bidi="ar-EG"/>
        </w:rPr>
      </w:pPr>
    </w:p>
    <w:p w:rsidR="00E61065" w:rsidRPr="00D72CA9" w:rsidRDefault="00E61065" w:rsidP="00B66021">
      <w:pPr>
        <w:tabs>
          <w:tab w:val="left" w:pos="2956"/>
        </w:tabs>
        <w:jc w:val="center"/>
        <w:rPr>
          <w:rFonts w:ascii="Traditional Arabic" w:hAnsi="Traditional Arabic" w:cs="Traditional Arabic"/>
          <w:b/>
          <w:bCs/>
          <w:sz w:val="36"/>
          <w:szCs w:val="36"/>
          <w:rtl/>
          <w:lang w:bidi="ar-EG"/>
        </w:rPr>
      </w:pPr>
    </w:p>
    <w:p w:rsidR="00E61065" w:rsidRPr="00D72CA9" w:rsidRDefault="00E61065" w:rsidP="00B66021">
      <w:pPr>
        <w:tabs>
          <w:tab w:val="left" w:pos="2956"/>
        </w:tabs>
        <w:jc w:val="center"/>
        <w:rPr>
          <w:rFonts w:ascii="Traditional Arabic" w:hAnsi="Traditional Arabic" w:cs="Traditional Arabic"/>
          <w:b/>
          <w:bCs/>
          <w:sz w:val="36"/>
          <w:szCs w:val="36"/>
          <w:rtl/>
          <w:lang w:bidi="ar-EG"/>
        </w:rPr>
      </w:pPr>
    </w:p>
    <w:p w:rsidR="00CF1764" w:rsidRDefault="00CF1764" w:rsidP="00B66021">
      <w:pPr>
        <w:tabs>
          <w:tab w:val="left" w:pos="2956"/>
        </w:tabs>
        <w:jc w:val="center"/>
        <w:rPr>
          <w:rFonts w:ascii="Traditional Arabic" w:hAnsi="Traditional Arabic" w:cs="Traditional Arabic"/>
          <w:b/>
          <w:bCs/>
          <w:sz w:val="36"/>
          <w:szCs w:val="36"/>
          <w:rtl/>
          <w:lang w:bidi="ar-EG"/>
        </w:rPr>
      </w:pPr>
    </w:p>
    <w:p w:rsidR="005D0092" w:rsidRDefault="005D0092" w:rsidP="00B66021">
      <w:pPr>
        <w:tabs>
          <w:tab w:val="left" w:pos="2956"/>
        </w:tabs>
        <w:jc w:val="center"/>
        <w:rPr>
          <w:rFonts w:ascii="Traditional Arabic" w:hAnsi="Traditional Arabic" w:cs="Traditional Arabic"/>
          <w:b/>
          <w:bCs/>
          <w:sz w:val="36"/>
          <w:szCs w:val="36"/>
          <w:rtl/>
          <w:lang w:bidi="ar-EG"/>
        </w:rPr>
      </w:pPr>
    </w:p>
    <w:p w:rsidR="005D0092" w:rsidRDefault="005D0092" w:rsidP="00B66021">
      <w:pPr>
        <w:tabs>
          <w:tab w:val="left" w:pos="2956"/>
        </w:tabs>
        <w:jc w:val="center"/>
        <w:rPr>
          <w:rFonts w:ascii="Traditional Arabic" w:hAnsi="Traditional Arabic" w:cs="Traditional Arabic"/>
          <w:b/>
          <w:bCs/>
          <w:sz w:val="36"/>
          <w:szCs w:val="36"/>
          <w:rtl/>
          <w:lang w:bidi="ar-EG"/>
        </w:rPr>
      </w:pPr>
    </w:p>
    <w:p w:rsidR="00FA656B" w:rsidRDefault="00FA656B" w:rsidP="00B66021">
      <w:pPr>
        <w:tabs>
          <w:tab w:val="left" w:pos="2956"/>
        </w:tabs>
        <w:jc w:val="center"/>
        <w:rPr>
          <w:rFonts w:ascii="Traditional Arabic" w:hAnsi="Traditional Arabic" w:cs="Traditional Arabic"/>
          <w:b/>
          <w:bCs/>
          <w:sz w:val="36"/>
          <w:szCs w:val="36"/>
          <w:rtl/>
          <w:lang w:bidi="ar-EG"/>
        </w:rPr>
      </w:pPr>
    </w:p>
    <w:p w:rsidR="00FA656B" w:rsidRDefault="00FA656B" w:rsidP="00B66021">
      <w:pPr>
        <w:tabs>
          <w:tab w:val="left" w:pos="2956"/>
        </w:tabs>
        <w:jc w:val="center"/>
        <w:rPr>
          <w:rFonts w:ascii="Traditional Arabic" w:hAnsi="Traditional Arabic" w:cs="Traditional Arabic"/>
          <w:b/>
          <w:bCs/>
          <w:sz w:val="36"/>
          <w:szCs w:val="36"/>
          <w:rtl/>
          <w:lang w:bidi="ar-EG"/>
        </w:rPr>
      </w:pPr>
    </w:p>
    <w:p w:rsidR="00FA656B" w:rsidRDefault="00FA656B" w:rsidP="00B66021">
      <w:pPr>
        <w:tabs>
          <w:tab w:val="left" w:pos="2956"/>
        </w:tabs>
        <w:jc w:val="center"/>
        <w:rPr>
          <w:rFonts w:ascii="Traditional Arabic" w:hAnsi="Traditional Arabic" w:cs="Traditional Arabic"/>
          <w:b/>
          <w:bCs/>
          <w:sz w:val="36"/>
          <w:szCs w:val="36"/>
          <w:rtl/>
          <w:lang w:bidi="ar-EG"/>
        </w:rPr>
      </w:pPr>
    </w:p>
    <w:p w:rsidR="00FA656B" w:rsidRPr="00D72CA9" w:rsidRDefault="00FA656B" w:rsidP="00B66021">
      <w:pPr>
        <w:tabs>
          <w:tab w:val="left" w:pos="2956"/>
        </w:tabs>
        <w:jc w:val="center"/>
        <w:rPr>
          <w:rFonts w:ascii="Traditional Arabic" w:hAnsi="Traditional Arabic" w:cs="Traditional Arabic"/>
          <w:b/>
          <w:bCs/>
          <w:sz w:val="36"/>
          <w:szCs w:val="36"/>
          <w:rtl/>
          <w:lang w:bidi="ar-EG"/>
        </w:rPr>
      </w:pPr>
    </w:p>
    <w:p w:rsidR="00ED25AF" w:rsidRPr="00D72CA9" w:rsidRDefault="001C5D29" w:rsidP="00ED25AF">
      <w:pPr>
        <w:rPr>
          <w:rtl/>
          <w:lang w:bidi="ar-EG"/>
        </w:rPr>
      </w:pPr>
      <w:r>
        <w:rPr>
          <w:rFonts w:ascii="Traditional Arabic" w:hAnsi="Traditional Arabic" w:cs="Traditional Arabic" w:hint="cs"/>
          <w:b/>
          <w:bCs/>
          <w:sz w:val="36"/>
          <w:szCs w:val="36"/>
          <w:rtl/>
          <w:lang w:bidi="ar-EG"/>
        </w:rPr>
        <w:t xml:space="preserve"> </w:t>
      </w:r>
    </w:p>
    <w:p w:rsidR="00C06360" w:rsidRPr="00D72CA9" w:rsidRDefault="001C5D29" w:rsidP="006E00D9">
      <w:pPr>
        <w:pStyle w:val="2"/>
        <w:rPr>
          <w:rtl/>
        </w:rPr>
      </w:pPr>
      <w:r>
        <w:rPr>
          <w:rFonts w:hint="cs"/>
          <w:rtl/>
        </w:rPr>
        <w:lastRenderedPageBreak/>
        <w:tab/>
      </w:r>
      <w:bookmarkStart w:id="103" w:name="_Toc378587498"/>
      <w:proofErr w:type="gramStart"/>
      <w:r w:rsidR="00C06360" w:rsidRPr="00D72CA9">
        <w:rPr>
          <w:rFonts w:hint="cs"/>
          <w:rtl/>
        </w:rPr>
        <w:t>المبحث</w:t>
      </w:r>
      <w:proofErr w:type="gramEnd"/>
      <w:r w:rsidR="00C06360" w:rsidRPr="00D72CA9">
        <w:rPr>
          <w:rtl/>
        </w:rPr>
        <w:t xml:space="preserve"> </w:t>
      </w:r>
      <w:r w:rsidR="00C06360" w:rsidRPr="00D72CA9">
        <w:rPr>
          <w:rFonts w:hint="cs"/>
          <w:rtl/>
        </w:rPr>
        <w:t>الثاني</w:t>
      </w:r>
      <w:r w:rsidR="00C06360" w:rsidRPr="00D72CA9">
        <w:rPr>
          <w:rtl/>
        </w:rPr>
        <w:t xml:space="preserve">: </w:t>
      </w:r>
      <w:r w:rsidR="00C06360" w:rsidRPr="00D72CA9">
        <w:rPr>
          <w:rFonts w:hint="cs"/>
          <w:rtl/>
        </w:rPr>
        <w:t>بيان</w:t>
      </w:r>
      <w:r w:rsidR="00C06360" w:rsidRPr="00D72CA9">
        <w:rPr>
          <w:rtl/>
        </w:rPr>
        <w:t xml:space="preserve"> </w:t>
      </w:r>
      <w:r w:rsidR="00C06360" w:rsidRPr="00D72CA9">
        <w:rPr>
          <w:rFonts w:hint="cs"/>
          <w:rtl/>
        </w:rPr>
        <w:t>مراعاة</w:t>
      </w:r>
      <w:r w:rsidR="00C06360" w:rsidRPr="00D72CA9">
        <w:rPr>
          <w:rtl/>
        </w:rPr>
        <w:t xml:space="preserve"> </w:t>
      </w:r>
      <w:r w:rsidR="00C06360" w:rsidRPr="00D72CA9">
        <w:rPr>
          <w:rFonts w:hint="cs"/>
          <w:rtl/>
        </w:rPr>
        <w:t>الشارع</w:t>
      </w:r>
      <w:r w:rsidR="00C06360" w:rsidRPr="00D72CA9">
        <w:rPr>
          <w:rtl/>
        </w:rPr>
        <w:t xml:space="preserve"> </w:t>
      </w:r>
      <w:r w:rsidR="00C06360" w:rsidRPr="00D72CA9">
        <w:rPr>
          <w:rFonts w:hint="cs"/>
          <w:rtl/>
        </w:rPr>
        <w:t>لمقصد</w:t>
      </w:r>
      <w:r w:rsidR="00C06360" w:rsidRPr="00D72CA9">
        <w:rPr>
          <w:rtl/>
        </w:rPr>
        <w:t xml:space="preserve"> </w:t>
      </w:r>
      <w:r w:rsidR="00C06360" w:rsidRPr="00D72CA9">
        <w:rPr>
          <w:rFonts w:hint="cs"/>
          <w:rtl/>
        </w:rPr>
        <w:t>حفظ</w:t>
      </w:r>
      <w:r w:rsidR="00C06360" w:rsidRPr="00D72CA9">
        <w:rPr>
          <w:rtl/>
        </w:rPr>
        <w:t xml:space="preserve"> </w:t>
      </w:r>
      <w:r w:rsidR="00C06360" w:rsidRPr="00D72CA9">
        <w:rPr>
          <w:rFonts w:hint="cs"/>
          <w:rtl/>
        </w:rPr>
        <w:t>الأسرة</w:t>
      </w:r>
      <w:r w:rsidR="00C06360" w:rsidRPr="00D72CA9">
        <w:rPr>
          <w:rtl/>
        </w:rPr>
        <w:t xml:space="preserve"> </w:t>
      </w:r>
      <w:r w:rsidR="00C06360" w:rsidRPr="00D72CA9">
        <w:rPr>
          <w:rFonts w:hint="cs"/>
          <w:rtl/>
        </w:rPr>
        <w:t>من</w:t>
      </w:r>
      <w:r w:rsidR="00C06360" w:rsidRPr="00D72CA9">
        <w:rPr>
          <w:rtl/>
        </w:rPr>
        <w:t xml:space="preserve"> </w:t>
      </w:r>
      <w:r w:rsidR="00C06360" w:rsidRPr="00D72CA9">
        <w:rPr>
          <w:rFonts w:hint="cs"/>
          <w:rtl/>
        </w:rPr>
        <w:t>خلال</w:t>
      </w:r>
      <w:r w:rsidR="00C06360" w:rsidRPr="00D72CA9">
        <w:rPr>
          <w:rtl/>
        </w:rPr>
        <w:t xml:space="preserve"> </w:t>
      </w:r>
      <w:r w:rsidR="00C06360" w:rsidRPr="00D72CA9">
        <w:rPr>
          <w:rFonts w:hint="cs"/>
          <w:rtl/>
        </w:rPr>
        <w:t>تشريع</w:t>
      </w:r>
      <w:r w:rsidR="00C06360" w:rsidRPr="00D72CA9">
        <w:rPr>
          <w:rtl/>
        </w:rPr>
        <w:t xml:space="preserve"> </w:t>
      </w:r>
      <w:r>
        <w:rPr>
          <w:rFonts w:hint="cs"/>
          <w:rtl/>
        </w:rPr>
        <w:t>ال</w:t>
      </w:r>
      <w:r w:rsidR="00C06360" w:rsidRPr="00D72CA9">
        <w:rPr>
          <w:rFonts w:hint="cs"/>
          <w:rtl/>
        </w:rPr>
        <w:t>أحكام</w:t>
      </w:r>
      <w:r w:rsidR="00C06360" w:rsidRPr="00D72CA9">
        <w:rPr>
          <w:rtl/>
        </w:rPr>
        <w:t xml:space="preserve"> </w:t>
      </w:r>
      <w:r w:rsidR="00C06360" w:rsidRPr="00D72CA9">
        <w:rPr>
          <w:rFonts w:hint="cs"/>
          <w:rtl/>
        </w:rPr>
        <w:t>المتعلقة</w:t>
      </w:r>
      <w:r w:rsidR="00C06360" w:rsidRPr="00D72CA9">
        <w:rPr>
          <w:rtl/>
        </w:rPr>
        <w:t xml:space="preserve"> </w:t>
      </w:r>
      <w:r w:rsidR="00C06360" w:rsidRPr="00D72CA9">
        <w:rPr>
          <w:rFonts w:hint="cs"/>
          <w:rtl/>
        </w:rPr>
        <w:t>بحقوق</w:t>
      </w:r>
      <w:r w:rsidR="00C06360" w:rsidRPr="00D72CA9">
        <w:rPr>
          <w:rtl/>
        </w:rPr>
        <w:t xml:space="preserve"> </w:t>
      </w:r>
      <w:r w:rsidR="00C06360" w:rsidRPr="00D72CA9">
        <w:rPr>
          <w:rFonts w:hint="cs"/>
          <w:rtl/>
        </w:rPr>
        <w:t>الزوجة</w:t>
      </w:r>
      <w:bookmarkEnd w:id="103"/>
    </w:p>
    <w:p w:rsidR="00C06360" w:rsidRPr="00D72CA9" w:rsidRDefault="00617FBB" w:rsidP="001C5D2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للزوجة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مكفولةٌ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زوجها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يلتزم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الوفاء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بنص</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مقدَّس</w:t>
      </w:r>
      <w:r w:rsidRPr="00D72CA9">
        <w:rPr>
          <w:rFonts w:ascii="Traditional Arabic" w:hAnsi="Traditional Arabic" w:cs="Traditional Arabic"/>
          <w:sz w:val="36"/>
          <w:szCs w:val="36"/>
          <w:rtl/>
          <w:lang w:bidi="ar-EG"/>
        </w:rPr>
        <w:t xml:space="preserve"> </w:t>
      </w:r>
      <w:r w:rsidR="00CC5C74" w:rsidRPr="00D72CA9">
        <w:rPr>
          <w:rFonts w:ascii="Traditional Arabic" w:hAnsi="Traditional Arabic" w:cs="Traditional Arabic" w:hint="cs"/>
          <w:sz w:val="36"/>
          <w:szCs w:val="36"/>
          <w:rtl/>
          <w:lang w:bidi="ar-EG"/>
        </w:rPr>
        <w:t xml:space="preserve">غاية في البيان والوضوح، قال سبحانه: </w:t>
      </w:r>
      <w:bookmarkStart w:id="104" w:name="البقرة6"/>
      <w:r w:rsidR="001C5D29">
        <w:rPr>
          <w:rFonts w:ascii="QCF_BSML" w:hAnsi="QCF_BSML" w:cs="QCF_BSML"/>
          <w:color w:val="000000"/>
          <w:sz w:val="27"/>
          <w:szCs w:val="27"/>
          <w:rtl/>
        </w:rPr>
        <w:t xml:space="preserve">ﮋ </w:t>
      </w:r>
      <w:r w:rsidR="001C5D29">
        <w:rPr>
          <w:rFonts w:ascii="QCF_P036" w:hAnsi="QCF_P036" w:cs="QCF_P036" w:hint="cs"/>
          <w:color w:val="000000"/>
          <w:sz w:val="27"/>
          <w:szCs w:val="27"/>
          <w:rtl/>
        </w:rPr>
        <w:t xml:space="preserve"> </w:t>
      </w:r>
      <w:r w:rsidR="001C5D29">
        <w:rPr>
          <w:rFonts w:ascii="QCF_P036" w:hAnsi="QCF_P036" w:cs="QCF_P036"/>
          <w:color w:val="000000"/>
          <w:sz w:val="27"/>
          <w:szCs w:val="27"/>
          <w:rtl/>
        </w:rPr>
        <w:t>ﮘ  ﮙ  ﮚ   ﮛ  ﮜ</w:t>
      </w:r>
      <w:r w:rsidR="001C5D29">
        <w:rPr>
          <w:rFonts w:ascii="QCF_P036" w:hAnsi="QCF_P036" w:cs="QCF_P036" w:hint="cs"/>
          <w:color w:val="0000A5"/>
          <w:sz w:val="27"/>
          <w:szCs w:val="27"/>
          <w:rtl/>
        </w:rPr>
        <w:t xml:space="preserve"> </w:t>
      </w:r>
      <w:r w:rsidR="001C5D29">
        <w:rPr>
          <w:rFonts w:ascii="QCF_BSML" w:hAnsi="QCF_BSML" w:cs="QCF_BSML"/>
          <w:color w:val="000000"/>
          <w:sz w:val="27"/>
          <w:szCs w:val="27"/>
          <w:rtl/>
        </w:rPr>
        <w:t>ﮊ</w:t>
      </w:r>
      <w:r w:rsidR="001C5D29">
        <w:rPr>
          <w:rFonts w:ascii="Arial" w:hAnsi="Arial" w:cs="Arial"/>
          <w:color w:val="000000"/>
          <w:sz w:val="18"/>
          <w:szCs w:val="18"/>
          <w:rtl/>
        </w:rPr>
        <w:t xml:space="preserve"> </w:t>
      </w:r>
      <w:bookmarkEnd w:id="104"/>
      <w:r w:rsidR="00E9720D" w:rsidRPr="00D72CA9">
        <w:rPr>
          <w:rFonts w:ascii="Traditional Arabic" w:hAnsi="Traditional Arabic" w:cs="Traditional Arabic" w:hint="cs"/>
          <w:sz w:val="36"/>
          <w:szCs w:val="36"/>
          <w:rtl/>
          <w:lang w:bidi="ar-EG"/>
        </w:rPr>
        <w:t>(سورة</w:t>
      </w:r>
      <w:r w:rsidR="00E9720D" w:rsidRPr="00D72CA9">
        <w:rPr>
          <w:rFonts w:ascii="Traditional Arabic" w:hAnsi="Traditional Arabic" w:cs="Traditional Arabic"/>
          <w:sz w:val="36"/>
          <w:szCs w:val="36"/>
          <w:rtl/>
          <w:lang w:bidi="ar-EG"/>
        </w:rPr>
        <w:t xml:space="preserve"> </w:t>
      </w:r>
      <w:r w:rsidR="00E9720D" w:rsidRPr="00D72CA9">
        <w:rPr>
          <w:rFonts w:ascii="Traditional Arabic" w:hAnsi="Traditional Arabic" w:cs="Traditional Arabic" w:hint="cs"/>
          <w:sz w:val="36"/>
          <w:szCs w:val="36"/>
          <w:rtl/>
          <w:lang w:bidi="ar-EG"/>
        </w:rPr>
        <w:t>البقرة،</w:t>
      </w:r>
      <w:r w:rsidR="00E9720D" w:rsidRPr="00D72CA9">
        <w:rPr>
          <w:rFonts w:ascii="Traditional Arabic" w:hAnsi="Traditional Arabic" w:cs="Traditional Arabic"/>
          <w:sz w:val="36"/>
          <w:szCs w:val="36"/>
          <w:rtl/>
          <w:lang w:bidi="ar-EG"/>
        </w:rPr>
        <w:t xml:space="preserve"> </w:t>
      </w:r>
      <w:r w:rsidR="00E9720D" w:rsidRPr="00D72CA9">
        <w:rPr>
          <w:rFonts w:ascii="Traditional Arabic" w:hAnsi="Traditional Arabic" w:cs="Traditional Arabic" w:hint="cs"/>
          <w:sz w:val="36"/>
          <w:szCs w:val="36"/>
          <w:rtl/>
          <w:lang w:bidi="ar-EG"/>
        </w:rPr>
        <w:t>الآية</w:t>
      </w:r>
      <w:r w:rsidR="00E9720D" w:rsidRPr="00D72CA9">
        <w:rPr>
          <w:rFonts w:ascii="Traditional Arabic" w:hAnsi="Traditional Arabic" w:cs="Traditional Arabic"/>
          <w:sz w:val="36"/>
          <w:szCs w:val="36"/>
          <w:rtl/>
          <w:lang w:bidi="ar-EG"/>
        </w:rPr>
        <w:t>: 22</w:t>
      </w:r>
      <w:r w:rsidR="00E9720D" w:rsidRPr="00D72CA9">
        <w:rPr>
          <w:rFonts w:ascii="Traditional Arabic" w:hAnsi="Traditional Arabic" w:cs="Traditional Arabic" w:hint="cs"/>
          <w:sz w:val="36"/>
          <w:szCs w:val="36"/>
          <w:rtl/>
          <w:lang w:bidi="ar-EG"/>
        </w:rPr>
        <w:t>8)</w:t>
      </w:r>
      <w:r w:rsidR="007B4114" w:rsidRPr="00D72CA9">
        <w:rPr>
          <w:rFonts w:ascii="Traditional Arabic" w:hAnsi="Traditional Arabic" w:cs="Traditional Arabic" w:hint="cs"/>
          <w:sz w:val="36"/>
          <w:szCs w:val="36"/>
          <w:rtl/>
          <w:lang w:bidi="ar-EG"/>
        </w:rPr>
        <w:t xml:space="preserve">، </w:t>
      </w:r>
      <w:r w:rsidR="004E2E55" w:rsidRPr="00D72CA9">
        <w:rPr>
          <w:rFonts w:ascii="Traditional Arabic" w:hAnsi="Traditional Arabic" w:cs="Traditional Arabic" w:hint="cs"/>
          <w:sz w:val="36"/>
          <w:szCs w:val="36"/>
          <w:rtl/>
          <w:lang w:bidi="ar-EG"/>
        </w:rPr>
        <w:t xml:space="preserve">وأن على الزوج أن يعامل زوجته بالمعروف وأن يحسن معاشرتها،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تستقرَّ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الحياة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استقرارها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استقرارُ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وحفظها</w:t>
      </w:r>
      <w:r w:rsidRPr="00D72CA9">
        <w:rPr>
          <w:rFonts w:ascii="Traditional Arabic" w:hAnsi="Traditional Arabic" w:cs="Traditional Arabic"/>
          <w:sz w:val="36"/>
          <w:szCs w:val="36"/>
          <w:rtl/>
          <w:lang w:bidi="ar-EG"/>
        </w:rPr>
        <w:t>.</w:t>
      </w:r>
    </w:p>
    <w:p w:rsidR="00C06360" w:rsidRPr="00D72CA9" w:rsidRDefault="001C5D29" w:rsidP="001C5D29">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r w:rsidR="00025DE8" w:rsidRPr="00D72CA9">
        <w:rPr>
          <w:rFonts w:ascii="Traditional Arabic" w:hAnsi="Traditional Arabic" w:cs="Traditional Arabic" w:hint="cs"/>
          <w:b/>
          <w:bCs/>
          <w:sz w:val="36"/>
          <w:szCs w:val="36"/>
          <w:rtl/>
          <w:lang w:bidi="ar-EG"/>
        </w:rPr>
        <w:t>وذلك من خلال المطالب ا</w:t>
      </w:r>
      <w:r w:rsidR="0031455B" w:rsidRPr="00D72CA9">
        <w:rPr>
          <w:rFonts w:ascii="Traditional Arabic" w:hAnsi="Traditional Arabic" w:cs="Traditional Arabic" w:hint="cs"/>
          <w:b/>
          <w:bCs/>
          <w:sz w:val="36"/>
          <w:szCs w:val="36"/>
          <w:rtl/>
          <w:lang w:bidi="ar-EG"/>
        </w:rPr>
        <w:t>لتالية</w:t>
      </w:r>
      <w:r w:rsidR="00025DE8" w:rsidRPr="00D72CA9">
        <w:rPr>
          <w:rFonts w:ascii="Traditional Arabic" w:hAnsi="Traditional Arabic" w:cs="Traditional Arabic" w:hint="cs"/>
          <w:b/>
          <w:bCs/>
          <w:sz w:val="36"/>
          <w:szCs w:val="36"/>
          <w:rtl/>
          <w:lang w:bidi="ar-EG"/>
        </w:rPr>
        <w:t>:</w:t>
      </w:r>
    </w:p>
    <w:p w:rsidR="00C06360" w:rsidRPr="00D72CA9" w:rsidRDefault="00C06360"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المطلب</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الإنفاق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المادي</w:t>
      </w:r>
      <w:r w:rsidR="00A24CAD" w:rsidRPr="00D72CA9">
        <w:rPr>
          <w:rFonts w:ascii="Traditional Arabic" w:hAnsi="Traditional Arabic" w:cs="Traditional Arabic" w:hint="cs"/>
          <w:sz w:val="36"/>
          <w:szCs w:val="36"/>
          <w:rtl/>
          <w:lang w:bidi="ar-EG"/>
        </w:rPr>
        <w:t>.</w:t>
      </w:r>
    </w:p>
    <w:p w:rsidR="000C58AE" w:rsidRPr="00D72CA9" w:rsidRDefault="00C06360" w:rsidP="007108B5">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b/>
          <w:bCs/>
          <w:sz w:val="36"/>
          <w:szCs w:val="36"/>
          <w:rtl/>
          <w:lang w:bidi="ar-EG"/>
        </w:rPr>
        <w:t>المطلب</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Pr="00D72CA9">
        <w:rPr>
          <w:rFonts w:ascii="Traditional Arabic" w:hAnsi="Traditional Arabic" w:cs="Traditional Arabic"/>
          <w:sz w:val="36"/>
          <w:szCs w:val="36"/>
          <w:rtl/>
          <w:lang w:bidi="ar-EG"/>
        </w:rPr>
        <w:t>:</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بيان</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مراعاة</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الشارع</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لمقصد</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حفظ</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الأسرة</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من</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خلال</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الحث</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على</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أن</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يشكرها</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على</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الأعمال</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التي</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تقوم</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بها</w:t>
      </w:r>
      <w:r w:rsidR="00A24CAD" w:rsidRPr="00D72CA9">
        <w:rPr>
          <w:rFonts w:ascii="Traditional Arabic" w:hAnsi="Traditional Arabic" w:cs="Traditional Arabic" w:hint="cs"/>
          <w:sz w:val="36"/>
          <w:szCs w:val="36"/>
          <w:rtl/>
          <w:lang w:bidi="ar-EG"/>
        </w:rPr>
        <w:t>.</w:t>
      </w:r>
    </w:p>
    <w:p w:rsidR="000C58AE" w:rsidRPr="00D72CA9" w:rsidRDefault="00C06360"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المطلب</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الثالث</w:t>
      </w:r>
      <w:r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بيان</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مراعاة</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الشارع</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لمقصد</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حفظ</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الأسرة</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من</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خلال</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الحث</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على</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العدل</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بين</w:t>
      </w:r>
      <w:r w:rsidR="000C58AE" w:rsidRPr="00D72CA9">
        <w:rPr>
          <w:rFonts w:ascii="Traditional Arabic" w:hAnsi="Traditional Arabic" w:cs="Traditional Arabic"/>
          <w:sz w:val="36"/>
          <w:szCs w:val="36"/>
          <w:rtl/>
          <w:lang w:bidi="ar-EG"/>
        </w:rPr>
        <w:t xml:space="preserve"> </w:t>
      </w:r>
      <w:r w:rsidR="000C58AE" w:rsidRPr="00D72CA9">
        <w:rPr>
          <w:rFonts w:ascii="Traditional Arabic" w:hAnsi="Traditional Arabic" w:cs="Traditional Arabic" w:hint="cs"/>
          <w:sz w:val="36"/>
          <w:szCs w:val="36"/>
          <w:rtl/>
          <w:lang w:bidi="ar-EG"/>
        </w:rPr>
        <w:t>الزوجات</w:t>
      </w:r>
      <w:r w:rsidR="00BD23EC">
        <w:rPr>
          <w:rFonts w:ascii="Traditional Arabic" w:hAnsi="Traditional Arabic" w:cs="Traditional Arabic" w:hint="cs"/>
          <w:sz w:val="36"/>
          <w:szCs w:val="36"/>
          <w:rtl/>
          <w:lang w:bidi="ar-EG"/>
        </w:rPr>
        <w:t>(في حالة التعدد)</w:t>
      </w:r>
      <w:r w:rsidR="00A24CAD" w:rsidRPr="00D72CA9">
        <w:rPr>
          <w:rFonts w:ascii="Traditional Arabic" w:hAnsi="Traditional Arabic" w:cs="Traditional Arabic" w:hint="cs"/>
          <w:sz w:val="36"/>
          <w:szCs w:val="36"/>
          <w:rtl/>
          <w:lang w:bidi="ar-EG"/>
        </w:rPr>
        <w:t>.</w:t>
      </w:r>
    </w:p>
    <w:p w:rsidR="0056077E" w:rsidRPr="00D72CA9" w:rsidRDefault="0056077E" w:rsidP="00C06360">
      <w:pPr>
        <w:tabs>
          <w:tab w:val="left" w:pos="2956"/>
        </w:tabs>
        <w:rPr>
          <w:rFonts w:ascii="Traditional Arabic" w:hAnsi="Traditional Arabic" w:cs="Traditional Arabic"/>
          <w:sz w:val="36"/>
          <w:szCs w:val="36"/>
          <w:rtl/>
          <w:lang w:bidi="ar-EG"/>
        </w:rPr>
      </w:pPr>
    </w:p>
    <w:p w:rsidR="0056077E" w:rsidRPr="00D72CA9" w:rsidRDefault="0056077E" w:rsidP="00C06360">
      <w:pPr>
        <w:tabs>
          <w:tab w:val="left" w:pos="2956"/>
        </w:tabs>
        <w:rPr>
          <w:rFonts w:ascii="Traditional Arabic" w:hAnsi="Traditional Arabic" w:cs="Traditional Arabic"/>
          <w:sz w:val="36"/>
          <w:szCs w:val="36"/>
          <w:rtl/>
          <w:lang w:bidi="ar-EG"/>
        </w:rPr>
      </w:pPr>
    </w:p>
    <w:p w:rsidR="0056077E" w:rsidRPr="00D72CA9" w:rsidRDefault="0056077E" w:rsidP="00C06360">
      <w:pPr>
        <w:tabs>
          <w:tab w:val="left" w:pos="2956"/>
        </w:tabs>
        <w:rPr>
          <w:rFonts w:ascii="Traditional Arabic" w:hAnsi="Traditional Arabic" w:cs="Traditional Arabic"/>
          <w:sz w:val="36"/>
          <w:szCs w:val="36"/>
          <w:rtl/>
          <w:lang w:bidi="ar-EG"/>
        </w:rPr>
      </w:pPr>
    </w:p>
    <w:p w:rsidR="000C58AE" w:rsidRPr="00D72CA9" w:rsidRDefault="000C58AE" w:rsidP="0056077E">
      <w:pPr>
        <w:tabs>
          <w:tab w:val="left" w:pos="2956"/>
        </w:tabs>
        <w:jc w:val="center"/>
        <w:rPr>
          <w:rFonts w:ascii="Traditional Arabic" w:hAnsi="Traditional Arabic" w:cs="Traditional Arabic"/>
          <w:b/>
          <w:bCs/>
          <w:sz w:val="36"/>
          <w:szCs w:val="36"/>
          <w:rtl/>
          <w:lang w:bidi="ar-EG"/>
        </w:rPr>
      </w:pPr>
    </w:p>
    <w:p w:rsidR="000C58AE" w:rsidRPr="00D72CA9" w:rsidRDefault="000C58AE" w:rsidP="0056077E">
      <w:pPr>
        <w:tabs>
          <w:tab w:val="left" w:pos="2956"/>
        </w:tabs>
        <w:jc w:val="center"/>
        <w:rPr>
          <w:rFonts w:ascii="Traditional Arabic" w:hAnsi="Traditional Arabic" w:cs="Traditional Arabic"/>
          <w:b/>
          <w:bCs/>
          <w:sz w:val="36"/>
          <w:szCs w:val="36"/>
          <w:rtl/>
          <w:lang w:bidi="ar-EG"/>
        </w:rPr>
      </w:pPr>
    </w:p>
    <w:p w:rsidR="005F546E" w:rsidRPr="00D72CA9" w:rsidRDefault="005F546E" w:rsidP="0056077E">
      <w:pPr>
        <w:tabs>
          <w:tab w:val="left" w:pos="2956"/>
        </w:tabs>
        <w:jc w:val="center"/>
        <w:rPr>
          <w:rFonts w:ascii="Traditional Arabic" w:hAnsi="Traditional Arabic" w:cs="Traditional Arabic"/>
          <w:b/>
          <w:bCs/>
          <w:sz w:val="36"/>
          <w:szCs w:val="36"/>
          <w:lang w:bidi="ar-EG"/>
        </w:rPr>
      </w:pPr>
    </w:p>
    <w:p w:rsidR="0056077E" w:rsidRPr="00D72CA9" w:rsidRDefault="001C5D29" w:rsidP="00151167">
      <w:pPr>
        <w:pStyle w:val="3"/>
        <w:rPr>
          <w:rtl/>
        </w:rPr>
      </w:pPr>
      <w:r>
        <w:rPr>
          <w:rFonts w:hint="cs"/>
          <w:rtl/>
        </w:rPr>
        <w:lastRenderedPageBreak/>
        <w:tab/>
      </w:r>
      <w:bookmarkStart w:id="105" w:name="_Toc378587499"/>
      <w:r w:rsidR="0056077E" w:rsidRPr="00D72CA9">
        <w:rPr>
          <w:rFonts w:hint="cs"/>
          <w:rtl/>
        </w:rPr>
        <w:t>المطلب</w:t>
      </w:r>
      <w:r w:rsidR="0056077E" w:rsidRPr="00D72CA9">
        <w:rPr>
          <w:rtl/>
        </w:rPr>
        <w:t xml:space="preserve"> </w:t>
      </w:r>
      <w:r w:rsidR="0056077E" w:rsidRPr="00D72CA9">
        <w:rPr>
          <w:rFonts w:hint="cs"/>
          <w:rtl/>
        </w:rPr>
        <w:t>الأول</w:t>
      </w:r>
      <w:r>
        <w:rPr>
          <w:rFonts w:hint="cs"/>
          <w:rtl/>
        </w:rPr>
        <w:t xml:space="preserve">: </w:t>
      </w:r>
      <w:r w:rsidR="0056077E" w:rsidRPr="00D72CA9">
        <w:rPr>
          <w:rFonts w:hint="cs"/>
          <w:rtl/>
        </w:rPr>
        <w:t>بيان</w:t>
      </w:r>
      <w:r w:rsidR="0056077E" w:rsidRPr="00D72CA9">
        <w:rPr>
          <w:rtl/>
        </w:rPr>
        <w:t xml:space="preserve"> </w:t>
      </w:r>
      <w:r w:rsidR="0056077E" w:rsidRPr="00D72CA9">
        <w:rPr>
          <w:rFonts w:hint="cs"/>
          <w:rtl/>
        </w:rPr>
        <w:t>مراعاة</w:t>
      </w:r>
      <w:r w:rsidR="0056077E" w:rsidRPr="00D72CA9">
        <w:rPr>
          <w:rtl/>
        </w:rPr>
        <w:t xml:space="preserve"> </w:t>
      </w:r>
      <w:r w:rsidR="0056077E" w:rsidRPr="00D72CA9">
        <w:rPr>
          <w:rFonts w:hint="cs"/>
          <w:rtl/>
        </w:rPr>
        <w:t>الشارع</w:t>
      </w:r>
      <w:r w:rsidR="0056077E" w:rsidRPr="00D72CA9">
        <w:rPr>
          <w:rtl/>
        </w:rPr>
        <w:t xml:space="preserve"> </w:t>
      </w:r>
      <w:r w:rsidR="0056077E" w:rsidRPr="00D72CA9">
        <w:rPr>
          <w:rFonts w:hint="cs"/>
          <w:rtl/>
        </w:rPr>
        <w:t>لمقصد</w:t>
      </w:r>
      <w:r w:rsidR="0056077E" w:rsidRPr="00D72CA9">
        <w:rPr>
          <w:rtl/>
        </w:rPr>
        <w:t xml:space="preserve"> </w:t>
      </w:r>
      <w:r w:rsidR="0056077E" w:rsidRPr="00D72CA9">
        <w:rPr>
          <w:rFonts w:hint="cs"/>
          <w:rtl/>
        </w:rPr>
        <w:t>حفظ</w:t>
      </w:r>
      <w:r w:rsidR="0056077E" w:rsidRPr="00D72CA9">
        <w:rPr>
          <w:rtl/>
        </w:rPr>
        <w:t xml:space="preserve"> </w:t>
      </w:r>
      <w:r w:rsidR="0056077E" w:rsidRPr="00D72CA9">
        <w:rPr>
          <w:rFonts w:hint="cs"/>
          <w:rtl/>
        </w:rPr>
        <w:t>الأسرة</w:t>
      </w:r>
      <w:r w:rsidR="0056077E" w:rsidRPr="00D72CA9">
        <w:rPr>
          <w:rtl/>
        </w:rPr>
        <w:t xml:space="preserve"> </w:t>
      </w:r>
      <w:r w:rsidR="0056077E" w:rsidRPr="00D72CA9">
        <w:rPr>
          <w:rFonts w:hint="cs"/>
          <w:rtl/>
        </w:rPr>
        <w:t>من</w:t>
      </w:r>
      <w:r w:rsidR="0056077E" w:rsidRPr="00D72CA9">
        <w:rPr>
          <w:rtl/>
        </w:rPr>
        <w:t xml:space="preserve"> </w:t>
      </w:r>
      <w:r w:rsidR="0056077E" w:rsidRPr="00D72CA9">
        <w:rPr>
          <w:rFonts w:hint="cs"/>
          <w:rtl/>
        </w:rPr>
        <w:t>خلال</w:t>
      </w:r>
      <w:r w:rsidR="0056077E" w:rsidRPr="00D72CA9">
        <w:rPr>
          <w:rtl/>
        </w:rPr>
        <w:t xml:space="preserve"> </w:t>
      </w:r>
      <w:r w:rsidR="0056077E" w:rsidRPr="00D72CA9">
        <w:rPr>
          <w:rFonts w:hint="cs"/>
          <w:rtl/>
        </w:rPr>
        <w:t>الحث</w:t>
      </w:r>
      <w:r w:rsidR="0056077E" w:rsidRPr="00D72CA9">
        <w:rPr>
          <w:rtl/>
        </w:rPr>
        <w:t xml:space="preserve"> </w:t>
      </w:r>
      <w:r w:rsidR="00617FBB" w:rsidRPr="00D72CA9">
        <w:rPr>
          <w:rFonts w:hint="cs"/>
          <w:rtl/>
        </w:rPr>
        <w:t>على</w:t>
      </w:r>
      <w:r w:rsidR="0056077E" w:rsidRPr="00D72CA9">
        <w:rPr>
          <w:rtl/>
        </w:rPr>
        <w:t xml:space="preserve"> </w:t>
      </w:r>
      <w:r w:rsidR="0056077E" w:rsidRPr="00D72CA9">
        <w:rPr>
          <w:rFonts w:hint="cs"/>
          <w:rtl/>
        </w:rPr>
        <w:t>الإنفاق</w:t>
      </w:r>
      <w:r w:rsidR="0056077E" w:rsidRPr="00D72CA9">
        <w:rPr>
          <w:rtl/>
        </w:rPr>
        <w:t xml:space="preserve"> </w:t>
      </w:r>
      <w:r w:rsidR="0056077E" w:rsidRPr="00D72CA9">
        <w:rPr>
          <w:rFonts w:hint="cs"/>
          <w:rtl/>
        </w:rPr>
        <w:t>المادي</w:t>
      </w:r>
      <w:r w:rsidR="002E760F">
        <w:rPr>
          <w:rFonts w:hint="cs"/>
          <w:rtl/>
        </w:rPr>
        <w:t>.</w:t>
      </w:r>
      <w:bookmarkEnd w:id="105"/>
    </w:p>
    <w:p w:rsidR="00FA0399" w:rsidRPr="00D72CA9" w:rsidRDefault="0056077E" w:rsidP="00894A1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لقد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سبحانه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وتعالى </w:t>
      </w:r>
      <w:r w:rsidR="009A3A2D">
        <w:rPr>
          <w:rFonts w:ascii="Traditional Arabic" w:hAnsi="Traditional Arabic" w:cs="Traditional Arabic" w:hint="cs"/>
          <w:sz w:val="36"/>
          <w:szCs w:val="36"/>
          <w:rtl/>
          <w:lang w:bidi="ar-EG"/>
        </w:rPr>
        <w:t xml:space="preserve">الزوج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الإنفاق</w:t>
      </w:r>
      <w:r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على زوجته</w:t>
      </w:r>
      <w:r w:rsidR="00DA3E01" w:rsidRPr="00D72CA9">
        <w:rPr>
          <w:rFonts w:ascii="Traditional Arabic" w:hAnsi="Traditional Arabic" w:cs="Traditional Arabic" w:hint="cs"/>
          <w:sz w:val="36"/>
          <w:szCs w:val="36"/>
          <w:rtl/>
          <w:lang w:bidi="ar-EG"/>
        </w:rPr>
        <w:t xml:space="preserve"> </w:t>
      </w:r>
      <w:r w:rsidR="00962967" w:rsidRPr="00D72CA9">
        <w:rPr>
          <w:rFonts w:ascii="Traditional Arabic" w:hAnsi="Traditional Arabic" w:cs="Traditional Arabic" w:hint="cs"/>
          <w:sz w:val="36"/>
          <w:szCs w:val="36"/>
          <w:rtl/>
          <w:lang w:bidi="ar-EG"/>
        </w:rPr>
        <w:t>من</w:t>
      </w:r>
      <w:r w:rsidR="009A3A2D">
        <w:rPr>
          <w:rFonts w:ascii="Traditional Arabic" w:hAnsi="Traditional Arabic" w:cs="Traditional Arabic" w:hint="cs"/>
          <w:sz w:val="36"/>
          <w:szCs w:val="36"/>
          <w:rtl/>
          <w:lang w:bidi="ar-EG"/>
        </w:rPr>
        <w:t xml:space="preserve"> طعام وكساء و</w:t>
      </w:r>
      <w:r w:rsidR="00DA3E01" w:rsidRPr="00D72CA9">
        <w:rPr>
          <w:rFonts w:ascii="Traditional Arabic" w:hAnsi="Traditional Arabic" w:cs="Traditional Arabic" w:hint="cs"/>
          <w:sz w:val="36"/>
          <w:szCs w:val="36"/>
          <w:rtl/>
          <w:lang w:bidi="ar-EG"/>
        </w:rPr>
        <w:t>سكن، ونفقة</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الغير</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تجب</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على</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الغير</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بأسباب</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ثلاثة</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زوجية،</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وقرابة،</w:t>
      </w:r>
      <w:r w:rsidR="00DA3E01" w:rsidRPr="00D72CA9">
        <w:rPr>
          <w:rFonts w:ascii="Traditional Arabic" w:hAnsi="Traditional Arabic" w:cs="Traditional Arabic"/>
          <w:sz w:val="36"/>
          <w:szCs w:val="36"/>
          <w:rtl/>
          <w:lang w:bidi="ar-EG"/>
        </w:rPr>
        <w:t xml:space="preserve"> </w:t>
      </w:r>
      <w:r w:rsidR="00DA3E01" w:rsidRPr="00D72CA9">
        <w:rPr>
          <w:rFonts w:ascii="Traditional Arabic" w:hAnsi="Traditional Arabic" w:cs="Traditional Arabic" w:hint="cs"/>
          <w:sz w:val="36"/>
          <w:szCs w:val="36"/>
          <w:rtl/>
          <w:lang w:bidi="ar-EG"/>
        </w:rPr>
        <w:t>و</w:t>
      </w:r>
      <w:r w:rsidR="00664541" w:rsidRPr="00D72CA9">
        <w:rPr>
          <w:rFonts w:hint="cs"/>
          <w:rtl/>
        </w:rPr>
        <w:t xml:space="preserve"> </w:t>
      </w:r>
      <w:r w:rsidR="00664541" w:rsidRPr="00D72CA9">
        <w:rPr>
          <w:rFonts w:ascii="Traditional Arabic" w:hAnsi="Traditional Arabic" w:cs="Traditional Arabic" w:hint="cs"/>
          <w:sz w:val="36"/>
          <w:szCs w:val="36"/>
          <w:rtl/>
          <w:lang w:bidi="ar-EG"/>
        </w:rPr>
        <w:t>مِلكٌ</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66"/>
      </w:r>
      <w:r w:rsidR="00986B52" w:rsidRPr="00BA3C56">
        <w:rPr>
          <w:rStyle w:val="a7"/>
          <w:rFonts w:ascii="Tahoma" w:hAnsi="Tahoma" w:cs="Traditional Arabic"/>
          <w:sz w:val="36"/>
          <w:szCs w:val="36"/>
          <w:rtl/>
          <w:lang w:bidi="ar-EG"/>
        </w:rPr>
        <w:t>)</w:t>
      </w:r>
      <w:r w:rsidR="00FA0399" w:rsidRPr="00D72CA9">
        <w:rPr>
          <w:rFonts w:ascii="Traditional Arabic" w:hAnsi="Traditional Arabic" w:cs="Traditional Arabic" w:hint="cs"/>
          <w:sz w:val="36"/>
          <w:szCs w:val="36"/>
          <w:rtl/>
          <w:lang w:bidi="ar-EG"/>
        </w:rPr>
        <w:t>.</w:t>
      </w:r>
    </w:p>
    <w:p w:rsidR="002C6B2B" w:rsidRPr="00D72CA9" w:rsidRDefault="00962967" w:rsidP="009A3A2D">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 </w:t>
      </w:r>
      <w:r w:rsidR="00894A12" w:rsidRPr="00D72CA9">
        <w:rPr>
          <w:rFonts w:ascii="Traditional Arabic" w:hAnsi="Traditional Arabic" w:cs="Traditional Arabic" w:hint="cs"/>
          <w:sz w:val="36"/>
          <w:szCs w:val="36"/>
          <w:rtl/>
          <w:lang w:bidi="ar-EG"/>
        </w:rPr>
        <w:t>فالنفقة</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واجبة</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للزوجة</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على</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زوجها</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مسلمة</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كانت</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أو كافرة</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إذا</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سل</w:t>
      </w:r>
      <w:r w:rsidR="009A3A2D">
        <w:rPr>
          <w:rFonts w:ascii="Traditional Arabic" w:hAnsi="Traditional Arabic" w:cs="Traditional Arabic" w:hint="cs"/>
          <w:sz w:val="36"/>
          <w:szCs w:val="36"/>
          <w:rtl/>
          <w:lang w:bidi="ar-EG"/>
        </w:rPr>
        <w:t>َّ</w:t>
      </w:r>
      <w:r w:rsidR="00894A12" w:rsidRPr="00D72CA9">
        <w:rPr>
          <w:rFonts w:ascii="Traditional Arabic" w:hAnsi="Traditional Arabic" w:cs="Traditional Arabic" w:hint="cs"/>
          <w:sz w:val="36"/>
          <w:szCs w:val="36"/>
          <w:rtl/>
          <w:lang w:bidi="ar-EG"/>
        </w:rPr>
        <w:t>مت</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نفسها</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إلى</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منزله</w:t>
      </w:r>
      <w:r w:rsidR="009A3A2D">
        <w:rPr>
          <w:rFonts w:ascii="Traditional Arabic" w:hAnsi="Traditional Arabic" w:cs="Traditional Arabic" w:hint="cs"/>
          <w:sz w:val="36"/>
          <w:szCs w:val="36"/>
          <w:rtl/>
          <w:lang w:bidi="ar-EG"/>
        </w:rPr>
        <w:t>،</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فعليه</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نفقتها</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وكسوتها</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وسكناها،</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والأصل</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في</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ذلك</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قوله</w:t>
      </w:r>
      <w:r w:rsidR="00894A12" w:rsidRPr="00D72CA9">
        <w:rPr>
          <w:rFonts w:ascii="Traditional Arabic" w:hAnsi="Traditional Arabic" w:cs="Traditional Arabic"/>
          <w:sz w:val="36"/>
          <w:szCs w:val="36"/>
          <w:rtl/>
          <w:lang w:bidi="ar-EG"/>
        </w:rPr>
        <w:t xml:space="preserve"> </w:t>
      </w:r>
      <w:r w:rsidR="00894A12" w:rsidRPr="00D72CA9">
        <w:rPr>
          <w:rFonts w:ascii="Traditional Arabic" w:hAnsi="Traditional Arabic" w:cs="Traditional Arabic" w:hint="cs"/>
          <w:sz w:val="36"/>
          <w:szCs w:val="36"/>
          <w:rtl/>
          <w:lang w:bidi="ar-EG"/>
        </w:rPr>
        <w:t>تعالى</w:t>
      </w:r>
      <w:bookmarkStart w:id="106" w:name="الطلاق1"/>
      <w:r w:rsidRPr="00D72CA9">
        <w:rPr>
          <w:rFonts w:ascii="Traditional Arabic" w:hAnsi="Traditional Arabic" w:cs="Traditional Arabic" w:hint="cs"/>
          <w:sz w:val="36"/>
          <w:szCs w:val="36"/>
          <w:rtl/>
          <w:lang w:bidi="ar-EG"/>
        </w:rPr>
        <w:t>:</w:t>
      </w:r>
      <w:r w:rsidR="009A3A2D" w:rsidRPr="009A3A2D">
        <w:rPr>
          <w:rFonts w:ascii="QCF_BSML" w:hAnsi="QCF_BSML" w:cs="QCF_BSML"/>
          <w:color w:val="000000"/>
          <w:sz w:val="27"/>
          <w:szCs w:val="27"/>
          <w:rtl/>
        </w:rPr>
        <w:t xml:space="preserve"> </w:t>
      </w:r>
      <w:r w:rsidR="009A3A2D">
        <w:rPr>
          <w:rFonts w:ascii="QCF_BSML" w:hAnsi="QCF_BSML" w:cs="QCF_BSML"/>
          <w:color w:val="000000"/>
          <w:sz w:val="27"/>
          <w:szCs w:val="27"/>
          <w:rtl/>
        </w:rPr>
        <w:t xml:space="preserve">ﮋ </w:t>
      </w:r>
      <w:r w:rsidR="009A3A2D">
        <w:rPr>
          <w:rFonts w:ascii="QCF_P559" w:hAnsi="QCF_P559" w:cs="QCF_P559"/>
          <w:color w:val="000000"/>
          <w:sz w:val="27"/>
          <w:szCs w:val="27"/>
          <w:rtl/>
        </w:rPr>
        <w:t>ﭶ</w:t>
      </w:r>
      <w:proofErr w:type="gramStart"/>
      <w:r w:rsidR="009A3A2D">
        <w:rPr>
          <w:rFonts w:ascii="QCF_P559" w:hAnsi="QCF_P559" w:cs="QCF_P559"/>
          <w:color w:val="000000"/>
          <w:sz w:val="27"/>
          <w:szCs w:val="27"/>
          <w:rtl/>
        </w:rPr>
        <w:t xml:space="preserve">  </w:t>
      </w:r>
      <w:proofErr w:type="gramEnd"/>
      <w:r w:rsidR="009A3A2D">
        <w:rPr>
          <w:rFonts w:ascii="QCF_P559" w:hAnsi="QCF_P559" w:cs="QCF_P559"/>
          <w:color w:val="000000"/>
          <w:sz w:val="27"/>
          <w:szCs w:val="27"/>
          <w:rtl/>
        </w:rPr>
        <w:t xml:space="preserve">ﭷ  ﭸ    ﭹ  </w:t>
      </w:r>
      <w:proofErr w:type="spellStart"/>
      <w:r w:rsidR="009A3A2D">
        <w:rPr>
          <w:rFonts w:ascii="QCF_P559" w:hAnsi="QCF_P559" w:cs="QCF_P559"/>
          <w:color w:val="000000"/>
          <w:sz w:val="27"/>
          <w:szCs w:val="27"/>
          <w:rtl/>
        </w:rPr>
        <w:t>ﭺ</w:t>
      </w:r>
      <w:r w:rsidR="009A3A2D">
        <w:rPr>
          <w:rFonts w:ascii="QCF_P559" w:hAnsi="QCF_P559" w:cs="QCF_P559"/>
          <w:color w:val="0000A5"/>
          <w:sz w:val="27"/>
          <w:szCs w:val="27"/>
          <w:rtl/>
        </w:rPr>
        <w:t>ﭻ</w:t>
      </w:r>
      <w:proofErr w:type="spellEnd"/>
      <w:r w:rsidR="009A3A2D">
        <w:rPr>
          <w:rFonts w:ascii="QCF_P559" w:hAnsi="QCF_P559" w:cs="QCF_P559"/>
          <w:color w:val="000000"/>
          <w:sz w:val="27"/>
          <w:szCs w:val="27"/>
          <w:rtl/>
        </w:rPr>
        <w:t xml:space="preserve">   ﭼ  ﭽ  ﭾ  ﭿ  ﮀ  ﮁ  ﮂ  </w:t>
      </w:r>
      <w:proofErr w:type="spellStart"/>
      <w:r w:rsidR="009A3A2D">
        <w:rPr>
          <w:rFonts w:ascii="QCF_P559" w:hAnsi="QCF_P559" w:cs="QCF_P559"/>
          <w:color w:val="000000"/>
          <w:sz w:val="27"/>
          <w:szCs w:val="27"/>
          <w:rtl/>
        </w:rPr>
        <w:t>ﮃ</w:t>
      </w:r>
      <w:r w:rsidR="009A3A2D">
        <w:rPr>
          <w:rFonts w:ascii="QCF_P559" w:hAnsi="QCF_P559" w:cs="QCF_P559"/>
          <w:color w:val="0000A5"/>
          <w:sz w:val="27"/>
          <w:szCs w:val="27"/>
          <w:rtl/>
        </w:rPr>
        <w:t>ﮄ</w:t>
      </w:r>
      <w:proofErr w:type="spellEnd"/>
      <w:r w:rsidR="009A3A2D">
        <w:rPr>
          <w:rFonts w:ascii="QCF_P559" w:hAnsi="QCF_P559" w:cs="QCF_P559"/>
          <w:color w:val="000000"/>
          <w:sz w:val="27"/>
          <w:szCs w:val="27"/>
          <w:rtl/>
        </w:rPr>
        <w:t xml:space="preserve">  ﮅ  ﮆ  ﮇ  ﮈ   ﮉ      ﮊ  </w:t>
      </w:r>
      <w:proofErr w:type="spellStart"/>
      <w:r w:rsidR="009A3A2D">
        <w:rPr>
          <w:rFonts w:ascii="QCF_P559" w:hAnsi="QCF_P559" w:cs="QCF_P559"/>
          <w:color w:val="000000"/>
          <w:sz w:val="27"/>
          <w:szCs w:val="27"/>
          <w:rtl/>
        </w:rPr>
        <w:t>ﮋ</w:t>
      </w:r>
      <w:r w:rsidR="009A3A2D">
        <w:rPr>
          <w:rFonts w:ascii="QCF_P559" w:hAnsi="QCF_P559" w:cs="QCF_P559"/>
          <w:color w:val="0000A5"/>
          <w:sz w:val="27"/>
          <w:szCs w:val="27"/>
          <w:rtl/>
        </w:rPr>
        <w:t>ﮌ</w:t>
      </w:r>
      <w:proofErr w:type="spellEnd"/>
      <w:r w:rsidR="009A3A2D">
        <w:rPr>
          <w:rFonts w:ascii="QCF_P559" w:hAnsi="QCF_P559" w:cs="QCF_P559"/>
          <w:color w:val="000000"/>
          <w:sz w:val="27"/>
          <w:szCs w:val="27"/>
          <w:rtl/>
        </w:rPr>
        <w:t xml:space="preserve">  ﮍ  ﮎ  ﮏ  ﮐ  ﮑ    ﮒ  </w:t>
      </w:r>
      <w:r w:rsidR="009A3A2D">
        <w:rPr>
          <w:rFonts w:ascii="QCF_BSML" w:hAnsi="QCF_BSML" w:cs="QCF_BSML"/>
          <w:color w:val="000000"/>
          <w:sz w:val="27"/>
          <w:szCs w:val="27"/>
          <w:rtl/>
        </w:rPr>
        <w:t>ﮊ</w:t>
      </w:r>
      <w:r w:rsidR="009A3A2D">
        <w:rPr>
          <w:rFonts w:ascii="Arial" w:hAnsi="Arial" w:cs="Arial"/>
          <w:color w:val="000000"/>
          <w:sz w:val="18"/>
          <w:szCs w:val="18"/>
          <w:rtl/>
        </w:rPr>
        <w:t xml:space="preserve"> </w:t>
      </w:r>
      <w:bookmarkEnd w:id="106"/>
      <w:r w:rsidR="004030B9" w:rsidRPr="00D72CA9">
        <w:t>)</w:t>
      </w:r>
      <w:r w:rsidR="004030B9" w:rsidRPr="00D72CA9">
        <w:rPr>
          <w:rFonts w:ascii="Traditional Arabic" w:hAnsi="Traditional Arabic" w:cs="Traditional Arabic" w:hint="cs"/>
          <w:sz w:val="36"/>
          <w:szCs w:val="36"/>
          <w:rtl/>
          <w:lang w:bidi="ar-EG"/>
        </w:rPr>
        <w:t>سورة</w:t>
      </w:r>
      <w:r w:rsidR="004030B9" w:rsidRPr="00D72CA9">
        <w:rPr>
          <w:rFonts w:ascii="Traditional Arabic" w:hAnsi="Traditional Arabic" w:cs="Traditional Arabic"/>
          <w:sz w:val="36"/>
          <w:szCs w:val="36"/>
          <w:rtl/>
          <w:lang w:bidi="ar-EG"/>
        </w:rPr>
        <w:t xml:space="preserve"> </w:t>
      </w:r>
      <w:r w:rsidR="000C6267" w:rsidRPr="00D72CA9">
        <w:rPr>
          <w:rFonts w:ascii="Traditional Arabic" w:hAnsi="Traditional Arabic" w:cs="Traditional Arabic" w:hint="cs"/>
          <w:sz w:val="36"/>
          <w:szCs w:val="36"/>
          <w:rtl/>
          <w:lang w:bidi="ar-EG"/>
        </w:rPr>
        <w:t>الطلاق</w:t>
      </w:r>
      <w:r w:rsidR="004030B9" w:rsidRPr="00D72CA9">
        <w:rPr>
          <w:rFonts w:ascii="Traditional Arabic" w:hAnsi="Traditional Arabic" w:cs="Traditional Arabic" w:hint="cs"/>
          <w:sz w:val="36"/>
          <w:szCs w:val="36"/>
          <w:rtl/>
          <w:lang w:bidi="ar-EG"/>
        </w:rPr>
        <w:t>،</w:t>
      </w:r>
      <w:r w:rsidR="004030B9" w:rsidRPr="00D72CA9">
        <w:rPr>
          <w:rFonts w:ascii="Traditional Arabic" w:hAnsi="Traditional Arabic" w:cs="Traditional Arabic"/>
          <w:sz w:val="36"/>
          <w:szCs w:val="36"/>
          <w:rtl/>
          <w:lang w:bidi="ar-EG"/>
        </w:rPr>
        <w:t xml:space="preserve"> </w:t>
      </w:r>
      <w:r w:rsidR="004030B9" w:rsidRPr="00D72CA9">
        <w:rPr>
          <w:rFonts w:ascii="Traditional Arabic" w:hAnsi="Traditional Arabic" w:cs="Traditional Arabic" w:hint="cs"/>
          <w:sz w:val="36"/>
          <w:szCs w:val="36"/>
          <w:rtl/>
          <w:lang w:bidi="ar-EG"/>
        </w:rPr>
        <w:t>الآية</w:t>
      </w:r>
      <w:r w:rsidR="004030B9" w:rsidRPr="00D72CA9">
        <w:rPr>
          <w:rFonts w:ascii="Traditional Arabic" w:hAnsi="Traditional Arabic" w:cs="Traditional Arabic"/>
          <w:sz w:val="36"/>
          <w:szCs w:val="36"/>
          <w:rtl/>
          <w:lang w:bidi="ar-EG"/>
        </w:rPr>
        <w:t>:</w:t>
      </w:r>
      <w:r w:rsidR="004030B9" w:rsidRPr="00D72CA9">
        <w:rPr>
          <w:rFonts w:ascii="Traditional Arabic" w:hAnsi="Traditional Arabic" w:cs="Traditional Arabic"/>
          <w:sz w:val="36"/>
          <w:szCs w:val="36"/>
          <w:lang w:bidi="ar-EG"/>
        </w:rPr>
        <w:t xml:space="preserve"> </w:t>
      </w:r>
      <w:r w:rsidR="000C6267" w:rsidRPr="00D72CA9">
        <w:rPr>
          <w:rFonts w:ascii="Traditional Arabic" w:hAnsi="Traditional Arabic" w:cs="Traditional Arabic" w:hint="cs"/>
          <w:sz w:val="36"/>
          <w:szCs w:val="36"/>
          <w:rtl/>
          <w:lang w:bidi="ar-EG"/>
        </w:rPr>
        <w:t>7</w:t>
      </w:r>
      <w:r w:rsidR="004030B9" w:rsidRPr="00D72CA9">
        <w:rPr>
          <w:rFonts w:ascii="Traditional Arabic" w:hAnsi="Traditional Arabic" w:cs="Traditional Arabic" w:hint="cs"/>
          <w:sz w:val="36"/>
          <w:szCs w:val="36"/>
          <w:rtl/>
          <w:lang w:bidi="ar-EG"/>
        </w:rPr>
        <w:t>)</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67"/>
      </w:r>
      <w:r w:rsidR="00986B52" w:rsidRPr="00BA3C56">
        <w:rPr>
          <w:rStyle w:val="a7"/>
          <w:rFonts w:ascii="Tahoma" w:hAnsi="Tahoma" w:cs="Traditional Arabic"/>
          <w:sz w:val="36"/>
          <w:szCs w:val="36"/>
          <w:rtl/>
          <w:lang w:bidi="ar-EG"/>
        </w:rPr>
        <w:t>)</w:t>
      </w:r>
      <w:r w:rsidR="00894A12" w:rsidRPr="00D72CA9">
        <w:rPr>
          <w:rFonts w:ascii="Traditional Arabic" w:hAnsi="Traditional Arabic" w:cs="Traditional Arabic" w:hint="cs"/>
          <w:sz w:val="36"/>
          <w:szCs w:val="36"/>
          <w:rtl/>
          <w:lang w:bidi="ar-EG"/>
        </w:rPr>
        <w:t xml:space="preserve">، </w:t>
      </w:r>
      <w:r w:rsidR="009A3A2D">
        <w:rPr>
          <w:rFonts w:ascii="Traditional Arabic" w:hAnsi="Traditional Arabic" w:cs="Traditional Arabic" w:hint="cs"/>
          <w:sz w:val="36"/>
          <w:szCs w:val="36"/>
          <w:rtl/>
          <w:lang w:bidi="ar-EG"/>
        </w:rPr>
        <w:t>أما الزوجة فإ</w:t>
      </w:r>
      <w:r w:rsidR="002C6B2B" w:rsidRPr="00D72CA9">
        <w:rPr>
          <w:rFonts w:ascii="Traditional Arabic" w:hAnsi="Traditional Arabic" w:cs="Traditional Arabic" w:hint="cs"/>
          <w:sz w:val="36"/>
          <w:szCs w:val="36"/>
          <w:rtl/>
          <w:lang w:bidi="ar-EG"/>
        </w:rPr>
        <w:t>نها غير ملز</w:t>
      </w:r>
      <w:r w:rsidR="00143A8E" w:rsidRPr="00D72CA9">
        <w:rPr>
          <w:rFonts w:ascii="Traditional Arabic" w:hAnsi="Traditional Arabic" w:cs="Traditional Arabic" w:hint="cs"/>
          <w:sz w:val="36"/>
          <w:szCs w:val="36"/>
          <w:rtl/>
          <w:lang w:bidi="ar-EG"/>
        </w:rPr>
        <w:t>مة بالإنفاق إلا إذا أرادت هي ذلك.</w:t>
      </w:r>
    </w:p>
    <w:p w:rsidR="00062780" w:rsidRPr="00D72CA9" w:rsidRDefault="004F6DF8" w:rsidP="009A3A2D">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ويحث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w:t>
      </w:r>
      <w:r w:rsidRPr="00D72CA9">
        <w:rPr>
          <w:rFonts w:ascii="Traditional Arabic" w:hAnsi="Traditional Arabic" w:cs="Traditional Arabic" w:hint="cs"/>
          <w:sz w:val="36"/>
          <w:szCs w:val="36"/>
          <w:rtl/>
          <w:lang w:bidi="ar-EG"/>
        </w:rPr>
        <w:t xml:space="preserve"> على </w:t>
      </w:r>
      <w:r w:rsidR="009A3A2D">
        <w:rPr>
          <w:rFonts w:ascii="Traditional Arabic" w:hAnsi="Traditional Arabic" w:cs="Traditional Arabic" w:hint="cs"/>
          <w:sz w:val="36"/>
          <w:szCs w:val="36"/>
          <w:rtl/>
          <w:lang w:bidi="ar-EG"/>
        </w:rPr>
        <w:t>ال</w:t>
      </w:r>
      <w:r w:rsidR="00617FBB" w:rsidRPr="00D72CA9">
        <w:rPr>
          <w:rFonts w:ascii="Traditional Arabic" w:hAnsi="Traditional Arabic" w:cs="Traditional Arabic" w:hint="cs"/>
          <w:sz w:val="36"/>
          <w:szCs w:val="36"/>
          <w:rtl/>
          <w:lang w:bidi="ar-EG"/>
        </w:rPr>
        <w:t>إ</w:t>
      </w:r>
      <w:r w:rsidR="009A3A2D">
        <w:rPr>
          <w:rFonts w:ascii="Traditional Arabic" w:hAnsi="Traditional Arabic" w:cs="Traditional Arabic" w:hint="cs"/>
          <w:sz w:val="36"/>
          <w:szCs w:val="36"/>
          <w:rtl/>
          <w:lang w:bidi="ar-EG"/>
        </w:rPr>
        <w:t xml:space="preserve">نفاق؛ </w:t>
      </w:r>
      <w:r w:rsidRPr="00D72CA9">
        <w:rPr>
          <w:rFonts w:ascii="Traditional Arabic" w:hAnsi="Traditional Arabic" w:cs="Traditional Arabic" w:hint="cs"/>
          <w:sz w:val="36"/>
          <w:szCs w:val="36"/>
          <w:rtl/>
          <w:lang w:bidi="ar-EG"/>
        </w:rPr>
        <w:t xml:space="preserve">إذ يقول: </w:t>
      </w:r>
      <w:bookmarkStart w:id="107" w:name="a32"/>
      <w:r w:rsidR="00ED25AF" w:rsidRPr="00D72CA9">
        <w:rPr>
          <w:rFonts w:ascii="Traditional Arabic" w:hAnsi="Traditional Arabic" w:cs="Traditional Arabic"/>
          <w:sz w:val="36"/>
          <w:szCs w:val="36"/>
          <w:rtl/>
          <w:lang w:bidi="ar-EG"/>
        </w:rPr>
        <w:t>«</w:t>
      </w:r>
      <w:r w:rsidR="00ED25AF" w:rsidRPr="00D72CA9">
        <w:rPr>
          <w:rFonts w:ascii="Traditional Arabic" w:hAnsi="Traditional Arabic" w:cs="Traditional Arabic" w:hint="cs"/>
          <w:sz w:val="36"/>
          <w:szCs w:val="36"/>
          <w:rtl/>
          <w:lang w:bidi="ar-EG"/>
        </w:rPr>
        <w:t>إِذَا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أَنْفَقَ</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الرَّجُلُ</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عَلَى</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أَهْلِهِ</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يَحْتَسِبُهَا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فَهُوَ</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لَهُ</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صَدَقَةٌ</w:t>
      </w:r>
      <w:r w:rsidR="00ED25AF" w:rsidRPr="00D72CA9">
        <w:rPr>
          <w:rFonts w:ascii="Traditional Arabic" w:hAnsi="Traditional Arabic" w:cs="Traditional Arabic" w:hint="eastAsia"/>
          <w:sz w:val="36"/>
          <w:szCs w:val="36"/>
          <w:rtl/>
          <w:lang w:bidi="ar-EG"/>
        </w:rPr>
        <w:t>»</w:t>
      </w:r>
      <w:bookmarkEnd w:id="107"/>
      <w:r w:rsidR="00ED25AF" w:rsidRPr="00D72CA9">
        <w:rPr>
          <w:rFonts w:ascii="Traditional Arabic" w:hAnsi="Traditional Arabic" w:cs="Traditional Arabic"/>
          <w:sz w:val="36"/>
          <w:szCs w:val="36"/>
          <w:rtl/>
          <w:lang w:bidi="ar-EG"/>
        </w:rPr>
        <w:t xml:space="preserve">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68"/>
      </w:r>
      <w:r w:rsidR="00986B52" w:rsidRPr="00BA3C56">
        <w:rPr>
          <w:rFonts w:ascii="Tahoma" w:hAnsi="Tahoma" w:cs="Traditional Arabic"/>
          <w:sz w:val="36"/>
          <w:szCs w:val="36"/>
          <w:vertAlign w:val="superscript"/>
          <w:rtl/>
        </w:rPr>
        <w:t>)</w:t>
      </w:r>
      <w:r w:rsidR="0031455B" w:rsidRPr="00D72CA9">
        <w:rPr>
          <w:rFonts w:ascii="Traditional Arabic" w:hAnsi="Traditional Arabic" w:cs="Traditional Arabic" w:hint="cs"/>
          <w:sz w:val="36"/>
          <w:szCs w:val="36"/>
          <w:rtl/>
          <w:lang w:bidi="ar-EG"/>
        </w:rPr>
        <w:t>،</w:t>
      </w:r>
      <w:r w:rsidR="00062780" w:rsidRPr="00D72CA9">
        <w:rPr>
          <w:rFonts w:ascii="Traditional Arabic" w:hAnsi="Traditional Arabic" w:cs="Traditional Arabic" w:hint="cs"/>
          <w:sz w:val="36"/>
          <w:szCs w:val="36"/>
          <w:rtl/>
          <w:lang w:bidi="ar-EG"/>
        </w:rPr>
        <w:t xml:space="preserve"> </w:t>
      </w:r>
      <w:r w:rsidR="009A3A2D">
        <w:rPr>
          <w:rFonts w:ascii="Traditional Arabic" w:hAnsi="Traditional Arabic" w:cs="Traditional Arabic" w:hint="cs"/>
          <w:sz w:val="36"/>
          <w:szCs w:val="36"/>
          <w:rtl/>
          <w:lang w:bidi="ar-EG"/>
        </w:rPr>
        <w:t>ف</w:t>
      </w:r>
      <w:r w:rsidR="00062780" w:rsidRPr="00D72CA9">
        <w:rPr>
          <w:rFonts w:ascii="Traditional Arabic" w:hAnsi="Traditional Arabic" w:cs="Traditional Arabic" w:hint="cs"/>
          <w:sz w:val="36"/>
          <w:szCs w:val="36"/>
          <w:rtl/>
          <w:lang w:bidi="ar-EG"/>
        </w:rPr>
        <w:t xml:space="preserve">في الحديث دلالة على </w:t>
      </w:r>
      <w:r w:rsidR="009A3A2D">
        <w:rPr>
          <w:rFonts w:ascii="Traditional Arabic" w:hAnsi="Traditional Arabic" w:cs="Traditional Arabic" w:hint="cs"/>
          <w:sz w:val="36"/>
          <w:szCs w:val="36"/>
          <w:rtl/>
          <w:lang w:bidi="ar-EG"/>
        </w:rPr>
        <w:t xml:space="preserve">أن </w:t>
      </w:r>
      <w:r w:rsidRPr="00D72CA9">
        <w:rPr>
          <w:rFonts w:ascii="Traditional Arabic" w:hAnsi="Traditional Arabic" w:cs="Traditional Arabic" w:hint="cs"/>
          <w:sz w:val="36"/>
          <w:szCs w:val="36"/>
          <w:rtl/>
          <w:lang w:bidi="ar-EG"/>
        </w:rPr>
        <w:t xml:space="preserve">الزوج </w:t>
      </w:r>
      <w:r w:rsidR="009A3A2D">
        <w:rPr>
          <w:rFonts w:ascii="Traditional Arabic" w:hAnsi="Traditional Arabic" w:cs="Traditional Arabic" w:hint="cs"/>
          <w:sz w:val="36"/>
          <w:szCs w:val="36"/>
          <w:rtl/>
          <w:lang w:bidi="ar-EG"/>
        </w:rPr>
        <w:t>حين ينفق</w:t>
      </w:r>
      <w:r w:rsidRPr="00D72CA9">
        <w:rPr>
          <w:rFonts w:ascii="Traditional Arabic" w:hAnsi="Traditional Arabic" w:cs="Traditional Arabic" w:hint="cs"/>
          <w:sz w:val="36"/>
          <w:szCs w:val="36"/>
          <w:rtl/>
          <w:lang w:bidi="ar-EG"/>
        </w:rPr>
        <w:t xml:space="preserve"> </w:t>
      </w:r>
      <w:r w:rsidR="009A3A2D">
        <w:rPr>
          <w:rFonts w:ascii="Traditional Arabic" w:hAnsi="Traditional Arabic" w:cs="Traditional Arabic" w:hint="cs"/>
          <w:sz w:val="36"/>
          <w:szCs w:val="36"/>
          <w:rtl/>
          <w:lang w:bidi="ar-EG"/>
        </w:rPr>
        <w:t xml:space="preserve">النفقة الواجبة فله </w:t>
      </w:r>
      <w:r w:rsidR="00617FBB" w:rsidRPr="00D72CA9">
        <w:rPr>
          <w:rFonts w:ascii="Traditional Arabic" w:hAnsi="Traditional Arabic" w:cs="Traditional Arabic" w:hint="cs"/>
          <w:sz w:val="36"/>
          <w:szCs w:val="36"/>
          <w:rtl/>
          <w:lang w:bidi="ar-EG"/>
        </w:rPr>
        <w:t>ثوابٌ</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عظيمٌ</w:t>
      </w:r>
      <w:r w:rsidR="00617FBB"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وأجرٌ</w:t>
      </w:r>
      <w:r w:rsidR="00BA1A81" w:rsidRPr="00D72CA9">
        <w:rPr>
          <w:rFonts w:ascii="Traditional Arabic" w:hAnsi="Traditional Arabic" w:cs="Traditional Arabic"/>
          <w:sz w:val="36"/>
          <w:szCs w:val="36"/>
          <w:lang w:bidi="ar-EG"/>
        </w:rPr>
        <w:t xml:space="preserve"> </w:t>
      </w:r>
      <w:r w:rsidR="00062780" w:rsidRPr="00D72CA9">
        <w:rPr>
          <w:rFonts w:ascii="Traditional Arabic" w:hAnsi="Traditional Arabic" w:cs="Traditional Arabic" w:hint="cs"/>
          <w:sz w:val="36"/>
          <w:szCs w:val="36"/>
          <w:rtl/>
          <w:lang w:bidi="ar-EG"/>
        </w:rPr>
        <w:t>كبير، ونقل</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الحافظ</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ابن</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حجر</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في</w:t>
      </w:r>
      <w:r w:rsidR="009A3A2D">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الفتح</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عن</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المهلب</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قوله</w:t>
      </w:r>
      <w:r w:rsidR="00062780" w:rsidRPr="00D72CA9">
        <w:rPr>
          <w:rFonts w:ascii="Traditional Arabic" w:hAnsi="Traditional Arabic" w:cs="Traditional Arabic"/>
          <w:sz w:val="36"/>
          <w:szCs w:val="36"/>
          <w:rtl/>
          <w:lang w:bidi="ar-EG"/>
        </w:rPr>
        <w:t>:</w:t>
      </w:r>
      <w:r w:rsidR="00062780" w:rsidRPr="00D72CA9">
        <w:rPr>
          <w:rFonts w:ascii="Traditional Arabic" w:hAnsi="Traditional Arabic" w:cs="Traditional Arabic" w:hint="cs"/>
          <w:sz w:val="36"/>
          <w:szCs w:val="36"/>
          <w:rtl/>
          <w:lang w:bidi="ar-EG"/>
        </w:rPr>
        <w:t>" النفقة</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على</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الأهل</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واجبة</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بالإجماع</w:t>
      </w:r>
      <w:r w:rsidR="009A3A2D">
        <w:rPr>
          <w:rFonts w:ascii="Traditional Arabic" w:hAnsi="Traditional Arabic" w:cs="Traditional Arabic" w:hint="cs"/>
          <w:sz w:val="36"/>
          <w:szCs w:val="36"/>
          <w:rtl/>
          <w:lang w:bidi="ar-EG"/>
        </w:rPr>
        <w:t>،</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وإنما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سماها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الشارع</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صدقة</w:t>
      </w:r>
      <w:r w:rsidR="009A3A2D">
        <w:rPr>
          <w:rFonts w:ascii="Traditional Arabic" w:hAnsi="Traditional Arabic" w:cs="Traditional Arabic" w:hint="cs"/>
          <w:sz w:val="36"/>
          <w:szCs w:val="36"/>
          <w:rtl/>
          <w:lang w:bidi="ar-EG"/>
        </w:rPr>
        <w:t>ً</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خشية</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أن</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يظنوا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أن</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قيامهم</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بالواجب</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لا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أجر</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لهم</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فيه</w:t>
      </w:r>
      <w:r w:rsidR="009A3A2D">
        <w:rPr>
          <w:rFonts w:ascii="Traditional Arabic" w:hAnsi="Traditional Arabic" w:cs="Traditional Arabic" w:hint="cs"/>
          <w:sz w:val="36"/>
          <w:szCs w:val="36"/>
          <w:rtl/>
          <w:lang w:bidi="ar-EG"/>
        </w:rPr>
        <w:t>،</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وقد</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عرفوا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ما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في</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الصدقة</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من</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الأجر</w:t>
      </w:r>
      <w:r w:rsidR="009A3A2D">
        <w:rPr>
          <w:rFonts w:ascii="Traditional Arabic" w:hAnsi="Traditional Arabic" w:cs="Traditional Arabic" w:hint="cs"/>
          <w:sz w:val="36"/>
          <w:szCs w:val="36"/>
          <w:rtl/>
          <w:lang w:bidi="ar-EG"/>
        </w:rPr>
        <w:t>،</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فعرفهم</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أنها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لهم</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صدقة</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حتى</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لا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يخرجوها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إلى</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غير</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الأهل</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إلا</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بعد</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أن</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يكفوهم</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ترغيبا</w:t>
      </w:r>
      <w:r w:rsidR="009A3A2D">
        <w:rPr>
          <w:rFonts w:ascii="Traditional Arabic" w:hAnsi="Traditional Arabic" w:cs="Traditional Arabic" w:hint="cs"/>
          <w:sz w:val="36"/>
          <w:szCs w:val="36"/>
          <w:rtl/>
          <w:lang w:bidi="ar-EG"/>
        </w:rPr>
        <w:t>ً</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لهم</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في</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تقديم</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الصدقة</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الواجبة</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قبل</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صدقة</w:t>
      </w:r>
      <w:r w:rsidR="00062780" w:rsidRPr="00D72CA9">
        <w:rPr>
          <w:rFonts w:ascii="Traditional Arabic" w:hAnsi="Traditional Arabic" w:cs="Traditional Arabic"/>
          <w:sz w:val="36"/>
          <w:szCs w:val="36"/>
          <w:rtl/>
          <w:lang w:bidi="ar-EG"/>
        </w:rPr>
        <w:t xml:space="preserve"> </w:t>
      </w:r>
      <w:r w:rsidR="00062780" w:rsidRPr="00D72CA9">
        <w:rPr>
          <w:rFonts w:ascii="Traditional Arabic" w:hAnsi="Traditional Arabic" w:cs="Traditional Arabic" w:hint="cs"/>
          <w:sz w:val="36"/>
          <w:szCs w:val="36"/>
          <w:rtl/>
          <w:lang w:bidi="ar-EG"/>
        </w:rPr>
        <w:t>التطوع"</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69"/>
      </w:r>
      <w:r w:rsidR="00986B52" w:rsidRPr="00BA3C56">
        <w:rPr>
          <w:rStyle w:val="a7"/>
          <w:rFonts w:ascii="Tahoma" w:hAnsi="Tahoma" w:cs="Traditional Arabic"/>
          <w:sz w:val="36"/>
          <w:szCs w:val="36"/>
          <w:rtl/>
          <w:lang w:bidi="ar-EG"/>
        </w:rPr>
        <w:t>)</w:t>
      </w:r>
      <w:r w:rsidR="00062780" w:rsidRPr="00D72CA9">
        <w:rPr>
          <w:rFonts w:ascii="Traditional Arabic" w:hAnsi="Traditional Arabic" w:cs="Traditional Arabic" w:hint="cs"/>
          <w:sz w:val="36"/>
          <w:szCs w:val="36"/>
          <w:rtl/>
          <w:lang w:bidi="ar-EG"/>
        </w:rPr>
        <w:t>.</w:t>
      </w:r>
    </w:p>
    <w:p w:rsidR="004F0CD2" w:rsidRPr="00D72CA9" w:rsidRDefault="004F0CD2"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 xml:space="preserve">فالرسول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Pr="00D72CA9">
        <w:rPr>
          <w:rFonts w:ascii="Traditional Arabic" w:hAnsi="Traditional Arabic" w:cs="Traditional Arabic" w:hint="cs"/>
          <w:sz w:val="36"/>
          <w:szCs w:val="36"/>
          <w:rtl/>
          <w:lang w:bidi="ar-EG"/>
        </w:rPr>
        <w:t xml:space="preserve"> يعلمنا أن الإنفاق على الأهل من الواجبات الدينية، والزوج قد يرضيه ويمتعه إنفاقه على أهله مروءة، ولكن التشريع الحكيم زاد في كرامة النفقة على الأهل، فجعل فيها بجانب التمتع والإرضاء النفسي صدقة</w:t>
      </w:r>
      <w:r w:rsidR="00617FBB" w:rsidRPr="00D72CA9">
        <w:rPr>
          <w:rFonts w:ascii="Traditional Arabic" w:hAnsi="Traditional Arabic" w:cs="Traditional Arabic" w:hint="cs"/>
          <w:sz w:val="36"/>
          <w:szCs w:val="36"/>
          <w:rtl/>
          <w:lang w:bidi="ar-EG"/>
        </w:rPr>
        <w:t>ً</w:t>
      </w:r>
      <w:r w:rsidR="00764BD4" w:rsidRPr="00D72CA9">
        <w:rPr>
          <w:rFonts w:ascii="Traditional Arabic" w:hAnsi="Traditional Arabic" w:cs="Traditional Arabic" w:hint="cs"/>
          <w:sz w:val="36"/>
          <w:szCs w:val="36"/>
          <w:rtl/>
          <w:lang w:bidi="ar-EG"/>
        </w:rPr>
        <w:t xml:space="preserve"> يثاب من الله عليها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70"/>
      </w:r>
      <w:r w:rsidR="00986B52" w:rsidRPr="00BA3C56">
        <w:rPr>
          <w:rFonts w:ascii="Tahoma" w:hAnsi="Tahoma" w:cs="Traditional Arabic"/>
          <w:sz w:val="36"/>
          <w:szCs w:val="36"/>
          <w:vertAlign w:val="superscript"/>
          <w:rtl/>
        </w:rPr>
        <w:t>)</w:t>
      </w:r>
      <w:r w:rsidR="00130EDD" w:rsidRPr="00D72CA9">
        <w:rPr>
          <w:rFonts w:ascii="Traditional Arabic" w:hAnsi="Traditional Arabic" w:cs="Traditional Arabic" w:hint="cs"/>
          <w:sz w:val="36"/>
          <w:szCs w:val="36"/>
          <w:rtl/>
          <w:lang w:bidi="ar-EG"/>
        </w:rPr>
        <w:t>.</w:t>
      </w:r>
    </w:p>
    <w:p w:rsidR="005F546E" w:rsidRPr="00D72CA9" w:rsidRDefault="00617FBB" w:rsidP="009A3A2D">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sz w:val="36"/>
          <w:szCs w:val="36"/>
          <w:rtl/>
          <w:lang w:bidi="ar-EG"/>
        </w:rPr>
        <w:t>والمرأة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حالة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الإنفاق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مطمئنةً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وبعيدةً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الاضطراب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والقلق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الجانب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المادي،</w:t>
      </w:r>
      <w:r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 xml:space="preserve">كما تكون </w:t>
      </w:r>
      <w:r w:rsidRPr="00D72CA9">
        <w:rPr>
          <w:rFonts w:ascii="Traditional Arabic" w:hAnsi="Traditional Arabic" w:cs="Traditional Arabic" w:hint="cs"/>
          <w:sz w:val="36"/>
          <w:szCs w:val="36"/>
          <w:rtl/>
          <w:lang w:bidi="ar-EG"/>
        </w:rPr>
        <w:t>مستعدة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لكي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تهتم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وأمور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البيت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والأولاد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وتهيّئُ</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الجو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المناسب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لسعادة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أفراد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w:t>
      </w:r>
    </w:p>
    <w:p w:rsidR="002010F9" w:rsidRPr="00D72CA9" w:rsidRDefault="002010F9" w:rsidP="00151167">
      <w:pPr>
        <w:pStyle w:val="3"/>
        <w:rPr>
          <w:rtl/>
        </w:rPr>
      </w:pPr>
      <w:bookmarkStart w:id="108" w:name="_Toc378587500"/>
      <w:r w:rsidRPr="00D72CA9">
        <w:rPr>
          <w:rFonts w:hint="cs"/>
          <w:rtl/>
        </w:rPr>
        <w:t>المطلب</w:t>
      </w:r>
      <w:r w:rsidRPr="00D72CA9">
        <w:rPr>
          <w:rtl/>
        </w:rPr>
        <w:t xml:space="preserve"> </w:t>
      </w:r>
      <w:r w:rsidRPr="00D72CA9">
        <w:rPr>
          <w:rFonts w:hint="cs"/>
          <w:rtl/>
        </w:rPr>
        <w:t>الثاني</w:t>
      </w:r>
      <w:r w:rsidRPr="00D72CA9">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الحث</w:t>
      </w:r>
      <w:r w:rsidRPr="00D72CA9">
        <w:rPr>
          <w:rtl/>
        </w:rPr>
        <w:t xml:space="preserve"> </w:t>
      </w:r>
      <w:r w:rsidRPr="00D72CA9">
        <w:rPr>
          <w:rFonts w:hint="cs"/>
          <w:rtl/>
        </w:rPr>
        <w:t>على</w:t>
      </w:r>
      <w:r w:rsidRPr="00D72CA9">
        <w:rPr>
          <w:rtl/>
        </w:rPr>
        <w:t xml:space="preserve"> </w:t>
      </w:r>
      <w:r w:rsidRPr="00D72CA9">
        <w:rPr>
          <w:rFonts w:hint="cs"/>
          <w:rtl/>
        </w:rPr>
        <w:t>أن</w:t>
      </w:r>
      <w:r w:rsidRPr="00D72CA9">
        <w:rPr>
          <w:rtl/>
        </w:rPr>
        <w:t xml:space="preserve"> </w:t>
      </w:r>
      <w:r w:rsidRPr="00D72CA9">
        <w:rPr>
          <w:rFonts w:hint="cs"/>
          <w:rtl/>
        </w:rPr>
        <w:t>يشكرها</w:t>
      </w:r>
      <w:r w:rsidRPr="00D72CA9">
        <w:rPr>
          <w:rtl/>
        </w:rPr>
        <w:t xml:space="preserve"> </w:t>
      </w:r>
      <w:r w:rsidRPr="00D72CA9">
        <w:rPr>
          <w:rFonts w:hint="cs"/>
          <w:rtl/>
        </w:rPr>
        <w:t>على</w:t>
      </w:r>
      <w:r w:rsidRPr="00D72CA9">
        <w:rPr>
          <w:rtl/>
        </w:rPr>
        <w:t xml:space="preserve"> </w:t>
      </w:r>
      <w:r w:rsidRPr="00D72CA9">
        <w:rPr>
          <w:rFonts w:hint="cs"/>
          <w:rtl/>
        </w:rPr>
        <w:t>الأعمال</w:t>
      </w:r>
      <w:r w:rsidRPr="00D72CA9">
        <w:rPr>
          <w:rtl/>
        </w:rPr>
        <w:t xml:space="preserve"> </w:t>
      </w:r>
      <w:r w:rsidRPr="00D72CA9">
        <w:rPr>
          <w:rFonts w:hint="cs"/>
          <w:rtl/>
        </w:rPr>
        <w:t>التي</w:t>
      </w:r>
      <w:r w:rsidRPr="00D72CA9">
        <w:rPr>
          <w:rtl/>
        </w:rPr>
        <w:t xml:space="preserve"> </w:t>
      </w:r>
      <w:r w:rsidRPr="00D72CA9">
        <w:rPr>
          <w:rFonts w:hint="cs"/>
          <w:rtl/>
        </w:rPr>
        <w:t>تقوم</w:t>
      </w:r>
      <w:r w:rsidRPr="00D72CA9">
        <w:rPr>
          <w:rtl/>
        </w:rPr>
        <w:t xml:space="preserve"> </w:t>
      </w:r>
      <w:r w:rsidRPr="00D72CA9">
        <w:rPr>
          <w:rFonts w:hint="cs"/>
          <w:rtl/>
        </w:rPr>
        <w:t>بها</w:t>
      </w:r>
      <w:r>
        <w:rPr>
          <w:rFonts w:hint="cs"/>
          <w:rtl/>
        </w:rPr>
        <w:t>.</w:t>
      </w:r>
      <w:bookmarkEnd w:id="108"/>
    </w:p>
    <w:p w:rsidR="00B2390D" w:rsidRPr="00D72CA9" w:rsidRDefault="00617FBB" w:rsidP="009A3A2D">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على</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المسلم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يتقيَ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زوجته،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ينظر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زوجته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نظرة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الخادمة،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يعترف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بجميلها</w:t>
      </w:r>
      <w:r w:rsidR="009A3A2D">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ويشعرها بقدرها</w:t>
      </w:r>
      <w:r w:rsidR="009A3A2D" w:rsidRPr="00D72CA9">
        <w:rPr>
          <w:rFonts w:ascii="Traditional Arabic" w:hAnsi="Traditional Arabic" w:cs="Traditional Arabic" w:hint="cs"/>
          <w:sz w:val="36"/>
          <w:szCs w:val="36"/>
          <w:rtl/>
          <w:lang w:bidi="ar-EG"/>
        </w:rPr>
        <w:t>،</w:t>
      </w:r>
      <w:r w:rsidR="009A3A2D"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وأنها سيدة</w:t>
      </w:r>
      <w:r w:rsidR="009A3A2D" w:rsidRPr="00D72CA9">
        <w:rPr>
          <w:rFonts w:ascii="Traditional Arabic" w:hAnsi="Traditional Arabic" w:cs="Traditional Arabic"/>
          <w:sz w:val="36"/>
          <w:szCs w:val="36"/>
          <w:rtl/>
          <w:lang w:bidi="ar-EG"/>
        </w:rPr>
        <w:t xml:space="preserve"> </w:t>
      </w:r>
      <w:r w:rsidR="009A3A2D" w:rsidRPr="00D72CA9">
        <w:rPr>
          <w:rFonts w:ascii="Traditional Arabic" w:hAnsi="Traditional Arabic" w:cs="Traditional Arabic" w:hint="cs"/>
          <w:sz w:val="36"/>
          <w:szCs w:val="36"/>
          <w:rtl/>
          <w:lang w:bidi="ar-EG"/>
        </w:rPr>
        <w:t>المنزل</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كلمات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الشكر</w:t>
      </w:r>
      <w:r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 xml:space="preserve">والثناء </w:t>
      </w:r>
      <w:r w:rsidRPr="00D72CA9">
        <w:rPr>
          <w:rFonts w:ascii="Traditional Arabic" w:hAnsi="Traditional Arabic" w:cs="Traditional Arabic" w:hint="cs"/>
          <w:sz w:val="36"/>
          <w:szCs w:val="36"/>
          <w:rtl/>
          <w:lang w:bidi="ar-EG"/>
        </w:rPr>
        <w:t>سحر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يفعل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الأفاعيل</w:t>
      </w:r>
      <w:proofErr w:type="spellEnd"/>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ويقوّيها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أعمالها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اليوميَّة،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وخصوصاً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الاهتمام</w:t>
      </w:r>
      <w:r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بزوجها</w:t>
      </w:r>
      <w:r w:rsidRPr="00D72CA9">
        <w:rPr>
          <w:rFonts w:ascii="Traditional Arabic" w:hAnsi="Traditional Arabic" w:cs="Traditional Arabic"/>
          <w:sz w:val="36"/>
          <w:szCs w:val="36"/>
          <w:rtl/>
          <w:lang w:bidi="ar-EG"/>
        </w:rPr>
        <w:t>.</w:t>
      </w:r>
    </w:p>
    <w:p w:rsidR="00352E2D" w:rsidRPr="00D72CA9" w:rsidRDefault="0095018C" w:rsidP="009A3A2D">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5A482E" w:rsidRPr="00D72CA9">
        <w:rPr>
          <w:rFonts w:ascii="Traditional Arabic" w:hAnsi="Traditional Arabic" w:cs="Traditional Arabic" w:hint="cs"/>
          <w:sz w:val="36"/>
          <w:szCs w:val="36"/>
          <w:rtl/>
          <w:lang w:bidi="ar-EG"/>
        </w:rPr>
        <w:t>الشكر</w:t>
      </w:r>
      <w:r w:rsidR="00613FE4" w:rsidRPr="00D72CA9">
        <w:rPr>
          <w:rFonts w:ascii="Traditional Arabic" w:hAnsi="Traditional Arabic" w:cs="Traditional Arabic" w:hint="cs"/>
          <w:sz w:val="36"/>
          <w:szCs w:val="36"/>
          <w:rtl/>
          <w:lang w:bidi="ar-EG"/>
        </w:rPr>
        <w:t xml:space="preserve"> والتقدير والثناء،</w:t>
      </w:r>
      <w:r w:rsidR="009A3A2D">
        <w:rPr>
          <w:rFonts w:ascii="Traditional Arabic" w:hAnsi="Traditional Arabic" w:cs="Traditional Arabic" w:hint="cs"/>
          <w:sz w:val="36"/>
          <w:szCs w:val="36"/>
          <w:rtl/>
          <w:lang w:bidi="ar-EG"/>
        </w:rPr>
        <w:t xml:space="preserve"> ليس علامة ضعف ا</w:t>
      </w:r>
      <w:r w:rsidRPr="00D72CA9">
        <w:rPr>
          <w:rFonts w:ascii="Traditional Arabic" w:hAnsi="Traditional Arabic" w:cs="Traditional Arabic" w:hint="cs"/>
          <w:sz w:val="36"/>
          <w:szCs w:val="36"/>
          <w:rtl/>
          <w:lang w:bidi="ar-EG"/>
        </w:rPr>
        <w:t>لرجل</w:t>
      </w:r>
      <w:r w:rsidR="009A3A2D">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بل</w:t>
      </w:r>
      <w:r w:rsidR="00613FE4" w:rsidRPr="00D72CA9">
        <w:rPr>
          <w:rFonts w:ascii="Traditional Arabic" w:hAnsi="Traditional Arabic" w:cs="Traditional Arabic" w:hint="cs"/>
          <w:sz w:val="36"/>
          <w:szCs w:val="36"/>
          <w:rtl/>
          <w:lang w:bidi="ar-EG"/>
        </w:rPr>
        <w:t xml:space="preserve"> يرفع </w:t>
      </w:r>
      <w:r w:rsidR="009A3A2D">
        <w:rPr>
          <w:rFonts w:ascii="Traditional Arabic" w:hAnsi="Traditional Arabic" w:cs="Traditional Arabic" w:hint="cs"/>
          <w:sz w:val="36"/>
          <w:szCs w:val="36"/>
          <w:rtl/>
          <w:lang w:bidi="ar-EG"/>
        </w:rPr>
        <w:t>ل</w:t>
      </w:r>
      <w:r w:rsidR="00613FE4" w:rsidRPr="00D72CA9">
        <w:rPr>
          <w:rFonts w:ascii="Traditional Arabic" w:hAnsi="Traditional Arabic" w:cs="Traditional Arabic" w:hint="cs"/>
          <w:sz w:val="36"/>
          <w:szCs w:val="36"/>
          <w:rtl/>
          <w:lang w:bidi="ar-EG"/>
        </w:rPr>
        <w:t>درجته، وفي الحديث</w:t>
      </w:r>
      <w:r w:rsidR="00ED25AF" w:rsidRPr="00D72CA9">
        <w:rPr>
          <w:rFonts w:ascii="Traditional Arabic" w:hAnsi="Traditional Arabic" w:cs="Traditional Arabic" w:hint="cs"/>
          <w:sz w:val="36"/>
          <w:szCs w:val="36"/>
          <w:rtl/>
          <w:lang w:bidi="ar-EG"/>
        </w:rPr>
        <w:t>:</w:t>
      </w:r>
      <w:r w:rsidR="00ED25AF" w:rsidRPr="00D72CA9">
        <w:rPr>
          <w:rtl/>
        </w:rPr>
        <w:t xml:space="preserve"> </w:t>
      </w:r>
      <w:bookmarkStart w:id="109" w:name="a33"/>
      <w:r w:rsidR="00ED25AF" w:rsidRPr="00D72CA9">
        <w:rPr>
          <w:rFonts w:ascii="Traditional Arabic" w:hAnsi="Traditional Arabic" w:cs="Traditional Arabic"/>
          <w:sz w:val="36"/>
          <w:szCs w:val="36"/>
          <w:rtl/>
          <w:lang w:bidi="ar-EG"/>
        </w:rPr>
        <w:t>«</w:t>
      </w:r>
      <w:r w:rsidR="00ED25AF" w:rsidRPr="00D72CA9">
        <w:rPr>
          <w:rFonts w:ascii="Traditional Arabic" w:hAnsi="Traditional Arabic" w:cs="Traditional Arabic" w:hint="cs"/>
          <w:sz w:val="36"/>
          <w:szCs w:val="36"/>
          <w:rtl/>
          <w:lang w:bidi="ar-EG"/>
        </w:rPr>
        <w:t>لَا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يَشْكُرُ</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اللَّهَ</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مَنْ</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لَا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يَشْكُرُ</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النَّاسَ</w:t>
      </w:r>
      <w:r w:rsidR="00ED25AF" w:rsidRPr="00D72CA9">
        <w:rPr>
          <w:rFonts w:ascii="Traditional Arabic" w:hAnsi="Traditional Arabic" w:cs="Traditional Arabic" w:hint="eastAsia"/>
          <w:sz w:val="36"/>
          <w:szCs w:val="36"/>
          <w:rtl/>
          <w:lang w:bidi="ar-EG"/>
        </w:rPr>
        <w:t>»</w:t>
      </w:r>
      <w:bookmarkEnd w:id="109"/>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71"/>
      </w:r>
      <w:r w:rsidR="00986B52" w:rsidRPr="00BA3C56">
        <w:rPr>
          <w:rFonts w:ascii="Tahoma" w:hAnsi="Tahoma" w:cs="Traditional Arabic"/>
          <w:sz w:val="36"/>
          <w:szCs w:val="36"/>
          <w:vertAlign w:val="superscript"/>
          <w:rtl/>
        </w:rPr>
        <w:t>)</w:t>
      </w:r>
      <w:r w:rsidR="00D61C4E" w:rsidRPr="00D72CA9">
        <w:rPr>
          <w:rFonts w:ascii="Traditional Arabic" w:hAnsi="Traditional Arabic" w:cs="Traditional Arabic" w:hint="cs"/>
          <w:sz w:val="36"/>
          <w:szCs w:val="36"/>
          <w:rtl/>
          <w:lang w:bidi="ar-EG"/>
        </w:rPr>
        <w:t>، أي</w:t>
      </w:r>
      <w:r w:rsidR="00D61C4E"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إ</w:t>
      </w:r>
      <w:r w:rsidR="00D61C4E" w:rsidRPr="00D72CA9">
        <w:rPr>
          <w:rFonts w:ascii="Traditional Arabic" w:hAnsi="Traditional Arabic" w:cs="Traditional Arabic" w:hint="cs"/>
          <w:sz w:val="36"/>
          <w:szCs w:val="36"/>
          <w:rtl/>
          <w:lang w:bidi="ar-EG"/>
        </w:rPr>
        <w:t>ن</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الإنسان</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يشكر</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المعروف</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الذي</w:t>
      </w:r>
      <w:r w:rsidR="00D61C4E"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يسدى</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إليه، ومعلوم</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أن</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كل</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خير</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فهو</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من</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الله</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سبحانه</w:t>
      </w:r>
      <w:r w:rsidR="00D61C4E" w:rsidRPr="00D72CA9">
        <w:rPr>
          <w:rFonts w:ascii="Traditional Arabic" w:hAnsi="Traditional Arabic" w:cs="Traditional Arabic"/>
          <w:sz w:val="36"/>
          <w:szCs w:val="36"/>
          <w:rtl/>
          <w:lang w:bidi="ar-EG"/>
        </w:rPr>
        <w:t xml:space="preserve"> </w:t>
      </w:r>
      <w:r w:rsidR="00D61C4E" w:rsidRPr="00D72CA9">
        <w:rPr>
          <w:rFonts w:ascii="Traditional Arabic" w:hAnsi="Traditional Arabic" w:cs="Traditional Arabic" w:hint="cs"/>
          <w:sz w:val="36"/>
          <w:szCs w:val="36"/>
          <w:rtl/>
          <w:lang w:bidi="ar-EG"/>
        </w:rPr>
        <w:t>وتعالى</w:t>
      </w:r>
      <w:r w:rsidR="00D61C4E" w:rsidRPr="00D72CA9">
        <w:rPr>
          <w:rFonts w:ascii="Traditional Arabic" w:hAnsi="Traditional Arabic" w:cs="Traditional Arabic"/>
          <w:sz w:val="36"/>
          <w:szCs w:val="36"/>
          <w:rtl/>
          <w:lang w:bidi="ar-EG"/>
        </w:rPr>
        <w:t xml:space="preserve">: </w:t>
      </w:r>
      <w:bookmarkStart w:id="110" w:name="النحل3"/>
      <w:r w:rsidR="009A3A2D">
        <w:rPr>
          <w:rFonts w:ascii="QCF_BSML" w:hAnsi="QCF_BSML" w:cs="QCF_BSML"/>
          <w:color w:val="000000"/>
          <w:sz w:val="27"/>
          <w:szCs w:val="27"/>
          <w:rtl/>
        </w:rPr>
        <w:t xml:space="preserve">ﮋ </w:t>
      </w:r>
      <w:r w:rsidR="009A3A2D">
        <w:rPr>
          <w:rFonts w:ascii="QCF_P272" w:hAnsi="QCF_P272" w:cs="QCF_P272"/>
          <w:color w:val="000000"/>
          <w:sz w:val="27"/>
          <w:szCs w:val="27"/>
          <w:rtl/>
        </w:rPr>
        <w:t xml:space="preserve">ﯺ  ﯻ  ﯼ   ﯽ    ﯾ  </w:t>
      </w:r>
      <w:proofErr w:type="spellStart"/>
      <w:r w:rsidR="009A3A2D">
        <w:rPr>
          <w:rFonts w:ascii="QCF_P272" w:hAnsi="QCF_P272" w:cs="QCF_P272"/>
          <w:color w:val="000000"/>
          <w:sz w:val="27"/>
          <w:szCs w:val="27"/>
          <w:rtl/>
        </w:rPr>
        <w:t>ﯿ</w:t>
      </w:r>
      <w:r w:rsidR="009A3A2D">
        <w:rPr>
          <w:rFonts w:ascii="QCF_P272" w:hAnsi="QCF_P272" w:cs="QCF_P272"/>
          <w:color w:val="0000A5"/>
          <w:sz w:val="27"/>
          <w:szCs w:val="27"/>
          <w:rtl/>
        </w:rPr>
        <w:t>ﰀ</w:t>
      </w:r>
      <w:proofErr w:type="spellEnd"/>
      <w:r w:rsidR="009A3A2D">
        <w:rPr>
          <w:rFonts w:ascii="QCF_P272" w:hAnsi="QCF_P272" w:cs="QCF_P272"/>
          <w:color w:val="000000"/>
          <w:sz w:val="27"/>
          <w:szCs w:val="27"/>
          <w:rtl/>
        </w:rPr>
        <w:t xml:space="preserve">  </w:t>
      </w:r>
      <w:r w:rsidR="009A3A2D">
        <w:rPr>
          <w:rFonts w:ascii="QCF_P272" w:hAnsi="QCF_P272" w:cs="QCF_P272" w:hint="cs"/>
          <w:color w:val="000000"/>
          <w:sz w:val="27"/>
          <w:szCs w:val="27"/>
          <w:rtl/>
        </w:rPr>
        <w:t xml:space="preserve"> </w:t>
      </w:r>
      <w:r w:rsidR="009A3A2D">
        <w:rPr>
          <w:rFonts w:ascii="QCF_BSML" w:hAnsi="QCF_BSML" w:cs="QCF_BSML"/>
          <w:color w:val="000000"/>
          <w:sz w:val="27"/>
          <w:szCs w:val="27"/>
          <w:rtl/>
        </w:rPr>
        <w:t>ﮊ</w:t>
      </w:r>
      <w:r w:rsidR="009A3A2D">
        <w:rPr>
          <w:rFonts w:ascii="Arial" w:hAnsi="Arial" w:cs="Arial"/>
          <w:color w:val="000000"/>
          <w:sz w:val="18"/>
          <w:szCs w:val="18"/>
          <w:rtl/>
        </w:rPr>
        <w:t xml:space="preserve"> </w:t>
      </w:r>
      <w:bookmarkEnd w:id="110"/>
      <w:r w:rsidR="004A35BA" w:rsidRPr="00D72CA9">
        <w:rPr>
          <w:rFonts w:ascii="Traditional Arabic" w:hAnsi="Traditional Arabic" w:cs="Traditional Arabic" w:hint="cs"/>
          <w:sz w:val="36"/>
          <w:szCs w:val="36"/>
          <w:rtl/>
          <w:lang w:bidi="ar-EG"/>
        </w:rPr>
        <w:t>(</w:t>
      </w:r>
      <w:r w:rsidR="00D61C4E" w:rsidRPr="00D72CA9">
        <w:rPr>
          <w:rFonts w:ascii="Traditional Arabic" w:hAnsi="Traditional Arabic" w:cs="Traditional Arabic" w:hint="cs"/>
          <w:sz w:val="36"/>
          <w:szCs w:val="36"/>
          <w:rtl/>
          <w:lang w:bidi="ar-EG"/>
        </w:rPr>
        <w:t>النحل</w:t>
      </w:r>
      <w:r w:rsidR="00D61C4E" w:rsidRPr="00D72CA9">
        <w:rPr>
          <w:rFonts w:ascii="Traditional Arabic" w:hAnsi="Traditional Arabic" w:cs="Traditional Arabic"/>
          <w:sz w:val="36"/>
          <w:szCs w:val="36"/>
          <w:rtl/>
          <w:lang w:bidi="ar-EG"/>
        </w:rPr>
        <w:t>:53</w:t>
      </w:r>
      <w:r w:rsidR="004A35BA" w:rsidRPr="00D72CA9">
        <w:rPr>
          <w:rFonts w:ascii="Traditional Arabic" w:hAnsi="Traditional Arabic" w:cs="Traditional Arabic" w:hint="cs"/>
          <w:sz w:val="36"/>
          <w:szCs w:val="36"/>
          <w:rtl/>
          <w:lang w:bidi="ar-EG"/>
        </w:rPr>
        <w:t>)، فعلى</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الإنسان</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أن</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يشكر</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الله</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عز</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وجل</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على</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كل</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النعم</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الظاهرة</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والباطنة؛</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لأنها</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كلها</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من</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الله</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تقديراً</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وتوفيقاً،</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ومن</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ساق</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الله</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تعالى</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الخير</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على</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يديه</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لإنسان</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فإنه</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يشكره</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ويثني</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عليه</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ويدعو</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له،</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سواء</w:t>
      </w:r>
      <w:r w:rsidR="004A35BA"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أ</w:t>
      </w:r>
      <w:r w:rsidR="004A35BA" w:rsidRPr="00D72CA9">
        <w:rPr>
          <w:rFonts w:ascii="Traditional Arabic" w:hAnsi="Traditional Arabic" w:cs="Traditional Arabic" w:hint="cs"/>
          <w:sz w:val="36"/>
          <w:szCs w:val="36"/>
          <w:rtl/>
          <w:lang w:bidi="ar-EG"/>
        </w:rPr>
        <w:t>كان</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هذا</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المعروف</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يتعلق</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بأمر</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دنيوي</w:t>
      </w:r>
      <w:r w:rsidR="004A35BA" w:rsidRPr="00D72CA9">
        <w:rPr>
          <w:rFonts w:ascii="Traditional Arabic" w:hAnsi="Traditional Arabic" w:cs="Traditional Arabic"/>
          <w:sz w:val="36"/>
          <w:szCs w:val="36"/>
          <w:rtl/>
          <w:lang w:bidi="ar-EG"/>
        </w:rPr>
        <w:t xml:space="preserve"> </w:t>
      </w:r>
      <w:r w:rsidR="009A3A2D">
        <w:rPr>
          <w:rFonts w:ascii="Traditional Arabic" w:hAnsi="Traditional Arabic" w:cs="Traditional Arabic" w:hint="cs"/>
          <w:sz w:val="36"/>
          <w:szCs w:val="36"/>
          <w:rtl/>
          <w:lang w:bidi="ar-EG"/>
        </w:rPr>
        <w:t>أم</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بأمر</w:t>
      </w:r>
      <w:r w:rsidR="004A35BA" w:rsidRPr="00D72CA9">
        <w:rPr>
          <w:rFonts w:ascii="Traditional Arabic" w:hAnsi="Traditional Arabic" w:cs="Traditional Arabic"/>
          <w:sz w:val="36"/>
          <w:szCs w:val="36"/>
          <w:rtl/>
          <w:lang w:bidi="ar-EG"/>
        </w:rPr>
        <w:t xml:space="preserve"> </w:t>
      </w:r>
      <w:r w:rsidR="004A35BA" w:rsidRPr="00D72CA9">
        <w:rPr>
          <w:rFonts w:ascii="Traditional Arabic" w:hAnsi="Traditional Arabic" w:cs="Traditional Arabic" w:hint="cs"/>
          <w:sz w:val="36"/>
          <w:szCs w:val="36"/>
          <w:rtl/>
          <w:lang w:bidi="ar-EG"/>
        </w:rPr>
        <w:t xml:space="preserve">ديني، </w:t>
      </w:r>
      <w:r w:rsidR="00CF26E3" w:rsidRPr="00D72CA9">
        <w:rPr>
          <w:rFonts w:ascii="Traditional Arabic" w:hAnsi="Traditional Arabic" w:cs="Traditional Arabic" w:hint="cs"/>
          <w:sz w:val="36"/>
          <w:szCs w:val="36"/>
          <w:rtl/>
          <w:lang w:bidi="ar-EG"/>
        </w:rPr>
        <w:t>ف</w:t>
      </w:r>
      <w:r w:rsidR="00EE4287" w:rsidRPr="00D72CA9">
        <w:rPr>
          <w:rFonts w:ascii="Traditional Arabic" w:hAnsi="Traditional Arabic" w:cs="Traditional Arabic" w:hint="cs"/>
          <w:sz w:val="36"/>
          <w:szCs w:val="36"/>
          <w:rtl/>
          <w:lang w:bidi="ar-EG"/>
        </w:rPr>
        <w:t>الله</w:t>
      </w:r>
      <w:r w:rsidR="00EE4287" w:rsidRPr="00D72CA9">
        <w:rPr>
          <w:rFonts w:ascii="Traditional Arabic" w:hAnsi="Traditional Arabic" w:cs="Traditional Arabic"/>
          <w:sz w:val="36"/>
          <w:szCs w:val="36"/>
          <w:rtl/>
          <w:lang w:bidi="ar-EG"/>
        </w:rPr>
        <w:t>-</w:t>
      </w:r>
      <w:r w:rsidR="00CF26E3" w:rsidRPr="00D72CA9">
        <w:rPr>
          <w:rFonts w:ascii="Traditional Arabic" w:hAnsi="Traditional Arabic" w:cs="Traditional Arabic" w:hint="cs"/>
          <w:sz w:val="36"/>
          <w:szCs w:val="36"/>
          <w:rtl/>
          <w:lang w:bidi="ar-EG"/>
        </w:rPr>
        <w:t xml:space="preserve"> </w:t>
      </w:r>
      <w:r w:rsidR="00EE4287" w:rsidRPr="00D72CA9">
        <w:rPr>
          <w:rFonts w:ascii="Traditional Arabic" w:hAnsi="Traditional Arabic" w:cs="Traditional Arabic" w:hint="cs"/>
          <w:sz w:val="36"/>
          <w:szCs w:val="36"/>
          <w:rtl/>
          <w:lang w:bidi="ar-EG"/>
        </w:rPr>
        <w:t>عز</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وجل</w:t>
      </w:r>
      <w:r w:rsidR="00EE4287" w:rsidRPr="00D72CA9">
        <w:rPr>
          <w:rFonts w:ascii="Traditional Arabic" w:hAnsi="Traditional Arabic" w:cs="Traditional Arabic"/>
          <w:sz w:val="36"/>
          <w:szCs w:val="36"/>
          <w:rtl/>
          <w:lang w:bidi="ar-EG"/>
        </w:rPr>
        <w:t xml:space="preserve"> - </w:t>
      </w:r>
      <w:r w:rsidR="00EE4287" w:rsidRPr="00D72CA9">
        <w:rPr>
          <w:rFonts w:ascii="Traditional Arabic" w:hAnsi="Traditional Arabic" w:cs="Traditional Arabic" w:hint="cs"/>
          <w:sz w:val="36"/>
          <w:szCs w:val="36"/>
          <w:rtl/>
          <w:lang w:bidi="ar-EG"/>
        </w:rPr>
        <w:t>فطر</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المرأة</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وخلقها</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وجعل</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فهيا</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خصائص</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صالحة</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للقيام</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بشؤون</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البيت</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وتدبيره</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ورعاية</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أموره</w:t>
      </w:r>
      <w:r w:rsidR="009A3A2D">
        <w:rPr>
          <w:rFonts w:ascii="Traditional Arabic" w:hAnsi="Traditional Arabic" w:cs="Traditional Arabic" w:hint="cs"/>
          <w:sz w:val="36"/>
          <w:szCs w:val="36"/>
          <w:rtl/>
          <w:lang w:bidi="ar-EG"/>
        </w:rPr>
        <w:t>،</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فإذا</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قامت</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المرأة</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بخدمة</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بيت</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الزوجية</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كما</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ينبغي</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قرت</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عين</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الزوج</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ورضي</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زوجها</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وأحس</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أن</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بيته</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قد</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حفظ</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حقه</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ورعيت</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مصالحه</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فيرتاح</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وترتاح</w:t>
      </w:r>
      <w:r w:rsidR="00EE4287" w:rsidRPr="00D72CA9">
        <w:rPr>
          <w:rFonts w:ascii="Traditional Arabic" w:hAnsi="Traditional Arabic" w:cs="Traditional Arabic"/>
          <w:sz w:val="36"/>
          <w:szCs w:val="36"/>
          <w:rtl/>
          <w:lang w:bidi="ar-EG"/>
        </w:rPr>
        <w:t xml:space="preserve"> </w:t>
      </w:r>
      <w:r w:rsidR="00EE4287" w:rsidRPr="00D72CA9">
        <w:rPr>
          <w:rFonts w:ascii="Traditional Arabic" w:hAnsi="Traditional Arabic" w:cs="Traditional Arabic" w:hint="cs"/>
          <w:sz w:val="36"/>
          <w:szCs w:val="36"/>
          <w:rtl/>
          <w:lang w:bidi="ar-EG"/>
        </w:rPr>
        <w:t>نفسه.</w:t>
      </w:r>
    </w:p>
    <w:p w:rsidR="00AB19C8" w:rsidRPr="00D72CA9" w:rsidRDefault="009A3A2D" w:rsidP="007108B5">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وإ</w:t>
      </w:r>
      <w:r w:rsidR="0044160B" w:rsidRPr="00D72CA9">
        <w:rPr>
          <w:rFonts w:ascii="Traditional Arabic" w:hAnsi="Traditional Arabic" w:cs="Traditional Arabic" w:hint="cs"/>
          <w:sz w:val="36"/>
          <w:szCs w:val="36"/>
          <w:rtl/>
          <w:lang w:bidi="ar-EG"/>
        </w:rPr>
        <w:t>ن على المرأة أيضاً أن تشكر زوجها</w:t>
      </w:r>
      <w:r w:rsidR="005C1C07" w:rsidRPr="00D72CA9">
        <w:rPr>
          <w:rFonts w:ascii="Traditional Arabic" w:hAnsi="Traditional Arabic" w:cs="Traditional Arabic" w:hint="cs"/>
          <w:sz w:val="36"/>
          <w:szCs w:val="36"/>
          <w:rtl/>
          <w:lang w:bidi="ar-EG"/>
        </w:rPr>
        <w:t>،</w:t>
      </w:r>
      <w:r w:rsidR="00352E2D" w:rsidRPr="00D72CA9">
        <w:rPr>
          <w:rFonts w:ascii="Traditional Arabic" w:hAnsi="Traditional Arabic" w:cs="Traditional Arabic" w:hint="cs"/>
          <w:sz w:val="36"/>
          <w:szCs w:val="36"/>
          <w:rtl/>
          <w:lang w:bidi="ar-EG"/>
        </w:rPr>
        <w:t xml:space="preserve"> والشكر والثناء من الأساليب التي تسحر بها المرأة زوجها، وأن </w:t>
      </w:r>
      <w:r w:rsidR="00AB19C8" w:rsidRPr="00D72CA9">
        <w:rPr>
          <w:rFonts w:ascii="Traditional Arabic" w:hAnsi="Traditional Arabic" w:cs="Traditional Arabic" w:hint="cs"/>
          <w:sz w:val="36"/>
          <w:szCs w:val="36"/>
          <w:rtl/>
          <w:lang w:bidi="ar-EG"/>
        </w:rPr>
        <w:t>الإنسان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إذا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كان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من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عادته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أنه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لا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يبالي</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بالإحسان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الذي</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يقع</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له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من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بعض</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الناس</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ولا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يشكره،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فإن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هذا</w:t>
      </w:r>
      <w:r w:rsidR="00AB19C8" w:rsidRPr="00D72CA9">
        <w:rPr>
          <w:rFonts w:ascii="Traditional Arabic" w:hAnsi="Traditional Arabic" w:cs="Traditional Arabic"/>
          <w:sz w:val="36"/>
          <w:szCs w:val="36"/>
          <w:rtl/>
          <w:lang w:bidi="ar-EG"/>
        </w:rPr>
        <w:t xml:space="preserve"> </w:t>
      </w:r>
      <w:r w:rsidR="00617FBB" w:rsidRPr="00D72CA9">
        <w:rPr>
          <w:rFonts w:ascii="Traditional Arabic" w:hAnsi="Traditional Arabic" w:cs="Traditional Arabic" w:hint="cs"/>
          <w:sz w:val="36"/>
          <w:szCs w:val="36"/>
          <w:rtl/>
          <w:lang w:bidi="ar-EG"/>
        </w:rPr>
        <w:t xml:space="preserve">يجرُّه </w:t>
      </w:r>
      <w:r w:rsidR="00AB19C8" w:rsidRPr="00D72CA9">
        <w:rPr>
          <w:rFonts w:ascii="Traditional Arabic" w:hAnsi="Traditional Arabic" w:cs="Traditional Arabic" w:hint="cs"/>
          <w:sz w:val="36"/>
          <w:szCs w:val="36"/>
          <w:rtl/>
          <w:lang w:bidi="ar-EG"/>
        </w:rPr>
        <w:t>إلى</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ألا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يشكر</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الله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عز</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وجل،</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وأن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يستهين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بالنعم</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التي</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حصلت</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له،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فلا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يشكر</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الخالق</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ولا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يشكر</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المخلوق،</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بل</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يغفل</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عن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ذلك</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ويسهو</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عنه،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ولكنه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إذا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شكر</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من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جعله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الله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سبباً،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وكان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من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عادته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أن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يعرف</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المعروف</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لأهله،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وأن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يشكر</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صاحب</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المعروف</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على</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معروفه،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فإنه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يكون</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شاكراً</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لله</w:t>
      </w:r>
      <w:r w:rsidR="00AB19C8" w:rsidRPr="00D72CA9">
        <w:rPr>
          <w:rFonts w:ascii="Traditional Arabic" w:hAnsi="Traditional Arabic" w:cs="Traditional Arabic"/>
          <w:sz w:val="36"/>
          <w:szCs w:val="36"/>
          <w:rtl/>
          <w:lang w:bidi="ar-EG"/>
        </w:rPr>
        <w:t xml:space="preserve"> </w:t>
      </w:r>
      <w:r w:rsidR="00AB19C8" w:rsidRPr="00D72CA9">
        <w:rPr>
          <w:rFonts w:ascii="Traditional Arabic" w:hAnsi="Traditional Arabic" w:cs="Traditional Arabic" w:hint="cs"/>
          <w:sz w:val="36"/>
          <w:szCs w:val="36"/>
          <w:rtl/>
          <w:lang w:bidi="ar-EG"/>
        </w:rPr>
        <w:t>عز</w:t>
      </w:r>
      <w:r w:rsidR="00AB19C8" w:rsidRPr="00D72CA9">
        <w:rPr>
          <w:rFonts w:ascii="Traditional Arabic" w:hAnsi="Traditional Arabic" w:cs="Traditional Arabic"/>
          <w:sz w:val="36"/>
          <w:szCs w:val="36"/>
          <w:rtl/>
          <w:lang w:bidi="ar-EG"/>
        </w:rPr>
        <w:t xml:space="preserve"> </w:t>
      </w:r>
      <w:r w:rsidR="00F6209E">
        <w:rPr>
          <w:rFonts w:ascii="Traditional Arabic" w:hAnsi="Traditional Arabic" w:cs="Traditional Arabic" w:hint="cs"/>
          <w:sz w:val="36"/>
          <w:szCs w:val="36"/>
          <w:rtl/>
          <w:lang w:bidi="ar-EG"/>
        </w:rPr>
        <w:t>وجل</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72"/>
      </w:r>
      <w:r w:rsidR="00986B52" w:rsidRPr="00BA3C56">
        <w:rPr>
          <w:rFonts w:ascii="Tahoma" w:hAnsi="Tahoma" w:cs="Traditional Arabic"/>
          <w:sz w:val="36"/>
          <w:szCs w:val="36"/>
          <w:vertAlign w:val="superscript"/>
          <w:rtl/>
        </w:rPr>
        <w:t>)</w:t>
      </w:r>
      <w:r w:rsidR="005C1C07" w:rsidRPr="00D72CA9">
        <w:rPr>
          <w:rFonts w:ascii="Traditional Arabic" w:hAnsi="Traditional Arabic" w:cs="Traditional Arabic" w:hint="cs"/>
          <w:sz w:val="36"/>
          <w:szCs w:val="36"/>
          <w:rtl/>
          <w:lang w:bidi="ar-EG"/>
        </w:rPr>
        <w:t>.</w:t>
      </w:r>
    </w:p>
    <w:p w:rsidR="00352E2D" w:rsidRPr="00D72CA9" w:rsidRDefault="00352E2D" w:rsidP="00C17A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ومن</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يعرف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الشكر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ليس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باللسانِ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فقط،</w:t>
      </w:r>
      <w:r w:rsidRPr="00D72CA9">
        <w:rPr>
          <w:rFonts w:ascii="Traditional Arabic" w:hAnsi="Traditional Arabic" w:cs="Traditional Arabic"/>
          <w:sz w:val="36"/>
          <w:szCs w:val="36"/>
          <w:rtl/>
          <w:lang w:bidi="ar-EG"/>
        </w:rPr>
        <w:t xml:space="preserve"> </w:t>
      </w:r>
      <w:r w:rsidR="00C17AB5">
        <w:rPr>
          <w:rFonts w:ascii="Traditional Arabic" w:hAnsi="Traditional Arabic" w:cs="Traditional Arabic" w:hint="cs"/>
          <w:sz w:val="36"/>
          <w:szCs w:val="36"/>
          <w:rtl/>
          <w:lang w:bidi="ar-EG"/>
        </w:rPr>
        <w:t xml:space="preserve">ولكنه </w:t>
      </w:r>
      <w:r w:rsidRPr="00D72CA9">
        <w:rPr>
          <w:rFonts w:ascii="Traditional Arabic" w:hAnsi="Traditional Arabic" w:cs="Traditional Arabic" w:hint="cs"/>
          <w:sz w:val="36"/>
          <w:szCs w:val="36"/>
          <w:rtl/>
          <w:lang w:bidi="ar-EG"/>
        </w:rPr>
        <w:t>بالأفعال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والأعمال</w:t>
      </w:r>
      <w:r w:rsidRPr="00D72CA9">
        <w:rPr>
          <w:rFonts w:ascii="Traditional Arabic" w:hAnsi="Traditional Arabic" w:cs="Traditional Arabic"/>
          <w:sz w:val="36"/>
          <w:szCs w:val="36"/>
          <w:rtl/>
          <w:lang w:bidi="ar-EG"/>
        </w:rPr>
        <w:t xml:space="preserve"> </w:t>
      </w:r>
      <w:r w:rsidR="00C17AB5">
        <w:rPr>
          <w:rFonts w:ascii="Traditional Arabic" w:hAnsi="Traditional Arabic" w:cs="Traditional Arabic" w:hint="cs"/>
          <w:sz w:val="36"/>
          <w:szCs w:val="36"/>
          <w:rtl/>
          <w:lang w:bidi="ar-EG"/>
        </w:rPr>
        <w:t xml:space="preserve">أيضاً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00C17AB5">
        <w:rPr>
          <w:rFonts w:ascii="Traditional Arabic" w:hAnsi="Traditional Arabic" w:cs="Traditional Arabic" w:hint="cs"/>
          <w:sz w:val="36"/>
          <w:szCs w:val="36"/>
          <w:rtl/>
          <w:lang w:bidi="ar-EG"/>
        </w:rPr>
        <w:t>يرضى كل منهما عن الآخر، وت</w:t>
      </w:r>
      <w:r w:rsidR="005C1C07" w:rsidRPr="00D72CA9">
        <w:rPr>
          <w:rFonts w:ascii="Traditional Arabic" w:hAnsi="Traditional Arabic" w:cs="Traditional Arabic" w:hint="cs"/>
          <w:sz w:val="36"/>
          <w:szCs w:val="36"/>
          <w:rtl/>
          <w:lang w:bidi="ar-EG"/>
        </w:rPr>
        <w:t xml:space="preserve">زيد بينهما الألفة والمحبة، </w:t>
      </w:r>
      <w:r w:rsidR="00BE6F89" w:rsidRPr="00D72CA9">
        <w:rPr>
          <w:rFonts w:ascii="Traditional Arabic" w:hAnsi="Traditional Arabic" w:cs="Traditional Arabic" w:hint="cs"/>
          <w:sz w:val="36"/>
          <w:szCs w:val="36"/>
          <w:rtl/>
          <w:lang w:bidi="ar-EG"/>
        </w:rPr>
        <w:t>وتستمر الحياة الزوجية وتحفظ الأسرة في ظلال إرشادات وأحكام الشارع.</w:t>
      </w:r>
    </w:p>
    <w:p w:rsidR="000C6415" w:rsidRPr="00D72CA9" w:rsidRDefault="00F369C6" w:rsidP="00151167">
      <w:pPr>
        <w:pStyle w:val="3"/>
        <w:rPr>
          <w:rtl/>
        </w:rPr>
      </w:pPr>
      <w:bookmarkStart w:id="111" w:name="_Toc378587501"/>
      <w:r w:rsidRPr="00D72CA9">
        <w:rPr>
          <w:rFonts w:hint="cs"/>
          <w:rtl/>
        </w:rPr>
        <w:t>المطلب الثالث</w:t>
      </w:r>
      <w:r w:rsidR="006A00D3" w:rsidRPr="00D72CA9">
        <w:t xml:space="preserve"> :</w:t>
      </w:r>
      <w:r w:rsidR="000C6415" w:rsidRPr="00D72CA9">
        <w:rPr>
          <w:rFonts w:hint="cs"/>
          <w:rtl/>
        </w:rPr>
        <w:t>بيان</w:t>
      </w:r>
      <w:r w:rsidR="000C6415" w:rsidRPr="00D72CA9">
        <w:rPr>
          <w:rtl/>
        </w:rPr>
        <w:t xml:space="preserve"> </w:t>
      </w:r>
      <w:r w:rsidR="000C6415" w:rsidRPr="00D72CA9">
        <w:rPr>
          <w:rFonts w:hint="cs"/>
          <w:rtl/>
        </w:rPr>
        <w:t>مراعاة</w:t>
      </w:r>
      <w:r w:rsidR="000C6415" w:rsidRPr="00D72CA9">
        <w:rPr>
          <w:rtl/>
        </w:rPr>
        <w:t xml:space="preserve"> </w:t>
      </w:r>
      <w:r w:rsidR="000C6415" w:rsidRPr="00D72CA9">
        <w:rPr>
          <w:rFonts w:hint="cs"/>
          <w:rtl/>
        </w:rPr>
        <w:t>الشارع</w:t>
      </w:r>
      <w:r w:rsidR="000C6415" w:rsidRPr="00D72CA9">
        <w:rPr>
          <w:rtl/>
        </w:rPr>
        <w:t xml:space="preserve"> </w:t>
      </w:r>
      <w:r w:rsidR="000C6415" w:rsidRPr="00D72CA9">
        <w:rPr>
          <w:rFonts w:hint="cs"/>
          <w:rtl/>
        </w:rPr>
        <w:t>لمقصد</w:t>
      </w:r>
      <w:r w:rsidR="000C6415" w:rsidRPr="00D72CA9">
        <w:rPr>
          <w:rtl/>
        </w:rPr>
        <w:t xml:space="preserve"> </w:t>
      </w:r>
      <w:r w:rsidR="000C6415" w:rsidRPr="00D72CA9">
        <w:rPr>
          <w:rFonts w:hint="cs"/>
          <w:rtl/>
        </w:rPr>
        <w:t>حفظ</w:t>
      </w:r>
      <w:r w:rsidR="000C6415" w:rsidRPr="00D72CA9">
        <w:rPr>
          <w:rtl/>
        </w:rPr>
        <w:t xml:space="preserve"> </w:t>
      </w:r>
      <w:r w:rsidR="000C6415" w:rsidRPr="00D72CA9">
        <w:rPr>
          <w:rFonts w:hint="cs"/>
          <w:rtl/>
        </w:rPr>
        <w:t>الأسرة</w:t>
      </w:r>
      <w:r w:rsidR="000C6415" w:rsidRPr="00D72CA9">
        <w:rPr>
          <w:rtl/>
        </w:rPr>
        <w:t xml:space="preserve"> </w:t>
      </w:r>
      <w:r w:rsidR="000C6415" w:rsidRPr="00D72CA9">
        <w:rPr>
          <w:rFonts w:hint="cs"/>
          <w:rtl/>
        </w:rPr>
        <w:t>من</w:t>
      </w:r>
      <w:r w:rsidR="000C6415" w:rsidRPr="00D72CA9">
        <w:rPr>
          <w:rtl/>
        </w:rPr>
        <w:t xml:space="preserve"> </w:t>
      </w:r>
      <w:r w:rsidR="000C6415" w:rsidRPr="00D72CA9">
        <w:rPr>
          <w:rFonts w:hint="cs"/>
          <w:rtl/>
        </w:rPr>
        <w:t>خلال</w:t>
      </w:r>
      <w:r w:rsidR="000C6415" w:rsidRPr="00D72CA9">
        <w:rPr>
          <w:rtl/>
        </w:rPr>
        <w:t xml:space="preserve"> </w:t>
      </w:r>
      <w:r w:rsidR="000C6415" w:rsidRPr="00D72CA9">
        <w:rPr>
          <w:rFonts w:hint="cs"/>
          <w:rtl/>
        </w:rPr>
        <w:t>الحث</w:t>
      </w:r>
      <w:r w:rsidR="000C6415" w:rsidRPr="00D72CA9">
        <w:rPr>
          <w:rtl/>
        </w:rPr>
        <w:t xml:space="preserve"> </w:t>
      </w:r>
      <w:r w:rsidR="000C6415" w:rsidRPr="00D72CA9">
        <w:rPr>
          <w:rFonts w:hint="cs"/>
          <w:rtl/>
        </w:rPr>
        <w:t>على</w:t>
      </w:r>
      <w:r w:rsidR="000C6415" w:rsidRPr="00D72CA9">
        <w:rPr>
          <w:rtl/>
        </w:rPr>
        <w:t xml:space="preserve"> </w:t>
      </w:r>
      <w:r w:rsidR="000C6415" w:rsidRPr="00D72CA9">
        <w:rPr>
          <w:rFonts w:hint="cs"/>
          <w:rtl/>
        </w:rPr>
        <w:t>العدل</w:t>
      </w:r>
      <w:r w:rsidR="000C6415" w:rsidRPr="00D72CA9">
        <w:rPr>
          <w:rtl/>
        </w:rPr>
        <w:t xml:space="preserve"> </w:t>
      </w:r>
      <w:r w:rsidR="000C6415" w:rsidRPr="00D72CA9">
        <w:rPr>
          <w:rFonts w:hint="cs"/>
          <w:rtl/>
        </w:rPr>
        <w:t>بين</w:t>
      </w:r>
      <w:r w:rsidR="00FA656B">
        <w:rPr>
          <w:rFonts w:hint="cs"/>
          <w:rtl/>
        </w:rPr>
        <w:t xml:space="preserve"> </w:t>
      </w:r>
      <w:r w:rsidR="000C6415" w:rsidRPr="00D72CA9">
        <w:rPr>
          <w:rFonts w:hint="cs"/>
          <w:rtl/>
        </w:rPr>
        <w:t>الزوجات</w:t>
      </w:r>
      <w:r w:rsidR="00FA656B">
        <w:rPr>
          <w:rFonts w:hint="cs"/>
          <w:rtl/>
        </w:rPr>
        <w:t xml:space="preserve"> (في حالة التعدد)</w:t>
      </w:r>
      <w:r w:rsidR="002E760F">
        <w:rPr>
          <w:rFonts w:hint="cs"/>
          <w:rtl/>
        </w:rPr>
        <w:t>.</w:t>
      </w:r>
      <w:bookmarkEnd w:id="111"/>
    </w:p>
    <w:p w:rsidR="00AE1403" w:rsidRPr="00D72CA9" w:rsidRDefault="00AE1403" w:rsidP="00C17A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نظام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التعدد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نظام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يبتكره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00C17AB5">
        <w:rPr>
          <w:rFonts w:ascii="Traditional Arabic" w:hAnsi="Traditional Arabic" w:cs="Traditional Arabic" w:hint="cs"/>
          <w:sz w:val="36"/>
          <w:szCs w:val="36"/>
          <w:rtl/>
          <w:lang w:bidi="ar-EG"/>
        </w:rPr>
        <w:t xml:space="preserve">بل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نظام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موجود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أصلاً،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وإنما</w:t>
      </w:r>
      <w:r w:rsidRPr="00D72CA9">
        <w:rPr>
          <w:rFonts w:ascii="Traditional Arabic" w:hAnsi="Traditional Arabic" w:cs="Traditional Arabic"/>
          <w:sz w:val="36"/>
          <w:szCs w:val="36"/>
          <w:rtl/>
          <w:lang w:bidi="ar-EG"/>
        </w:rPr>
        <w:t xml:space="preserve"> </w:t>
      </w:r>
      <w:r w:rsidR="00C17AB5">
        <w:rPr>
          <w:rFonts w:ascii="Traditional Arabic" w:hAnsi="Traditional Arabic" w:cs="Traditional Arabic" w:hint="cs"/>
          <w:sz w:val="36"/>
          <w:szCs w:val="36"/>
          <w:rtl/>
          <w:lang w:bidi="ar-EG"/>
        </w:rPr>
        <w:t>قام الإسلام بضبطه</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ووضع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القوانين،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ووضع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نظامًا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دقيقًا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جداً،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هناك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مستوى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أثناء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تطبيق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الدواء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النظام،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فالعدل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النساء</w:t>
      </w:r>
      <w:r w:rsidRPr="00D72CA9">
        <w:rPr>
          <w:rFonts w:ascii="Traditional Arabic" w:hAnsi="Traditional Arabic" w:cs="Traditional Arabic"/>
          <w:sz w:val="36"/>
          <w:szCs w:val="36"/>
          <w:rtl/>
          <w:lang w:bidi="ar-EG"/>
        </w:rPr>
        <w:t>.</w:t>
      </w:r>
    </w:p>
    <w:p w:rsidR="003B423E" w:rsidRPr="00D72CA9" w:rsidRDefault="00AE1403" w:rsidP="00C17A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والعدل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تعدد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واشترط</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القيام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بالعدل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بينهن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الاقتصار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الواحدة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إذا </w:t>
      </w:r>
      <w:r w:rsidR="000C64A9" w:rsidRPr="00D72CA9">
        <w:rPr>
          <w:rFonts w:ascii="Traditional Arabic" w:hAnsi="Traditional Arabic" w:cs="Traditional Arabic" w:hint="cs"/>
          <w:sz w:val="36"/>
          <w:szCs w:val="36"/>
          <w:rtl/>
          <w:lang w:bidi="ar-EG"/>
        </w:rPr>
        <w:t>لم يقدر على العدل</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73"/>
      </w:r>
      <w:r w:rsidR="00986B52" w:rsidRPr="00BA3C56">
        <w:rPr>
          <w:rStyle w:val="a7"/>
          <w:rFonts w:ascii="Tahoma" w:hAnsi="Tahoma" w:cs="Traditional Arabic"/>
          <w:sz w:val="36"/>
          <w:szCs w:val="36"/>
          <w:rtl/>
          <w:lang w:bidi="ar-EG"/>
        </w:rPr>
        <w:t>)</w:t>
      </w:r>
      <w:r w:rsidR="00FD3FFD" w:rsidRPr="00D72CA9">
        <w:rPr>
          <w:rFonts w:ascii="Traditional Arabic" w:hAnsi="Traditional Arabic" w:cs="Traditional Arabic" w:hint="cs"/>
          <w:sz w:val="36"/>
          <w:szCs w:val="36"/>
          <w:rtl/>
          <w:lang w:bidi="ar-EG"/>
        </w:rPr>
        <w:t>، قال تعالى:</w:t>
      </w:r>
      <w:r w:rsidR="00C17AB5" w:rsidRPr="00C17AB5">
        <w:rPr>
          <w:rFonts w:ascii="QCF_BSML" w:hAnsi="QCF_BSML" w:cs="QCF_BSML"/>
          <w:color w:val="000000"/>
          <w:sz w:val="27"/>
          <w:szCs w:val="27"/>
          <w:rtl/>
        </w:rPr>
        <w:t xml:space="preserve"> </w:t>
      </w:r>
      <w:bookmarkStart w:id="112" w:name="النساء8"/>
      <w:r w:rsidR="00C17AB5">
        <w:rPr>
          <w:rFonts w:ascii="QCF_BSML" w:hAnsi="QCF_BSML" w:cs="QCF_BSML"/>
          <w:color w:val="000000"/>
          <w:sz w:val="27"/>
          <w:szCs w:val="27"/>
          <w:rtl/>
        </w:rPr>
        <w:t xml:space="preserve">ﮋ </w:t>
      </w:r>
      <w:r w:rsidR="00C17AB5">
        <w:rPr>
          <w:rFonts w:ascii="QCF_P077" w:hAnsi="QCF_P077" w:cs="QCF_P077" w:hint="cs"/>
          <w:color w:val="000000"/>
          <w:sz w:val="27"/>
          <w:szCs w:val="27"/>
          <w:rtl/>
        </w:rPr>
        <w:t xml:space="preserve"> </w:t>
      </w:r>
      <w:r w:rsidR="00C17AB5">
        <w:rPr>
          <w:rFonts w:ascii="QCF_P077" w:hAnsi="QCF_P077" w:cs="QCF_P077"/>
          <w:color w:val="000000"/>
          <w:sz w:val="27"/>
          <w:szCs w:val="27"/>
          <w:rtl/>
        </w:rPr>
        <w:t xml:space="preserve">ﮊ    ﮋ  ﮌ  ﮍ  ﮎ  ﮏ  ﮐ  ﮑ  </w:t>
      </w:r>
      <w:proofErr w:type="spellStart"/>
      <w:r w:rsidR="00C17AB5">
        <w:rPr>
          <w:rFonts w:ascii="QCF_P077" w:hAnsi="QCF_P077" w:cs="QCF_P077"/>
          <w:color w:val="000000"/>
          <w:sz w:val="27"/>
          <w:szCs w:val="27"/>
          <w:rtl/>
        </w:rPr>
        <w:t>ﮒ</w:t>
      </w:r>
      <w:r w:rsidR="00C17AB5">
        <w:rPr>
          <w:rFonts w:ascii="QCF_P077" w:hAnsi="QCF_P077" w:cs="QCF_P077"/>
          <w:color w:val="0000A5"/>
          <w:sz w:val="27"/>
          <w:szCs w:val="27"/>
          <w:rtl/>
        </w:rPr>
        <w:t>ﮓ</w:t>
      </w:r>
      <w:proofErr w:type="spellEnd"/>
      <w:r w:rsidR="00C17AB5">
        <w:rPr>
          <w:rFonts w:ascii="QCF_P077" w:hAnsi="QCF_P077" w:cs="QCF_P077"/>
          <w:color w:val="000000"/>
          <w:sz w:val="27"/>
          <w:szCs w:val="27"/>
          <w:rtl/>
        </w:rPr>
        <w:t xml:space="preserve">  ﮔ  ﮕ  ﮖ   ﮗ    ﮘ  </w:t>
      </w:r>
      <w:r w:rsidR="00C17AB5">
        <w:rPr>
          <w:rFonts w:ascii="QCF_BSML" w:hAnsi="QCF_BSML" w:cs="QCF_BSML"/>
          <w:color w:val="000000"/>
          <w:sz w:val="27"/>
          <w:szCs w:val="27"/>
          <w:rtl/>
        </w:rPr>
        <w:t>ﮊ</w:t>
      </w:r>
      <w:r w:rsidR="00C17AB5">
        <w:rPr>
          <w:rFonts w:ascii="Arial" w:hAnsi="Arial" w:cs="Arial"/>
          <w:color w:val="000000"/>
          <w:sz w:val="18"/>
          <w:szCs w:val="18"/>
          <w:rtl/>
        </w:rPr>
        <w:t xml:space="preserve"> </w:t>
      </w:r>
      <w:bookmarkEnd w:id="112"/>
      <w:r w:rsidR="005D12AA" w:rsidRPr="00D72CA9">
        <w:rPr>
          <w:rFonts w:ascii="Traditional Arabic" w:hAnsi="Traditional Arabic" w:cs="Traditional Arabic" w:hint="cs"/>
          <w:sz w:val="36"/>
          <w:szCs w:val="36"/>
          <w:rtl/>
          <w:lang w:bidi="ar-EG"/>
        </w:rPr>
        <w:t>(سورة</w:t>
      </w:r>
      <w:r w:rsidR="005D12AA" w:rsidRPr="00D72CA9">
        <w:rPr>
          <w:rFonts w:ascii="Traditional Arabic" w:hAnsi="Traditional Arabic" w:cs="Traditional Arabic"/>
          <w:sz w:val="36"/>
          <w:szCs w:val="36"/>
          <w:rtl/>
          <w:lang w:bidi="ar-EG"/>
        </w:rPr>
        <w:t xml:space="preserve"> </w:t>
      </w:r>
      <w:r w:rsidR="005D12AA" w:rsidRPr="00D72CA9">
        <w:rPr>
          <w:rFonts w:ascii="Traditional Arabic" w:hAnsi="Traditional Arabic" w:cs="Traditional Arabic" w:hint="cs"/>
          <w:sz w:val="36"/>
          <w:szCs w:val="36"/>
          <w:rtl/>
          <w:lang w:bidi="ar-EG"/>
        </w:rPr>
        <w:t>النساء،</w:t>
      </w:r>
      <w:r w:rsidR="005D12AA" w:rsidRPr="00D72CA9">
        <w:rPr>
          <w:rFonts w:ascii="Traditional Arabic" w:hAnsi="Traditional Arabic" w:cs="Traditional Arabic"/>
          <w:sz w:val="36"/>
          <w:szCs w:val="36"/>
          <w:rtl/>
          <w:lang w:bidi="ar-EG"/>
        </w:rPr>
        <w:t xml:space="preserve"> </w:t>
      </w:r>
      <w:r w:rsidR="005D12AA" w:rsidRPr="00D72CA9">
        <w:rPr>
          <w:rFonts w:ascii="Traditional Arabic" w:hAnsi="Traditional Arabic" w:cs="Traditional Arabic" w:hint="cs"/>
          <w:sz w:val="36"/>
          <w:szCs w:val="36"/>
          <w:rtl/>
          <w:lang w:bidi="ar-EG"/>
        </w:rPr>
        <w:t>الآية</w:t>
      </w:r>
      <w:r w:rsidR="005D12AA" w:rsidRPr="00D72CA9">
        <w:rPr>
          <w:rFonts w:ascii="Traditional Arabic" w:hAnsi="Traditional Arabic" w:cs="Traditional Arabic"/>
          <w:sz w:val="36"/>
          <w:szCs w:val="36"/>
          <w:rtl/>
          <w:lang w:bidi="ar-EG"/>
        </w:rPr>
        <w:t xml:space="preserve">: </w:t>
      </w:r>
      <w:r w:rsidR="005D12AA" w:rsidRPr="00D72CA9">
        <w:rPr>
          <w:rFonts w:ascii="Traditional Arabic" w:hAnsi="Traditional Arabic" w:cs="Traditional Arabic" w:hint="cs"/>
          <w:sz w:val="36"/>
          <w:szCs w:val="36"/>
          <w:rtl/>
          <w:lang w:bidi="ar-EG"/>
        </w:rPr>
        <w:t>3)</w:t>
      </w:r>
      <w:r w:rsidR="007D0C94" w:rsidRPr="00D72CA9">
        <w:rPr>
          <w:rFonts w:ascii="Traditional Arabic" w:hAnsi="Traditional Arabic" w:cs="Traditional Arabic" w:hint="cs"/>
          <w:sz w:val="36"/>
          <w:szCs w:val="36"/>
          <w:rtl/>
          <w:lang w:bidi="ar-EG"/>
        </w:rPr>
        <w:t>، والعدل</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المطلوب</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هنا</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هو</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العدل</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المستطاع،</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وهو</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lastRenderedPageBreak/>
        <w:t>التسوية</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بين</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الزوجات</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في</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النفقة</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والكسوة</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والمسكن</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والمبيت</w:t>
      </w:r>
      <w:r w:rsidR="003B423E" w:rsidRPr="00D72CA9">
        <w:rPr>
          <w:rFonts w:ascii="Traditional Arabic" w:hAnsi="Traditional Arabic" w:cs="Traditional Arabic" w:hint="cs"/>
          <w:sz w:val="36"/>
          <w:szCs w:val="36"/>
          <w:rtl/>
          <w:lang w:bidi="ar-EG"/>
        </w:rPr>
        <w:t xml:space="preserve">، </w:t>
      </w:r>
      <w:r w:rsidR="007D0C94" w:rsidRPr="00D72CA9">
        <w:rPr>
          <w:rFonts w:ascii="Traditional Arabic" w:hAnsi="Traditional Arabic" w:cs="Traditional Arabic" w:hint="cs"/>
          <w:sz w:val="36"/>
          <w:szCs w:val="36"/>
          <w:rtl/>
          <w:lang w:bidi="ar-EG"/>
        </w:rPr>
        <w:t>وإباحة</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تعدد</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الزوجات</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من</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محاسن</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هذه</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الشريعة</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وصلاحيتها</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لكل</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زمان</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ومكان؛</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لما</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فيه</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من</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المصالح</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العظيمة</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للرجال</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والنساء</w:t>
      </w:r>
      <w:r w:rsidR="007D0C94" w:rsidRPr="00D72CA9">
        <w:rPr>
          <w:rFonts w:ascii="Traditional Arabic" w:hAnsi="Traditional Arabic" w:cs="Traditional Arabic"/>
          <w:sz w:val="36"/>
          <w:szCs w:val="36"/>
          <w:rtl/>
          <w:lang w:bidi="ar-EG"/>
        </w:rPr>
        <w:t xml:space="preserve"> </w:t>
      </w:r>
      <w:r w:rsidR="007D0C94" w:rsidRPr="00D72CA9">
        <w:rPr>
          <w:rFonts w:ascii="Traditional Arabic" w:hAnsi="Traditional Arabic" w:cs="Traditional Arabic" w:hint="cs"/>
          <w:sz w:val="36"/>
          <w:szCs w:val="36"/>
          <w:rtl/>
          <w:lang w:bidi="ar-EG"/>
        </w:rPr>
        <w:t>والمجتمعات</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74"/>
      </w:r>
      <w:r w:rsidR="00986B52" w:rsidRPr="00BA3C56">
        <w:rPr>
          <w:rStyle w:val="a7"/>
          <w:rFonts w:ascii="Tahoma" w:hAnsi="Tahoma" w:cs="Traditional Arabic"/>
          <w:sz w:val="36"/>
          <w:szCs w:val="36"/>
          <w:rtl/>
          <w:lang w:bidi="ar-EG"/>
        </w:rPr>
        <w:t>)</w:t>
      </w:r>
      <w:r w:rsidR="0038077A" w:rsidRPr="00D72CA9">
        <w:rPr>
          <w:rFonts w:ascii="Traditional Arabic" w:hAnsi="Traditional Arabic" w:cs="Traditional Arabic" w:hint="cs"/>
          <w:sz w:val="36"/>
          <w:szCs w:val="36"/>
          <w:rtl/>
          <w:lang w:bidi="ar-EG"/>
        </w:rPr>
        <w:t>*.</w:t>
      </w:r>
    </w:p>
    <w:p w:rsidR="00E36EC4" w:rsidRPr="00D72CA9" w:rsidRDefault="00C17AB5" w:rsidP="003B423E">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 من أجل </w:t>
      </w:r>
      <w:r w:rsidR="00E36EC4" w:rsidRPr="00D72CA9">
        <w:rPr>
          <w:rFonts w:ascii="Traditional Arabic" w:hAnsi="Traditional Arabic" w:cs="Traditional Arabic" w:hint="cs"/>
          <w:sz w:val="36"/>
          <w:szCs w:val="36"/>
          <w:rtl/>
          <w:lang w:bidi="ar-EG"/>
        </w:rPr>
        <w:t>صالح الزوجين وتقوية رباط الزوجية، وتدعيم كيان الأسرة، نهى الإسلام عن التضييق على المرأة في المعاملة دونما سبب معقول، وأمر بالعدل بين الزوجات لإبعاد الكراهة والبغض وغيرهما مما ينفذ إلى القلوب المتحابة</w:t>
      </w:r>
      <w:r w:rsidR="00C13430" w:rsidRPr="00D72CA9">
        <w:rPr>
          <w:rFonts w:ascii="Traditional Arabic" w:hAnsi="Traditional Arabic" w:cs="Traditional Arabic" w:hint="cs"/>
          <w:sz w:val="36"/>
          <w:szCs w:val="36"/>
          <w:rtl/>
          <w:lang w:bidi="ar-EG"/>
        </w:rPr>
        <w:t>، فيطعن الحياة الزوجية في الصميم.</w:t>
      </w:r>
    </w:p>
    <w:p w:rsidR="00A91A80" w:rsidRPr="00D72CA9" w:rsidRDefault="00A91A80"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قال ابن عاشور:" وقد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تعدد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النساء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للقادر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العادل</w:t>
      </w:r>
      <w:r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لمصالحَ</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جمَّةٍ،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منها</w:t>
      </w:r>
      <w:r w:rsidR="00AE1403"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وسيلةً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إلى</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تكثير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عدد</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الأمة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بازدياد</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المواليد</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فيها،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ومنها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ذلك</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يعين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على</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كفالة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النساء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اللائي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هن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أكثر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الرجال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في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كل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أمة</w:t>
      </w:r>
      <w:r w:rsidR="00AC22DC">
        <w:rPr>
          <w:rFonts w:ascii="Traditional Arabic" w:hAnsi="Traditional Arabic" w:cs="Traditional Arabic" w:hint="cs"/>
          <w:sz w:val="36"/>
          <w:szCs w:val="36"/>
          <w:rtl/>
          <w:lang w:bidi="ar-EG"/>
        </w:rPr>
        <w:t>؛</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لأن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الأنوثة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في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المواليد</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أكثر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w:t>
      </w:r>
      <w:r w:rsidR="00AE1403" w:rsidRPr="00D72CA9">
        <w:rPr>
          <w:rFonts w:ascii="Traditional Arabic" w:hAnsi="Traditional Arabic" w:cs="Traditional Arabic"/>
          <w:sz w:val="36"/>
          <w:szCs w:val="36"/>
          <w:rtl/>
          <w:lang w:bidi="ar-EG"/>
        </w:rPr>
        <w:t xml:space="preserve"> </w:t>
      </w:r>
      <w:r w:rsidR="00AC22DC">
        <w:rPr>
          <w:rFonts w:ascii="Traditional Arabic" w:hAnsi="Traditional Arabic" w:cs="Traditional Arabic" w:hint="cs"/>
          <w:sz w:val="36"/>
          <w:szCs w:val="36"/>
          <w:rtl/>
          <w:lang w:bidi="ar-EG"/>
        </w:rPr>
        <w:t>الذكورة؛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ولأن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الرجال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يعرض</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لهم</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أسباب</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الهلاك</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في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الحروب</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والشدائد</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يعرض</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للنساء،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ولأن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النساء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أطول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أعمارًا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الرجال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غالبًا،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بما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فطرهن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الله</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عليه،</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ومنها</w:t>
      </w:r>
      <w:r w:rsidR="00AE1403"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الشريعة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حرمت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الزنا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وضيقت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تحريمه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يجر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الفساد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الأخلاق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والأنساب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ونظام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العائلات،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فناسب</w:t>
      </w:r>
      <w:r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توسِّع</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على</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الناس</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في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تعدد</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النساء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لمن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كان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الرجال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ميَّالًا</w:t>
      </w:r>
      <w:r w:rsidR="00AE1403"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للتعدد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مجبولا</w:t>
      </w:r>
      <w:r w:rsidR="00AC22DC">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الابتعاد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الطلاق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لضرورة"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75"/>
      </w:r>
      <w:r w:rsidR="00986B52" w:rsidRPr="00BA3C56">
        <w:rPr>
          <w:rFonts w:ascii="Tahoma" w:hAnsi="Tahoma" w:cs="Traditional Arabic"/>
          <w:sz w:val="36"/>
          <w:szCs w:val="36"/>
          <w:vertAlign w:val="superscript"/>
          <w:rtl/>
        </w:rPr>
        <w:t>)</w:t>
      </w:r>
      <w:r w:rsidRPr="00D72CA9">
        <w:rPr>
          <w:rFonts w:ascii="Traditional Arabic" w:hAnsi="Traditional Arabic" w:cs="Traditional Arabic"/>
          <w:sz w:val="36"/>
          <w:szCs w:val="36"/>
          <w:rtl/>
          <w:lang w:bidi="ar-EG"/>
        </w:rPr>
        <w:t>.</w:t>
      </w:r>
    </w:p>
    <w:p w:rsidR="00A91A80" w:rsidRPr="00D72CA9" w:rsidRDefault="00A91A80"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فالمقاصد</w:t>
      </w:r>
      <w:proofErr w:type="gramEnd"/>
      <w:r w:rsidRPr="00D72CA9">
        <w:rPr>
          <w:rFonts w:ascii="Traditional Arabic" w:hAnsi="Traditional Arabic" w:cs="Traditional Arabic" w:hint="cs"/>
          <w:sz w:val="36"/>
          <w:szCs w:val="36"/>
          <w:rtl/>
          <w:lang w:bidi="ar-EG"/>
        </w:rPr>
        <w:t xml:space="preserve"> من وراء التعدد كثير</w:t>
      </w:r>
      <w:r w:rsidR="0058632A" w:rsidRPr="00D72CA9">
        <w:rPr>
          <w:rFonts w:ascii="Traditional Arabic" w:hAnsi="Traditional Arabic" w:cs="Traditional Arabic" w:hint="cs"/>
          <w:sz w:val="36"/>
          <w:szCs w:val="36"/>
          <w:rtl/>
          <w:lang w:bidi="ar-EG"/>
        </w:rPr>
        <w:t>ة</w:t>
      </w:r>
      <w:r w:rsidRPr="00D72CA9">
        <w:rPr>
          <w:rFonts w:ascii="Traditional Arabic" w:hAnsi="Traditional Arabic" w:cs="Traditional Arabic" w:hint="cs"/>
          <w:sz w:val="36"/>
          <w:szCs w:val="36"/>
          <w:rtl/>
          <w:lang w:bidi="ar-EG"/>
        </w:rPr>
        <w:t>، ومن هذه المقاصد</w:t>
      </w:r>
      <w:r w:rsidR="0058632A" w:rsidRPr="00D72CA9">
        <w:rPr>
          <w:rFonts w:ascii="Traditional Arabic" w:hAnsi="Traditional Arabic" w:cs="Traditional Arabic" w:hint="cs"/>
          <w:sz w:val="36"/>
          <w:szCs w:val="36"/>
          <w:rtl/>
          <w:lang w:bidi="ar-EG"/>
        </w:rPr>
        <w:t xml:space="preserve"> ـــ</w:t>
      </w:r>
      <w:r w:rsidR="0058632A" w:rsidRPr="00D72CA9">
        <w:rPr>
          <w:rFonts w:ascii="Traditional Arabic" w:hAnsi="Traditional Arabic" w:cs="Traditional Arabic"/>
          <w:sz w:val="36"/>
          <w:szCs w:val="36"/>
          <w:rtl/>
          <w:lang w:bidi="ar-EG"/>
        </w:rPr>
        <w:t xml:space="preserve"> </w:t>
      </w:r>
      <w:r w:rsidR="0058632A" w:rsidRPr="00D72CA9">
        <w:rPr>
          <w:rFonts w:ascii="Traditional Arabic" w:hAnsi="Traditional Arabic" w:cs="Traditional Arabic" w:hint="cs"/>
          <w:sz w:val="36"/>
          <w:szCs w:val="36"/>
          <w:rtl/>
          <w:lang w:bidi="ar-EG"/>
        </w:rPr>
        <w:t>كما</w:t>
      </w:r>
      <w:r w:rsidR="0058632A" w:rsidRPr="00D72CA9">
        <w:rPr>
          <w:rFonts w:ascii="Traditional Arabic" w:hAnsi="Traditional Arabic" w:cs="Traditional Arabic"/>
          <w:sz w:val="36"/>
          <w:szCs w:val="36"/>
          <w:rtl/>
          <w:lang w:bidi="ar-EG"/>
        </w:rPr>
        <w:t xml:space="preserve"> </w:t>
      </w:r>
      <w:r w:rsidR="0058632A" w:rsidRPr="00D72CA9">
        <w:rPr>
          <w:rFonts w:ascii="Traditional Arabic" w:hAnsi="Traditional Arabic" w:cs="Traditional Arabic" w:hint="cs"/>
          <w:sz w:val="36"/>
          <w:szCs w:val="36"/>
          <w:rtl/>
          <w:lang w:bidi="ar-EG"/>
        </w:rPr>
        <w:t>ذكرها</w:t>
      </w:r>
      <w:r w:rsidR="0058632A" w:rsidRPr="00D72CA9">
        <w:rPr>
          <w:rFonts w:ascii="Traditional Arabic" w:hAnsi="Traditional Arabic" w:cs="Traditional Arabic"/>
          <w:sz w:val="36"/>
          <w:szCs w:val="36"/>
          <w:rtl/>
          <w:lang w:bidi="ar-EG"/>
        </w:rPr>
        <w:t xml:space="preserve"> </w:t>
      </w:r>
      <w:r w:rsidR="0058632A" w:rsidRPr="00D72CA9">
        <w:rPr>
          <w:rFonts w:ascii="Traditional Arabic" w:hAnsi="Traditional Arabic" w:cs="Traditional Arabic" w:hint="cs"/>
          <w:sz w:val="36"/>
          <w:szCs w:val="36"/>
          <w:rtl/>
          <w:lang w:bidi="ar-EG"/>
        </w:rPr>
        <w:t>ابن</w:t>
      </w:r>
      <w:r w:rsidR="0058632A" w:rsidRPr="00D72CA9">
        <w:rPr>
          <w:rFonts w:ascii="Traditional Arabic" w:hAnsi="Traditional Arabic" w:cs="Traditional Arabic"/>
          <w:sz w:val="36"/>
          <w:szCs w:val="36"/>
          <w:rtl/>
          <w:lang w:bidi="ar-EG"/>
        </w:rPr>
        <w:t xml:space="preserve"> </w:t>
      </w:r>
      <w:r w:rsidR="0058632A" w:rsidRPr="00D72CA9">
        <w:rPr>
          <w:rFonts w:ascii="Traditional Arabic" w:hAnsi="Traditional Arabic" w:cs="Traditional Arabic" w:hint="cs"/>
          <w:sz w:val="36"/>
          <w:szCs w:val="36"/>
          <w:rtl/>
          <w:lang w:bidi="ar-EG"/>
        </w:rPr>
        <w:t>عاشورـــ</w:t>
      </w:r>
      <w:r w:rsidRPr="00D72CA9">
        <w:rPr>
          <w:rFonts w:ascii="Traditional Arabic" w:hAnsi="Traditional Arabic" w:cs="Traditional Arabic" w:hint="cs"/>
          <w:sz w:val="36"/>
          <w:szCs w:val="36"/>
          <w:rtl/>
          <w:lang w:bidi="ar-EG"/>
        </w:rPr>
        <w:t xml:space="preserve"> الابتعاد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الطلاق</w:t>
      </w:r>
      <w:r w:rsidR="0058632A" w:rsidRPr="00D72CA9">
        <w:rPr>
          <w:rFonts w:ascii="Traditional Arabic" w:hAnsi="Traditional Arabic" w:cs="Traditional Arabic" w:hint="cs"/>
          <w:sz w:val="36"/>
          <w:szCs w:val="36"/>
          <w:rtl/>
          <w:lang w:bidi="ar-EG"/>
        </w:rPr>
        <w:t>، أي</w:t>
      </w:r>
      <w:r w:rsidR="00AC22DC">
        <w:rPr>
          <w:rFonts w:ascii="Traditional Arabic" w:hAnsi="Traditional Arabic" w:cs="Traditional Arabic" w:hint="cs"/>
          <w:sz w:val="36"/>
          <w:szCs w:val="36"/>
          <w:rtl/>
          <w:lang w:bidi="ar-EG"/>
        </w:rPr>
        <w:t>:</w:t>
      </w:r>
      <w:r w:rsidR="0058632A" w:rsidRPr="00D72CA9">
        <w:rPr>
          <w:rFonts w:ascii="Traditional Arabic" w:hAnsi="Traditional Arabic" w:cs="Traditional Arabic" w:hint="cs"/>
          <w:sz w:val="36"/>
          <w:szCs w:val="36"/>
          <w:rtl/>
          <w:lang w:bidi="ar-EG"/>
        </w:rPr>
        <w:t xml:space="preserve"> أن لا</w:t>
      </w:r>
      <w:r w:rsidR="00AE1403" w:rsidRPr="00D72CA9">
        <w:rPr>
          <w:rFonts w:ascii="Traditional Arabic" w:hAnsi="Traditional Arabic" w:cs="Traditional Arabic" w:hint="cs"/>
          <w:sz w:val="36"/>
          <w:szCs w:val="36"/>
          <w:rtl/>
          <w:lang w:bidi="ar-EG"/>
        </w:rPr>
        <w:t xml:space="preserve"> </w:t>
      </w:r>
      <w:r w:rsidR="0058632A" w:rsidRPr="00D72CA9">
        <w:rPr>
          <w:rFonts w:ascii="Traditional Arabic" w:hAnsi="Traditional Arabic" w:cs="Traditional Arabic" w:hint="cs"/>
          <w:sz w:val="36"/>
          <w:szCs w:val="36"/>
          <w:rtl/>
          <w:lang w:bidi="ar-EG"/>
        </w:rPr>
        <w:t xml:space="preserve">تتلاشى الأسرة وتبقى </w:t>
      </w:r>
      <w:r w:rsidR="00AE1403" w:rsidRPr="00D72CA9">
        <w:rPr>
          <w:rFonts w:ascii="Traditional Arabic" w:hAnsi="Traditional Arabic" w:cs="Traditional Arabic" w:hint="cs"/>
          <w:sz w:val="36"/>
          <w:szCs w:val="36"/>
          <w:rtl/>
          <w:lang w:bidi="ar-EG"/>
        </w:rPr>
        <w:t>محفوظةً</w:t>
      </w:r>
      <w:r w:rsidR="00AE1403" w:rsidRPr="00D72CA9">
        <w:rPr>
          <w:rFonts w:ascii="Traditional Arabic" w:hAnsi="Traditional Arabic" w:cs="Traditional Arabic"/>
          <w:sz w:val="36"/>
          <w:szCs w:val="36"/>
          <w:rtl/>
          <w:lang w:bidi="ar-EG"/>
        </w:rPr>
        <w:t>.</w:t>
      </w:r>
    </w:p>
    <w:p w:rsidR="00971783" w:rsidRPr="00D72CA9" w:rsidRDefault="00971783" w:rsidP="00423D07">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 xml:space="preserve">ويقول </w:t>
      </w:r>
      <w:r w:rsidR="00423D07" w:rsidRPr="00D72CA9">
        <w:rPr>
          <w:rFonts w:ascii="Traditional Arabic" w:hAnsi="Traditional Arabic" w:cs="Traditional Arabic" w:hint="cs"/>
          <w:sz w:val="36"/>
          <w:szCs w:val="36"/>
          <w:rtl/>
          <w:lang w:bidi="ar-EG"/>
        </w:rPr>
        <w:t xml:space="preserve">الدكتور </w:t>
      </w:r>
      <w:r w:rsidRPr="00D72CA9">
        <w:rPr>
          <w:rFonts w:ascii="Traditional Arabic" w:hAnsi="Traditional Arabic" w:cs="Traditional Arabic" w:hint="cs"/>
          <w:sz w:val="36"/>
          <w:szCs w:val="36"/>
          <w:rtl/>
          <w:lang w:bidi="ar-EG"/>
        </w:rPr>
        <w:t>عطية عن حكمة تعدد الزوجات:" وقد شرع لتحقيق مقصد ضبط العلاقة (بين الزوجين) وحصرها في الزواج عدد من الأحكام، منها الحض على الزواج، وإباحة التعدد (بشروطه)، والطلاق (بشروطه)، واجتناب العلاقات خارج الزواج من زنا وشذوذ، وسد طرق الإغراء بالعفة والحجاب ومنع الخلوة وغيرها"</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76"/>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p>
    <w:p w:rsidR="00C13430" w:rsidRPr="00D72CA9" w:rsidRDefault="00C13430" w:rsidP="00ED25AF">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فنلاحظ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أكدت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الشريعة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وجوب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الوعيد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الشديد،</w:t>
      </w:r>
      <w:r w:rsidR="00764BD4" w:rsidRPr="00D72CA9">
        <w:rPr>
          <w:rFonts w:ascii="Traditional Arabic" w:hAnsi="Traditional Arabic" w:cs="Traditional Arabic" w:hint="cs"/>
          <w:sz w:val="36"/>
          <w:szCs w:val="36"/>
          <w:rtl/>
          <w:lang w:bidi="ar-EG"/>
        </w:rPr>
        <w:t xml:space="preserve"> وذلك في</w:t>
      </w:r>
      <w:r w:rsidRPr="00D72CA9">
        <w:rPr>
          <w:rFonts w:ascii="Traditional Arabic" w:hAnsi="Traditional Arabic" w:cs="Traditional Arabic"/>
          <w:sz w:val="36"/>
          <w:szCs w:val="36"/>
          <w:rtl/>
          <w:lang w:bidi="ar-EG"/>
        </w:rPr>
        <w:t xml:space="preserve"> </w:t>
      </w:r>
      <w:r w:rsidR="00F027CE" w:rsidRPr="00D72CA9">
        <w:rPr>
          <w:rFonts w:ascii="Traditional Arabic" w:hAnsi="Traditional Arabic" w:cs="Traditional Arabic" w:hint="cs"/>
          <w:sz w:val="36"/>
          <w:szCs w:val="36"/>
          <w:rtl/>
          <w:lang w:bidi="ar-EG"/>
        </w:rPr>
        <w:t>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النبي</w:t>
      </w:r>
      <w:r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Pr="00D72CA9">
        <w:rPr>
          <w:rFonts w:ascii="Traditional Arabic" w:hAnsi="Traditional Arabic" w:cs="Traditional Arabic"/>
          <w:sz w:val="36"/>
          <w:szCs w:val="36"/>
          <w:rtl/>
          <w:lang w:bidi="ar-EG"/>
        </w:rPr>
        <w:t xml:space="preserve">: </w:t>
      </w:r>
      <w:bookmarkStart w:id="113" w:name="a34"/>
      <w:r w:rsidR="00ED25AF" w:rsidRPr="00D72CA9">
        <w:rPr>
          <w:rFonts w:ascii="Traditional Arabic" w:hAnsi="Traditional Arabic" w:cs="Traditional Arabic"/>
          <w:sz w:val="36"/>
          <w:szCs w:val="36"/>
          <w:rtl/>
          <w:lang w:bidi="ar-EG"/>
        </w:rPr>
        <w:t>«</w:t>
      </w:r>
      <w:r w:rsidR="00ED25AF" w:rsidRPr="00D72CA9">
        <w:rPr>
          <w:rFonts w:ascii="Traditional Arabic" w:hAnsi="Traditional Arabic" w:cs="Traditional Arabic" w:hint="cs"/>
          <w:sz w:val="36"/>
          <w:szCs w:val="36"/>
          <w:rtl/>
          <w:lang w:bidi="ar-EG"/>
        </w:rPr>
        <w:t>مَنْ</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كَانَتْ</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لَهُ</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امْرَأَتَانِ</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فَمَالَ</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إِلَى</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إِحْدَاهُمَا،</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جَاءَ</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يَوْمَ</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الْقِيَامَةِ</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وَشِقُّهُ</w:t>
      </w:r>
      <w:r w:rsidR="00ED25AF" w:rsidRPr="00D72CA9">
        <w:rPr>
          <w:rFonts w:ascii="Traditional Arabic" w:hAnsi="Traditional Arabic" w:cs="Traditional Arabic"/>
          <w:sz w:val="36"/>
          <w:szCs w:val="36"/>
          <w:rtl/>
          <w:lang w:bidi="ar-EG"/>
        </w:rPr>
        <w:t xml:space="preserve"> </w:t>
      </w:r>
      <w:r w:rsidR="00ED25AF" w:rsidRPr="00D72CA9">
        <w:rPr>
          <w:rFonts w:ascii="Traditional Arabic" w:hAnsi="Traditional Arabic" w:cs="Traditional Arabic" w:hint="cs"/>
          <w:sz w:val="36"/>
          <w:szCs w:val="36"/>
          <w:rtl/>
          <w:lang w:bidi="ar-EG"/>
        </w:rPr>
        <w:t>مَائِلٌ</w:t>
      </w:r>
      <w:r w:rsidR="00ED25AF" w:rsidRPr="00D72CA9">
        <w:rPr>
          <w:rFonts w:ascii="Traditional Arabic" w:hAnsi="Traditional Arabic" w:cs="Traditional Arabic" w:hint="eastAsia"/>
          <w:sz w:val="36"/>
          <w:szCs w:val="36"/>
          <w:rtl/>
          <w:lang w:bidi="ar-EG"/>
        </w:rPr>
        <w:t>»</w:t>
      </w:r>
      <w:bookmarkEnd w:id="113"/>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77"/>
      </w:r>
      <w:r w:rsidR="00986B52" w:rsidRPr="00BA3C56">
        <w:rPr>
          <w:rFonts w:ascii="Tahoma" w:hAnsi="Tahoma" w:cs="Traditional Arabic"/>
          <w:sz w:val="36"/>
          <w:szCs w:val="36"/>
          <w:vertAlign w:val="superscript"/>
          <w:rtl/>
        </w:rPr>
        <w:t>)</w:t>
      </w:r>
      <w:r w:rsidR="00C2540F" w:rsidRPr="00D72CA9">
        <w:rPr>
          <w:rFonts w:ascii="Traditional Arabic" w:hAnsi="Traditional Arabic" w:cs="Traditional Arabic" w:hint="cs"/>
          <w:sz w:val="36"/>
          <w:szCs w:val="36"/>
          <w:rtl/>
          <w:lang w:bidi="ar-EG"/>
        </w:rPr>
        <w:t>، فالحديث يبين حالة الرجل الذي لا يعدل بين زوجاته فيميل لواحدة دون الأخرى، حيث يأتي يوم القيامة وشقه مائل.</w:t>
      </w:r>
    </w:p>
    <w:p w:rsidR="00E36EC4" w:rsidRPr="00D72CA9" w:rsidRDefault="000B3DBB" w:rsidP="00AC22D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والقرآن يعتبر العدل مقصداً  أساسياً من مقاصد الشريعة، قال تعالى:</w:t>
      </w:r>
      <w:r w:rsidR="00AC22DC" w:rsidRPr="00AC22DC">
        <w:rPr>
          <w:rFonts w:ascii="QCF_BSML" w:hAnsi="QCF_BSML" w:cs="QCF_BSML"/>
          <w:color w:val="000000"/>
          <w:sz w:val="27"/>
          <w:szCs w:val="27"/>
          <w:rtl/>
        </w:rPr>
        <w:t xml:space="preserve"> </w:t>
      </w:r>
      <w:bookmarkStart w:id="114" w:name="الحديد"/>
      <w:r w:rsidR="00AC22DC">
        <w:rPr>
          <w:rFonts w:ascii="QCF_BSML" w:hAnsi="QCF_BSML" w:cs="QCF_BSML"/>
          <w:color w:val="000000"/>
          <w:sz w:val="27"/>
          <w:szCs w:val="27"/>
          <w:rtl/>
        </w:rPr>
        <w:t xml:space="preserve">ﮋ </w:t>
      </w:r>
      <w:r w:rsidR="00AC22DC">
        <w:rPr>
          <w:rFonts w:ascii="QCF_P541" w:hAnsi="QCF_P541" w:cs="QCF_P541"/>
          <w:color w:val="000000"/>
          <w:sz w:val="27"/>
          <w:szCs w:val="27"/>
          <w:rtl/>
        </w:rPr>
        <w:t xml:space="preserve">ﭑ  ﭒ  ﭓ  ﭔ  ﭕ  ﭖ  ﭗ      ﭘ  ﭙ  ﭚ  </w:t>
      </w:r>
      <w:proofErr w:type="spellStart"/>
      <w:r w:rsidR="00AC22DC">
        <w:rPr>
          <w:rFonts w:ascii="QCF_P541" w:hAnsi="QCF_P541" w:cs="QCF_P541"/>
          <w:color w:val="000000"/>
          <w:sz w:val="27"/>
          <w:szCs w:val="27"/>
          <w:rtl/>
        </w:rPr>
        <w:t>ﭛ</w:t>
      </w:r>
      <w:r w:rsidR="00AC22DC">
        <w:rPr>
          <w:rFonts w:ascii="QCF_BSML" w:hAnsi="QCF_BSML" w:cs="QCF_BSML"/>
          <w:color w:val="000000"/>
          <w:sz w:val="27"/>
          <w:szCs w:val="27"/>
          <w:rtl/>
        </w:rPr>
        <w:t>ﮊ</w:t>
      </w:r>
      <w:bookmarkEnd w:id="114"/>
      <w:proofErr w:type="spellEnd"/>
      <w:r w:rsidR="00AC22DC">
        <w:rPr>
          <w:rFonts w:ascii="Arial" w:hAnsi="Arial" w:cs="Arial" w:hint="cs"/>
          <w:color w:val="9DAB0C"/>
          <w:sz w:val="27"/>
          <w:szCs w:val="27"/>
          <w:rtl/>
        </w:rPr>
        <w:t xml:space="preserve"> </w:t>
      </w:r>
      <w:r w:rsidR="00423D07" w:rsidRPr="00D72CA9">
        <w:rPr>
          <w:rFonts w:ascii="Traditional Arabic" w:hAnsi="Traditional Arabic" w:cs="Traditional Arabic" w:hint="cs"/>
          <w:sz w:val="36"/>
          <w:szCs w:val="36"/>
          <w:rtl/>
          <w:lang w:bidi="ar-EG"/>
        </w:rPr>
        <w:t>(سورة</w:t>
      </w:r>
      <w:r w:rsidR="00423D07" w:rsidRPr="00D72CA9">
        <w:rPr>
          <w:rFonts w:ascii="Traditional Arabic" w:hAnsi="Traditional Arabic" w:cs="Traditional Arabic"/>
          <w:sz w:val="36"/>
          <w:szCs w:val="36"/>
          <w:rtl/>
          <w:lang w:bidi="ar-EG"/>
        </w:rPr>
        <w:t xml:space="preserve"> </w:t>
      </w:r>
      <w:r w:rsidR="00423D07" w:rsidRPr="00D72CA9">
        <w:rPr>
          <w:rFonts w:ascii="Traditional Arabic" w:hAnsi="Traditional Arabic" w:cs="Traditional Arabic" w:hint="cs"/>
          <w:sz w:val="36"/>
          <w:szCs w:val="36"/>
          <w:rtl/>
          <w:lang w:bidi="ar-EG"/>
        </w:rPr>
        <w:t>الحديد،</w:t>
      </w:r>
      <w:r w:rsidR="00423D07" w:rsidRPr="00D72CA9">
        <w:rPr>
          <w:rFonts w:ascii="Traditional Arabic" w:hAnsi="Traditional Arabic" w:cs="Traditional Arabic"/>
          <w:sz w:val="36"/>
          <w:szCs w:val="36"/>
          <w:rtl/>
          <w:lang w:bidi="ar-EG"/>
        </w:rPr>
        <w:t xml:space="preserve"> </w:t>
      </w:r>
      <w:r w:rsidR="00423D07" w:rsidRPr="00D72CA9">
        <w:rPr>
          <w:rFonts w:ascii="Traditional Arabic" w:hAnsi="Traditional Arabic" w:cs="Traditional Arabic" w:hint="cs"/>
          <w:sz w:val="36"/>
          <w:szCs w:val="36"/>
          <w:rtl/>
          <w:lang w:bidi="ar-EG"/>
        </w:rPr>
        <w:t>الآية</w:t>
      </w:r>
      <w:r w:rsidR="00423D07" w:rsidRPr="00D72CA9">
        <w:rPr>
          <w:rFonts w:ascii="Traditional Arabic" w:hAnsi="Traditional Arabic" w:cs="Traditional Arabic"/>
          <w:sz w:val="36"/>
          <w:szCs w:val="36"/>
          <w:rtl/>
          <w:lang w:bidi="ar-EG"/>
        </w:rPr>
        <w:t>: 2</w:t>
      </w:r>
      <w:r w:rsidR="00423D07" w:rsidRPr="00D72CA9">
        <w:rPr>
          <w:rFonts w:ascii="Traditional Arabic" w:hAnsi="Traditional Arabic" w:cs="Traditional Arabic" w:hint="cs"/>
          <w:sz w:val="36"/>
          <w:szCs w:val="36"/>
          <w:rtl/>
          <w:lang w:bidi="ar-EG"/>
        </w:rPr>
        <w:t>5)</w:t>
      </w:r>
      <w:r w:rsidRPr="00D72CA9">
        <w:rPr>
          <w:rFonts w:ascii="Traditional Arabic" w:hAnsi="Traditional Arabic" w:cs="Traditional Arabic" w:hint="cs"/>
          <w:sz w:val="36"/>
          <w:szCs w:val="36"/>
          <w:rtl/>
          <w:lang w:bidi="ar-EG"/>
        </w:rPr>
        <w:t xml:space="preserve">، </w:t>
      </w:r>
      <w:r w:rsidR="00EB35DF" w:rsidRPr="00D72CA9">
        <w:rPr>
          <w:rFonts w:ascii="Traditional Arabic" w:hAnsi="Traditional Arabic" w:cs="Traditional Arabic" w:hint="cs"/>
          <w:sz w:val="36"/>
          <w:szCs w:val="36"/>
          <w:rtl/>
          <w:lang w:bidi="ar-EG"/>
        </w:rPr>
        <w:t xml:space="preserve">ومنها العدل بين الزوجات، </w:t>
      </w:r>
      <w:r w:rsidR="008F4EAF" w:rsidRPr="00D72CA9">
        <w:rPr>
          <w:rFonts w:ascii="Traditional Arabic" w:hAnsi="Traditional Arabic" w:cs="Traditional Arabic" w:hint="cs"/>
          <w:sz w:val="36"/>
          <w:szCs w:val="36"/>
          <w:rtl/>
          <w:lang w:bidi="ar-EG"/>
        </w:rPr>
        <w:t xml:space="preserve">فالعدل وسيلة للوصول إلى </w:t>
      </w:r>
      <w:r w:rsidR="005D64E3" w:rsidRPr="00D72CA9">
        <w:rPr>
          <w:rFonts w:ascii="Traditional Arabic" w:hAnsi="Traditional Arabic" w:cs="Traditional Arabic" w:hint="cs"/>
          <w:sz w:val="36"/>
          <w:szCs w:val="36"/>
          <w:rtl/>
          <w:lang w:bidi="ar-EG"/>
        </w:rPr>
        <w:t>غاية مهمّة في</w:t>
      </w:r>
      <w:r w:rsidR="008F4EAF" w:rsidRPr="00D72CA9">
        <w:rPr>
          <w:rFonts w:ascii="Traditional Arabic" w:hAnsi="Traditional Arabic" w:cs="Traditional Arabic" w:hint="cs"/>
          <w:sz w:val="36"/>
          <w:szCs w:val="36"/>
          <w:rtl/>
          <w:lang w:bidi="ar-EG"/>
        </w:rPr>
        <w:t xml:space="preserve"> الزواج</w:t>
      </w:r>
      <w:r w:rsidR="005D64E3" w:rsidRPr="00D72CA9">
        <w:rPr>
          <w:rFonts w:ascii="Traditional Arabic" w:hAnsi="Traditional Arabic" w:cs="Traditional Arabic" w:hint="cs"/>
          <w:sz w:val="36"/>
          <w:szCs w:val="36"/>
          <w:rtl/>
          <w:lang w:bidi="ar-EG"/>
        </w:rPr>
        <w:t>، والتي هي السكن</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والراحة</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والاطمئنان،</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ولا</w:t>
      </w:r>
      <w:r w:rsidR="005D64E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 xml:space="preserve">يتأتَّى </w:t>
      </w:r>
      <w:r w:rsidR="005D64E3" w:rsidRPr="00D72CA9">
        <w:rPr>
          <w:rFonts w:ascii="Traditional Arabic" w:hAnsi="Traditional Arabic" w:cs="Traditional Arabic" w:hint="cs"/>
          <w:sz w:val="36"/>
          <w:szCs w:val="36"/>
          <w:rtl/>
          <w:lang w:bidi="ar-EG"/>
        </w:rPr>
        <w:t>ذلك</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إلا</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بالعدل</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والرحمة</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وأداء</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الحقوق</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من</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كلا</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الزوجين</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للآخر،</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والق</w:t>
      </w:r>
      <w:r w:rsidR="00AC22DC">
        <w:rPr>
          <w:rFonts w:ascii="Traditional Arabic" w:hAnsi="Traditional Arabic" w:cs="Traditional Arabic" w:hint="cs"/>
          <w:sz w:val="36"/>
          <w:szCs w:val="36"/>
          <w:rtl/>
          <w:lang w:bidi="ar-EG"/>
        </w:rPr>
        <w:t>َ</w:t>
      </w:r>
      <w:r w:rsidR="005D64E3" w:rsidRPr="00D72CA9">
        <w:rPr>
          <w:rFonts w:ascii="Traditional Arabic" w:hAnsi="Traditional Arabic" w:cs="Traditional Arabic" w:hint="cs"/>
          <w:sz w:val="36"/>
          <w:szCs w:val="36"/>
          <w:rtl/>
          <w:lang w:bidi="ar-EG"/>
        </w:rPr>
        <w:t>س</w:t>
      </w:r>
      <w:r w:rsidR="00AC22DC">
        <w:rPr>
          <w:rFonts w:ascii="Traditional Arabic" w:hAnsi="Traditional Arabic" w:cs="Traditional Arabic" w:hint="cs"/>
          <w:sz w:val="36"/>
          <w:szCs w:val="36"/>
          <w:rtl/>
          <w:lang w:bidi="ar-EG"/>
        </w:rPr>
        <w:t>ْ</w:t>
      </w:r>
      <w:r w:rsidR="005D64E3" w:rsidRPr="00D72CA9">
        <w:rPr>
          <w:rFonts w:ascii="Traditional Arabic" w:hAnsi="Traditional Arabic" w:cs="Traditional Arabic" w:hint="cs"/>
          <w:sz w:val="36"/>
          <w:szCs w:val="36"/>
          <w:rtl/>
          <w:lang w:bidi="ar-EG"/>
        </w:rPr>
        <w:t>م</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بين</w:t>
      </w:r>
      <w:r w:rsidR="005D64E3" w:rsidRPr="00D72CA9">
        <w:rPr>
          <w:rFonts w:ascii="Traditional Arabic" w:hAnsi="Traditional Arabic" w:cs="Traditional Arabic"/>
          <w:sz w:val="36"/>
          <w:szCs w:val="36"/>
          <w:rtl/>
          <w:lang w:bidi="ar-EG"/>
        </w:rPr>
        <w:t xml:space="preserve"> </w:t>
      </w:r>
      <w:r w:rsidR="005D64E3" w:rsidRPr="00D72CA9">
        <w:rPr>
          <w:rFonts w:ascii="Traditional Arabic" w:hAnsi="Traditional Arabic" w:cs="Traditional Arabic" w:hint="cs"/>
          <w:sz w:val="36"/>
          <w:szCs w:val="36"/>
          <w:rtl/>
          <w:lang w:bidi="ar-EG"/>
        </w:rPr>
        <w:t>الزوجات</w:t>
      </w:r>
      <w:r w:rsidR="00EB35DF" w:rsidRPr="00D72CA9">
        <w:rPr>
          <w:rFonts w:ascii="Traditional Arabic" w:hAnsi="Traditional Arabic" w:cs="Traditional Arabic" w:hint="cs"/>
          <w:sz w:val="36"/>
          <w:szCs w:val="36"/>
          <w:rtl/>
          <w:lang w:bidi="ar-EG"/>
        </w:rPr>
        <w:t xml:space="preserve">، </w:t>
      </w:r>
      <w:r w:rsidR="00E36EC4" w:rsidRPr="00D72CA9">
        <w:rPr>
          <w:rFonts w:ascii="Traditional Arabic" w:hAnsi="Traditional Arabic" w:cs="Traditional Arabic" w:hint="cs"/>
          <w:sz w:val="36"/>
          <w:szCs w:val="36"/>
          <w:rtl/>
          <w:lang w:bidi="ar-EG"/>
        </w:rPr>
        <w:t>ومن ثم تحصيل استقرار واستمرار الأسرة والحفاظ عليها.</w:t>
      </w:r>
    </w:p>
    <w:p w:rsidR="00CE04AE" w:rsidRPr="00D72CA9" w:rsidRDefault="00CE04AE" w:rsidP="000B42EC">
      <w:pPr>
        <w:jc w:val="center"/>
        <w:rPr>
          <w:rFonts w:ascii="Traditional Arabic" w:hAnsi="Traditional Arabic" w:cs="Traditional Arabic"/>
          <w:b/>
          <w:bCs/>
          <w:sz w:val="36"/>
          <w:szCs w:val="36"/>
          <w:rtl/>
          <w:lang w:bidi="ar-EG"/>
        </w:rPr>
      </w:pPr>
    </w:p>
    <w:p w:rsidR="00CE04AE" w:rsidRPr="00D72CA9" w:rsidRDefault="00CE04AE" w:rsidP="000B42EC">
      <w:pPr>
        <w:jc w:val="center"/>
        <w:rPr>
          <w:rFonts w:ascii="Traditional Arabic" w:hAnsi="Traditional Arabic" w:cs="Traditional Arabic"/>
          <w:b/>
          <w:bCs/>
          <w:sz w:val="36"/>
          <w:szCs w:val="36"/>
          <w:rtl/>
          <w:lang w:bidi="ar-EG"/>
        </w:rPr>
      </w:pPr>
    </w:p>
    <w:p w:rsidR="00CE04AE" w:rsidRPr="00D72CA9" w:rsidRDefault="005F546E" w:rsidP="000B42EC">
      <w:pPr>
        <w:jc w:val="center"/>
        <w:rPr>
          <w:rFonts w:ascii="Traditional Arabic" w:hAnsi="Traditional Arabic" w:cs="Traditional Arabic"/>
          <w:b/>
          <w:bCs/>
          <w:sz w:val="36"/>
          <w:szCs w:val="36"/>
          <w:rtl/>
          <w:lang w:bidi="ar-EG"/>
        </w:rPr>
      </w:pPr>
      <w:r w:rsidRPr="00D72CA9">
        <w:rPr>
          <w:rFonts w:ascii="Traditional Arabic" w:hAnsi="Traditional Arabic" w:cs="Traditional Arabic"/>
          <w:b/>
          <w:bCs/>
          <w:sz w:val="36"/>
          <w:szCs w:val="36"/>
          <w:rtl/>
          <w:lang w:bidi="ar-EG"/>
        </w:rPr>
        <w:t>* * *</w:t>
      </w:r>
    </w:p>
    <w:p w:rsidR="00CE04AE" w:rsidRDefault="00CE04AE" w:rsidP="000B42EC">
      <w:pPr>
        <w:jc w:val="center"/>
        <w:rPr>
          <w:rFonts w:ascii="Traditional Arabic" w:hAnsi="Traditional Arabic" w:cs="Traditional Arabic"/>
          <w:sz w:val="36"/>
          <w:szCs w:val="36"/>
          <w:rtl/>
          <w:lang w:bidi="ar-EG"/>
        </w:rPr>
      </w:pPr>
    </w:p>
    <w:p w:rsidR="002E760F" w:rsidRDefault="002E760F" w:rsidP="000B42EC">
      <w:pPr>
        <w:jc w:val="center"/>
        <w:rPr>
          <w:rFonts w:ascii="Traditional Arabic" w:hAnsi="Traditional Arabic" w:cs="Traditional Arabic"/>
          <w:sz w:val="36"/>
          <w:szCs w:val="36"/>
          <w:rtl/>
          <w:lang w:bidi="ar-EG"/>
        </w:rPr>
      </w:pPr>
    </w:p>
    <w:p w:rsidR="006D3557" w:rsidRPr="00D72CA9" w:rsidRDefault="006D3557" w:rsidP="006E00D9">
      <w:pPr>
        <w:pStyle w:val="2"/>
        <w:rPr>
          <w:rtl/>
        </w:rPr>
      </w:pPr>
      <w:bookmarkStart w:id="115" w:name="_Toc378587502"/>
      <w:proofErr w:type="gramStart"/>
      <w:r w:rsidRPr="00D72CA9">
        <w:rPr>
          <w:rFonts w:hint="cs"/>
          <w:rtl/>
        </w:rPr>
        <w:lastRenderedPageBreak/>
        <w:t>المبحث</w:t>
      </w:r>
      <w:proofErr w:type="gramEnd"/>
      <w:r w:rsidRPr="00D72CA9">
        <w:rPr>
          <w:rtl/>
        </w:rPr>
        <w:t xml:space="preserve"> </w:t>
      </w:r>
      <w:r w:rsidRPr="00D72CA9">
        <w:rPr>
          <w:rFonts w:hint="cs"/>
          <w:rtl/>
        </w:rPr>
        <w:t>الثالث</w:t>
      </w:r>
      <w:r w:rsidRPr="00D72CA9">
        <w:rPr>
          <w:rtl/>
        </w:rPr>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الأحكام</w:t>
      </w:r>
      <w:r w:rsidRPr="00D72CA9">
        <w:rPr>
          <w:rtl/>
        </w:rPr>
        <w:t xml:space="preserve"> </w:t>
      </w:r>
      <w:r w:rsidRPr="00D72CA9">
        <w:rPr>
          <w:rFonts w:hint="cs"/>
          <w:rtl/>
        </w:rPr>
        <w:t>المتعلقة</w:t>
      </w:r>
      <w:r w:rsidRPr="00D72CA9">
        <w:rPr>
          <w:rtl/>
        </w:rPr>
        <w:t xml:space="preserve"> </w:t>
      </w:r>
      <w:r w:rsidRPr="00D72CA9">
        <w:rPr>
          <w:rFonts w:hint="cs"/>
          <w:rtl/>
        </w:rPr>
        <w:t>بالحقوق</w:t>
      </w:r>
      <w:r w:rsidRPr="00D72CA9">
        <w:rPr>
          <w:rtl/>
        </w:rPr>
        <w:t xml:space="preserve"> </w:t>
      </w:r>
      <w:r w:rsidRPr="00D72CA9">
        <w:rPr>
          <w:rFonts w:hint="cs"/>
          <w:rtl/>
        </w:rPr>
        <w:t>المشتركة</w:t>
      </w:r>
      <w:r w:rsidRPr="00D72CA9">
        <w:rPr>
          <w:rtl/>
        </w:rPr>
        <w:t xml:space="preserve"> </w:t>
      </w:r>
      <w:r w:rsidRPr="00D72CA9">
        <w:rPr>
          <w:rFonts w:hint="cs"/>
          <w:rtl/>
        </w:rPr>
        <w:t>بين</w:t>
      </w:r>
      <w:r w:rsidRPr="00D72CA9">
        <w:rPr>
          <w:rtl/>
        </w:rPr>
        <w:t xml:space="preserve"> </w:t>
      </w:r>
      <w:r w:rsidRPr="00D72CA9">
        <w:rPr>
          <w:rFonts w:hint="cs"/>
          <w:rtl/>
        </w:rPr>
        <w:t>الزوجين</w:t>
      </w:r>
      <w:r w:rsidR="0025157F">
        <w:rPr>
          <w:rFonts w:hint="cs"/>
          <w:rtl/>
        </w:rPr>
        <w:t>.</w:t>
      </w:r>
      <w:bookmarkEnd w:id="115"/>
    </w:p>
    <w:p w:rsidR="007108B5" w:rsidRPr="00D72CA9" w:rsidRDefault="00846A04" w:rsidP="006D3557">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sz w:val="36"/>
          <w:szCs w:val="36"/>
          <w:rtl/>
          <w:lang w:bidi="ar-EG"/>
        </w:rPr>
        <w:t xml:space="preserve">هناك حقوق مشتركة بين الزوجين، حق يجب للزوج على زوجته والحقُّ نفسُهُ يجب للزوجة على زوجها، فهذه حقوق مشتركة سنقف معها في هذا المبحث </w:t>
      </w:r>
      <w:r w:rsidR="00AE1403" w:rsidRPr="00D72CA9">
        <w:rPr>
          <w:rFonts w:ascii="Traditional Arabic" w:hAnsi="Traditional Arabic" w:cs="Traditional Arabic"/>
          <w:sz w:val="36"/>
          <w:szCs w:val="36"/>
          <w:rtl/>
          <w:lang w:bidi="ar-EG"/>
        </w:rPr>
        <w:t>-</w:t>
      </w:r>
      <w:r w:rsidR="00AE1403" w:rsidRPr="00D72CA9">
        <w:rPr>
          <w:rFonts w:ascii="Traditional Arabic" w:hAnsi="Traditional Arabic" w:cs="Traditional Arabic" w:hint="cs"/>
          <w:sz w:val="36"/>
          <w:szCs w:val="36"/>
          <w:rtl/>
          <w:lang w:bidi="ar-EG"/>
        </w:rPr>
        <w:t>إن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شاء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الله</w:t>
      </w:r>
      <w:r w:rsidR="00AE1403"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 خلال المطالب التالية:</w:t>
      </w:r>
    </w:p>
    <w:p w:rsidR="00062870" w:rsidRPr="00D72CA9" w:rsidRDefault="00062870" w:rsidP="00AC22DC">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المطلب</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الأمر</w:t>
      </w:r>
      <w:r w:rsidRPr="00D72CA9">
        <w:rPr>
          <w:rFonts w:ascii="Traditional Arabic" w:hAnsi="Traditional Arabic" w:cs="Traditional Arabic"/>
          <w:sz w:val="36"/>
          <w:szCs w:val="36"/>
          <w:rtl/>
          <w:lang w:bidi="ar-EG"/>
        </w:rPr>
        <w:t xml:space="preserve"> </w:t>
      </w:r>
      <w:r w:rsidR="00AC22DC" w:rsidRPr="00AC22DC">
        <w:rPr>
          <w:rFonts w:ascii="Traditional Arabic" w:hAnsi="Traditional Arabic" w:cs="Traditional Arabic" w:hint="cs"/>
          <w:sz w:val="36"/>
          <w:szCs w:val="36"/>
          <w:rtl/>
          <w:lang w:bidi="ar-EG"/>
        </w:rPr>
        <w:t>بحسن</w:t>
      </w:r>
      <w:r w:rsidR="00AC22DC" w:rsidRPr="00AC22DC">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المعاشرة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بينهما</w:t>
      </w:r>
      <w:r w:rsidR="00A24CAD" w:rsidRPr="00D72CA9">
        <w:rPr>
          <w:rFonts w:ascii="Traditional Arabic" w:hAnsi="Traditional Arabic" w:cs="Traditional Arabic" w:hint="cs"/>
          <w:sz w:val="36"/>
          <w:szCs w:val="36"/>
          <w:rtl/>
          <w:lang w:bidi="ar-EG"/>
        </w:rPr>
        <w:t>.</w:t>
      </w:r>
      <w:r w:rsidR="00BE4661" w:rsidRPr="00D72CA9">
        <w:rPr>
          <w:rFonts w:ascii="Traditional Arabic" w:hAnsi="Traditional Arabic" w:cs="Traditional Arabic"/>
          <w:sz w:val="36"/>
          <w:szCs w:val="36"/>
          <w:rtl/>
          <w:lang w:bidi="ar-EG"/>
        </w:rPr>
        <w:t xml:space="preserve"> </w:t>
      </w:r>
    </w:p>
    <w:p w:rsidR="00062870" w:rsidRPr="00D72CA9" w:rsidRDefault="00DE3AB9"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المطلب</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بيان</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مراعاة</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الشارع</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لمقصد</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حفظ</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الأسرة</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من</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خلال</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الحث</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للتعاون</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على</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طاعة</w:t>
      </w:r>
      <w:r w:rsidR="00062870" w:rsidRPr="00D72CA9">
        <w:rPr>
          <w:rFonts w:ascii="Traditional Arabic" w:hAnsi="Traditional Arabic" w:cs="Traditional Arabic"/>
          <w:sz w:val="36"/>
          <w:szCs w:val="36"/>
          <w:rtl/>
          <w:lang w:bidi="ar-EG"/>
        </w:rPr>
        <w:t xml:space="preserve"> </w:t>
      </w:r>
      <w:r w:rsidR="00062870" w:rsidRPr="00D72CA9">
        <w:rPr>
          <w:rFonts w:ascii="Traditional Arabic" w:hAnsi="Traditional Arabic" w:cs="Traditional Arabic" w:hint="cs"/>
          <w:sz w:val="36"/>
          <w:szCs w:val="36"/>
          <w:rtl/>
          <w:lang w:bidi="ar-EG"/>
        </w:rPr>
        <w:t>الله</w:t>
      </w:r>
      <w:r w:rsidR="00A24CAD" w:rsidRPr="00D72CA9">
        <w:rPr>
          <w:rFonts w:ascii="Traditional Arabic" w:hAnsi="Traditional Arabic" w:cs="Traditional Arabic" w:hint="cs"/>
          <w:sz w:val="36"/>
          <w:szCs w:val="36"/>
          <w:rtl/>
          <w:lang w:bidi="ar-EG"/>
        </w:rPr>
        <w:t>.</w:t>
      </w:r>
      <w:r w:rsidR="00062870" w:rsidRPr="00D72CA9">
        <w:rPr>
          <w:rFonts w:ascii="Traditional Arabic" w:hAnsi="Traditional Arabic" w:cs="Traditional Arabic"/>
          <w:sz w:val="36"/>
          <w:szCs w:val="36"/>
          <w:rtl/>
          <w:lang w:bidi="ar-EG"/>
        </w:rPr>
        <w:t xml:space="preserve"> </w:t>
      </w:r>
    </w:p>
    <w:p w:rsidR="00062870" w:rsidRPr="00D72CA9" w:rsidRDefault="00062870" w:rsidP="00DE3AB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المطلب</w:t>
      </w:r>
      <w:r w:rsidRPr="00D72CA9">
        <w:rPr>
          <w:rFonts w:ascii="Traditional Arabic" w:hAnsi="Traditional Arabic" w:cs="Traditional Arabic"/>
          <w:b/>
          <w:bCs/>
          <w:sz w:val="36"/>
          <w:szCs w:val="36"/>
          <w:rtl/>
          <w:lang w:bidi="ar-EG"/>
        </w:rPr>
        <w:t xml:space="preserve"> </w:t>
      </w:r>
      <w:r w:rsidR="00DE3AB9" w:rsidRPr="00D72CA9">
        <w:rPr>
          <w:rFonts w:ascii="Traditional Arabic" w:hAnsi="Traditional Arabic" w:cs="Traditional Arabic" w:hint="cs"/>
          <w:b/>
          <w:bCs/>
          <w:sz w:val="36"/>
          <w:szCs w:val="36"/>
          <w:rtl/>
          <w:lang w:bidi="ar-EG"/>
        </w:rPr>
        <w:t>الثالث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مشاورتهم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00AC22DC">
        <w:rPr>
          <w:rFonts w:ascii="Traditional Arabic" w:hAnsi="Traditional Arabic" w:cs="Traditional Arabic" w:hint="cs"/>
          <w:sz w:val="36"/>
          <w:szCs w:val="36"/>
          <w:rtl/>
          <w:lang w:bidi="ar-EG"/>
        </w:rPr>
        <w:t>شؤ</w:t>
      </w:r>
      <w:r w:rsidRPr="00D72CA9">
        <w:rPr>
          <w:rFonts w:ascii="Traditional Arabic" w:hAnsi="Traditional Arabic" w:cs="Traditional Arabic" w:hint="cs"/>
          <w:sz w:val="36"/>
          <w:szCs w:val="36"/>
          <w:rtl/>
          <w:lang w:bidi="ar-EG"/>
        </w:rPr>
        <w:t>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الحياة</w:t>
      </w:r>
      <w:r w:rsidR="00A24CAD" w:rsidRPr="00D72CA9">
        <w:rPr>
          <w:rFonts w:ascii="Traditional Arabic" w:hAnsi="Traditional Arabic" w:cs="Traditional Arabic" w:hint="cs"/>
          <w:sz w:val="36"/>
          <w:szCs w:val="36"/>
          <w:rtl/>
          <w:lang w:bidi="ar-EG"/>
        </w:rPr>
        <w:t>.</w:t>
      </w:r>
    </w:p>
    <w:p w:rsidR="00C475EF" w:rsidRPr="00D72CA9" w:rsidRDefault="00062870" w:rsidP="0025157F">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المطلب</w:t>
      </w:r>
      <w:r w:rsidRPr="00D72CA9">
        <w:rPr>
          <w:rFonts w:ascii="Traditional Arabic" w:hAnsi="Traditional Arabic" w:cs="Traditional Arabic"/>
          <w:b/>
          <w:bCs/>
          <w:sz w:val="36"/>
          <w:szCs w:val="36"/>
          <w:rtl/>
          <w:lang w:bidi="ar-EG"/>
        </w:rPr>
        <w:t xml:space="preserve"> </w:t>
      </w:r>
      <w:r w:rsidR="00DE3AB9" w:rsidRPr="00D72CA9">
        <w:rPr>
          <w:rFonts w:ascii="Traditional Arabic" w:hAnsi="Traditional Arabic" w:cs="Traditional Arabic" w:hint="cs"/>
          <w:b/>
          <w:bCs/>
          <w:sz w:val="36"/>
          <w:szCs w:val="36"/>
          <w:rtl/>
          <w:lang w:bidi="ar-EG"/>
        </w:rPr>
        <w:t>الرابع</w:t>
      </w:r>
      <w:r w:rsidRPr="00D72CA9">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بيان</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مراعاة</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الشارع</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لمقصد</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حفظ</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الأسرة</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من</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خلال</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الحث</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على</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المحافظة</w:t>
      </w:r>
      <w:r w:rsidR="0025157F" w:rsidRPr="0025157F">
        <w:rPr>
          <w:rFonts w:ascii="Traditional Arabic" w:hAnsi="Traditional Arabic" w:cs="Traditional Arabic"/>
          <w:sz w:val="36"/>
          <w:szCs w:val="36"/>
          <w:rtl/>
          <w:lang w:bidi="ar-EG"/>
        </w:rPr>
        <w:t xml:space="preserve"> </w:t>
      </w:r>
      <w:r w:rsidR="00AC22DC">
        <w:rPr>
          <w:rFonts w:ascii="Traditional Arabic" w:hAnsi="Traditional Arabic" w:cs="Traditional Arabic" w:hint="cs"/>
          <w:sz w:val="36"/>
          <w:szCs w:val="36"/>
          <w:rtl/>
          <w:lang w:bidi="ar-EG"/>
        </w:rPr>
        <w:t xml:space="preserve">على </w:t>
      </w:r>
      <w:r w:rsidR="0025157F" w:rsidRPr="0025157F">
        <w:rPr>
          <w:rFonts w:ascii="Traditional Arabic" w:hAnsi="Traditional Arabic" w:cs="Traditional Arabic" w:hint="cs"/>
          <w:sz w:val="36"/>
          <w:szCs w:val="36"/>
          <w:rtl/>
          <w:lang w:bidi="ar-EG"/>
        </w:rPr>
        <w:t>أسرار</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البيت</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من</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جانب</w:t>
      </w:r>
      <w:r w:rsidR="0025157F" w:rsidRPr="0025157F">
        <w:rPr>
          <w:rFonts w:ascii="Traditional Arabic" w:hAnsi="Traditional Arabic" w:cs="Traditional Arabic"/>
          <w:sz w:val="36"/>
          <w:szCs w:val="36"/>
          <w:rtl/>
          <w:lang w:bidi="ar-EG"/>
        </w:rPr>
        <w:t xml:space="preserve"> </w:t>
      </w:r>
      <w:r w:rsidR="0025157F" w:rsidRPr="0025157F">
        <w:rPr>
          <w:rFonts w:ascii="Traditional Arabic" w:hAnsi="Traditional Arabic" w:cs="Traditional Arabic" w:hint="cs"/>
          <w:sz w:val="36"/>
          <w:szCs w:val="36"/>
          <w:rtl/>
          <w:lang w:bidi="ar-EG"/>
        </w:rPr>
        <w:t>الزوجين</w:t>
      </w:r>
      <w:r w:rsidR="0025157F" w:rsidRPr="0025157F">
        <w:rPr>
          <w:rFonts w:ascii="Traditional Arabic" w:hAnsi="Traditional Arabic" w:cs="Traditional Arabic"/>
          <w:sz w:val="36"/>
          <w:szCs w:val="36"/>
          <w:rtl/>
          <w:lang w:bidi="ar-EG"/>
        </w:rPr>
        <w:t>.</w:t>
      </w:r>
    </w:p>
    <w:p w:rsidR="003D53E3" w:rsidRPr="00D72CA9" w:rsidRDefault="003D53E3" w:rsidP="00C475EF">
      <w:pPr>
        <w:jc w:val="lowKashida"/>
        <w:rPr>
          <w:rFonts w:ascii="Traditional Arabic" w:hAnsi="Traditional Arabic" w:cs="Traditional Arabic"/>
          <w:b/>
          <w:bCs/>
          <w:sz w:val="36"/>
          <w:szCs w:val="36"/>
          <w:rtl/>
          <w:lang w:bidi="ar-EG"/>
        </w:rPr>
      </w:pPr>
    </w:p>
    <w:p w:rsidR="003D53E3" w:rsidRPr="00D72CA9" w:rsidRDefault="003D53E3" w:rsidP="00C475EF">
      <w:pPr>
        <w:jc w:val="lowKashida"/>
        <w:rPr>
          <w:rFonts w:ascii="Traditional Arabic" w:hAnsi="Traditional Arabic" w:cs="Traditional Arabic"/>
          <w:b/>
          <w:bCs/>
          <w:sz w:val="36"/>
          <w:szCs w:val="36"/>
          <w:rtl/>
          <w:lang w:bidi="ar-EG"/>
        </w:rPr>
      </w:pPr>
    </w:p>
    <w:p w:rsidR="003D53E3" w:rsidRPr="00D72CA9" w:rsidRDefault="003D53E3" w:rsidP="00C475EF">
      <w:pPr>
        <w:jc w:val="lowKashida"/>
        <w:rPr>
          <w:rFonts w:ascii="Traditional Arabic" w:hAnsi="Traditional Arabic" w:cs="Traditional Arabic"/>
          <w:b/>
          <w:bCs/>
          <w:sz w:val="36"/>
          <w:szCs w:val="36"/>
          <w:rtl/>
          <w:lang w:bidi="ar-EG"/>
        </w:rPr>
      </w:pPr>
    </w:p>
    <w:p w:rsidR="005D69D4" w:rsidRPr="00D72CA9" w:rsidRDefault="005D69D4" w:rsidP="00C475EF">
      <w:pPr>
        <w:jc w:val="lowKashida"/>
        <w:rPr>
          <w:rFonts w:ascii="Traditional Arabic" w:hAnsi="Traditional Arabic" w:cs="Traditional Arabic"/>
          <w:b/>
          <w:bCs/>
          <w:sz w:val="36"/>
          <w:szCs w:val="36"/>
          <w:rtl/>
          <w:lang w:bidi="ar-EG"/>
        </w:rPr>
      </w:pPr>
    </w:p>
    <w:p w:rsidR="005D69D4" w:rsidRPr="00D72CA9" w:rsidRDefault="005D69D4" w:rsidP="00C475EF">
      <w:pPr>
        <w:jc w:val="lowKashida"/>
        <w:rPr>
          <w:rFonts w:ascii="Traditional Arabic" w:hAnsi="Traditional Arabic" w:cs="Traditional Arabic"/>
          <w:b/>
          <w:bCs/>
          <w:sz w:val="36"/>
          <w:szCs w:val="36"/>
          <w:rtl/>
          <w:lang w:bidi="ar-EG"/>
        </w:rPr>
      </w:pPr>
    </w:p>
    <w:p w:rsidR="00ED25AF" w:rsidRPr="00D72CA9" w:rsidRDefault="00ED25AF" w:rsidP="00C475EF">
      <w:pPr>
        <w:jc w:val="lowKashida"/>
        <w:rPr>
          <w:rFonts w:ascii="Traditional Arabic" w:hAnsi="Traditional Arabic" w:cs="Traditional Arabic"/>
          <w:b/>
          <w:bCs/>
          <w:sz w:val="36"/>
          <w:szCs w:val="36"/>
          <w:rtl/>
          <w:lang w:bidi="ar-EG"/>
        </w:rPr>
      </w:pPr>
    </w:p>
    <w:p w:rsidR="00DE3AB9" w:rsidRPr="00D72CA9" w:rsidRDefault="00DE3AB9" w:rsidP="00C475EF">
      <w:pPr>
        <w:jc w:val="lowKashida"/>
        <w:rPr>
          <w:rFonts w:ascii="Traditional Arabic" w:hAnsi="Traditional Arabic" w:cs="Traditional Arabic"/>
          <w:b/>
          <w:bCs/>
          <w:sz w:val="36"/>
          <w:szCs w:val="36"/>
          <w:rtl/>
          <w:lang w:bidi="ar-EG"/>
        </w:rPr>
      </w:pPr>
    </w:p>
    <w:p w:rsidR="00883F6D" w:rsidRPr="00D72CA9" w:rsidRDefault="00AC22DC" w:rsidP="00151167">
      <w:pPr>
        <w:pStyle w:val="3"/>
      </w:pPr>
      <w:r>
        <w:rPr>
          <w:rFonts w:hint="cs"/>
          <w:rtl/>
        </w:rPr>
        <w:lastRenderedPageBreak/>
        <w:tab/>
      </w:r>
      <w:bookmarkStart w:id="116" w:name="_Toc378587503"/>
      <w:r w:rsidR="00883F6D" w:rsidRPr="00D72CA9">
        <w:rPr>
          <w:rtl/>
        </w:rPr>
        <w:t xml:space="preserve">المطلب </w:t>
      </w:r>
      <w:proofErr w:type="gramStart"/>
      <w:r w:rsidR="00883F6D" w:rsidRPr="00D72CA9">
        <w:rPr>
          <w:rtl/>
        </w:rPr>
        <w:t>الأول</w:t>
      </w:r>
      <w:r w:rsidR="006A00D3" w:rsidRPr="00D72CA9">
        <w:t xml:space="preserve"> :</w:t>
      </w:r>
      <w:proofErr w:type="gramEnd"/>
      <w:r w:rsidR="00883F6D" w:rsidRPr="00D72CA9">
        <w:rPr>
          <w:rtl/>
        </w:rPr>
        <w:t>بيان مراعاة الشارع لمق</w:t>
      </w:r>
      <w:r>
        <w:rPr>
          <w:rtl/>
        </w:rPr>
        <w:t xml:space="preserve">صد حفظ الأسرة من خلال الأمر </w:t>
      </w:r>
      <w:r>
        <w:rPr>
          <w:rFonts w:hint="cs"/>
          <w:rtl/>
        </w:rPr>
        <w:t>ب</w:t>
      </w:r>
      <w:r w:rsidR="00883F6D" w:rsidRPr="00D72CA9">
        <w:rPr>
          <w:rtl/>
        </w:rPr>
        <w:t>حسن المعاشرة بينهما</w:t>
      </w:r>
      <w:r w:rsidR="00ED25AF" w:rsidRPr="00D72CA9">
        <w:rPr>
          <w:rFonts w:hint="cs"/>
          <w:rtl/>
        </w:rPr>
        <w:t>.</w:t>
      </w:r>
      <w:bookmarkEnd w:id="116"/>
    </w:p>
    <w:p w:rsidR="003D53E3" w:rsidRPr="00D72CA9" w:rsidRDefault="00883F6D" w:rsidP="00AC22DC">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على كل من ال</w:t>
      </w:r>
      <w:r w:rsidR="00A52127" w:rsidRPr="00D72CA9">
        <w:rPr>
          <w:rFonts w:ascii="Traditional Arabic" w:hAnsi="Traditional Arabic" w:cs="Traditional Arabic" w:hint="cs"/>
          <w:sz w:val="36"/>
          <w:szCs w:val="36"/>
          <w:rtl/>
          <w:lang w:bidi="ar-EG"/>
        </w:rPr>
        <w:t>زوج والزوجة أن يحسن معاشرة الآخر</w:t>
      </w:r>
      <w:r w:rsidRPr="00D72CA9">
        <w:rPr>
          <w:rFonts w:ascii="Traditional Arabic" w:hAnsi="Traditional Arabic" w:cs="Traditional Arabic" w:hint="cs"/>
          <w:sz w:val="36"/>
          <w:szCs w:val="36"/>
          <w:rtl/>
          <w:lang w:bidi="ar-EG"/>
        </w:rPr>
        <w:t>، و</w:t>
      </w:r>
      <w:r w:rsidR="0047283C" w:rsidRPr="00D72CA9">
        <w:rPr>
          <w:rFonts w:ascii="Traditional Arabic" w:hAnsi="Traditional Arabic" w:cs="Traditional Arabic" w:hint="cs"/>
          <w:sz w:val="36"/>
          <w:szCs w:val="36"/>
          <w:rtl/>
          <w:lang w:bidi="ar-EG"/>
        </w:rPr>
        <w:t>أن يعامله بالبرّ والمعروف</w:t>
      </w:r>
      <w:r w:rsidR="00AE1403" w:rsidRPr="00D72CA9">
        <w:rPr>
          <w:rFonts w:ascii="Traditional Arabic" w:hAnsi="Traditional Arabic" w:cs="Traditional Arabic" w:hint="cs"/>
          <w:sz w:val="36"/>
          <w:szCs w:val="36"/>
          <w:rtl/>
          <w:lang w:bidi="ar-EG"/>
        </w:rPr>
        <w:t>؛</w:t>
      </w:r>
      <w:r w:rsidR="0047283C" w:rsidRPr="00D72CA9">
        <w:rPr>
          <w:rFonts w:ascii="Traditional Arabic" w:hAnsi="Traditional Arabic" w:cs="Traditional Arabic" w:hint="cs"/>
          <w:sz w:val="36"/>
          <w:szCs w:val="36"/>
          <w:rtl/>
          <w:lang w:bidi="ar-EG"/>
        </w:rPr>
        <w:t xml:space="preserve"> لقوله سبحانه: </w:t>
      </w:r>
      <w:bookmarkStart w:id="117" w:name="البقرة7"/>
      <w:r w:rsidR="00AC22DC">
        <w:rPr>
          <w:rFonts w:ascii="QCF_BSML" w:hAnsi="QCF_BSML" w:cs="QCF_BSML"/>
          <w:color w:val="000000"/>
          <w:sz w:val="27"/>
          <w:szCs w:val="27"/>
          <w:rtl/>
        </w:rPr>
        <w:t xml:space="preserve">ﮋ </w:t>
      </w:r>
      <w:r w:rsidR="00AC22DC">
        <w:rPr>
          <w:rFonts w:ascii="QCF_P036" w:hAnsi="QCF_P036" w:cs="QCF_P036" w:hint="cs"/>
          <w:color w:val="000000"/>
          <w:sz w:val="27"/>
          <w:szCs w:val="27"/>
          <w:rtl/>
        </w:rPr>
        <w:t xml:space="preserve"> </w:t>
      </w:r>
      <w:r w:rsidR="00AC22DC" w:rsidRPr="00AC22DC">
        <w:rPr>
          <w:rFonts w:ascii="QCF_P036" w:hAnsi="QCF_P036" w:cs="QCF_P036"/>
          <w:color w:val="000000"/>
          <w:sz w:val="27"/>
          <w:szCs w:val="27"/>
          <w:rtl/>
        </w:rPr>
        <w:t xml:space="preserve">ﮘ  ﮙ  ﮚ   ﮛ  </w:t>
      </w:r>
      <w:proofErr w:type="spellStart"/>
      <w:r w:rsidR="00AC22DC" w:rsidRPr="00AC22DC">
        <w:rPr>
          <w:rFonts w:ascii="QCF_P036" w:hAnsi="QCF_P036" w:cs="QCF_P036"/>
          <w:color w:val="000000"/>
          <w:sz w:val="27"/>
          <w:szCs w:val="27"/>
          <w:rtl/>
        </w:rPr>
        <w:t>ﮜ</w:t>
      </w:r>
      <w:r w:rsidR="00AC22DC" w:rsidRPr="00AC22DC">
        <w:rPr>
          <w:rFonts w:ascii="QCF_BSML" w:hAnsi="QCF_BSML" w:cs="QCF_BSML"/>
          <w:color w:val="000000"/>
          <w:sz w:val="27"/>
          <w:szCs w:val="27"/>
          <w:rtl/>
        </w:rPr>
        <w:t>ﮊ</w:t>
      </w:r>
      <w:bookmarkEnd w:id="117"/>
      <w:proofErr w:type="spellEnd"/>
      <w:r w:rsidR="00AC22DC">
        <w:rPr>
          <w:rFonts w:ascii="Arial" w:hAnsi="Arial" w:cs="Arial"/>
          <w:color w:val="000000"/>
          <w:sz w:val="18"/>
          <w:szCs w:val="18"/>
          <w:rtl/>
        </w:rPr>
        <w:t xml:space="preserve"> </w:t>
      </w:r>
      <w:r w:rsidR="00AC22DC">
        <w:rPr>
          <w:rFonts w:ascii="Arial" w:hAnsi="Arial" w:cs="Arial" w:hint="cs"/>
          <w:color w:val="9DAB0C"/>
          <w:sz w:val="27"/>
          <w:szCs w:val="27"/>
          <w:rtl/>
        </w:rPr>
        <w:t xml:space="preserve"> </w:t>
      </w:r>
      <w:r w:rsidR="005D69D4" w:rsidRPr="00D72CA9">
        <w:rPr>
          <w:rFonts w:ascii="Traditional Arabic" w:hAnsi="Traditional Arabic" w:cs="Traditional Arabic" w:hint="cs"/>
          <w:sz w:val="36"/>
          <w:szCs w:val="36"/>
          <w:rtl/>
          <w:lang w:bidi="ar-EG"/>
        </w:rPr>
        <w:t>(سورة</w:t>
      </w:r>
      <w:r w:rsidR="005D69D4" w:rsidRPr="00D72CA9">
        <w:rPr>
          <w:rFonts w:ascii="Traditional Arabic" w:hAnsi="Traditional Arabic" w:cs="Traditional Arabic"/>
          <w:sz w:val="36"/>
          <w:szCs w:val="36"/>
          <w:rtl/>
          <w:lang w:bidi="ar-EG"/>
        </w:rPr>
        <w:t xml:space="preserve"> </w:t>
      </w:r>
      <w:r w:rsidR="005D69D4" w:rsidRPr="00D72CA9">
        <w:rPr>
          <w:rFonts w:ascii="Traditional Arabic" w:hAnsi="Traditional Arabic" w:cs="Traditional Arabic" w:hint="cs"/>
          <w:sz w:val="36"/>
          <w:szCs w:val="36"/>
          <w:rtl/>
          <w:lang w:bidi="ar-EG"/>
        </w:rPr>
        <w:t>البقرة،</w:t>
      </w:r>
      <w:r w:rsidR="005D69D4" w:rsidRPr="00D72CA9">
        <w:rPr>
          <w:rFonts w:ascii="Traditional Arabic" w:hAnsi="Traditional Arabic" w:cs="Traditional Arabic"/>
          <w:sz w:val="36"/>
          <w:szCs w:val="36"/>
          <w:rtl/>
          <w:lang w:bidi="ar-EG"/>
        </w:rPr>
        <w:t xml:space="preserve"> </w:t>
      </w:r>
      <w:r w:rsidR="005D69D4" w:rsidRPr="00D72CA9">
        <w:rPr>
          <w:rFonts w:ascii="Traditional Arabic" w:hAnsi="Traditional Arabic" w:cs="Traditional Arabic" w:hint="cs"/>
          <w:sz w:val="36"/>
          <w:szCs w:val="36"/>
          <w:rtl/>
          <w:lang w:bidi="ar-EG"/>
        </w:rPr>
        <w:t>الآية</w:t>
      </w:r>
      <w:r w:rsidR="005D69D4" w:rsidRPr="00D72CA9">
        <w:rPr>
          <w:rFonts w:ascii="Traditional Arabic" w:hAnsi="Traditional Arabic" w:cs="Traditional Arabic"/>
          <w:sz w:val="36"/>
          <w:szCs w:val="36"/>
          <w:rtl/>
          <w:lang w:bidi="ar-EG"/>
        </w:rPr>
        <w:t>: 22</w:t>
      </w:r>
      <w:r w:rsidR="005D69D4" w:rsidRPr="00D72CA9">
        <w:rPr>
          <w:rFonts w:ascii="Traditional Arabic" w:hAnsi="Traditional Arabic" w:cs="Traditional Arabic" w:hint="cs"/>
          <w:sz w:val="36"/>
          <w:szCs w:val="36"/>
          <w:rtl/>
          <w:lang w:bidi="ar-EG"/>
        </w:rPr>
        <w:t>8)</w:t>
      </w:r>
      <w:r w:rsidR="004A44F0" w:rsidRPr="00D72CA9">
        <w:rPr>
          <w:rFonts w:ascii="Traditional Arabic" w:hAnsi="Traditional Arabic" w:cs="Traditional Arabic" w:hint="cs"/>
          <w:sz w:val="36"/>
          <w:szCs w:val="36"/>
          <w:rtl/>
          <w:lang w:bidi="ar-EG"/>
        </w:rPr>
        <w:t>،</w:t>
      </w:r>
      <w:r w:rsidR="00C475EF" w:rsidRPr="00D72CA9">
        <w:rPr>
          <w:rFonts w:ascii="Traditional Arabic" w:hAnsi="Traditional Arabic" w:cs="Traditional Arabic" w:hint="cs"/>
          <w:sz w:val="36"/>
          <w:szCs w:val="36"/>
          <w:rtl/>
          <w:lang w:bidi="ar-EG"/>
        </w:rPr>
        <w:t xml:space="preserve"> أي:</w:t>
      </w:r>
      <w:r w:rsidR="004A44F0" w:rsidRPr="00D72CA9">
        <w:rPr>
          <w:rFonts w:ascii="Traditional Arabic" w:hAnsi="Traditional Arabic" w:cs="Traditional Arabic" w:hint="cs"/>
          <w:sz w:val="36"/>
          <w:szCs w:val="36"/>
          <w:rtl/>
          <w:lang w:bidi="ar-EG"/>
        </w:rPr>
        <w:t xml:space="preserve"> </w:t>
      </w:r>
      <w:r w:rsidR="00AC22DC">
        <w:rPr>
          <w:rFonts w:ascii="Traditional Arabic" w:hAnsi="Traditional Arabic" w:cs="Traditional Arabic" w:hint="cs"/>
          <w:sz w:val="36"/>
          <w:szCs w:val="36"/>
          <w:rtl/>
          <w:lang w:bidi="ar-EG"/>
        </w:rPr>
        <w:t>إ</w:t>
      </w:r>
      <w:r w:rsidR="003D53E3" w:rsidRPr="00D72CA9">
        <w:rPr>
          <w:rFonts w:ascii="Traditional Arabic" w:hAnsi="Traditional Arabic" w:cs="Traditional Arabic" w:hint="cs"/>
          <w:sz w:val="36"/>
          <w:szCs w:val="36"/>
          <w:rtl/>
          <w:lang w:bidi="ar-EG"/>
        </w:rPr>
        <w:t>ن</w:t>
      </w:r>
      <w:r w:rsidR="003D53E3" w:rsidRPr="00D72CA9">
        <w:rPr>
          <w:rFonts w:ascii="Traditional Arabic" w:hAnsi="Traditional Arabic" w:cs="Traditional Arabic"/>
          <w:sz w:val="36"/>
          <w:szCs w:val="36"/>
          <w:rtl/>
          <w:lang w:bidi="ar-EG"/>
        </w:rPr>
        <w:t xml:space="preserve"> </w:t>
      </w:r>
      <w:r w:rsidR="003D53E3" w:rsidRPr="00D72CA9">
        <w:rPr>
          <w:rFonts w:ascii="Traditional Arabic" w:hAnsi="Traditional Arabic" w:cs="Traditional Arabic" w:hint="cs"/>
          <w:sz w:val="36"/>
          <w:szCs w:val="36"/>
          <w:rtl/>
          <w:lang w:bidi="ar-EG"/>
        </w:rPr>
        <w:t>للنساء</w:t>
      </w:r>
      <w:r w:rsidR="003D53E3" w:rsidRPr="00D72CA9">
        <w:rPr>
          <w:rFonts w:ascii="Traditional Arabic" w:hAnsi="Traditional Arabic" w:cs="Traditional Arabic"/>
          <w:sz w:val="36"/>
          <w:szCs w:val="36"/>
          <w:rtl/>
          <w:lang w:bidi="ar-EG"/>
        </w:rPr>
        <w:t xml:space="preserve"> </w:t>
      </w:r>
      <w:r w:rsidR="003D53E3" w:rsidRPr="00D72CA9">
        <w:rPr>
          <w:rFonts w:ascii="Traditional Arabic" w:hAnsi="Traditional Arabic" w:cs="Traditional Arabic" w:hint="cs"/>
          <w:sz w:val="36"/>
          <w:szCs w:val="36"/>
          <w:rtl/>
          <w:lang w:bidi="ar-EG"/>
        </w:rPr>
        <w:t>من</w:t>
      </w:r>
      <w:r w:rsidR="003D53E3" w:rsidRPr="00D72CA9">
        <w:rPr>
          <w:rFonts w:ascii="Traditional Arabic" w:hAnsi="Traditional Arabic" w:cs="Traditional Arabic"/>
          <w:sz w:val="36"/>
          <w:szCs w:val="36"/>
          <w:rtl/>
          <w:lang w:bidi="ar-EG"/>
        </w:rPr>
        <w:t xml:space="preserve"> </w:t>
      </w:r>
      <w:r w:rsidR="003D53E3" w:rsidRPr="00D72CA9">
        <w:rPr>
          <w:rFonts w:ascii="Traditional Arabic" w:hAnsi="Traditional Arabic" w:cs="Traditional Arabic" w:hint="cs"/>
          <w:sz w:val="36"/>
          <w:szCs w:val="36"/>
          <w:rtl/>
          <w:lang w:bidi="ar-EG"/>
        </w:rPr>
        <w:t>الحقوق الزوجية</w:t>
      </w:r>
      <w:r w:rsidR="003D53E3" w:rsidRPr="00D72CA9">
        <w:rPr>
          <w:rFonts w:ascii="Traditional Arabic" w:hAnsi="Traditional Arabic" w:cs="Traditional Arabic"/>
          <w:sz w:val="36"/>
          <w:szCs w:val="36"/>
          <w:rtl/>
          <w:lang w:bidi="ar-EG"/>
        </w:rPr>
        <w:t xml:space="preserve"> </w:t>
      </w:r>
      <w:r w:rsidR="003D53E3" w:rsidRPr="00D72CA9">
        <w:rPr>
          <w:rFonts w:ascii="Traditional Arabic" w:hAnsi="Traditional Arabic" w:cs="Traditional Arabic" w:hint="cs"/>
          <w:sz w:val="36"/>
          <w:szCs w:val="36"/>
          <w:rtl/>
          <w:lang w:bidi="ar-EG"/>
        </w:rPr>
        <w:t>مثل</w:t>
      </w:r>
      <w:r w:rsidR="003D53E3" w:rsidRPr="00D72CA9">
        <w:rPr>
          <w:rFonts w:ascii="Traditional Arabic" w:hAnsi="Traditional Arabic" w:cs="Traditional Arabic"/>
          <w:sz w:val="36"/>
          <w:szCs w:val="36"/>
          <w:rtl/>
          <w:lang w:bidi="ar-EG"/>
        </w:rPr>
        <w:t xml:space="preserve"> </w:t>
      </w:r>
      <w:r w:rsidR="003D53E3" w:rsidRPr="00D72CA9">
        <w:rPr>
          <w:rFonts w:ascii="Traditional Arabic" w:hAnsi="Traditional Arabic" w:cs="Traditional Arabic" w:hint="cs"/>
          <w:sz w:val="36"/>
          <w:szCs w:val="36"/>
          <w:rtl/>
          <w:lang w:bidi="ar-EG"/>
        </w:rPr>
        <w:t>ما</w:t>
      </w:r>
      <w:r w:rsidR="003D53E3" w:rsidRPr="00D72CA9">
        <w:rPr>
          <w:rFonts w:ascii="Traditional Arabic" w:hAnsi="Traditional Arabic" w:cs="Traditional Arabic"/>
          <w:sz w:val="36"/>
          <w:szCs w:val="36"/>
          <w:rtl/>
          <w:lang w:bidi="ar-EG"/>
        </w:rPr>
        <w:t xml:space="preserve"> </w:t>
      </w:r>
      <w:r w:rsidR="003D53E3" w:rsidRPr="00D72CA9">
        <w:rPr>
          <w:rFonts w:ascii="Traditional Arabic" w:hAnsi="Traditional Arabic" w:cs="Traditional Arabic" w:hint="cs"/>
          <w:sz w:val="36"/>
          <w:szCs w:val="36"/>
          <w:rtl/>
          <w:lang w:bidi="ar-EG"/>
        </w:rPr>
        <w:t>للرجال</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78"/>
      </w:r>
      <w:r w:rsidR="00986B52" w:rsidRPr="00BA3C56">
        <w:rPr>
          <w:rStyle w:val="a7"/>
          <w:rFonts w:ascii="Tahoma" w:hAnsi="Tahoma" w:cs="Traditional Arabic"/>
          <w:sz w:val="36"/>
          <w:szCs w:val="36"/>
          <w:rtl/>
          <w:lang w:bidi="ar-EG"/>
        </w:rPr>
        <w:t>)</w:t>
      </w:r>
      <w:r w:rsidR="00986F15" w:rsidRPr="00D72CA9">
        <w:rPr>
          <w:rFonts w:ascii="Traditional Arabic" w:hAnsi="Traditional Arabic" w:cs="Traditional Arabic" w:hint="cs"/>
          <w:sz w:val="36"/>
          <w:szCs w:val="36"/>
          <w:rtl/>
          <w:lang w:bidi="ar-EG"/>
        </w:rPr>
        <w:t>، ويلزم كلا</w:t>
      </w:r>
      <w:r w:rsidR="00AC22DC">
        <w:rPr>
          <w:rFonts w:ascii="Traditional Arabic" w:hAnsi="Traditional Arabic" w:cs="Traditional Arabic" w:hint="cs"/>
          <w:sz w:val="36"/>
          <w:szCs w:val="36"/>
          <w:rtl/>
          <w:lang w:bidi="ar-EG"/>
        </w:rPr>
        <w:t>ً</w:t>
      </w:r>
      <w:r w:rsidR="00986F15" w:rsidRPr="00D72CA9">
        <w:rPr>
          <w:rFonts w:ascii="Traditional Arabic" w:hAnsi="Traditional Arabic" w:cs="Traditional Arabic" w:hint="cs"/>
          <w:sz w:val="36"/>
          <w:szCs w:val="36"/>
          <w:rtl/>
          <w:lang w:bidi="ar-EG"/>
        </w:rPr>
        <w:t xml:space="preserve"> من  الزوجين العشرة بالمعروف، فلا</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يمطله</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بحقه</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ولا</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يتكره</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لبذله</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ولا</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يتبعه</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أذى</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وم</w:t>
      </w:r>
      <w:r w:rsidR="00AC22DC">
        <w:rPr>
          <w:rFonts w:ascii="Traditional Arabic" w:hAnsi="Traditional Arabic" w:cs="Traditional Arabic" w:hint="cs"/>
          <w:sz w:val="36"/>
          <w:szCs w:val="36"/>
          <w:rtl/>
          <w:lang w:bidi="ar-EG"/>
        </w:rPr>
        <w:t>ِ</w:t>
      </w:r>
      <w:r w:rsidR="00986F15" w:rsidRPr="00D72CA9">
        <w:rPr>
          <w:rFonts w:ascii="Traditional Arabic" w:hAnsi="Traditional Arabic" w:cs="Traditional Arabic" w:hint="cs"/>
          <w:sz w:val="36"/>
          <w:szCs w:val="36"/>
          <w:rtl/>
          <w:lang w:bidi="ar-EG"/>
        </w:rPr>
        <w:t>ن</w:t>
      </w:r>
      <w:r w:rsidR="00AC22DC">
        <w:rPr>
          <w:rFonts w:ascii="Traditional Arabic" w:hAnsi="Traditional Arabic" w:cs="Traditional Arabic" w:hint="cs"/>
          <w:sz w:val="36"/>
          <w:szCs w:val="36"/>
          <w:rtl/>
          <w:lang w:bidi="ar-EG"/>
        </w:rPr>
        <w:t>ّ</w:t>
      </w:r>
      <w:r w:rsidR="00986F15" w:rsidRPr="00D72CA9">
        <w:rPr>
          <w:rFonts w:ascii="Traditional Arabic" w:hAnsi="Traditional Arabic" w:cs="Traditional Arabic" w:hint="cs"/>
          <w:sz w:val="36"/>
          <w:szCs w:val="36"/>
          <w:rtl/>
          <w:lang w:bidi="ar-EG"/>
        </w:rPr>
        <w:t>ة...</w:t>
      </w:r>
      <w:r w:rsidR="00986F15" w:rsidRPr="00D72CA9">
        <w:rPr>
          <w:rFonts w:hint="cs"/>
          <w:rtl/>
        </w:rPr>
        <w:t xml:space="preserve"> </w:t>
      </w:r>
      <w:r w:rsidR="00986F15" w:rsidRPr="00D72CA9">
        <w:rPr>
          <w:rFonts w:ascii="Traditional Arabic" w:hAnsi="Traditional Arabic" w:cs="Traditional Arabic" w:hint="cs"/>
          <w:sz w:val="36"/>
          <w:szCs w:val="36"/>
          <w:rtl/>
          <w:lang w:bidi="ar-EG"/>
        </w:rPr>
        <w:t>وينبغي</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إمساكها</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مع</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كراهته</w:t>
      </w:r>
      <w:r w:rsidR="00986F15" w:rsidRPr="00D72CA9">
        <w:rPr>
          <w:rFonts w:ascii="Traditional Arabic" w:hAnsi="Traditional Arabic" w:cs="Traditional Arabic"/>
          <w:sz w:val="36"/>
          <w:szCs w:val="36"/>
          <w:rtl/>
          <w:lang w:bidi="ar-EG"/>
        </w:rPr>
        <w:t xml:space="preserve"> </w:t>
      </w:r>
      <w:r w:rsidR="0000238C" w:rsidRPr="00D72CA9">
        <w:rPr>
          <w:rFonts w:ascii="Traditional Arabic" w:hAnsi="Traditional Arabic" w:cs="Traditional Arabic" w:hint="cs"/>
          <w:sz w:val="36"/>
          <w:szCs w:val="36"/>
          <w:rtl/>
          <w:lang w:bidi="ar-EG"/>
        </w:rPr>
        <w:t>لها</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لقوله</w:t>
      </w:r>
      <w:r w:rsidR="00986F15" w:rsidRPr="00D72CA9">
        <w:rPr>
          <w:rFonts w:ascii="Traditional Arabic" w:hAnsi="Traditional Arabic" w:cs="Traditional Arabic"/>
          <w:sz w:val="36"/>
          <w:szCs w:val="36"/>
          <w:rtl/>
          <w:lang w:bidi="ar-EG"/>
        </w:rPr>
        <w:t xml:space="preserve"> </w:t>
      </w:r>
      <w:r w:rsidR="00986F15" w:rsidRPr="00D72CA9">
        <w:rPr>
          <w:rFonts w:ascii="Traditional Arabic" w:hAnsi="Traditional Arabic" w:cs="Traditional Arabic" w:hint="cs"/>
          <w:sz w:val="36"/>
          <w:szCs w:val="36"/>
          <w:rtl/>
          <w:lang w:bidi="ar-EG"/>
        </w:rPr>
        <w:t>تعالى</w:t>
      </w:r>
      <w:r w:rsidR="00986F15" w:rsidRPr="00D72CA9">
        <w:rPr>
          <w:rFonts w:ascii="Traditional Arabic" w:hAnsi="Traditional Arabic" w:cs="Traditional Arabic"/>
          <w:sz w:val="36"/>
          <w:szCs w:val="36"/>
          <w:rtl/>
          <w:lang w:bidi="ar-EG"/>
        </w:rPr>
        <w:t xml:space="preserve">: </w:t>
      </w:r>
      <w:r w:rsidR="00AC22DC">
        <w:rPr>
          <w:rFonts w:ascii="QCF_BSML" w:hAnsi="QCF_BSML" w:cs="QCF_BSML"/>
          <w:color w:val="000000"/>
          <w:sz w:val="27"/>
          <w:szCs w:val="27"/>
          <w:rtl/>
        </w:rPr>
        <w:t xml:space="preserve">ﮋ </w:t>
      </w:r>
      <w:r w:rsidR="00AC22DC">
        <w:rPr>
          <w:rFonts w:ascii="QCF_P080" w:hAnsi="QCF_P080" w:cs="QCF_P080" w:hint="cs"/>
          <w:color w:val="000000"/>
          <w:sz w:val="27"/>
          <w:szCs w:val="27"/>
          <w:rtl/>
        </w:rPr>
        <w:t xml:space="preserve"> </w:t>
      </w:r>
      <w:r w:rsidR="00AC22DC">
        <w:rPr>
          <w:rFonts w:ascii="QCF_P080" w:hAnsi="QCF_P080" w:cs="QCF_P080"/>
          <w:color w:val="000000"/>
          <w:sz w:val="27"/>
          <w:szCs w:val="27"/>
          <w:rtl/>
        </w:rPr>
        <w:t xml:space="preserve">ﯥ  ﯦ      </w:t>
      </w:r>
      <w:r w:rsidR="00AC22DC">
        <w:rPr>
          <w:rFonts w:ascii="QCF_BSML" w:hAnsi="QCF_BSML" w:cs="QCF_BSML"/>
          <w:color w:val="000000"/>
          <w:sz w:val="27"/>
          <w:szCs w:val="27"/>
          <w:rtl/>
        </w:rPr>
        <w:t>ﮊ</w:t>
      </w:r>
      <w:r w:rsidR="00AC22DC">
        <w:rPr>
          <w:rFonts w:ascii="Arial" w:hAnsi="Arial" w:cs="Arial"/>
          <w:color w:val="000000"/>
          <w:sz w:val="18"/>
          <w:szCs w:val="18"/>
          <w:rtl/>
        </w:rPr>
        <w:t xml:space="preserve"> </w:t>
      </w:r>
      <w:r w:rsidR="00AC22DC">
        <w:rPr>
          <w:rFonts w:ascii="Arial" w:hAnsi="Arial" w:cs="Arial" w:hint="cs"/>
          <w:color w:val="9DAB0C"/>
          <w:sz w:val="27"/>
          <w:szCs w:val="27"/>
          <w:rtl/>
        </w:rPr>
        <w:t xml:space="preserve"> </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79"/>
      </w:r>
      <w:r w:rsidR="00986B52" w:rsidRPr="00BA3C56">
        <w:rPr>
          <w:rStyle w:val="a7"/>
          <w:rFonts w:ascii="Tahoma" w:hAnsi="Tahoma" w:cs="Traditional Arabic"/>
          <w:sz w:val="36"/>
          <w:szCs w:val="36"/>
          <w:rtl/>
          <w:lang w:bidi="ar-EG"/>
        </w:rPr>
        <w:t>)</w:t>
      </w:r>
      <w:r w:rsidR="0000238C" w:rsidRPr="00D72CA9">
        <w:rPr>
          <w:rFonts w:ascii="Traditional Arabic" w:hAnsi="Traditional Arabic" w:cs="Traditional Arabic" w:hint="cs"/>
          <w:sz w:val="36"/>
          <w:szCs w:val="36"/>
          <w:rtl/>
          <w:lang w:bidi="ar-EG"/>
        </w:rPr>
        <w:t>(النساء:19).</w:t>
      </w:r>
    </w:p>
    <w:p w:rsidR="00883F6D" w:rsidRPr="00D72CA9" w:rsidRDefault="004A44F0"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وفي</w:t>
      </w:r>
      <w:proofErr w:type="gramEnd"/>
      <w:r w:rsidRPr="00D72CA9">
        <w:rPr>
          <w:rFonts w:ascii="Traditional Arabic" w:hAnsi="Traditional Arabic" w:cs="Traditional Arabic" w:hint="cs"/>
          <w:sz w:val="36"/>
          <w:szCs w:val="36"/>
          <w:rtl/>
          <w:lang w:bidi="ar-EG"/>
        </w:rPr>
        <w:t xml:space="preserve"> مسألة حسن المعاشرة بين الزوجين </w:t>
      </w:r>
      <w:r w:rsidR="00671CC8" w:rsidRPr="00D72CA9">
        <w:rPr>
          <w:rFonts w:ascii="Traditional Arabic" w:hAnsi="Traditional Arabic" w:cs="Traditional Arabic" w:hint="cs"/>
          <w:sz w:val="36"/>
          <w:szCs w:val="36"/>
          <w:rtl/>
          <w:lang w:bidi="ar-EG"/>
        </w:rPr>
        <w:t>صور و</w:t>
      </w:r>
      <w:r w:rsidRPr="00D72CA9">
        <w:rPr>
          <w:rFonts w:ascii="Traditional Arabic" w:hAnsi="Traditional Arabic" w:cs="Traditional Arabic" w:hint="cs"/>
          <w:sz w:val="36"/>
          <w:szCs w:val="36"/>
          <w:rtl/>
          <w:lang w:bidi="ar-EG"/>
        </w:rPr>
        <w:t xml:space="preserve">وقفات كثيرة ومهمة، </w:t>
      </w:r>
      <w:r w:rsidR="00F15E6E" w:rsidRPr="00D72CA9">
        <w:rPr>
          <w:rFonts w:ascii="Traditional Arabic" w:hAnsi="Traditional Arabic" w:cs="Traditional Arabic" w:hint="cs"/>
          <w:sz w:val="36"/>
          <w:szCs w:val="36"/>
          <w:rtl/>
          <w:lang w:bidi="ar-EG"/>
        </w:rPr>
        <w:t>حث</w:t>
      </w:r>
      <w:r w:rsidR="00A52127" w:rsidRPr="00D72CA9">
        <w:rPr>
          <w:rFonts w:ascii="Traditional Arabic" w:hAnsi="Traditional Arabic" w:cs="Traditional Arabic" w:hint="cs"/>
          <w:sz w:val="36"/>
          <w:szCs w:val="36"/>
          <w:rtl/>
          <w:lang w:bidi="ar-EG"/>
        </w:rPr>
        <w:t>ت</w:t>
      </w:r>
      <w:r w:rsidR="00F15E6E" w:rsidRPr="00D72CA9">
        <w:rPr>
          <w:rFonts w:ascii="Traditional Arabic" w:hAnsi="Traditional Arabic" w:cs="Traditional Arabic" w:hint="cs"/>
          <w:sz w:val="36"/>
          <w:szCs w:val="36"/>
          <w:rtl/>
          <w:lang w:bidi="ar-EG"/>
        </w:rPr>
        <w:t xml:space="preserve"> الشريعة على فعلها</w:t>
      </w:r>
      <w:r w:rsidR="00AC22DC">
        <w:rPr>
          <w:rFonts w:ascii="Traditional Arabic" w:hAnsi="Traditional Arabic" w:cs="Traditional Arabic" w:hint="cs"/>
          <w:sz w:val="36"/>
          <w:szCs w:val="36"/>
          <w:rtl/>
          <w:lang w:bidi="ar-EG"/>
        </w:rPr>
        <w:t>،</w:t>
      </w:r>
      <w:r w:rsidR="00F15E6E" w:rsidRPr="00D72CA9">
        <w:rPr>
          <w:rFonts w:ascii="Traditional Arabic" w:hAnsi="Traditional Arabic" w:cs="Traditional Arabic" w:hint="cs"/>
          <w:sz w:val="36"/>
          <w:szCs w:val="36"/>
          <w:rtl/>
          <w:lang w:bidi="ar-EG"/>
        </w:rPr>
        <w:t xml:space="preserve"> </w:t>
      </w:r>
      <w:r w:rsidR="00AE1403" w:rsidRPr="00D72CA9">
        <w:rPr>
          <w:rFonts w:ascii="Traditional Arabic" w:hAnsi="Traditional Arabic" w:cs="Traditional Arabic" w:hint="cs"/>
          <w:sz w:val="36"/>
          <w:szCs w:val="36"/>
          <w:rtl/>
          <w:lang w:bidi="ar-EG"/>
        </w:rPr>
        <w:t>وكل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منها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باعثٌ</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وسببٌ</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للاطمئنان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والهدوء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النفسي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لكل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أفراد</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الأسرة،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وبذلك</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تتمّ</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السعادة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الزوجية،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وتُحقق</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مقصد</w:t>
      </w:r>
      <w:r w:rsidR="00AE1403" w:rsidRPr="00D72CA9">
        <w:rPr>
          <w:rFonts w:ascii="Traditional Arabic" w:hAnsi="Traditional Arabic" w:cs="Traditional Arabic"/>
          <w:sz w:val="36"/>
          <w:szCs w:val="36"/>
          <w:rtl/>
          <w:lang w:bidi="ar-EG"/>
        </w:rPr>
        <w:t xml:space="preserve"> </w:t>
      </w:r>
      <w:r w:rsidR="00F15E6E"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hint="cs"/>
          <w:sz w:val="36"/>
          <w:szCs w:val="36"/>
          <w:rtl/>
          <w:lang w:bidi="ar-EG"/>
        </w:rPr>
        <w:t xml:space="preserve"> كيان الأسرة، </w:t>
      </w:r>
      <w:r w:rsidR="00AC22DC">
        <w:rPr>
          <w:rFonts w:ascii="Traditional Arabic" w:hAnsi="Traditional Arabic" w:cs="Traditional Arabic" w:hint="cs"/>
          <w:sz w:val="36"/>
          <w:szCs w:val="36"/>
          <w:rtl/>
          <w:lang w:bidi="ar-EG"/>
        </w:rPr>
        <w:t>و</w:t>
      </w:r>
      <w:r w:rsidRPr="00D72CA9">
        <w:rPr>
          <w:rFonts w:ascii="Traditional Arabic" w:hAnsi="Traditional Arabic" w:cs="Traditional Arabic" w:hint="cs"/>
          <w:sz w:val="36"/>
          <w:szCs w:val="36"/>
          <w:rtl/>
          <w:lang w:bidi="ar-EG"/>
        </w:rPr>
        <w:t>منها:</w:t>
      </w:r>
    </w:p>
    <w:p w:rsidR="00671CC8" w:rsidRPr="00D72CA9" w:rsidRDefault="00F83478"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أولاً: </w:t>
      </w:r>
      <w:r w:rsidR="00671CC8" w:rsidRPr="00D72CA9">
        <w:rPr>
          <w:rFonts w:ascii="Traditional Arabic" w:hAnsi="Traditional Arabic" w:cs="Traditional Arabic" w:hint="cs"/>
          <w:sz w:val="36"/>
          <w:szCs w:val="36"/>
          <w:rtl/>
          <w:lang w:bidi="ar-EG"/>
        </w:rPr>
        <w:t xml:space="preserve">أن </w:t>
      </w:r>
      <w:r w:rsidR="00AE1403" w:rsidRPr="00D72CA9">
        <w:rPr>
          <w:rFonts w:ascii="Traditional Arabic" w:hAnsi="Traditional Arabic" w:cs="Traditional Arabic" w:hint="cs"/>
          <w:sz w:val="36"/>
          <w:szCs w:val="36"/>
          <w:rtl/>
          <w:lang w:bidi="ar-EG"/>
        </w:rPr>
        <w:t>يُسامح</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كلٌّ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الزوجين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عن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أخطاء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الطرف</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الآخر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صميم</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قلبه،</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بحيث</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يتذكر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أيَّ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شيء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عن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هذا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الخطأ</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الذي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وقع</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في</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حقه،</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وذلك</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لتجنّب</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الكراهة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والنفور،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وأن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يلتمس</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لتلك</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الأخطاء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العذر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والتبرير،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وأن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يبادر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الطرف</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المسيء</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إلى</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الاعتذار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للآخر،</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وهذا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لا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يتأتَّى</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إلا</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مع</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المحبة</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والتعقُّل</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وحسن</w:t>
      </w:r>
      <w:r w:rsidR="00AE1403" w:rsidRPr="00D72CA9">
        <w:rPr>
          <w:rFonts w:ascii="Traditional Arabic" w:hAnsi="Traditional Arabic" w:cs="Traditional Arabic"/>
          <w:sz w:val="36"/>
          <w:szCs w:val="36"/>
          <w:rtl/>
          <w:lang w:bidi="ar-EG"/>
        </w:rPr>
        <w:t xml:space="preserve"> </w:t>
      </w:r>
      <w:r w:rsidR="00AE1403" w:rsidRPr="00D72CA9">
        <w:rPr>
          <w:rFonts w:ascii="Traditional Arabic" w:hAnsi="Traditional Arabic" w:cs="Traditional Arabic" w:hint="cs"/>
          <w:sz w:val="36"/>
          <w:szCs w:val="36"/>
          <w:rtl/>
          <w:lang w:bidi="ar-EG"/>
        </w:rPr>
        <w:t>النية</w:t>
      </w:r>
      <w:r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80"/>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w:t>
      </w:r>
    </w:p>
    <w:p w:rsidR="00F83478" w:rsidRPr="00D72CA9" w:rsidRDefault="00F83478" w:rsidP="008C182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ثانياً: </w:t>
      </w:r>
      <w:r w:rsidR="007D7DDF" w:rsidRPr="00D72CA9">
        <w:rPr>
          <w:rFonts w:ascii="Traditional Arabic" w:hAnsi="Traditional Arabic" w:cs="Traditional Arabic" w:hint="cs"/>
          <w:sz w:val="36"/>
          <w:szCs w:val="36"/>
          <w:rtl/>
          <w:lang w:bidi="ar-EG"/>
        </w:rPr>
        <w:t>ابتسام</w:t>
      </w:r>
      <w:r w:rsidRPr="00D72CA9">
        <w:rPr>
          <w:rFonts w:ascii="Traditional Arabic" w:hAnsi="Traditional Arabic" w:cs="Traditional Arabic" w:hint="cs"/>
          <w:sz w:val="36"/>
          <w:szCs w:val="36"/>
          <w:rtl/>
          <w:lang w:bidi="ar-EG"/>
        </w:rPr>
        <w:t xml:space="preserve"> الزوجين </w:t>
      </w:r>
      <w:r w:rsidR="008C1828">
        <w:rPr>
          <w:rFonts w:ascii="Traditional Arabic" w:hAnsi="Traditional Arabic" w:cs="Traditional Arabic" w:hint="cs"/>
          <w:sz w:val="36"/>
          <w:szCs w:val="36"/>
          <w:rtl/>
          <w:lang w:bidi="ar-EG"/>
        </w:rPr>
        <w:t xml:space="preserve">في </w:t>
      </w:r>
      <w:r w:rsidRPr="00D72CA9">
        <w:rPr>
          <w:rFonts w:ascii="Traditional Arabic" w:hAnsi="Traditional Arabic" w:cs="Traditional Arabic" w:hint="cs"/>
          <w:sz w:val="36"/>
          <w:szCs w:val="36"/>
          <w:rtl/>
          <w:lang w:bidi="ar-EG"/>
        </w:rPr>
        <w:t>وجه الآخر</w:t>
      </w:r>
      <w:r w:rsidR="008C1828">
        <w:rPr>
          <w:rFonts w:ascii="Traditional Arabic" w:hAnsi="Traditional Arabic" w:cs="Traditional Arabic" w:hint="cs"/>
          <w:sz w:val="36"/>
          <w:szCs w:val="36"/>
          <w:rtl/>
          <w:lang w:bidi="ar-EG"/>
        </w:rPr>
        <w:t xml:space="preserve"> من موجبات </w:t>
      </w:r>
      <w:r w:rsidR="009836CB" w:rsidRPr="00D72CA9">
        <w:rPr>
          <w:rFonts w:ascii="Traditional Arabic" w:hAnsi="Traditional Arabic" w:cs="Traditional Arabic" w:hint="cs"/>
          <w:sz w:val="36"/>
          <w:szCs w:val="36"/>
          <w:rtl/>
          <w:lang w:bidi="ar-EG"/>
        </w:rPr>
        <w:t>داوم الأسرة والحفاظ عليها</w:t>
      </w:r>
      <w:r w:rsidR="008C1828">
        <w:rPr>
          <w:rFonts w:ascii="Traditional Arabic" w:hAnsi="Traditional Arabic" w:cs="Traditional Arabic" w:hint="cs"/>
          <w:sz w:val="36"/>
          <w:szCs w:val="36"/>
          <w:rtl/>
          <w:lang w:bidi="ar-EG"/>
        </w:rPr>
        <w:t>؛</w:t>
      </w:r>
      <w:r w:rsidR="00A82F6D" w:rsidRPr="00D72CA9">
        <w:rPr>
          <w:rFonts w:ascii="Traditional Arabic" w:hAnsi="Traditional Arabic" w:cs="Traditional Arabic" w:hint="cs"/>
          <w:sz w:val="36"/>
          <w:szCs w:val="36"/>
          <w:rtl/>
          <w:lang w:bidi="ar-EG"/>
        </w:rPr>
        <w:t xml:space="preserve"> إذ البسمة ه</w:t>
      </w:r>
      <w:r w:rsidR="00A52127" w:rsidRPr="00D72CA9">
        <w:rPr>
          <w:rFonts w:ascii="Traditional Arabic" w:hAnsi="Traditional Arabic" w:cs="Traditional Arabic" w:hint="cs"/>
          <w:sz w:val="36"/>
          <w:szCs w:val="36"/>
          <w:rtl/>
          <w:lang w:bidi="ar-EG"/>
        </w:rPr>
        <w:t>ي</w:t>
      </w:r>
      <w:r w:rsidR="00A82F6D" w:rsidRPr="00D72CA9">
        <w:rPr>
          <w:rFonts w:ascii="Traditional Arabic" w:hAnsi="Traditional Arabic" w:cs="Traditional Arabic" w:hint="cs"/>
          <w:sz w:val="36"/>
          <w:szCs w:val="36"/>
          <w:rtl/>
          <w:lang w:bidi="ar-EG"/>
        </w:rPr>
        <w:t xml:space="preserve"> </w:t>
      </w:r>
      <w:r w:rsidR="00AE1403" w:rsidRPr="00D72CA9">
        <w:rPr>
          <w:rFonts w:ascii="Traditional Arabic" w:hAnsi="Traditional Arabic" w:cs="Traditional Arabic" w:hint="cs"/>
          <w:sz w:val="36"/>
          <w:szCs w:val="36"/>
          <w:rtl/>
          <w:lang w:bidi="ar-EG"/>
        </w:rPr>
        <w:t>ال</w:t>
      </w:r>
      <w:r w:rsidR="00A82F6D" w:rsidRPr="00D72CA9">
        <w:rPr>
          <w:rFonts w:ascii="Traditional Arabic" w:hAnsi="Traditional Arabic" w:cs="Traditional Arabic" w:hint="cs"/>
          <w:sz w:val="36"/>
          <w:szCs w:val="36"/>
          <w:rtl/>
          <w:lang w:bidi="ar-EG"/>
        </w:rPr>
        <w:t>سحر الحلال</w:t>
      </w:r>
      <w:r w:rsidR="007D7DDF" w:rsidRPr="00D72CA9">
        <w:rPr>
          <w:rFonts w:ascii="Traditional Arabic" w:hAnsi="Traditional Arabic" w:cs="Traditional Arabic" w:hint="cs"/>
          <w:sz w:val="36"/>
          <w:szCs w:val="36"/>
          <w:rtl/>
          <w:lang w:bidi="ar-EG"/>
        </w:rPr>
        <w:t xml:space="preserve"> لنجاح الحياة الزوجية </w:t>
      </w:r>
      <w:r w:rsidR="00A52127" w:rsidRPr="00D72CA9">
        <w:rPr>
          <w:rFonts w:ascii="Traditional Arabic" w:hAnsi="Traditional Arabic" w:cs="Traditional Arabic" w:hint="cs"/>
          <w:sz w:val="36"/>
          <w:szCs w:val="36"/>
          <w:rtl/>
          <w:lang w:bidi="ar-EG"/>
        </w:rPr>
        <w:t>ولحفظ الأسرة</w:t>
      </w:r>
      <w:r w:rsidR="00A82F6D" w:rsidRPr="00D72CA9">
        <w:rPr>
          <w:rFonts w:ascii="Traditional Arabic" w:hAnsi="Traditional Arabic" w:cs="Traditional Arabic" w:hint="cs"/>
          <w:sz w:val="36"/>
          <w:szCs w:val="36"/>
          <w:rtl/>
          <w:lang w:bidi="ar-EG"/>
        </w:rPr>
        <w:t xml:space="preserve">، وفي الحديث: </w:t>
      </w:r>
      <w:r w:rsidR="006821C9" w:rsidRPr="00D72CA9">
        <w:rPr>
          <w:rFonts w:ascii="Traditional Arabic" w:hAnsi="Traditional Arabic" w:cs="Traditional Arabic"/>
          <w:sz w:val="36"/>
          <w:szCs w:val="36"/>
          <w:rtl/>
          <w:lang w:bidi="ar-EG"/>
        </w:rPr>
        <w:t>«</w:t>
      </w:r>
      <w:r w:rsidR="006821C9" w:rsidRPr="00D72CA9">
        <w:rPr>
          <w:rFonts w:ascii="Traditional Arabic" w:hAnsi="Traditional Arabic" w:cs="Traditional Arabic" w:hint="cs"/>
          <w:sz w:val="36"/>
          <w:szCs w:val="36"/>
          <w:rtl/>
          <w:lang w:bidi="ar-EG"/>
        </w:rPr>
        <w:t xml:space="preserve"> تَبَسُّمُكَ</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فِي</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وَجْهِ</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أَخِيكَ</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صَدَقَةٌ</w:t>
      </w:r>
      <w:r w:rsidR="006821C9" w:rsidRPr="00D72CA9">
        <w:rPr>
          <w:rtl/>
        </w:rPr>
        <w:t xml:space="preserve"> </w:t>
      </w:r>
      <w:r w:rsidR="006821C9" w:rsidRPr="00D72CA9">
        <w:rPr>
          <w:rFonts w:ascii="Traditional Arabic" w:hAnsi="Traditional Arabic" w:cs="Traditional Arabic"/>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81"/>
      </w:r>
      <w:r w:rsidR="00986B52" w:rsidRPr="00BA3C56">
        <w:rPr>
          <w:rFonts w:ascii="Tahoma" w:hAnsi="Tahoma" w:cs="Traditional Arabic"/>
          <w:sz w:val="36"/>
          <w:szCs w:val="36"/>
          <w:vertAlign w:val="superscript"/>
          <w:rtl/>
        </w:rPr>
        <w:t>)</w:t>
      </w:r>
      <w:r w:rsidR="0053055D" w:rsidRPr="00D72CA9">
        <w:rPr>
          <w:rFonts w:ascii="Traditional Arabic" w:hAnsi="Traditional Arabic" w:cs="Traditional Arabic" w:hint="cs"/>
          <w:sz w:val="36"/>
          <w:szCs w:val="36"/>
          <w:rtl/>
          <w:lang w:bidi="ar-EG"/>
        </w:rPr>
        <w:t>، فما ظنّك بالبسمة في وجه الزوج أو الزوجة</w:t>
      </w:r>
      <w:r w:rsidR="00975997" w:rsidRPr="00D72CA9">
        <w:rPr>
          <w:rFonts w:ascii="Traditional Arabic" w:hAnsi="Traditional Arabic" w:cs="Traditional Arabic" w:hint="cs"/>
          <w:sz w:val="36"/>
          <w:szCs w:val="36"/>
          <w:rtl/>
          <w:lang w:bidi="ar-EG"/>
        </w:rPr>
        <w:t>، خصوصا</w:t>
      </w:r>
      <w:r w:rsidR="008C1828">
        <w:rPr>
          <w:rFonts w:ascii="Traditional Arabic" w:hAnsi="Traditional Arabic" w:cs="Traditional Arabic" w:hint="cs"/>
          <w:sz w:val="36"/>
          <w:szCs w:val="36"/>
          <w:rtl/>
          <w:lang w:bidi="ar-EG"/>
        </w:rPr>
        <w:t>ً</w:t>
      </w:r>
      <w:r w:rsidR="00975997" w:rsidRPr="00D72CA9">
        <w:rPr>
          <w:rFonts w:ascii="Traditional Arabic" w:hAnsi="Traditional Arabic" w:cs="Traditional Arabic" w:hint="cs"/>
          <w:sz w:val="36"/>
          <w:szCs w:val="36"/>
          <w:rtl/>
          <w:lang w:bidi="ar-EG"/>
        </w:rPr>
        <w:t xml:space="preserve"> إذا كان مرافقاً مع قبلة عند دخول وخروج الزوج من ال</w:t>
      </w:r>
      <w:r w:rsidR="003A74CB" w:rsidRPr="00D72CA9">
        <w:rPr>
          <w:rFonts w:ascii="Traditional Arabic" w:hAnsi="Traditional Arabic" w:cs="Traditional Arabic" w:hint="cs"/>
          <w:sz w:val="36"/>
          <w:szCs w:val="36"/>
          <w:rtl/>
          <w:lang w:bidi="ar-EG"/>
        </w:rPr>
        <w:t xml:space="preserve">منزل، إذ عندما يرى هذه الحالة الأولاد يعيشون حياة كلها طمأنينة ويحسّون أن بيتهم </w:t>
      </w:r>
      <w:r w:rsidR="00EE48BD" w:rsidRPr="00D72CA9">
        <w:rPr>
          <w:rFonts w:ascii="Traditional Arabic" w:hAnsi="Traditional Arabic" w:cs="Traditional Arabic" w:hint="cs"/>
          <w:sz w:val="36"/>
          <w:szCs w:val="36"/>
          <w:rtl/>
          <w:lang w:bidi="ar-EG"/>
        </w:rPr>
        <w:t>مستقرٌّ</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وثابتٌ</w:t>
      </w:r>
      <w:r w:rsidR="003A74CB" w:rsidRPr="00D72CA9">
        <w:rPr>
          <w:rFonts w:ascii="Traditional Arabic" w:hAnsi="Traditional Arabic" w:cs="Traditional Arabic" w:hint="cs"/>
          <w:sz w:val="36"/>
          <w:szCs w:val="36"/>
          <w:rtl/>
          <w:lang w:bidi="ar-EG"/>
        </w:rPr>
        <w:t>.</w:t>
      </w:r>
    </w:p>
    <w:p w:rsidR="00D97FCD" w:rsidRPr="00D72CA9" w:rsidRDefault="00FA3E35" w:rsidP="008C182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وعدم العشرة بالمعروف بين الزوجين يجعل الحياة جحيماً، و</w:t>
      </w:r>
      <w:r w:rsidR="00B63654" w:rsidRPr="00D72CA9">
        <w:rPr>
          <w:rFonts w:ascii="Traditional Arabic" w:hAnsi="Traditional Arabic" w:cs="Traditional Arabic" w:hint="cs"/>
          <w:sz w:val="36"/>
          <w:szCs w:val="36"/>
          <w:rtl/>
          <w:lang w:bidi="ar-EG"/>
        </w:rPr>
        <w:t>يزول الاطمئنان والهدوء النفسي من أجواء الأسرة، ومن أفراد</w:t>
      </w:r>
      <w:r w:rsidR="008C1828">
        <w:rPr>
          <w:rFonts w:ascii="Traditional Arabic" w:hAnsi="Traditional Arabic" w:cs="Traditional Arabic" w:hint="cs"/>
          <w:sz w:val="36"/>
          <w:szCs w:val="36"/>
          <w:rtl/>
          <w:lang w:bidi="ar-EG"/>
        </w:rPr>
        <w:t>ها، وت</w:t>
      </w:r>
      <w:r w:rsidR="00B63654" w:rsidRPr="00D72CA9">
        <w:rPr>
          <w:rFonts w:ascii="Traditional Arabic" w:hAnsi="Traditional Arabic" w:cs="Traditional Arabic" w:hint="cs"/>
          <w:sz w:val="36"/>
          <w:szCs w:val="36"/>
          <w:rtl/>
          <w:lang w:bidi="ar-EG"/>
        </w:rPr>
        <w:t>نهار الأسرة شيئاً فشيئاً</w:t>
      </w:r>
      <w:r w:rsidR="00D97FCD" w:rsidRPr="00D72CA9">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 xml:space="preserve"> وهو إما أن يعرّض الحياة الزوجية للهدم بالطلاق أو بالخلع، فيخسر كل من الزوجين صاحبه، ويتشرد الأولاد،</w:t>
      </w:r>
      <w:r w:rsidR="00D97FCD" w:rsidRPr="00D72CA9">
        <w:rPr>
          <w:rFonts w:ascii="Traditional Arabic" w:hAnsi="Traditional Arabic" w:cs="Traditional Arabic" w:hint="cs"/>
          <w:sz w:val="36"/>
          <w:szCs w:val="36"/>
          <w:rtl/>
          <w:lang w:bidi="ar-EG"/>
        </w:rPr>
        <w:t xml:space="preserve"> قال ابن العربي:" وفي سقوط العشرة بالمعروف تنشأ</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المخالعة،</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وبها</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يقع</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الشقاق،</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فيصير</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الزوج</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في</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شق،</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وهو</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سبب</w:t>
      </w:r>
      <w:r w:rsidR="00D97FCD" w:rsidRPr="00D72CA9">
        <w:rPr>
          <w:rFonts w:ascii="Traditional Arabic" w:hAnsi="Traditional Arabic" w:cs="Traditional Arabic"/>
          <w:sz w:val="36"/>
          <w:szCs w:val="36"/>
          <w:rtl/>
          <w:lang w:bidi="ar-EG"/>
        </w:rPr>
        <w:t xml:space="preserve"> </w:t>
      </w:r>
      <w:r w:rsidR="00D97FCD" w:rsidRPr="00D72CA9">
        <w:rPr>
          <w:rFonts w:ascii="Traditional Arabic" w:hAnsi="Traditional Arabic" w:cs="Traditional Arabic" w:hint="cs"/>
          <w:sz w:val="36"/>
          <w:szCs w:val="36"/>
          <w:rtl/>
          <w:lang w:bidi="ar-EG"/>
        </w:rPr>
        <w:t>الخلع..."</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82"/>
      </w:r>
      <w:r w:rsidR="00986B52" w:rsidRPr="00BA3C56">
        <w:rPr>
          <w:rStyle w:val="a7"/>
          <w:rFonts w:ascii="Tahoma" w:hAnsi="Tahoma" w:cs="Traditional Arabic"/>
          <w:sz w:val="36"/>
          <w:szCs w:val="36"/>
          <w:rtl/>
          <w:lang w:bidi="ar-EG"/>
        </w:rPr>
        <w:t>)</w:t>
      </w:r>
      <w:r w:rsidR="00822221" w:rsidRPr="00D72CA9">
        <w:rPr>
          <w:rFonts w:ascii="Traditional Arabic" w:hAnsi="Traditional Arabic" w:cs="Traditional Arabic" w:hint="cs"/>
          <w:sz w:val="36"/>
          <w:szCs w:val="36"/>
          <w:rtl/>
          <w:lang w:bidi="ar-EG"/>
        </w:rPr>
        <w:t>.</w:t>
      </w:r>
    </w:p>
    <w:p w:rsidR="00CE773C" w:rsidRPr="00D72CA9" w:rsidRDefault="008C1828" w:rsidP="008C1828">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w:t>
      </w:r>
      <w:r w:rsidR="005F66E2" w:rsidRPr="00D72CA9">
        <w:rPr>
          <w:rFonts w:ascii="Traditional Arabic" w:hAnsi="Traditional Arabic" w:cs="Traditional Arabic" w:hint="cs"/>
          <w:sz w:val="36"/>
          <w:szCs w:val="36"/>
          <w:rtl/>
          <w:lang w:bidi="ar-EG"/>
        </w:rPr>
        <w:t>ن</w:t>
      </w:r>
      <w:r w:rsidR="005F66E2"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ا</w:t>
      </w:r>
      <w:r w:rsidR="005F66E2" w:rsidRPr="00D72CA9">
        <w:rPr>
          <w:rFonts w:ascii="Traditional Arabic" w:hAnsi="Traditional Arabic" w:cs="Traditional Arabic" w:hint="cs"/>
          <w:sz w:val="36"/>
          <w:szCs w:val="36"/>
          <w:rtl/>
          <w:lang w:bidi="ar-EG"/>
        </w:rPr>
        <w:t>رتباط</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الزوجين</w:t>
      </w:r>
      <w:r w:rsidR="009159D0" w:rsidRPr="00D72CA9">
        <w:rPr>
          <w:rFonts w:ascii="Traditional Arabic" w:hAnsi="Traditional Arabic" w:cs="Traditional Arabic" w:hint="cs"/>
          <w:sz w:val="36"/>
          <w:szCs w:val="36"/>
          <w:rtl/>
          <w:lang w:bidi="ar-EG"/>
        </w:rPr>
        <w:t xml:space="preserve"> من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أعظم</w:t>
      </w:r>
      <w:r w:rsidR="009159D0" w:rsidRPr="00D72CA9">
        <w:rPr>
          <w:rFonts w:ascii="Traditional Arabic" w:hAnsi="Traditional Arabic" w:cs="Traditional Arabic" w:hint="cs"/>
          <w:sz w:val="36"/>
          <w:szCs w:val="36"/>
          <w:rtl/>
          <w:lang w:bidi="ar-EG"/>
        </w:rPr>
        <w:t xml:space="preserve"> وأكثر</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الارتباطات</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نفعاً،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وأتمها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حاجة؛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إذ</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السّنة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عند</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طوائف</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الناس</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عربهم</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وعجمهم</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أن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تعاونه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المرأة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في</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استيفاء</w:t>
      </w:r>
      <w:r w:rsidR="005F66E2" w:rsidRPr="00D72CA9">
        <w:rPr>
          <w:rFonts w:ascii="Traditional Arabic" w:hAnsi="Traditional Arabic" w:cs="Traditional Arabic"/>
          <w:sz w:val="36"/>
          <w:szCs w:val="36"/>
          <w:rtl/>
          <w:lang w:bidi="ar-EG"/>
        </w:rPr>
        <w:t xml:space="preserve"> </w:t>
      </w:r>
      <w:proofErr w:type="spellStart"/>
      <w:r w:rsidR="005F66E2" w:rsidRPr="00D72CA9">
        <w:rPr>
          <w:rFonts w:ascii="Traditional Arabic" w:hAnsi="Traditional Arabic" w:cs="Traditional Arabic" w:hint="cs"/>
          <w:sz w:val="36"/>
          <w:szCs w:val="36"/>
          <w:rtl/>
          <w:lang w:bidi="ar-EG"/>
        </w:rPr>
        <w:t>الارتفاقات</w:t>
      </w:r>
      <w:proofErr w:type="spellEnd"/>
      <w:r w:rsidR="005F66E2" w:rsidRPr="00D72CA9">
        <w:rPr>
          <w:rFonts w:ascii="Traditional Arabic" w:hAnsi="Traditional Arabic" w:cs="Traditional Arabic" w:hint="cs"/>
          <w:sz w:val="36"/>
          <w:szCs w:val="36"/>
          <w:rtl/>
          <w:lang w:bidi="ar-EG"/>
        </w:rPr>
        <w:t>،</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وأن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تتكفل</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له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بتهيئة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المطعم</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والمشرب</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والملبس،</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وأن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تخزن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ماله،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وتحضن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ولده،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وتقوم</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في</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بيته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مقامه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عند</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غيبته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إلى</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غير</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ذلك</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مما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لا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حاجة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إلى</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شرحه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وبيانه،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فلذلك</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كان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أكثر</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توجه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الشرائع</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إلى</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إبقائه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ما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أمكن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وتوفير</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مقاصده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وكراهية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تنغيصه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وإبطاله،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وكل</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ارتباط</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لا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يمكن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استيفاء</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مقاصده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إلا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بإقامة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الألفة،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ولا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ألفة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إلا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بخصال</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يقيدان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أنفسهما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عليها،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كالمواساة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وعفو</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ما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يفرط</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من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سوء</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الأدب</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والاحتراز</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عما</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يكون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سببا</w:t>
      </w:r>
      <w:r>
        <w:rPr>
          <w:rFonts w:ascii="Traditional Arabic" w:hAnsi="Traditional Arabic" w:cs="Traditional Arabic" w:hint="cs"/>
          <w:sz w:val="36"/>
          <w:szCs w:val="36"/>
          <w:rtl/>
          <w:lang w:bidi="ar-EG"/>
        </w:rPr>
        <w:t>ً</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للضغائن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ووحر</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الصدر</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وإقامة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المفاكهة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وطلاقة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الوجه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ونحو</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ذلك،</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فاقتضت</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الحكمة</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أن</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يرغب</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في</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هذه</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الخصال</w:t>
      </w:r>
      <w:r w:rsidR="005F66E2" w:rsidRPr="00D72CA9">
        <w:rPr>
          <w:rFonts w:ascii="Traditional Arabic" w:hAnsi="Traditional Arabic" w:cs="Traditional Arabic"/>
          <w:sz w:val="36"/>
          <w:szCs w:val="36"/>
          <w:rtl/>
          <w:lang w:bidi="ar-EG"/>
        </w:rPr>
        <w:t xml:space="preserve"> </w:t>
      </w:r>
      <w:r w:rsidR="005F66E2" w:rsidRPr="00D72CA9">
        <w:rPr>
          <w:rFonts w:ascii="Traditional Arabic" w:hAnsi="Traditional Arabic" w:cs="Traditional Arabic" w:hint="cs"/>
          <w:sz w:val="36"/>
          <w:szCs w:val="36"/>
          <w:rtl/>
          <w:lang w:bidi="ar-EG"/>
        </w:rPr>
        <w:t>ويحث</w:t>
      </w:r>
      <w:r w:rsidR="005F66E2" w:rsidRPr="00D72CA9">
        <w:rPr>
          <w:rFonts w:ascii="Traditional Arabic" w:hAnsi="Traditional Arabic" w:cs="Traditional Arabic"/>
          <w:sz w:val="36"/>
          <w:szCs w:val="36"/>
          <w:rtl/>
          <w:lang w:bidi="ar-EG"/>
        </w:rPr>
        <w:t xml:space="preserve"> </w:t>
      </w:r>
      <w:r w:rsidR="009159D0" w:rsidRPr="00D72CA9">
        <w:rPr>
          <w:rFonts w:ascii="Traditional Arabic" w:hAnsi="Traditional Arabic" w:cs="Traditional Arabic" w:hint="cs"/>
          <w:sz w:val="36"/>
          <w:szCs w:val="36"/>
          <w:rtl/>
          <w:lang w:bidi="ar-EG"/>
        </w:rPr>
        <w:t>عليها</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83"/>
      </w:r>
      <w:r w:rsidR="00986B52" w:rsidRPr="00BA3C56">
        <w:rPr>
          <w:rStyle w:val="a7"/>
          <w:rFonts w:ascii="Tahoma" w:hAnsi="Tahoma" w:cs="Traditional Arabic"/>
          <w:sz w:val="36"/>
          <w:szCs w:val="36"/>
          <w:rtl/>
          <w:lang w:bidi="ar-EG"/>
        </w:rPr>
        <w:t>)</w:t>
      </w:r>
      <w:r w:rsidR="005F66E2" w:rsidRPr="00D72CA9">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ف</w:t>
      </w:r>
      <w:r w:rsidR="003A74CB" w:rsidRPr="00D72CA9">
        <w:rPr>
          <w:rFonts w:ascii="Traditional Arabic" w:hAnsi="Traditional Arabic" w:cs="Traditional Arabic" w:hint="cs"/>
          <w:sz w:val="36"/>
          <w:szCs w:val="36"/>
          <w:rtl/>
          <w:lang w:bidi="ar-EG"/>
        </w:rPr>
        <w:t>محاسن الأخلاق كلها داخل</w:t>
      </w:r>
      <w:r>
        <w:rPr>
          <w:rFonts w:ascii="Traditional Arabic" w:hAnsi="Traditional Arabic" w:cs="Traditional Arabic" w:hint="cs"/>
          <w:sz w:val="36"/>
          <w:szCs w:val="36"/>
          <w:rtl/>
          <w:lang w:bidi="ar-EG"/>
        </w:rPr>
        <w:t>ة</w:t>
      </w:r>
      <w:r w:rsidR="003A74CB" w:rsidRPr="00D72CA9">
        <w:rPr>
          <w:rFonts w:ascii="Traditional Arabic" w:hAnsi="Traditional Arabic" w:cs="Traditional Arabic" w:hint="cs"/>
          <w:sz w:val="36"/>
          <w:szCs w:val="36"/>
          <w:rtl/>
          <w:lang w:bidi="ar-EG"/>
        </w:rPr>
        <w:t xml:space="preserve"> في حسن المعاشرة بين الزوجين</w:t>
      </w:r>
      <w:r w:rsidR="0063121C" w:rsidRPr="00D72CA9">
        <w:rPr>
          <w:rFonts w:ascii="Traditional Arabic" w:hAnsi="Traditional Arabic" w:cs="Traditional Arabic" w:hint="cs"/>
          <w:sz w:val="36"/>
          <w:szCs w:val="36"/>
          <w:rtl/>
          <w:lang w:bidi="ar-EG"/>
        </w:rPr>
        <w:t>، و</w:t>
      </w:r>
      <w:r>
        <w:rPr>
          <w:rFonts w:ascii="Traditional Arabic" w:hAnsi="Traditional Arabic" w:cs="Traditional Arabic" w:hint="cs"/>
          <w:sz w:val="36"/>
          <w:szCs w:val="36"/>
          <w:rtl/>
          <w:lang w:bidi="ar-EG"/>
        </w:rPr>
        <w:t xml:space="preserve">هي </w:t>
      </w:r>
      <w:r w:rsidR="0063121C" w:rsidRPr="00D72CA9">
        <w:rPr>
          <w:rFonts w:ascii="Traditional Arabic" w:hAnsi="Traditional Arabic" w:cs="Traditional Arabic" w:hint="cs"/>
          <w:sz w:val="36"/>
          <w:szCs w:val="36"/>
          <w:rtl/>
          <w:lang w:bidi="ar-EG"/>
        </w:rPr>
        <w:t xml:space="preserve">من مقاصد الشريعة، فيكفينا لبيان أهميتها كلام النبي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63121C" w:rsidRPr="00D72CA9">
        <w:rPr>
          <w:rFonts w:ascii="Traditional Arabic" w:hAnsi="Traditional Arabic" w:cs="Traditional Arabic" w:hint="cs"/>
          <w:sz w:val="36"/>
          <w:szCs w:val="36"/>
          <w:rtl/>
          <w:lang w:bidi="ar-EG"/>
        </w:rPr>
        <w:t xml:space="preserve">: </w:t>
      </w:r>
      <w:bookmarkStart w:id="118" w:name="a35"/>
      <w:r w:rsidR="006821C9" w:rsidRPr="00D72CA9">
        <w:rPr>
          <w:rFonts w:ascii="Traditional Arabic" w:hAnsi="Traditional Arabic" w:cs="Traditional Arabic"/>
          <w:sz w:val="36"/>
          <w:szCs w:val="36"/>
          <w:rtl/>
          <w:lang w:bidi="ar-EG"/>
        </w:rPr>
        <w:t>«</w:t>
      </w:r>
      <w:r w:rsidR="006821C9" w:rsidRPr="00D72CA9">
        <w:rPr>
          <w:rFonts w:ascii="Traditional Arabic" w:hAnsi="Traditional Arabic" w:cs="Traditional Arabic" w:hint="cs"/>
          <w:sz w:val="36"/>
          <w:szCs w:val="36"/>
          <w:rtl/>
          <w:lang w:bidi="ar-EG"/>
        </w:rPr>
        <w:t xml:space="preserve"> </w:t>
      </w:r>
      <w:r w:rsidR="00EB4468" w:rsidRPr="00D72CA9">
        <w:rPr>
          <w:rFonts w:ascii="Traditional Arabic" w:hAnsi="Traditional Arabic" w:cs="Traditional Arabic" w:hint="cs"/>
          <w:sz w:val="36"/>
          <w:szCs w:val="36"/>
          <w:rtl/>
          <w:lang w:bidi="ar-EG"/>
        </w:rPr>
        <w:t>إِنَّمَا</w:t>
      </w:r>
      <w:r w:rsidR="00EB4468" w:rsidRPr="00D72CA9">
        <w:rPr>
          <w:rFonts w:ascii="Traditional Arabic" w:hAnsi="Traditional Arabic" w:cs="Traditional Arabic"/>
          <w:sz w:val="36"/>
          <w:szCs w:val="36"/>
          <w:rtl/>
          <w:lang w:bidi="ar-EG"/>
        </w:rPr>
        <w:t xml:space="preserve"> </w:t>
      </w:r>
      <w:r w:rsidR="00EB4468" w:rsidRPr="00D72CA9">
        <w:rPr>
          <w:rFonts w:ascii="Traditional Arabic" w:hAnsi="Traditional Arabic" w:cs="Traditional Arabic" w:hint="cs"/>
          <w:sz w:val="36"/>
          <w:szCs w:val="36"/>
          <w:rtl/>
          <w:lang w:bidi="ar-EG"/>
        </w:rPr>
        <w:t>بُعِثْتُ</w:t>
      </w:r>
      <w:r w:rsidR="00EB4468" w:rsidRPr="00D72CA9">
        <w:rPr>
          <w:rFonts w:ascii="Traditional Arabic" w:hAnsi="Traditional Arabic" w:cs="Traditional Arabic"/>
          <w:sz w:val="36"/>
          <w:szCs w:val="36"/>
          <w:rtl/>
          <w:lang w:bidi="ar-EG"/>
        </w:rPr>
        <w:t xml:space="preserve"> </w:t>
      </w:r>
      <w:r w:rsidR="00EB4468" w:rsidRPr="00D72CA9">
        <w:rPr>
          <w:rFonts w:ascii="Traditional Arabic" w:hAnsi="Traditional Arabic" w:cs="Traditional Arabic" w:hint="cs"/>
          <w:sz w:val="36"/>
          <w:szCs w:val="36"/>
          <w:rtl/>
          <w:lang w:bidi="ar-EG"/>
        </w:rPr>
        <w:t>لِأُتَمِّمَ</w:t>
      </w:r>
      <w:r w:rsidR="00EB4468" w:rsidRPr="00D72CA9">
        <w:rPr>
          <w:rFonts w:ascii="Traditional Arabic" w:hAnsi="Traditional Arabic" w:cs="Traditional Arabic"/>
          <w:sz w:val="36"/>
          <w:szCs w:val="36"/>
          <w:rtl/>
          <w:lang w:bidi="ar-EG"/>
        </w:rPr>
        <w:t xml:space="preserve"> </w:t>
      </w:r>
      <w:r w:rsidR="00EB4468" w:rsidRPr="00D72CA9">
        <w:rPr>
          <w:rFonts w:ascii="Traditional Arabic" w:hAnsi="Traditional Arabic" w:cs="Traditional Arabic" w:hint="cs"/>
          <w:sz w:val="36"/>
          <w:szCs w:val="36"/>
          <w:rtl/>
          <w:lang w:bidi="ar-EG"/>
        </w:rPr>
        <w:t xml:space="preserve">صَالِحَ </w:t>
      </w:r>
      <w:r w:rsidR="0063121C" w:rsidRPr="00D72CA9">
        <w:rPr>
          <w:rFonts w:ascii="Traditional Arabic" w:hAnsi="Traditional Arabic" w:cs="Traditional Arabic" w:hint="cs"/>
          <w:sz w:val="36"/>
          <w:szCs w:val="36"/>
          <w:rtl/>
          <w:lang w:bidi="ar-EG"/>
        </w:rPr>
        <w:t>الأخلاق</w:t>
      </w:r>
      <w:r w:rsidR="006821C9" w:rsidRPr="00D72CA9">
        <w:rPr>
          <w:rtl/>
        </w:rPr>
        <w:t xml:space="preserve"> </w:t>
      </w:r>
      <w:r w:rsidR="006821C9" w:rsidRPr="00D72CA9">
        <w:rPr>
          <w:rFonts w:ascii="Traditional Arabic" w:hAnsi="Traditional Arabic" w:cs="Traditional Arabic"/>
          <w:sz w:val="36"/>
          <w:szCs w:val="36"/>
          <w:rtl/>
          <w:lang w:bidi="ar-EG"/>
        </w:rPr>
        <w:t>»</w:t>
      </w:r>
      <w:bookmarkEnd w:id="118"/>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84"/>
      </w:r>
      <w:r w:rsidR="00986B52" w:rsidRPr="00BA3C56">
        <w:rPr>
          <w:rFonts w:ascii="Tahoma" w:hAnsi="Tahoma" w:cs="Traditional Arabic"/>
          <w:sz w:val="36"/>
          <w:szCs w:val="36"/>
          <w:vertAlign w:val="superscript"/>
          <w:rtl/>
        </w:rPr>
        <w:t>)</w:t>
      </w:r>
      <w:r w:rsidR="00CE773C" w:rsidRPr="00D72CA9">
        <w:rPr>
          <w:rFonts w:ascii="Traditional Arabic" w:hAnsi="Traditional Arabic" w:cs="Traditional Arabic" w:hint="cs"/>
          <w:sz w:val="36"/>
          <w:szCs w:val="36"/>
          <w:rtl/>
          <w:lang w:bidi="ar-EG"/>
        </w:rPr>
        <w:t>.</w:t>
      </w:r>
    </w:p>
    <w:p w:rsidR="00730EE5" w:rsidRPr="00D72CA9" w:rsidRDefault="00101D46"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يقول الدكتور عطيّة: </w:t>
      </w:r>
      <w:r w:rsidR="008C1828">
        <w:rPr>
          <w:rFonts w:ascii="Traditional Arabic" w:hAnsi="Traditional Arabic" w:cs="Traditional Arabic" w:hint="cs"/>
          <w:sz w:val="36"/>
          <w:szCs w:val="36"/>
          <w:rtl/>
          <w:lang w:bidi="ar-EG"/>
        </w:rPr>
        <w:t>"إ</w:t>
      </w:r>
      <w:r w:rsidR="007E4253" w:rsidRPr="00D72CA9">
        <w:rPr>
          <w:rFonts w:ascii="Traditional Arabic" w:hAnsi="Traditional Arabic" w:cs="Traditional Arabic" w:hint="cs"/>
          <w:sz w:val="36"/>
          <w:szCs w:val="36"/>
          <w:rtl/>
          <w:lang w:bidi="ar-EG"/>
        </w:rPr>
        <w:t>ن محاسن الأخلاق منها ما هو في مرتبة الضروريات</w:t>
      </w:r>
      <w:r w:rsidR="008C1828">
        <w:rPr>
          <w:rFonts w:ascii="Traditional Arabic" w:hAnsi="Traditional Arabic" w:cs="Traditional Arabic" w:hint="cs"/>
          <w:sz w:val="36"/>
          <w:szCs w:val="36"/>
          <w:rtl/>
          <w:lang w:bidi="ar-EG"/>
        </w:rPr>
        <w:t>،</w:t>
      </w:r>
      <w:r w:rsidR="007E4253" w:rsidRPr="00D72CA9">
        <w:rPr>
          <w:rFonts w:ascii="Traditional Arabic" w:hAnsi="Traditional Arabic" w:cs="Traditional Arabic" w:hint="cs"/>
          <w:sz w:val="36"/>
          <w:szCs w:val="36"/>
          <w:rtl/>
          <w:lang w:bidi="ar-EG"/>
        </w:rPr>
        <w:t xml:space="preserve"> ومنها ما هو في مرتبة </w:t>
      </w:r>
      <w:proofErr w:type="spellStart"/>
      <w:r w:rsidR="007E4253" w:rsidRPr="00D72CA9">
        <w:rPr>
          <w:rFonts w:ascii="Traditional Arabic" w:hAnsi="Traditional Arabic" w:cs="Traditional Arabic" w:hint="cs"/>
          <w:sz w:val="36"/>
          <w:szCs w:val="36"/>
          <w:rtl/>
          <w:lang w:bidi="ar-EG"/>
        </w:rPr>
        <w:t>التحسينيات</w:t>
      </w:r>
      <w:proofErr w:type="spellEnd"/>
      <w:r w:rsidRPr="00D72CA9">
        <w:rPr>
          <w:rFonts w:ascii="Traditional Arabic" w:hAnsi="Traditional Arabic" w:cs="Traditional Arabic" w:hint="cs"/>
          <w:sz w:val="36"/>
          <w:szCs w:val="36"/>
          <w:rtl/>
          <w:lang w:bidi="ar-EG"/>
        </w:rPr>
        <w:t xml:space="preserve">، وقوله:" وقد جرت كتابات علماء المقاصد على اعتبار محاسن الأخلاق من المقاصد التحسينية، ولا نستطيع قبول ذلك على إطلاقه، فمن الأخلاق ما هو بمنزلة الضرورة لبقاء الأمة كالصدق والأمانة، ومنها ما هو دون ذلك كالآداب العملية التي يمكن اعتبارها من </w:t>
      </w:r>
      <w:proofErr w:type="spellStart"/>
      <w:r w:rsidRPr="00D72CA9">
        <w:rPr>
          <w:rFonts w:ascii="Traditional Arabic" w:hAnsi="Traditional Arabic" w:cs="Traditional Arabic" w:hint="cs"/>
          <w:sz w:val="36"/>
          <w:szCs w:val="36"/>
          <w:rtl/>
          <w:lang w:bidi="ar-EG"/>
        </w:rPr>
        <w:t>التحسينيات</w:t>
      </w:r>
      <w:proofErr w:type="spellEnd"/>
      <w:r w:rsidR="003F451F" w:rsidRPr="00D72CA9">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85"/>
      </w:r>
      <w:r w:rsidR="00986B52" w:rsidRPr="00BA3C56">
        <w:rPr>
          <w:rFonts w:ascii="Tahoma" w:hAnsi="Tahoma" w:cs="Traditional Arabic"/>
          <w:sz w:val="36"/>
          <w:szCs w:val="36"/>
          <w:vertAlign w:val="superscript"/>
          <w:rtl/>
          <w:lang w:bidi="ar-EG"/>
        </w:rPr>
        <w:t>)</w:t>
      </w:r>
      <w:r w:rsidR="00A656F9" w:rsidRPr="00D72CA9">
        <w:rPr>
          <w:rFonts w:ascii="Traditional Arabic" w:hAnsi="Traditional Arabic" w:cs="Traditional Arabic" w:hint="cs"/>
          <w:sz w:val="36"/>
          <w:szCs w:val="36"/>
          <w:rtl/>
          <w:lang w:bidi="ar-EG"/>
        </w:rPr>
        <w:t>، فكل ما يحسن المعاشرة بين الزوجين من</w:t>
      </w:r>
      <w:r w:rsidR="006914DC" w:rsidRPr="00D72CA9">
        <w:rPr>
          <w:rFonts w:ascii="Traditional Arabic" w:hAnsi="Traditional Arabic" w:cs="Traditional Arabic" w:hint="cs"/>
          <w:sz w:val="36"/>
          <w:szCs w:val="36"/>
          <w:rtl/>
          <w:lang w:bidi="ar-EG"/>
        </w:rPr>
        <w:t xml:space="preserve"> تحمل الأخطاء بالصبر والتسامح، وتقدم الزوجة مالها صدقة لزوجها للعون له، </w:t>
      </w:r>
      <w:r w:rsidR="006914DC" w:rsidRPr="00D72CA9">
        <w:rPr>
          <w:rFonts w:ascii="Traditional Arabic" w:hAnsi="Traditional Arabic" w:cs="Traditional Arabic" w:hint="cs"/>
          <w:sz w:val="36"/>
          <w:szCs w:val="36"/>
          <w:rtl/>
          <w:lang w:bidi="ar-EG"/>
        </w:rPr>
        <w:lastRenderedPageBreak/>
        <w:t xml:space="preserve">والسعي في استحكام عهد الحب والمودة بينهما، وعدم الايذاء بالقول أو الفعل، </w:t>
      </w:r>
      <w:r w:rsidR="005C28CA" w:rsidRPr="00D72CA9">
        <w:rPr>
          <w:rFonts w:ascii="Traditional Arabic" w:hAnsi="Traditional Arabic" w:cs="Traditional Arabic" w:hint="cs"/>
          <w:sz w:val="36"/>
          <w:szCs w:val="36"/>
          <w:rtl/>
          <w:lang w:bidi="ar-EG"/>
        </w:rPr>
        <w:t xml:space="preserve">ومشاركة كل منهما الآخر أفراحه وأحزانه، وتقديم الهدايا، وإكرام واحترام </w:t>
      </w:r>
      <w:r w:rsidR="00EE48BD" w:rsidRPr="00D72CA9">
        <w:rPr>
          <w:rFonts w:ascii="Traditional Arabic" w:hAnsi="Traditional Arabic" w:cs="Traditional Arabic" w:hint="cs"/>
          <w:sz w:val="36"/>
          <w:szCs w:val="36"/>
          <w:rtl/>
          <w:lang w:bidi="ar-EG"/>
        </w:rPr>
        <w:t>كلٍّ</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من</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الزوجين</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أهل</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الآخر،</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والاهتمام</w:t>
      </w:r>
      <w:r w:rsidR="00EE48BD" w:rsidRPr="00D72CA9">
        <w:rPr>
          <w:rFonts w:ascii="Traditional Arabic" w:hAnsi="Traditional Arabic" w:cs="Traditional Arabic"/>
          <w:sz w:val="36"/>
          <w:szCs w:val="36"/>
          <w:rtl/>
          <w:lang w:bidi="ar-EG"/>
        </w:rPr>
        <w:t xml:space="preserve"> </w:t>
      </w:r>
      <w:r w:rsidR="008C1828">
        <w:rPr>
          <w:rFonts w:ascii="Traditional Arabic" w:hAnsi="Traditional Arabic" w:cs="Traditional Arabic" w:hint="cs"/>
          <w:sz w:val="36"/>
          <w:szCs w:val="36"/>
          <w:rtl/>
          <w:lang w:bidi="ar-EG"/>
        </w:rPr>
        <w:t>ب</w:t>
      </w:r>
      <w:r w:rsidR="00EE48BD" w:rsidRPr="00D72CA9">
        <w:rPr>
          <w:rFonts w:ascii="Traditional Arabic" w:hAnsi="Traditional Arabic" w:cs="Traditional Arabic" w:hint="cs"/>
          <w:sz w:val="36"/>
          <w:szCs w:val="36"/>
          <w:rtl/>
          <w:lang w:bidi="ar-EG"/>
        </w:rPr>
        <w:t>بعضهما</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البعض،</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وعدم</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جرح</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بعضهما</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البعض</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أمام</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الآخرين،</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ومناداة</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بعضهما</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بأسماء</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وكلمات</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لطيفة</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w:t>
      </w:r>
      <w:r w:rsidR="00EE48BD" w:rsidRPr="00D72CA9">
        <w:rPr>
          <w:rFonts w:ascii="Traditional Arabic" w:hAnsi="Traditional Arabic" w:cs="Traditional Arabic"/>
          <w:sz w:val="36"/>
          <w:szCs w:val="36"/>
          <w:rtl/>
          <w:lang w:bidi="ar-EG"/>
        </w:rPr>
        <w:t xml:space="preserve"> . . .</w:t>
      </w:r>
      <w:r w:rsidR="00EE48BD" w:rsidRPr="00D72CA9">
        <w:rPr>
          <w:rFonts w:ascii="Traditional Arabic" w:hAnsi="Traditional Arabic" w:cs="Traditional Arabic" w:hint="cs"/>
          <w:sz w:val="36"/>
          <w:szCs w:val="36"/>
          <w:rtl/>
          <w:lang w:bidi="ar-EG"/>
        </w:rPr>
        <w:t>،</w:t>
      </w:r>
      <w:r w:rsidR="005D69D4" w:rsidRPr="00D72CA9">
        <w:rPr>
          <w:rFonts w:ascii="Traditional Arabic" w:hAnsi="Traditional Arabic" w:cs="Traditional Arabic" w:hint="cs"/>
          <w:sz w:val="36"/>
          <w:szCs w:val="36"/>
          <w:rtl/>
          <w:lang w:bidi="ar-EG"/>
        </w:rPr>
        <w:t xml:space="preserve"> </w:t>
      </w:r>
      <w:proofErr w:type="gramStart"/>
      <w:r w:rsidR="00CE773C" w:rsidRPr="00D72CA9">
        <w:rPr>
          <w:rFonts w:ascii="Traditional Arabic" w:hAnsi="Traditional Arabic" w:cs="Traditional Arabic" w:hint="cs"/>
          <w:sz w:val="36"/>
          <w:szCs w:val="36"/>
          <w:rtl/>
          <w:lang w:bidi="ar-EG"/>
        </w:rPr>
        <w:t>داخل</w:t>
      </w:r>
      <w:proofErr w:type="gramEnd"/>
      <w:r w:rsidR="00CE773C" w:rsidRPr="00D72CA9">
        <w:rPr>
          <w:rFonts w:ascii="Traditional Arabic" w:hAnsi="Traditional Arabic" w:cs="Traditional Arabic" w:hint="cs"/>
          <w:sz w:val="36"/>
          <w:szCs w:val="36"/>
          <w:rtl/>
          <w:lang w:bidi="ar-EG"/>
        </w:rPr>
        <w:t xml:space="preserve"> في حسن المعاشرة،</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فكل</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ذلك</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مطلوب</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في</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الإسلام</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لأجل</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الوصول</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إلى</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المقصد</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الأسمى</w:t>
      </w:r>
      <w:r w:rsidR="00730EE5" w:rsidRPr="00D72CA9">
        <w:rPr>
          <w:rFonts w:ascii="Traditional Arabic" w:hAnsi="Traditional Arabic" w:cs="Traditional Arabic" w:hint="cs"/>
          <w:sz w:val="36"/>
          <w:szCs w:val="36"/>
          <w:rtl/>
          <w:lang w:bidi="ar-EG"/>
        </w:rPr>
        <w:t xml:space="preserve"> والغاية العظمى</w:t>
      </w:r>
      <w:r w:rsidR="00BE4661" w:rsidRPr="00D72CA9">
        <w:rPr>
          <w:rFonts w:ascii="Traditional Arabic" w:hAnsi="Traditional Arabic" w:cs="Traditional Arabic" w:hint="cs"/>
          <w:sz w:val="36"/>
          <w:szCs w:val="36"/>
          <w:rtl/>
          <w:lang w:bidi="ar-EG"/>
        </w:rPr>
        <w:t>، ألا وهي الحفاظ على الأسرة.</w:t>
      </w:r>
    </w:p>
    <w:p w:rsidR="008C1828" w:rsidRPr="00D72CA9" w:rsidRDefault="008C1828" w:rsidP="00151167">
      <w:pPr>
        <w:pStyle w:val="3"/>
        <w:rPr>
          <w:rtl/>
        </w:rPr>
      </w:pPr>
      <w:bookmarkStart w:id="119" w:name="_Toc378587504"/>
      <w:r w:rsidRPr="00D72CA9">
        <w:rPr>
          <w:rFonts w:hint="cs"/>
          <w:rtl/>
        </w:rPr>
        <w:t>المطلب</w:t>
      </w:r>
      <w:r w:rsidRPr="00D72CA9">
        <w:rPr>
          <w:rtl/>
        </w:rPr>
        <w:t xml:space="preserve"> </w:t>
      </w:r>
      <w:r w:rsidRPr="00D72CA9">
        <w:rPr>
          <w:rFonts w:hint="cs"/>
          <w:rtl/>
        </w:rPr>
        <w:t>الثاني</w:t>
      </w:r>
      <w:r w:rsidRPr="00D72CA9">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الحث</w:t>
      </w:r>
      <w:r w:rsidRPr="00D72CA9">
        <w:rPr>
          <w:rtl/>
        </w:rPr>
        <w:t xml:space="preserve"> </w:t>
      </w:r>
      <w:r w:rsidRPr="00D72CA9">
        <w:rPr>
          <w:rFonts w:hint="cs"/>
          <w:rtl/>
        </w:rPr>
        <w:t>للتعاون</w:t>
      </w:r>
      <w:r w:rsidRPr="00D72CA9">
        <w:rPr>
          <w:rtl/>
        </w:rPr>
        <w:t xml:space="preserve"> </w:t>
      </w:r>
      <w:r w:rsidRPr="00D72CA9">
        <w:rPr>
          <w:rFonts w:hint="cs"/>
          <w:rtl/>
        </w:rPr>
        <w:t>على</w:t>
      </w:r>
      <w:r w:rsidRPr="00D72CA9">
        <w:rPr>
          <w:rtl/>
        </w:rPr>
        <w:t xml:space="preserve"> </w:t>
      </w:r>
      <w:r w:rsidRPr="00D72CA9">
        <w:rPr>
          <w:rFonts w:hint="cs"/>
          <w:rtl/>
        </w:rPr>
        <w:t>طاعة</w:t>
      </w:r>
      <w:r w:rsidRPr="00D72CA9">
        <w:rPr>
          <w:rtl/>
        </w:rPr>
        <w:t xml:space="preserve"> </w:t>
      </w:r>
      <w:r w:rsidRPr="00D72CA9">
        <w:rPr>
          <w:rFonts w:hint="cs"/>
          <w:rtl/>
        </w:rPr>
        <w:t>الله</w:t>
      </w:r>
      <w:r>
        <w:rPr>
          <w:rFonts w:hint="cs"/>
          <w:rtl/>
        </w:rPr>
        <w:t>.</w:t>
      </w:r>
      <w:bookmarkEnd w:id="119"/>
    </w:p>
    <w:p w:rsidR="00303E16" w:rsidRPr="00D72CA9" w:rsidRDefault="00BA6092" w:rsidP="00833A11">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مصالح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النكاح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كثيرة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جداً،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أقل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الأحوال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واحد</w:t>
      </w:r>
      <w:r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ينشِّط</w:t>
      </w:r>
      <w:r w:rsidR="00EE48BD"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الثاني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طاعة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وجل</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86"/>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 ف</w:t>
      </w:r>
      <w:r w:rsidR="00D4465A" w:rsidRPr="00D72CA9">
        <w:rPr>
          <w:rFonts w:ascii="Traditional Arabic" w:hAnsi="Traditional Arabic" w:cs="Traditional Arabic" w:hint="cs"/>
          <w:sz w:val="36"/>
          <w:szCs w:val="36"/>
          <w:rtl/>
          <w:lang w:bidi="ar-EG"/>
        </w:rPr>
        <w:t>التعاو</w:t>
      </w:r>
      <w:r w:rsidR="00EE48BD" w:rsidRPr="00D72CA9">
        <w:rPr>
          <w:rFonts w:ascii="Traditional Arabic" w:hAnsi="Traditional Arabic" w:cs="Traditional Arabic" w:hint="cs"/>
          <w:sz w:val="36"/>
          <w:szCs w:val="36"/>
          <w:rtl/>
          <w:lang w:bidi="ar-EG"/>
        </w:rPr>
        <w:t>ن على طاعة الله تعالى بين الزوجي</w:t>
      </w:r>
      <w:r w:rsidR="00D4465A" w:rsidRPr="00D72CA9">
        <w:rPr>
          <w:rFonts w:ascii="Traditional Arabic" w:hAnsi="Traditional Arabic" w:cs="Traditional Arabic" w:hint="cs"/>
          <w:sz w:val="36"/>
          <w:szCs w:val="36"/>
          <w:rtl/>
          <w:lang w:bidi="ar-EG"/>
        </w:rPr>
        <w:t>ن أساس السعادة</w:t>
      </w:r>
      <w:r w:rsidR="00B427EE" w:rsidRPr="00D72CA9">
        <w:rPr>
          <w:rFonts w:ascii="Traditional Arabic" w:hAnsi="Traditional Arabic" w:cs="Traditional Arabic" w:hint="cs"/>
          <w:sz w:val="36"/>
          <w:szCs w:val="36"/>
          <w:rtl/>
          <w:lang w:bidi="ar-EG"/>
        </w:rPr>
        <w:t xml:space="preserve"> الزوجية</w:t>
      </w:r>
      <w:r w:rsidR="00EE48BD" w:rsidRPr="00D72CA9">
        <w:rPr>
          <w:rFonts w:ascii="Traditional Arabic" w:hAnsi="Traditional Arabic" w:cs="Traditional Arabic" w:hint="cs"/>
          <w:sz w:val="36"/>
          <w:szCs w:val="36"/>
          <w:rtl/>
          <w:lang w:bidi="ar-EG"/>
        </w:rPr>
        <w:t>،</w:t>
      </w:r>
      <w:r w:rsidR="00B427EE" w:rsidRPr="00D72CA9">
        <w:rPr>
          <w:rFonts w:ascii="Traditional Arabic" w:hAnsi="Traditional Arabic" w:cs="Traditional Arabic" w:hint="cs"/>
          <w:sz w:val="36"/>
          <w:szCs w:val="36"/>
          <w:rtl/>
          <w:lang w:bidi="ar-EG"/>
        </w:rPr>
        <w:t xml:space="preserve"> وأساس سعادة الأسرة</w:t>
      </w:r>
      <w:r w:rsidR="004F24AA" w:rsidRPr="00D72CA9">
        <w:rPr>
          <w:rFonts w:ascii="Traditional Arabic" w:hAnsi="Traditional Arabic" w:cs="Traditional Arabic" w:hint="cs"/>
          <w:sz w:val="36"/>
          <w:szCs w:val="36"/>
          <w:rtl/>
          <w:lang w:bidi="ar-EG"/>
        </w:rPr>
        <w:t>،</w:t>
      </w:r>
      <w:r w:rsidR="00225329" w:rsidRPr="00D72CA9">
        <w:rPr>
          <w:rFonts w:ascii="Traditional Arabic" w:hAnsi="Traditional Arabic" w:cs="Traditional Arabic" w:hint="cs"/>
          <w:sz w:val="36"/>
          <w:szCs w:val="36"/>
          <w:rtl/>
          <w:lang w:bidi="ar-EG"/>
        </w:rPr>
        <w:t xml:space="preserve"> وحفظ الأسرة من شياطين الإنس والجن،</w:t>
      </w:r>
      <w:r w:rsidR="004F24AA" w:rsidRPr="00D72CA9">
        <w:rPr>
          <w:rFonts w:ascii="Traditional Arabic" w:hAnsi="Traditional Arabic" w:cs="Traditional Arabic" w:hint="cs"/>
          <w:sz w:val="36"/>
          <w:szCs w:val="36"/>
          <w:rtl/>
          <w:lang w:bidi="ar-EG"/>
        </w:rPr>
        <w:t xml:space="preserve"> </w:t>
      </w:r>
      <w:r w:rsidR="00225329" w:rsidRPr="00D72CA9">
        <w:rPr>
          <w:rFonts w:ascii="Traditional Arabic" w:hAnsi="Traditional Arabic" w:cs="Traditional Arabic" w:hint="cs"/>
          <w:sz w:val="36"/>
          <w:szCs w:val="36"/>
          <w:rtl/>
          <w:lang w:bidi="ar-EG"/>
        </w:rPr>
        <w:t>و</w:t>
      </w:r>
      <w:r w:rsidR="004F24AA" w:rsidRPr="00D72CA9">
        <w:rPr>
          <w:rFonts w:ascii="Traditional Arabic" w:hAnsi="Traditional Arabic" w:cs="Traditional Arabic" w:hint="cs"/>
          <w:sz w:val="36"/>
          <w:szCs w:val="36"/>
          <w:rtl/>
          <w:lang w:bidi="ar-EG"/>
        </w:rPr>
        <w:t xml:space="preserve">في ذلك مرضاة </w:t>
      </w:r>
      <w:r w:rsidR="00A04A96" w:rsidRPr="00D72CA9">
        <w:rPr>
          <w:rFonts w:ascii="Traditional Arabic" w:hAnsi="Traditional Arabic" w:cs="Traditional Arabic" w:hint="cs"/>
          <w:sz w:val="36"/>
          <w:szCs w:val="36"/>
          <w:rtl/>
          <w:lang w:bidi="ar-EG"/>
        </w:rPr>
        <w:t>لله</w:t>
      </w:r>
      <w:r w:rsidR="004F24AA" w:rsidRPr="00D72CA9">
        <w:rPr>
          <w:rFonts w:ascii="Traditional Arabic" w:hAnsi="Traditional Arabic" w:cs="Traditional Arabic" w:hint="cs"/>
          <w:sz w:val="36"/>
          <w:szCs w:val="36"/>
          <w:rtl/>
          <w:lang w:bidi="ar-EG"/>
        </w:rPr>
        <w:t xml:space="preserve"> تعالى، وإحياء للطاعات</w:t>
      </w:r>
      <w:r w:rsidR="00EC0CD9" w:rsidRPr="00D72CA9">
        <w:rPr>
          <w:rFonts w:ascii="Traditional Arabic" w:hAnsi="Traditional Arabic" w:cs="Traditional Arabic" w:hint="cs"/>
          <w:sz w:val="36"/>
          <w:szCs w:val="36"/>
          <w:rtl/>
          <w:lang w:bidi="ar-EG"/>
        </w:rPr>
        <w:t xml:space="preserve"> في البيت،</w:t>
      </w:r>
      <w:r w:rsidR="00A02DFC" w:rsidRPr="00D72CA9">
        <w:rPr>
          <w:rFonts w:ascii="Traditional Arabic" w:hAnsi="Traditional Arabic" w:cs="Traditional Arabic" w:hint="cs"/>
          <w:sz w:val="36"/>
          <w:szCs w:val="36"/>
          <w:rtl/>
          <w:lang w:bidi="ar-EG"/>
        </w:rPr>
        <w:t xml:space="preserve"> فيبادر كل من الزوجين بالنصح للآخر و</w:t>
      </w:r>
      <w:r w:rsidR="00B427EE" w:rsidRPr="00D72CA9">
        <w:rPr>
          <w:rFonts w:ascii="Traditional Arabic" w:hAnsi="Traditional Arabic" w:cs="Traditional Arabic" w:hint="cs"/>
          <w:sz w:val="36"/>
          <w:szCs w:val="36"/>
          <w:rtl/>
          <w:lang w:bidi="ar-EG"/>
        </w:rPr>
        <w:t>ال</w:t>
      </w:r>
      <w:r w:rsidR="00A02DFC" w:rsidRPr="00D72CA9">
        <w:rPr>
          <w:rFonts w:ascii="Traditional Arabic" w:hAnsi="Traditional Arabic" w:cs="Traditional Arabic" w:hint="cs"/>
          <w:sz w:val="36"/>
          <w:szCs w:val="36"/>
          <w:rtl/>
          <w:lang w:bidi="ar-EG"/>
        </w:rPr>
        <w:t>عودة إلى الله تعالى إ</w:t>
      </w:r>
      <w:r w:rsidR="00B427EE" w:rsidRPr="00D72CA9">
        <w:rPr>
          <w:rFonts w:ascii="Traditional Arabic" w:hAnsi="Traditional Arabic" w:cs="Traditional Arabic" w:hint="cs"/>
          <w:sz w:val="36"/>
          <w:szCs w:val="36"/>
          <w:rtl/>
          <w:lang w:bidi="ar-EG"/>
        </w:rPr>
        <w:t>ذا</w:t>
      </w:r>
      <w:r w:rsidR="00A02DFC" w:rsidRPr="00D72CA9">
        <w:rPr>
          <w:rFonts w:ascii="Traditional Arabic" w:hAnsi="Traditional Arabic" w:cs="Traditional Arabic" w:hint="cs"/>
          <w:sz w:val="36"/>
          <w:szCs w:val="36"/>
          <w:rtl/>
          <w:lang w:bidi="ar-EG"/>
        </w:rPr>
        <w:t xml:space="preserve"> </w:t>
      </w:r>
      <w:r w:rsidR="00B427EE" w:rsidRPr="00D72CA9">
        <w:rPr>
          <w:rFonts w:ascii="Traditional Arabic" w:hAnsi="Traditional Arabic" w:cs="Traditional Arabic" w:hint="cs"/>
          <w:sz w:val="36"/>
          <w:szCs w:val="36"/>
          <w:rtl/>
          <w:lang w:bidi="ar-EG"/>
        </w:rPr>
        <w:t>أخطأ أو نسي، يقول سبحانه:</w:t>
      </w:r>
      <w:r w:rsidR="00070435">
        <w:rPr>
          <w:rFonts w:ascii="Traditional Arabic" w:hAnsi="Traditional Arabic" w:cs="Traditional Arabic" w:hint="cs"/>
          <w:sz w:val="36"/>
          <w:szCs w:val="36"/>
          <w:rtl/>
          <w:lang w:bidi="ar-EG"/>
        </w:rPr>
        <w:t xml:space="preserve"> </w:t>
      </w:r>
      <w:r w:rsidR="00833A11" w:rsidRPr="00833A11">
        <w:rPr>
          <w:rFonts w:ascii="QCF_BSML" w:hAnsi="QCF_BSML" w:cs="QCF_BSML"/>
          <w:color w:val="000000"/>
          <w:sz w:val="27"/>
          <w:szCs w:val="27"/>
          <w:rtl/>
        </w:rPr>
        <w:t xml:space="preserve"> </w:t>
      </w:r>
      <w:bookmarkStart w:id="120" w:name="المائدة3"/>
      <w:r w:rsidR="00833A11">
        <w:rPr>
          <w:rFonts w:ascii="QCF_BSML" w:hAnsi="QCF_BSML" w:cs="QCF_BSML"/>
          <w:color w:val="000000"/>
          <w:sz w:val="27"/>
          <w:szCs w:val="27"/>
          <w:rtl/>
        </w:rPr>
        <w:t xml:space="preserve">ﮋ </w:t>
      </w:r>
      <w:r w:rsidR="00833A11">
        <w:rPr>
          <w:rFonts w:ascii="QCF_P106" w:hAnsi="QCF_P106" w:cs="QCF_P106" w:hint="cs"/>
          <w:color w:val="000000"/>
          <w:sz w:val="27"/>
          <w:szCs w:val="27"/>
          <w:rtl/>
        </w:rPr>
        <w:t xml:space="preserve"> </w:t>
      </w:r>
      <w:r w:rsidR="00833A11">
        <w:rPr>
          <w:rFonts w:ascii="QCF_P106" w:hAnsi="QCF_P106" w:cs="QCF_P106"/>
          <w:color w:val="000000"/>
          <w:sz w:val="27"/>
          <w:szCs w:val="27"/>
          <w:rtl/>
        </w:rPr>
        <w:t xml:space="preserve">ﯭ  ﯮ  ﯯ  </w:t>
      </w:r>
      <w:proofErr w:type="spellStart"/>
      <w:r w:rsidR="00833A11">
        <w:rPr>
          <w:rFonts w:ascii="QCF_P106" w:hAnsi="QCF_P106" w:cs="QCF_P106"/>
          <w:color w:val="000000"/>
          <w:sz w:val="27"/>
          <w:szCs w:val="27"/>
          <w:rtl/>
        </w:rPr>
        <w:t>ﯰ</w:t>
      </w:r>
      <w:r w:rsidR="00833A11">
        <w:rPr>
          <w:rFonts w:ascii="QCF_BSML" w:hAnsi="QCF_BSML" w:cs="QCF_BSML"/>
          <w:color w:val="000000"/>
          <w:sz w:val="27"/>
          <w:szCs w:val="27"/>
          <w:rtl/>
        </w:rPr>
        <w:t>ﮊ</w:t>
      </w:r>
      <w:proofErr w:type="spellEnd"/>
      <w:r w:rsidR="00833A11">
        <w:rPr>
          <w:rFonts w:ascii="Arial" w:hAnsi="Arial" w:cs="Arial" w:hint="cs"/>
          <w:color w:val="9DAB0C"/>
          <w:sz w:val="27"/>
          <w:szCs w:val="27"/>
          <w:rtl/>
        </w:rPr>
        <w:t xml:space="preserve"> </w:t>
      </w:r>
      <w:bookmarkEnd w:id="120"/>
      <w:r w:rsidR="005D69D4" w:rsidRPr="00D72CA9">
        <w:rPr>
          <w:rFonts w:ascii="Traditional Arabic" w:hAnsi="Traditional Arabic" w:cs="Traditional Arabic" w:hint="cs"/>
          <w:sz w:val="36"/>
          <w:szCs w:val="36"/>
          <w:rtl/>
          <w:lang w:bidi="ar-EG"/>
        </w:rPr>
        <w:t>(سورة</w:t>
      </w:r>
      <w:r w:rsidR="005D69D4" w:rsidRPr="00D72CA9">
        <w:rPr>
          <w:rFonts w:ascii="Traditional Arabic" w:hAnsi="Traditional Arabic" w:cs="Traditional Arabic"/>
          <w:sz w:val="36"/>
          <w:szCs w:val="36"/>
          <w:rtl/>
          <w:lang w:bidi="ar-EG"/>
        </w:rPr>
        <w:t xml:space="preserve"> </w:t>
      </w:r>
      <w:r w:rsidR="005D69D4" w:rsidRPr="00D72CA9">
        <w:rPr>
          <w:rFonts w:ascii="Traditional Arabic" w:hAnsi="Traditional Arabic" w:cs="Traditional Arabic" w:hint="cs"/>
          <w:sz w:val="36"/>
          <w:szCs w:val="36"/>
          <w:rtl/>
          <w:lang w:bidi="ar-EG"/>
        </w:rPr>
        <w:t>المائدة،</w:t>
      </w:r>
      <w:r w:rsidR="005D69D4" w:rsidRPr="00D72CA9">
        <w:rPr>
          <w:rFonts w:ascii="Traditional Arabic" w:hAnsi="Traditional Arabic" w:cs="Traditional Arabic"/>
          <w:sz w:val="36"/>
          <w:szCs w:val="36"/>
          <w:rtl/>
          <w:lang w:bidi="ar-EG"/>
        </w:rPr>
        <w:t xml:space="preserve"> </w:t>
      </w:r>
      <w:r w:rsidR="005D69D4" w:rsidRPr="00D72CA9">
        <w:rPr>
          <w:rFonts w:ascii="Traditional Arabic" w:hAnsi="Traditional Arabic" w:cs="Traditional Arabic" w:hint="cs"/>
          <w:sz w:val="36"/>
          <w:szCs w:val="36"/>
          <w:rtl/>
          <w:lang w:bidi="ar-EG"/>
        </w:rPr>
        <w:t>الآية</w:t>
      </w:r>
      <w:r w:rsidR="005D69D4" w:rsidRPr="00D72CA9">
        <w:rPr>
          <w:rFonts w:ascii="Traditional Arabic" w:hAnsi="Traditional Arabic" w:cs="Traditional Arabic"/>
          <w:sz w:val="36"/>
          <w:szCs w:val="36"/>
          <w:rtl/>
          <w:lang w:bidi="ar-EG"/>
        </w:rPr>
        <w:t xml:space="preserve">: </w:t>
      </w:r>
      <w:r w:rsidR="005D69D4" w:rsidRPr="00D72CA9">
        <w:rPr>
          <w:rFonts w:ascii="Traditional Arabic" w:hAnsi="Traditional Arabic" w:cs="Traditional Arabic" w:hint="cs"/>
          <w:sz w:val="36"/>
          <w:szCs w:val="36"/>
          <w:rtl/>
          <w:lang w:bidi="ar-EG"/>
        </w:rPr>
        <w:t>2)</w:t>
      </w:r>
      <w:r w:rsidR="00396154" w:rsidRPr="00D72CA9">
        <w:rPr>
          <w:rFonts w:ascii="Traditional Arabic" w:hAnsi="Traditional Arabic" w:cs="Traditional Arabic" w:hint="cs"/>
          <w:sz w:val="36"/>
          <w:szCs w:val="36"/>
          <w:rtl/>
          <w:lang w:bidi="ar-EG"/>
        </w:rPr>
        <w:t>، أي</w:t>
      </w:r>
      <w:r w:rsidR="00E22FE5" w:rsidRPr="00D72CA9">
        <w:rPr>
          <w:rFonts w:ascii="Traditional Arabic" w:hAnsi="Traditional Arabic" w:cs="Traditional Arabic" w:hint="cs"/>
          <w:sz w:val="36"/>
          <w:szCs w:val="36"/>
          <w:rtl/>
          <w:lang w:bidi="ar-EG"/>
        </w:rPr>
        <w:t>:</w:t>
      </w:r>
      <w:r w:rsidR="00396154" w:rsidRPr="00D72CA9">
        <w:rPr>
          <w:rFonts w:ascii="Traditional Arabic" w:hAnsi="Traditional Arabic" w:cs="Traditional Arabic"/>
          <w:sz w:val="36"/>
          <w:szCs w:val="36"/>
          <w:rtl/>
          <w:lang w:bidi="ar-EG"/>
        </w:rPr>
        <w:t xml:space="preserve"> </w:t>
      </w:r>
      <w:r w:rsidR="00E22FE5" w:rsidRPr="00D72CA9">
        <w:rPr>
          <w:rFonts w:ascii="Traditional Arabic" w:hAnsi="Traditional Arabic" w:cs="Traditional Arabic" w:hint="cs"/>
          <w:sz w:val="36"/>
          <w:szCs w:val="36"/>
          <w:rtl/>
          <w:lang w:bidi="ar-EG"/>
        </w:rPr>
        <w:t>لِيُعِن</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بعضكم</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بعضا</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على</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البر</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والتقوى</w:t>
      </w:r>
      <w:r w:rsidR="00E22FE5" w:rsidRPr="00D72CA9">
        <w:rPr>
          <w:rFonts w:ascii="Traditional Arabic" w:hAnsi="Traditional Arabic" w:cs="Traditional Arabic" w:hint="cs"/>
          <w:sz w:val="36"/>
          <w:szCs w:val="36"/>
          <w:rtl/>
          <w:lang w:bidi="ar-EG"/>
        </w:rPr>
        <w:t>،</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وفائدة</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التعاون</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تيسير</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العمل،</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وتوفير</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المصالح،</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وإظهار</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الاتحاد</w:t>
      </w:r>
      <w:r w:rsidR="00396154" w:rsidRPr="00D72CA9">
        <w:rPr>
          <w:rFonts w:ascii="Traditional Arabic" w:hAnsi="Traditional Arabic" w:cs="Traditional Arabic"/>
          <w:sz w:val="36"/>
          <w:szCs w:val="36"/>
          <w:rtl/>
          <w:lang w:bidi="ar-EG"/>
        </w:rPr>
        <w:t xml:space="preserve"> </w:t>
      </w:r>
      <w:r w:rsidR="00396154" w:rsidRPr="00D72CA9">
        <w:rPr>
          <w:rFonts w:ascii="Traditional Arabic" w:hAnsi="Traditional Arabic" w:cs="Traditional Arabic" w:hint="cs"/>
          <w:sz w:val="36"/>
          <w:szCs w:val="36"/>
          <w:rtl/>
          <w:lang w:bidi="ar-EG"/>
        </w:rPr>
        <w:t>والتناصر</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87"/>
      </w:r>
      <w:r w:rsidR="00986B52" w:rsidRPr="00BA3C56">
        <w:rPr>
          <w:rStyle w:val="a7"/>
          <w:rFonts w:ascii="Tahoma" w:hAnsi="Tahoma" w:cs="Traditional Arabic"/>
          <w:sz w:val="36"/>
          <w:szCs w:val="36"/>
          <w:rtl/>
          <w:lang w:bidi="ar-EG"/>
        </w:rPr>
        <w:t>)</w:t>
      </w:r>
      <w:r w:rsidR="00E22FE5" w:rsidRPr="00D72CA9">
        <w:rPr>
          <w:rFonts w:ascii="Traditional Arabic" w:hAnsi="Traditional Arabic" w:cs="Traditional Arabic" w:hint="cs"/>
          <w:sz w:val="36"/>
          <w:szCs w:val="36"/>
          <w:rtl/>
          <w:lang w:bidi="ar-EG"/>
        </w:rPr>
        <w:t>.</w:t>
      </w:r>
    </w:p>
    <w:p w:rsidR="0043072C" w:rsidRPr="00D72CA9" w:rsidRDefault="00833A11" w:rsidP="00833A11">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فكل من الزوجين يعين أحدهما الآخر على الطاعة</w:t>
      </w:r>
      <w:r w:rsidR="00E22FE5" w:rsidRPr="00D72CA9">
        <w:rPr>
          <w:rFonts w:ascii="Traditional Arabic" w:hAnsi="Traditional Arabic" w:cs="Traditional Arabic" w:hint="cs"/>
          <w:sz w:val="36"/>
          <w:szCs w:val="36"/>
          <w:rtl/>
          <w:lang w:bidi="ar-EG"/>
        </w:rPr>
        <w:t>؛ لأنه</w:t>
      </w:r>
      <w:r w:rsidR="00E22FE5" w:rsidRPr="00D72CA9">
        <w:rPr>
          <w:rFonts w:ascii="Traditional Arabic" w:hAnsi="Traditional Arabic" w:cs="Traditional Arabic"/>
          <w:sz w:val="36"/>
          <w:szCs w:val="36"/>
          <w:rtl/>
          <w:lang w:bidi="ar-EG"/>
        </w:rPr>
        <w:t xml:space="preserve"> </w:t>
      </w:r>
      <w:r w:rsidR="00E22FE5" w:rsidRPr="00D72CA9">
        <w:rPr>
          <w:rFonts w:ascii="Traditional Arabic" w:hAnsi="Traditional Arabic" w:cs="Traditional Arabic" w:hint="cs"/>
          <w:sz w:val="36"/>
          <w:szCs w:val="36"/>
          <w:rtl/>
          <w:lang w:bidi="ar-EG"/>
        </w:rPr>
        <w:t>تعاون</w:t>
      </w:r>
      <w:r w:rsidR="00E22FE5" w:rsidRPr="00D72CA9">
        <w:rPr>
          <w:rFonts w:ascii="Traditional Arabic" w:hAnsi="Traditional Arabic" w:cs="Traditional Arabic"/>
          <w:sz w:val="36"/>
          <w:szCs w:val="36"/>
          <w:rtl/>
          <w:lang w:bidi="ar-EG"/>
        </w:rPr>
        <w:t xml:space="preserve"> </w:t>
      </w:r>
      <w:r w:rsidR="00E22FE5" w:rsidRPr="00D72CA9">
        <w:rPr>
          <w:rFonts w:ascii="Traditional Arabic" w:hAnsi="Traditional Arabic" w:cs="Traditional Arabic" w:hint="cs"/>
          <w:sz w:val="36"/>
          <w:szCs w:val="36"/>
          <w:rtl/>
          <w:lang w:bidi="ar-EG"/>
        </w:rPr>
        <w:t>على</w:t>
      </w:r>
      <w:r w:rsidR="00E22FE5" w:rsidRPr="00D72CA9">
        <w:rPr>
          <w:rFonts w:ascii="Traditional Arabic" w:hAnsi="Traditional Arabic" w:cs="Traditional Arabic"/>
          <w:sz w:val="36"/>
          <w:szCs w:val="36"/>
          <w:rtl/>
          <w:lang w:bidi="ar-EG"/>
        </w:rPr>
        <w:t xml:space="preserve"> </w:t>
      </w:r>
      <w:r w:rsidR="00E22FE5" w:rsidRPr="00D72CA9">
        <w:rPr>
          <w:rFonts w:ascii="Traditional Arabic" w:hAnsi="Traditional Arabic" w:cs="Traditional Arabic" w:hint="cs"/>
          <w:sz w:val="36"/>
          <w:szCs w:val="36"/>
          <w:rtl/>
          <w:lang w:bidi="ar-EG"/>
        </w:rPr>
        <w:t>البر،</w:t>
      </w:r>
      <w:r w:rsidR="00E22FE5" w:rsidRPr="00D72CA9">
        <w:rPr>
          <w:rFonts w:ascii="Traditional Arabic" w:hAnsi="Traditional Arabic" w:cs="Traditional Arabic"/>
          <w:sz w:val="36"/>
          <w:szCs w:val="36"/>
          <w:rtl/>
          <w:lang w:bidi="ar-EG"/>
        </w:rPr>
        <w:t xml:space="preserve"> </w:t>
      </w:r>
      <w:r w:rsidR="00E22FE5" w:rsidRPr="00D72CA9">
        <w:rPr>
          <w:rFonts w:ascii="Traditional Arabic" w:hAnsi="Traditional Arabic" w:cs="Traditional Arabic" w:hint="cs"/>
          <w:sz w:val="36"/>
          <w:szCs w:val="36"/>
          <w:rtl/>
          <w:lang w:bidi="ar-EG"/>
        </w:rPr>
        <w:t>فيكون</w:t>
      </w:r>
      <w:r w:rsidR="00E22FE5" w:rsidRPr="00D72CA9">
        <w:rPr>
          <w:rFonts w:ascii="Traditional Arabic" w:hAnsi="Traditional Arabic" w:cs="Traditional Arabic"/>
          <w:sz w:val="36"/>
          <w:szCs w:val="36"/>
          <w:rtl/>
          <w:lang w:bidi="ar-EG"/>
        </w:rPr>
        <w:t xml:space="preserve"> </w:t>
      </w:r>
      <w:r w:rsidR="00E22FE5" w:rsidRPr="00D72CA9">
        <w:rPr>
          <w:rFonts w:ascii="Traditional Arabic" w:hAnsi="Traditional Arabic" w:cs="Traditional Arabic" w:hint="cs"/>
          <w:sz w:val="36"/>
          <w:szCs w:val="36"/>
          <w:rtl/>
          <w:lang w:bidi="ar-EG"/>
        </w:rPr>
        <w:t>مشروعاً</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88"/>
      </w:r>
      <w:r w:rsidR="00986B52" w:rsidRPr="00BA3C56">
        <w:rPr>
          <w:rStyle w:val="a7"/>
          <w:rFonts w:ascii="Tahoma" w:hAnsi="Tahoma" w:cs="Traditional Arabic"/>
          <w:sz w:val="36"/>
          <w:szCs w:val="36"/>
          <w:rtl/>
          <w:lang w:bidi="ar-EG"/>
        </w:rPr>
        <w:t>)</w:t>
      </w:r>
      <w:r w:rsidR="00303E16" w:rsidRPr="00D72CA9">
        <w:rPr>
          <w:rFonts w:ascii="Traditional Arabic" w:hAnsi="Traditional Arabic" w:cs="Traditional Arabic" w:hint="cs"/>
          <w:sz w:val="36"/>
          <w:szCs w:val="36"/>
          <w:rtl/>
          <w:lang w:bidi="ar-EG"/>
        </w:rPr>
        <w:t xml:space="preserve">، </w:t>
      </w:r>
      <w:r w:rsidR="00396154" w:rsidRPr="00D72CA9">
        <w:rPr>
          <w:rFonts w:ascii="Traditional Arabic" w:hAnsi="Traditional Arabic" w:cs="Traditional Arabic" w:hint="cs"/>
          <w:sz w:val="36"/>
          <w:szCs w:val="36"/>
          <w:rtl/>
          <w:lang w:bidi="ar-EG"/>
        </w:rPr>
        <w:t>وفي ذلك</w:t>
      </w:r>
      <w:r w:rsidR="00303E16" w:rsidRPr="00D72CA9">
        <w:rPr>
          <w:rFonts w:ascii="Traditional Arabic" w:hAnsi="Traditional Arabic" w:cs="Traditional Arabic" w:hint="cs"/>
          <w:sz w:val="36"/>
          <w:szCs w:val="36"/>
          <w:rtl/>
          <w:lang w:bidi="ar-EG"/>
        </w:rPr>
        <w:t xml:space="preserve"> يقول الشاطبي</w:t>
      </w:r>
      <w:r w:rsidR="00E22FE5" w:rsidRPr="00D72CA9">
        <w:rPr>
          <w:rFonts w:ascii="Traditional Arabic" w:hAnsi="Traditional Arabic" w:cs="Traditional Arabic" w:hint="cs"/>
          <w:sz w:val="36"/>
          <w:szCs w:val="36"/>
          <w:rtl/>
          <w:lang w:bidi="ar-EG"/>
        </w:rPr>
        <w:t>:</w:t>
      </w:r>
      <w:r w:rsidR="00303E16" w:rsidRPr="00D72CA9">
        <w:rPr>
          <w:rFonts w:ascii="Traditional Arabic" w:hAnsi="Traditional Arabic" w:cs="Traditional Arabic" w:hint="cs"/>
          <w:sz w:val="36"/>
          <w:szCs w:val="36"/>
          <w:rtl/>
          <w:lang w:bidi="ar-EG"/>
        </w:rPr>
        <w:t xml:space="preserve">" </w:t>
      </w:r>
      <w:r w:rsidR="0043072C" w:rsidRPr="00D72CA9">
        <w:rPr>
          <w:rFonts w:ascii="Traditional Arabic" w:hAnsi="Traditional Arabic" w:cs="Traditional Arabic" w:hint="cs"/>
          <w:sz w:val="36"/>
          <w:szCs w:val="36"/>
          <w:rtl/>
          <w:lang w:bidi="ar-EG"/>
        </w:rPr>
        <w:t xml:space="preserve"> وأن الإنسان</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قد</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يعلم</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أن</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الذي</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يصده</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مثلا</w:t>
      </w:r>
      <w:r>
        <w:rPr>
          <w:rFonts w:ascii="Traditional Arabic" w:hAnsi="Traditional Arabic" w:cs="Traditional Arabic" w:hint="cs"/>
          <w:sz w:val="36"/>
          <w:szCs w:val="36"/>
          <w:rtl/>
          <w:lang w:bidi="ar-EG"/>
        </w:rPr>
        <w:t>ً</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عن</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الخير</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الفلاني</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عمل</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شر،</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فيترك</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الشر</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ليصل</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إلى</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ذلك</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الخير</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الذي</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يثاب</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عليه،</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أو</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يكون</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فعل</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الخير</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يوصله</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إلى</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خير</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آخر</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كذلك؛</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فهذا</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عون</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بالطاعة</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على</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الطاعة،</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ولا</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إشكال</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فيه،</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وقد</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قال</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الله</w:t>
      </w:r>
      <w:r w:rsidR="0043072C" w:rsidRPr="00D72CA9">
        <w:rPr>
          <w:rFonts w:ascii="Traditional Arabic" w:hAnsi="Traditional Arabic" w:cs="Traditional Arabic"/>
          <w:sz w:val="36"/>
          <w:szCs w:val="36"/>
          <w:rtl/>
          <w:lang w:bidi="ar-EG"/>
        </w:rPr>
        <w:t xml:space="preserve"> </w:t>
      </w:r>
      <w:r w:rsidR="0043072C" w:rsidRPr="00D72CA9">
        <w:rPr>
          <w:rFonts w:ascii="Traditional Arabic" w:hAnsi="Traditional Arabic" w:cs="Traditional Arabic" w:hint="cs"/>
          <w:sz w:val="36"/>
          <w:szCs w:val="36"/>
          <w:rtl/>
          <w:lang w:bidi="ar-EG"/>
        </w:rPr>
        <w:t>تعالى</w:t>
      </w:r>
      <w:r w:rsidR="0043072C" w:rsidRPr="00D72CA9">
        <w:rPr>
          <w:rFonts w:ascii="Traditional Arabic" w:hAnsi="Traditional Arabic" w:cs="Traditional Arabic"/>
          <w:sz w:val="36"/>
          <w:szCs w:val="36"/>
          <w:rtl/>
          <w:lang w:bidi="ar-EG"/>
        </w:rPr>
        <w:t>:</w:t>
      </w:r>
      <w:r w:rsidR="0043072C" w:rsidRPr="00D72CA9">
        <w:rPr>
          <w:rtl/>
        </w:rPr>
        <w:t xml:space="preserve"> </w:t>
      </w:r>
      <w:bookmarkStart w:id="121" w:name="البقرة8"/>
      <w:r>
        <w:rPr>
          <w:rFonts w:ascii="QCF_BSML" w:hAnsi="QCF_BSML" w:cs="QCF_BSML"/>
          <w:color w:val="000000"/>
          <w:sz w:val="27"/>
          <w:szCs w:val="27"/>
          <w:rtl/>
        </w:rPr>
        <w:t xml:space="preserve">ﮋ </w:t>
      </w:r>
      <w:r>
        <w:rPr>
          <w:rFonts w:ascii="QCF_P007" w:hAnsi="QCF_P007" w:cs="QCF_P007"/>
          <w:color w:val="000000"/>
          <w:sz w:val="27"/>
          <w:szCs w:val="27"/>
          <w:rtl/>
        </w:rPr>
        <w:t xml:space="preserve">ﮰ  ﮱ  </w:t>
      </w:r>
      <w:proofErr w:type="spellStart"/>
      <w:r>
        <w:rPr>
          <w:rFonts w:ascii="QCF_P007" w:hAnsi="QCF_P007" w:cs="QCF_P007"/>
          <w:color w:val="000000"/>
          <w:sz w:val="27"/>
          <w:szCs w:val="27"/>
          <w:rtl/>
        </w:rPr>
        <w:t>ﯓ</w:t>
      </w:r>
      <w:r>
        <w:rPr>
          <w:rFonts w:ascii="QCF_P007" w:hAnsi="QCF_P007" w:cs="QCF_P007"/>
          <w:color w:val="0000A5"/>
          <w:sz w:val="27"/>
          <w:szCs w:val="27"/>
          <w:rtl/>
        </w:rPr>
        <w:t>ﯔ</w:t>
      </w:r>
      <w:proofErr w:type="spellEnd"/>
      <w:r>
        <w:rPr>
          <w:rFonts w:ascii="QCF_P007" w:hAnsi="QCF_P007" w:cs="QCF_P007" w:hint="cs"/>
          <w:color w:val="000000"/>
          <w:sz w:val="27"/>
          <w:szCs w:val="27"/>
          <w:rtl/>
        </w:rPr>
        <w:t xml:space="preserve"> </w:t>
      </w:r>
      <w:r>
        <w:rPr>
          <w:rFonts w:ascii="QCF_BSML" w:hAnsi="QCF_BSML" w:cs="QCF_BSML"/>
          <w:color w:val="000000"/>
          <w:sz w:val="27"/>
          <w:szCs w:val="27"/>
          <w:rtl/>
        </w:rPr>
        <w:t>ﮊ</w:t>
      </w:r>
      <w:r>
        <w:rPr>
          <w:rFonts w:ascii="Arial" w:hAnsi="Arial" w:cs="Arial"/>
          <w:color w:val="000000"/>
          <w:sz w:val="18"/>
          <w:szCs w:val="18"/>
          <w:rtl/>
        </w:rPr>
        <w:t xml:space="preserve"> </w:t>
      </w:r>
      <w:bookmarkEnd w:id="121"/>
      <w:r w:rsidR="00303E16" w:rsidRPr="00D72CA9">
        <w:rPr>
          <w:rFonts w:ascii="Traditional Arabic" w:hAnsi="Traditional Arabic" w:cs="Traditional Arabic" w:hint="cs"/>
          <w:sz w:val="36"/>
          <w:szCs w:val="36"/>
          <w:rtl/>
          <w:lang w:bidi="ar-EG"/>
        </w:rPr>
        <w:t xml:space="preserve">(سورة </w:t>
      </w:r>
      <w:r w:rsidR="0043072C" w:rsidRPr="00D72CA9">
        <w:rPr>
          <w:rFonts w:ascii="Traditional Arabic" w:hAnsi="Traditional Arabic" w:cs="Traditional Arabic" w:hint="cs"/>
          <w:sz w:val="36"/>
          <w:szCs w:val="36"/>
          <w:rtl/>
          <w:lang w:bidi="ar-EG"/>
        </w:rPr>
        <w:t>البقرة</w:t>
      </w:r>
      <w:r w:rsidR="00303E16" w:rsidRPr="00D72CA9">
        <w:rPr>
          <w:rFonts w:ascii="Traditional Arabic" w:hAnsi="Traditional Arabic" w:cs="Traditional Arabic" w:hint="cs"/>
          <w:sz w:val="36"/>
          <w:szCs w:val="36"/>
          <w:rtl/>
          <w:lang w:bidi="ar-EG"/>
        </w:rPr>
        <w:t>، الآية</w:t>
      </w:r>
      <w:r w:rsidR="0043072C" w:rsidRPr="00D72CA9">
        <w:rPr>
          <w:rFonts w:ascii="Traditional Arabic" w:hAnsi="Traditional Arabic" w:cs="Traditional Arabic"/>
          <w:sz w:val="36"/>
          <w:szCs w:val="36"/>
          <w:rtl/>
          <w:lang w:bidi="ar-EG"/>
        </w:rPr>
        <w:t>: 45</w:t>
      </w:r>
      <w:r w:rsidR="00303E16" w:rsidRPr="00D72CA9">
        <w:rPr>
          <w:rFonts w:ascii="Traditional Arabic" w:hAnsi="Traditional Arabic" w:cs="Traditional Arabic" w:hint="cs"/>
          <w:sz w:val="36"/>
          <w:szCs w:val="36"/>
          <w:rtl/>
          <w:lang w:bidi="ar-EG"/>
        </w:rPr>
        <w:t>)</w:t>
      </w:r>
      <w:r w:rsidR="0043072C" w:rsidRPr="00D72CA9">
        <w:rPr>
          <w:rFonts w:ascii="Traditional Arabic" w:hAnsi="Traditional Arabic" w:cs="Traditional Arabic" w:hint="cs"/>
          <w:sz w:val="36"/>
          <w:szCs w:val="36"/>
          <w:rtl/>
          <w:lang w:bidi="ar-EG"/>
        </w:rPr>
        <w:t>، وقال</w:t>
      </w:r>
      <w:r w:rsidR="00303E16" w:rsidRPr="00D72CA9">
        <w:rPr>
          <w:rFonts w:ascii="Traditional Arabic" w:hAnsi="Traditional Arabic" w:cs="Traditional Arabic"/>
          <w:sz w:val="36"/>
          <w:szCs w:val="36"/>
          <w:rtl/>
          <w:lang w:bidi="ar-EG"/>
        </w:rPr>
        <w:t>:</w:t>
      </w:r>
      <w:r w:rsidR="00303E16" w:rsidRPr="00D72CA9">
        <w:rPr>
          <w:rFonts w:ascii="Traditional Arabic" w:hAnsi="Traditional Arabic" w:cs="Traditional Arabic" w:hint="cs"/>
          <w:sz w:val="36"/>
          <w:szCs w:val="36"/>
          <w:rtl/>
          <w:lang w:bidi="ar-EG"/>
        </w:rPr>
        <w:t xml:space="preserve"> </w:t>
      </w:r>
      <w:bookmarkStart w:id="122" w:name="المائدة4"/>
      <w:r>
        <w:rPr>
          <w:rFonts w:ascii="QCF_BSML" w:hAnsi="QCF_BSML" w:cs="QCF_BSML"/>
          <w:color w:val="000000"/>
          <w:sz w:val="27"/>
          <w:szCs w:val="27"/>
          <w:rtl/>
        </w:rPr>
        <w:t xml:space="preserve">ﮋ </w:t>
      </w:r>
      <w:r>
        <w:rPr>
          <w:rFonts w:ascii="QCF_P106" w:hAnsi="QCF_P106" w:cs="QCF_P106" w:hint="cs"/>
          <w:color w:val="000000"/>
          <w:sz w:val="27"/>
          <w:szCs w:val="27"/>
          <w:rtl/>
        </w:rPr>
        <w:t xml:space="preserve"> </w:t>
      </w:r>
      <w:r>
        <w:rPr>
          <w:rFonts w:ascii="QCF_P106" w:hAnsi="QCF_P106" w:cs="QCF_P106"/>
          <w:color w:val="000000"/>
          <w:sz w:val="27"/>
          <w:szCs w:val="27"/>
          <w:rtl/>
        </w:rPr>
        <w:t xml:space="preserve">ﯭ  ﯮ  ﯯ  </w:t>
      </w:r>
      <w:proofErr w:type="spellStart"/>
      <w:r>
        <w:rPr>
          <w:rFonts w:ascii="QCF_P106" w:hAnsi="QCF_P106" w:cs="QCF_P106"/>
          <w:color w:val="000000"/>
          <w:sz w:val="27"/>
          <w:szCs w:val="27"/>
          <w:rtl/>
        </w:rPr>
        <w:t>ﯰ</w:t>
      </w:r>
      <w:r>
        <w:rPr>
          <w:rFonts w:ascii="QCF_BSML" w:hAnsi="QCF_BSML" w:cs="QCF_BSML"/>
          <w:color w:val="000000"/>
          <w:sz w:val="27"/>
          <w:szCs w:val="27"/>
          <w:rtl/>
        </w:rPr>
        <w:t>ﮊ</w:t>
      </w:r>
      <w:proofErr w:type="spellEnd"/>
      <w:r>
        <w:rPr>
          <w:rFonts w:ascii="Arial" w:hAnsi="Arial" w:cs="Arial" w:hint="cs"/>
          <w:color w:val="9DAB0C"/>
          <w:sz w:val="27"/>
          <w:szCs w:val="27"/>
          <w:rtl/>
        </w:rPr>
        <w:t xml:space="preserve"> </w:t>
      </w:r>
      <w:bookmarkEnd w:id="122"/>
      <w:r w:rsidR="00303E16" w:rsidRPr="00D72CA9">
        <w:rPr>
          <w:rFonts w:ascii="Traditional Arabic" w:hAnsi="Traditional Arabic" w:cs="Traditional Arabic"/>
          <w:sz w:val="36"/>
          <w:szCs w:val="36"/>
          <w:rtl/>
          <w:lang w:bidi="ar-EG"/>
        </w:rPr>
        <w:t>(</w:t>
      </w:r>
      <w:r w:rsidR="00303E16" w:rsidRPr="00D72CA9">
        <w:rPr>
          <w:rFonts w:ascii="Traditional Arabic" w:hAnsi="Traditional Arabic" w:cs="Traditional Arabic" w:hint="cs"/>
          <w:sz w:val="36"/>
          <w:szCs w:val="36"/>
          <w:rtl/>
          <w:lang w:bidi="ar-EG"/>
        </w:rPr>
        <w:t>سورة</w:t>
      </w:r>
      <w:r w:rsidR="00303E16" w:rsidRPr="00D72CA9">
        <w:rPr>
          <w:rFonts w:ascii="Traditional Arabic" w:hAnsi="Traditional Arabic" w:cs="Traditional Arabic"/>
          <w:sz w:val="36"/>
          <w:szCs w:val="36"/>
          <w:rtl/>
          <w:lang w:bidi="ar-EG"/>
        </w:rPr>
        <w:t xml:space="preserve"> </w:t>
      </w:r>
      <w:r w:rsidR="00303E16" w:rsidRPr="00D72CA9">
        <w:rPr>
          <w:rFonts w:ascii="Traditional Arabic" w:hAnsi="Traditional Arabic" w:cs="Traditional Arabic" w:hint="cs"/>
          <w:sz w:val="36"/>
          <w:szCs w:val="36"/>
          <w:rtl/>
          <w:lang w:bidi="ar-EG"/>
        </w:rPr>
        <w:t>المائدة،</w:t>
      </w:r>
      <w:r w:rsidR="00303E16" w:rsidRPr="00D72CA9">
        <w:rPr>
          <w:rFonts w:ascii="Traditional Arabic" w:hAnsi="Traditional Arabic" w:cs="Traditional Arabic"/>
          <w:sz w:val="36"/>
          <w:szCs w:val="36"/>
          <w:rtl/>
          <w:lang w:bidi="ar-EG"/>
        </w:rPr>
        <w:t xml:space="preserve"> </w:t>
      </w:r>
      <w:r w:rsidR="00303E16" w:rsidRPr="00D72CA9">
        <w:rPr>
          <w:rFonts w:ascii="Traditional Arabic" w:hAnsi="Traditional Arabic" w:cs="Traditional Arabic" w:hint="cs"/>
          <w:sz w:val="36"/>
          <w:szCs w:val="36"/>
          <w:rtl/>
          <w:lang w:bidi="ar-EG"/>
        </w:rPr>
        <w:t>الآية</w:t>
      </w:r>
      <w:r w:rsidR="00303E16" w:rsidRPr="00D72CA9">
        <w:rPr>
          <w:rFonts w:ascii="Traditional Arabic" w:hAnsi="Traditional Arabic" w:cs="Traditional Arabic"/>
          <w:sz w:val="36"/>
          <w:szCs w:val="36"/>
          <w:rtl/>
          <w:lang w:bidi="ar-EG"/>
        </w:rPr>
        <w:t>: 2)</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89"/>
      </w:r>
      <w:r w:rsidR="00986B52" w:rsidRPr="00BA3C56">
        <w:rPr>
          <w:rStyle w:val="a7"/>
          <w:rFonts w:ascii="Tahoma" w:hAnsi="Tahoma" w:cs="Traditional Arabic"/>
          <w:sz w:val="36"/>
          <w:szCs w:val="36"/>
          <w:rtl/>
          <w:lang w:bidi="ar-EG"/>
        </w:rPr>
        <w:t>)</w:t>
      </w:r>
      <w:r w:rsidR="00303E16" w:rsidRPr="00D72CA9">
        <w:rPr>
          <w:rFonts w:ascii="Traditional Arabic" w:hAnsi="Traditional Arabic" w:cs="Traditional Arabic" w:hint="cs"/>
          <w:sz w:val="36"/>
          <w:szCs w:val="36"/>
          <w:rtl/>
          <w:lang w:bidi="ar-EG"/>
        </w:rPr>
        <w:t>.</w:t>
      </w:r>
    </w:p>
    <w:p w:rsidR="00251FBA" w:rsidRPr="00D72CA9" w:rsidRDefault="00B427EE"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فعو</w:t>
      </w:r>
      <w:r w:rsidR="007215B0" w:rsidRPr="00D72CA9">
        <w:rPr>
          <w:rFonts w:ascii="Traditional Arabic" w:hAnsi="Traditional Arabic" w:cs="Traditional Arabic" w:hint="cs"/>
          <w:sz w:val="36"/>
          <w:szCs w:val="36"/>
          <w:rtl/>
          <w:lang w:bidi="ar-EG"/>
        </w:rPr>
        <w:t xml:space="preserve">ن كل من الزوجين للآخر على أداء العبادات والنوافل والأذكار وفعل الخيرات </w:t>
      </w:r>
      <w:r w:rsidR="00D13B6A" w:rsidRPr="00D72CA9">
        <w:rPr>
          <w:rFonts w:ascii="Traditional Arabic" w:hAnsi="Traditional Arabic" w:cs="Traditional Arabic" w:hint="cs"/>
          <w:sz w:val="36"/>
          <w:szCs w:val="36"/>
          <w:rtl/>
          <w:lang w:bidi="ar-EG"/>
        </w:rPr>
        <w:t xml:space="preserve">والقربات، </w:t>
      </w:r>
      <w:r w:rsidR="00EE48BD" w:rsidRPr="00D72CA9">
        <w:rPr>
          <w:rFonts w:ascii="Traditional Arabic" w:hAnsi="Traditional Arabic" w:cs="Traditional Arabic" w:hint="cs"/>
          <w:sz w:val="36"/>
          <w:szCs w:val="36"/>
          <w:rtl/>
          <w:lang w:bidi="ar-EG"/>
        </w:rPr>
        <w:t>باعثٌ</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للسعادة</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الحقيقية</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للزوجين،</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وسعادتهما</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هي</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السبب</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الرئيسي</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لسعادة</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أفراد</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الأسرة،</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وسببٌ</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للحب</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والحنان</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والانسجام</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بينهما،</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وفي</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الأخير</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سبب</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للوصول</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إلى</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مقصد</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حفظ</w:t>
      </w:r>
      <w:r w:rsidR="00EE48BD" w:rsidRPr="00D72CA9">
        <w:rPr>
          <w:rFonts w:ascii="Traditional Arabic" w:hAnsi="Traditional Arabic" w:cs="Traditional Arabic"/>
          <w:sz w:val="36"/>
          <w:szCs w:val="36"/>
          <w:rtl/>
          <w:lang w:bidi="ar-EG"/>
        </w:rPr>
        <w:t xml:space="preserve"> </w:t>
      </w:r>
      <w:r w:rsidR="00EE48BD" w:rsidRPr="00D72CA9">
        <w:rPr>
          <w:rFonts w:ascii="Traditional Arabic" w:hAnsi="Traditional Arabic" w:cs="Traditional Arabic" w:hint="cs"/>
          <w:sz w:val="36"/>
          <w:szCs w:val="36"/>
          <w:rtl/>
          <w:lang w:bidi="ar-EG"/>
        </w:rPr>
        <w:t>الأسرة</w:t>
      </w:r>
      <w:r w:rsidR="00251FBA" w:rsidRPr="00D72CA9">
        <w:rPr>
          <w:rFonts w:ascii="Traditional Arabic" w:hAnsi="Traditional Arabic" w:cs="Traditional Arabic" w:hint="cs"/>
          <w:sz w:val="36"/>
          <w:szCs w:val="36"/>
          <w:rtl/>
          <w:lang w:bidi="ar-EG"/>
        </w:rPr>
        <w:t>.</w:t>
      </w:r>
    </w:p>
    <w:p w:rsidR="00B427EE" w:rsidRPr="00D72CA9" w:rsidRDefault="00786D12" w:rsidP="006821C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كما حث </w:t>
      </w:r>
      <w:r w:rsidR="007215B0" w:rsidRPr="00D72CA9">
        <w:rPr>
          <w:rFonts w:ascii="Traditional Arabic" w:hAnsi="Traditional Arabic" w:cs="Traditional Arabic" w:hint="cs"/>
          <w:sz w:val="36"/>
          <w:szCs w:val="36"/>
          <w:rtl/>
          <w:lang w:bidi="ar-EG"/>
        </w:rPr>
        <w:t xml:space="preserve">الرسول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Pr="00D72CA9">
        <w:rPr>
          <w:rFonts w:ascii="Traditional Arabic" w:hAnsi="Traditional Arabic" w:cs="Traditional Arabic" w:hint="cs"/>
          <w:sz w:val="36"/>
          <w:szCs w:val="36"/>
          <w:rtl/>
          <w:lang w:bidi="ar-EG"/>
        </w:rPr>
        <w:t xml:space="preserve"> في قوله</w:t>
      </w:r>
      <w:r w:rsidR="007215B0" w:rsidRPr="00D72CA9">
        <w:rPr>
          <w:rFonts w:ascii="Traditional Arabic" w:hAnsi="Traditional Arabic" w:cs="Traditional Arabic" w:hint="cs"/>
          <w:sz w:val="36"/>
          <w:szCs w:val="36"/>
          <w:rtl/>
          <w:lang w:bidi="ar-EG"/>
        </w:rPr>
        <w:t xml:space="preserve">: </w:t>
      </w:r>
      <w:bookmarkStart w:id="123" w:name="a36"/>
      <w:r w:rsidR="006821C9" w:rsidRPr="00D72CA9">
        <w:rPr>
          <w:rFonts w:ascii="Traditional Arabic" w:hAnsi="Traditional Arabic" w:cs="Traditional Arabic"/>
          <w:sz w:val="36"/>
          <w:szCs w:val="36"/>
          <w:rtl/>
          <w:lang w:bidi="ar-EG"/>
        </w:rPr>
        <w:t>«</w:t>
      </w:r>
      <w:r w:rsidR="006821C9" w:rsidRPr="00D72CA9">
        <w:rPr>
          <w:rFonts w:ascii="Traditional Arabic" w:hAnsi="Traditional Arabic" w:cs="Traditional Arabic" w:hint="cs"/>
          <w:sz w:val="36"/>
          <w:szCs w:val="36"/>
          <w:rtl/>
          <w:lang w:bidi="ar-EG"/>
        </w:rPr>
        <w:t>رَحِمَ</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اللَّهُ</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رَجُلًا</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قَامَ</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مِنَ</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اللَّيْلِ</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فَصَلَّى،</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وَأَيْقَظَ</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امْرَأَتَهُ</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فَصَلَّتْ،</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فَإِنْ</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أَبَتْ</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نَضَحَ</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فِي</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وَجْهِهَا</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الْمَاءَ،</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رَحِمَ</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اللَّهُ</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امْرَأَةً</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قَامَتْ</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مِنَ</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اللَّيْلِ</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فَصَلَّتْ،</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وَأَيْقَظَتْ</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زَوْجَهَا،</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فَإِنْ</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أَبَى</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نَضَحَتْ</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فِي</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وَجْهِهِ</w:t>
      </w:r>
      <w:r w:rsidR="006821C9" w:rsidRPr="00D72CA9">
        <w:rPr>
          <w:rFonts w:ascii="Traditional Arabic" w:hAnsi="Traditional Arabic" w:cs="Traditional Arabic"/>
          <w:sz w:val="36"/>
          <w:szCs w:val="36"/>
          <w:rtl/>
          <w:lang w:bidi="ar-EG"/>
        </w:rPr>
        <w:t xml:space="preserve"> </w:t>
      </w:r>
      <w:r w:rsidR="006821C9" w:rsidRPr="00D72CA9">
        <w:rPr>
          <w:rFonts w:ascii="Traditional Arabic" w:hAnsi="Traditional Arabic" w:cs="Traditional Arabic" w:hint="cs"/>
          <w:sz w:val="36"/>
          <w:szCs w:val="36"/>
          <w:rtl/>
          <w:lang w:bidi="ar-EG"/>
        </w:rPr>
        <w:t>الْمَاءَ</w:t>
      </w:r>
      <w:r w:rsidR="006821C9" w:rsidRPr="00D72CA9">
        <w:rPr>
          <w:rFonts w:ascii="Traditional Arabic" w:hAnsi="Traditional Arabic" w:cs="Traditional Arabic" w:hint="eastAsia"/>
          <w:sz w:val="36"/>
          <w:szCs w:val="36"/>
          <w:rtl/>
          <w:lang w:bidi="ar-EG"/>
        </w:rPr>
        <w:t>»</w:t>
      </w:r>
      <w:bookmarkEnd w:id="123"/>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90"/>
      </w:r>
      <w:r w:rsidR="00986B52" w:rsidRPr="00BA3C56">
        <w:rPr>
          <w:rFonts w:ascii="Tahoma" w:hAnsi="Tahoma" w:cs="Traditional Arabic"/>
          <w:sz w:val="36"/>
          <w:szCs w:val="36"/>
          <w:vertAlign w:val="superscript"/>
          <w:rtl/>
          <w:lang w:bidi="ar-EG"/>
        </w:rPr>
        <w:t>)</w:t>
      </w:r>
      <w:r w:rsidRPr="00D72CA9">
        <w:rPr>
          <w:rFonts w:ascii="Traditional Arabic" w:hAnsi="Traditional Arabic" w:cs="Traditional Arabic" w:hint="cs"/>
          <w:sz w:val="36"/>
          <w:szCs w:val="36"/>
          <w:rtl/>
          <w:lang w:bidi="ar-EG"/>
        </w:rPr>
        <w:t>.</w:t>
      </w:r>
    </w:p>
    <w:p w:rsidR="004A44F0" w:rsidRPr="00D72CA9" w:rsidRDefault="00786D12"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في الح</w:t>
      </w:r>
      <w:r w:rsidR="00225329" w:rsidRPr="00D72CA9">
        <w:rPr>
          <w:rFonts w:ascii="Traditional Arabic" w:hAnsi="Traditional Arabic" w:cs="Traditional Arabic" w:hint="cs"/>
          <w:sz w:val="36"/>
          <w:szCs w:val="36"/>
          <w:rtl/>
          <w:lang w:bidi="ar-EG"/>
        </w:rPr>
        <w:t xml:space="preserve">ديث دلالة على تعاون الزوجين على فعل الطاعات، </w:t>
      </w:r>
      <w:r w:rsidR="00D6700E" w:rsidRPr="00D72CA9">
        <w:rPr>
          <w:rFonts w:ascii="Traditional Arabic" w:hAnsi="Traditional Arabic" w:cs="Traditional Arabic" w:hint="cs"/>
          <w:sz w:val="36"/>
          <w:szCs w:val="36"/>
          <w:rtl/>
          <w:lang w:bidi="ar-EG"/>
        </w:rPr>
        <w:t>وقد</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دعا</w:t>
      </w:r>
      <w:r w:rsidR="00D6700E" w:rsidRPr="00D72CA9">
        <w:rPr>
          <w:rFonts w:ascii="Traditional Arabic" w:hAnsi="Traditional Arabic" w:cs="Traditional Arabic"/>
          <w:sz w:val="36"/>
          <w:szCs w:val="36"/>
          <w:rtl/>
          <w:lang w:bidi="ar-EG"/>
        </w:rPr>
        <w:t xml:space="preserve"> </w:t>
      </w:r>
      <w:r w:rsidR="00833A11">
        <w:rPr>
          <w:rFonts w:ascii="Traditional Arabic" w:hAnsi="Traditional Arabic" w:cs="Traditional Arabic" w:hint="cs"/>
          <w:sz w:val="36"/>
          <w:szCs w:val="36"/>
          <w:rtl/>
          <w:lang w:bidi="ar-EG"/>
        </w:rPr>
        <w:t>ال</w:t>
      </w:r>
      <w:r w:rsidR="00D6700E" w:rsidRPr="00D72CA9">
        <w:rPr>
          <w:rFonts w:ascii="Traditional Arabic" w:hAnsi="Traditional Arabic" w:cs="Traditional Arabic" w:hint="cs"/>
          <w:sz w:val="36"/>
          <w:szCs w:val="36"/>
          <w:rtl/>
          <w:lang w:bidi="ar-EG"/>
        </w:rPr>
        <w:t>رسول</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الكريم</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للزوج</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والزوجة</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بالرحمة</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والمغفرة،</w:t>
      </w:r>
      <w:r w:rsidR="00225329" w:rsidRPr="00D72CA9">
        <w:rPr>
          <w:rFonts w:ascii="Traditional Arabic" w:hAnsi="Traditional Arabic" w:cs="Traditional Arabic" w:hint="cs"/>
          <w:sz w:val="36"/>
          <w:szCs w:val="36"/>
          <w:rtl/>
          <w:lang w:bidi="ar-EG"/>
        </w:rPr>
        <w:t xml:space="preserve"> </w:t>
      </w:r>
      <w:r w:rsidR="00EC0CD9" w:rsidRPr="00D72CA9">
        <w:rPr>
          <w:rFonts w:ascii="Traditional Arabic" w:hAnsi="Traditional Arabic" w:cs="Traditional Arabic" w:hint="cs"/>
          <w:sz w:val="36"/>
          <w:szCs w:val="36"/>
          <w:rtl/>
          <w:lang w:bidi="ar-EG"/>
        </w:rPr>
        <w:t xml:space="preserve">فما أحلى من أن نرى زوجين صالحين يتعاونان على </w:t>
      </w:r>
      <w:r w:rsidR="00AA7A95" w:rsidRPr="00D72CA9">
        <w:rPr>
          <w:rFonts w:ascii="Traditional Arabic" w:hAnsi="Traditional Arabic" w:cs="Traditional Arabic" w:hint="cs"/>
          <w:sz w:val="36"/>
          <w:szCs w:val="36"/>
          <w:rtl/>
          <w:lang w:bidi="ar-EG"/>
        </w:rPr>
        <w:t>طاعة الله تعالى.</w:t>
      </w:r>
    </w:p>
    <w:p w:rsidR="005D5F78" w:rsidRPr="00D72CA9" w:rsidRDefault="00B66885" w:rsidP="00833A11">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والتعاون</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شعار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المجتمع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الإسلامي</w:t>
      </w:r>
      <w:r w:rsidRPr="00D72CA9">
        <w:rPr>
          <w:rFonts w:ascii="Traditional Arabic" w:hAnsi="Traditional Arabic" w:cs="Traditional Arabic"/>
          <w:sz w:val="36"/>
          <w:szCs w:val="36"/>
          <w:rtl/>
          <w:lang w:bidi="ar-EG"/>
        </w:rPr>
        <w:t>: (</w:t>
      </w:r>
      <w:r w:rsidRPr="00D72CA9">
        <w:rPr>
          <w:rFonts w:ascii="Traditional Arabic" w:hAnsi="Traditional Arabic" w:cs="Traditional Arabic" w:hint="cs"/>
          <w:sz w:val="36"/>
          <w:szCs w:val="36"/>
          <w:rtl/>
          <w:lang w:bidi="ar-EG"/>
        </w:rPr>
        <w:t>وتعاونوا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والتقوى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فكيف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يهيب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يجتهد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إعانة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الآخر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بلوغ</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الكمال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الديني،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فيحثه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أخلص</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العبادة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قيام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الليل، وإن </w:t>
      </w:r>
      <w:r w:rsidR="00EB0FDE" w:rsidRPr="00D72CA9">
        <w:rPr>
          <w:rFonts w:ascii="Traditional Arabic" w:hAnsi="Traditional Arabic" w:cs="Traditional Arabic" w:hint="cs"/>
          <w:sz w:val="36"/>
          <w:szCs w:val="36"/>
          <w:rtl/>
          <w:lang w:bidi="ar-EG"/>
        </w:rPr>
        <w:t>التعاون</w:t>
      </w:r>
      <w:r w:rsidR="00EB0FDE"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للتعاون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وتقوى</w:t>
      </w:r>
      <w:r w:rsidR="00833A11">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w:t>
      </w:r>
      <w:r w:rsidR="00833A11">
        <w:rPr>
          <w:rFonts w:ascii="Traditional Arabic" w:hAnsi="Traditional Arabic" w:cs="Traditional Arabic" w:hint="cs"/>
          <w:sz w:val="36"/>
          <w:szCs w:val="36"/>
          <w:rtl/>
          <w:lang w:bidi="ar-EG"/>
        </w:rPr>
        <w:t xml:space="preserve">مطلق </w:t>
      </w:r>
      <w:r w:rsidRPr="00D72CA9">
        <w:rPr>
          <w:rFonts w:ascii="Traditional Arabic" w:hAnsi="Traditional Arabic" w:cs="Traditional Arabic" w:hint="cs"/>
          <w:sz w:val="36"/>
          <w:szCs w:val="36"/>
          <w:rtl/>
          <w:lang w:bidi="ar-EG"/>
        </w:rPr>
        <w:t>للنَّهْي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التعاون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إِثْم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وعدوان، و</w:t>
      </w:r>
      <w:r w:rsidR="00EB0FDE" w:rsidRPr="00D72CA9">
        <w:rPr>
          <w:rFonts w:ascii="Traditional Arabic" w:hAnsi="Traditional Arabic" w:cs="Traditional Arabic" w:hint="cs"/>
          <w:sz w:val="36"/>
          <w:szCs w:val="36"/>
          <w:rtl/>
          <w:lang w:bidi="ar-EG"/>
        </w:rPr>
        <w:t>على</w:t>
      </w:r>
      <w:r w:rsidR="00EB0FDE"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00EB0FDE" w:rsidRPr="00D72CA9">
        <w:rPr>
          <w:rFonts w:ascii="Traditional Arabic" w:hAnsi="Traditional Arabic" w:cs="Traditional Arabic"/>
          <w:sz w:val="36"/>
          <w:szCs w:val="36"/>
          <w:rtl/>
          <w:lang w:bidi="ar-EG"/>
        </w:rPr>
        <w:t xml:space="preserve"> </w:t>
      </w:r>
      <w:r w:rsidR="00EB0FDE" w:rsidRPr="00D72CA9">
        <w:rPr>
          <w:rFonts w:ascii="Traditional Arabic" w:hAnsi="Traditional Arabic" w:cs="Traditional Arabic" w:hint="cs"/>
          <w:sz w:val="36"/>
          <w:szCs w:val="36"/>
          <w:rtl/>
          <w:lang w:bidi="ar-EG"/>
        </w:rPr>
        <w:t>يتوج</w:t>
      </w:r>
      <w:r w:rsidR="00EB0FDE" w:rsidRPr="00D72CA9">
        <w:rPr>
          <w:rFonts w:ascii="Traditional Arabic" w:hAnsi="Traditional Arabic" w:cs="Traditional Arabic"/>
          <w:sz w:val="36"/>
          <w:szCs w:val="36"/>
          <w:rtl/>
          <w:lang w:bidi="ar-EG"/>
        </w:rPr>
        <w:t xml:space="preserve"> </w:t>
      </w:r>
      <w:r w:rsidR="00EB0FDE" w:rsidRPr="00D72CA9">
        <w:rPr>
          <w:rFonts w:ascii="Traditional Arabic" w:hAnsi="Traditional Arabic" w:cs="Traditional Arabic" w:hint="cs"/>
          <w:sz w:val="36"/>
          <w:szCs w:val="36"/>
          <w:rtl/>
          <w:lang w:bidi="ar-EG"/>
        </w:rPr>
        <w:t>التفاهم</w:t>
      </w:r>
      <w:r w:rsidR="00EB0FDE" w:rsidRPr="00D72CA9">
        <w:rPr>
          <w:rFonts w:ascii="Traditional Arabic" w:hAnsi="Traditional Arabic" w:cs="Traditional Arabic"/>
          <w:sz w:val="36"/>
          <w:szCs w:val="36"/>
          <w:rtl/>
          <w:lang w:bidi="ar-EG"/>
        </w:rPr>
        <w:t xml:space="preserve"> </w:t>
      </w:r>
      <w:r w:rsidR="00EB0FDE" w:rsidRPr="00D72CA9">
        <w:rPr>
          <w:rFonts w:ascii="Traditional Arabic" w:hAnsi="Traditional Arabic" w:cs="Traditional Arabic" w:hint="cs"/>
          <w:sz w:val="36"/>
          <w:szCs w:val="36"/>
          <w:rtl/>
          <w:lang w:bidi="ar-EG"/>
        </w:rPr>
        <w:t>بين</w:t>
      </w:r>
      <w:r w:rsidR="00EB0FDE" w:rsidRPr="00D72CA9">
        <w:rPr>
          <w:rFonts w:ascii="Traditional Arabic" w:hAnsi="Traditional Arabic" w:cs="Traditional Arabic"/>
          <w:sz w:val="36"/>
          <w:szCs w:val="36"/>
          <w:rtl/>
          <w:lang w:bidi="ar-EG"/>
        </w:rPr>
        <w:t xml:space="preserve"> </w:t>
      </w:r>
      <w:r w:rsidR="00EB0FDE" w:rsidRPr="00D72CA9">
        <w:rPr>
          <w:rFonts w:ascii="Traditional Arabic" w:hAnsi="Traditional Arabic" w:cs="Traditional Arabic" w:hint="cs"/>
          <w:sz w:val="36"/>
          <w:szCs w:val="36"/>
          <w:rtl/>
          <w:lang w:bidi="ar-EG"/>
        </w:rPr>
        <w:t>الزوجين،</w:t>
      </w:r>
      <w:r w:rsidR="00EB0FDE" w:rsidRPr="00D72CA9">
        <w:rPr>
          <w:rFonts w:ascii="Traditional Arabic" w:hAnsi="Traditional Arabic" w:cs="Traditional Arabic"/>
          <w:sz w:val="36"/>
          <w:szCs w:val="36"/>
          <w:rtl/>
          <w:lang w:bidi="ar-EG"/>
        </w:rPr>
        <w:t xml:space="preserve"> </w:t>
      </w:r>
      <w:r w:rsidR="00EB0FDE" w:rsidRPr="00D72CA9">
        <w:rPr>
          <w:rFonts w:ascii="Traditional Arabic" w:hAnsi="Traditional Arabic" w:cs="Traditional Arabic" w:hint="cs"/>
          <w:sz w:val="36"/>
          <w:szCs w:val="36"/>
          <w:rtl/>
          <w:lang w:bidi="ar-EG"/>
        </w:rPr>
        <w:t>ويبلغ</w:t>
      </w:r>
      <w:r w:rsidR="00EB0FDE" w:rsidRPr="00D72CA9">
        <w:rPr>
          <w:rFonts w:ascii="Traditional Arabic" w:hAnsi="Traditional Arabic" w:cs="Traditional Arabic"/>
          <w:sz w:val="36"/>
          <w:szCs w:val="36"/>
          <w:rtl/>
          <w:lang w:bidi="ar-EG"/>
        </w:rPr>
        <w:t xml:space="preserve"> </w:t>
      </w:r>
      <w:r w:rsidR="00EB0FDE" w:rsidRPr="00D72CA9">
        <w:rPr>
          <w:rFonts w:ascii="Traditional Arabic" w:hAnsi="Traditional Arabic" w:cs="Traditional Arabic" w:hint="cs"/>
          <w:sz w:val="36"/>
          <w:szCs w:val="36"/>
          <w:rtl/>
          <w:lang w:bidi="ar-EG"/>
        </w:rPr>
        <w:t>به</w:t>
      </w:r>
      <w:r w:rsidR="00D6700E" w:rsidRPr="00D72CA9">
        <w:rPr>
          <w:rFonts w:ascii="Traditional Arabic" w:hAnsi="Traditional Arabic" w:cs="Traditional Arabic" w:hint="cs"/>
          <w:sz w:val="36"/>
          <w:szCs w:val="36"/>
          <w:rtl/>
          <w:lang w:bidi="ar-EG"/>
        </w:rPr>
        <w:t>ما</w:t>
      </w:r>
      <w:r w:rsidR="00EB0FDE"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القمة</w:t>
      </w:r>
      <w:r w:rsidR="00986B52" w:rsidRPr="00BA3C56">
        <w:rPr>
          <w:rFonts w:ascii="Tahoma" w:hAnsi="Tahoma" w:cs="Traditional Arabic"/>
          <w:sz w:val="36"/>
          <w:szCs w:val="36"/>
          <w:vertAlign w:val="superscript"/>
          <w:rtl/>
          <w:lang w:bidi="ar-EG"/>
        </w:rPr>
        <w:t>(</w:t>
      </w:r>
      <w:r w:rsidR="00986B52" w:rsidRPr="00BA3C56">
        <w:rPr>
          <w:rFonts w:ascii="Tahoma" w:hAnsi="Tahoma" w:cs="Traditional Arabic"/>
          <w:sz w:val="36"/>
          <w:szCs w:val="36"/>
          <w:vertAlign w:val="superscript"/>
          <w:rtl/>
          <w:lang w:bidi="ar-EG"/>
        </w:rPr>
        <w:footnoteReference w:id="191"/>
      </w:r>
      <w:r w:rsidR="00986B52" w:rsidRPr="00BA3C56">
        <w:rPr>
          <w:rFonts w:ascii="Tahoma" w:hAnsi="Tahoma" w:cs="Traditional Arabic"/>
          <w:sz w:val="36"/>
          <w:szCs w:val="36"/>
          <w:vertAlign w:val="superscript"/>
          <w:rtl/>
          <w:lang w:bidi="ar-EG"/>
        </w:rPr>
        <w:t>)</w:t>
      </w:r>
      <w:r w:rsidR="003A217B" w:rsidRPr="00D72CA9">
        <w:rPr>
          <w:rFonts w:ascii="Traditional Arabic" w:hAnsi="Traditional Arabic" w:cs="Traditional Arabic" w:hint="cs"/>
          <w:sz w:val="36"/>
          <w:szCs w:val="36"/>
          <w:rtl/>
          <w:lang w:bidi="ar-EG"/>
        </w:rPr>
        <w:t>.</w:t>
      </w:r>
    </w:p>
    <w:p w:rsidR="005D0092" w:rsidRDefault="005D0092" w:rsidP="005D0092">
      <w:pPr>
        <w:rPr>
          <w:rtl/>
          <w:lang w:bidi="ar-EG"/>
        </w:rPr>
      </w:pPr>
    </w:p>
    <w:p w:rsidR="00833A11" w:rsidRPr="00D72CA9" w:rsidRDefault="00833A11" w:rsidP="00151167">
      <w:pPr>
        <w:pStyle w:val="3"/>
      </w:pPr>
      <w:bookmarkStart w:id="124" w:name="_Toc378587505"/>
      <w:r w:rsidRPr="00D72CA9">
        <w:rPr>
          <w:rFonts w:hint="cs"/>
          <w:rtl/>
        </w:rPr>
        <w:t>المطلب</w:t>
      </w:r>
      <w:r w:rsidRPr="00D72CA9">
        <w:rPr>
          <w:rtl/>
        </w:rPr>
        <w:t xml:space="preserve"> </w:t>
      </w:r>
      <w:r w:rsidRPr="00D72CA9">
        <w:rPr>
          <w:rFonts w:hint="cs"/>
          <w:rtl/>
        </w:rPr>
        <w:t>الثالث</w:t>
      </w:r>
      <w:r w:rsidRPr="00D72CA9">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الحث</w:t>
      </w:r>
      <w:r w:rsidRPr="00D72CA9">
        <w:rPr>
          <w:rtl/>
        </w:rPr>
        <w:t xml:space="preserve"> </w:t>
      </w:r>
      <w:r w:rsidRPr="00D72CA9">
        <w:rPr>
          <w:rFonts w:hint="cs"/>
          <w:rtl/>
        </w:rPr>
        <w:t>على</w:t>
      </w:r>
      <w:r w:rsidRPr="00D72CA9">
        <w:rPr>
          <w:rtl/>
        </w:rPr>
        <w:t xml:space="preserve"> </w:t>
      </w:r>
      <w:r w:rsidRPr="00D72CA9">
        <w:rPr>
          <w:rFonts w:hint="cs"/>
          <w:rtl/>
        </w:rPr>
        <w:t>مشاورتهم</w:t>
      </w:r>
      <w:r w:rsidRPr="00D72CA9">
        <w:rPr>
          <w:rtl/>
        </w:rPr>
        <w:t xml:space="preserve"> </w:t>
      </w:r>
      <w:r w:rsidRPr="00D72CA9">
        <w:rPr>
          <w:rFonts w:hint="cs"/>
          <w:rtl/>
        </w:rPr>
        <w:t>في</w:t>
      </w:r>
      <w:r w:rsidRPr="00D72CA9">
        <w:rPr>
          <w:rtl/>
        </w:rPr>
        <w:t xml:space="preserve"> </w:t>
      </w:r>
      <w:r w:rsidRPr="00D72CA9">
        <w:rPr>
          <w:rFonts w:hint="cs"/>
          <w:rtl/>
        </w:rPr>
        <w:t>شئون</w:t>
      </w:r>
      <w:r w:rsidRPr="00D72CA9">
        <w:rPr>
          <w:rtl/>
        </w:rPr>
        <w:t xml:space="preserve"> </w:t>
      </w:r>
      <w:r w:rsidRPr="00D72CA9">
        <w:rPr>
          <w:rFonts w:hint="cs"/>
          <w:rtl/>
        </w:rPr>
        <w:t>الحياة</w:t>
      </w:r>
      <w:r>
        <w:rPr>
          <w:rFonts w:hint="cs"/>
          <w:rtl/>
        </w:rPr>
        <w:t>.</w:t>
      </w:r>
      <w:bookmarkEnd w:id="124"/>
    </w:p>
    <w:p w:rsidR="00F72E79" w:rsidRPr="00D72CA9" w:rsidRDefault="00833A11" w:rsidP="00833A11">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إن </w:t>
      </w:r>
      <w:r w:rsidR="000A4011" w:rsidRPr="00D72CA9">
        <w:rPr>
          <w:rFonts w:ascii="Traditional Arabic" w:hAnsi="Traditional Arabic" w:cs="Traditional Arabic" w:hint="cs"/>
          <w:sz w:val="36"/>
          <w:szCs w:val="36"/>
          <w:rtl/>
          <w:lang w:bidi="ar-EG"/>
        </w:rPr>
        <w:t>الحياة</w:t>
      </w:r>
      <w:r w:rsidR="000A4011" w:rsidRPr="00D72CA9">
        <w:rPr>
          <w:rFonts w:ascii="Traditional Arabic" w:hAnsi="Traditional Arabic" w:cs="Traditional Arabic"/>
          <w:sz w:val="36"/>
          <w:szCs w:val="36"/>
          <w:rtl/>
          <w:lang w:bidi="ar-EG"/>
        </w:rPr>
        <w:t xml:space="preserve"> </w:t>
      </w:r>
      <w:r w:rsidR="000A4011" w:rsidRPr="00D72CA9">
        <w:rPr>
          <w:rFonts w:ascii="Traditional Arabic" w:hAnsi="Traditional Arabic" w:cs="Traditional Arabic" w:hint="cs"/>
          <w:sz w:val="36"/>
          <w:szCs w:val="36"/>
          <w:rtl/>
          <w:lang w:bidi="ar-EG"/>
        </w:rPr>
        <w:t>الزوجية</w:t>
      </w:r>
      <w:r w:rsidR="000A4011"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قائمة على </w:t>
      </w:r>
      <w:r w:rsidR="000A4011" w:rsidRPr="00D72CA9">
        <w:rPr>
          <w:rFonts w:ascii="Traditional Arabic" w:hAnsi="Traditional Arabic" w:cs="Traditional Arabic" w:hint="cs"/>
          <w:sz w:val="36"/>
          <w:szCs w:val="36"/>
          <w:rtl/>
          <w:lang w:bidi="ar-EG"/>
        </w:rPr>
        <w:t>المشاركة</w:t>
      </w:r>
      <w:r w:rsidR="000A4011" w:rsidRPr="00D72CA9">
        <w:rPr>
          <w:rFonts w:ascii="Traditional Arabic" w:hAnsi="Traditional Arabic" w:cs="Traditional Arabic"/>
          <w:sz w:val="36"/>
          <w:szCs w:val="36"/>
          <w:rtl/>
          <w:lang w:bidi="ar-EG"/>
        </w:rPr>
        <w:t xml:space="preserve"> </w:t>
      </w:r>
      <w:r w:rsidR="000A4011" w:rsidRPr="00D72CA9">
        <w:rPr>
          <w:rFonts w:ascii="Traditional Arabic" w:hAnsi="Traditional Arabic" w:cs="Traditional Arabic" w:hint="cs"/>
          <w:sz w:val="36"/>
          <w:szCs w:val="36"/>
          <w:rtl/>
          <w:lang w:bidi="ar-EG"/>
        </w:rPr>
        <w:t>بين</w:t>
      </w:r>
      <w:r w:rsidR="000A4011" w:rsidRPr="00D72CA9">
        <w:rPr>
          <w:rFonts w:ascii="Traditional Arabic" w:hAnsi="Traditional Arabic" w:cs="Traditional Arabic"/>
          <w:sz w:val="36"/>
          <w:szCs w:val="36"/>
          <w:rtl/>
          <w:lang w:bidi="ar-EG"/>
        </w:rPr>
        <w:t xml:space="preserve"> </w:t>
      </w:r>
      <w:r w:rsidR="000A4011" w:rsidRPr="00D72CA9">
        <w:rPr>
          <w:rFonts w:ascii="Traditional Arabic" w:hAnsi="Traditional Arabic" w:cs="Traditional Arabic" w:hint="cs"/>
          <w:sz w:val="36"/>
          <w:szCs w:val="36"/>
          <w:rtl/>
          <w:lang w:bidi="ar-EG"/>
        </w:rPr>
        <w:t>الزوجين</w:t>
      </w:r>
      <w:r w:rsidR="00D13B6A" w:rsidRPr="00D72CA9">
        <w:rPr>
          <w:rFonts w:ascii="Traditional Arabic" w:hAnsi="Traditional Arabic" w:cs="Traditional Arabic" w:hint="cs"/>
          <w:sz w:val="36"/>
          <w:szCs w:val="36"/>
          <w:rtl/>
          <w:lang w:bidi="ar-EG"/>
        </w:rPr>
        <w:t>،</w:t>
      </w:r>
      <w:r w:rsidR="000A4011" w:rsidRPr="00D72CA9">
        <w:rPr>
          <w:rFonts w:ascii="Traditional Arabic" w:hAnsi="Traditional Arabic" w:cs="Traditional Arabic"/>
          <w:sz w:val="36"/>
          <w:szCs w:val="36"/>
          <w:rtl/>
          <w:lang w:bidi="ar-EG"/>
        </w:rPr>
        <w:t xml:space="preserve"> </w:t>
      </w:r>
      <w:r w:rsidR="000A4011" w:rsidRPr="00D72CA9">
        <w:rPr>
          <w:rFonts w:ascii="Traditional Arabic" w:hAnsi="Traditional Arabic" w:cs="Traditional Arabic" w:hint="cs"/>
          <w:sz w:val="36"/>
          <w:szCs w:val="36"/>
          <w:rtl/>
          <w:lang w:bidi="ar-EG"/>
        </w:rPr>
        <w:t>و</w:t>
      </w:r>
      <w:r w:rsidR="003D417C" w:rsidRPr="00D72CA9">
        <w:rPr>
          <w:rFonts w:ascii="Traditional Arabic" w:hAnsi="Traditional Arabic" w:cs="Traditional Arabic" w:hint="cs"/>
          <w:sz w:val="36"/>
          <w:szCs w:val="36"/>
          <w:rtl/>
          <w:lang w:bidi="ar-EG"/>
        </w:rPr>
        <w:t xml:space="preserve">من مظاهر طيب العشرة بينهما التشاور في جميع المجالات خصوصاً فيما يرتبط بالأسرة، </w:t>
      </w:r>
      <w:r w:rsidR="006D5417" w:rsidRPr="00D72CA9">
        <w:rPr>
          <w:rFonts w:ascii="Traditional Arabic" w:hAnsi="Traditional Arabic" w:cs="Traditional Arabic" w:hint="cs"/>
          <w:sz w:val="36"/>
          <w:szCs w:val="36"/>
          <w:rtl/>
          <w:lang w:bidi="ar-EG"/>
        </w:rPr>
        <w:t xml:space="preserve">امتثالاً لقول الله تعالى: </w:t>
      </w:r>
      <w:bookmarkStart w:id="125" w:name="bc"/>
      <w:r>
        <w:rPr>
          <w:rFonts w:ascii="QCF_BSML" w:hAnsi="QCF_BSML" w:cs="QCF_BSML"/>
          <w:color w:val="000000"/>
          <w:sz w:val="27"/>
          <w:szCs w:val="27"/>
          <w:rtl/>
        </w:rPr>
        <w:t xml:space="preserve">ﮋ </w:t>
      </w:r>
      <w:r>
        <w:rPr>
          <w:rFonts w:ascii="QCF_P487" w:hAnsi="QCF_P487" w:cs="QCF_P487" w:hint="cs"/>
          <w:color w:val="000000"/>
          <w:sz w:val="27"/>
          <w:szCs w:val="27"/>
          <w:rtl/>
        </w:rPr>
        <w:t xml:space="preserve"> </w:t>
      </w:r>
      <w:r>
        <w:rPr>
          <w:rFonts w:ascii="QCF_P487" w:hAnsi="QCF_P487" w:cs="QCF_P487"/>
          <w:color w:val="000000"/>
          <w:sz w:val="27"/>
          <w:szCs w:val="27"/>
          <w:rtl/>
        </w:rPr>
        <w:t xml:space="preserve">ﮞ  ﮟ  ﮠ  </w:t>
      </w:r>
      <w:r>
        <w:rPr>
          <w:rFonts w:ascii="QCF_P487" w:hAnsi="QCF_P487" w:cs="QCF_P487" w:hint="cs"/>
          <w:color w:val="000000"/>
          <w:sz w:val="27"/>
          <w:szCs w:val="27"/>
          <w:rtl/>
        </w:rPr>
        <w:t xml:space="preserve"> </w:t>
      </w:r>
      <w:r>
        <w:rPr>
          <w:rFonts w:ascii="QCF_BSML" w:hAnsi="QCF_BSML" w:cs="QCF_BSML"/>
          <w:color w:val="000000"/>
          <w:sz w:val="27"/>
          <w:szCs w:val="27"/>
          <w:rtl/>
        </w:rPr>
        <w:t>ﮊ</w:t>
      </w:r>
      <w:r>
        <w:rPr>
          <w:rFonts w:ascii="Arial" w:hAnsi="Arial" w:cs="Arial"/>
          <w:color w:val="000000"/>
          <w:sz w:val="18"/>
          <w:szCs w:val="18"/>
          <w:rtl/>
        </w:rPr>
        <w:t xml:space="preserve"> </w:t>
      </w:r>
      <w:bookmarkEnd w:id="125"/>
      <w:r>
        <w:rPr>
          <w:rFonts w:ascii="Arial" w:hAnsi="Arial" w:cs="Arial" w:hint="cs"/>
          <w:color w:val="9DAB0C"/>
          <w:sz w:val="27"/>
          <w:szCs w:val="27"/>
          <w:rtl/>
        </w:rPr>
        <w:t xml:space="preserve"> </w:t>
      </w:r>
      <w:r w:rsidR="009F6B70" w:rsidRPr="00D72CA9">
        <w:rPr>
          <w:rFonts w:ascii="Traditional Arabic" w:hAnsi="Traditional Arabic" w:cs="Traditional Arabic" w:hint="cs"/>
          <w:sz w:val="36"/>
          <w:szCs w:val="36"/>
          <w:rtl/>
          <w:lang w:bidi="ar-EG"/>
        </w:rPr>
        <w:t>(سورة</w:t>
      </w:r>
      <w:r w:rsidR="009F6B70" w:rsidRPr="00D72CA9">
        <w:rPr>
          <w:rFonts w:ascii="Traditional Arabic" w:hAnsi="Traditional Arabic" w:cs="Traditional Arabic"/>
          <w:sz w:val="36"/>
          <w:szCs w:val="36"/>
          <w:rtl/>
          <w:lang w:bidi="ar-EG"/>
        </w:rPr>
        <w:t xml:space="preserve"> </w:t>
      </w:r>
      <w:r w:rsidR="009F6B70" w:rsidRPr="00D72CA9">
        <w:rPr>
          <w:rFonts w:ascii="Traditional Arabic" w:hAnsi="Traditional Arabic" w:cs="Traditional Arabic" w:hint="cs"/>
          <w:sz w:val="36"/>
          <w:szCs w:val="36"/>
          <w:rtl/>
          <w:lang w:bidi="ar-EG"/>
        </w:rPr>
        <w:t>الشورى،</w:t>
      </w:r>
      <w:r w:rsidR="009F6B70" w:rsidRPr="00D72CA9">
        <w:rPr>
          <w:rFonts w:ascii="Traditional Arabic" w:hAnsi="Traditional Arabic" w:cs="Traditional Arabic"/>
          <w:sz w:val="36"/>
          <w:szCs w:val="36"/>
          <w:rtl/>
          <w:lang w:bidi="ar-EG"/>
        </w:rPr>
        <w:t xml:space="preserve"> </w:t>
      </w:r>
      <w:r w:rsidR="009F6B70" w:rsidRPr="00D72CA9">
        <w:rPr>
          <w:rFonts w:ascii="Traditional Arabic" w:hAnsi="Traditional Arabic" w:cs="Traditional Arabic" w:hint="cs"/>
          <w:sz w:val="36"/>
          <w:szCs w:val="36"/>
          <w:rtl/>
          <w:lang w:bidi="ar-EG"/>
        </w:rPr>
        <w:lastRenderedPageBreak/>
        <w:t>الآية</w:t>
      </w:r>
      <w:r w:rsidR="009F6B70" w:rsidRPr="00D72CA9">
        <w:rPr>
          <w:rFonts w:ascii="Traditional Arabic" w:hAnsi="Traditional Arabic" w:cs="Traditional Arabic"/>
          <w:sz w:val="36"/>
          <w:szCs w:val="36"/>
          <w:rtl/>
          <w:lang w:bidi="ar-EG"/>
        </w:rPr>
        <w:t>: 3</w:t>
      </w:r>
      <w:r w:rsidR="009F6B70" w:rsidRPr="00D72CA9">
        <w:rPr>
          <w:rFonts w:ascii="Traditional Arabic" w:hAnsi="Traditional Arabic" w:cs="Traditional Arabic" w:hint="cs"/>
          <w:sz w:val="36"/>
          <w:szCs w:val="36"/>
          <w:rtl/>
          <w:lang w:bidi="ar-EG"/>
        </w:rPr>
        <w:t>8)</w:t>
      </w:r>
      <w:r w:rsidR="00E65B7A" w:rsidRPr="00D72CA9">
        <w:rPr>
          <w:rFonts w:ascii="Traditional Arabic" w:hAnsi="Traditional Arabic" w:cs="Traditional Arabic" w:hint="cs"/>
          <w:sz w:val="36"/>
          <w:szCs w:val="36"/>
          <w:rtl/>
          <w:lang w:bidi="ar-EG"/>
        </w:rPr>
        <w:t xml:space="preserve">، </w:t>
      </w:r>
      <w:r w:rsidR="000318FF" w:rsidRPr="00D72CA9">
        <w:rPr>
          <w:rFonts w:ascii="Traditional Arabic" w:hAnsi="Traditional Arabic" w:cs="Traditional Arabic" w:hint="cs"/>
          <w:sz w:val="36"/>
          <w:szCs w:val="36"/>
          <w:rtl/>
          <w:lang w:bidi="ar-EG"/>
        </w:rPr>
        <w:t>ضماناً</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لسعادة الأسرة</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وتماسكها</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وترابطها</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ونجاح</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العلاقة</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بين</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أفرادها</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وحرصاً</w:t>
      </w:r>
      <w:r w:rsidR="000318FF" w:rsidRPr="00D72CA9">
        <w:rPr>
          <w:rFonts w:ascii="Traditional Arabic" w:hAnsi="Traditional Arabic" w:cs="Traditional Arabic"/>
          <w:sz w:val="36"/>
          <w:szCs w:val="36"/>
          <w:rtl/>
          <w:lang w:bidi="ar-EG"/>
        </w:rPr>
        <w:t xml:space="preserve"> </w:t>
      </w:r>
      <w:r w:rsidR="000318FF" w:rsidRPr="00D72CA9">
        <w:rPr>
          <w:rFonts w:ascii="Traditional Arabic" w:hAnsi="Traditional Arabic" w:cs="Traditional Arabic" w:hint="cs"/>
          <w:sz w:val="36"/>
          <w:szCs w:val="36"/>
          <w:rtl/>
          <w:lang w:bidi="ar-EG"/>
        </w:rPr>
        <w:t>للحفاظ</w:t>
      </w:r>
      <w:r w:rsidR="000318FF" w:rsidRPr="00D72CA9">
        <w:rPr>
          <w:rFonts w:ascii="Traditional Arabic" w:hAnsi="Traditional Arabic" w:cs="Traditional Arabic"/>
          <w:sz w:val="36"/>
          <w:szCs w:val="36"/>
          <w:rtl/>
          <w:lang w:bidi="ar-EG"/>
        </w:rPr>
        <w:t xml:space="preserve"> </w:t>
      </w:r>
      <w:r w:rsidR="00F72E79" w:rsidRPr="00D72CA9">
        <w:rPr>
          <w:rFonts w:ascii="Traditional Arabic" w:hAnsi="Traditional Arabic" w:cs="Traditional Arabic" w:hint="cs"/>
          <w:sz w:val="36"/>
          <w:szCs w:val="36"/>
          <w:rtl/>
          <w:lang w:bidi="ar-EG"/>
        </w:rPr>
        <w:t>عليها</w:t>
      </w:r>
      <w:r w:rsidR="00261D5A" w:rsidRPr="00D72CA9">
        <w:rPr>
          <w:rFonts w:ascii="Traditional Arabic" w:hAnsi="Traditional Arabic" w:cs="Traditional Arabic" w:hint="cs"/>
          <w:sz w:val="36"/>
          <w:szCs w:val="36"/>
          <w:rtl/>
          <w:lang w:bidi="ar-EG"/>
        </w:rPr>
        <w:t>، إذ قد</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كانت</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الشورى</w:t>
      </w:r>
      <w:r w:rsidR="00261D5A" w:rsidRPr="00D72CA9">
        <w:rPr>
          <w:rFonts w:ascii="Traditional Arabic" w:hAnsi="Traditional Arabic" w:cs="Traditional Arabic"/>
          <w:sz w:val="36"/>
          <w:szCs w:val="36"/>
          <w:rtl/>
          <w:lang w:bidi="ar-EG"/>
        </w:rPr>
        <w:t xml:space="preserve"> </w:t>
      </w:r>
      <w:proofErr w:type="spellStart"/>
      <w:r w:rsidR="00261D5A" w:rsidRPr="00D72CA9">
        <w:rPr>
          <w:rFonts w:ascii="Traditional Arabic" w:hAnsi="Traditional Arabic" w:cs="Traditional Arabic" w:hint="cs"/>
          <w:sz w:val="36"/>
          <w:szCs w:val="36"/>
          <w:rtl/>
          <w:lang w:bidi="ar-EG"/>
        </w:rPr>
        <w:t>مفضيةً</w:t>
      </w:r>
      <w:proofErr w:type="spellEnd"/>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إلى</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الرشد</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والصواب، و</w:t>
      </w:r>
      <w:r>
        <w:rPr>
          <w:rFonts w:ascii="Traditional Arabic" w:hAnsi="Traditional Arabic" w:cs="Traditional Arabic" w:hint="cs"/>
          <w:sz w:val="36"/>
          <w:szCs w:val="36"/>
          <w:rtl/>
          <w:lang w:bidi="ar-EG"/>
        </w:rPr>
        <w:t xml:space="preserve">هذا </w:t>
      </w:r>
      <w:r w:rsidR="00261D5A" w:rsidRPr="00D72CA9">
        <w:rPr>
          <w:rFonts w:ascii="Traditional Arabic" w:hAnsi="Traditional Arabic" w:cs="Traditional Arabic" w:hint="cs"/>
          <w:sz w:val="36"/>
          <w:szCs w:val="36"/>
          <w:rtl/>
          <w:lang w:bidi="ar-EG"/>
        </w:rPr>
        <w:t>من</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قواعد</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الشريعة</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وعزائم</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الأحكام</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92"/>
      </w:r>
      <w:r w:rsidR="00986B52" w:rsidRPr="00BA3C56">
        <w:rPr>
          <w:rStyle w:val="a7"/>
          <w:rFonts w:ascii="Tahoma" w:hAnsi="Tahoma" w:cs="Traditional Arabic"/>
          <w:sz w:val="36"/>
          <w:szCs w:val="36"/>
          <w:rtl/>
          <w:lang w:bidi="ar-EG"/>
        </w:rPr>
        <w:t>)</w:t>
      </w:r>
      <w:r w:rsidR="00F72E79" w:rsidRPr="00D72CA9">
        <w:rPr>
          <w:rFonts w:ascii="Traditional Arabic" w:hAnsi="Traditional Arabic" w:cs="Traditional Arabic" w:hint="cs"/>
          <w:sz w:val="36"/>
          <w:szCs w:val="36"/>
          <w:rtl/>
          <w:lang w:bidi="ar-EG"/>
        </w:rPr>
        <w:t>.</w:t>
      </w:r>
    </w:p>
    <w:p w:rsidR="007C6E0C" w:rsidRPr="00D72CA9" w:rsidRDefault="000318FF" w:rsidP="00833A11">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 </w:t>
      </w:r>
      <w:r w:rsidR="004B1CA1" w:rsidRPr="00D72CA9">
        <w:rPr>
          <w:rFonts w:ascii="Traditional Arabic" w:hAnsi="Traditional Arabic" w:cs="Traditional Arabic" w:hint="cs"/>
          <w:sz w:val="36"/>
          <w:szCs w:val="36"/>
          <w:rtl/>
          <w:lang w:bidi="ar-EG"/>
        </w:rPr>
        <w:t>قال ابن عاشور:</w:t>
      </w:r>
      <w:r w:rsidR="00D6700E" w:rsidRPr="00D72CA9">
        <w:rPr>
          <w:rFonts w:ascii="Traditional Arabic" w:hAnsi="Traditional Arabic" w:cs="Traditional Arabic" w:hint="cs"/>
          <w:sz w:val="36"/>
          <w:szCs w:val="36"/>
          <w:rtl/>
          <w:lang w:bidi="ar-EG"/>
        </w:rPr>
        <w:t xml:space="preserve"> </w:t>
      </w:r>
      <w:r w:rsidR="007C6E0C" w:rsidRPr="00D72CA9">
        <w:rPr>
          <w:rFonts w:ascii="Traditional Arabic" w:hAnsi="Traditional Arabic" w:cs="Traditional Arabic" w:hint="cs"/>
          <w:sz w:val="36"/>
          <w:szCs w:val="36"/>
          <w:rtl/>
          <w:lang w:bidi="ar-EG"/>
        </w:rPr>
        <w:t>"والشورى</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مما</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جبل</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لله</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عليه</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الإنسان</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في</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فطرته</w:t>
      </w:r>
      <w:r w:rsidR="007C6E0C"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السليمة،</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أي</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فطره</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على</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محبة</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الصلاح،</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وتطلُّب</w:t>
      </w:r>
      <w:r w:rsidR="00D6700E"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النجاح</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في</w:t>
      </w:r>
      <w:r w:rsidR="007C6E0C" w:rsidRPr="00D72CA9">
        <w:rPr>
          <w:rFonts w:ascii="Traditional Arabic" w:hAnsi="Traditional Arabic" w:cs="Traditional Arabic"/>
          <w:sz w:val="36"/>
          <w:szCs w:val="36"/>
          <w:rtl/>
          <w:lang w:bidi="ar-EG"/>
        </w:rPr>
        <w:t xml:space="preserve"> </w:t>
      </w:r>
      <w:r w:rsidR="007C6E0C" w:rsidRPr="00D72CA9">
        <w:rPr>
          <w:rFonts w:ascii="Traditional Arabic" w:hAnsi="Traditional Arabic" w:cs="Traditional Arabic" w:hint="cs"/>
          <w:sz w:val="36"/>
          <w:szCs w:val="36"/>
          <w:rtl/>
          <w:lang w:bidi="ar-EG"/>
        </w:rPr>
        <w:t>المساعي"</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93"/>
      </w:r>
      <w:r w:rsidR="00986B52" w:rsidRPr="00BA3C56">
        <w:rPr>
          <w:rFonts w:ascii="Tahoma" w:hAnsi="Tahoma" w:cs="Traditional Arabic"/>
          <w:sz w:val="36"/>
          <w:szCs w:val="36"/>
          <w:vertAlign w:val="superscript"/>
          <w:rtl/>
        </w:rPr>
        <w:t>)</w:t>
      </w:r>
      <w:r w:rsidR="006B51D3" w:rsidRPr="00D72CA9">
        <w:rPr>
          <w:rFonts w:ascii="Traditional Arabic" w:hAnsi="Traditional Arabic" w:cs="Traditional Arabic" w:hint="cs"/>
          <w:sz w:val="36"/>
          <w:szCs w:val="36"/>
          <w:rtl/>
          <w:lang w:bidi="ar-EG"/>
        </w:rPr>
        <w:t>*،</w:t>
      </w:r>
      <w:r w:rsidR="000D70AC" w:rsidRPr="00D72CA9">
        <w:rPr>
          <w:rFonts w:ascii="Traditional Arabic" w:hAnsi="Traditional Arabic" w:cs="Traditional Arabic" w:hint="cs"/>
          <w:sz w:val="36"/>
          <w:szCs w:val="36"/>
          <w:rtl/>
          <w:lang w:bidi="ar-EG"/>
        </w:rPr>
        <w:t xml:space="preserve"> قال تعالى:</w:t>
      </w:r>
      <w:r w:rsidR="00833A11" w:rsidRPr="00833A11">
        <w:rPr>
          <w:rFonts w:ascii="QCF_BSML" w:hAnsi="QCF_BSML" w:cs="QCF_BSML"/>
          <w:color w:val="000000"/>
          <w:sz w:val="27"/>
          <w:szCs w:val="27"/>
          <w:rtl/>
        </w:rPr>
        <w:t xml:space="preserve"> </w:t>
      </w:r>
      <w:bookmarkStart w:id="126" w:name="عمران"/>
      <w:r w:rsidR="00833A11">
        <w:rPr>
          <w:rFonts w:ascii="QCF_BSML" w:hAnsi="QCF_BSML" w:cs="QCF_BSML"/>
          <w:color w:val="000000"/>
          <w:sz w:val="27"/>
          <w:szCs w:val="27"/>
          <w:rtl/>
        </w:rPr>
        <w:t xml:space="preserve">ﮋ </w:t>
      </w:r>
      <w:r w:rsidR="00833A11">
        <w:rPr>
          <w:rFonts w:ascii="QCF_P071" w:hAnsi="QCF_P071" w:cs="QCF_P071" w:hint="cs"/>
          <w:color w:val="000000"/>
          <w:sz w:val="27"/>
          <w:szCs w:val="27"/>
          <w:rtl/>
        </w:rPr>
        <w:t xml:space="preserve"> </w:t>
      </w:r>
      <w:r w:rsidR="00833A11">
        <w:rPr>
          <w:rFonts w:ascii="QCF_P071" w:hAnsi="QCF_P071" w:cs="QCF_P071"/>
          <w:color w:val="000000"/>
          <w:sz w:val="27"/>
          <w:szCs w:val="27"/>
          <w:rtl/>
        </w:rPr>
        <w:t xml:space="preserve">ﭭ  ﭮ  </w:t>
      </w:r>
      <w:proofErr w:type="spellStart"/>
      <w:r w:rsidR="00833A11">
        <w:rPr>
          <w:rFonts w:ascii="QCF_P071" w:hAnsi="QCF_P071" w:cs="QCF_P071"/>
          <w:color w:val="000000"/>
          <w:sz w:val="27"/>
          <w:szCs w:val="27"/>
          <w:rtl/>
        </w:rPr>
        <w:t>ﭯ</w:t>
      </w:r>
      <w:r w:rsidR="00833A11">
        <w:rPr>
          <w:rFonts w:ascii="QCF_BSML" w:hAnsi="QCF_BSML" w:cs="QCF_BSML"/>
          <w:color w:val="000000"/>
          <w:sz w:val="27"/>
          <w:szCs w:val="27"/>
          <w:rtl/>
        </w:rPr>
        <w:t>ﮊ</w:t>
      </w:r>
      <w:proofErr w:type="spellEnd"/>
      <w:r w:rsidR="00833A11">
        <w:rPr>
          <w:rFonts w:ascii="Arial" w:hAnsi="Arial" w:cs="Arial"/>
          <w:color w:val="000000"/>
          <w:sz w:val="18"/>
          <w:szCs w:val="18"/>
          <w:rtl/>
        </w:rPr>
        <w:t xml:space="preserve"> </w:t>
      </w:r>
      <w:r w:rsidR="00833A11">
        <w:rPr>
          <w:rFonts w:ascii="Arial" w:hAnsi="Arial" w:cs="Arial" w:hint="cs"/>
          <w:color w:val="9DAB0C"/>
          <w:sz w:val="27"/>
          <w:szCs w:val="27"/>
          <w:rtl/>
        </w:rPr>
        <w:t xml:space="preserve"> </w:t>
      </w:r>
      <w:bookmarkEnd w:id="126"/>
      <w:r w:rsidR="00261D5A" w:rsidRPr="00D72CA9">
        <w:rPr>
          <w:rFonts w:ascii="Traditional Arabic" w:hAnsi="Traditional Arabic" w:cs="Traditional Arabic" w:hint="cs"/>
          <w:sz w:val="36"/>
          <w:szCs w:val="36"/>
          <w:rtl/>
          <w:lang w:bidi="ar-EG"/>
        </w:rPr>
        <w:t>(سورة</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آل</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عمران،</w:t>
      </w:r>
      <w:r w:rsidR="00261D5A" w:rsidRPr="00D72CA9">
        <w:rPr>
          <w:rFonts w:ascii="Traditional Arabic" w:hAnsi="Traditional Arabic" w:cs="Traditional Arabic"/>
          <w:sz w:val="36"/>
          <w:szCs w:val="36"/>
          <w:rtl/>
          <w:lang w:bidi="ar-EG"/>
        </w:rPr>
        <w:t xml:space="preserve"> </w:t>
      </w:r>
      <w:r w:rsidR="00261D5A" w:rsidRPr="00D72CA9">
        <w:rPr>
          <w:rFonts w:ascii="Traditional Arabic" w:hAnsi="Traditional Arabic" w:cs="Traditional Arabic" w:hint="cs"/>
          <w:sz w:val="36"/>
          <w:szCs w:val="36"/>
          <w:rtl/>
          <w:lang w:bidi="ar-EG"/>
        </w:rPr>
        <w:t>الآية</w:t>
      </w:r>
      <w:r w:rsidR="00261D5A" w:rsidRPr="00D72CA9">
        <w:rPr>
          <w:rFonts w:ascii="Traditional Arabic" w:hAnsi="Traditional Arabic" w:cs="Traditional Arabic"/>
          <w:sz w:val="36"/>
          <w:szCs w:val="36"/>
          <w:rtl/>
          <w:lang w:bidi="ar-EG"/>
        </w:rPr>
        <w:t>: 15</w:t>
      </w:r>
      <w:r w:rsidR="00261D5A" w:rsidRPr="00D72CA9">
        <w:rPr>
          <w:rFonts w:ascii="Traditional Arabic" w:hAnsi="Traditional Arabic" w:cs="Traditional Arabic" w:hint="cs"/>
          <w:sz w:val="36"/>
          <w:szCs w:val="36"/>
          <w:rtl/>
          <w:lang w:bidi="ar-EG"/>
        </w:rPr>
        <w:t>9)</w:t>
      </w:r>
      <w:r w:rsidR="000D70AC" w:rsidRPr="00D72CA9">
        <w:rPr>
          <w:rFonts w:ascii="Traditional Arabic" w:hAnsi="Traditional Arabic" w:cs="Traditional Arabic" w:hint="cs"/>
          <w:sz w:val="36"/>
          <w:szCs w:val="36"/>
          <w:rtl/>
          <w:lang w:bidi="ar-EG"/>
        </w:rPr>
        <w:t>، وقد</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دلت</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الآية</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على</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أن</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الشورى</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مأمور</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بها</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الرسول</w:t>
      </w:r>
      <w:r w:rsidR="000D70AC"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فيما</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عبر</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عنه</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ب</w:t>
      </w:r>
      <w:r w:rsidR="00833A11">
        <w:rPr>
          <w:rFonts w:ascii="Traditional Arabic" w:hAnsi="Traditional Arabic" w:cs="Traditional Arabic" w:hint="cs"/>
          <w:sz w:val="36"/>
          <w:szCs w:val="36"/>
          <w:rtl/>
          <w:lang w:bidi="ar-EG"/>
        </w:rPr>
        <w:t>ـ</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الأمر</w:t>
      </w:r>
      <w:r w:rsidR="000D70AC" w:rsidRPr="00D72CA9">
        <w:rPr>
          <w:rFonts w:ascii="Traditional Arabic" w:hAnsi="Traditional Arabic" w:cs="Traditional Arabic"/>
          <w:sz w:val="36"/>
          <w:szCs w:val="36"/>
          <w:rtl/>
          <w:lang w:bidi="ar-EG"/>
        </w:rPr>
        <w:t>)</w:t>
      </w:r>
      <w:r w:rsidR="000D70AC" w:rsidRPr="00D72CA9">
        <w:rPr>
          <w:rFonts w:ascii="Traditional Arabic" w:hAnsi="Traditional Arabic" w:cs="Traditional Arabic" w:hint="cs"/>
          <w:sz w:val="36"/>
          <w:szCs w:val="36"/>
          <w:rtl/>
          <w:lang w:bidi="ar-EG"/>
        </w:rPr>
        <w:t xml:space="preserve">، </w:t>
      </w:r>
      <w:r w:rsidR="00D6700E" w:rsidRPr="00D72CA9">
        <w:rPr>
          <w:rFonts w:ascii="Traditional Arabic" w:hAnsi="Traditional Arabic" w:cs="Traditional Arabic" w:hint="cs"/>
          <w:sz w:val="36"/>
          <w:szCs w:val="36"/>
          <w:rtl/>
          <w:lang w:bidi="ar-EG"/>
        </w:rPr>
        <w:t>فتعيَّن</w:t>
      </w:r>
      <w:r w:rsidR="00D6700E"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أن</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المشاورة</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المأمور</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بها</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هنا</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هي</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المشاورة</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في</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شؤون</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الأمة</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ومصالحها،</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وقد</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أمر</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الله</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بها</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هنا</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ومدحها</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في</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ذكر</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الأنصار</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في</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قوله</w:t>
      </w:r>
      <w:r w:rsidR="000D70AC" w:rsidRPr="00D72CA9">
        <w:rPr>
          <w:rFonts w:ascii="Traditional Arabic" w:hAnsi="Traditional Arabic" w:cs="Traditional Arabic"/>
          <w:sz w:val="36"/>
          <w:szCs w:val="36"/>
          <w:rtl/>
          <w:lang w:bidi="ar-EG"/>
        </w:rPr>
        <w:t xml:space="preserve"> </w:t>
      </w:r>
      <w:r w:rsidR="000D70AC" w:rsidRPr="00D72CA9">
        <w:rPr>
          <w:rFonts w:ascii="Traditional Arabic" w:hAnsi="Traditional Arabic" w:cs="Traditional Arabic" w:hint="cs"/>
          <w:sz w:val="36"/>
          <w:szCs w:val="36"/>
          <w:rtl/>
          <w:lang w:bidi="ar-EG"/>
        </w:rPr>
        <w:t>تعالى</w:t>
      </w:r>
      <w:r w:rsidR="000D70AC" w:rsidRPr="00D72CA9">
        <w:rPr>
          <w:rFonts w:ascii="Traditional Arabic" w:hAnsi="Traditional Arabic" w:cs="Traditional Arabic"/>
          <w:sz w:val="36"/>
          <w:szCs w:val="36"/>
          <w:rtl/>
          <w:lang w:bidi="ar-EG"/>
        </w:rPr>
        <w:t xml:space="preserve">: </w:t>
      </w:r>
      <w:r w:rsidR="00833A11">
        <w:rPr>
          <w:rFonts w:ascii="QCF_BSML" w:hAnsi="QCF_BSML" w:cs="QCF_BSML"/>
          <w:color w:val="000000"/>
          <w:sz w:val="27"/>
          <w:szCs w:val="27"/>
          <w:rtl/>
        </w:rPr>
        <w:t xml:space="preserve">ﮋ </w:t>
      </w:r>
      <w:r w:rsidR="00833A11">
        <w:rPr>
          <w:rFonts w:ascii="QCF_P487" w:hAnsi="QCF_P487" w:cs="QCF_P487" w:hint="cs"/>
          <w:color w:val="000000"/>
          <w:sz w:val="27"/>
          <w:szCs w:val="27"/>
          <w:rtl/>
        </w:rPr>
        <w:t xml:space="preserve"> </w:t>
      </w:r>
      <w:r w:rsidR="00833A11">
        <w:rPr>
          <w:rFonts w:ascii="QCF_P487" w:hAnsi="QCF_P487" w:cs="QCF_P487"/>
          <w:color w:val="000000"/>
          <w:sz w:val="27"/>
          <w:szCs w:val="27"/>
          <w:rtl/>
        </w:rPr>
        <w:t xml:space="preserve">ﮞ  ﮟ  ﮠ  </w:t>
      </w:r>
      <w:r w:rsidR="00833A11">
        <w:rPr>
          <w:rFonts w:ascii="QCF_P487" w:hAnsi="QCF_P487" w:cs="QCF_P487" w:hint="cs"/>
          <w:color w:val="000000"/>
          <w:sz w:val="27"/>
          <w:szCs w:val="27"/>
          <w:rtl/>
        </w:rPr>
        <w:t xml:space="preserve"> </w:t>
      </w:r>
      <w:r w:rsidR="00833A11">
        <w:rPr>
          <w:rFonts w:ascii="QCF_BSML" w:hAnsi="QCF_BSML" w:cs="QCF_BSML"/>
          <w:color w:val="000000"/>
          <w:sz w:val="27"/>
          <w:szCs w:val="27"/>
          <w:rtl/>
        </w:rPr>
        <w:t>ﮊ</w:t>
      </w:r>
      <w:r w:rsidR="00833A11">
        <w:rPr>
          <w:rFonts w:ascii="Arial" w:hAnsi="Arial" w:cs="Arial"/>
          <w:color w:val="000000"/>
          <w:sz w:val="18"/>
          <w:szCs w:val="18"/>
          <w:rtl/>
        </w:rPr>
        <w:t xml:space="preserve"> </w:t>
      </w:r>
      <w:r w:rsidR="00833A11">
        <w:rPr>
          <w:rFonts w:ascii="Arial" w:hAnsi="Arial" w:cs="Arial" w:hint="cs"/>
          <w:color w:val="9DAB0C"/>
          <w:sz w:val="27"/>
          <w:szCs w:val="27"/>
          <w:rtl/>
        </w:rPr>
        <w:t xml:space="preserve"> </w:t>
      </w:r>
      <w:r w:rsidR="000D70AC" w:rsidRPr="00D72CA9">
        <w:rPr>
          <w:rFonts w:ascii="Traditional Arabic" w:hAnsi="Traditional Arabic" w:cs="Traditional Arabic" w:hint="cs"/>
          <w:sz w:val="36"/>
          <w:szCs w:val="36"/>
          <w:rtl/>
          <w:lang w:bidi="ar-EG"/>
        </w:rPr>
        <w:t>الشورى</w:t>
      </w:r>
      <w:r w:rsidR="000D70AC" w:rsidRPr="00D72CA9">
        <w:rPr>
          <w:rFonts w:ascii="Traditional Arabic" w:hAnsi="Traditional Arabic" w:cs="Traditional Arabic"/>
          <w:sz w:val="36"/>
          <w:szCs w:val="36"/>
          <w:rtl/>
          <w:lang w:bidi="ar-EG"/>
        </w:rPr>
        <w:t>:</w:t>
      </w:r>
      <w:r w:rsidR="00EC5179" w:rsidRPr="00D72CA9">
        <w:rPr>
          <w:rFonts w:ascii="Traditional Arabic" w:hAnsi="Traditional Arabic" w:cs="Traditional Arabic" w:hint="cs"/>
          <w:sz w:val="36"/>
          <w:szCs w:val="36"/>
          <w:rtl/>
          <w:lang w:bidi="ar-EG"/>
        </w:rPr>
        <w:t>38</w:t>
      </w:r>
      <w:r w:rsidR="00261D5A" w:rsidRPr="00D72CA9">
        <w:rPr>
          <w:rFonts w:ascii="Traditional Arabic" w:hAnsi="Traditional Arabic" w:cs="Traditional Arabic" w:hint="cs"/>
          <w:sz w:val="36"/>
          <w:szCs w:val="36"/>
          <w:rtl/>
          <w:lang w:bidi="ar-EG"/>
        </w:rPr>
        <w:t>)</w:t>
      </w:r>
      <w:r w:rsidR="00EC5179" w:rsidRPr="00D72CA9">
        <w:rPr>
          <w:rFonts w:ascii="Traditional Arabic" w:hAnsi="Traditional Arabic" w:cs="Traditional Arabic" w:hint="cs"/>
          <w:sz w:val="36"/>
          <w:szCs w:val="36"/>
          <w:rtl/>
          <w:lang w:bidi="ar-EG"/>
        </w:rPr>
        <w:t>، واشترطها</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في</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أمر</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العائلة</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فقال</w:t>
      </w:r>
      <w:r w:rsidR="00EC5179" w:rsidRPr="00D72CA9">
        <w:rPr>
          <w:rFonts w:ascii="Traditional Arabic" w:hAnsi="Traditional Arabic" w:cs="Traditional Arabic"/>
          <w:sz w:val="36"/>
          <w:szCs w:val="36"/>
          <w:rtl/>
          <w:lang w:bidi="ar-EG"/>
        </w:rPr>
        <w:t>:</w:t>
      </w:r>
      <w:r w:rsidR="00833A11" w:rsidRPr="00833A11">
        <w:rPr>
          <w:rFonts w:ascii="QCF_BSML" w:hAnsi="QCF_BSML" w:cs="QCF_BSML"/>
          <w:color w:val="000000"/>
          <w:sz w:val="27"/>
          <w:szCs w:val="27"/>
          <w:rtl/>
        </w:rPr>
        <w:t xml:space="preserve"> </w:t>
      </w:r>
      <w:bookmarkStart w:id="127" w:name="البقرة9"/>
      <w:r w:rsidR="00833A11">
        <w:rPr>
          <w:rFonts w:ascii="QCF_BSML" w:hAnsi="QCF_BSML" w:cs="QCF_BSML"/>
          <w:color w:val="000000"/>
          <w:sz w:val="27"/>
          <w:szCs w:val="27"/>
          <w:rtl/>
        </w:rPr>
        <w:t xml:space="preserve">ﮋ </w:t>
      </w:r>
      <w:r w:rsidR="00833A11">
        <w:rPr>
          <w:rFonts w:ascii="QCF_P037" w:hAnsi="QCF_P037" w:cs="QCF_P037" w:hint="cs"/>
          <w:color w:val="FF00FF"/>
          <w:sz w:val="27"/>
          <w:szCs w:val="27"/>
          <w:rtl/>
        </w:rPr>
        <w:t xml:space="preserve"> </w:t>
      </w:r>
      <w:r w:rsidR="00833A11">
        <w:rPr>
          <w:rFonts w:ascii="QCF_P037" w:hAnsi="QCF_P037" w:cs="QCF_P037"/>
          <w:color w:val="000000"/>
          <w:sz w:val="27"/>
          <w:szCs w:val="27"/>
          <w:rtl/>
        </w:rPr>
        <w:t xml:space="preserve">ﯲ  ﯳ  ﯴ  ﯵ  ﯶ  ﯷ  ﯸ   ﯹ  ﯺ  </w:t>
      </w:r>
      <w:proofErr w:type="spellStart"/>
      <w:r w:rsidR="00833A11">
        <w:rPr>
          <w:rFonts w:ascii="QCF_P037" w:hAnsi="QCF_P037" w:cs="QCF_P037"/>
          <w:color w:val="000000"/>
          <w:sz w:val="27"/>
          <w:szCs w:val="27"/>
          <w:rtl/>
        </w:rPr>
        <w:t>ﯻ</w:t>
      </w:r>
      <w:r w:rsidR="00833A11">
        <w:rPr>
          <w:rFonts w:ascii="QCF_BSML" w:hAnsi="QCF_BSML" w:cs="QCF_BSML"/>
          <w:color w:val="000000"/>
          <w:sz w:val="27"/>
          <w:szCs w:val="27"/>
          <w:rtl/>
        </w:rPr>
        <w:t>ﮊ</w:t>
      </w:r>
      <w:proofErr w:type="spellEnd"/>
      <w:r w:rsidR="00833A11">
        <w:rPr>
          <w:rFonts w:ascii="Arial" w:hAnsi="Arial" w:cs="Arial"/>
          <w:color w:val="000000"/>
          <w:sz w:val="18"/>
          <w:szCs w:val="18"/>
          <w:rtl/>
        </w:rPr>
        <w:t xml:space="preserve"> </w:t>
      </w:r>
      <w:bookmarkEnd w:id="127"/>
      <w:r w:rsidR="00261D5A" w:rsidRPr="00D72CA9">
        <w:rPr>
          <w:rFonts w:ascii="Traditional Arabic" w:hAnsi="Traditional Arabic" w:cs="Traditional Arabic" w:hint="cs"/>
          <w:sz w:val="36"/>
          <w:szCs w:val="36"/>
          <w:rtl/>
          <w:lang w:bidi="ar-EG"/>
        </w:rPr>
        <w:t>(</w:t>
      </w:r>
      <w:r w:rsidR="00EC5179" w:rsidRPr="00D72CA9">
        <w:rPr>
          <w:rFonts w:ascii="Traditional Arabic" w:hAnsi="Traditional Arabic" w:cs="Traditional Arabic" w:hint="cs"/>
          <w:sz w:val="36"/>
          <w:szCs w:val="36"/>
          <w:rtl/>
          <w:lang w:bidi="ar-EG"/>
        </w:rPr>
        <w:t>البقرة</w:t>
      </w:r>
      <w:r w:rsidR="00EC5179" w:rsidRPr="00D72CA9">
        <w:rPr>
          <w:rFonts w:ascii="Traditional Arabic" w:hAnsi="Traditional Arabic" w:cs="Traditional Arabic"/>
          <w:sz w:val="36"/>
          <w:szCs w:val="36"/>
          <w:rtl/>
          <w:lang w:bidi="ar-EG"/>
        </w:rPr>
        <w:t>: 233</w:t>
      </w:r>
      <w:r w:rsidR="00261D5A" w:rsidRPr="00D72CA9">
        <w:rPr>
          <w:rFonts w:ascii="Traditional Arabic" w:hAnsi="Traditional Arabic" w:cs="Traditional Arabic" w:hint="cs"/>
          <w:sz w:val="36"/>
          <w:szCs w:val="36"/>
          <w:rtl/>
          <w:lang w:bidi="ar-EG"/>
        </w:rPr>
        <w:t>)</w:t>
      </w:r>
      <w:r w:rsidR="00EC5179" w:rsidRPr="00D72CA9">
        <w:rPr>
          <w:rFonts w:ascii="Traditional Arabic" w:hAnsi="Traditional Arabic" w:cs="Traditional Arabic" w:hint="cs"/>
          <w:sz w:val="36"/>
          <w:szCs w:val="36"/>
          <w:rtl/>
          <w:lang w:bidi="ar-EG"/>
        </w:rPr>
        <w:t>،</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فشرع</w:t>
      </w:r>
      <w:r w:rsidR="00EC5179" w:rsidRPr="00D72CA9">
        <w:rPr>
          <w:rFonts w:ascii="Traditional Arabic" w:hAnsi="Traditional Arabic" w:cs="Traditional Arabic"/>
          <w:sz w:val="36"/>
          <w:szCs w:val="36"/>
          <w:rtl/>
          <w:lang w:bidi="ar-EG"/>
        </w:rPr>
        <w:t xml:space="preserve"> </w:t>
      </w:r>
      <w:r w:rsidR="00833A11">
        <w:rPr>
          <w:rFonts w:ascii="Traditional Arabic" w:hAnsi="Traditional Arabic" w:cs="Traditional Arabic" w:hint="cs"/>
          <w:sz w:val="36"/>
          <w:szCs w:val="36"/>
          <w:rtl/>
          <w:lang w:bidi="ar-EG"/>
        </w:rPr>
        <w:t>بهذ</w:t>
      </w:r>
      <w:r w:rsidR="00EC5179" w:rsidRPr="00D72CA9">
        <w:rPr>
          <w:rFonts w:ascii="Traditional Arabic" w:hAnsi="Traditional Arabic" w:cs="Traditional Arabic" w:hint="cs"/>
          <w:sz w:val="36"/>
          <w:szCs w:val="36"/>
          <w:rtl/>
          <w:lang w:bidi="ar-EG"/>
        </w:rPr>
        <w:t>ه</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الآيات</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المشاورة</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في</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مراتب</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المصالح</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كلها</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وهي</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مصالح</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العائلة</w:t>
      </w:r>
      <w:r w:rsidR="00D6700E" w:rsidRPr="00D72CA9">
        <w:rPr>
          <w:rFonts w:ascii="Traditional Arabic" w:hAnsi="Traditional Arabic" w:cs="Traditional Arabic" w:hint="cs"/>
          <w:sz w:val="36"/>
          <w:szCs w:val="36"/>
          <w:rtl/>
          <w:lang w:bidi="ar-EG"/>
        </w:rPr>
        <w:t>،</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ومصالح</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القبيلة</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أو</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البلد،</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ومصالح</w:t>
      </w:r>
      <w:r w:rsidR="00EC5179" w:rsidRPr="00D72CA9">
        <w:rPr>
          <w:rFonts w:ascii="Traditional Arabic" w:hAnsi="Traditional Arabic" w:cs="Traditional Arabic"/>
          <w:sz w:val="36"/>
          <w:szCs w:val="36"/>
          <w:rtl/>
          <w:lang w:bidi="ar-EG"/>
        </w:rPr>
        <w:t xml:space="preserve"> </w:t>
      </w:r>
      <w:r w:rsidR="00EC5179" w:rsidRPr="00D72CA9">
        <w:rPr>
          <w:rFonts w:ascii="Traditional Arabic" w:hAnsi="Traditional Arabic" w:cs="Traditional Arabic" w:hint="cs"/>
          <w:sz w:val="36"/>
          <w:szCs w:val="36"/>
          <w:rtl/>
          <w:lang w:bidi="ar-EG"/>
        </w:rPr>
        <w:t>الأمة</w:t>
      </w:r>
      <w:r w:rsidR="00DC4FE7" w:rsidRPr="00D72CA9">
        <w:rPr>
          <w:rFonts w:ascii="Traditional Arabic" w:hAnsi="Traditional Arabic" w:cs="Traditional Arabic" w:hint="cs"/>
          <w:sz w:val="36"/>
          <w:szCs w:val="36"/>
          <w:rtl/>
          <w:lang w:bidi="ar-EG"/>
        </w:rPr>
        <w:t>، وعطف</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التشاور</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على</w:t>
      </w:r>
      <w:r w:rsidR="00DC4FE7" w:rsidRPr="00D72CA9">
        <w:rPr>
          <w:rFonts w:ascii="Traditional Arabic" w:hAnsi="Traditional Arabic" w:cs="Traditional Arabic"/>
          <w:sz w:val="36"/>
          <w:szCs w:val="36"/>
          <w:rtl/>
          <w:lang w:bidi="ar-EG"/>
        </w:rPr>
        <w:t xml:space="preserve"> </w:t>
      </w:r>
      <w:r w:rsidR="00833A11">
        <w:rPr>
          <w:rFonts w:ascii="Traditional Arabic" w:hAnsi="Traditional Arabic" w:cs="Traditional Arabic" w:hint="cs"/>
          <w:sz w:val="36"/>
          <w:szCs w:val="36"/>
          <w:rtl/>
          <w:lang w:bidi="ar-EG"/>
        </w:rPr>
        <w:t>التراضي في آية سورة البقرة؛</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تعليماً</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للزوجين</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شؤون</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تدبير</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العائلة،</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فإن</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التشاور</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يظهر</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الصواب</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ويحصل</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به</w:t>
      </w:r>
      <w:r w:rsidR="00DC4FE7" w:rsidRPr="00D72CA9">
        <w:rPr>
          <w:rFonts w:ascii="Traditional Arabic" w:hAnsi="Traditional Arabic" w:cs="Traditional Arabic"/>
          <w:sz w:val="36"/>
          <w:szCs w:val="36"/>
          <w:rtl/>
          <w:lang w:bidi="ar-EG"/>
        </w:rPr>
        <w:t xml:space="preserve"> </w:t>
      </w:r>
      <w:r w:rsidR="00DC4FE7" w:rsidRPr="00D72CA9">
        <w:rPr>
          <w:rFonts w:ascii="Traditional Arabic" w:hAnsi="Traditional Arabic" w:cs="Traditional Arabic" w:hint="cs"/>
          <w:sz w:val="36"/>
          <w:szCs w:val="36"/>
          <w:rtl/>
          <w:lang w:bidi="ar-EG"/>
        </w:rPr>
        <w:t>التراضي</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94"/>
      </w:r>
      <w:r w:rsidR="00986B52" w:rsidRPr="00BA3C56">
        <w:rPr>
          <w:rFonts w:ascii="Tahoma" w:hAnsi="Tahoma" w:cs="Traditional Arabic"/>
          <w:sz w:val="36"/>
          <w:szCs w:val="36"/>
          <w:vertAlign w:val="superscript"/>
          <w:rtl/>
        </w:rPr>
        <w:t>)</w:t>
      </w:r>
      <w:r w:rsidR="00DC4FE7" w:rsidRPr="00D72CA9">
        <w:rPr>
          <w:rFonts w:ascii="Traditional Arabic" w:hAnsi="Traditional Arabic" w:cs="Traditional Arabic" w:hint="cs"/>
          <w:sz w:val="36"/>
          <w:szCs w:val="36"/>
          <w:rtl/>
          <w:lang w:bidi="ar-EG"/>
        </w:rPr>
        <w:t>.</w:t>
      </w:r>
    </w:p>
    <w:p w:rsidR="000318FF" w:rsidRPr="00D72CA9" w:rsidRDefault="00D6700E" w:rsidP="00833A11">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والمشاورة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Pr="00D72CA9">
        <w:rPr>
          <w:rFonts w:ascii="Traditional Arabic" w:hAnsi="Traditional Arabic" w:cs="Traditional Arabic"/>
          <w:sz w:val="36"/>
          <w:szCs w:val="36"/>
          <w:rtl/>
          <w:lang w:bidi="ar-EG"/>
        </w:rPr>
        <w:t xml:space="preserve"> </w:t>
      </w:r>
      <w:r w:rsidR="00833A11">
        <w:rPr>
          <w:rFonts w:ascii="Traditional Arabic" w:hAnsi="Traditional Arabic" w:cs="Traditional Arabic" w:hint="cs"/>
          <w:sz w:val="36"/>
          <w:szCs w:val="36"/>
          <w:rtl/>
          <w:lang w:bidi="ar-EG"/>
        </w:rPr>
        <w:t>ت</w:t>
      </w:r>
      <w:r w:rsidRPr="00D72CA9">
        <w:rPr>
          <w:rFonts w:ascii="Traditional Arabic" w:hAnsi="Traditional Arabic" w:cs="Traditional Arabic" w:hint="cs"/>
          <w:sz w:val="36"/>
          <w:szCs w:val="36"/>
          <w:rtl/>
          <w:lang w:bidi="ar-EG"/>
        </w:rPr>
        <w:t>شيع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روح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المحبة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والمودة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والتفاهم،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وتبعث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الثقة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والطمأنينة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النفس،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وترسخ</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مفهوم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الشورى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أنه</w:t>
      </w:r>
      <w:r w:rsidR="00833A11">
        <w:rPr>
          <w:rFonts w:ascii="Traditional Arabic" w:hAnsi="Traditional Arabic" w:cs="Traditional Arabic" w:hint="cs"/>
          <w:sz w:val="36"/>
          <w:szCs w:val="36"/>
          <w:rtl/>
          <w:lang w:bidi="ar-EG"/>
        </w:rPr>
        <w:t>ا</w:t>
      </w:r>
      <w:r w:rsidRPr="00D72CA9">
        <w:rPr>
          <w:rFonts w:ascii="Traditional Arabic" w:hAnsi="Traditional Arabic" w:cs="Traditional Arabic"/>
          <w:sz w:val="36"/>
          <w:szCs w:val="36"/>
          <w:rtl/>
          <w:lang w:bidi="ar-EG"/>
        </w:rPr>
        <w:t xml:space="preserve"> </w:t>
      </w:r>
      <w:r w:rsidR="00833A11">
        <w:rPr>
          <w:rFonts w:ascii="Traditional Arabic" w:hAnsi="Traditional Arabic" w:cs="Traditional Arabic" w:hint="cs"/>
          <w:sz w:val="36"/>
          <w:szCs w:val="36"/>
          <w:rtl/>
          <w:lang w:bidi="ar-EG"/>
        </w:rPr>
        <w:t>ت</w:t>
      </w:r>
      <w:r w:rsidRPr="00D72CA9">
        <w:rPr>
          <w:rFonts w:ascii="Traditional Arabic" w:hAnsi="Traditional Arabic" w:cs="Traditional Arabic" w:hint="cs"/>
          <w:sz w:val="36"/>
          <w:szCs w:val="36"/>
          <w:rtl/>
          <w:lang w:bidi="ar-EG"/>
        </w:rPr>
        <w:t>شعر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طرف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الطرف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الآخر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يحترم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فكره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يقدره،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إيجاد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المبدأ،</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لتحقيق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ساميةٍ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وعاليةٍ،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الحفاظ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المسلمة</w:t>
      </w:r>
      <w:r w:rsidR="00DB69D6" w:rsidRPr="00D72CA9">
        <w:rPr>
          <w:rFonts w:ascii="Traditional Arabic" w:hAnsi="Traditional Arabic" w:cs="Traditional Arabic" w:hint="cs"/>
          <w:sz w:val="36"/>
          <w:szCs w:val="36"/>
          <w:rtl/>
          <w:lang w:bidi="ar-EG"/>
        </w:rPr>
        <w:t>.</w:t>
      </w:r>
    </w:p>
    <w:p w:rsidR="002010F9" w:rsidRPr="00D72CA9" w:rsidRDefault="002010F9" w:rsidP="00151167">
      <w:pPr>
        <w:pStyle w:val="3"/>
        <w:rPr>
          <w:rtl/>
        </w:rPr>
      </w:pPr>
      <w:bookmarkStart w:id="128" w:name="_Toc378587506"/>
      <w:r w:rsidRPr="00D72CA9">
        <w:rPr>
          <w:rFonts w:hint="cs"/>
          <w:rtl/>
        </w:rPr>
        <w:lastRenderedPageBreak/>
        <w:t>المطلب</w:t>
      </w:r>
      <w:r w:rsidRPr="00D72CA9">
        <w:rPr>
          <w:rtl/>
        </w:rPr>
        <w:t xml:space="preserve"> </w:t>
      </w:r>
      <w:r w:rsidRPr="00D72CA9">
        <w:rPr>
          <w:rFonts w:hint="cs"/>
          <w:rtl/>
        </w:rPr>
        <w:t>الرابع</w:t>
      </w:r>
      <w:r w:rsidRPr="00D72CA9">
        <w:t xml:space="preserve"> :</w:t>
      </w:r>
      <w:r w:rsidRPr="0025157F">
        <w:rPr>
          <w:rFonts w:hint="cs"/>
          <w:rtl/>
        </w:rPr>
        <w:t xml:space="preserve"> بيان</w:t>
      </w:r>
      <w:r w:rsidRPr="0025157F">
        <w:rPr>
          <w:rtl/>
        </w:rPr>
        <w:t xml:space="preserve"> </w:t>
      </w:r>
      <w:r w:rsidRPr="0025157F">
        <w:rPr>
          <w:rFonts w:hint="cs"/>
          <w:rtl/>
        </w:rPr>
        <w:t>مراعاة</w:t>
      </w:r>
      <w:r w:rsidRPr="0025157F">
        <w:rPr>
          <w:rtl/>
        </w:rPr>
        <w:t xml:space="preserve"> </w:t>
      </w:r>
      <w:r w:rsidRPr="0025157F">
        <w:rPr>
          <w:rFonts w:hint="cs"/>
          <w:rtl/>
        </w:rPr>
        <w:t>الشارع</w:t>
      </w:r>
      <w:r w:rsidRPr="0025157F">
        <w:rPr>
          <w:rtl/>
        </w:rPr>
        <w:t xml:space="preserve"> </w:t>
      </w:r>
      <w:r w:rsidRPr="0025157F">
        <w:rPr>
          <w:rFonts w:hint="cs"/>
          <w:rtl/>
        </w:rPr>
        <w:t>لمقصد</w:t>
      </w:r>
      <w:r w:rsidRPr="0025157F">
        <w:rPr>
          <w:rtl/>
        </w:rPr>
        <w:t xml:space="preserve"> </w:t>
      </w:r>
      <w:r w:rsidRPr="0025157F">
        <w:rPr>
          <w:rFonts w:hint="cs"/>
          <w:rtl/>
        </w:rPr>
        <w:t>حفظ</w:t>
      </w:r>
      <w:r w:rsidRPr="0025157F">
        <w:rPr>
          <w:rtl/>
        </w:rPr>
        <w:t xml:space="preserve"> </w:t>
      </w:r>
      <w:r w:rsidRPr="0025157F">
        <w:rPr>
          <w:rFonts w:hint="cs"/>
          <w:rtl/>
        </w:rPr>
        <w:t>الأسرة</w:t>
      </w:r>
      <w:r w:rsidRPr="0025157F">
        <w:rPr>
          <w:rtl/>
        </w:rPr>
        <w:t xml:space="preserve"> </w:t>
      </w:r>
      <w:r w:rsidRPr="0025157F">
        <w:rPr>
          <w:rFonts w:hint="cs"/>
          <w:rtl/>
        </w:rPr>
        <w:t>من</w:t>
      </w:r>
      <w:r w:rsidRPr="0025157F">
        <w:rPr>
          <w:rtl/>
        </w:rPr>
        <w:t xml:space="preserve"> </w:t>
      </w:r>
      <w:r w:rsidRPr="0025157F">
        <w:rPr>
          <w:rFonts w:hint="cs"/>
          <w:rtl/>
        </w:rPr>
        <w:t>خلال</w:t>
      </w:r>
      <w:r w:rsidRPr="0025157F">
        <w:rPr>
          <w:rtl/>
        </w:rPr>
        <w:t xml:space="preserve"> </w:t>
      </w:r>
      <w:r w:rsidRPr="0025157F">
        <w:rPr>
          <w:rFonts w:hint="cs"/>
          <w:rtl/>
        </w:rPr>
        <w:t>الحث</w:t>
      </w:r>
      <w:r w:rsidRPr="0025157F">
        <w:rPr>
          <w:rtl/>
        </w:rPr>
        <w:t xml:space="preserve"> </w:t>
      </w:r>
      <w:r w:rsidRPr="0025157F">
        <w:rPr>
          <w:rFonts w:hint="cs"/>
          <w:rtl/>
        </w:rPr>
        <w:t>على</w:t>
      </w:r>
      <w:r w:rsidRPr="0025157F">
        <w:rPr>
          <w:rtl/>
        </w:rPr>
        <w:t xml:space="preserve"> </w:t>
      </w:r>
      <w:r w:rsidRPr="0025157F">
        <w:rPr>
          <w:rFonts w:hint="cs"/>
          <w:rtl/>
        </w:rPr>
        <w:t>المحافظة</w:t>
      </w:r>
      <w:r w:rsidRPr="0025157F">
        <w:rPr>
          <w:rtl/>
        </w:rPr>
        <w:t xml:space="preserve"> </w:t>
      </w:r>
      <w:r>
        <w:rPr>
          <w:rFonts w:hint="cs"/>
          <w:rtl/>
        </w:rPr>
        <w:t xml:space="preserve">على </w:t>
      </w:r>
      <w:r w:rsidRPr="0025157F">
        <w:rPr>
          <w:rFonts w:hint="cs"/>
          <w:rtl/>
        </w:rPr>
        <w:t>أسرار</w:t>
      </w:r>
      <w:r w:rsidRPr="0025157F">
        <w:rPr>
          <w:rtl/>
        </w:rPr>
        <w:t xml:space="preserve"> </w:t>
      </w:r>
      <w:r w:rsidRPr="0025157F">
        <w:rPr>
          <w:rFonts w:hint="cs"/>
          <w:rtl/>
        </w:rPr>
        <w:t>البيت</w:t>
      </w:r>
      <w:r w:rsidRPr="0025157F">
        <w:rPr>
          <w:rtl/>
        </w:rPr>
        <w:t xml:space="preserve"> </w:t>
      </w:r>
      <w:r w:rsidRPr="0025157F">
        <w:rPr>
          <w:rFonts w:hint="cs"/>
          <w:rtl/>
        </w:rPr>
        <w:t>من</w:t>
      </w:r>
      <w:r w:rsidRPr="0025157F">
        <w:rPr>
          <w:rtl/>
        </w:rPr>
        <w:t xml:space="preserve"> </w:t>
      </w:r>
      <w:r w:rsidRPr="0025157F">
        <w:rPr>
          <w:rFonts w:hint="cs"/>
          <w:rtl/>
        </w:rPr>
        <w:t>جانب</w:t>
      </w:r>
      <w:r w:rsidRPr="0025157F">
        <w:rPr>
          <w:rtl/>
        </w:rPr>
        <w:t xml:space="preserve"> </w:t>
      </w:r>
      <w:r w:rsidRPr="0025157F">
        <w:rPr>
          <w:rFonts w:hint="cs"/>
          <w:rtl/>
        </w:rPr>
        <w:t>الزوجين</w:t>
      </w:r>
      <w:r w:rsidRPr="0025157F">
        <w:rPr>
          <w:rtl/>
        </w:rPr>
        <w:t>.</w:t>
      </w:r>
      <w:bookmarkEnd w:id="128"/>
    </w:p>
    <w:p w:rsidR="00DF48ED" w:rsidRPr="00D72CA9" w:rsidRDefault="00D6700E"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المشتركة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إفشائها</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95"/>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القبيحة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والفظيعة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المنكرة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يتحمّلها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إنسانٌ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سليمٌ،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يسمع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الأزواج</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إفشاء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أفضى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الآخر،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وهذه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بليّةٌ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عظمى،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وسببٌ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وتقطّعِ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العلاقات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00161141" w:rsidRPr="00D72CA9">
        <w:rPr>
          <w:rFonts w:ascii="Traditional Arabic" w:hAnsi="Traditional Arabic" w:cs="Traditional Arabic" w:hint="cs"/>
          <w:sz w:val="36"/>
          <w:szCs w:val="36"/>
          <w:rtl/>
          <w:lang w:bidi="ar-EG"/>
        </w:rPr>
        <w:t>.</w:t>
      </w:r>
    </w:p>
    <w:p w:rsidR="002F4BC9" w:rsidRPr="00D72CA9" w:rsidRDefault="002F4BC9" w:rsidP="0025157F">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الخصال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الحميدة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فالسر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أمانة،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الأمانات،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وإفشاء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الدلالة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سوء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فاعله،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مدعاة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إفساد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وتخريب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البيوت،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يرضاه</w:t>
      </w:r>
      <w:proofErr w:type="spell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لعباده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رسوله</w:t>
      </w:r>
      <w:r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w:t>
      </w:r>
      <w:r w:rsidR="00620F79" w:rsidRPr="00D72CA9">
        <w:rPr>
          <w:rFonts w:ascii="Traditional Arabic" w:hAnsi="Traditional Arabic" w:cs="Traditional Arabic" w:hint="cs"/>
          <w:sz w:val="36"/>
          <w:szCs w:val="36"/>
          <w:rtl/>
          <w:lang w:bidi="ar-EG"/>
        </w:rPr>
        <w:t>.</w:t>
      </w:r>
    </w:p>
    <w:p w:rsidR="00161141" w:rsidRPr="00D72CA9" w:rsidRDefault="004B1775" w:rsidP="00524B8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يقول</w:t>
      </w:r>
      <w:r w:rsidR="00161141" w:rsidRPr="00D72CA9">
        <w:rPr>
          <w:rFonts w:ascii="Traditional Arabic" w:hAnsi="Traditional Arabic" w:cs="Traditional Arabic" w:hint="cs"/>
          <w:sz w:val="36"/>
          <w:szCs w:val="36"/>
          <w:rtl/>
          <w:lang w:bidi="ar-EG"/>
        </w:rPr>
        <w:t xml:space="preserve"> الرسول الكريم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161141" w:rsidRPr="00D72CA9">
        <w:rPr>
          <w:rFonts w:ascii="Traditional Arabic" w:hAnsi="Traditional Arabic" w:cs="Traditional Arabic" w:hint="cs"/>
          <w:sz w:val="36"/>
          <w:szCs w:val="36"/>
          <w:rtl/>
          <w:lang w:bidi="ar-EG"/>
        </w:rPr>
        <w:t xml:space="preserve">: </w:t>
      </w:r>
      <w:bookmarkStart w:id="129" w:name="a37"/>
      <w:r w:rsidR="005D5F78" w:rsidRPr="00D72CA9">
        <w:rPr>
          <w:rFonts w:ascii="Traditional Arabic" w:hAnsi="Traditional Arabic" w:cs="Traditional Arabic"/>
          <w:sz w:val="36"/>
          <w:szCs w:val="36"/>
          <w:rtl/>
          <w:lang w:bidi="ar-EG"/>
        </w:rPr>
        <w:t>«</w:t>
      </w:r>
      <w:r w:rsidR="005D5F78" w:rsidRPr="00D72CA9">
        <w:rPr>
          <w:rFonts w:ascii="Traditional Arabic" w:hAnsi="Traditional Arabic" w:cs="Traditional Arabic" w:hint="cs"/>
          <w:sz w:val="36"/>
          <w:szCs w:val="36"/>
          <w:rtl/>
          <w:lang w:bidi="ar-EG"/>
        </w:rPr>
        <w:t>إِنَّ</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مِنْ</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أَشَرِّ</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النَّاسِ</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عِنْدَ</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اللهِ</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مَنْزِلَةً</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يَوْمَ</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الْقِيَامَةِ،</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الرَّجُلَ</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يُفْضِي</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إِلَى</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امْرَأَتِهِ،</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وَتُفْضِي</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إِلَيْهِ،</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ثُمَّ</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يَنْشُرُ</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سِرَّهَا</w:t>
      </w:r>
      <w:r w:rsidR="005D5F78" w:rsidRPr="00D72CA9">
        <w:rPr>
          <w:rFonts w:ascii="Traditional Arabic" w:hAnsi="Traditional Arabic" w:cs="Traditional Arabic" w:hint="eastAsia"/>
          <w:sz w:val="36"/>
          <w:szCs w:val="36"/>
          <w:rtl/>
          <w:lang w:bidi="ar-EG"/>
        </w:rPr>
        <w:t>»</w:t>
      </w:r>
      <w:bookmarkEnd w:id="129"/>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96"/>
      </w:r>
      <w:r w:rsidR="00986B52" w:rsidRPr="00BA3C56">
        <w:rPr>
          <w:rFonts w:ascii="Tahoma" w:hAnsi="Tahoma" w:cs="Traditional Arabic"/>
          <w:sz w:val="36"/>
          <w:szCs w:val="36"/>
          <w:vertAlign w:val="superscript"/>
          <w:rtl/>
        </w:rPr>
        <w:t>)</w:t>
      </w:r>
      <w:r w:rsidR="008E2ECF" w:rsidRPr="00D72CA9">
        <w:rPr>
          <w:rFonts w:ascii="Traditional Arabic" w:hAnsi="Traditional Arabic" w:cs="Traditional Arabic" w:hint="cs"/>
          <w:sz w:val="36"/>
          <w:szCs w:val="36"/>
          <w:rtl/>
          <w:lang w:bidi="ar-EG"/>
        </w:rPr>
        <w:t>*</w:t>
      </w:r>
      <w:r w:rsidR="00161141" w:rsidRPr="00D72CA9">
        <w:rPr>
          <w:rFonts w:ascii="Traditional Arabic" w:hAnsi="Traditional Arabic" w:cs="Traditional Arabic" w:hint="cs"/>
          <w:sz w:val="36"/>
          <w:szCs w:val="36"/>
          <w:rtl/>
          <w:lang w:bidi="ar-EG"/>
        </w:rPr>
        <w:t xml:space="preserve">، </w:t>
      </w:r>
      <w:r w:rsidR="00524B84">
        <w:rPr>
          <w:rFonts w:ascii="Traditional Arabic" w:hAnsi="Traditional Arabic" w:cs="Traditional Arabic" w:hint="cs"/>
          <w:sz w:val="36"/>
          <w:szCs w:val="36"/>
          <w:rtl/>
          <w:lang w:bidi="ar-EG"/>
        </w:rPr>
        <w:t>و</w:t>
      </w:r>
      <w:r w:rsidR="00265147" w:rsidRPr="00D72CA9">
        <w:rPr>
          <w:rFonts w:ascii="Traditional Arabic" w:hAnsi="Traditional Arabic" w:cs="Traditional Arabic" w:hint="cs"/>
          <w:sz w:val="36"/>
          <w:szCs w:val="36"/>
          <w:rtl/>
          <w:lang w:bidi="ar-EG"/>
        </w:rPr>
        <w:t>في</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الحديث</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تحريم</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إفشاء</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الرجل</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ما</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يجري</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بينه</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وبين</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امرأته</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من</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أمور</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الاستمتاع</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ووصف</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تفاصيل</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ذلك</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وما</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يجري</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من</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المرأة</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فيه</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من</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قول</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أو</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فعل</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ونحوه</w:t>
      </w:r>
      <w:r w:rsidR="00524B84">
        <w:rPr>
          <w:rFonts w:ascii="Traditional Arabic" w:hAnsi="Traditional Arabic" w:cs="Traditional Arabic" w:hint="cs"/>
          <w:sz w:val="36"/>
          <w:szCs w:val="36"/>
          <w:rtl/>
          <w:lang w:bidi="ar-EG"/>
        </w:rPr>
        <w:t>،</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فأما</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مجرد</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ذكر</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الجماع</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فإن</w:t>
      </w:r>
      <w:r w:rsidR="00524B84">
        <w:rPr>
          <w:rFonts w:ascii="Traditional Arabic" w:hAnsi="Traditional Arabic" w:cs="Traditional Arabic" w:hint="cs"/>
          <w:sz w:val="36"/>
          <w:szCs w:val="36"/>
          <w:rtl/>
          <w:lang w:bidi="ar-EG"/>
        </w:rPr>
        <w:t xml:space="preserve"> </w:t>
      </w:r>
      <w:r w:rsidR="00265147" w:rsidRPr="00D72CA9">
        <w:rPr>
          <w:rFonts w:ascii="Traditional Arabic" w:hAnsi="Traditional Arabic" w:cs="Traditional Arabic" w:hint="cs"/>
          <w:sz w:val="36"/>
          <w:szCs w:val="36"/>
          <w:rtl/>
          <w:lang w:bidi="ar-EG"/>
        </w:rPr>
        <w:t>لم</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تكن</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فيه</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فائدة</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ولا</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إليه</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حاجة</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فمكروه</w:t>
      </w:r>
      <w:r w:rsidR="00524B84">
        <w:rPr>
          <w:rFonts w:ascii="Traditional Arabic" w:hAnsi="Traditional Arabic" w:cs="Traditional Arabic" w:hint="cs"/>
          <w:sz w:val="36"/>
          <w:szCs w:val="36"/>
          <w:rtl/>
          <w:lang w:bidi="ar-EG"/>
        </w:rPr>
        <w:t>؛</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لأنه</w:t>
      </w:r>
      <w:r w:rsidR="00265147" w:rsidRPr="00D72CA9">
        <w:rPr>
          <w:rFonts w:ascii="Traditional Arabic" w:hAnsi="Traditional Arabic" w:cs="Traditional Arabic"/>
          <w:sz w:val="36"/>
          <w:szCs w:val="36"/>
          <w:rtl/>
          <w:lang w:bidi="ar-EG"/>
        </w:rPr>
        <w:t xml:space="preserve"> </w:t>
      </w:r>
      <w:r w:rsidR="00265147" w:rsidRPr="00D72CA9">
        <w:rPr>
          <w:rFonts w:ascii="Traditional Arabic" w:hAnsi="Traditional Arabic" w:cs="Traditional Arabic" w:hint="cs"/>
          <w:sz w:val="36"/>
          <w:szCs w:val="36"/>
          <w:rtl/>
          <w:lang w:bidi="ar-EG"/>
        </w:rPr>
        <w:t>خلاف المروءة</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197"/>
      </w:r>
      <w:r w:rsidR="00986B52" w:rsidRPr="00BA3C56">
        <w:rPr>
          <w:rStyle w:val="a7"/>
          <w:rFonts w:ascii="Tahoma" w:hAnsi="Tahoma" w:cs="Traditional Arabic"/>
          <w:sz w:val="36"/>
          <w:szCs w:val="36"/>
          <w:rtl/>
          <w:lang w:bidi="ar-EG"/>
        </w:rPr>
        <w:t>)</w:t>
      </w:r>
      <w:r w:rsidR="00265147" w:rsidRPr="00D72CA9">
        <w:rPr>
          <w:rFonts w:ascii="Traditional Arabic" w:hAnsi="Traditional Arabic" w:cs="Traditional Arabic" w:hint="cs"/>
          <w:sz w:val="36"/>
          <w:szCs w:val="36"/>
          <w:rtl/>
          <w:lang w:bidi="ar-EG"/>
        </w:rPr>
        <w:t>، فالحديث</w:t>
      </w:r>
      <w:r w:rsidR="00161141" w:rsidRPr="00D72CA9">
        <w:rPr>
          <w:rFonts w:ascii="Traditional Arabic" w:hAnsi="Traditional Arabic" w:cs="Traditional Arabic" w:hint="cs"/>
          <w:sz w:val="36"/>
          <w:szCs w:val="36"/>
          <w:rtl/>
          <w:lang w:bidi="ar-EG"/>
        </w:rPr>
        <w:t xml:space="preserve"> يبين هذا الواجب العظيم، وهذا الحق المشترك</w:t>
      </w:r>
      <w:r w:rsidR="00731572" w:rsidRPr="00D72CA9">
        <w:rPr>
          <w:rFonts w:ascii="Traditional Arabic" w:hAnsi="Traditional Arabic" w:cs="Traditional Arabic" w:hint="cs"/>
          <w:sz w:val="36"/>
          <w:szCs w:val="36"/>
          <w:rtl/>
          <w:lang w:bidi="ar-EG"/>
        </w:rPr>
        <w:t xml:space="preserve"> في حفظ</w:t>
      </w:r>
      <w:r w:rsidR="00731572" w:rsidRPr="00D72CA9">
        <w:rPr>
          <w:rFonts w:ascii="Traditional Arabic" w:hAnsi="Traditional Arabic" w:cs="Traditional Arabic"/>
          <w:sz w:val="36"/>
          <w:szCs w:val="36"/>
          <w:rtl/>
          <w:lang w:bidi="ar-EG"/>
        </w:rPr>
        <w:t xml:space="preserve"> </w:t>
      </w:r>
      <w:r w:rsidR="00731572" w:rsidRPr="00D72CA9">
        <w:rPr>
          <w:rFonts w:ascii="Traditional Arabic" w:hAnsi="Traditional Arabic" w:cs="Traditional Arabic" w:hint="cs"/>
          <w:sz w:val="36"/>
          <w:szCs w:val="36"/>
          <w:rtl/>
          <w:lang w:bidi="ar-EG"/>
        </w:rPr>
        <w:t>السرّ</w:t>
      </w:r>
      <w:r w:rsidR="00731572" w:rsidRPr="00D72CA9">
        <w:rPr>
          <w:rFonts w:ascii="Traditional Arabic" w:hAnsi="Traditional Arabic" w:cs="Traditional Arabic"/>
          <w:sz w:val="36"/>
          <w:szCs w:val="36"/>
          <w:rtl/>
          <w:lang w:bidi="ar-EG"/>
        </w:rPr>
        <w:t xml:space="preserve"> </w:t>
      </w:r>
      <w:r w:rsidR="00731572" w:rsidRPr="00D72CA9">
        <w:rPr>
          <w:rFonts w:ascii="Traditional Arabic" w:hAnsi="Traditional Arabic" w:cs="Traditional Arabic" w:hint="cs"/>
          <w:sz w:val="36"/>
          <w:szCs w:val="36"/>
          <w:rtl/>
          <w:lang w:bidi="ar-EG"/>
        </w:rPr>
        <w:t>وعدم</w:t>
      </w:r>
      <w:r w:rsidR="00731572" w:rsidRPr="00D72CA9">
        <w:rPr>
          <w:rFonts w:ascii="Traditional Arabic" w:hAnsi="Traditional Arabic" w:cs="Traditional Arabic"/>
          <w:sz w:val="36"/>
          <w:szCs w:val="36"/>
          <w:rtl/>
          <w:lang w:bidi="ar-EG"/>
        </w:rPr>
        <w:t xml:space="preserve"> </w:t>
      </w:r>
      <w:r w:rsidR="00524B84">
        <w:rPr>
          <w:rFonts w:ascii="Traditional Arabic" w:hAnsi="Traditional Arabic" w:cs="Traditional Arabic" w:hint="cs"/>
          <w:sz w:val="36"/>
          <w:szCs w:val="36"/>
          <w:rtl/>
          <w:lang w:bidi="ar-EG"/>
        </w:rPr>
        <w:t>إفشائ</w:t>
      </w:r>
      <w:r w:rsidR="00731572" w:rsidRPr="00D72CA9">
        <w:rPr>
          <w:rFonts w:ascii="Traditional Arabic" w:hAnsi="Traditional Arabic" w:cs="Traditional Arabic" w:hint="cs"/>
          <w:sz w:val="36"/>
          <w:szCs w:val="36"/>
          <w:rtl/>
          <w:lang w:bidi="ar-EG"/>
        </w:rPr>
        <w:t>ه</w:t>
      </w:r>
      <w:r w:rsidRPr="00D72CA9">
        <w:rPr>
          <w:rFonts w:ascii="Traditional Arabic" w:hAnsi="Traditional Arabic" w:cs="Traditional Arabic" w:hint="cs"/>
          <w:sz w:val="36"/>
          <w:szCs w:val="36"/>
          <w:rtl/>
          <w:lang w:bidi="ar-EG"/>
        </w:rPr>
        <w:t>.</w:t>
      </w:r>
    </w:p>
    <w:p w:rsidR="00100DB4" w:rsidRPr="00D72CA9" w:rsidRDefault="002B7E18" w:rsidP="002B7E1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ولما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الستر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واجبا</w:t>
      </w:r>
      <w:r w:rsidR="00524B84">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وإظهار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الستر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قلبا</w:t>
      </w:r>
      <w:r w:rsidR="00524B84">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لموضوعه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ومناقضا</w:t>
      </w:r>
      <w:r w:rsidR="00524B84">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لغرضه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مقتضاه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ينهى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w:t>
      </w:r>
      <w:r w:rsidR="00100DB4" w:rsidRPr="00D72CA9">
        <w:rPr>
          <w:rFonts w:ascii="Traditional Arabic" w:hAnsi="Traditional Arabic" w:cs="Traditional Arabic" w:hint="cs"/>
          <w:sz w:val="36"/>
          <w:szCs w:val="36"/>
          <w:rtl/>
          <w:lang w:bidi="ar-EG"/>
        </w:rPr>
        <w:t xml:space="preserve"> فالصالحة</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عابدة</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لله</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تعالى</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تعين</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زوجها</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على</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تطبيق</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الإسلام</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على</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نفسه</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وعلى</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أسرته،</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وأما</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حفظ</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ال</w:t>
      </w:r>
      <w:r w:rsidR="00E0368A" w:rsidRPr="00D72CA9">
        <w:rPr>
          <w:rFonts w:ascii="Traditional Arabic" w:hAnsi="Traditional Arabic" w:cs="Traditional Arabic" w:hint="cs"/>
          <w:sz w:val="36"/>
          <w:szCs w:val="36"/>
          <w:rtl/>
          <w:lang w:bidi="ar-EG"/>
        </w:rPr>
        <w:t>سرّ،</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فهو</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واجب</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على</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كلا</w:t>
      </w:r>
      <w:r w:rsidR="00100DB4"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الزوجين؛ </w:t>
      </w:r>
      <w:r w:rsidR="00100DB4" w:rsidRPr="00D72CA9">
        <w:rPr>
          <w:rFonts w:ascii="Traditional Arabic" w:hAnsi="Traditional Arabic" w:cs="Traditional Arabic" w:hint="cs"/>
          <w:sz w:val="36"/>
          <w:szCs w:val="36"/>
          <w:rtl/>
          <w:lang w:bidi="ar-EG"/>
        </w:rPr>
        <w:t>لأن</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الخطر</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في</w:t>
      </w:r>
      <w:r w:rsidR="00100DB4" w:rsidRPr="00D72CA9">
        <w:rPr>
          <w:rFonts w:ascii="Traditional Arabic" w:hAnsi="Traditional Arabic" w:cs="Traditional Arabic"/>
          <w:sz w:val="36"/>
          <w:szCs w:val="36"/>
          <w:rtl/>
          <w:lang w:bidi="ar-EG"/>
        </w:rPr>
        <w:t xml:space="preserve"> </w:t>
      </w:r>
      <w:r w:rsidR="00524B84">
        <w:rPr>
          <w:rFonts w:ascii="Traditional Arabic" w:hAnsi="Traditional Arabic" w:cs="Traditional Arabic" w:hint="cs"/>
          <w:sz w:val="36"/>
          <w:szCs w:val="36"/>
          <w:rtl/>
          <w:lang w:bidi="ar-EG"/>
        </w:rPr>
        <w:t>التساهل</w:t>
      </w:r>
      <w:r w:rsidR="00100DB4" w:rsidRPr="00D72CA9">
        <w:rPr>
          <w:rFonts w:ascii="Traditional Arabic" w:hAnsi="Traditional Arabic" w:cs="Traditional Arabic"/>
          <w:sz w:val="36"/>
          <w:szCs w:val="36"/>
          <w:rtl/>
          <w:lang w:bidi="ar-EG"/>
        </w:rPr>
        <w:t xml:space="preserve"> </w:t>
      </w:r>
      <w:r w:rsidR="00524B84">
        <w:rPr>
          <w:rFonts w:ascii="Traditional Arabic" w:hAnsi="Traditional Arabic" w:cs="Traditional Arabic" w:hint="cs"/>
          <w:sz w:val="36"/>
          <w:szCs w:val="36"/>
          <w:rtl/>
          <w:lang w:bidi="ar-EG"/>
        </w:rPr>
        <w:t xml:space="preserve">به </w:t>
      </w:r>
      <w:r w:rsidR="00D6700E" w:rsidRPr="00D72CA9">
        <w:rPr>
          <w:rFonts w:ascii="Traditional Arabic" w:hAnsi="Traditional Arabic" w:cs="Traditional Arabic" w:hint="cs"/>
          <w:sz w:val="36"/>
          <w:szCs w:val="36"/>
          <w:rtl/>
          <w:lang w:bidi="ar-EG"/>
        </w:rPr>
        <w:t>عظيمٌ</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جدًّا،</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يهدِّد</w:t>
      </w:r>
      <w:r w:rsidR="00D6700E"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بأفظع</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النتائج</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lastRenderedPageBreak/>
        <w:t>الدينية</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والدنيوية،</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ويدمر</w:t>
      </w:r>
      <w:r w:rsidR="00100DB4"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فالمرأة</w:t>
      </w:r>
      <w:r w:rsidR="00100DB4" w:rsidRPr="00D72CA9">
        <w:rPr>
          <w:rFonts w:ascii="Traditional Arabic" w:hAnsi="Traditional Arabic" w:cs="Traditional Arabic"/>
          <w:sz w:val="36"/>
          <w:szCs w:val="36"/>
          <w:rtl/>
          <w:lang w:bidi="ar-EG"/>
        </w:rPr>
        <w:t xml:space="preserve"> </w:t>
      </w:r>
      <w:r w:rsidR="00100DB4" w:rsidRPr="00D72CA9">
        <w:rPr>
          <w:rFonts w:ascii="Traditional Arabic" w:hAnsi="Traditional Arabic" w:cs="Traditional Arabic" w:hint="cs"/>
          <w:sz w:val="36"/>
          <w:szCs w:val="36"/>
          <w:rtl/>
          <w:lang w:bidi="ar-EG"/>
        </w:rPr>
        <w:t>الصالحة</w:t>
      </w:r>
      <w:r w:rsidR="00100DB4"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حافظةٌ</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لزوجها</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في</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غيابه</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من</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عِرض</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فلا</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تزني،</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ومن</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سرٍ</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فلا</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تفشي،</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ومن</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سمعة</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فلا</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تجعلها</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مضغة</w:t>
      </w:r>
      <w:r w:rsidR="00D6700E"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في</w:t>
      </w:r>
      <w:r w:rsidR="00D6700E"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الأفواه</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98"/>
      </w:r>
      <w:r w:rsidR="00986B52" w:rsidRPr="00BA3C56">
        <w:rPr>
          <w:rFonts w:ascii="Tahoma" w:hAnsi="Tahoma" w:cs="Traditional Arabic"/>
          <w:sz w:val="36"/>
          <w:szCs w:val="36"/>
          <w:vertAlign w:val="superscript"/>
          <w:rtl/>
        </w:rPr>
        <w:t>)</w:t>
      </w:r>
      <w:r w:rsidR="00100DB4" w:rsidRPr="00D72CA9">
        <w:rPr>
          <w:rFonts w:ascii="Traditional Arabic" w:hAnsi="Traditional Arabic" w:cs="Traditional Arabic" w:hint="cs"/>
          <w:sz w:val="36"/>
          <w:szCs w:val="36"/>
          <w:rtl/>
          <w:lang w:bidi="ar-EG"/>
        </w:rPr>
        <w:t>.</w:t>
      </w:r>
    </w:p>
    <w:p w:rsidR="0095548E" w:rsidRPr="00D72CA9" w:rsidRDefault="00731572"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وهذا</w:t>
      </w:r>
      <w:proofErr w:type="gramEnd"/>
      <w:r w:rsidRPr="00D72CA9">
        <w:rPr>
          <w:rFonts w:ascii="Traditional Arabic" w:hAnsi="Traditional Arabic" w:cs="Traditional Arabic" w:hint="cs"/>
          <w:sz w:val="36"/>
          <w:szCs w:val="36"/>
          <w:rtl/>
          <w:lang w:bidi="ar-EG"/>
        </w:rPr>
        <w:t xml:space="preserve"> الأمر لا يتعلق في ما يجري بين الزوجين في غرف النوم وغيرها من العلاقات الزوجية واستمتاع كل منهما من الآخر، بل</w:t>
      </w:r>
      <w:r w:rsidR="00EB5F71" w:rsidRPr="00D72CA9">
        <w:rPr>
          <w:rFonts w:ascii="Traditional Arabic" w:hAnsi="Traditional Arabic" w:cs="Traditional Arabic" w:hint="cs"/>
          <w:sz w:val="36"/>
          <w:szCs w:val="36"/>
          <w:rtl/>
          <w:lang w:bidi="ar-EG"/>
        </w:rPr>
        <w:t xml:space="preserve"> إن الأمر أعم وأشمل من هذا كلّه.</w:t>
      </w:r>
    </w:p>
    <w:p w:rsidR="004C0335" w:rsidRPr="00D72CA9" w:rsidRDefault="00EB5F71"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فالترغيب</w:t>
      </w:r>
      <w:proofErr w:type="gramEnd"/>
      <w:r w:rsidRPr="00D72CA9">
        <w:rPr>
          <w:rFonts w:ascii="Traditional Arabic" w:hAnsi="Traditional Arabic" w:cs="Traditional Arabic" w:hint="cs"/>
          <w:sz w:val="36"/>
          <w:szCs w:val="36"/>
          <w:rtl/>
          <w:lang w:bidi="ar-EG"/>
        </w:rPr>
        <w:t xml:space="preserve"> في الإسلام للمحافظة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أسرار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البيت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جانب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الزوجين، لتحقيق مقصد الحفاظ على الأسرة، أي</w:t>
      </w:r>
      <w:r w:rsidR="00524B84">
        <w:rPr>
          <w:rFonts w:ascii="Traditional Arabic" w:hAnsi="Traditional Arabic" w:cs="Traditional Arabic" w:hint="cs"/>
          <w:sz w:val="36"/>
          <w:szCs w:val="36"/>
          <w:rtl/>
          <w:lang w:bidi="ar-EG"/>
        </w:rPr>
        <w:t>: إ</w:t>
      </w:r>
      <w:r w:rsidRPr="00D72CA9">
        <w:rPr>
          <w:rFonts w:ascii="Traditional Arabic" w:hAnsi="Traditional Arabic" w:cs="Traditional Arabic" w:hint="cs"/>
          <w:sz w:val="36"/>
          <w:szCs w:val="36"/>
          <w:rtl/>
          <w:lang w:bidi="ar-EG"/>
        </w:rPr>
        <w:t xml:space="preserve">ن </w:t>
      </w:r>
      <w:r w:rsidR="002F573B" w:rsidRPr="00D72CA9">
        <w:rPr>
          <w:rFonts w:ascii="Traditional Arabic" w:hAnsi="Traditional Arabic" w:cs="Traditional Arabic" w:hint="cs"/>
          <w:sz w:val="36"/>
          <w:szCs w:val="36"/>
          <w:rtl/>
          <w:lang w:bidi="ar-EG"/>
        </w:rPr>
        <w:t xml:space="preserve">رعاية هذا الحق المشترك من جانب الزوجين </w:t>
      </w:r>
      <w:r w:rsidR="00524B84">
        <w:rPr>
          <w:rFonts w:ascii="Traditional Arabic" w:hAnsi="Traditional Arabic" w:cs="Traditional Arabic" w:hint="cs"/>
          <w:sz w:val="36"/>
          <w:szCs w:val="36"/>
          <w:rtl/>
          <w:lang w:bidi="ar-EG"/>
        </w:rPr>
        <w:t>ي</w:t>
      </w:r>
      <w:r w:rsidR="002625D5" w:rsidRPr="00D72CA9">
        <w:rPr>
          <w:rFonts w:ascii="Traditional Arabic" w:hAnsi="Traditional Arabic" w:cs="Traditional Arabic" w:hint="cs"/>
          <w:sz w:val="36"/>
          <w:szCs w:val="36"/>
          <w:rtl/>
          <w:lang w:bidi="ar-EG"/>
        </w:rPr>
        <w:t>حقق لهما الحفاظ على أسرتهما</w:t>
      </w:r>
      <w:r w:rsidR="00424EEE" w:rsidRPr="00D72CA9">
        <w:rPr>
          <w:rFonts w:ascii="Traditional Arabic" w:hAnsi="Traditional Arabic" w:cs="Traditional Arabic" w:hint="cs"/>
          <w:sz w:val="36"/>
          <w:szCs w:val="36"/>
          <w:rtl/>
          <w:lang w:bidi="ar-EG"/>
        </w:rPr>
        <w:t>، فتضمن لهم استقرارها،</w:t>
      </w:r>
      <w:r w:rsidR="002625D5" w:rsidRPr="00D72CA9">
        <w:rPr>
          <w:rFonts w:ascii="Traditional Arabic" w:hAnsi="Traditional Arabic" w:cs="Traditional Arabic" w:hint="cs"/>
          <w:sz w:val="36"/>
          <w:szCs w:val="36"/>
          <w:rtl/>
          <w:lang w:bidi="ar-EG"/>
        </w:rPr>
        <w:t xml:space="preserve"> </w:t>
      </w:r>
      <w:r w:rsidR="00424EEE" w:rsidRPr="00D72CA9">
        <w:rPr>
          <w:rFonts w:ascii="Traditional Arabic" w:hAnsi="Traditional Arabic" w:cs="Traditional Arabic" w:hint="cs"/>
          <w:sz w:val="36"/>
          <w:szCs w:val="36"/>
          <w:rtl/>
          <w:lang w:bidi="ar-EG"/>
        </w:rPr>
        <w:t>ويبعدهم</w:t>
      </w:r>
      <w:r w:rsidR="00424EEE" w:rsidRPr="00D72CA9">
        <w:rPr>
          <w:rFonts w:ascii="Traditional Arabic" w:hAnsi="Traditional Arabic" w:cs="Traditional Arabic"/>
          <w:sz w:val="36"/>
          <w:szCs w:val="36"/>
          <w:rtl/>
          <w:lang w:bidi="ar-EG"/>
        </w:rPr>
        <w:t xml:space="preserve"> </w:t>
      </w:r>
      <w:r w:rsidR="00424EEE" w:rsidRPr="00D72CA9">
        <w:rPr>
          <w:rFonts w:ascii="Traditional Arabic" w:hAnsi="Traditional Arabic" w:cs="Traditional Arabic" w:hint="cs"/>
          <w:sz w:val="36"/>
          <w:szCs w:val="36"/>
          <w:rtl/>
          <w:lang w:bidi="ar-EG"/>
        </w:rPr>
        <w:t>عن</w:t>
      </w:r>
      <w:r w:rsidR="00424EEE" w:rsidRPr="00D72CA9">
        <w:rPr>
          <w:rFonts w:ascii="Traditional Arabic" w:hAnsi="Traditional Arabic" w:cs="Traditional Arabic"/>
          <w:sz w:val="36"/>
          <w:szCs w:val="36"/>
          <w:rtl/>
          <w:lang w:bidi="ar-EG"/>
        </w:rPr>
        <w:t xml:space="preserve"> </w:t>
      </w:r>
      <w:r w:rsidR="00424EEE" w:rsidRPr="00D72CA9">
        <w:rPr>
          <w:rFonts w:ascii="Traditional Arabic" w:hAnsi="Traditional Arabic" w:cs="Traditional Arabic" w:hint="cs"/>
          <w:sz w:val="36"/>
          <w:szCs w:val="36"/>
          <w:rtl/>
          <w:lang w:bidi="ar-EG"/>
        </w:rPr>
        <w:t>الشقاق</w:t>
      </w:r>
      <w:r w:rsidR="00424EEE" w:rsidRPr="00D72CA9">
        <w:rPr>
          <w:rFonts w:ascii="Traditional Arabic" w:hAnsi="Traditional Arabic" w:cs="Traditional Arabic"/>
          <w:sz w:val="36"/>
          <w:szCs w:val="36"/>
          <w:rtl/>
          <w:lang w:bidi="ar-EG"/>
        </w:rPr>
        <w:t xml:space="preserve"> </w:t>
      </w:r>
      <w:r w:rsidR="00424EEE" w:rsidRPr="00D72CA9">
        <w:rPr>
          <w:rFonts w:ascii="Traditional Arabic" w:hAnsi="Traditional Arabic" w:cs="Traditional Arabic" w:hint="cs"/>
          <w:sz w:val="36"/>
          <w:szCs w:val="36"/>
          <w:rtl/>
          <w:lang w:bidi="ar-EG"/>
        </w:rPr>
        <w:t>الذي</w:t>
      </w:r>
      <w:r w:rsidR="00424EEE" w:rsidRPr="00D72CA9">
        <w:rPr>
          <w:rFonts w:ascii="Traditional Arabic" w:hAnsi="Traditional Arabic" w:cs="Traditional Arabic"/>
          <w:sz w:val="36"/>
          <w:szCs w:val="36"/>
          <w:rtl/>
          <w:lang w:bidi="ar-EG"/>
        </w:rPr>
        <w:t xml:space="preserve"> </w:t>
      </w:r>
      <w:r w:rsidR="00424EEE" w:rsidRPr="00D72CA9">
        <w:rPr>
          <w:rFonts w:ascii="Traditional Arabic" w:hAnsi="Traditional Arabic" w:cs="Traditional Arabic" w:hint="cs"/>
          <w:sz w:val="36"/>
          <w:szCs w:val="36"/>
          <w:rtl/>
          <w:lang w:bidi="ar-EG"/>
        </w:rPr>
        <w:t>به</w:t>
      </w:r>
      <w:r w:rsidR="00424EEE" w:rsidRPr="00D72CA9">
        <w:rPr>
          <w:rFonts w:ascii="Traditional Arabic" w:hAnsi="Traditional Arabic" w:cs="Traditional Arabic"/>
          <w:sz w:val="36"/>
          <w:szCs w:val="36"/>
          <w:rtl/>
          <w:lang w:bidi="ar-EG"/>
        </w:rPr>
        <w:t xml:space="preserve"> </w:t>
      </w:r>
      <w:r w:rsidR="00424EEE" w:rsidRPr="00D72CA9">
        <w:rPr>
          <w:rFonts w:ascii="Traditional Arabic" w:hAnsi="Traditional Arabic" w:cs="Traditional Arabic" w:hint="cs"/>
          <w:sz w:val="36"/>
          <w:szCs w:val="36"/>
          <w:rtl/>
          <w:lang w:bidi="ar-EG"/>
        </w:rPr>
        <w:t>تزول</w:t>
      </w:r>
      <w:r w:rsidR="00424EEE" w:rsidRPr="00D72CA9">
        <w:rPr>
          <w:rFonts w:ascii="Traditional Arabic" w:hAnsi="Traditional Arabic" w:cs="Traditional Arabic"/>
          <w:sz w:val="36"/>
          <w:szCs w:val="36"/>
          <w:rtl/>
          <w:lang w:bidi="ar-EG"/>
        </w:rPr>
        <w:t xml:space="preserve"> </w:t>
      </w:r>
      <w:r w:rsidR="00424EEE" w:rsidRPr="00D72CA9">
        <w:rPr>
          <w:rFonts w:ascii="Traditional Arabic" w:hAnsi="Traditional Arabic" w:cs="Traditional Arabic" w:hint="cs"/>
          <w:sz w:val="36"/>
          <w:szCs w:val="36"/>
          <w:rtl/>
          <w:lang w:bidi="ar-EG"/>
        </w:rPr>
        <w:t>النعم</w:t>
      </w:r>
      <w:r w:rsidR="00424EEE" w:rsidRPr="00D72CA9">
        <w:rPr>
          <w:rFonts w:ascii="Traditional Arabic" w:hAnsi="Traditional Arabic" w:cs="Traditional Arabic"/>
          <w:sz w:val="36"/>
          <w:szCs w:val="36"/>
          <w:rtl/>
          <w:lang w:bidi="ar-EG"/>
        </w:rPr>
        <w:t>.</w:t>
      </w:r>
    </w:p>
    <w:p w:rsidR="0095548E" w:rsidRPr="00D72CA9" w:rsidRDefault="0095548E" w:rsidP="0095548E">
      <w:pPr>
        <w:rPr>
          <w:rFonts w:ascii="Traditional Arabic" w:hAnsi="Traditional Arabic" w:cs="Traditional Arabic"/>
          <w:sz w:val="36"/>
          <w:szCs w:val="36"/>
          <w:lang w:bidi="ar-EG"/>
        </w:rPr>
      </w:pPr>
    </w:p>
    <w:p w:rsidR="00D35B37" w:rsidRPr="00D72CA9" w:rsidRDefault="00D35B37" w:rsidP="00D35B37">
      <w:pPr>
        <w:jc w:val="center"/>
        <w:rPr>
          <w:rFonts w:ascii="Traditional Arabic" w:hAnsi="Traditional Arabic" w:cs="Traditional Arabic"/>
          <w:b/>
          <w:bCs/>
          <w:sz w:val="36"/>
          <w:szCs w:val="36"/>
          <w:rtl/>
          <w:lang w:bidi="ar-EG"/>
        </w:rPr>
      </w:pPr>
      <w:r w:rsidRPr="00D72CA9">
        <w:rPr>
          <w:rFonts w:ascii="Traditional Arabic" w:hAnsi="Traditional Arabic" w:cs="Traditional Arabic"/>
          <w:b/>
          <w:bCs/>
          <w:sz w:val="36"/>
          <w:szCs w:val="36"/>
          <w:rtl/>
          <w:lang w:bidi="ar-EG"/>
        </w:rPr>
        <w:t>* * *</w:t>
      </w:r>
    </w:p>
    <w:p w:rsidR="0095548E" w:rsidRPr="00D72CA9" w:rsidRDefault="0095548E" w:rsidP="0095548E">
      <w:pPr>
        <w:rPr>
          <w:rFonts w:ascii="Traditional Arabic" w:hAnsi="Traditional Arabic" w:cs="Traditional Arabic"/>
          <w:sz w:val="36"/>
          <w:szCs w:val="36"/>
          <w:rtl/>
          <w:lang w:bidi="ar-EG"/>
        </w:rPr>
      </w:pPr>
    </w:p>
    <w:p w:rsidR="00967696" w:rsidRPr="00D72CA9" w:rsidRDefault="00967696" w:rsidP="0095548E">
      <w:pPr>
        <w:rPr>
          <w:rFonts w:ascii="Traditional Arabic" w:hAnsi="Traditional Arabic" w:cs="Traditional Arabic"/>
          <w:sz w:val="36"/>
          <w:szCs w:val="36"/>
          <w:rtl/>
          <w:lang w:bidi="ar-EG"/>
        </w:rPr>
      </w:pPr>
    </w:p>
    <w:p w:rsidR="00967696" w:rsidRPr="00D72CA9" w:rsidRDefault="00967696" w:rsidP="0095548E">
      <w:pPr>
        <w:rPr>
          <w:rFonts w:ascii="Traditional Arabic" w:hAnsi="Traditional Arabic" w:cs="Traditional Arabic"/>
          <w:sz w:val="36"/>
          <w:szCs w:val="36"/>
          <w:rtl/>
          <w:lang w:bidi="ar-EG"/>
        </w:rPr>
      </w:pPr>
    </w:p>
    <w:p w:rsidR="00967696" w:rsidRPr="00D72CA9" w:rsidRDefault="00967696" w:rsidP="0095548E">
      <w:pPr>
        <w:rPr>
          <w:rFonts w:ascii="Traditional Arabic" w:hAnsi="Traditional Arabic" w:cs="Traditional Arabic"/>
          <w:sz w:val="36"/>
          <w:szCs w:val="36"/>
          <w:lang w:bidi="ar-EG"/>
        </w:rPr>
      </w:pPr>
    </w:p>
    <w:p w:rsidR="00E61065" w:rsidRPr="00D72CA9" w:rsidRDefault="00E61065" w:rsidP="00100DB4">
      <w:pPr>
        <w:jc w:val="center"/>
        <w:rPr>
          <w:rFonts w:ascii="Traditional Arabic" w:hAnsi="Traditional Arabic" w:cs="Traditional Arabic"/>
          <w:b/>
          <w:bCs/>
          <w:sz w:val="36"/>
          <w:szCs w:val="36"/>
          <w:rtl/>
          <w:lang w:bidi="ar-EG"/>
        </w:rPr>
      </w:pPr>
    </w:p>
    <w:p w:rsidR="00E61065" w:rsidRPr="00D72CA9" w:rsidRDefault="00E61065" w:rsidP="00100DB4">
      <w:pPr>
        <w:jc w:val="center"/>
        <w:rPr>
          <w:rFonts w:ascii="Traditional Arabic" w:hAnsi="Traditional Arabic" w:cs="Traditional Arabic"/>
          <w:b/>
          <w:bCs/>
          <w:sz w:val="36"/>
          <w:szCs w:val="36"/>
          <w:rtl/>
          <w:lang w:bidi="ar-EG"/>
        </w:rPr>
      </w:pPr>
    </w:p>
    <w:p w:rsidR="00E61065" w:rsidRPr="00D72CA9" w:rsidRDefault="00E61065" w:rsidP="00100DB4">
      <w:pPr>
        <w:jc w:val="center"/>
        <w:rPr>
          <w:rFonts w:ascii="Traditional Arabic" w:hAnsi="Traditional Arabic" w:cs="Traditional Arabic"/>
          <w:b/>
          <w:bCs/>
          <w:sz w:val="36"/>
          <w:szCs w:val="36"/>
          <w:rtl/>
          <w:lang w:bidi="ar-EG"/>
        </w:rPr>
      </w:pPr>
    </w:p>
    <w:p w:rsidR="00E61065" w:rsidRPr="00D72CA9" w:rsidRDefault="00E61065" w:rsidP="00100DB4">
      <w:pPr>
        <w:jc w:val="center"/>
        <w:rPr>
          <w:rFonts w:ascii="Traditional Arabic" w:hAnsi="Traditional Arabic" w:cs="Traditional Arabic"/>
          <w:b/>
          <w:bCs/>
          <w:sz w:val="36"/>
          <w:szCs w:val="36"/>
          <w:rtl/>
          <w:lang w:bidi="ar-EG"/>
        </w:rPr>
      </w:pPr>
    </w:p>
    <w:p w:rsidR="00ED45CC" w:rsidRPr="00D72CA9" w:rsidRDefault="00ED45CC" w:rsidP="00100DB4">
      <w:pPr>
        <w:jc w:val="center"/>
        <w:rPr>
          <w:rFonts w:ascii="Andalus" w:hAnsi="Andalus" w:cs="Andalus"/>
          <w:b/>
          <w:bCs/>
          <w:sz w:val="56"/>
          <w:szCs w:val="56"/>
          <w:rtl/>
          <w:lang w:bidi="ar-EG"/>
        </w:rPr>
      </w:pPr>
      <w:proofErr w:type="gramStart"/>
      <w:r w:rsidRPr="00D72CA9">
        <w:rPr>
          <w:rFonts w:ascii="Andalus" w:hAnsi="Andalus" w:cs="Andalus"/>
          <w:b/>
          <w:bCs/>
          <w:sz w:val="56"/>
          <w:szCs w:val="56"/>
          <w:rtl/>
          <w:lang w:bidi="ar-EG"/>
        </w:rPr>
        <w:t>الفصل</w:t>
      </w:r>
      <w:proofErr w:type="gramEnd"/>
      <w:r w:rsidRPr="00D72CA9">
        <w:rPr>
          <w:rFonts w:ascii="Andalus" w:hAnsi="Andalus" w:cs="Andalus"/>
          <w:b/>
          <w:bCs/>
          <w:sz w:val="56"/>
          <w:szCs w:val="56"/>
          <w:rtl/>
          <w:lang w:bidi="ar-EG"/>
        </w:rPr>
        <w:t xml:space="preserve"> الثالث</w:t>
      </w:r>
    </w:p>
    <w:p w:rsidR="004B1775" w:rsidRPr="00D72CA9" w:rsidRDefault="00ED45CC" w:rsidP="00FA656B">
      <w:pPr>
        <w:jc w:val="center"/>
        <w:rPr>
          <w:rFonts w:ascii="Traditional Arabic" w:hAnsi="Traditional Arabic" w:cs="Traditional Arabic"/>
          <w:b/>
          <w:bCs/>
          <w:sz w:val="36"/>
          <w:szCs w:val="36"/>
          <w:rtl/>
          <w:lang w:bidi="ar-EG"/>
        </w:rPr>
      </w:pPr>
      <w:r w:rsidRPr="00D72CA9">
        <w:rPr>
          <w:rFonts w:ascii="Andalus" w:hAnsi="Andalus" w:cs="Andalus"/>
          <w:b/>
          <w:bCs/>
          <w:sz w:val="56"/>
          <w:szCs w:val="56"/>
          <w:rtl/>
          <w:lang w:bidi="ar-EG"/>
        </w:rPr>
        <w:t xml:space="preserve">بيان مقصد </w:t>
      </w:r>
      <w:r w:rsidR="00FA656B">
        <w:rPr>
          <w:rFonts w:ascii="Andalus" w:hAnsi="Andalus" w:cs="Andalus" w:hint="cs"/>
          <w:b/>
          <w:bCs/>
          <w:sz w:val="56"/>
          <w:szCs w:val="56"/>
          <w:rtl/>
          <w:lang w:bidi="ar-EG"/>
        </w:rPr>
        <w:t>حفظ الأسرة عن طريق وسائل القيام بالحقوق</w:t>
      </w:r>
      <w:r w:rsidRPr="00D72CA9">
        <w:rPr>
          <w:rFonts w:ascii="Andalus" w:hAnsi="Andalus" w:cs="Andalus"/>
          <w:b/>
          <w:bCs/>
          <w:sz w:val="56"/>
          <w:szCs w:val="56"/>
          <w:rtl/>
          <w:lang w:bidi="ar-EG"/>
        </w:rPr>
        <w:t xml:space="preserve"> الآباء </w:t>
      </w:r>
      <w:proofErr w:type="gramStart"/>
      <w:r w:rsidRPr="00D72CA9">
        <w:rPr>
          <w:rFonts w:ascii="Andalus" w:hAnsi="Andalus" w:cs="Andalus"/>
          <w:b/>
          <w:bCs/>
          <w:sz w:val="56"/>
          <w:szCs w:val="56"/>
          <w:rtl/>
          <w:lang w:bidi="ar-EG"/>
        </w:rPr>
        <w:t>والأبناء</w:t>
      </w:r>
      <w:proofErr w:type="gramEnd"/>
    </w:p>
    <w:p w:rsidR="0095548E" w:rsidRPr="00D72CA9" w:rsidRDefault="0095548E" w:rsidP="0095548E">
      <w:pPr>
        <w:rPr>
          <w:rFonts w:ascii="Traditional Arabic" w:hAnsi="Traditional Arabic" w:cs="Traditional Arabic"/>
          <w:sz w:val="36"/>
          <w:szCs w:val="36"/>
          <w:rtl/>
          <w:lang w:bidi="ar-EG"/>
        </w:rPr>
      </w:pPr>
    </w:p>
    <w:p w:rsidR="0095548E" w:rsidRPr="00D72CA9" w:rsidRDefault="0095548E" w:rsidP="0095548E">
      <w:pPr>
        <w:rPr>
          <w:rFonts w:ascii="Traditional Arabic" w:hAnsi="Traditional Arabic" w:cs="Traditional Arabic"/>
          <w:sz w:val="36"/>
          <w:szCs w:val="36"/>
          <w:rtl/>
          <w:lang w:bidi="ar-EG"/>
        </w:rPr>
      </w:pPr>
    </w:p>
    <w:p w:rsidR="0095548E" w:rsidRPr="00D72CA9" w:rsidRDefault="0095548E" w:rsidP="0095548E">
      <w:pPr>
        <w:rPr>
          <w:rFonts w:ascii="Traditional Arabic" w:hAnsi="Traditional Arabic" w:cs="Traditional Arabic"/>
          <w:sz w:val="36"/>
          <w:szCs w:val="36"/>
          <w:rtl/>
          <w:lang w:bidi="ar-EG"/>
        </w:rPr>
      </w:pPr>
    </w:p>
    <w:p w:rsidR="000B1412" w:rsidRPr="00D72CA9" w:rsidRDefault="000B1412" w:rsidP="0095548E">
      <w:pPr>
        <w:rPr>
          <w:rFonts w:ascii="Traditional Arabic" w:hAnsi="Traditional Arabic" w:cs="Traditional Arabic"/>
          <w:sz w:val="36"/>
          <w:szCs w:val="36"/>
          <w:rtl/>
          <w:lang w:bidi="ar-EG"/>
        </w:rPr>
      </w:pPr>
    </w:p>
    <w:p w:rsidR="00E61065" w:rsidRPr="00D72CA9" w:rsidRDefault="00E61065" w:rsidP="00E61065">
      <w:pPr>
        <w:rPr>
          <w:rtl/>
          <w:lang w:bidi="ar-EG"/>
        </w:rPr>
      </w:pPr>
    </w:p>
    <w:p w:rsidR="00E61065" w:rsidRPr="00D72CA9" w:rsidRDefault="00E61065" w:rsidP="00E61065">
      <w:pPr>
        <w:rPr>
          <w:rtl/>
          <w:lang w:bidi="ar-EG"/>
        </w:rPr>
      </w:pPr>
    </w:p>
    <w:p w:rsidR="00A31776" w:rsidRDefault="00A31776" w:rsidP="005D0092">
      <w:pPr>
        <w:rPr>
          <w:rtl/>
        </w:rPr>
      </w:pPr>
    </w:p>
    <w:p w:rsidR="00524B84" w:rsidRDefault="00524B84" w:rsidP="00524B84">
      <w:pPr>
        <w:pStyle w:val="a0"/>
        <w:rPr>
          <w:rtl/>
          <w:lang w:bidi="ar-EG"/>
        </w:rPr>
      </w:pPr>
    </w:p>
    <w:p w:rsidR="00524B84" w:rsidRDefault="00524B84" w:rsidP="00524B84">
      <w:pPr>
        <w:pStyle w:val="a0"/>
        <w:rPr>
          <w:rtl/>
          <w:lang w:bidi="ar-EG"/>
        </w:rPr>
      </w:pPr>
    </w:p>
    <w:p w:rsidR="00524B84" w:rsidRDefault="00524B84" w:rsidP="00524B84">
      <w:pPr>
        <w:pStyle w:val="a0"/>
        <w:rPr>
          <w:rtl/>
          <w:lang w:bidi="ar-EG"/>
        </w:rPr>
      </w:pPr>
    </w:p>
    <w:p w:rsidR="00524B84" w:rsidRDefault="00524B84" w:rsidP="00524B84">
      <w:pPr>
        <w:pStyle w:val="a0"/>
        <w:rPr>
          <w:rtl/>
          <w:lang w:bidi="ar-EG"/>
        </w:rPr>
      </w:pPr>
    </w:p>
    <w:p w:rsidR="00524B84" w:rsidRDefault="00524B84" w:rsidP="00524B84">
      <w:pPr>
        <w:pStyle w:val="a0"/>
        <w:rPr>
          <w:rtl/>
          <w:lang w:bidi="ar-EG"/>
        </w:rPr>
      </w:pPr>
    </w:p>
    <w:p w:rsidR="00524B84" w:rsidRDefault="00524B84" w:rsidP="00524B84">
      <w:pPr>
        <w:pStyle w:val="a0"/>
        <w:rPr>
          <w:rtl/>
          <w:lang w:bidi="ar-EG"/>
        </w:rPr>
      </w:pPr>
    </w:p>
    <w:p w:rsidR="00524B84" w:rsidRDefault="00524B84" w:rsidP="00524B84">
      <w:pPr>
        <w:pStyle w:val="a0"/>
        <w:rPr>
          <w:rtl/>
          <w:lang w:bidi="ar-EG"/>
        </w:rPr>
      </w:pPr>
    </w:p>
    <w:p w:rsidR="00524B84" w:rsidRDefault="00524B84" w:rsidP="00524B84">
      <w:pPr>
        <w:pStyle w:val="a0"/>
        <w:rPr>
          <w:rtl/>
          <w:lang w:bidi="ar-EG"/>
        </w:rPr>
      </w:pPr>
    </w:p>
    <w:p w:rsidR="00524B84" w:rsidRPr="00524B84" w:rsidRDefault="00524B84" w:rsidP="00524B84">
      <w:pPr>
        <w:pStyle w:val="a0"/>
        <w:rPr>
          <w:rtl/>
          <w:lang w:bidi="ar-EG"/>
        </w:rPr>
      </w:pPr>
    </w:p>
    <w:p w:rsidR="005D0092" w:rsidRDefault="00524B84" w:rsidP="00A31776">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ab/>
      </w:r>
    </w:p>
    <w:p w:rsidR="005D0092" w:rsidRDefault="005D0092" w:rsidP="00ED1696">
      <w:pPr>
        <w:pStyle w:val="1"/>
        <w:rPr>
          <w:rtl/>
        </w:rPr>
      </w:pPr>
      <w:bookmarkStart w:id="130" w:name="_Toc378587507"/>
      <w:r w:rsidRPr="005D0092">
        <w:rPr>
          <w:rFonts w:hint="cs"/>
          <w:rtl/>
        </w:rPr>
        <w:t>الفصل</w:t>
      </w:r>
      <w:r w:rsidRPr="005D0092">
        <w:rPr>
          <w:rtl/>
        </w:rPr>
        <w:t xml:space="preserve"> </w:t>
      </w:r>
      <w:r w:rsidRPr="005D0092">
        <w:rPr>
          <w:rFonts w:hint="cs"/>
          <w:rtl/>
        </w:rPr>
        <w:t>الثالث</w:t>
      </w:r>
      <w:r>
        <w:rPr>
          <w:rFonts w:hint="cs"/>
          <w:rtl/>
        </w:rPr>
        <w:t xml:space="preserve">: </w:t>
      </w:r>
      <w:r w:rsidR="00FA656B" w:rsidRPr="00FA656B">
        <w:rPr>
          <w:rFonts w:hint="cs"/>
          <w:rtl/>
        </w:rPr>
        <w:t>بيان</w:t>
      </w:r>
      <w:r w:rsidR="00FA656B" w:rsidRPr="00FA656B">
        <w:rPr>
          <w:rtl/>
        </w:rPr>
        <w:t xml:space="preserve"> </w:t>
      </w:r>
      <w:r w:rsidR="00FA656B" w:rsidRPr="00FA656B">
        <w:rPr>
          <w:rFonts w:hint="cs"/>
          <w:rtl/>
        </w:rPr>
        <w:t>مقصد</w:t>
      </w:r>
      <w:r w:rsidR="00FA656B" w:rsidRPr="00FA656B">
        <w:rPr>
          <w:rtl/>
        </w:rPr>
        <w:t xml:space="preserve"> </w:t>
      </w:r>
      <w:r w:rsidR="00FA656B" w:rsidRPr="00FA656B">
        <w:rPr>
          <w:rFonts w:hint="cs"/>
          <w:rtl/>
        </w:rPr>
        <w:t>حفظ</w:t>
      </w:r>
      <w:r w:rsidR="00FA656B" w:rsidRPr="00FA656B">
        <w:rPr>
          <w:rtl/>
        </w:rPr>
        <w:t xml:space="preserve"> </w:t>
      </w:r>
      <w:r w:rsidR="00FA656B" w:rsidRPr="00FA656B">
        <w:rPr>
          <w:rFonts w:hint="cs"/>
          <w:rtl/>
        </w:rPr>
        <w:t>الأسرة</w:t>
      </w:r>
      <w:r w:rsidR="00FA656B" w:rsidRPr="00FA656B">
        <w:rPr>
          <w:rtl/>
        </w:rPr>
        <w:t xml:space="preserve"> </w:t>
      </w:r>
      <w:r w:rsidR="00FA656B" w:rsidRPr="00FA656B">
        <w:rPr>
          <w:rFonts w:hint="cs"/>
          <w:rtl/>
        </w:rPr>
        <w:t>عن</w:t>
      </w:r>
      <w:r w:rsidR="00FA656B" w:rsidRPr="00FA656B">
        <w:rPr>
          <w:rtl/>
        </w:rPr>
        <w:t xml:space="preserve"> </w:t>
      </w:r>
      <w:r w:rsidR="00FA656B" w:rsidRPr="00FA656B">
        <w:rPr>
          <w:rFonts w:hint="cs"/>
          <w:rtl/>
        </w:rPr>
        <w:t>طريق</w:t>
      </w:r>
      <w:r w:rsidR="00FA656B" w:rsidRPr="00FA656B">
        <w:rPr>
          <w:rtl/>
        </w:rPr>
        <w:t xml:space="preserve"> </w:t>
      </w:r>
      <w:r w:rsidR="00FA656B" w:rsidRPr="00FA656B">
        <w:rPr>
          <w:rFonts w:hint="cs"/>
          <w:rtl/>
        </w:rPr>
        <w:t>وسائل</w:t>
      </w:r>
      <w:r w:rsidR="00FA656B" w:rsidRPr="00FA656B">
        <w:rPr>
          <w:rtl/>
        </w:rPr>
        <w:t xml:space="preserve"> </w:t>
      </w:r>
      <w:r w:rsidR="00FA656B" w:rsidRPr="00FA656B">
        <w:rPr>
          <w:rFonts w:hint="cs"/>
          <w:rtl/>
        </w:rPr>
        <w:t>القيام</w:t>
      </w:r>
      <w:r w:rsidR="00FA656B" w:rsidRPr="00FA656B">
        <w:rPr>
          <w:rtl/>
        </w:rPr>
        <w:t xml:space="preserve"> </w:t>
      </w:r>
      <w:r w:rsidR="00FA656B" w:rsidRPr="00FA656B">
        <w:rPr>
          <w:rFonts w:hint="cs"/>
          <w:rtl/>
        </w:rPr>
        <w:t>بالحقوق</w:t>
      </w:r>
      <w:r w:rsidR="00FA656B" w:rsidRPr="00FA656B">
        <w:rPr>
          <w:rtl/>
        </w:rPr>
        <w:t xml:space="preserve"> </w:t>
      </w:r>
      <w:r w:rsidR="00FA656B" w:rsidRPr="00FA656B">
        <w:rPr>
          <w:rFonts w:hint="cs"/>
          <w:rtl/>
        </w:rPr>
        <w:t>الآباء</w:t>
      </w:r>
      <w:r w:rsidR="00FA656B" w:rsidRPr="00FA656B">
        <w:rPr>
          <w:rtl/>
        </w:rPr>
        <w:t xml:space="preserve"> </w:t>
      </w:r>
      <w:proofErr w:type="gramStart"/>
      <w:r w:rsidR="00FA656B" w:rsidRPr="00FA656B">
        <w:rPr>
          <w:rFonts w:hint="cs"/>
          <w:rtl/>
        </w:rPr>
        <w:t>والأبناء</w:t>
      </w:r>
      <w:bookmarkEnd w:id="130"/>
      <w:proofErr w:type="gramEnd"/>
    </w:p>
    <w:p w:rsidR="00A245B5" w:rsidRPr="00D72CA9" w:rsidRDefault="00524B84" w:rsidP="005D0092">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إن </w:t>
      </w:r>
      <w:r w:rsidR="00A852CA" w:rsidRPr="00D72CA9">
        <w:rPr>
          <w:rFonts w:ascii="Traditional Arabic" w:hAnsi="Traditional Arabic" w:cs="Traditional Arabic" w:hint="cs"/>
          <w:sz w:val="36"/>
          <w:szCs w:val="36"/>
          <w:rtl/>
          <w:lang w:bidi="ar-EG"/>
        </w:rPr>
        <w:t>حديثنا في هذا الفصل</w:t>
      </w:r>
      <w:r w:rsidR="00EA11E1" w:rsidRPr="00D72CA9">
        <w:rPr>
          <w:rFonts w:ascii="Traditional Arabic" w:hAnsi="Traditional Arabic" w:cs="Traditional Arabic" w:hint="cs"/>
          <w:sz w:val="36"/>
          <w:szCs w:val="36"/>
          <w:rtl/>
          <w:lang w:bidi="ar-EG"/>
        </w:rPr>
        <w:t>،</w:t>
      </w:r>
      <w:r w:rsidR="00A852CA" w:rsidRPr="00D72CA9">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هو </w:t>
      </w:r>
      <w:r w:rsidR="00EA11E1" w:rsidRPr="00D72CA9">
        <w:rPr>
          <w:rFonts w:ascii="Traditional Arabic" w:hAnsi="Traditional Arabic" w:cs="Traditional Arabic" w:hint="cs"/>
          <w:sz w:val="36"/>
          <w:szCs w:val="36"/>
          <w:rtl/>
          <w:lang w:bidi="ar-EG"/>
        </w:rPr>
        <w:t xml:space="preserve">بيان </w:t>
      </w:r>
      <w:r>
        <w:rPr>
          <w:rFonts w:ascii="Traditional Arabic" w:hAnsi="Traditional Arabic" w:cs="Traditional Arabic" w:hint="cs"/>
          <w:sz w:val="36"/>
          <w:szCs w:val="36"/>
          <w:rtl/>
          <w:lang w:bidi="ar-EG"/>
        </w:rPr>
        <w:t>ل</w:t>
      </w:r>
      <w:r w:rsidR="00EA11E1" w:rsidRPr="00D72CA9">
        <w:rPr>
          <w:rFonts w:ascii="Traditional Arabic" w:hAnsi="Traditional Arabic" w:cs="Traditional Arabic" w:hint="cs"/>
          <w:sz w:val="36"/>
          <w:szCs w:val="36"/>
          <w:rtl/>
          <w:lang w:bidi="ar-EG"/>
        </w:rPr>
        <w:t>مقصد حفظ الأسرة من خلال</w:t>
      </w:r>
      <w:r w:rsidR="00A852CA" w:rsidRPr="00D72CA9">
        <w:rPr>
          <w:rFonts w:ascii="Traditional Arabic" w:hAnsi="Traditional Arabic" w:cs="Traditional Arabic" w:hint="cs"/>
          <w:sz w:val="36"/>
          <w:szCs w:val="36"/>
          <w:rtl/>
          <w:lang w:bidi="ar-EG"/>
        </w:rPr>
        <w:t xml:space="preserve"> حقوق الأولاد على الوالدين </w:t>
      </w:r>
      <w:r w:rsidR="00EA11E1" w:rsidRPr="00D72CA9">
        <w:rPr>
          <w:rFonts w:ascii="Traditional Arabic" w:hAnsi="Traditional Arabic" w:cs="Traditional Arabic" w:hint="cs"/>
          <w:sz w:val="36"/>
          <w:szCs w:val="36"/>
          <w:rtl/>
          <w:lang w:bidi="ar-EG"/>
        </w:rPr>
        <w:t>و</w:t>
      </w:r>
      <w:r w:rsidR="00A852CA" w:rsidRPr="00D72CA9">
        <w:rPr>
          <w:rFonts w:ascii="Traditional Arabic" w:hAnsi="Traditional Arabic" w:cs="Traditional Arabic" w:hint="cs"/>
          <w:sz w:val="36"/>
          <w:szCs w:val="36"/>
          <w:rtl/>
          <w:lang w:bidi="ar-EG"/>
        </w:rPr>
        <w:t>حقوق الوالدين على الأولاد</w:t>
      </w:r>
      <w:r w:rsidR="00EA11E1" w:rsidRPr="00D72CA9">
        <w:rPr>
          <w:rFonts w:ascii="Traditional Arabic" w:hAnsi="Traditional Arabic" w:cs="Traditional Arabic" w:hint="cs"/>
          <w:sz w:val="36"/>
          <w:szCs w:val="36"/>
          <w:rtl/>
          <w:lang w:bidi="ar-EG"/>
        </w:rPr>
        <w:t>، والشريعة جاءت لتحقيق هذا المقصد بأحكام مفصلة للعلاقات العاطفية والاجتماعية من حقوق الآباء والأبناء، وعدم العلم</w:t>
      </w:r>
      <w:r w:rsidR="001A2E4F" w:rsidRPr="00D72CA9">
        <w:rPr>
          <w:rFonts w:ascii="Traditional Arabic" w:hAnsi="Traditional Arabic" w:cs="Traditional Arabic" w:hint="cs"/>
          <w:sz w:val="36"/>
          <w:szCs w:val="36"/>
          <w:rtl/>
          <w:lang w:bidi="ar-EG"/>
        </w:rPr>
        <w:t xml:space="preserve"> أو الغفلة عن هذه الحقوق</w:t>
      </w:r>
      <w:r w:rsidR="00EA11E1" w:rsidRPr="00D72CA9">
        <w:rPr>
          <w:rFonts w:ascii="Traditional Arabic" w:hAnsi="Traditional Arabic" w:cs="Traditional Arabic" w:hint="cs"/>
          <w:sz w:val="36"/>
          <w:szCs w:val="36"/>
          <w:rtl/>
          <w:lang w:bidi="ar-EG"/>
        </w:rPr>
        <w:t xml:space="preserve"> </w:t>
      </w:r>
      <w:r w:rsidR="00783121" w:rsidRPr="00D72CA9">
        <w:rPr>
          <w:rFonts w:ascii="Traditional Arabic" w:hAnsi="Traditional Arabic" w:cs="Traditional Arabic" w:hint="cs"/>
          <w:sz w:val="36"/>
          <w:szCs w:val="36"/>
          <w:rtl/>
          <w:lang w:bidi="ar-EG"/>
        </w:rPr>
        <w:t xml:space="preserve">يسبب مشاكل عديدة من القلق </w:t>
      </w:r>
      <w:r w:rsidR="00835730" w:rsidRPr="00D72CA9">
        <w:rPr>
          <w:rFonts w:ascii="Traditional Arabic" w:hAnsi="Traditional Arabic" w:cs="Traditional Arabic" w:hint="cs"/>
          <w:sz w:val="36"/>
          <w:szCs w:val="36"/>
          <w:rtl/>
          <w:lang w:bidi="ar-EG"/>
        </w:rPr>
        <w:t>والاضطراب</w:t>
      </w:r>
      <w:r w:rsidR="00A245B5" w:rsidRPr="00D72CA9">
        <w:rPr>
          <w:rFonts w:ascii="Traditional Arabic" w:hAnsi="Traditional Arabic" w:cs="Traditional Arabic" w:hint="cs"/>
          <w:sz w:val="36"/>
          <w:szCs w:val="36"/>
          <w:rtl/>
          <w:lang w:bidi="ar-EG"/>
        </w:rPr>
        <w:t xml:space="preserve"> والتفكك داخل</w:t>
      </w:r>
      <w:r w:rsidR="00835730" w:rsidRPr="00D72CA9">
        <w:rPr>
          <w:rFonts w:ascii="Traditional Arabic" w:hAnsi="Traditional Arabic" w:cs="Traditional Arabic" w:hint="cs"/>
          <w:sz w:val="36"/>
          <w:szCs w:val="36"/>
          <w:rtl/>
          <w:lang w:bidi="ar-EG"/>
        </w:rPr>
        <w:t xml:space="preserve"> </w:t>
      </w:r>
      <w:r w:rsidR="00C93F91" w:rsidRPr="00D72CA9">
        <w:rPr>
          <w:rFonts w:ascii="Traditional Arabic" w:hAnsi="Traditional Arabic" w:cs="Traditional Arabic" w:hint="cs"/>
          <w:sz w:val="36"/>
          <w:szCs w:val="36"/>
          <w:rtl/>
          <w:lang w:bidi="ar-EG"/>
        </w:rPr>
        <w:t xml:space="preserve">الأسرة، والذي من نتائجه </w:t>
      </w:r>
      <w:r w:rsidR="00A245B5" w:rsidRPr="00D72CA9">
        <w:rPr>
          <w:rFonts w:ascii="Traditional Arabic" w:hAnsi="Traditional Arabic" w:cs="Traditional Arabic" w:hint="cs"/>
          <w:sz w:val="36"/>
          <w:szCs w:val="36"/>
          <w:rtl/>
          <w:lang w:bidi="ar-EG"/>
        </w:rPr>
        <w:t>عقوق</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الوالدين</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الذي</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يبتدأ</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بكلمة</w:t>
      </w:r>
      <w:r w:rsidR="00C93F91"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أف</w:t>
      </w:r>
      <w:r w:rsidR="00C93F91" w:rsidRPr="00D72CA9">
        <w:rPr>
          <w:rFonts w:ascii="Traditional Arabic" w:hAnsi="Traditional Arabic" w:cs="Traditional Arabic"/>
          <w:sz w:val="36"/>
          <w:szCs w:val="36"/>
          <w:rtl/>
          <w:lang w:bidi="ar-EG"/>
        </w:rPr>
        <w:t>)</w:t>
      </w:r>
      <w:r w:rsidR="00A245B5" w:rsidRPr="00D72CA9">
        <w:rPr>
          <w:rFonts w:ascii="Traditional Arabic" w:hAnsi="Traditional Arabic" w:cs="Traditional Arabic" w:hint="cs"/>
          <w:sz w:val="36"/>
          <w:szCs w:val="36"/>
          <w:rtl/>
          <w:lang w:bidi="ar-EG"/>
        </w:rPr>
        <w:t>،</w:t>
      </w:r>
      <w:r w:rsidR="00A245B5"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w:t>
      </w:r>
      <w:r w:rsidR="00A245B5" w:rsidRPr="00D72CA9">
        <w:rPr>
          <w:rFonts w:ascii="Traditional Arabic" w:hAnsi="Traditional Arabic" w:cs="Traditional Arabic" w:hint="cs"/>
          <w:sz w:val="36"/>
          <w:szCs w:val="36"/>
          <w:rtl/>
          <w:lang w:bidi="ar-EG"/>
        </w:rPr>
        <w:t>لى</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دار</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العجزة،</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أو</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ضرب</w:t>
      </w:r>
      <w:r w:rsidR="00A245B5" w:rsidRPr="00D72CA9">
        <w:rPr>
          <w:rFonts w:ascii="Traditional Arabic" w:hAnsi="Traditional Arabic" w:cs="Traditional Arabic"/>
          <w:sz w:val="36"/>
          <w:szCs w:val="36"/>
          <w:rtl/>
          <w:lang w:bidi="ar-EG"/>
        </w:rPr>
        <w:t xml:space="preserve"> </w:t>
      </w:r>
      <w:r w:rsidR="00A245B5" w:rsidRPr="00D72CA9">
        <w:rPr>
          <w:rFonts w:ascii="Traditional Arabic" w:hAnsi="Traditional Arabic" w:cs="Traditional Arabic" w:hint="cs"/>
          <w:sz w:val="36"/>
          <w:szCs w:val="36"/>
          <w:rtl/>
          <w:lang w:bidi="ar-EG"/>
        </w:rPr>
        <w:t>الآباء</w:t>
      </w:r>
      <w:r w:rsidR="00A245B5" w:rsidRPr="00D72CA9">
        <w:rPr>
          <w:rFonts w:ascii="Traditional Arabic" w:hAnsi="Traditional Arabic" w:cs="Traditional Arabic"/>
          <w:sz w:val="36"/>
          <w:szCs w:val="36"/>
          <w:rtl/>
          <w:lang w:bidi="ar-EG"/>
        </w:rPr>
        <w:t xml:space="preserve"> ..</w:t>
      </w:r>
    </w:p>
    <w:p w:rsidR="00C93F91" w:rsidRPr="00D72CA9" w:rsidRDefault="00C93F91"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بداية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إهمال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الاطفال،</w:t>
      </w:r>
      <w:r w:rsidRPr="00D72CA9">
        <w:rPr>
          <w:rFonts w:ascii="Traditional Arabic" w:hAnsi="Traditional Arabic" w:cs="Traditional Arabic"/>
          <w:sz w:val="36"/>
          <w:szCs w:val="36"/>
          <w:rtl/>
          <w:lang w:bidi="ar-EG"/>
        </w:rPr>
        <w:t xml:space="preserve"> </w:t>
      </w:r>
      <w:r w:rsidR="00524B84">
        <w:rPr>
          <w:rFonts w:ascii="Traditional Arabic" w:hAnsi="Traditional Arabic" w:cs="Traditional Arabic" w:hint="cs"/>
          <w:sz w:val="36"/>
          <w:szCs w:val="36"/>
          <w:rtl/>
          <w:lang w:bidi="ar-EG"/>
        </w:rPr>
        <w:t>إ</w:t>
      </w:r>
      <w:r w:rsidRPr="00D72CA9">
        <w:rPr>
          <w:rFonts w:ascii="Traditional Arabic" w:hAnsi="Traditional Arabic" w:cs="Traditional Arabic" w:hint="cs"/>
          <w:sz w:val="36"/>
          <w:szCs w:val="36"/>
          <w:rtl/>
          <w:lang w:bidi="ar-EG"/>
        </w:rPr>
        <w:t>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سلبهم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حقوقهم</w:t>
      </w:r>
      <w:r w:rsidRPr="00D72CA9">
        <w:rPr>
          <w:rFonts w:ascii="Traditional Arabic" w:hAnsi="Traditional Arabic" w:cs="Traditional Arabic"/>
          <w:sz w:val="36"/>
          <w:szCs w:val="36"/>
          <w:rtl/>
          <w:lang w:bidi="ar-EG"/>
        </w:rPr>
        <w:t xml:space="preserve"> ..</w:t>
      </w:r>
    </w:p>
    <w:p w:rsidR="00A245B5" w:rsidRPr="00D72CA9" w:rsidRDefault="00A245B5" w:rsidP="003E1BE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رفع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الصوت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003E1BE2">
        <w:rPr>
          <w:rFonts w:ascii="Traditional Arabic" w:hAnsi="Traditional Arabic" w:cs="Traditional Arabic" w:hint="cs"/>
          <w:sz w:val="36"/>
          <w:szCs w:val="36"/>
          <w:rtl/>
          <w:lang w:bidi="ar-EG"/>
        </w:rPr>
        <w:t>الأم</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00524B84">
        <w:rPr>
          <w:rFonts w:ascii="Traditional Arabic" w:hAnsi="Traditional Arabic" w:cs="Traditional Arabic" w:hint="cs"/>
          <w:sz w:val="36"/>
          <w:szCs w:val="36"/>
          <w:rtl/>
          <w:lang w:bidi="ar-EG"/>
        </w:rPr>
        <w:t>إ</w:t>
      </w:r>
      <w:r w:rsidRPr="00D72CA9">
        <w:rPr>
          <w:rFonts w:ascii="Traditional Arabic" w:hAnsi="Traditional Arabic" w:cs="Traditional Arabic" w:hint="cs"/>
          <w:sz w:val="36"/>
          <w:szCs w:val="36"/>
          <w:rtl/>
          <w:lang w:bidi="ar-EG"/>
        </w:rPr>
        <w:t>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التطاول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بالضرب،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الطلاق</w:t>
      </w:r>
      <w:r w:rsidRPr="00D72CA9">
        <w:rPr>
          <w:rFonts w:ascii="Traditional Arabic" w:hAnsi="Traditional Arabic" w:cs="Traditional Arabic"/>
          <w:sz w:val="36"/>
          <w:szCs w:val="36"/>
          <w:rtl/>
          <w:lang w:bidi="ar-EG"/>
        </w:rPr>
        <w:t xml:space="preserve"> .</w:t>
      </w:r>
      <w:proofErr w:type="gramEnd"/>
      <w:r w:rsidRPr="00D72CA9">
        <w:rPr>
          <w:rFonts w:ascii="Traditional Arabic" w:hAnsi="Traditional Arabic" w:cs="Traditional Arabic"/>
          <w:sz w:val="36"/>
          <w:szCs w:val="36"/>
          <w:rtl/>
          <w:lang w:bidi="ar-EG"/>
        </w:rPr>
        <w:t>.</w:t>
      </w:r>
    </w:p>
    <w:p w:rsidR="00A245B5" w:rsidRPr="00D72CA9" w:rsidRDefault="00A245B5"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آخر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التفكك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الاسري</w:t>
      </w:r>
      <w:r w:rsidRPr="00D72CA9">
        <w:rPr>
          <w:rFonts w:ascii="Traditional Arabic" w:hAnsi="Traditional Arabic" w:cs="Traditional Arabic"/>
          <w:sz w:val="36"/>
          <w:szCs w:val="36"/>
          <w:rtl/>
          <w:lang w:bidi="ar-EG"/>
        </w:rPr>
        <w:t xml:space="preserve"> ..</w:t>
      </w:r>
    </w:p>
    <w:p w:rsidR="00923ECC" w:rsidRPr="00D72CA9" w:rsidRDefault="00524B84" w:rsidP="00B56F76">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r w:rsidR="00B56F76" w:rsidRPr="00D72CA9">
        <w:rPr>
          <w:rFonts w:ascii="Traditional Arabic" w:hAnsi="Traditional Arabic" w:cs="Traditional Arabic" w:hint="cs"/>
          <w:b/>
          <w:bCs/>
          <w:sz w:val="36"/>
          <w:szCs w:val="36"/>
          <w:rtl/>
          <w:lang w:bidi="ar-EG"/>
        </w:rPr>
        <w:t>وسيتم</w:t>
      </w:r>
      <w:r w:rsidR="00B56F76" w:rsidRPr="00D72CA9">
        <w:rPr>
          <w:rFonts w:ascii="Traditional Arabic" w:hAnsi="Traditional Arabic" w:cs="Traditional Arabic"/>
          <w:b/>
          <w:bCs/>
          <w:sz w:val="36"/>
          <w:szCs w:val="36"/>
          <w:rtl/>
          <w:lang w:bidi="ar-EG"/>
        </w:rPr>
        <w:t xml:space="preserve"> </w:t>
      </w:r>
      <w:r w:rsidR="00B56F76" w:rsidRPr="00D72CA9">
        <w:rPr>
          <w:rFonts w:ascii="Traditional Arabic" w:hAnsi="Traditional Arabic" w:cs="Traditional Arabic" w:hint="cs"/>
          <w:b/>
          <w:bCs/>
          <w:sz w:val="36"/>
          <w:szCs w:val="36"/>
          <w:rtl/>
          <w:lang w:bidi="ar-EG"/>
        </w:rPr>
        <w:t>تناول</w:t>
      </w:r>
      <w:r w:rsidR="00B56F76" w:rsidRPr="00D72CA9">
        <w:rPr>
          <w:rFonts w:ascii="Traditional Arabic" w:hAnsi="Traditional Arabic" w:cs="Traditional Arabic"/>
          <w:b/>
          <w:bCs/>
          <w:sz w:val="36"/>
          <w:szCs w:val="36"/>
          <w:rtl/>
          <w:lang w:bidi="ar-EG"/>
        </w:rPr>
        <w:t xml:space="preserve"> </w:t>
      </w:r>
      <w:r w:rsidR="00B56F76" w:rsidRPr="00D72CA9">
        <w:rPr>
          <w:rFonts w:ascii="Traditional Arabic" w:hAnsi="Traditional Arabic" w:cs="Traditional Arabic" w:hint="cs"/>
          <w:b/>
          <w:bCs/>
          <w:sz w:val="36"/>
          <w:szCs w:val="36"/>
          <w:rtl/>
          <w:lang w:bidi="ar-EG"/>
        </w:rPr>
        <w:t>هذا</w:t>
      </w:r>
      <w:r w:rsidR="00B56F76" w:rsidRPr="00D72CA9">
        <w:rPr>
          <w:rFonts w:ascii="Traditional Arabic" w:hAnsi="Traditional Arabic" w:cs="Traditional Arabic"/>
          <w:b/>
          <w:bCs/>
          <w:sz w:val="36"/>
          <w:szCs w:val="36"/>
          <w:rtl/>
          <w:lang w:bidi="ar-EG"/>
        </w:rPr>
        <w:t xml:space="preserve"> </w:t>
      </w:r>
      <w:r w:rsidR="00B56F76" w:rsidRPr="00D72CA9">
        <w:rPr>
          <w:rFonts w:ascii="Traditional Arabic" w:hAnsi="Traditional Arabic" w:cs="Traditional Arabic" w:hint="cs"/>
          <w:b/>
          <w:bCs/>
          <w:sz w:val="36"/>
          <w:szCs w:val="36"/>
          <w:rtl/>
          <w:lang w:bidi="ar-EG"/>
        </w:rPr>
        <w:t>الموضوع</w:t>
      </w:r>
      <w:r w:rsidR="00B56F76" w:rsidRPr="00D72CA9">
        <w:rPr>
          <w:rFonts w:ascii="Traditional Arabic" w:hAnsi="Traditional Arabic" w:cs="Traditional Arabic"/>
          <w:b/>
          <w:bCs/>
          <w:sz w:val="36"/>
          <w:szCs w:val="36"/>
          <w:rtl/>
          <w:lang w:bidi="ar-EG"/>
        </w:rPr>
        <w:t xml:space="preserve"> -</w:t>
      </w:r>
      <w:r w:rsidR="00B56F76" w:rsidRPr="00D72CA9">
        <w:rPr>
          <w:rFonts w:ascii="Traditional Arabic" w:hAnsi="Traditional Arabic" w:cs="Traditional Arabic" w:hint="cs"/>
          <w:b/>
          <w:bCs/>
          <w:sz w:val="36"/>
          <w:szCs w:val="36"/>
          <w:rtl/>
          <w:lang w:bidi="ar-EG"/>
        </w:rPr>
        <w:t>إن</w:t>
      </w:r>
      <w:r w:rsidR="00B56F76" w:rsidRPr="00D72CA9">
        <w:rPr>
          <w:rFonts w:ascii="Traditional Arabic" w:hAnsi="Traditional Arabic" w:cs="Traditional Arabic"/>
          <w:b/>
          <w:bCs/>
          <w:sz w:val="36"/>
          <w:szCs w:val="36"/>
          <w:rtl/>
          <w:lang w:bidi="ar-EG"/>
        </w:rPr>
        <w:t xml:space="preserve"> </w:t>
      </w:r>
      <w:r w:rsidR="00B56F76" w:rsidRPr="00D72CA9">
        <w:rPr>
          <w:rFonts w:ascii="Traditional Arabic" w:hAnsi="Traditional Arabic" w:cs="Traditional Arabic" w:hint="cs"/>
          <w:b/>
          <w:bCs/>
          <w:sz w:val="36"/>
          <w:szCs w:val="36"/>
          <w:rtl/>
          <w:lang w:bidi="ar-EG"/>
        </w:rPr>
        <w:t>شاء</w:t>
      </w:r>
      <w:r w:rsidR="00B56F76" w:rsidRPr="00D72CA9">
        <w:rPr>
          <w:rFonts w:ascii="Traditional Arabic" w:hAnsi="Traditional Arabic" w:cs="Traditional Arabic"/>
          <w:b/>
          <w:bCs/>
          <w:sz w:val="36"/>
          <w:szCs w:val="36"/>
          <w:rtl/>
          <w:lang w:bidi="ar-EG"/>
        </w:rPr>
        <w:t xml:space="preserve"> </w:t>
      </w:r>
      <w:r w:rsidR="00B56F76" w:rsidRPr="00D72CA9">
        <w:rPr>
          <w:rFonts w:ascii="Traditional Arabic" w:hAnsi="Traditional Arabic" w:cs="Traditional Arabic" w:hint="cs"/>
          <w:b/>
          <w:bCs/>
          <w:sz w:val="36"/>
          <w:szCs w:val="36"/>
          <w:rtl/>
          <w:lang w:bidi="ar-EG"/>
        </w:rPr>
        <w:t>الله</w:t>
      </w:r>
      <w:r w:rsidR="00B56F76" w:rsidRPr="00D72CA9">
        <w:rPr>
          <w:rFonts w:ascii="Traditional Arabic" w:hAnsi="Traditional Arabic" w:cs="Traditional Arabic"/>
          <w:b/>
          <w:bCs/>
          <w:sz w:val="36"/>
          <w:szCs w:val="36"/>
          <w:rtl/>
          <w:lang w:bidi="ar-EG"/>
        </w:rPr>
        <w:t xml:space="preserve">- </w:t>
      </w:r>
      <w:r w:rsidR="00B56F76" w:rsidRPr="00D72CA9">
        <w:rPr>
          <w:rFonts w:ascii="Traditional Arabic" w:hAnsi="Traditional Arabic" w:cs="Traditional Arabic" w:hint="cs"/>
          <w:b/>
          <w:bCs/>
          <w:sz w:val="36"/>
          <w:szCs w:val="36"/>
          <w:rtl/>
          <w:lang w:bidi="ar-EG"/>
        </w:rPr>
        <w:t>من</w:t>
      </w:r>
      <w:r w:rsidR="00B56F76" w:rsidRPr="00D72CA9">
        <w:rPr>
          <w:rFonts w:ascii="Traditional Arabic" w:hAnsi="Traditional Arabic" w:cs="Traditional Arabic"/>
          <w:b/>
          <w:bCs/>
          <w:sz w:val="36"/>
          <w:szCs w:val="36"/>
          <w:rtl/>
          <w:lang w:bidi="ar-EG"/>
        </w:rPr>
        <w:t xml:space="preserve"> </w:t>
      </w:r>
      <w:r w:rsidR="00B56F76" w:rsidRPr="00D72CA9">
        <w:rPr>
          <w:rFonts w:ascii="Traditional Arabic" w:hAnsi="Traditional Arabic" w:cs="Traditional Arabic" w:hint="cs"/>
          <w:b/>
          <w:bCs/>
          <w:sz w:val="36"/>
          <w:szCs w:val="36"/>
          <w:rtl/>
          <w:lang w:bidi="ar-EG"/>
        </w:rPr>
        <w:t>خلال</w:t>
      </w:r>
      <w:r w:rsidR="00B56F76" w:rsidRPr="00D72CA9">
        <w:rPr>
          <w:rFonts w:ascii="Traditional Arabic" w:hAnsi="Traditional Arabic" w:cs="Traditional Arabic"/>
          <w:b/>
          <w:bCs/>
          <w:sz w:val="36"/>
          <w:szCs w:val="36"/>
          <w:rtl/>
          <w:lang w:bidi="ar-EG"/>
        </w:rPr>
        <w:t xml:space="preserve"> </w:t>
      </w:r>
      <w:r w:rsidR="00CB1A87" w:rsidRPr="00D72CA9">
        <w:rPr>
          <w:rFonts w:ascii="Traditional Arabic" w:hAnsi="Traditional Arabic" w:cs="Traditional Arabic" w:hint="cs"/>
          <w:b/>
          <w:bCs/>
          <w:sz w:val="36"/>
          <w:szCs w:val="36"/>
          <w:rtl/>
          <w:lang w:bidi="ar-EG"/>
        </w:rPr>
        <w:t>مبحثين</w:t>
      </w:r>
      <w:r w:rsidR="00923ECC" w:rsidRPr="00D72CA9">
        <w:rPr>
          <w:rFonts w:ascii="Traditional Arabic" w:hAnsi="Traditional Arabic" w:cs="Traditional Arabic"/>
          <w:b/>
          <w:bCs/>
          <w:sz w:val="36"/>
          <w:szCs w:val="36"/>
          <w:rtl/>
          <w:lang w:bidi="ar-EG"/>
        </w:rPr>
        <w:t>:</w:t>
      </w:r>
    </w:p>
    <w:p w:rsidR="00CB1A87" w:rsidRPr="00D72CA9" w:rsidRDefault="00CB1A87"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المبحث</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الأول</w:t>
      </w:r>
      <w:r w:rsidRPr="00D72CA9">
        <w:rPr>
          <w:rFonts w:ascii="Traditional Arabic" w:hAnsi="Traditional Arabic" w:cs="Traditional Arabic"/>
          <w:b/>
          <w:b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00D6700E"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الآباء</w:t>
      </w:r>
      <w:r w:rsidR="00CE04AE" w:rsidRPr="00D72CA9">
        <w:rPr>
          <w:rFonts w:ascii="Traditional Arabic" w:hAnsi="Traditional Arabic" w:cs="Traditional Arabic" w:hint="cs"/>
          <w:sz w:val="36"/>
          <w:szCs w:val="36"/>
          <w:rtl/>
          <w:lang w:bidi="ar-EG"/>
        </w:rPr>
        <w:t>.</w:t>
      </w:r>
    </w:p>
    <w:p w:rsidR="00C050FF" w:rsidRPr="00D72CA9" w:rsidRDefault="00CB1A87" w:rsidP="006A00D3">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المبحث</w:t>
      </w:r>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الأبناء</w:t>
      </w:r>
      <w:r w:rsidR="0043220E" w:rsidRPr="00D72CA9">
        <w:rPr>
          <w:rFonts w:ascii="Traditional Arabic" w:hAnsi="Traditional Arabic" w:cs="Traditional Arabic" w:hint="cs"/>
          <w:sz w:val="36"/>
          <w:szCs w:val="36"/>
          <w:rtl/>
          <w:lang w:bidi="ar-EG"/>
        </w:rPr>
        <w:t>.</w:t>
      </w:r>
    </w:p>
    <w:p w:rsidR="00C050FF" w:rsidRPr="00D72CA9" w:rsidRDefault="00C050FF" w:rsidP="00D33EF6">
      <w:pPr>
        <w:tabs>
          <w:tab w:val="left" w:pos="2688"/>
        </w:tabs>
        <w:jc w:val="center"/>
        <w:rPr>
          <w:rFonts w:ascii="Traditional Arabic" w:hAnsi="Traditional Arabic" w:cs="Traditional Arabic"/>
          <w:b/>
          <w:bCs/>
          <w:sz w:val="36"/>
          <w:szCs w:val="36"/>
          <w:rtl/>
          <w:lang w:bidi="ar-EG"/>
        </w:rPr>
      </w:pPr>
    </w:p>
    <w:p w:rsidR="00967696" w:rsidRPr="00D72CA9" w:rsidRDefault="00967696" w:rsidP="00D33EF6">
      <w:pPr>
        <w:tabs>
          <w:tab w:val="left" w:pos="2688"/>
        </w:tabs>
        <w:jc w:val="center"/>
        <w:rPr>
          <w:rFonts w:ascii="Traditional Arabic" w:hAnsi="Traditional Arabic" w:cs="Traditional Arabic"/>
          <w:b/>
          <w:bCs/>
          <w:sz w:val="36"/>
          <w:szCs w:val="36"/>
          <w:rtl/>
          <w:lang w:bidi="ar-EG"/>
        </w:rPr>
      </w:pPr>
    </w:p>
    <w:p w:rsidR="00C050FF" w:rsidRDefault="00C050FF" w:rsidP="005D0092">
      <w:pPr>
        <w:tabs>
          <w:tab w:val="left" w:pos="2688"/>
        </w:tabs>
        <w:rPr>
          <w:rFonts w:ascii="Traditional Arabic" w:hAnsi="Traditional Arabic" w:cs="Traditional Arabic"/>
          <w:b/>
          <w:bCs/>
          <w:sz w:val="36"/>
          <w:szCs w:val="36"/>
          <w:rtl/>
          <w:lang w:bidi="ar-EG"/>
        </w:rPr>
      </w:pPr>
    </w:p>
    <w:p w:rsidR="005D0092" w:rsidRPr="00D72CA9" w:rsidRDefault="005D0092" w:rsidP="005D0092">
      <w:pPr>
        <w:tabs>
          <w:tab w:val="left" w:pos="2688"/>
        </w:tabs>
        <w:rPr>
          <w:rFonts w:ascii="Traditional Arabic" w:hAnsi="Traditional Arabic" w:cs="Traditional Arabic"/>
          <w:b/>
          <w:bCs/>
          <w:sz w:val="36"/>
          <w:szCs w:val="36"/>
          <w:rtl/>
          <w:lang w:bidi="ar-EG"/>
        </w:rPr>
      </w:pPr>
    </w:p>
    <w:p w:rsidR="00C050FF" w:rsidRPr="00D72CA9" w:rsidRDefault="00C050FF" w:rsidP="006E00D9">
      <w:pPr>
        <w:pStyle w:val="2"/>
        <w:rPr>
          <w:rtl/>
        </w:rPr>
      </w:pPr>
      <w:bookmarkStart w:id="131" w:name="_Toc378587508"/>
      <w:r w:rsidRPr="00D72CA9">
        <w:rPr>
          <w:rFonts w:hint="cs"/>
          <w:rtl/>
        </w:rPr>
        <w:lastRenderedPageBreak/>
        <w:t>المبحث</w:t>
      </w:r>
      <w:r w:rsidRPr="00D72CA9">
        <w:rPr>
          <w:rtl/>
        </w:rPr>
        <w:t xml:space="preserve"> </w:t>
      </w:r>
      <w:r w:rsidRPr="00D72CA9">
        <w:rPr>
          <w:rFonts w:hint="cs"/>
          <w:rtl/>
        </w:rPr>
        <w:t>الأول</w:t>
      </w:r>
      <w:r w:rsidRPr="00D72CA9">
        <w:rPr>
          <w:rtl/>
        </w:rPr>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الحث</w:t>
      </w:r>
      <w:r w:rsidRPr="00D72CA9">
        <w:rPr>
          <w:rtl/>
        </w:rPr>
        <w:t xml:space="preserve"> </w:t>
      </w:r>
      <w:r w:rsidR="00524B84">
        <w:rPr>
          <w:rFonts w:hint="cs"/>
          <w:rtl/>
        </w:rPr>
        <w:t xml:space="preserve">على </w:t>
      </w:r>
      <w:r w:rsidRPr="00D72CA9">
        <w:rPr>
          <w:rFonts w:hint="cs"/>
          <w:rtl/>
        </w:rPr>
        <w:t>حقوق</w:t>
      </w:r>
      <w:r w:rsidRPr="00D72CA9">
        <w:rPr>
          <w:rtl/>
        </w:rPr>
        <w:t xml:space="preserve"> </w:t>
      </w:r>
      <w:r w:rsidRPr="00D72CA9">
        <w:rPr>
          <w:rFonts w:hint="cs"/>
          <w:rtl/>
        </w:rPr>
        <w:t>الآباء</w:t>
      </w:r>
      <w:r w:rsidR="0043220E" w:rsidRPr="00D72CA9">
        <w:rPr>
          <w:rFonts w:hint="cs"/>
          <w:rtl/>
        </w:rPr>
        <w:t>.</w:t>
      </w:r>
      <w:bookmarkEnd w:id="131"/>
    </w:p>
    <w:p w:rsidR="0055189D" w:rsidRPr="00D72CA9" w:rsidRDefault="00B348F2"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مكانةً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عاليةً،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ذكر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حقهما</w:t>
      </w:r>
      <w:r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في</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الطاعة</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بعد</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حقه</w:t>
      </w:r>
      <w:r w:rsidR="00D03423" w:rsidRPr="00D72CA9">
        <w:rPr>
          <w:rFonts w:ascii="Traditional Arabic" w:hAnsi="Traditional Arabic" w:cs="Traditional Arabic"/>
          <w:sz w:val="36"/>
          <w:szCs w:val="36"/>
          <w:rtl/>
          <w:lang w:bidi="ar-EG"/>
        </w:rPr>
        <w:t xml:space="preserve"> </w:t>
      </w:r>
      <w:r w:rsidR="00524B84">
        <w:rPr>
          <w:rFonts w:ascii="Traditional Arabic" w:hAnsi="Traditional Arabic" w:cs="Traditional Arabic" w:hint="cs"/>
          <w:sz w:val="36"/>
          <w:szCs w:val="36"/>
          <w:rtl/>
          <w:lang w:bidi="ar-EG"/>
        </w:rPr>
        <w:t>تعالى؛</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لأنهما</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سبب</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وجود</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الأبناء</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ومصدر</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الحنان</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عليهم</w:t>
      </w:r>
      <w:r w:rsidR="00D03423" w:rsidRPr="00D72CA9">
        <w:rPr>
          <w:rFonts w:ascii="Traditional Arabic" w:hAnsi="Traditional Arabic" w:cs="Traditional Arabic"/>
          <w:sz w:val="36"/>
          <w:szCs w:val="36"/>
          <w:rtl/>
          <w:lang w:bidi="ar-EG"/>
        </w:rPr>
        <w:t xml:space="preserve"> </w:t>
      </w:r>
      <w:r w:rsidR="00D03423" w:rsidRPr="00D72CA9">
        <w:rPr>
          <w:rFonts w:ascii="Traditional Arabic" w:hAnsi="Traditional Arabic" w:cs="Traditional Arabic" w:hint="cs"/>
          <w:sz w:val="36"/>
          <w:szCs w:val="36"/>
          <w:rtl/>
          <w:lang w:bidi="ar-EG"/>
        </w:rPr>
        <w:t>ورعايتهم،</w:t>
      </w:r>
      <w:r w:rsidR="00C852FA" w:rsidRPr="00D72CA9">
        <w:rPr>
          <w:rFonts w:ascii="Traditional Arabic" w:hAnsi="Traditional Arabic" w:cs="Traditional Arabic" w:hint="cs"/>
          <w:sz w:val="36"/>
          <w:szCs w:val="36"/>
          <w:rtl/>
          <w:lang w:bidi="ar-EG"/>
        </w:rPr>
        <w:t xml:space="preserve"> </w:t>
      </w:r>
      <w:r w:rsidR="00E210D1" w:rsidRPr="00D72CA9">
        <w:rPr>
          <w:rFonts w:ascii="Traditional Arabic" w:hAnsi="Traditional Arabic" w:cs="Traditional Arabic" w:hint="cs"/>
          <w:sz w:val="36"/>
          <w:szCs w:val="36"/>
          <w:rtl/>
          <w:lang w:bidi="ar-EG"/>
        </w:rPr>
        <w:t>وكَنَوْعٍ</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من</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ردِّ</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الجميل،</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والاعتراف</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بحُسْنِ</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الصنيع،</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ومجازاة</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الإحسان</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بالإحسان،</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أَقَرَّ</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الإسلام</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جملة</w:t>
      </w:r>
      <w:r w:rsidRPr="00D72CA9">
        <w:rPr>
          <w:rFonts w:ascii="Traditional Arabic" w:hAnsi="Traditional Arabic" w:cs="Traditional Arabic" w:hint="cs"/>
          <w:sz w:val="36"/>
          <w:szCs w:val="36"/>
          <w:rtl/>
          <w:lang w:bidi="ar-EG"/>
        </w:rPr>
        <w:t>ً</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من</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الحقوق</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للآباء</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على</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الأبناء،</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وخاصَّة</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في</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حال</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كِبَرِهما</w:t>
      </w:r>
      <w:r w:rsidR="00E210D1" w:rsidRPr="00D72CA9">
        <w:rPr>
          <w:rFonts w:ascii="Traditional Arabic" w:hAnsi="Traditional Arabic" w:cs="Traditional Arabic"/>
          <w:sz w:val="36"/>
          <w:szCs w:val="36"/>
          <w:rtl/>
          <w:lang w:bidi="ar-EG"/>
        </w:rPr>
        <w:t xml:space="preserve"> </w:t>
      </w:r>
      <w:r w:rsidR="0055189D" w:rsidRPr="00D72CA9">
        <w:rPr>
          <w:rFonts w:ascii="Traditional Arabic" w:hAnsi="Traditional Arabic" w:cs="Traditional Arabic" w:hint="cs"/>
          <w:sz w:val="36"/>
          <w:szCs w:val="36"/>
          <w:rtl/>
          <w:lang w:bidi="ar-EG"/>
        </w:rPr>
        <w:t>وضَعْفِهما.</w:t>
      </w:r>
    </w:p>
    <w:p w:rsidR="0055189D" w:rsidRPr="00D72CA9" w:rsidRDefault="006E78D1" w:rsidP="0004511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00045119" w:rsidRPr="00D72CA9">
        <w:rPr>
          <w:rFonts w:ascii="Traditional Arabic" w:hAnsi="Traditional Arabic" w:cs="Traditional Arabic" w:hint="cs"/>
          <w:sz w:val="36"/>
          <w:szCs w:val="36"/>
          <w:rtl/>
          <w:lang w:bidi="ar-EG"/>
        </w:rPr>
        <w:t>المطلبين</w:t>
      </w:r>
      <w:r w:rsidRPr="00D72CA9">
        <w:rPr>
          <w:rFonts w:ascii="Traditional Arabic" w:hAnsi="Traditional Arabic" w:cs="Traditional Arabic"/>
          <w:sz w:val="36"/>
          <w:szCs w:val="36"/>
          <w:rtl/>
          <w:lang w:bidi="ar-EG"/>
        </w:rPr>
        <w:t>:</w:t>
      </w:r>
    </w:p>
    <w:p w:rsidR="006E78D1" w:rsidRPr="00D72CA9" w:rsidRDefault="006E78D1" w:rsidP="007108B5">
      <w:pPr>
        <w:ind w:firstLine="720"/>
        <w:jc w:val="lowKashida"/>
        <w:rPr>
          <w:rFonts w:ascii="Traditional Arabic" w:hAnsi="Traditional Arabic" w:cs="Traditional Arabic"/>
          <w:sz w:val="36"/>
          <w:szCs w:val="36"/>
          <w:rtl/>
          <w:lang w:bidi="ar-EG"/>
        </w:rPr>
      </w:pPr>
      <w:r w:rsidRPr="002709B4">
        <w:rPr>
          <w:rFonts w:ascii="Traditional Arabic" w:hAnsi="Traditional Arabic" w:cs="Traditional Arabic" w:hint="cs"/>
          <w:b/>
          <w:bCs/>
          <w:sz w:val="36"/>
          <w:szCs w:val="36"/>
          <w:rtl/>
          <w:lang w:bidi="ar-EG"/>
        </w:rPr>
        <w:t>المطلب الأول:</w:t>
      </w:r>
      <w:r w:rsidRPr="00D72CA9">
        <w:rPr>
          <w:rFonts w:ascii="Traditional Arabic" w:hAnsi="Traditional Arabic" w:cs="Traditional Arabic" w:hint="cs"/>
          <w:sz w:val="36"/>
          <w:szCs w:val="36"/>
          <w:rtl/>
          <w:lang w:bidi="ar-EG"/>
        </w:rPr>
        <w:t xml:space="preserve"> 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والإحسان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إليهما.</w:t>
      </w:r>
    </w:p>
    <w:p w:rsidR="0043220E" w:rsidRPr="00D72CA9" w:rsidRDefault="0043220E"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المطلب</w:t>
      </w:r>
      <w:proofErr w:type="gramEnd"/>
      <w:r w:rsidRPr="00D72CA9">
        <w:rPr>
          <w:rFonts w:ascii="Traditional Arabic" w:hAnsi="Traditional Arabic" w:cs="Traditional Arabic"/>
          <w:b/>
          <w:bCs/>
          <w:sz w:val="36"/>
          <w:szCs w:val="36"/>
          <w:rtl/>
          <w:lang w:bidi="ar-EG"/>
        </w:rPr>
        <w:t xml:space="preserve"> </w:t>
      </w:r>
      <w:r w:rsidRPr="00D72CA9">
        <w:rPr>
          <w:rFonts w:ascii="Traditional Arabic" w:hAnsi="Traditional Arabic" w:cs="Traditional Arabic" w:hint="cs"/>
          <w:b/>
          <w:bCs/>
          <w:sz w:val="36"/>
          <w:szCs w:val="36"/>
          <w:rtl/>
          <w:lang w:bidi="ar-EG"/>
        </w:rPr>
        <w:t>الثاني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الشارع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حفظ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w:t>
      </w: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6E78D1" w:rsidP="007108B5">
      <w:pPr>
        <w:ind w:firstLine="720"/>
        <w:jc w:val="lowKashida"/>
        <w:rPr>
          <w:rFonts w:ascii="Traditional Arabic" w:hAnsi="Traditional Arabic" w:cs="Traditional Arabic"/>
          <w:sz w:val="36"/>
          <w:szCs w:val="36"/>
          <w:rtl/>
          <w:lang w:bidi="ar-EG"/>
        </w:rPr>
      </w:pPr>
    </w:p>
    <w:p w:rsidR="006E78D1" w:rsidRPr="00D72CA9" w:rsidRDefault="00524B84" w:rsidP="00151167">
      <w:pPr>
        <w:pStyle w:val="3"/>
        <w:rPr>
          <w:rtl/>
        </w:rPr>
      </w:pPr>
      <w:r>
        <w:rPr>
          <w:rFonts w:hint="cs"/>
          <w:rtl/>
        </w:rPr>
        <w:lastRenderedPageBreak/>
        <w:tab/>
      </w:r>
      <w:bookmarkStart w:id="132" w:name="_Toc378587509"/>
      <w:r w:rsidR="006E78D1" w:rsidRPr="00D72CA9">
        <w:rPr>
          <w:rFonts w:hint="cs"/>
          <w:rtl/>
        </w:rPr>
        <w:t>المطلب</w:t>
      </w:r>
      <w:r w:rsidR="006E78D1" w:rsidRPr="00D72CA9">
        <w:rPr>
          <w:rtl/>
        </w:rPr>
        <w:t xml:space="preserve"> </w:t>
      </w:r>
      <w:r w:rsidR="006E78D1" w:rsidRPr="00D72CA9">
        <w:rPr>
          <w:rFonts w:hint="cs"/>
          <w:rtl/>
        </w:rPr>
        <w:t>الأول</w:t>
      </w:r>
      <w:r w:rsidR="006E78D1" w:rsidRPr="00D72CA9">
        <w:rPr>
          <w:rtl/>
        </w:rPr>
        <w:t xml:space="preserve">: </w:t>
      </w:r>
      <w:r w:rsidR="006E78D1" w:rsidRPr="00D72CA9">
        <w:rPr>
          <w:rFonts w:hint="cs"/>
          <w:rtl/>
        </w:rPr>
        <w:t>بيان</w:t>
      </w:r>
      <w:r w:rsidR="006E78D1" w:rsidRPr="00D72CA9">
        <w:rPr>
          <w:rtl/>
        </w:rPr>
        <w:t xml:space="preserve"> </w:t>
      </w:r>
      <w:r w:rsidR="006E78D1" w:rsidRPr="00D72CA9">
        <w:rPr>
          <w:rFonts w:hint="cs"/>
          <w:rtl/>
        </w:rPr>
        <w:t>مراعاة</w:t>
      </w:r>
      <w:r w:rsidR="006E78D1" w:rsidRPr="00D72CA9">
        <w:rPr>
          <w:rtl/>
        </w:rPr>
        <w:t xml:space="preserve"> </w:t>
      </w:r>
      <w:r w:rsidR="006E78D1" w:rsidRPr="00D72CA9">
        <w:rPr>
          <w:rFonts w:hint="cs"/>
          <w:rtl/>
        </w:rPr>
        <w:t>الشارع</w:t>
      </w:r>
      <w:r w:rsidR="006E78D1" w:rsidRPr="00D72CA9">
        <w:rPr>
          <w:rtl/>
        </w:rPr>
        <w:t xml:space="preserve"> </w:t>
      </w:r>
      <w:r w:rsidR="006E78D1" w:rsidRPr="00D72CA9">
        <w:rPr>
          <w:rFonts w:hint="cs"/>
          <w:rtl/>
        </w:rPr>
        <w:t>لمقصد</w:t>
      </w:r>
      <w:r w:rsidR="006E78D1" w:rsidRPr="00D72CA9">
        <w:rPr>
          <w:rtl/>
        </w:rPr>
        <w:t xml:space="preserve"> </w:t>
      </w:r>
      <w:r w:rsidR="006E78D1" w:rsidRPr="00D72CA9">
        <w:rPr>
          <w:rFonts w:hint="cs"/>
          <w:rtl/>
        </w:rPr>
        <w:t>حفظ</w:t>
      </w:r>
      <w:r w:rsidR="006E78D1" w:rsidRPr="00D72CA9">
        <w:rPr>
          <w:rtl/>
        </w:rPr>
        <w:t xml:space="preserve"> </w:t>
      </w:r>
      <w:r w:rsidR="006E78D1" w:rsidRPr="00D72CA9">
        <w:rPr>
          <w:rFonts w:hint="cs"/>
          <w:rtl/>
        </w:rPr>
        <w:t>الأسرة</w:t>
      </w:r>
      <w:r w:rsidR="006E78D1" w:rsidRPr="00D72CA9">
        <w:rPr>
          <w:rtl/>
        </w:rPr>
        <w:t xml:space="preserve"> </w:t>
      </w:r>
      <w:r w:rsidR="006E78D1" w:rsidRPr="00D72CA9">
        <w:rPr>
          <w:rFonts w:hint="cs"/>
          <w:rtl/>
        </w:rPr>
        <w:t>من</w:t>
      </w:r>
      <w:r w:rsidR="006E78D1" w:rsidRPr="00D72CA9">
        <w:rPr>
          <w:rtl/>
        </w:rPr>
        <w:t xml:space="preserve"> </w:t>
      </w:r>
      <w:r w:rsidR="006E78D1" w:rsidRPr="00D72CA9">
        <w:rPr>
          <w:rFonts w:hint="cs"/>
          <w:rtl/>
        </w:rPr>
        <w:t>خلال</w:t>
      </w:r>
      <w:r w:rsidR="006E78D1" w:rsidRPr="00D72CA9">
        <w:rPr>
          <w:rtl/>
        </w:rPr>
        <w:t xml:space="preserve"> </w:t>
      </w:r>
      <w:r w:rsidR="006E78D1" w:rsidRPr="00D72CA9">
        <w:rPr>
          <w:rFonts w:hint="cs"/>
          <w:rtl/>
        </w:rPr>
        <w:t>الحث</w:t>
      </w:r>
      <w:r w:rsidR="006E78D1" w:rsidRPr="00D72CA9">
        <w:rPr>
          <w:rtl/>
        </w:rPr>
        <w:t xml:space="preserve"> </w:t>
      </w:r>
      <w:r w:rsidR="006E78D1" w:rsidRPr="00D72CA9">
        <w:rPr>
          <w:rFonts w:hint="cs"/>
          <w:rtl/>
        </w:rPr>
        <w:t>على</w:t>
      </w:r>
      <w:r w:rsidR="006E78D1" w:rsidRPr="00D72CA9">
        <w:rPr>
          <w:rtl/>
        </w:rPr>
        <w:t xml:space="preserve"> </w:t>
      </w:r>
      <w:r w:rsidR="006E78D1" w:rsidRPr="00D72CA9">
        <w:rPr>
          <w:rFonts w:hint="cs"/>
          <w:rtl/>
        </w:rPr>
        <w:t>بر</w:t>
      </w:r>
      <w:r w:rsidR="006E78D1" w:rsidRPr="00D72CA9">
        <w:rPr>
          <w:rtl/>
        </w:rPr>
        <w:t xml:space="preserve"> </w:t>
      </w:r>
      <w:r w:rsidR="006E78D1" w:rsidRPr="00D72CA9">
        <w:rPr>
          <w:rFonts w:hint="cs"/>
          <w:rtl/>
        </w:rPr>
        <w:t>الوالدين</w:t>
      </w:r>
      <w:r w:rsidR="002709B4">
        <w:rPr>
          <w:rFonts w:hint="cs"/>
          <w:rtl/>
        </w:rPr>
        <w:t xml:space="preserve"> </w:t>
      </w:r>
      <w:r w:rsidR="006E78D1" w:rsidRPr="00D72CA9">
        <w:rPr>
          <w:rFonts w:hint="cs"/>
          <w:rtl/>
        </w:rPr>
        <w:t>والإحسان</w:t>
      </w:r>
      <w:r w:rsidR="002709B4">
        <w:rPr>
          <w:rFonts w:hint="cs"/>
          <w:rtl/>
        </w:rPr>
        <w:t xml:space="preserve"> </w:t>
      </w:r>
      <w:r w:rsidR="006E78D1" w:rsidRPr="00D72CA9">
        <w:rPr>
          <w:rtl/>
        </w:rPr>
        <w:t xml:space="preserve"> </w:t>
      </w:r>
      <w:r w:rsidR="006E78D1" w:rsidRPr="00D72CA9">
        <w:rPr>
          <w:rFonts w:hint="cs"/>
          <w:rtl/>
        </w:rPr>
        <w:t>إليهما</w:t>
      </w:r>
      <w:r w:rsidR="006E78D1" w:rsidRPr="00D72CA9">
        <w:rPr>
          <w:rtl/>
        </w:rPr>
        <w:t>.</w:t>
      </w:r>
      <w:bookmarkEnd w:id="132"/>
    </w:p>
    <w:p w:rsidR="00C050FF" w:rsidRPr="00D72CA9" w:rsidRDefault="006E78D1" w:rsidP="00175874">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أتناول</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المبحث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الآباء،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 xml:space="preserve"> حقُّ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والإحسان،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وليس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هناك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أعظم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إحسانًا،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وأكبر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تَفَضُّلاً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الوالدين، </w:t>
      </w:r>
      <w:r w:rsidR="00E210D1" w:rsidRPr="00D72CA9">
        <w:rPr>
          <w:rFonts w:ascii="Traditional Arabic" w:hAnsi="Traditional Arabic" w:cs="Traditional Arabic" w:hint="cs"/>
          <w:sz w:val="36"/>
          <w:szCs w:val="36"/>
          <w:rtl/>
          <w:lang w:bidi="ar-EG"/>
        </w:rPr>
        <w:t>حيث</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خَصَّهُما</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الله</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بالإحسان</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والعطف</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عليهما</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والبِرِّ</w:t>
      </w:r>
      <w:r w:rsidR="00E210D1" w:rsidRPr="00D72CA9">
        <w:rPr>
          <w:rFonts w:ascii="Traditional Arabic" w:hAnsi="Traditional Arabic" w:cs="Traditional Arabic"/>
          <w:sz w:val="36"/>
          <w:szCs w:val="36"/>
          <w:rtl/>
          <w:lang w:bidi="ar-EG"/>
        </w:rPr>
        <w:t xml:space="preserve"> </w:t>
      </w:r>
      <w:r w:rsidR="00855B9F" w:rsidRPr="00D72CA9">
        <w:rPr>
          <w:rFonts w:ascii="Traditional Arabic" w:hAnsi="Traditional Arabic" w:cs="Traditional Arabic" w:hint="cs"/>
          <w:sz w:val="36"/>
          <w:szCs w:val="36"/>
          <w:rtl/>
          <w:lang w:bidi="ar-EG"/>
        </w:rPr>
        <w:t>بهما،</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تمامًا</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كما</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كانا</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يفعلان</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بأبنائهما</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في</w:t>
      </w:r>
      <w:r w:rsidR="00E210D1" w:rsidRPr="00D72CA9">
        <w:rPr>
          <w:rFonts w:ascii="Traditional Arabic" w:hAnsi="Traditional Arabic" w:cs="Traditional Arabic"/>
          <w:sz w:val="36"/>
          <w:szCs w:val="36"/>
          <w:rtl/>
          <w:lang w:bidi="ar-EG"/>
        </w:rPr>
        <w:t xml:space="preserve"> </w:t>
      </w:r>
      <w:r w:rsidR="00E210D1" w:rsidRPr="00D72CA9">
        <w:rPr>
          <w:rFonts w:ascii="Traditional Arabic" w:hAnsi="Traditional Arabic" w:cs="Traditional Arabic" w:hint="cs"/>
          <w:sz w:val="36"/>
          <w:szCs w:val="36"/>
          <w:rtl/>
          <w:lang w:bidi="ar-EG"/>
        </w:rPr>
        <w:t>صغرهم</w:t>
      </w:r>
      <w:r w:rsidR="00E210D1" w:rsidRPr="00D72CA9">
        <w:rPr>
          <w:rFonts w:ascii="Traditional Arabic" w:hAnsi="Traditional Arabic" w:cs="Traditional Arabic"/>
          <w:sz w:val="36"/>
          <w:szCs w:val="36"/>
          <w:rtl/>
          <w:lang w:bidi="ar-EG"/>
        </w:rPr>
        <w:t>.</w:t>
      </w:r>
      <w:r w:rsidR="005B665F" w:rsidRPr="00D72CA9">
        <w:rPr>
          <w:rFonts w:ascii="Traditional Arabic" w:hAnsi="Traditional Arabic" w:cs="Traditional Arabic" w:hint="cs"/>
          <w:sz w:val="36"/>
          <w:szCs w:val="36"/>
          <w:rtl/>
          <w:lang w:bidi="ar-EG"/>
        </w:rPr>
        <w:t xml:space="preserve"> </w:t>
      </w:r>
    </w:p>
    <w:p w:rsidR="00B348F2" w:rsidRPr="00D72CA9" w:rsidRDefault="006E78D1" w:rsidP="00524B8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w:t>
      </w:r>
      <w:r w:rsidR="00A0583D" w:rsidRPr="00D72CA9">
        <w:rPr>
          <w:rFonts w:ascii="Traditional Arabic" w:hAnsi="Traditional Arabic" w:cs="Traditional Arabic" w:hint="cs"/>
          <w:sz w:val="36"/>
          <w:szCs w:val="36"/>
          <w:rtl/>
          <w:lang w:bidi="ar-EG"/>
        </w:rPr>
        <w:t>لا</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ريب</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أن</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بر</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الوالدين</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من</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أهم</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الفرائض،</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ومن</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أعظم</w:t>
      </w:r>
      <w:r w:rsidR="00A0583D" w:rsidRPr="00D72CA9">
        <w:rPr>
          <w:rFonts w:ascii="Traditional Arabic" w:hAnsi="Traditional Arabic" w:cs="Traditional Arabic"/>
          <w:sz w:val="36"/>
          <w:szCs w:val="36"/>
          <w:rtl/>
          <w:lang w:bidi="ar-EG"/>
        </w:rPr>
        <w:t xml:space="preserve"> </w:t>
      </w:r>
      <w:r w:rsidR="00A0583D" w:rsidRPr="00D72CA9">
        <w:rPr>
          <w:rFonts w:ascii="Traditional Arabic" w:hAnsi="Traditional Arabic" w:cs="Traditional Arabic" w:hint="cs"/>
          <w:sz w:val="36"/>
          <w:szCs w:val="36"/>
          <w:rtl/>
          <w:lang w:bidi="ar-EG"/>
        </w:rPr>
        <w:t>الواجبات</w:t>
      </w:r>
      <w:r w:rsidR="00855B9F" w:rsidRPr="00D72CA9">
        <w:rPr>
          <w:rFonts w:ascii="Traditional Arabic" w:hAnsi="Traditional Arabic" w:cs="Traditional Arabic" w:hint="cs"/>
          <w:sz w:val="36"/>
          <w:szCs w:val="36"/>
          <w:rtl/>
          <w:lang w:bidi="ar-EG"/>
        </w:rPr>
        <w:t>،</w:t>
      </w:r>
      <w:r w:rsidR="00A0583D" w:rsidRPr="00D72CA9">
        <w:rPr>
          <w:rFonts w:ascii="Traditional Arabic" w:hAnsi="Traditional Arabic" w:cs="Traditional Arabic" w:hint="cs"/>
          <w:sz w:val="36"/>
          <w:szCs w:val="36"/>
          <w:rtl/>
          <w:lang w:bidi="ar-EG"/>
        </w:rPr>
        <w:t xml:space="preserve"> وأن </w:t>
      </w:r>
      <w:r w:rsidR="00855B9F" w:rsidRPr="00D72CA9">
        <w:rPr>
          <w:rFonts w:ascii="Traditional Arabic" w:hAnsi="Traditional Arabic" w:cs="Traditional Arabic" w:hint="cs"/>
          <w:sz w:val="36"/>
          <w:szCs w:val="36"/>
          <w:rtl/>
          <w:lang w:bidi="ar-EG"/>
        </w:rPr>
        <w:t>الوالدين</w:t>
      </w:r>
      <w:r w:rsidR="00C81B7D" w:rsidRPr="00D72CA9">
        <w:rPr>
          <w:rFonts w:ascii="Traditional Arabic" w:hAnsi="Traditional Arabic" w:cs="Traditional Arabic" w:hint="cs"/>
          <w:sz w:val="36"/>
          <w:szCs w:val="36"/>
          <w:rtl/>
          <w:lang w:bidi="ar-EG"/>
        </w:rPr>
        <w:t xml:space="preserve"> </w:t>
      </w:r>
      <w:r w:rsidR="00CB0881" w:rsidRPr="00D72CA9">
        <w:rPr>
          <w:rFonts w:ascii="Traditional Arabic" w:hAnsi="Traditional Arabic" w:cs="Traditional Arabic" w:hint="cs"/>
          <w:sz w:val="36"/>
          <w:szCs w:val="36"/>
          <w:rtl/>
          <w:lang w:bidi="ar-EG"/>
        </w:rPr>
        <w:t>أحق الناس بالبر والإحسان</w:t>
      </w:r>
      <w:r w:rsidR="00C81B7D" w:rsidRPr="00D72CA9">
        <w:rPr>
          <w:rFonts w:ascii="Traditional Arabic" w:hAnsi="Traditional Arabic" w:cs="Traditional Arabic" w:hint="cs"/>
          <w:sz w:val="36"/>
          <w:szCs w:val="36"/>
          <w:rtl/>
          <w:lang w:bidi="ar-EG"/>
        </w:rPr>
        <w:t xml:space="preserve">، </w:t>
      </w:r>
      <w:r w:rsidR="005E63EF" w:rsidRPr="00D72CA9">
        <w:rPr>
          <w:rFonts w:ascii="Traditional Arabic" w:hAnsi="Traditional Arabic" w:cs="Traditional Arabic" w:hint="cs"/>
          <w:sz w:val="36"/>
          <w:szCs w:val="36"/>
          <w:rtl/>
          <w:lang w:bidi="ar-EG"/>
        </w:rPr>
        <w:t>لذلك</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أرشدنا</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ربنا</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سبحانه</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إلى</w:t>
      </w:r>
      <w:r w:rsidR="005E63EF" w:rsidRPr="00D72CA9">
        <w:rPr>
          <w:rFonts w:ascii="Traditional Arabic" w:hAnsi="Traditional Arabic" w:cs="Traditional Arabic"/>
          <w:sz w:val="36"/>
          <w:szCs w:val="36"/>
          <w:rtl/>
          <w:lang w:bidi="ar-EG"/>
        </w:rPr>
        <w:t xml:space="preserve"> </w:t>
      </w:r>
      <w:r w:rsidR="00AA1C69" w:rsidRPr="00D72CA9">
        <w:rPr>
          <w:rFonts w:ascii="Traditional Arabic" w:hAnsi="Traditional Arabic" w:cs="Traditional Arabic" w:hint="cs"/>
          <w:sz w:val="36"/>
          <w:szCs w:val="36"/>
          <w:rtl/>
          <w:lang w:bidi="ar-EG"/>
        </w:rPr>
        <w:t>البر والإحسان لهما</w:t>
      </w:r>
      <w:r w:rsidR="005E63EF" w:rsidRPr="00D72CA9">
        <w:rPr>
          <w:rFonts w:ascii="Traditional Arabic" w:hAnsi="Traditional Arabic" w:cs="Traditional Arabic" w:hint="cs"/>
          <w:sz w:val="36"/>
          <w:szCs w:val="36"/>
          <w:rtl/>
          <w:lang w:bidi="ar-EG"/>
        </w:rPr>
        <w:t>،</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بل</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أمر</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بذلك</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أمراً،</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فقال</w:t>
      </w:r>
      <w:r w:rsidR="005E63EF" w:rsidRPr="00D72CA9">
        <w:rPr>
          <w:rFonts w:ascii="Traditional Arabic" w:hAnsi="Traditional Arabic" w:cs="Traditional Arabic"/>
          <w:sz w:val="36"/>
          <w:szCs w:val="36"/>
          <w:rtl/>
          <w:lang w:bidi="ar-EG"/>
        </w:rPr>
        <w:t xml:space="preserve"> </w:t>
      </w:r>
      <w:r w:rsidR="005E63EF" w:rsidRPr="00D72CA9">
        <w:rPr>
          <w:rFonts w:ascii="Traditional Arabic" w:hAnsi="Traditional Arabic" w:cs="Traditional Arabic" w:hint="cs"/>
          <w:sz w:val="36"/>
          <w:szCs w:val="36"/>
          <w:rtl/>
          <w:lang w:bidi="ar-EG"/>
        </w:rPr>
        <w:t>سبحانه:</w:t>
      </w:r>
      <w:bookmarkStart w:id="133" w:name="الإسراء1"/>
      <w:r w:rsidR="00524B84" w:rsidRPr="00524B84">
        <w:rPr>
          <w:rFonts w:ascii="QCF_BSML" w:hAnsi="QCF_BSML" w:cs="QCF_BSML"/>
          <w:color w:val="000000"/>
          <w:sz w:val="27"/>
          <w:szCs w:val="27"/>
          <w:rtl/>
        </w:rPr>
        <w:t xml:space="preserve"> </w:t>
      </w:r>
      <w:r w:rsidR="00524B84">
        <w:rPr>
          <w:rFonts w:ascii="QCF_BSML" w:hAnsi="QCF_BSML" w:cs="QCF_BSML"/>
          <w:color w:val="000000"/>
          <w:sz w:val="27"/>
          <w:szCs w:val="27"/>
          <w:rtl/>
        </w:rPr>
        <w:t>ﮋ</w:t>
      </w:r>
      <w:r w:rsidR="00524B84">
        <w:rPr>
          <w:rFonts w:ascii="QCF_P284" w:hAnsi="QCF_P284" w:cs="QCF_P284"/>
          <w:color w:val="000000"/>
          <w:sz w:val="27"/>
          <w:szCs w:val="27"/>
          <w:rtl/>
        </w:rPr>
        <w:t xml:space="preserve">  ﮗ  ﮘ  ﮙ  ﮚ  ﮛ  ﮜ    ﮝ  </w:t>
      </w:r>
      <w:proofErr w:type="spellStart"/>
      <w:r w:rsidR="00524B84">
        <w:rPr>
          <w:rFonts w:ascii="QCF_P284" w:hAnsi="QCF_P284" w:cs="QCF_P284"/>
          <w:color w:val="000000"/>
          <w:sz w:val="27"/>
          <w:szCs w:val="27"/>
          <w:rtl/>
        </w:rPr>
        <w:t>ﮞ</w:t>
      </w:r>
      <w:r w:rsidR="00524B84">
        <w:rPr>
          <w:rFonts w:ascii="QCF_P284" w:hAnsi="QCF_P284" w:cs="QCF_P284"/>
          <w:color w:val="0000A5"/>
          <w:sz w:val="27"/>
          <w:szCs w:val="27"/>
          <w:rtl/>
        </w:rPr>
        <w:t>ﮟ</w:t>
      </w:r>
      <w:proofErr w:type="spellEnd"/>
      <w:r w:rsidR="00524B84">
        <w:rPr>
          <w:rFonts w:ascii="QCF_P284" w:hAnsi="QCF_P284" w:cs="QCF_P284"/>
          <w:color w:val="000000"/>
          <w:sz w:val="27"/>
          <w:szCs w:val="27"/>
          <w:rtl/>
        </w:rPr>
        <w:t xml:space="preserve">  ﮠ      ﮡ  ﮢ  ﮣ  ﮤ  ﮥ   ﮦ  ﮧ  ﮨ  ﮩ   ﮪ  ﮫ  ﮬ  ﮭ  ﮮ  ﮯ   ﮰ  ﮱ  ﯓ   ﯔ</w:t>
      </w:r>
      <w:r w:rsidR="00C77605">
        <w:rPr>
          <w:rFonts w:ascii="QCF_P284" w:hAnsi="QCF_P284" w:cs="QCF_P284"/>
          <w:color w:val="000000"/>
          <w:sz w:val="27"/>
          <w:szCs w:val="27"/>
          <w:rtl/>
        </w:rPr>
        <w:t xml:space="preserve">  ﯕ  ﯖ  ﯗ  ﯘ  ﯙ  ﯚ  ﯛ  ﯜ </w:t>
      </w:r>
      <w:r w:rsidR="00524B84">
        <w:rPr>
          <w:rFonts w:ascii="QCF_P284" w:hAnsi="QCF_P284" w:cs="QCF_P284"/>
          <w:color w:val="000000"/>
          <w:sz w:val="27"/>
          <w:szCs w:val="27"/>
          <w:rtl/>
        </w:rPr>
        <w:t xml:space="preserve">  ﯝ   ﯞ  </w:t>
      </w:r>
      <w:r w:rsidR="00524B84">
        <w:rPr>
          <w:rFonts w:ascii="QCF_BSML" w:hAnsi="QCF_BSML" w:cs="QCF_BSML"/>
          <w:color w:val="000000"/>
          <w:sz w:val="27"/>
          <w:szCs w:val="27"/>
          <w:rtl/>
        </w:rPr>
        <w:t>ﮊ</w:t>
      </w:r>
      <w:r w:rsidR="00524B84">
        <w:rPr>
          <w:rFonts w:ascii="Arial" w:hAnsi="Arial" w:cs="Arial"/>
          <w:color w:val="000000"/>
          <w:sz w:val="18"/>
          <w:szCs w:val="18"/>
          <w:rtl/>
        </w:rPr>
        <w:t xml:space="preserve"> </w:t>
      </w:r>
      <w:bookmarkEnd w:id="133"/>
      <w:r w:rsidR="00387D2B" w:rsidRPr="00D72CA9">
        <w:rPr>
          <w:rFonts w:ascii="Traditional Arabic" w:hAnsi="Traditional Arabic" w:cs="Traditional Arabic" w:hint="cs"/>
          <w:sz w:val="36"/>
          <w:szCs w:val="36"/>
          <w:rtl/>
          <w:lang w:bidi="ar-EG"/>
        </w:rPr>
        <w:t>(سورة</w:t>
      </w:r>
      <w:r w:rsidR="00387D2B" w:rsidRPr="00D72CA9">
        <w:rPr>
          <w:rFonts w:ascii="Traditional Arabic" w:hAnsi="Traditional Arabic" w:cs="Traditional Arabic"/>
          <w:sz w:val="36"/>
          <w:szCs w:val="36"/>
          <w:rtl/>
          <w:lang w:bidi="ar-EG"/>
        </w:rPr>
        <w:t xml:space="preserve"> </w:t>
      </w:r>
      <w:proofErr w:type="spellStart"/>
      <w:r w:rsidR="00387D2B" w:rsidRPr="00D72CA9">
        <w:rPr>
          <w:rFonts w:ascii="Traditional Arabic" w:hAnsi="Traditional Arabic" w:cs="Traditional Arabic" w:hint="cs"/>
          <w:sz w:val="36"/>
          <w:szCs w:val="36"/>
          <w:rtl/>
          <w:lang w:bidi="ar-EG"/>
        </w:rPr>
        <w:t>الإسراء،آيات</w:t>
      </w:r>
      <w:proofErr w:type="spellEnd"/>
      <w:r w:rsidR="00387D2B" w:rsidRPr="00D72CA9">
        <w:rPr>
          <w:rFonts w:ascii="Traditional Arabic" w:hAnsi="Traditional Arabic" w:cs="Traditional Arabic"/>
          <w:sz w:val="36"/>
          <w:szCs w:val="36"/>
          <w:rtl/>
          <w:lang w:bidi="ar-EG"/>
        </w:rPr>
        <w:t xml:space="preserve">: 23 </w:t>
      </w:r>
      <w:r w:rsidR="00387D2B" w:rsidRPr="00D72CA9">
        <w:rPr>
          <w:rFonts w:ascii="Traditional Arabic" w:hAnsi="Traditional Arabic" w:cs="Traditional Arabic" w:hint="cs"/>
          <w:sz w:val="36"/>
          <w:szCs w:val="36"/>
          <w:rtl/>
          <w:lang w:bidi="ar-EG"/>
        </w:rPr>
        <w:t>و</w:t>
      </w:r>
      <w:r w:rsidR="00387D2B" w:rsidRPr="00D72CA9">
        <w:rPr>
          <w:rFonts w:ascii="Traditional Arabic" w:hAnsi="Traditional Arabic" w:cs="Traditional Arabic"/>
          <w:sz w:val="36"/>
          <w:szCs w:val="36"/>
          <w:rtl/>
          <w:lang w:bidi="ar-EG"/>
        </w:rPr>
        <w:t>2</w:t>
      </w:r>
      <w:r w:rsidR="00387D2B" w:rsidRPr="00D72CA9">
        <w:rPr>
          <w:rFonts w:ascii="Traditional Arabic" w:hAnsi="Traditional Arabic" w:cs="Traditional Arabic" w:hint="cs"/>
          <w:sz w:val="36"/>
          <w:szCs w:val="36"/>
          <w:rtl/>
          <w:lang w:bidi="ar-EG"/>
        </w:rPr>
        <w:t>4)،</w:t>
      </w:r>
      <w:r w:rsidR="00B348F2" w:rsidRPr="00D72CA9">
        <w:rPr>
          <w:rFonts w:ascii="Traditional Arabic" w:hAnsi="Traditional Arabic" w:cs="Traditional Arabic" w:hint="cs"/>
          <w:sz w:val="36"/>
          <w:szCs w:val="36"/>
          <w:rtl/>
          <w:lang w:bidi="ar-EG"/>
        </w:rPr>
        <w:t xml:space="preserve"> وذلك</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لِـمَا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لهما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من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مكانةٍ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رفيعةٍ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عند</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الله</w:t>
      </w:r>
      <w:r w:rsidR="00B348F2" w:rsidRPr="00D72CA9">
        <w:rPr>
          <w:rFonts w:ascii="Traditional Arabic" w:hAnsi="Traditional Arabic" w:cs="Traditional Arabic"/>
          <w:sz w:val="36"/>
          <w:szCs w:val="36"/>
          <w:rtl/>
          <w:lang w:bidi="ar-EG"/>
        </w:rPr>
        <w:t>.</w:t>
      </w:r>
    </w:p>
    <w:p w:rsidR="00387D2B" w:rsidRPr="00D72CA9" w:rsidRDefault="00387D2B" w:rsidP="00387D2B">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المقصود</w:t>
      </w:r>
      <w:r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من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النهي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عن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يقول</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لهما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أف</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خاصة،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وإنما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المقصود</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النهي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عن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الأذى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الذي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أقله</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الأذى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باللسان</w:t>
      </w:r>
      <w:r w:rsidR="00B348F2" w:rsidRPr="00D72CA9">
        <w:rPr>
          <w:rFonts w:ascii="Traditional Arabic" w:hAnsi="Traditional Arabic" w:cs="Traditional Arabic"/>
          <w:sz w:val="36"/>
          <w:szCs w:val="36"/>
          <w:rtl/>
          <w:lang w:bidi="ar-EG"/>
        </w:rPr>
        <w:t xml:space="preserve"> </w:t>
      </w:r>
      <w:proofErr w:type="spellStart"/>
      <w:r w:rsidR="00B348F2" w:rsidRPr="00D72CA9">
        <w:rPr>
          <w:rFonts w:ascii="Traditional Arabic" w:hAnsi="Traditional Arabic" w:cs="Traditional Arabic" w:hint="cs"/>
          <w:sz w:val="36"/>
          <w:szCs w:val="36"/>
          <w:rtl/>
          <w:lang w:bidi="ar-EG"/>
        </w:rPr>
        <w:t>بأوجز</w:t>
      </w:r>
      <w:proofErr w:type="spellEnd"/>
      <w:r w:rsidR="005464F3" w:rsidRPr="00D72CA9">
        <w:rPr>
          <w:rFonts w:ascii="Traditional Arabic" w:hAnsi="Traditional Arabic" w:cs="Traditional Arabic"/>
          <w:sz w:val="36"/>
          <w:szCs w:val="36"/>
          <w:lang w:bidi="ar-EG"/>
        </w:rPr>
        <w:t xml:space="preserve"> </w:t>
      </w:r>
      <w:r w:rsidR="00B348F2" w:rsidRPr="00D72CA9">
        <w:rPr>
          <w:rFonts w:ascii="Traditional Arabic" w:hAnsi="Traditional Arabic" w:cs="Traditional Arabic" w:hint="cs"/>
          <w:sz w:val="36"/>
          <w:szCs w:val="36"/>
          <w:rtl/>
          <w:lang w:bidi="ar-EG"/>
        </w:rPr>
        <w:t>كلمة،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وبأنها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غير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دالَّة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على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أكثر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من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حصول</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الضجر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لقائلها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دون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شتمٍ</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أو</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ذمٍّ،</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فيُفْهم</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منه</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النهي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مما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هو</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أشدُّ</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أذى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بطريق</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فحوى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الخطاب</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بالأولى</w:t>
      </w:r>
      <w:r w:rsidRPr="00D72CA9">
        <w:rPr>
          <w:rFonts w:ascii="Traditional Arabic" w:hAnsi="Traditional Arabic" w:cs="Traditional Arabic" w:hint="cs"/>
          <w:sz w:val="36"/>
          <w:szCs w:val="36"/>
          <w:rtl/>
          <w:lang w:bidi="ar-EG"/>
        </w:rPr>
        <w:t>، فعقوق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أكبر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الكبائر</w:t>
      </w:r>
      <w:r w:rsidR="00524B84">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والإحسان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أفضل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الطاعات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199"/>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w:t>
      </w:r>
      <w:r w:rsidR="00C1110A" w:rsidRPr="00D72CA9">
        <w:rPr>
          <w:rFonts w:ascii="Traditional Arabic" w:hAnsi="Traditional Arabic" w:cs="Traditional Arabic" w:hint="cs"/>
          <w:sz w:val="36"/>
          <w:szCs w:val="36"/>
          <w:rtl/>
          <w:lang w:bidi="ar-EG"/>
        </w:rPr>
        <w:t xml:space="preserve"> </w:t>
      </w:r>
    </w:p>
    <w:p w:rsidR="00842622" w:rsidRPr="00D72CA9" w:rsidRDefault="00A0583D" w:rsidP="00F565D1">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آياتٍ</w:t>
      </w:r>
      <w:r w:rsidRPr="00D72CA9">
        <w:rPr>
          <w:rFonts w:ascii="Traditional Arabic" w:hAnsi="Traditional Arabic" w:cs="Traditional Arabic"/>
          <w:sz w:val="36"/>
          <w:szCs w:val="36"/>
          <w:rtl/>
          <w:lang w:bidi="ar-EG"/>
        </w:rPr>
        <w:t xml:space="preserve"> </w:t>
      </w:r>
      <w:r w:rsidR="00524B84">
        <w:rPr>
          <w:rFonts w:ascii="Traditional Arabic" w:hAnsi="Traditional Arabic" w:cs="Traditional Arabic" w:hint="cs"/>
          <w:sz w:val="36"/>
          <w:szCs w:val="36"/>
          <w:rtl/>
          <w:lang w:bidi="ar-EG"/>
        </w:rPr>
        <w:t>كثيرة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حث</w:t>
      </w:r>
      <w:r w:rsidRPr="00D72CA9">
        <w:rPr>
          <w:rFonts w:ascii="Traditional Arabic" w:hAnsi="Traditional Arabic" w:cs="Traditional Arabic"/>
          <w:sz w:val="36"/>
          <w:szCs w:val="36"/>
          <w:rtl/>
          <w:lang w:bidi="ar-EG"/>
        </w:rPr>
        <w:t xml:space="preserve"> </w:t>
      </w:r>
      <w:r w:rsidR="00524B84">
        <w:rPr>
          <w:rFonts w:ascii="Traditional Arabic" w:hAnsi="Traditional Arabic" w:cs="Traditional Arabic" w:hint="cs"/>
          <w:sz w:val="36"/>
          <w:szCs w:val="36"/>
          <w:rtl/>
          <w:lang w:bidi="ar-EG"/>
        </w:rPr>
        <w:t xml:space="preserve">الله تعالى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الإحسان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w:t>
      </w:r>
      <w:proofErr w:type="gramStart"/>
      <w:r w:rsidR="000F2B7A" w:rsidRPr="00D72CA9">
        <w:rPr>
          <w:rFonts w:ascii="Traditional Arabic" w:hAnsi="Traditional Arabic" w:cs="Traditional Arabic" w:hint="cs"/>
          <w:sz w:val="36"/>
          <w:szCs w:val="36"/>
          <w:rtl/>
          <w:lang w:bidi="ar-EG"/>
        </w:rPr>
        <w:t xml:space="preserve">ـــــــ </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المعنى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أيضاً،</w:t>
      </w:r>
      <w:r w:rsidR="00842622" w:rsidRPr="00D72CA9">
        <w:rPr>
          <w:rFonts w:ascii="Traditional Arabic" w:hAnsi="Traditional Arabic" w:cs="Traditional Arabic" w:hint="cs"/>
          <w:sz w:val="36"/>
          <w:szCs w:val="36"/>
          <w:rtl/>
          <w:lang w:bidi="ar-EG"/>
        </w:rPr>
        <w:t xml:space="preserve"> ففي حديث</w:t>
      </w:r>
      <w:r w:rsidR="00B348F2" w:rsidRPr="00D72CA9">
        <w:rPr>
          <w:rFonts w:ascii="Traditional Arabic" w:hAnsi="Traditional Arabic" w:cs="Traditional Arabic" w:hint="cs"/>
          <w:sz w:val="36"/>
          <w:szCs w:val="36"/>
          <w:rtl/>
          <w:lang w:bidi="ar-EG"/>
        </w:rPr>
        <w:t>ٍ</w:t>
      </w:r>
      <w:r w:rsidR="00842622" w:rsidRPr="00D72CA9">
        <w:rPr>
          <w:rFonts w:ascii="Traditional Arabic" w:hAnsi="Traditional Arabic" w:cs="Traditional Arabic" w:hint="cs"/>
          <w:sz w:val="36"/>
          <w:szCs w:val="36"/>
          <w:rtl/>
          <w:lang w:bidi="ar-EG"/>
        </w:rPr>
        <w:t xml:space="preserve"> قال</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رجل</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للنبي</w:t>
      </w:r>
      <w:r w:rsidR="00842622"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أجاهد؟</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قال</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((لك</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أبوان؟))</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قال</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نعم،</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قال</w:t>
      </w:r>
      <w:r w:rsidR="00842622" w:rsidRPr="00D72CA9">
        <w:rPr>
          <w:rFonts w:ascii="Traditional Arabic" w:hAnsi="Traditional Arabic" w:cs="Traditional Arabic"/>
          <w:sz w:val="36"/>
          <w:szCs w:val="36"/>
          <w:rtl/>
          <w:lang w:bidi="ar-EG"/>
        </w:rPr>
        <w:t xml:space="preserve">: </w:t>
      </w:r>
      <w:r w:rsidR="003E1BE2">
        <w:rPr>
          <w:rFonts w:ascii="Traditional Arabic" w:hAnsi="Traditional Arabic" w:cs="Traditional Arabic" w:hint="cs"/>
          <w:sz w:val="36"/>
          <w:szCs w:val="36"/>
          <w:rtl/>
          <w:lang w:bidi="ar-EG"/>
        </w:rPr>
        <w:t>((فف</w:t>
      </w:r>
      <w:r w:rsidR="00842622" w:rsidRPr="00D72CA9">
        <w:rPr>
          <w:rFonts w:ascii="Traditional Arabic" w:hAnsi="Traditional Arabic" w:cs="Traditional Arabic" w:hint="cs"/>
          <w:sz w:val="36"/>
          <w:szCs w:val="36"/>
          <w:rtl/>
          <w:lang w:bidi="ar-EG"/>
        </w:rPr>
        <w:t>هما</w:t>
      </w:r>
      <w:r w:rsidR="00842622" w:rsidRPr="00D72CA9">
        <w:rPr>
          <w:rFonts w:ascii="Traditional Arabic" w:hAnsi="Traditional Arabic" w:cs="Traditional Arabic"/>
          <w:sz w:val="36"/>
          <w:szCs w:val="36"/>
          <w:rtl/>
          <w:lang w:bidi="ar-EG"/>
        </w:rPr>
        <w:t xml:space="preserve"> </w:t>
      </w:r>
      <w:r w:rsidR="00842622" w:rsidRPr="00D72CA9">
        <w:rPr>
          <w:rFonts w:ascii="Traditional Arabic" w:hAnsi="Traditional Arabic" w:cs="Traditional Arabic" w:hint="cs"/>
          <w:sz w:val="36"/>
          <w:szCs w:val="36"/>
          <w:rtl/>
          <w:lang w:bidi="ar-EG"/>
        </w:rPr>
        <w:t>فجاهد))</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00"/>
      </w:r>
      <w:r w:rsidR="00986B52" w:rsidRPr="00BA3C56">
        <w:rPr>
          <w:rFonts w:ascii="Tahoma" w:hAnsi="Tahoma" w:cs="Traditional Arabic"/>
          <w:sz w:val="36"/>
          <w:szCs w:val="36"/>
          <w:vertAlign w:val="superscript"/>
          <w:rtl/>
        </w:rPr>
        <w:t>)</w:t>
      </w:r>
      <w:r w:rsidR="009D59CC" w:rsidRPr="00D72CA9">
        <w:rPr>
          <w:rFonts w:ascii="Traditional Arabic" w:hAnsi="Traditional Arabic" w:cs="Traditional Arabic" w:hint="cs"/>
          <w:sz w:val="36"/>
          <w:szCs w:val="36"/>
          <w:rtl/>
          <w:lang w:bidi="ar-EG"/>
        </w:rPr>
        <w:t xml:space="preserve">، </w:t>
      </w:r>
      <w:r w:rsidR="008C2DB3" w:rsidRPr="00D72CA9">
        <w:rPr>
          <w:rFonts w:ascii="Traditional Arabic" w:hAnsi="Traditional Arabic" w:cs="Traditional Arabic" w:hint="cs"/>
          <w:sz w:val="36"/>
          <w:szCs w:val="36"/>
          <w:rtl/>
          <w:lang w:bidi="ar-EG"/>
        </w:rPr>
        <w:t>وال</w:t>
      </w:r>
      <w:r w:rsidR="009D59CC" w:rsidRPr="00D72CA9">
        <w:rPr>
          <w:rFonts w:ascii="Traditional Arabic" w:hAnsi="Traditional Arabic" w:cs="Traditional Arabic" w:hint="cs"/>
          <w:sz w:val="36"/>
          <w:szCs w:val="36"/>
          <w:rtl/>
          <w:lang w:bidi="ar-EG"/>
        </w:rPr>
        <w:t>دلالة</w:t>
      </w:r>
      <w:r w:rsidR="008C2DB3" w:rsidRPr="00D72CA9">
        <w:rPr>
          <w:rFonts w:ascii="Traditional Arabic" w:hAnsi="Traditional Arabic" w:cs="Traditional Arabic" w:hint="cs"/>
          <w:sz w:val="36"/>
          <w:szCs w:val="36"/>
          <w:rtl/>
          <w:lang w:bidi="ar-EG"/>
        </w:rPr>
        <w:t xml:space="preserve"> فيه</w:t>
      </w:r>
      <w:r w:rsidR="009D59CC" w:rsidRPr="00D72CA9">
        <w:rPr>
          <w:rFonts w:ascii="Traditional Arabic" w:hAnsi="Traditional Arabic" w:cs="Traditional Arabic" w:hint="cs"/>
          <w:sz w:val="36"/>
          <w:szCs w:val="36"/>
          <w:rtl/>
          <w:lang w:bidi="ar-EG"/>
        </w:rPr>
        <w:t xml:space="preserve"> على عظمة بر الوالدين </w:t>
      </w:r>
      <w:r w:rsidR="009D59CC" w:rsidRPr="00D72CA9">
        <w:rPr>
          <w:rFonts w:ascii="Traditional Arabic" w:hAnsi="Traditional Arabic" w:cs="Traditional Arabic" w:hint="cs"/>
          <w:sz w:val="36"/>
          <w:szCs w:val="36"/>
          <w:rtl/>
          <w:lang w:bidi="ar-EG"/>
        </w:rPr>
        <w:lastRenderedPageBreak/>
        <w:t>والإحسان إليهما</w:t>
      </w:r>
      <w:r w:rsidR="00C852FA" w:rsidRPr="00D72CA9">
        <w:rPr>
          <w:rFonts w:ascii="Traditional Arabic" w:hAnsi="Traditional Arabic" w:cs="Traditional Arabic" w:hint="cs"/>
          <w:sz w:val="36"/>
          <w:szCs w:val="36"/>
          <w:rtl/>
          <w:lang w:bidi="ar-EG"/>
        </w:rPr>
        <w:t xml:space="preserve"> و</w:t>
      </w:r>
      <w:r w:rsidR="006B3014" w:rsidRPr="00D72CA9">
        <w:rPr>
          <w:rFonts w:ascii="Traditional Arabic" w:hAnsi="Traditional Arabic" w:cs="Traditional Arabic" w:hint="cs"/>
          <w:sz w:val="36"/>
          <w:szCs w:val="36"/>
          <w:rtl/>
          <w:lang w:bidi="ar-EG"/>
        </w:rPr>
        <w:t>أن</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بر</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الوالدين</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من</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أحب</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الأعمال</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إلى</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الله</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عز</w:t>
      </w:r>
      <w:r w:rsidR="006B3014" w:rsidRPr="00D72CA9">
        <w:rPr>
          <w:rFonts w:ascii="Traditional Arabic" w:hAnsi="Traditional Arabic" w:cs="Traditional Arabic"/>
          <w:sz w:val="36"/>
          <w:szCs w:val="36"/>
          <w:rtl/>
          <w:lang w:bidi="ar-EG"/>
        </w:rPr>
        <w:t xml:space="preserve"> </w:t>
      </w:r>
      <w:r w:rsidR="006B3014" w:rsidRPr="00D72CA9">
        <w:rPr>
          <w:rFonts w:ascii="Traditional Arabic" w:hAnsi="Traditional Arabic" w:cs="Traditional Arabic" w:hint="cs"/>
          <w:sz w:val="36"/>
          <w:szCs w:val="36"/>
          <w:rtl/>
          <w:lang w:bidi="ar-EG"/>
        </w:rPr>
        <w:t>وجل</w:t>
      </w:r>
      <w:r w:rsidR="007829D5" w:rsidRPr="00D72CA9">
        <w:rPr>
          <w:rFonts w:ascii="Traditional Arabic" w:hAnsi="Traditional Arabic" w:cs="Traditional Arabic" w:hint="cs"/>
          <w:sz w:val="36"/>
          <w:szCs w:val="36"/>
          <w:rtl/>
          <w:lang w:bidi="ar-EG"/>
        </w:rPr>
        <w:t>، وحرم</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الخروج</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إلى</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الجهاد</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وأحد</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الأبوين</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كاره</w:t>
      </w:r>
      <w:r w:rsidR="00524B84">
        <w:rPr>
          <w:rFonts w:ascii="Traditional Arabic" w:hAnsi="Traditional Arabic" w:cs="Traditional Arabic" w:hint="cs"/>
          <w:sz w:val="36"/>
          <w:szCs w:val="36"/>
          <w:rtl/>
          <w:lang w:bidi="ar-EG"/>
        </w:rPr>
        <w:t>؛</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لأن</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طاعة</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كل</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منهما</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فرض</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عين</w:t>
      </w:r>
      <w:r w:rsidR="00524B84">
        <w:rPr>
          <w:rFonts w:ascii="Traditional Arabic" w:hAnsi="Traditional Arabic" w:cs="Traditional Arabic" w:hint="cs"/>
          <w:sz w:val="36"/>
          <w:szCs w:val="36"/>
          <w:rtl/>
          <w:lang w:bidi="ar-EG"/>
        </w:rPr>
        <w:t>،</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والجهاد</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لم</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يتعين</w:t>
      </w:r>
      <w:r w:rsidR="007829D5" w:rsidRPr="00D72CA9">
        <w:rPr>
          <w:rFonts w:ascii="Traditional Arabic" w:hAnsi="Traditional Arabic" w:cs="Traditional Arabic"/>
          <w:sz w:val="36"/>
          <w:szCs w:val="36"/>
          <w:rtl/>
          <w:lang w:bidi="ar-EG"/>
        </w:rPr>
        <w:t xml:space="preserve"> </w:t>
      </w:r>
      <w:r w:rsidR="007829D5" w:rsidRPr="00D72CA9">
        <w:rPr>
          <w:rFonts w:ascii="Traditional Arabic" w:hAnsi="Traditional Arabic" w:cs="Traditional Arabic" w:hint="cs"/>
          <w:sz w:val="36"/>
          <w:szCs w:val="36"/>
          <w:rtl/>
          <w:lang w:bidi="ar-EG"/>
        </w:rPr>
        <w:t>عليه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01"/>
      </w:r>
      <w:r w:rsidR="00986B52" w:rsidRPr="00BA3C56">
        <w:rPr>
          <w:rStyle w:val="a7"/>
          <w:rFonts w:ascii="Tahoma" w:hAnsi="Tahoma" w:cs="Traditional Arabic"/>
          <w:sz w:val="36"/>
          <w:szCs w:val="36"/>
          <w:rtl/>
          <w:lang w:bidi="ar-EG"/>
        </w:rPr>
        <w:t>)</w:t>
      </w:r>
      <w:r w:rsidR="00EA1BD8" w:rsidRPr="00D72CA9">
        <w:rPr>
          <w:rFonts w:ascii="Traditional Arabic" w:hAnsi="Traditional Arabic" w:cs="Traditional Arabic" w:hint="cs"/>
          <w:sz w:val="36"/>
          <w:szCs w:val="36"/>
          <w:rtl/>
          <w:lang w:bidi="ar-EG"/>
        </w:rPr>
        <w:t>، وأيضاً للأبوين</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منع</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ولديهما</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من</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حج</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التطوع،</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وهذا</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باتفاق</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المذاهب</w:t>
      </w:r>
      <w:r w:rsidR="00EA1BD8" w:rsidRPr="00D72CA9">
        <w:rPr>
          <w:rFonts w:ascii="Traditional Arabic" w:hAnsi="Traditional Arabic" w:cs="Traditional Arabic"/>
          <w:sz w:val="36"/>
          <w:szCs w:val="36"/>
          <w:rtl/>
          <w:lang w:bidi="ar-EG"/>
        </w:rPr>
        <w:t xml:space="preserve"> </w:t>
      </w:r>
      <w:r w:rsidR="00EA1BD8" w:rsidRPr="00D72CA9">
        <w:rPr>
          <w:rFonts w:ascii="Traditional Arabic" w:hAnsi="Traditional Arabic" w:cs="Traditional Arabic" w:hint="cs"/>
          <w:sz w:val="36"/>
          <w:szCs w:val="36"/>
          <w:rtl/>
          <w:lang w:bidi="ar-EG"/>
        </w:rPr>
        <w:t>الفقهية</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02"/>
      </w:r>
      <w:r w:rsidR="00986B52" w:rsidRPr="00BA3C56">
        <w:rPr>
          <w:rStyle w:val="a7"/>
          <w:rFonts w:ascii="Tahoma" w:hAnsi="Tahoma" w:cs="Traditional Arabic"/>
          <w:sz w:val="36"/>
          <w:szCs w:val="36"/>
          <w:rtl/>
          <w:lang w:bidi="ar-EG"/>
        </w:rPr>
        <w:t>)</w:t>
      </w:r>
      <w:r w:rsidR="0037055C" w:rsidRPr="00D72CA9">
        <w:rPr>
          <w:rFonts w:ascii="Traditional Arabic" w:hAnsi="Traditional Arabic" w:cs="Traditional Arabic" w:hint="cs"/>
          <w:sz w:val="36"/>
          <w:szCs w:val="36"/>
          <w:rtl/>
          <w:lang w:bidi="ar-EG"/>
        </w:rPr>
        <w:t>.</w:t>
      </w:r>
    </w:p>
    <w:p w:rsidR="00BB72AD" w:rsidRPr="00D72CA9" w:rsidRDefault="00BB72AD" w:rsidP="002709B4">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وقد</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الحديث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الذي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سأل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عبد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مسعود ـــــ رضي الله عنه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النبي</w:t>
      </w:r>
      <w:r w:rsidRPr="00D72CA9">
        <w:rPr>
          <w:rFonts w:ascii="Traditional Arabic" w:hAnsi="Traditional Arabic" w:cs="Traditional Arabic"/>
          <w:sz w:val="36"/>
          <w:szCs w:val="36"/>
          <w:rtl/>
          <w:lang w:bidi="ar-EG"/>
        </w:rPr>
        <w:t xml:space="preserve"> </w:t>
      </w:r>
      <w:r w:rsidR="002709B4" w:rsidRPr="002709B4">
        <w:rPr>
          <w:rFonts w:ascii="Traditional Arabic" w:hAnsi="Traditional Arabic" w:cs="Traditional Arabic" w:hint="cs"/>
          <w:sz w:val="36"/>
          <w:szCs w:val="36"/>
          <w:rtl/>
          <w:lang w:bidi="ar-EG"/>
        </w:rPr>
        <w:t>ــــــ</w:t>
      </w:r>
      <w:r w:rsidR="002709B4" w:rsidRPr="002709B4">
        <w:rPr>
          <w:rFonts w:ascii="Traditional Arabic" w:hAnsi="Traditional Arabic" w:cs="Traditional Arabic"/>
          <w:sz w:val="36"/>
          <w:szCs w:val="36"/>
          <w:rtl/>
          <w:lang w:bidi="ar-EG"/>
        </w:rPr>
        <w:t xml:space="preserve"> </w:t>
      </w:r>
      <w:r w:rsidR="002709B4" w:rsidRPr="002709B4">
        <w:rPr>
          <w:rFonts w:ascii="Traditional Arabic" w:hAnsi="Traditional Arabic" w:cs="Traditional Arabic" w:hint="cs"/>
          <w:sz w:val="36"/>
          <w:szCs w:val="36"/>
          <w:rtl/>
          <w:lang w:bidi="ar-EG"/>
        </w:rPr>
        <w:t>صلى</w:t>
      </w:r>
      <w:r w:rsidR="002709B4" w:rsidRPr="002709B4">
        <w:rPr>
          <w:rFonts w:ascii="Traditional Arabic" w:hAnsi="Traditional Arabic" w:cs="Traditional Arabic"/>
          <w:sz w:val="36"/>
          <w:szCs w:val="36"/>
          <w:rtl/>
          <w:lang w:bidi="ar-EG"/>
        </w:rPr>
        <w:t xml:space="preserve"> </w:t>
      </w:r>
      <w:r w:rsidR="002709B4" w:rsidRPr="002709B4">
        <w:rPr>
          <w:rFonts w:ascii="Traditional Arabic" w:hAnsi="Traditional Arabic" w:cs="Traditional Arabic" w:hint="cs"/>
          <w:sz w:val="36"/>
          <w:szCs w:val="36"/>
          <w:rtl/>
          <w:lang w:bidi="ar-EG"/>
        </w:rPr>
        <w:t>الله</w:t>
      </w:r>
      <w:r w:rsidR="002709B4" w:rsidRPr="002709B4">
        <w:rPr>
          <w:rFonts w:ascii="Traditional Arabic" w:hAnsi="Traditional Arabic" w:cs="Traditional Arabic"/>
          <w:sz w:val="36"/>
          <w:szCs w:val="36"/>
          <w:rtl/>
          <w:lang w:bidi="ar-EG"/>
        </w:rPr>
        <w:t xml:space="preserve"> </w:t>
      </w:r>
      <w:r w:rsidR="002709B4" w:rsidRPr="002709B4">
        <w:rPr>
          <w:rFonts w:ascii="Traditional Arabic" w:hAnsi="Traditional Arabic" w:cs="Traditional Arabic" w:hint="cs"/>
          <w:sz w:val="36"/>
          <w:szCs w:val="36"/>
          <w:rtl/>
          <w:lang w:bidi="ar-EG"/>
        </w:rPr>
        <w:t>عليه</w:t>
      </w:r>
      <w:r w:rsidR="002709B4" w:rsidRPr="002709B4">
        <w:rPr>
          <w:rFonts w:ascii="Traditional Arabic" w:hAnsi="Traditional Arabic" w:cs="Traditional Arabic"/>
          <w:sz w:val="36"/>
          <w:szCs w:val="36"/>
          <w:rtl/>
          <w:lang w:bidi="ar-EG"/>
        </w:rPr>
        <w:t xml:space="preserve"> </w:t>
      </w:r>
      <w:r w:rsidR="002709B4" w:rsidRPr="002709B4">
        <w:rPr>
          <w:rFonts w:ascii="Traditional Arabic" w:hAnsi="Traditional Arabic" w:cs="Traditional Arabic" w:hint="cs"/>
          <w:sz w:val="36"/>
          <w:szCs w:val="36"/>
          <w:rtl/>
          <w:lang w:bidi="ar-EG"/>
        </w:rPr>
        <w:t>وسلم</w:t>
      </w:r>
      <w:r w:rsidR="002709B4" w:rsidRPr="002709B4">
        <w:rPr>
          <w:rFonts w:ascii="Traditional Arabic" w:hAnsi="Traditional Arabic" w:cs="Traditional Arabic"/>
          <w:sz w:val="36"/>
          <w:szCs w:val="36"/>
          <w:rtl/>
          <w:lang w:bidi="ar-EG"/>
        </w:rPr>
        <w:t xml:space="preserve"> </w:t>
      </w:r>
      <w:r w:rsidR="002709B4" w:rsidRPr="002709B4">
        <w:rPr>
          <w:rFonts w:ascii="Traditional Arabic" w:hAnsi="Traditional Arabic" w:cs="Traditional Arabic" w:hint="cs"/>
          <w:sz w:val="36"/>
          <w:szCs w:val="36"/>
          <w:rtl/>
          <w:lang w:bidi="ar-EG"/>
        </w:rPr>
        <w:t>ـــــــ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قائلاً: </w:t>
      </w:r>
      <w:bookmarkStart w:id="134" w:name="a38"/>
      <w:r w:rsidRPr="00D72CA9">
        <w:rPr>
          <w:rFonts w:ascii="Traditional Arabic" w:hAnsi="Traditional Arabic" w:cs="Traditional Arabic" w:hint="cs"/>
          <w:sz w:val="36"/>
          <w:szCs w:val="36"/>
          <w:rtl/>
          <w:lang w:bidi="ar-EG"/>
        </w:rPr>
        <w:t>أَيُّ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أَحَبُّ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w:t>
      </w:r>
      <w:r w:rsidRPr="00D72CA9">
        <w:rPr>
          <w:rFonts w:ascii="Traditional Arabic" w:hAnsi="Traditional Arabic" w:cs="Traditional Arabic" w:hint="cs"/>
          <w:sz w:val="36"/>
          <w:szCs w:val="36"/>
          <w:rtl/>
          <w:lang w:bidi="ar-EG"/>
        </w:rPr>
        <w:t>الصَّلاَةُ</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عَلَى</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وَقْتِهَا</w:t>
      </w:r>
      <w:r w:rsidRPr="00D72CA9">
        <w:rPr>
          <w:rFonts w:ascii="Traditional Arabic" w:hAnsi="Traditional Arabic" w:cs="Traditional Arabic" w:hint="eastAsia"/>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ثُمَّ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w:t>
      </w:r>
      <w:r w:rsidRPr="00D72CA9">
        <w:rPr>
          <w:rFonts w:ascii="Traditional Arabic" w:hAnsi="Traditional Arabic" w:cs="Traditional Arabic" w:hint="cs"/>
          <w:sz w:val="36"/>
          <w:szCs w:val="36"/>
          <w:rtl/>
          <w:lang w:bidi="ar-EG"/>
        </w:rPr>
        <w:t>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hint="eastAsia"/>
          <w:sz w:val="36"/>
          <w:szCs w:val="36"/>
          <w:rtl/>
          <w:lang w:bidi="ar-EG"/>
        </w:rPr>
        <w:t>»</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قَالَ</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ثُمَّ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w:t>
      </w:r>
      <w:r w:rsidRPr="00D72CA9">
        <w:rPr>
          <w:rFonts w:ascii="Traditional Arabic" w:hAnsi="Traditional Arabic" w:cs="Traditional Arabic" w:hint="cs"/>
          <w:sz w:val="36"/>
          <w:szCs w:val="36"/>
          <w:rtl/>
          <w:lang w:bidi="ar-EG"/>
        </w:rPr>
        <w:t>الجِهَادُ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سَبِيلِ</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hint="eastAsia"/>
          <w:sz w:val="36"/>
          <w:szCs w:val="36"/>
          <w:rtl/>
          <w:lang w:bidi="ar-EG"/>
        </w:rPr>
        <w:t>»</w:t>
      </w:r>
      <w:bookmarkEnd w:id="134"/>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03"/>
      </w:r>
      <w:r w:rsidR="00986B52" w:rsidRPr="00BA3C56">
        <w:rPr>
          <w:rStyle w:val="a7"/>
          <w:rFonts w:ascii="Tahoma" w:hAnsi="Tahoma" w:cs="Traditional Arabic"/>
          <w:sz w:val="36"/>
          <w:szCs w:val="36"/>
          <w:rtl/>
          <w:lang w:bidi="ar-EG"/>
        </w:rPr>
        <w:t>)</w:t>
      </w:r>
      <w:r w:rsidR="00175874" w:rsidRPr="00D72CA9">
        <w:rPr>
          <w:rFonts w:ascii="Traditional Arabic" w:hAnsi="Traditional Arabic" w:cs="Traditional Arabic" w:hint="cs"/>
          <w:sz w:val="36"/>
          <w:szCs w:val="36"/>
          <w:rtl/>
          <w:lang w:bidi="ar-EG"/>
        </w:rPr>
        <w:t>،</w:t>
      </w:r>
      <w:proofErr w:type="gramEnd"/>
      <w:r w:rsidR="00175874" w:rsidRPr="00D72CA9">
        <w:rPr>
          <w:rFonts w:ascii="Traditional Arabic" w:hAnsi="Traditional Arabic" w:cs="Traditional Arabic" w:hint="cs"/>
          <w:sz w:val="36"/>
          <w:szCs w:val="36"/>
          <w:rtl/>
          <w:lang w:bidi="ar-EG"/>
        </w:rPr>
        <w:t xml:space="preserve"> </w:t>
      </w:r>
      <w:r w:rsidR="00524B84">
        <w:rPr>
          <w:rFonts w:ascii="Traditional Arabic" w:hAnsi="Traditional Arabic" w:cs="Traditional Arabic" w:hint="cs"/>
          <w:sz w:val="36"/>
          <w:szCs w:val="36"/>
          <w:rtl/>
          <w:lang w:bidi="ar-EG"/>
        </w:rPr>
        <w:t>ف</w:t>
      </w:r>
      <w:r w:rsidR="00175874" w:rsidRPr="00D72CA9">
        <w:rPr>
          <w:rFonts w:ascii="Traditional Arabic" w:hAnsi="Traditional Arabic" w:cs="Traditional Arabic" w:hint="cs"/>
          <w:sz w:val="36"/>
          <w:szCs w:val="36"/>
          <w:rtl/>
          <w:lang w:bidi="ar-EG"/>
        </w:rPr>
        <w:t xml:space="preserve">في الحديث دلالة </w:t>
      </w:r>
      <w:r w:rsidR="00FE4657" w:rsidRPr="00D72CA9">
        <w:rPr>
          <w:rFonts w:ascii="Traditional Arabic" w:hAnsi="Traditional Arabic" w:cs="Traditional Arabic" w:hint="cs"/>
          <w:sz w:val="36"/>
          <w:szCs w:val="36"/>
          <w:rtl/>
          <w:lang w:bidi="ar-EG"/>
        </w:rPr>
        <w:t>على</w:t>
      </w:r>
      <w:r w:rsidR="00FE4657" w:rsidRPr="00D72CA9">
        <w:rPr>
          <w:rFonts w:ascii="Traditional Arabic" w:hAnsi="Traditional Arabic" w:cs="Traditional Arabic"/>
          <w:sz w:val="36"/>
          <w:szCs w:val="36"/>
          <w:rtl/>
          <w:lang w:bidi="ar-EG"/>
        </w:rPr>
        <w:t xml:space="preserve"> </w:t>
      </w:r>
      <w:r w:rsidR="00FE4657" w:rsidRPr="00D72CA9">
        <w:rPr>
          <w:rFonts w:ascii="Traditional Arabic" w:hAnsi="Traditional Arabic" w:cs="Traditional Arabic" w:hint="cs"/>
          <w:sz w:val="36"/>
          <w:szCs w:val="36"/>
          <w:rtl/>
          <w:lang w:bidi="ar-EG"/>
        </w:rPr>
        <w:t>وجوب</w:t>
      </w:r>
      <w:r w:rsidR="00FE4657" w:rsidRPr="00D72CA9">
        <w:rPr>
          <w:rFonts w:ascii="Traditional Arabic" w:hAnsi="Traditional Arabic" w:cs="Traditional Arabic"/>
          <w:sz w:val="36"/>
          <w:szCs w:val="36"/>
          <w:rtl/>
          <w:lang w:bidi="ar-EG"/>
        </w:rPr>
        <w:t xml:space="preserve"> </w:t>
      </w:r>
      <w:r w:rsidR="00FE4657" w:rsidRPr="00D72CA9">
        <w:rPr>
          <w:rFonts w:ascii="Traditional Arabic" w:hAnsi="Traditional Arabic" w:cs="Traditional Arabic" w:hint="cs"/>
          <w:sz w:val="36"/>
          <w:szCs w:val="36"/>
          <w:rtl/>
          <w:lang w:bidi="ar-EG"/>
        </w:rPr>
        <w:t>بر</w:t>
      </w:r>
      <w:r w:rsidR="00FE4657" w:rsidRPr="00D72CA9">
        <w:rPr>
          <w:rFonts w:ascii="Traditional Arabic" w:hAnsi="Traditional Arabic" w:cs="Traditional Arabic"/>
          <w:sz w:val="36"/>
          <w:szCs w:val="36"/>
          <w:rtl/>
          <w:lang w:bidi="ar-EG"/>
        </w:rPr>
        <w:t xml:space="preserve"> </w:t>
      </w:r>
      <w:r w:rsidR="00FE4657" w:rsidRPr="00D72CA9">
        <w:rPr>
          <w:rFonts w:ascii="Traditional Arabic" w:hAnsi="Traditional Arabic" w:cs="Traditional Arabic" w:hint="cs"/>
          <w:sz w:val="36"/>
          <w:szCs w:val="36"/>
          <w:rtl/>
          <w:lang w:bidi="ar-EG"/>
        </w:rPr>
        <w:t>الوالدين</w:t>
      </w:r>
      <w:r w:rsidR="00FE4657" w:rsidRPr="00D72CA9">
        <w:rPr>
          <w:rFonts w:ascii="Traditional Arabic" w:hAnsi="Traditional Arabic" w:cs="Traditional Arabic"/>
          <w:sz w:val="36"/>
          <w:szCs w:val="36"/>
          <w:rtl/>
          <w:lang w:bidi="ar-EG"/>
        </w:rPr>
        <w:t xml:space="preserve"> </w:t>
      </w:r>
      <w:r w:rsidR="00FE4657" w:rsidRPr="00D72CA9">
        <w:rPr>
          <w:rFonts w:ascii="Traditional Arabic" w:hAnsi="Traditional Arabic" w:cs="Traditional Arabic" w:hint="cs"/>
          <w:sz w:val="36"/>
          <w:szCs w:val="36"/>
          <w:rtl/>
          <w:lang w:bidi="ar-EG"/>
        </w:rPr>
        <w:t>وتعظيم</w:t>
      </w:r>
      <w:r w:rsidR="00FE4657" w:rsidRPr="00D72CA9">
        <w:rPr>
          <w:rFonts w:ascii="Traditional Arabic" w:hAnsi="Traditional Arabic" w:cs="Traditional Arabic"/>
          <w:sz w:val="36"/>
          <w:szCs w:val="36"/>
          <w:rtl/>
          <w:lang w:bidi="ar-EG"/>
        </w:rPr>
        <w:t xml:space="preserve"> </w:t>
      </w:r>
      <w:r w:rsidR="00FE4657" w:rsidRPr="00D72CA9">
        <w:rPr>
          <w:rFonts w:ascii="Traditional Arabic" w:hAnsi="Traditional Arabic" w:cs="Traditional Arabic" w:hint="cs"/>
          <w:sz w:val="36"/>
          <w:szCs w:val="36"/>
          <w:rtl/>
          <w:lang w:bidi="ar-EG"/>
        </w:rPr>
        <w:t>حقهما و</w:t>
      </w:r>
      <w:r w:rsidR="00175874" w:rsidRPr="00D72CA9">
        <w:rPr>
          <w:rFonts w:ascii="Traditional Arabic" w:hAnsi="Traditional Arabic" w:cs="Traditional Arabic" w:hint="cs"/>
          <w:sz w:val="36"/>
          <w:szCs w:val="36"/>
          <w:rtl/>
          <w:lang w:bidi="ar-EG"/>
        </w:rPr>
        <w:t>أن بِرُّ</w:t>
      </w:r>
      <w:r w:rsidR="00175874" w:rsidRPr="00D72CA9">
        <w:rPr>
          <w:rFonts w:ascii="Traditional Arabic" w:hAnsi="Traditional Arabic" w:cs="Traditional Arabic"/>
          <w:sz w:val="36"/>
          <w:szCs w:val="36"/>
          <w:rtl/>
          <w:lang w:bidi="ar-EG"/>
        </w:rPr>
        <w:t xml:space="preserve"> </w:t>
      </w:r>
      <w:r w:rsidR="00175874" w:rsidRPr="00D72CA9">
        <w:rPr>
          <w:rFonts w:ascii="Traditional Arabic" w:hAnsi="Traditional Arabic" w:cs="Traditional Arabic" w:hint="cs"/>
          <w:sz w:val="36"/>
          <w:szCs w:val="36"/>
          <w:rtl/>
          <w:lang w:bidi="ar-EG"/>
        </w:rPr>
        <w:t>الوالدين</w:t>
      </w:r>
      <w:r w:rsidR="00175874" w:rsidRPr="00D72CA9">
        <w:rPr>
          <w:rFonts w:ascii="Traditional Arabic" w:hAnsi="Traditional Arabic" w:cs="Traditional Arabic"/>
          <w:sz w:val="36"/>
          <w:szCs w:val="36"/>
          <w:rtl/>
          <w:lang w:bidi="ar-EG"/>
        </w:rPr>
        <w:t xml:space="preserve"> </w:t>
      </w:r>
      <w:r w:rsidR="00175874" w:rsidRPr="00D72CA9">
        <w:rPr>
          <w:rFonts w:ascii="Traditional Arabic" w:hAnsi="Traditional Arabic" w:cs="Traditional Arabic" w:hint="cs"/>
          <w:sz w:val="36"/>
          <w:szCs w:val="36"/>
          <w:rtl/>
          <w:lang w:bidi="ar-EG"/>
        </w:rPr>
        <w:t>من</w:t>
      </w:r>
      <w:r w:rsidR="00175874" w:rsidRPr="00D72CA9">
        <w:rPr>
          <w:rFonts w:ascii="Traditional Arabic" w:hAnsi="Traditional Arabic" w:cs="Traditional Arabic"/>
          <w:sz w:val="36"/>
          <w:szCs w:val="36"/>
          <w:rtl/>
          <w:lang w:bidi="ar-EG"/>
        </w:rPr>
        <w:t xml:space="preserve"> </w:t>
      </w:r>
      <w:r w:rsidR="00175874" w:rsidRPr="00D72CA9">
        <w:rPr>
          <w:rFonts w:ascii="Traditional Arabic" w:hAnsi="Traditional Arabic" w:cs="Traditional Arabic" w:hint="cs"/>
          <w:sz w:val="36"/>
          <w:szCs w:val="36"/>
          <w:rtl/>
          <w:lang w:bidi="ar-EG"/>
        </w:rPr>
        <w:t>أعظم</w:t>
      </w:r>
      <w:r w:rsidR="00175874" w:rsidRPr="00D72CA9">
        <w:rPr>
          <w:rFonts w:ascii="Traditional Arabic" w:hAnsi="Traditional Arabic" w:cs="Traditional Arabic"/>
          <w:sz w:val="36"/>
          <w:szCs w:val="36"/>
          <w:rtl/>
          <w:lang w:bidi="ar-EG"/>
        </w:rPr>
        <w:t xml:space="preserve"> </w:t>
      </w:r>
      <w:r w:rsidR="00175874" w:rsidRPr="00D72CA9">
        <w:rPr>
          <w:rFonts w:ascii="Traditional Arabic" w:hAnsi="Traditional Arabic" w:cs="Traditional Arabic" w:hint="cs"/>
          <w:sz w:val="36"/>
          <w:szCs w:val="36"/>
          <w:rtl/>
          <w:lang w:bidi="ar-EG"/>
        </w:rPr>
        <w:t>أبواب</w:t>
      </w:r>
      <w:r w:rsidR="00175874" w:rsidRPr="00D72CA9">
        <w:rPr>
          <w:rFonts w:ascii="Traditional Arabic" w:hAnsi="Traditional Arabic" w:cs="Traditional Arabic"/>
          <w:sz w:val="36"/>
          <w:szCs w:val="36"/>
          <w:rtl/>
          <w:lang w:bidi="ar-EG"/>
        </w:rPr>
        <w:t xml:space="preserve"> </w:t>
      </w:r>
      <w:r w:rsidR="00175874" w:rsidRPr="00D72CA9">
        <w:rPr>
          <w:rFonts w:ascii="Traditional Arabic" w:hAnsi="Traditional Arabic" w:cs="Traditional Arabic" w:hint="cs"/>
          <w:sz w:val="36"/>
          <w:szCs w:val="36"/>
          <w:rtl/>
          <w:lang w:bidi="ar-EG"/>
        </w:rPr>
        <w:t>الخير.</w:t>
      </w:r>
    </w:p>
    <w:p w:rsidR="00C30087" w:rsidRPr="00D72CA9" w:rsidRDefault="00580B68" w:rsidP="008553B1">
      <w:pPr>
        <w:ind w:firstLine="720"/>
        <w:jc w:val="lowKashida"/>
        <w:rPr>
          <w:rFonts w:ascii="Traditional Arabic" w:hAnsi="Traditional Arabic" w:cs="Traditional Arabic"/>
          <w:sz w:val="36"/>
          <w:szCs w:val="36"/>
          <w:lang w:bidi="ar-EG"/>
        </w:rPr>
      </w:pPr>
      <w:r w:rsidRPr="00D72CA9">
        <w:rPr>
          <w:rFonts w:ascii="Traditional Arabic" w:hAnsi="Traditional Arabic" w:cs="Traditional Arabic" w:hint="cs"/>
          <w:sz w:val="36"/>
          <w:szCs w:val="36"/>
          <w:rtl/>
          <w:lang w:bidi="ar-EG"/>
        </w:rPr>
        <w:t xml:space="preserve">فعلى المسلم أن يحسن اليهما ويبرهما، </w:t>
      </w:r>
      <w:r w:rsidR="00B348F2" w:rsidRPr="00D72CA9">
        <w:rPr>
          <w:rFonts w:ascii="Traditional Arabic" w:hAnsi="Traditional Arabic" w:cs="Traditional Arabic" w:hint="cs"/>
          <w:sz w:val="36"/>
          <w:szCs w:val="36"/>
          <w:rtl/>
          <w:lang w:bidi="ar-EG"/>
        </w:rPr>
        <w:t>وأن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يقول</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لهما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القولَ</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الجميلَ</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والكلمةَ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الطيبةَ،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ويبتسم</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لهما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حتى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تبقى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الأسرة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المسلمة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في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ضوء</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مقاصد</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الشريعة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الإسلامية،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متماسكةً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ومترابطةً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وقويةً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ومحفوظةً</w:t>
      </w:r>
      <w:r w:rsidR="00096390" w:rsidRPr="00D72CA9">
        <w:rPr>
          <w:rFonts w:ascii="Traditional Arabic" w:hAnsi="Traditional Arabic" w:cs="Traditional Arabic" w:hint="cs"/>
          <w:sz w:val="36"/>
          <w:szCs w:val="36"/>
          <w:rtl/>
          <w:lang w:bidi="ar-EG"/>
        </w:rPr>
        <w:t>.</w:t>
      </w:r>
    </w:p>
    <w:p w:rsidR="00E347B2" w:rsidRPr="00D72CA9" w:rsidRDefault="005D5F78"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قال</w:t>
      </w:r>
      <w:r w:rsidR="00487822" w:rsidRPr="00D72CA9">
        <w:rPr>
          <w:rFonts w:ascii="Traditional Arabic" w:hAnsi="Traditional Arabic" w:cs="Traditional Arabic" w:hint="cs"/>
          <w:sz w:val="36"/>
          <w:szCs w:val="36"/>
          <w:rtl/>
          <w:lang w:bidi="ar-EG"/>
        </w:rPr>
        <w:t xml:space="preserve"> </w:t>
      </w:r>
      <w:proofErr w:type="gramStart"/>
      <w:r w:rsidR="00487822" w:rsidRPr="00D72CA9">
        <w:rPr>
          <w:rFonts w:ascii="Traditional Arabic" w:hAnsi="Traditional Arabic" w:cs="Traditional Arabic" w:hint="cs"/>
          <w:sz w:val="36"/>
          <w:szCs w:val="36"/>
          <w:rtl/>
          <w:lang w:bidi="ar-EG"/>
        </w:rPr>
        <w:t>ابن</w:t>
      </w:r>
      <w:proofErr w:type="gramEnd"/>
      <w:r w:rsidR="00487822" w:rsidRPr="00D72CA9">
        <w:rPr>
          <w:rFonts w:ascii="Traditional Arabic" w:hAnsi="Traditional Arabic" w:cs="Traditional Arabic" w:hint="cs"/>
          <w:sz w:val="36"/>
          <w:szCs w:val="36"/>
          <w:rtl/>
          <w:lang w:bidi="ar-EG"/>
        </w:rPr>
        <w:t xml:space="preserve"> عاشور: </w:t>
      </w:r>
      <w:r w:rsidR="00524B84">
        <w:rPr>
          <w:rFonts w:ascii="Traditional Arabic" w:hAnsi="Traditional Arabic" w:cs="Traditional Arabic" w:hint="cs"/>
          <w:sz w:val="36"/>
          <w:szCs w:val="36"/>
          <w:rtl/>
          <w:lang w:bidi="ar-EG"/>
        </w:rPr>
        <w:t>"</w:t>
      </w:r>
      <w:r w:rsidR="00E347B2" w:rsidRPr="00D72CA9">
        <w:rPr>
          <w:rFonts w:ascii="Traditional Arabic" w:hAnsi="Traditional Arabic" w:cs="Traditional Arabic" w:hint="cs"/>
          <w:sz w:val="36"/>
          <w:szCs w:val="36"/>
          <w:rtl/>
          <w:lang w:bidi="ar-EG"/>
        </w:rPr>
        <w:t>ومقصد</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الإسلام</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من</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الأمر</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ببر</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الوالدين</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وبصلة</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الرحم</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ينحل</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إلى</w:t>
      </w:r>
      <w:r w:rsidR="00E347B2" w:rsidRPr="00D72CA9">
        <w:rPr>
          <w:rFonts w:ascii="Traditional Arabic" w:hAnsi="Traditional Arabic" w:cs="Traditional Arabic"/>
          <w:sz w:val="36"/>
          <w:szCs w:val="36"/>
          <w:rtl/>
          <w:lang w:bidi="ar-EG"/>
        </w:rPr>
        <w:t xml:space="preserve"> </w:t>
      </w:r>
      <w:r w:rsidR="00E347B2" w:rsidRPr="00D72CA9">
        <w:rPr>
          <w:rFonts w:ascii="Traditional Arabic" w:hAnsi="Traditional Arabic" w:cs="Traditional Arabic" w:hint="cs"/>
          <w:sz w:val="36"/>
          <w:szCs w:val="36"/>
          <w:rtl/>
          <w:lang w:bidi="ar-EG"/>
        </w:rPr>
        <w:t>مقصدين</w:t>
      </w:r>
      <w:r w:rsidR="00E347B2" w:rsidRPr="00D72CA9">
        <w:rPr>
          <w:rFonts w:ascii="Traditional Arabic" w:hAnsi="Traditional Arabic" w:cs="Traditional Arabic"/>
          <w:sz w:val="36"/>
          <w:szCs w:val="36"/>
          <w:rtl/>
          <w:lang w:bidi="ar-EG"/>
        </w:rPr>
        <w:t>:</w:t>
      </w:r>
    </w:p>
    <w:p w:rsidR="00E347B2" w:rsidRPr="00D72CA9" w:rsidRDefault="00E347B2"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أحدهما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نفساني</w:t>
      </w:r>
      <w:r w:rsidR="00524B84">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تربية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نفوس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الاعتراف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بالجميل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لصانعه،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الشكر،</w:t>
      </w:r>
      <w:r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تخلُّقًا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بأخلاق</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الباري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تعالى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في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اسمه</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الشكور،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فكما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أُمر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بشكر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الله</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على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نعمة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الخلق</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والرزق،</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أُمر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بشكر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الوالدين</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على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نعمة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الإيجاد</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الصوري،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ونعمة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التربية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والرحمة،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وفي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الأمر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بشكر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الفضائل</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تنويهٌ</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بها،</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وتنبيهٌ</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على</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المنافسة</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في</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إسدائها</w:t>
      </w:r>
      <w:r w:rsidRPr="00D72CA9">
        <w:rPr>
          <w:rFonts w:ascii="Traditional Arabic" w:hAnsi="Traditional Arabic" w:cs="Traditional Arabic"/>
          <w:sz w:val="36"/>
          <w:szCs w:val="36"/>
          <w:rtl/>
          <w:lang w:bidi="ar-EG"/>
        </w:rPr>
        <w:t>.</w:t>
      </w:r>
      <w:r w:rsidR="00A87F08" w:rsidRPr="00D72CA9">
        <w:rPr>
          <w:rFonts w:ascii="Traditional Arabic" w:hAnsi="Traditional Arabic" w:cs="Traditional Arabic" w:hint="cs"/>
          <w:sz w:val="36"/>
          <w:szCs w:val="36"/>
          <w:rtl/>
          <w:lang w:bidi="ar-EG"/>
        </w:rPr>
        <w:t xml:space="preserve">         </w:t>
      </w:r>
    </w:p>
    <w:p w:rsidR="00E347B2" w:rsidRPr="00D72CA9" w:rsidRDefault="00E347B2"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الثاني</w:t>
      </w:r>
      <w:r w:rsidR="0074046A">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عمراني،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أواصر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العائلة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العرى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مشدودة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الوثوق</w:t>
      </w:r>
      <w:r w:rsidR="0074046A">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يحقق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الوثوق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أفراد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العائلة،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حسن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المعاشرة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ليربي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نفوسهم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التحاب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والتواد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يقوم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عاطفة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lastRenderedPageBreak/>
        <w:t>الأمومة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الغريزية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ثم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عاطفة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الأبوة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المنبعثة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إحساس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بعضه</w:t>
      </w:r>
      <w:r w:rsidR="00AA2BB6" w:rsidRPr="00D72CA9">
        <w:rPr>
          <w:rFonts w:ascii="Traditional Arabic" w:hAnsi="Traditional Arabic" w:cs="Traditional Arabic" w:hint="cs"/>
          <w:sz w:val="36"/>
          <w:szCs w:val="36"/>
          <w:rtl/>
          <w:lang w:bidi="ar-EG"/>
        </w:rPr>
        <w:t xml:space="preserve"> غريزي</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ضعيف</w:t>
      </w:r>
      <w:r w:rsidR="0074046A">
        <w:rPr>
          <w:rFonts w:ascii="Traditional Arabic" w:hAnsi="Traditional Arabic" w:cs="Traditional Arabic" w:hint="cs"/>
          <w:sz w:val="36"/>
          <w:szCs w:val="36"/>
          <w:rtl/>
          <w:lang w:bidi="ar-EG"/>
        </w:rPr>
        <w:t>،</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وبعضه</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عقلي</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قوي</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حتى</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أن</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أثر</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ذلك</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الإحساس</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ليساوي</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بمجموعه</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أثر</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عاطفة</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الأم</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الغريزية</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أو</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يفوقها</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في</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حالة</w:t>
      </w:r>
      <w:r w:rsidR="00AA2BB6"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كِبَرِ</w:t>
      </w:r>
      <w:r w:rsidR="00B348F2"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الابن</w:t>
      </w:r>
      <w:r w:rsidR="0074046A">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04"/>
      </w:r>
      <w:r w:rsidR="00986B52" w:rsidRPr="00BA3C56">
        <w:rPr>
          <w:rFonts w:ascii="Tahoma" w:hAnsi="Tahoma" w:cs="Traditional Arabic"/>
          <w:sz w:val="36"/>
          <w:szCs w:val="36"/>
          <w:vertAlign w:val="superscript"/>
          <w:rtl/>
        </w:rPr>
        <w:t>)</w:t>
      </w:r>
      <w:r w:rsidR="00AA2BB6" w:rsidRPr="00D72CA9">
        <w:rPr>
          <w:rFonts w:ascii="Traditional Arabic" w:hAnsi="Traditional Arabic" w:cs="Traditional Arabic" w:hint="cs"/>
          <w:sz w:val="36"/>
          <w:szCs w:val="36"/>
          <w:rtl/>
          <w:lang w:bidi="ar-EG"/>
        </w:rPr>
        <w:t>.</w:t>
      </w:r>
    </w:p>
    <w:p w:rsidR="009159D0" w:rsidRPr="00D72CA9" w:rsidRDefault="00C30087" w:rsidP="005D5F7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والبر والإحسان </w:t>
      </w:r>
      <w:r w:rsidR="006146B4" w:rsidRPr="00D72CA9">
        <w:rPr>
          <w:rFonts w:ascii="Traditional Arabic" w:hAnsi="Traditional Arabic" w:cs="Traditional Arabic" w:hint="cs"/>
          <w:sz w:val="36"/>
          <w:szCs w:val="36"/>
          <w:rtl/>
          <w:lang w:bidi="ar-EG"/>
        </w:rPr>
        <w:t xml:space="preserve">للوالدين له </w:t>
      </w:r>
      <w:r w:rsidR="00B348F2" w:rsidRPr="00D72CA9">
        <w:rPr>
          <w:rFonts w:ascii="Traditional Arabic" w:hAnsi="Traditional Arabic" w:cs="Traditional Arabic" w:hint="cs"/>
          <w:sz w:val="36"/>
          <w:szCs w:val="36"/>
          <w:rtl/>
          <w:lang w:bidi="ar-EG"/>
        </w:rPr>
        <w:t>صورٌ</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وحالاتٌ</w:t>
      </w:r>
      <w:r w:rsidR="00B348F2" w:rsidRPr="00D72CA9">
        <w:rPr>
          <w:rFonts w:ascii="Traditional Arabic" w:hAnsi="Traditional Arabic" w:cs="Traditional Arabic"/>
          <w:sz w:val="36"/>
          <w:szCs w:val="36"/>
          <w:rtl/>
          <w:lang w:bidi="ar-EG"/>
        </w:rPr>
        <w:t xml:space="preserve"> </w:t>
      </w:r>
      <w:r w:rsidR="00B348F2" w:rsidRPr="00D72CA9">
        <w:rPr>
          <w:rFonts w:ascii="Traditional Arabic" w:hAnsi="Traditional Arabic" w:cs="Traditional Arabic" w:hint="cs"/>
          <w:sz w:val="36"/>
          <w:szCs w:val="36"/>
          <w:rtl/>
          <w:lang w:bidi="ar-EG"/>
        </w:rPr>
        <w:t>كثيرةٌ</w:t>
      </w:r>
      <w:r w:rsidR="00B348F2" w:rsidRPr="00D72CA9">
        <w:rPr>
          <w:rFonts w:ascii="Traditional Arabic" w:hAnsi="Traditional Arabic" w:cs="Traditional Arabic"/>
          <w:sz w:val="36"/>
          <w:szCs w:val="36"/>
          <w:rtl/>
          <w:lang w:bidi="ar-EG"/>
        </w:rPr>
        <w:t xml:space="preserve"> </w:t>
      </w:r>
      <w:r w:rsidR="00487822" w:rsidRPr="00D72CA9">
        <w:rPr>
          <w:rFonts w:ascii="Traditional Arabic" w:hAnsi="Traditional Arabic" w:cs="Traditional Arabic" w:hint="cs"/>
          <w:sz w:val="36"/>
          <w:szCs w:val="36"/>
          <w:rtl/>
          <w:lang w:bidi="ar-EG"/>
        </w:rPr>
        <w:t>ويشمل</w:t>
      </w:r>
      <w:r w:rsidR="00AA2BB6" w:rsidRPr="00D72CA9">
        <w:rPr>
          <w:rFonts w:ascii="Traditional Arabic" w:hAnsi="Traditional Arabic" w:cs="Traditional Arabic" w:hint="cs"/>
          <w:sz w:val="36"/>
          <w:szCs w:val="36"/>
          <w:rtl/>
          <w:lang w:bidi="ar-EG"/>
        </w:rPr>
        <w:t xml:space="preserve"> كل</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ما</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يصدق</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فيه</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هذا</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الجنس</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من</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الأقوال</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والأفعال</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والبذل</w:t>
      </w:r>
      <w:r w:rsidR="00AA2BB6" w:rsidRPr="00D72CA9">
        <w:rPr>
          <w:rFonts w:ascii="Traditional Arabic" w:hAnsi="Traditional Arabic" w:cs="Traditional Arabic"/>
          <w:sz w:val="36"/>
          <w:szCs w:val="36"/>
          <w:rtl/>
          <w:lang w:bidi="ar-EG"/>
        </w:rPr>
        <w:t xml:space="preserve"> </w:t>
      </w:r>
      <w:r w:rsidR="00AA2BB6" w:rsidRPr="00D72CA9">
        <w:rPr>
          <w:rFonts w:ascii="Traditional Arabic" w:hAnsi="Traditional Arabic" w:cs="Traditional Arabic" w:hint="cs"/>
          <w:sz w:val="36"/>
          <w:szCs w:val="36"/>
          <w:rtl/>
          <w:lang w:bidi="ar-EG"/>
        </w:rPr>
        <w:t>والمواساة</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05"/>
      </w:r>
      <w:r w:rsidR="00986B52" w:rsidRPr="00BA3C56">
        <w:rPr>
          <w:rFonts w:ascii="Tahoma" w:hAnsi="Tahoma" w:cs="Traditional Arabic"/>
          <w:sz w:val="36"/>
          <w:szCs w:val="36"/>
          <w:vertAlign w:val="superscript"/>
          <w:rtl/>
        </w:rPr>
        <w:t>)</w:t>
      </w:r>
      <w:r w:rsidR="00487822" w:rsidRPr="00D72CA9">
        <w:rPr>
          <w:rFonts w:ascii="Traditional Arabic" w:hAnsi="Traditional Arabic" w:cs="Traditional Arabic" w:hint="cs"/>
          <w:sz w:val="36"/>
          <w:szCs w:val="36"/>
          <w:rtl/>
          <w:lang w:bidi="ar-EG"/>
        </w:rPr>
        <w:t xml:space="preserve">، </w:t>
      </w:r>
      <w:r w:rsidR="000013B3" w:rsidRPr="00D72CA9">
        <w:rPr>
          <w:rFonts w:ascii="Traditional Arabic" w:hAnsi="Traditional Arabic" w:cs="Traditional Arabic" w:hint="cs"/>
          <w:sz w:val="36"/>
          <w:szCs w:val="36"/>
          <w:rtl/>
          <w:lang w:bidi="ar-EG"/>
        </w:rPr>
        <w:t>وكلها داخل في حسن المعاشرة ومحاسن الأخلاق، وأنها</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من</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مقاصد</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الشريعة</w:t>
      </w:r>
      <w:r w:rsidR="00F565D1" w:rsidRPr="00D72CA9">
        <w:rPr>
          <w:rFonts w:ascii="Traditional Arabic" w:hAnsi="Traditional Arabic" w:cs="Traditional Arabic" w:hint="cs"/>
          <w:sz w:val="36"/>
          <w:szCs w:val="36"/>
          <w:rtl/>
          <w:lang w:bidi="ar-EG"/>
        </w:rPr>
        <w:t xml:space="preserve">، </w:t>
      </w:r>
      <w:r w:rsidR="000013B3" w:rsidRPr="00D72CA9">
        <w:rPr>
          <w:rFonts w:ascii="Traditional Arabic" w:hAnsi="Traditional Arabic" w:cs="Traditional Arabic" w:hint="cs"/>
          <w:sz w:val="36"/>
          <w:szCs w:val="36"/>
          <w:rtl/>
          <w:lang w:bidi="ar-EG"/>
        </w:rPr>
        <w:t>فيكفينا</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لبيان</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أهميتها</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المحورية</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كلام</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النبي</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ــــــ</w:t>
      </w:r>
      <w:r w:rsidR="002709B4">
        <w:rPr>
          <w:rFonts w:ascii="Traditional Arabic" w:hAnsi="Traditional Arabic" w:cs="Traditional Arabic" w:hint="cs"/>
          <w:sz w:val="36"/>
          <w:szCs w:val="36"/>
          <w:rtl/>
          <w:lang w:bidi="ar-EG"/>
        </w:rPr>
        <w:t xml:space="preserve"> </w:t>
      </w:r>
      <w:r w:rsidR="000013B3" w:rsidRPr="00D72CA9">
        <w:rPr>
          <w:rFonts w:ascii="Traditional Arabic" w:hAnsi="Traditional Arabic" w:cs="Traditional Arabic" w:hint="cs"/>
          <w:sz w:val="36"/>
          <w:szCs w:val="36"/>
          <w:rtl/>
          <w:lang w:bidi="ar-EG"/>
        </w:rPr>
        <w:t>صلى</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الله</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عليه</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وسلم</w:t>
      </w:r>
      <w:r w:rsidR="000013B3" w:rsidRPr="00D72CA9">
        <w:rPr>
          <w:rFonts w:ascii="Traditional Arabic" w:hAnsi="Traditional Arabic" w:cs="Traditional Arabic"/>
          <w:sz w:val="36"/>
          <w:szCs w:val="36"/>
          <w:rtl/>
          <w:lang w:bidi="ar-EG"/>
        </w:rPr>
        <w:t xml:space="preserve"> </w:t>
      </w:r>
      <w:r w:rsidR="000013B3" w:rsidRPr="00D72CA9">
        <w:rPr>
          <w:rFonts w:ascii="Traditional Arabic" w:hAnsi="Traditional Arabic" w:cs="Traditional Arabic" w:hint="cs"/>
          <w:sz w:val="36"/>
          <w:szCs w:val="36"/>
          <w:rtl/>
          <w:lang w:bidi="ar-EG"/>
        </w:rPr>
        <w:t>ـــــــ</w:t>
      </w:r>
      <w:r w:rsidR="000013B3" w:rsidRPr="00D72CA9">
        <w:rPr>
          <w:rFonts w:ascii="Traditional Arabic" w:hAnsi="Traditional Arabic" w:cs="Traditional Arabic"/>
          <w:sz w:val="36"/>
          <w:szCs w:val="36"/>
          <w:rtl/>
          <w:lang w:bidi="ar-EG"/>
        </w:rPr>
        <w:t xml:space="preserve"> : </w:t>
      </w:r>
      <w:bookmarkStart w:id="135" w:name="a39"/>
      <w:r w:rsidR="005D5F78" w:rsidRPr="00D72CA9">
        <w:rPr>
          <w:rFonts w:ascii="Traditional Arabic" w:hAnsi="Traditional Arabic" w:cs="Traditional Arabic"/>
          <w:sz w:val="36"/>
          <w:szCs w:val="36"/>
          <w:rtl/>
          <w:lang w:bidi="ar-EG"/>
        </w:rPr>
        <w:t>«</w:t>
      </w:r>
      <w:r w:rsidR="005D5F78" w:rsidRPr="00D72CA9">
        <w:rPr>
          <w:rFonts w:ascii="Traditional Arabic" w:hAnsi="Traditional Arabic" w:cs="Traditional Arabic" w:hint="cs"/>
          <w:sz w:val="36"/>
          <w:szCs w:val="36"/>
          <w:rtl/>
          <w:lang w:bidi="ar-EG"/>
        </w:rPr>
        <w:t xml:space="preserve"> إنَّما</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بُعِثْتُ</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لأُتممَ</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صالحَ</w:t>
      </w:r>
      <w:r w:rsidR="005D5F78" w:rsidRPr="00D72CA9">
        <w:rPr>
          <w:rFonts w:ascii="Traditional Arabic" w:hAnsi="Traditional Arabic" w:cs="Traditional Arabic"/>
          <w:sz w:val="36"/>
          <w:szCs w:val="36"/>
          <w:rtl/>
          <w:lang w:bidi="ar-EG"/>
        </w:rPr>
        <w:t xml:space="preserve"> </w:t>
      </w:r>
      <w:r w:rsidR="005D5F78" w:rsidRPr="00D72CA9">
        <w:rPr>
          <w:rFonts w:ascii="Traditional Arabic" w:hAnsi="Traditional Arabic" w:cs="Traditional Arabic" w:hint="cs"/>
          <w:sz w:val="36"/>
          <w:szCs w:val="36"/>
          <w:rtl/>
          <w:lang w:bidi="ar-EG"/>
        </w:rPr>
        <w:t>الأخلاقِ</w:t>
      </w:r>
      <w:r w:rsidR="005D5F78" w:rsidRPr="00D72CA9">
        <w:rPr>
          <w:rtl/>
        </w:rPr>
        <w:t xml:space="preserve"> </w:t>
      </w:r>
      <w:r w:rsidR="005D5F78" w:rsidRPr="00D72CA9">
        <w:rPr>
          <w:rFonts w:ascii="Traditional Arabic" w:hAnsi="Traditional Arabic" w:cs="Traditional Arabic"/>
          <w:sz w:val="36"/>
          <w:szCs w:val="36"/>
          <w:rtl/>
          <w:lang w:bidi="ar-EG"/>
        </w:rPr>
        <w:t>»</w:t>
      </w:r>
      <w:bookmarkEnd w:id="135"/>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06"/>
      </w:r>
      <w:r w:rsidR="00986B52" w:rsidRPr="00BA3C56">
        <w:rPr>
          <w:rStyle w:val="a7"/>
          <w:rFonts w:ascii="Tahoma" w:hAnsi="Tahoma" w:cs="Traditional Arabic"/>
          <w:sz w:val="36"/>
          <w:szCs w:val="36"/>
          <w:rtl/>
          <w:lang w:bidi="ar-EG"/>
        </w:rPr>
        <w:t>)</w:t>
      </w:r>
      <w:r w:rsidR="00EB4468" w:rsidRPr="00D72CA9">
        <w:rPr>
          <w:rFonts w:ascii="Traditional Arabic" w:hAnsi="Traditional Arabic" w:cs="Traditional Arabic" w:hint="cs"/>
          <w:sz w:val="36"/>
          <w:szCs w:val="36"/>
          <w:rtl/>
          <w:lang w:bidi="ar-EG"/>
        </w:rPr>
        <w:t>،</w:t>
      </w:r>
      <w:r w:rsidR="000013B3" w:rsidRPr="00D72CA9">
        <w:rPr>
          <w:rFonts w:ascii="Traditional Arabic" w:hAnsi="Traditional Arabic" w:cs="Traditional Arabic" w:hint="cs"/>
          <w:sz w:val="36"/>
          <w:szCs w:val="36"/>
          <w:rtl/>
          <w:lang w:bidi="ar-EG"/>
        </w:rPr>
        <w:t xml:space="preserve"> </w:t>
      </w:r>
      <w:r w:rsidR="00AA2BB6" w:rsidRPr="00D72CA9">
        <w:rPr>
          <w:rFonts w:ascii="Traditional Arabic" w:hAnsi="Traditional Arabic" w:cs="Traditional Arabic" w:hint="cs"/>
          <w:sz w:val="36"/>
          <w:szCs w:val="36"/>
          <w:rtl/>
          <w:lang w:bidi="ar-EG"/>
        </w:rPr>
        <w:t>ومن المناسب أن نشير في هذا المحل إلى بعض منها:</w:t>
      </w:r>
    </w:p>
    <w:p w:rsidR="006146B4" w:rsidRPr="00D72CA9" w:rsidRDefault="009159D0" w:rsidP="009159D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1</w:t>
      </w:r>
      <w:r w:rsidR="00225973" w:rsidRPr="00D72CA9">
        <w:rPr>
          <w:rFonts w:ascii="Traditional Arabic" w:hAnsi="Traditional Arabic" w:cs="Traditional Arabic" w:hint="cs"/>
          <w:sz w:val="36"/>
          <w:szCs w:val="36"/>
          <w:rtl/>
          <w:lang w:bidi="ar-EG"/>
        </w:rPr>
        <w:t>ـــ</w:t>
      </w:r>
      <w:r w:rsidR="006146B4" w:rsidRPr="00D72CA9">
        <w:rPr>
          <w:rFonts w:ascii="Traditional Arabic" w:hAnsi="Traditional Arabic" w:cs="Traditional Arabic" w:hint="cs"/>
          <w:sz w:val="36"/>
          <w:szCs w:val="36"/>
          <w:rtl/>
          <w:lang w:bidi="ar-EG"/>
        </w:rPr>
        <w:t xml:space="preserve"> </w:t>
      </w:r>
      <w:r w:rsidR="0068699E" w:rsidRPr="00D72CA9">
        <w:rPr>
          <w:rFonts w:ascii="Traditional Arabic" w:hAnsi="Traditional Arabic" w:cs="Traditional Arabic" w:hint="cs"/>
          <w:sz w:val="36"/>
          <w:szCs w:val="36"/>
          <w:rtl/>
          <w:lang w:bidi="ar-EG"/>
        </w:rPr>
        <w:t>الدعاء</w:t>
      </w:r>
      <w:r w:rsidR="006146B4" w:rsidRPr="00D72CA9">
        <w:rPr>
          <w:rFonts w:ascii="Traditional Arabic" w:hAnsi="Traditional Arabic" w:cs="Traditional Arabic"/>
          <w:sz w:val="36"/>
          <w:szCs w:val="36"/>
          <w:rtl/>
          <w:lang w:bidi="ar-EG"/>
        </w:rPr>
        <w:t xml:space="preserve"> </w:t>
      </w:r>
      <w:r w:rsidR="006146B4" w:rsidRPr="00D72CA9">
        <w:rPr>
          <w:rFonts w:ascii="Traditional Arabic" w:hAnsi="Traditional Arabic" w:cs="Traditional Arabic" w:hint="cs"/>
          <w:sz w:val="36"/>
          <w:szCs w:val="36"/>
          <w:rtl/>
          <w:lang w:bidi="ar-EG"/>
        </w:rPr>
        <w:t>والاستغفار</w:t>
      </w:r>
      <w:r w:rsidR="006146B4" w:rsidRPr="00D72CA9">
        <w:rPr>
          <w:rFonts w:ascii="Traditional Arabic" w:hAnsi="Traditional Arabic" w:cs="Traditional Arabic"/>
          <w:sz w:val="36"/>
          <w:szCs w:val="36"/>
          <w:rtl/>
          <w:lang w:bidi="ar-EG"/>
        </w:rPr>
        <w:t xml:space="preserve"> </w:t>
      </w:r>
      <w:r w:rsidR="006146B4" w:rsidRPr="00D72CA9">
        <w:rPr>
          <w:rFonts w:ascii="Traditional Arabic" w:hAnsi="Traditional Arabic" w:cs="Traditional Arabic" w:hint="cs"/>
          <w:sz w:val="36"/>
          <w:szCs w:val="36"/>
          <w:rtl/>
          <w:lang w:bidi="ar-EG"/>
        </w:rPr>
        <w:t>لهما</w:t>
      </w:r>
      <w:r w:rsidR="006146B4" w:rsidRPr="00D72CA9">
        <w:rPr>
          <w:rFonts w:ascii="Traditional Arabic" w:hAnsi="Traditional Arabic" w:cs="Traditional Arabic"/>
          <w:sz w:val="36"/>
          <w:szCs w:val="36"/>
          <w:rtl/>
          <w:lang w:bidi="ar-EG"/>
        </w:rPr>
        <w:t xml:space="preserve"> </w:t>
      </w:r>
      <w:r w:rsidR="006146B4" w:rsidRPr="00D72CA9">
        <w:rPr>
          <w:rFonts w:ascii="Traditional Arabic" w:hAnsi="Traditional Arabic" w:cs="Traditional Arabic" w:hint="cs"/>
          <w:sz w:val="36"/>
          <w:szCs w:val="36"/>
          <w:rtl/>
          <w:lang w:bidi="ar-EG"/>
        </w:rPr>
        <w:t>والصدقة</w:t>
      </w:r>
      <w:r w:rsidR="006146B4" w:rsidRPr="00D72CA9">
        <w:rPr>
          <w:rFonts w:ascii="Traditional Arabic" w:hAnsi="Traditional Arabic" w:cs="Traditional Arabic"/>
          <w:sz w:val="36"/>
          <w:szCs w:val="36"/>
          <w:rtl/>
          <w:lang w:bidi="ar-EG"/>
        </w:rPr>
        <w:t xml:space="preserve"> </w:t>
      </w:r>
      <w:proofErr w:type="gramStart"/>
      <w:r w:rsidR="006146B4" w:rsidRPr="00D72CA9">
        <w:rPr>
          <w:rFonts w:ascii="Traditional Arabic" w:hAnsi="Traditional Arabic" w:cs="Traditional Arabic" w:hint="cs"/>
          <w:sz w:val="36"/>
          <w:szCs w:val="36"/>
          <w:rtl/>
          <w:lang w:bidi="ar-EG"/>
        </w:rPr>
        <w:t>عنهما</w:t>
      </w:r>
      <w:proofErr w:type="gramEnd"/>
      <w:r w:rsidR="00611636" w:rsidRPr="00D72CA9">
        <w:rPr>
          <w:rFonts w:ascii="Traditional Arabic" w:hAnsi="Traditional Arabic" w:cs="Traditional Arabic" w:hint="cs"/>
          <w:sz w:val="36"/>
          <w:szCs w:val="36"/>
          <w:rtl/>
          <w:lang w:bidi="ar-EG"/>
        </w:rPr>
        <w:t xml:space="preserve"> في حياتهما وبعد وفاتهما.</w:t>
      </w:r>
    </w:p>
    <w:p w:rsidR="006146B4" w:rsidRPr="00D72CA9" w:rsidRDefault="00225973" w:rsidP="0043220E">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2ـــ</w:t>
      </w:r>
      <w:r w:rsidR="006146B4" w:rsidRPr="00D72CA9">
        <w:rPr>
          <w:rFonts w:ascii="Traditional Arabic" w:hAnsi="Traditional Arabic" w:cs="Traditional Arabic" w:hint="cs"/>
          <w:sz w:val="36"/>
          <w:szCs w:val="36"/>
          <w:rtl/>
          <w:lang w:bidi="ar-EG"/>
        </w:rPr>
        <w:t xml:space="preserve"> </w:t>
      </w:r>
      <w:proofErr w:type="gramStart"/>
      <w:r w:rsidR="006146B4" w:rsidRPr="00D72CA9">
        <w:rPr>
          <w:rFonts w:ascii="Traditional Arabic" w:hAnsi="Traditional Arabic" w:cs="Traditional Arabic" w:hint="cs"/>
          <w:sz w:val="36"/>
          <w:szCs w:val="36"/>
          <w:rtl/>
          <w:lang w:bidi="ar-EG"/>
        </w:rPr>
        <w:t>قيام</w:t>
      </w:r>
      <w:proofErr w:type="gramEnd"/>
      <w:r w:rsidR="006146B4" w:rsidRPr="00D72CA9">
        <w:rPr>
          <w:rFonts w:ascii="Traditional Arabic" w:hAnsi="Traditional Arabic" w:cs="Traditional Arabic" w:hint="cs"/>
          <w:sz w:val="36"/>
          <w:szCs w:val="36"/>
          <w:rtl/>
          <w:lang w:bidi="ar-EG"/>
        </w:rPr>
        <w:t xml:space="preserve"> الأبناء بقضاء ما</w:t>
      </w:r>
      <w:r w:rsidR="0074046A">
        <w:rPr>
          <w:rFonts w:ascii="Traditional Arabic" w:hAnsi="Traditional Arabic" w:cs="Traditional Arabic" w:hint="cs"/>
          <w:sz w:val="36"/>
          <w:szCs w:val="36"/>
          <w:rtl/>
          <w:lang w:bidi="ar-EG"/>
        </w:rPr>
        <w:t xml:space="preserve"> على والديهم من حقوق لله ول</w:t>
      </w:r>
      <w:r w:rsidR="006146B4" w:rsidRPr="00D72CA9">
        <w:rPr>
          <w:rFonts w:ascii="Traditional Arabic" w:hAnsi="Traditional Arabic" w:cs="Traditional Arabic" w:hint="cs"/>
          <w:sz w:val="36"/>
          <w:szCs w:val="36"/>
          <w:rtl/>
          <w:lang w:bidi="ar-EG"/>
        </w:rPr>
        <w:t>لعباد، كأداء الحج والصوم</w:t>
      </w:r>
      <w:r w:rsidR="0043220E" w:rsidRPr="00D72CA9">
        <w:rPr>
          <w:rFonts w:ascii="Traditional Arabic" w:hAnsi="Traditional Arabic" w:cs="Traditional Arabic" w:hint="cs"/>
          <w:sz w:val="36"/>
          <w:szCs w:val="36"/>
          <w:rtl/>
          <w:lang w:bidi="ar-EG"/>
        </w:rPr>
        <w:t xml:space="preserve"> والنذر وقضاء ما عليهم من ديون</w:t>
      </w:r>
      <w:r w:rsidR="00611636" w:rsidRPr="00D72CA9">
        <w:rPr>
          <w:rFonts w:ascii="Traditional Arabic" w:hAnsi="Traditional Arabic" w:cs="Traditional Arabic" w:hint="cs"/>
          <w:sz w:val="36"/>
          <w:szCs w:val="36"/>
          <w:rtl/>
          <w:lang w:bidi="ar-EG"/>
        </w:rPr>
        <w:t>.</w:t>
      </w:r>
    </w:p>
    <w:p w:rsidR="008671BD" w:rsidRPr="00D72CA9" w:rsidRDefault="00225973"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3ـــ</w:t>
      </w:r>
      <w:r w:rsidR="00A14A53" w:rsidRPr="00D72CA9">
        <w:rPr>
          <w:rFonts w:ascii="Traditional Arabic" w:hAnsi="Traditional Arabic" w:cs="Traditional Arabic" w:hint="cs"/>
          <w:sz w:val="36"/>
          <w:szCs w:val="36"/>
          <w:rtl/>
          <w:lang w:bidi="ar-EG"/>
        </w:rPr>
        <w:t xml:space="preserve"> عدم </w:t>
      </w:r>
      <w:proofErr w:type="gramStart"/>
      <w:r w:rsidR="00A14A53" w:rsidRPr="00D72CA9">
        <w:rPr>
          <w:rFonts w:ascii="Traditional Arabic" w:hAnsi="Traditional Arabic" w:cs="Traditional Arabic" w:hint="cs"/>
          <w:sz w:val="36"/>
          <w:szCs w:val="36"/>
          <w:rtl/>
          <w:lang w:bidi="ar-EG"/>
        </w:rPr>
        <w:t>رفع</w:t>
      </w:r>
      <w:proofErr w:type="gramEnd"/>
      <w:r w:rsidR="00A14A53" w:rsidRPr="00D72CA9">
        <w:rPr>
          <w:rFonts w:ascii="Traditional Arabic" w:hAnsi="Traditional Arabic" w:cs="Traditional Arabic" w:hint="cs"/>
          <w:sz w:val="36"/>
          <w:szCs w:val="36"/>
          <w:rtl/>
          <w:lang w:bidi="ar-EG"/>
        </w:rPr>
        <w:t xml:space="preserve"> الصوت في خطابهما ولين القول لهما</w:t>
      </w:r>
      <w:r w:rsidR="00611636" w:rsidRPr="00D72CA9">
        <w:rPr>
          <w:rFonts w:ascii="Traditional Arabic" w:hAnsi="Traditional Arabic" w:cs="Traditional Arabic" w:hint="cs"/>
          <w:sz w:val="36"/>
          <w:szCs w:val="36"/>
          <w:rtl/>
          <w:lang w:bidi="ar-EG"/>
        </w:rPr>
        <w:t>.</w:t>
      </w:r>
    </w:p>
    <w:p w:rsidR="00611636" w:rsidRPr="00D72CA9" w:rsidRDefault="00225973"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4ـــ</w:t>
      </w:r>
      <w:r w:rsidR="0074046A">
        <w:rPr>
          <w:rFonts w:ascii="Traditional Arabic" w:hAnsi="Traditional Arabic" w:cs="Traditional Arabic" w:hint="cs"/>
          <w:sz w:val="36"/>
          <w:szCs w:val="36"/>
          <w:rtl/>
          <w:lang w:bidi="ar-EG"/>
        </w:rPr>
        <w:t xml:space="preserve"> النظر إ</w:t>
      </w:r>
      <w:r w:rsidR="00611636" w:rsidRPr="00D72CA9">
        <w:rPr>
          <w:rFonts w:ascii="Traditional Arabic" w:hAnsi="Traditional Arabic" w:cs="Traditional Arabic" w:hint="cs"/>
          <w:sz w:val="36"/>
          <w:szCs w:val="36"/>
          <w:rtl/>
          <w:lang w:bidi="ar-EG"/>
        </w:rPr>
        <w:t xml:space="preserve">ليهما بالمحبة </w:t>
      </w:r>
      <w:proofErr w:type="gramStart"/>
      <w:r w:rsidR="00611636" w:rsidRPr="00D72CA9">
        <w:rPr>
          <w:rFonts w:ascii="Traditional Arabic" w:hAnsi="Traditional Arabic" w:cs="Traditional Arabic" w:hint="cs"/>
          <w:sz w:val="36"/>
          <w:szCs w:val="36"/>
          <w:rtl/>
          <w:lang w:bidi="ar-EG"/>
        </w:rPr>
        <w:t>والحنان</w:t>
      </w:r>
      <w:proofErr w:type="gramEnd"/>
      <w:r w:rsidR="00611636" w:rsidRPr="00D72CA9">
        <w:rPr>
          <w:rFonts w:ascii="Traditional Arabic" w:hAnsi="Traditional Arabic" w:cs="Traditional Arabic" w:hint="cs"/>
          <w:sz w:val="36"/>
          <w:szCs w:val="36"/>
          <w:rtl/>
          <w:lang w:bidi="ar-EG"/>
        </w:rPr>
        <w:t xml:space="preserve"> واحترامهم في كل الحالات.</w:t>
      </w:r>
    </w:p>
    <w:p w:rsidR="00B56F76" w:rsidRPr="00D72CA9" w:rsidRDefault="004C105B" w:rsidP="0074046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5</w:t>
      </w:r>
      <w:r w:rsidR="00225973" w:rsidRPr="00D72CA9">
        <w:rPr>
          <w:rFonts w:ascii="Traditional Arabic" w:hAnsi="Traditional Arabic" w:cs="Traditional Arabic" w:hint="cs"/>
          <w:sz w:val="36"/>
          <w:szCs w:val="36"/>
          <w:rtl/>
          <w:lang w:bidi="ar-EG"/>
        </w:rPr>
        <w:t>ـــ</w:t>
      </w:r>
      <w:r w:rsidR="00B56F76" w:rsidRPr="00D72CA9">
        <w:rPr>
          <w:rFonts w:ascii="Traditional Arabic" w:hAnsi="Traditional Arabic" w:cs="Traditional Arabic" w:hint="cs"/>
          <w:sz w:val="36"/>
          <w:szCs w:val="36"/>
          <w:rtl/>
          <w:lang w:bidi="ar-EG"/>
        </w:rPr>
        <w:t xml:space="preserve"> مساعدتهم وتقديم العون لهم، </w:t>
      </w:r>
      <w:proofErr w:type="gramStart"/>
      <w:r w:rsidR="00B56F76" w:rsidRPr="00D72CA9">
        <w:rPr>
          <w:rFonts w:ascii="Traditional Arabic" w:hAnsi="Traditional Arabic" w:cs="Traditional Arabic" w:hint="cs"/>
          <w:sz w:val="36"/>
          <w:szCs w:val="36"/>
          <w:rtl/>
          <w:lang w:bidi="ar-EG"/>
        </w:rPr>
        <w:t>في</w:t>
      </w:r>
      <w:proofErr w:type="gramEnd"/>
      <w:r w:rsidR="00B56F76" w:rsidRPr="00D72CA9">
        <w:rPr>
          <w:rFonts w:ascii="Traditional Arabic" w:hAnsi="Traditional Arabic" w:cs="Traditional Arabic" w:hint="cs"/>
          <w:sz w:val="36"/>
          <w:szCs w:val="36"/>
          <w:rtl/>
          <w:lang w:bidi="ar-EG"/>
        </w:rPr>
        <w:t xml:space="preserve"> حالة الكبر و</w:t>
      </w:r>
      <w:r w:rsidR="001B63F0" w:rsidRPr="00D72CA9">
        <w:rPr>
          <w:rFonts w:ascii="Traditional Arabic" w:hAnsi="Traditional Arabic" w:cs="Traditional Arabic" w:hint="cs"/>
          <w:sz w:val="36"/>
          <w:szCs w:val="36"/>
          <w:rtl/>
          <w:lang w:bidi="ar-EG"/>
        </w:rPr>
        <w:t xml:space="preserve">الضعف، </w:t>
      </w:r>
      <w:r w:rsidR="0074046A">
        <w:rPr>
          <w:rFonts w:ascii="Traditional Arabic" w:hAnsi="Traditional Arabic" w:cs="Traditional Arabic" w:hint="cs"/>
          <w:sz w:val="36"/>
          <w:szCs w:val="36"/>
          <w:rtl/>
          <w:lang w:bidi="ar-EG"/>
        </w:rPr>
        <w:t>و</w:t>
      </w:r>
      <w:r w:rsidR="001B63F0" w:rsidRPr="00D72CA9">
        <w:rPr>
          <w:rFonts w:ascii="Traditional Arabic" w:hAnsi="Traditional Arabic" w:cs="Traditional Arabic" w:hint="cs"/>
          <w:sz w:val="36"/>
          <w:szCs w:val="36"/>
          <w:rtl/>
          <w:lang w:bidi="ar-EG"/>
        </w:rPr>
        <w:t>في أمورهم ال</w:t>
      </w:r>
      <w:r w:rsidR="0074046A">
        <w:rPr>
          <w:rFonts w:ascii="Traditional Arabic" w:hAnsi="Traditional Arabic" w:cs="Traditional Arabic" w:hint="cs"/>
          <w:sz w:val="36"/>
          <w:szCs w:val="36"/>
          <w:rtl/>
          <w:lang w:bidi="ar-EG"/>
        </w:rPr>
        <w:t>شخصية.</w:t>
      </w:r>
    </w:p>
    <w:p w:rsidR="001B63F0" w:rsidRPr="00D72CA9" w:rsidRDefault="004C105B"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6</w:t>
      </w:r>
      <w:r w:rsidR="00225973" w:rsidRPr="00D72CA9">
        <w:rPr>
          <w:rFonts w:ascii="Traditional Arabic" w:hAnsi="Traditional Arabic" w:cs="Traditional Arabic" w:hint="cs"/>
          <w:sz w:val="36"/>
          <w:szCs w:val="36"/>
          <w:rtl/>
          <w:lang w:bidi="ar-EG"/>
        </w:rPr>
        <w:t>ـــ</w:t>
      </w:r>
      <w:r w:rsidR="008C2DB3" w:rsidRPr="00D72CA9">
        <w:rPr>
          <w:rFonts w:ascii="Traditional Arabic" w:hAnsi="Traditional Arabic" w:cs="Traditional Arabic" w:hint="cs"/>
          <w:sz w:val="36"/>
          <w:szCs w:val="36"/>
          <w:rtl/>
          <w:lang w:bidi="ar-EG"/>
        </w:rPr>
        <w:t xml:space="preserve"> </w:t>
      </w:r>
      <w:proofErr w:type="gramStart"/>
      <w:r w:rsidR="001B63F0" w:rsidRPr="00D72CA9">
        <w:rPr>
          <w:rFonts w:ascii="Traditional Arabic" w:hAnsi="Traditional Arabic" w:cs="Traditional Arabic" w:hint="cs"/>
          <w:sz w:val="36"/>
          <w:szCs w:val="36"/>
          <w:rtl/>
          <w:lang w:bidi="ar-EG"/>
        </w:rPr>
        <w:t>الإنفاق</w:t>
      </w:r>
      <w:proofErr w:type="gramEnd"/>
      <w:r w:rsidR="001B63F0" w:rsidRPr="00D72CA9">
        <w:rPr>
          <w:rFonts w:ascii="Traditional Arabic" w:hAnsi="Traditional Arabic" w:cs="Traditional Arabic" w:hint="cs"/>
          <w:sz w:val="36"/>
          <w:szCs w:val="36"/>
          <w:rtl/>
          <w:lang w:bidi="ar-EG"/>
        </w:rPr>
        <w:t xml:space="preserve"> عليهما، </w:t>
      </w:r>
      <w:r w:rsidR="0074046A">
        <w:rPr>
          <w:rFonts w:ascii="Traditional Arabic" w:hAnsi="Traditional Arabic" w:cs="Traditional Arabic" w:hint="cs"/>
          <w:sz w:val="36"/>
          <w:szCs w:val="36"/>
          <w:rtl/>
          <w:lang w:bidi="ar-EG"/>
        </w:rPr>
        <w:t>و</w:t>
      </w:r>
      <w:r w:rsidR="001B63F0" w:rsidRPr="00D72CA9">
        <w:rPr>
          <w:rFonts w:ascii="Traditional Arabic" w:hAnsi="Traditional Arabic" w:cs="Traditional Arabic" w:hint="cs"/>
          <w:sz w:val="36"/>
          <w:szCs w:val="36"/>
          <w:rtl/>
          <w:lang w:bidi="ar-EG"/>
        </w:rPr>
        <w:t>خاصة وقت الحاجة</w:t>
      </w:r>
      <w:r w:rsidR="0004372A" w:rsidRPr="00D72CA9">
        <w:rPr>
          <w:rFonts w:ascii="Traditional Arabic" w:hAnsi="Traditional Arabic" w:cs="Traditional Arabic" w:hint="cs"/>
          <w:sz w:val="36"/>
          <w:szCs w:val="36"/>
          <w:rtl/>
          <w:lang w:bidi="ar-EG"/>
        </w:rPr>
        <w:t>.</w:t>
      </w:r>
    </w:p>
    <w:p w:rsidR="0004372A" w:rsidRPr="00D72CA9" w:rsidRDefault="004C105B"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7</w:t>
      </w:r>
      <w:r w:rsidR="00225973" w:rsidRPr="00D72CA9">
        <w:rPr>
          <w:rFonts w:ascii="Traditional Arabic" w:hAnsi="Traditional Arabic" w:cs="Traditional Arabic" w:hint="cs"/>
          <w:sz w:val="36"/>
          <w:szCs w:val="36"/>
          <w:rtl/>
          <w:lang w:bidi="ar-EG"/>
        </w:rPr>
        <w:t>ـــ</w:t>
      </w:r>
      <w:r w:rsidR="008C2DB3" w:rsidRPr="00D72CA9">
        <w:rPr>
          <w:rFonts w:ascii="Traditional Arabic" w:hAnsi="Traditional Arabic" w:cs="Traditional Arabic" w:hint="cs"/>
          <w:sz w:val="36"/>
          <w:szCs w:val="36"/>
          <w:rtl/>
          <w:lang w:bidi="ar-EG"/>
        </w:rPr>
        <w:t xml:space="preserve"> </w:t>
      </w:r>
      <w:r w:rsidR="0004372A" w:rsidRPr="00D72CA9">
        <w:rPr>
          <w:rFonts w:ascii="Traditional Arabic" w:hAnsi="Traditional Arabic" w:cs="Traditional Arabic" w:hint="cs"/>
          <w:sz w:val="36"/>
          <w:szCs w:val="36"/>
          <w:rtl/>
          <w:lang w:bidi="ar-EG"/>
        </w:rPr>
        <w:t xml:space="preserve">جلب الهدايا لهما </w:t>
      </w:r>
      <w:proofErr w:type="gramStart"/>
      <w:r w:rsidR="0004372A" w:rsidRPr="00D72CA9">
        <w:rPr>
          <w:rFonts w:ascii="Traditional Arabic" w:hAnsi="Traditional Arabic" w:cs="Traditional Arabic" w:hint="cs"/>
          <w:sz w:val="36"/>
          <w:szCs w:val="36"/>
          <w:rtl/>
          <w:lang w:bidi="ar-EG"/>
        </w:rPr>
        <w:t>وإسعادهما</w:t>
      </w:r>
      <w:proofErr w:type="gramEnd"/>
      <w:r w:rsidR="007F4FE3" w:rsidRPr="00D72CA9">
        <w:rPr>
          <w:rFonts w:ascii="Traditional Arabic" w:hAnsi="Traditional Arabic" w:cs="Traditional Arabic" w:hint="cs"/>
          <w:sz w:val="36"/>
          <w:szCs w:val="36"/>
          <w:rtl/>
          <w:lang w:bidi="ar-EG"/>
        </w:rPr>
        <w:t>.</w:t>
      </w:r>
    </w:p>
    <w:p w:rsidR="00AF00C6" w:rsidRPr="00D72CA9" w:rsidRDefault="004C105B"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8</w:t>
      </w:r>
      <w:r w:rsidR="00225973" w:rsidRPr="00D72CA9">
        <w:rPr>
          <w:rFonts w:ascii="Traditional Arabic" w:hAnsi="Traditional Arabic" w:cs="Traditional Arabic" w:hint="cs"/>
          <w:sz w:val="36"/>
          <w:szCs w:val="36"/>
          <w:rtl/>
          <w:lang w:bidi="ar-EG"/>
        </w:rPr>
        <w:t>ـــ</w:t>
      </w:r>
      <w:r w:rsidR="008C2DB3" w:rsidRPr="00D72CA9">
        <w:rPr>
          <w:rFonts w:ascii="Traditional Arabic" w:hAnsi="Traditional Arabic" w:cs="Traditional Arabic" w:hint="cs"/>
          <w:sz w:val="36"/>
          <w:szCs w:val="36"/>
          <w:rtl/>
          <w:lang w:bidi="ar-EG"/>
        </w:rPr>
        <w:t xml:space="preserve"> </w:t>
      </w:r>
      <w:proofErr w:type="gramStart"/>
      <w:r w:rsidR="007F4FE3" w:rsidRPr="00D72CA9">
        <w:rPr>
          <w:rFonts w:ascii="Traditional Arabic" w:hAnsi="Traditional Arabic" w:cs="Traditional Arabic" w:hint="cs"/>
          <w:sz w:val="36"/>
          <w:szCs w:val="36"/>
          <w:rtl/>
          <w:lang w:bidi="ar-EG"/>
        </w:rPr>
        <w:t>السمع</w:t>
      </w:r>
      <w:proofErr w:type="gramEnd"/>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والطاعة</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لهما</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بالمعروف،</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إذا</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أمراه</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بشيء</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لا</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يخالف</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شرع</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الله،</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وهو</w:t>
      </w:r>
      <w:r w:rsidR="007F4FE3" w:rsidRPr="00D72CA9">
        <w:rPr>
          <w:rFonts w:ascii="Traditional Arabic" w:hAnsi="Traditional Arabic" w:cs="Traditional Arabic"/>
          <w:sz w:val="36"/>
          <w:szCs w:val="36"/>
          <w:rtl/>
          <w:lang w:bidi="ar-EG"/>
        </w:rPr>
        <w:t xml:space="preserve"> </w:t>
      </w:r>
      <w:proofErr w:type="spellStart"/>
      <w:r w:rsidR="007F4FE3" w:rsidRPr="00D72CA9">
        <w:rPr>
          <w:rFonts w:ascii="Traditional Arabic" w:hAnsi="Traditional Arabic" w:cs="Traditional Arabic" w:hint="cs"/>
          <w:sz w:val="36"/>
          <w:szCs w:val="36"/>
          <w:rtl/>
          <w:lang w:bidi="ar-EG"/>
        </w:rPr>
        <w:t>يستطيعه</w:t>
      </w:r>
      <w:proofErr w:type="spellEnd"/>
      <w:r w:rsidR="007F4FE3" w:rsidRPr="00D72CA9">
        <w:rPr>
          <w:rFonts w:ascii="Traditional Arabic" w:hAnsi="Traditional Arabic" w:cs="Traditional Arabic" w:hint="cs"/>
          <w:sz w:val="36"/>
          <w:szCs w:val="36"/>
          <w:rtl/>
          <w:lang w:bidi="ar-EG"/>
        </w:rPr>
        <w:t>،</w:t>
      </w:r>
      <w:r w:rsidR="007F4FE3" w:rsidRPr="00D72CA9">
        <w:rPr>
          <w:rFonts w:ascii="Traditional Arabic" w:hAnsi="Traditional Arabic" w:cs="Traditional Arabic"/>
          <w:sz w:val="36"/>
          <w:szCs w:val="36"/>
          <w:rtl/>
          <w:lang w:bidi="ar-EG"/>
        </w:rPr>
        <w:t xml:space="preserve"> </w:t>
      </w:r>
      <w:r w:rsidR="0074046A">
        <w:rPr>
          <w:rFonts w:ascii="Traditional Arabic" w:hAnsi="Traditional Arabic" w:cs="Traditional Arabic" w:hint="cs"/>
          <w:sz w:val="36"/>
          <w:szCs w:val="36"/>
          <w:rtl/>
          <w:lang w:bidi="ar-EG"/>
        </w:rPr>
        <w:t>و</w:t>
      </w:r>
      <w:r w:rsidR="007F4FE3" w:rsidRPr="00D72CA9">
        <w:rPr>
          <w:rFonts w:ascii="Traditional Arabic" w:hAnsi="Traditional Arabic" w:cs="Traditional Arabic" w:hint="cs"/>
          <w:sz w:val="36"/>
          <w:szCs w:val="36"/>
          <w:rtl/>
          <w:lang w:bidi="ar-EG"/>
        </w:rPr>
        <w:t>لا</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يضره</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ذلك،</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يطيعهما</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بالكلام</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الطيب</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والفعل</w:t>
      </w:r>
      <w:r w:rsidR="007F4FE3" w:rsidRPr="00D72CA9">
        <w:rPr>
          <w:rFonts w:ascii="Traditional Arabic" w:hAnsi="Traditional Arabic" w:cs="Traditional Arabic"/>
          <w:sz w:val="36"/>
          <w:szCs w:val="36"/>
          <w:rtl/>
          <w:lang w:bidi="ar-EG"/>
        </w:rPr>
        <w:t xml:space="preserve"> </w:t>
      </w:r>
      <w:r w:rsidR="007F4FE3" w:rsidRPr="00D72CA9">
        <w:rPr>
          <w:rFonts w:ascii="Traditional Arabic" w:hAnsi="Traditional Arabic" w:cs="Traditional Arabic" w:hint="cs"/>
          <w:sz w:val="36"/>
          <w:szCs w:val="36"/>
          <w:rtl/>
          <w:lang w:bidi="ar-EG"/>
        </w:rPr>
        <w:t>الطيب</w:t>
      </w:r>
      <w:r w:rsidR="00EB0B53" w:rsidRPr="00D72CA9">
        <w:rPr>
          <w:rFonts w:ascii="Traditional Arabic" w:hAnsi="Traditional Arabic" w:cs="Traditional Arabic" w:hint="cs"/>
          <w:sz w:val="36"/>
          <w:szCs w:val="36"/>
          <w:rtl/>
          <w:lang w:bidi="ar-EG"/>
        </w:rPr>
        <w:t>.</w:t>
      </w:r>
    </w:p>
    <w:p w:rsidR="0074046A" w:rsidRDefault="00F9478A" w:rsidP="005D009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وذكر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العلماء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حالات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البر</w:t>
      </w:r>
      <w:r w:rsidRPr="00D72CA9">
        <w:rPr>
          <w:rFonts w:ascii="Traditional Arabic" w:hAnsi="Traditional Arabic" w:cs="Traditional Arabic"/>
          <w:sz w:val="36"/>
          <w:szCs w:val="36"/>
          <w:rtl/>
          <w:lang w:bidi="ar-EG"/>
        </w:rPr>
        <w:t xml:space="preserve"> </w:t>
      </w:r>
      <w:r w:rsidR="0074046A">
        <w:rPr>
          <w:rFonts w:ascii="Traditional Arabic" w:hAnsi="Traditional Arabic" w:cs="Traditional Arabic" w:hint="cs"/>
          <w:sz w:val="36"/>
          <w:szCs w:val="36"/>
          <w:rtl/>
          <w:lang w:bidi="ar-EG"/>
        </w:rPr>
        <w:t>والإ</w:t>
      </w:r>
      <w:r w:rsidRPr="00D72CA9">
        <w:rPr>
          <w:rFonts w:ascii="Traditional Arabic" w:hAnsi="Traditional Arabic" w:cs="Traditional Arabic" w:hint="cs"/>
          <w:sz w:val="36"/>
          <w:szCs w:val="36"/>
          <w:rtl/>
          <w:lang w:bidi="ar-EG"/>
        </w:rPr>
        <w:t>حسان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وبرهما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بأمور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الدعاء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بالمغفرة،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واستحباب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التصدق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والإطعام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والكسوة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والخدمة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احتاجا،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دعاه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أجاب،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أمره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أطاع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بمعصية،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ويكثر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زيارته،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ويتكلم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بالكلام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يقل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يدعوه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باسمه،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ويمشي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خلفه،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ويذب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اغتابه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وآذاه،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ويوقره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مجلسه</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07"/>
      </w:r>
      <w:r w:rsidR="00986B52" w:rsidRPr="00BA3C56">
        <w:rPr>
          <w:rStyle w:val="a7"/>
          <w:rFonts w:ascii="Tahoma" w:hAnsi="Tahoma" w:cs="Traditional Arabic"/>
          <w:sz w:val="36"/>
          <w:szCs w:val="36"/>
          <w:rtl/>
          <w:lang w:bidi="ar-EG"/>
        </w:rPr>
        <w:t>)</w:t>
      </w:r>
      <w:r w:rsidR="006B0B43" w:rsidRPr="00D72CA9">
        <w:rPr>
          <w:rFonts w:ascii="Traditional Arabic" w:hAnsi="Traditional Arabic" w:cs="Traditional Arabic" w:hint="cs"/>
          <w:sz w:val="36"/>
          <w:szCs w:val="36"/>
          <w:rtl/>
          <w:lang w:bidi="ar-EG"/>
        </w:rPr>
        <w:t>.</w:t>
      </w:r>
    </w:p>
    <w:p w:rsidR="0074046A" w:rsidRPr="00D72CA9" w:rsidRDefault="0074046A" w:rsidP="00151167">
      <w:pPr>
        <w:pStyle w:val="3"/>
        <w:rPr>
          <w:rtl/>
        </w:rPr>
      </w:pPr>
      <w:bookmarkStart w:id="136" w:name="_Toc378587510"/>
      <w:proofErr w:type="gramStart"/>
      <w:r w:rsidRPr="00D72CA9">
        <w:rPr>
          <w:rFonts w:hint="cs"/>
          <w:rtl/>
        </w:rPr>
        <w:t>المطلب</w:t>
      </w:r>
      <w:proofErr w:type="gramEnd"/>
      <w:r w:rsidRPr="00D72CA9">
        <w:rPr>
          <w:rtl/>
        </w:rPr>
        <w:t xml:space="preserve"> </w:t>
      </w:r>
      <w:r w:rsidRPr="00D72CA9">
        <w:rPr>
          <w:rFonts w:hint="cs"/>
          <w:rtl/>
        </w:rPr>
        <w:t>الثاني</w:t>
      </w:r>
      <w:r w:rsidRPr="00D72CA9">
        <w:rPr>
          <w:rtl/>
        </w:rPr>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النهي عن عقوق الوالدين.</w:t>
      </w:r>
      <w:bookmarkEnd w:id="136"/>
    </w:p>
    <w:p w:rsidR="002709B4" w:rsidRDefault="00E42E98" w:rsidP="0074046A">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أوصى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بالآباء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خيرًا</w:t>
      </w:r>
      <w:r w:rsidR="0074046A">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ونهى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قطيعتهم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وإيذائهم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إدخال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الحزن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عليهم، كيف</w:t>
      </w:r>
      <w:r w:rsidRPr="00D72CA9">
        <w:rPr>
          <w:rFonts w:ascii="Traditional Arabic" w:hAnsi="Traditional Arabic" w:cs="Traditional Arabic"/>
          <w:sz w:val="36"/>
          <w:szCs w:val="36"/>
          <w:rtl/>
          <w:lang w:bidi="ar-EG"/>
        </w:rPr>
        <w:t xml:space="preserve"> </w:t>
      </w:r>
      <w:r w:rsidR="00E40AAF" w:rsidRPr="00D72CA9">
        <w:rPr>
          <w:rFonts w:ascii="Traditional Arabic" w:hAnsi="Traditional Arabic" w:cs="Traditional Arabic" w:hint="cs"/>
          <w:sz w:val="36"/>
          <w:szCs w:val="36"/>
          <w:rtl/>
          <w:lang w:bidi="ar-EG"/>
        </w:rPr>
        <w:t xml:space="preserve">لا، </w:t>
      </w:r>
      <w:r w:rsidRPr="00D72CA9">
        <w:rPr>
          <w:rFonts w:ascii="Traditional Arabic" w:hAnsi="Traditional Arabic" w:cs="Traditional Arabic" w:hint="cs"/>
          <w:sz w:val="36"/>
          <w:szCs w:val="36"/>
          <w:rtl/>
          <w:lang w:bidi="ar-EG"/>
        </w:rPr>
        <w:t>والإسلام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الوفاء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والبرِّ</w:t>
      </w:r>
      <w:r w:rsidR="00471FA1"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وقد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تكلمنا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سابق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فضل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والإحسان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نتكلم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نهى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وحذر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أشد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التحذير</w:t>
      </w:r>
      <w:r w:rsidR="0091688D" w:rsidRPr="00D72CA9">
        <w:rPr>
          <w:rFonts w:ascii="Traditional Arabic" w:hAnsi="Traditional Arabic" w:cs="Traditional Arabic" w:hint="cs"/>
          <w:sz w:val="36"/>
          <w:szCs w:val="36"/>
          <w:rtl/>
          <w:lang w:bidi="ar-EG"/>
        </w:rPr>
        <w:t xml:space="preserve">، وذلك في قوله تعالى: </w:t>
      </w:r>
      <w:bookmarkStart w:id="137" w:name="الإسراء2"/>
      <w:r w:rsidR="0074046A">
        <w:rPr>
          <w:rFonts w:ascii="QCF_BSML" w:hAnsi="QCF_BSML" w:cs="QCF_BSML"/>
          <w:color w:val="000000"/>
          <w:sz w:val="27"/>
          <w:szCs w:val="27"/>
          <w:rtl/>
        </w:rPr>
        <w:t xml:space="preserve">ﮋ </w:t>
      </w:r>
      <w:r w:rsidR="0074046A">
        <w:rPr>
          <w:rFonts w:ascii="QCF_P284" w:hAnsi="QCF_P284" w:cs="QCF_P284" w:hint="cs"/>
          <w:color w:val="FF00FF"/>
          <w:sz w:val="27"/>
          <w:szCs w:val="27"/>
          <w:rtl/>
        </w:rPr>
        <w:t xml:space="preserve"> </w:t>
      </w:r>
      <w:r w:rsidR="0074046A">
        <w:rPr>
          <w:rFonts w:ascii="QCF_P284" w:hAnsi="QCF_P284" w:cs="QCF_P284"/>
          <w:color w:val="000000"/>
          <w:sz w:val="27"/>
          <w:szCs w:val="27"/>
          <w:rtl/>
        </w:rPr>
        <w:t xml:space="preserve">ﮧ  ﮨ  ﮩ   ﮪ  ﮫ  ﮬ  ﮭ  ﮮ  ﮯ   ﮰ  </w:t>
      </w:r>
      <w:r w:rsidR="0074046A">
        <w:rPr>
          <w:rFonts w:ascii="QCF_P284" w:hAnsi="QCF_P284" w:cs="QCF_P284" w:hint="cs"/>
          <w:color w:val="000000"/>
          <w:sz w:val="27"/>
          <w:szCs w:val="27"/>
          <w:rtl/>
        </w:rPr>
        <w:t xml:space="preserve"> </w:t>
      </w:r>
      <w:r w:rsidR="0074046A">
        <w:rPr>
          <w:rFonts w:ascii="QCF_BSML" w:hAnsi="QCF_BSML" w:cs="QCF_BSML"/>
          <w:color w:val="000000"/>
          <w:sz w:val="27"/>
          <w:szCs w:val="27"/>
          <w:rtl/>
        </w:rPr>
        <w:t>ﮊ</w:t>
      </w:r>
      <w:r w:rsidR="0074046A">
        <w:rPr>
          <w:rFonts w:ascii="Arial" w:hAnsi="Arial" w:cs="Arial"/>
          <w:color w:val="000000"/>
          <w:sz w:val="18"/>
          <w:szCs w:val="18"/>
          <w:rtl/>
        </w:rPr>
        <w:t xml:space="preserve"> </w:t>
      </w:r>
      <w:bookmarkEnd w:id="137"/>
      <w:r w:rsidR="0074046A">
        <w:rPr>
          <w:rFonts w:ascii="Arial" w:hAnsi="Arial" w:cs="Arial" w:hint="cs"/>
          <w:color w:val="9DAB0C"/>
          <w:sz w:val="27"/>
          <w:szCs w:val="27"/>
          <w:rtl/>
        </w:rPr>
        <w:t xml:space="preserve"> </w:t>
      </w:r>
      <w:r w:rsidR="0091688D" w:rsidRPr="00D72CA9">
        <w:rPr>
          <w:rFonts w:ascii="Traditional Arabic" w:hAnsi="Traditional Arabic" w:cs="Traditional Arabic"/>
          <w:sz w:val="36"/>
          <w:szCs w:val="36"/>
          <w:rtl/>
          <w:lang w:bidi="ar-EG"/>
        </w:rPr>
        <w:t>(</w:t>
      </w:r>
      <w:r w:rsidR="0091688D" w:rsidRPr="00D72CA9">
        <w:rPr>
          <w:rFonts w:ascii="Traditional Arabic" w:hAnsi="Traditional Arabic" w:cs="Traditional Arabic" w:hint="cs"/>
          <w:sz w:val="36"/>
          <w:szCs w:val="36"/>
          <w:rtl/>
          <w:lang w:bidi="ar-EG"/>
        </w:rPr>
        <w:t>سورة</w:t>
      </w:r>
      <w:r w:rsidR="0091688D" w:rsidRPr="00D72CA9">
        <w:rPr>
          <w:rFonts w:ascii="Traditional Arabic" w:hAnsi="Traditional Arabic" w:cs="Traditional Arabic"/>
          <w:sz w:val="36"/>
          <w:szCs w:val="36"/>
          <w:rtl/>
          <w:lang w:bidi="ar-EG"/>
        </w:rPr>
        <w:t xml:space="preserve"> </w:t>
      </w:r>
      <w:r w:rsidR="0091688D" w:rsidRPr="00D72CA9">
        <w:rPr>
          <w:rFonts w:ascii="Traditional Arabic" w:hAnsi="Traditional Arabic" w:cs="Traditional Arabic" w:hint="cs"/>
          <w:sz w:val="36"/>
          <w:szCs w:val="36"/>
          <w:rtl/>
          <w:lang w:bidi="ar-EG"/>
        </w:rPr>
        <w:t>الإسراء،</w:t>
      </w:r>
      <w:r w:rsidR="0091688D" w:rsidRPr="00D72CA9">
        <w:rPr>
          <w:rFonts w:ascii="Traditional Arabic" w:hAnsi="Traditional Arabic" w:cs="Traditional Arabic"/>
          <w:sz w:val="36"/>
          <w:szCs w:val="36"/>
          <w:rtl/>
          <w:lang w:bidi="ar-EG"/>
        </w:rPr>
        <w:t xml:space="preserve"> </w:t>
      </w:r>
      <w:r w:rsidR="0091688D" w:rsidRPr="00D72CA9">
        <w:rPr>
          <w:rFonts w:ascii="Traditional Arabic" w:hAnsi="Traditional Arabic" w:cs="Traditional Arabic" w:hint="cs"/>
          <w:sz w:val="36"/>
          <w:szCs w:val="36"/>
          <w:rtl/>
          <w:lang w:bidi="ar-EG"/>
        </w:rPr>
        <w:t>آيات</w:t>
      </w:r>
      <w:r w:rsidR="0091688D" w:rsidRPr="00D72CA9">
        <w:rPr>
          <w:rFonts w:ascii="Traditional Arabic" w:hAnsi="Traditional Arabic" w:cs="Traditional Arabic"/>
          <w:sz w:val="36"/>
          <w:szCs w:val="36"/>
          <w:rtl/>
          <w:lang w:bidi="ar-EG"/>
        </w:rPr>
        <w:t>: 23)</w:t>
      </w:r>
      <w:r w:rsidR="00471FA1" w:rsidRPr="00D72CA9">
        <w:rPr>
          <w:rFonts w:ascii="Traditional Arabic" w:hAnsi="Traditional Arabic" w:cs="Traditional Arabic" w:hint="cs"/>
          <w:sz w:val="36"/>
          <w:szCs w:val="36"/>
          <w:rtl/>
          <w:lang w:bidi="ar-EG"/>
        </w:rPr>
        <w:t>.</w:t>
      </w:r>
    </w:p>
    <w:p w:rsidR="002709B4" w:rsidRDefault="0074046A" w:rsidP="002709B4">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ولقد </w:t>
      </w:r>
      <w:r w:rsidR="00CC79D7" w:rsidRPr="00D72CA9">
        <w:rPr>
          <w:rFonts w:ascii="Traditional Arabic" w:hAnsi="Traditional Arabic" w:cs="Traditional Arabic" w:hint="cs"/>
          <w:sz w:val="36"/>
          <w:szCs w:val="36"/>
          <w:rtl/>
          <w:lang w:bidi="ar-EG"/>
        </w:rPr>
        <w:t>اهتم</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الإسلام</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بالوالدين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اهتماما</w:t>
      </w:r>
      <w:r>
        <w:rPr>
          <w:rFonts w:ascii="Traditional Arabic" w:hAnsi="Traditional Arabic" w:cs="Traditional Arabic" w:hint="cs"/>
          <w:sz w:val="36"/>
          <w:szCs w:val="36"/>
          <w:rtl/>
          <w:lang w:bidi="ar-EG"/>
        </w:rPr>
        <w:t>ً</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بالغا</w:t>
      </w:r>
      <w:r>
        <w:rPr>
          <w:rFonts w:ascii="Traditional Arabic" w:hAnsi="Traditional Arabic" w:cs="Traditional Arabic" w:hint="cs"/>
          <w:sz w:val="36"/>
          <w:szCs w:val="36"/>
          <w:rtl/>
          <w:lang w:bidi="ar-EG"/>
        </w:rPr>
        <w:t>ً</w:t>
      </w:r>
      <w:r w:rsidR="00CC79D7" w:rsidRPr="00D72CA9">
        <w:rPr>
          <w:rFonts w:ascii="Traditional Arabic" w:hAnsi="Traditional Arabic" w:cs="Traditional Arabic" w:hint="cs"/>
          <w:sz w:val="36"/>
          <w:szCs w:val="36"/>
          <w:rtl/>
          <w:lang w:bidi="ar-EG"/>
        </w:rPr>
        <w:t>،</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وجعل</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طاعتهما</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والبر</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بهما</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من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أفضل</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القربات</w:t>
      </w:r>
      <w:r w:rsidR="00CC79D7" w:rsidRPr="00D72CA9">
        <w:rPr>
          <w:rFonts w:ascii="Traditional Arabic" w:hAnsi="Traditional Arabic" w:cs="Traditional Arabic" w:hint="cs"/>
          <w:sz w:val="36"/>
          <w:szCs w:val="36"/>
          <w:rtl/>
          <w:lang w:bidi="ar-EG"/>
        </w:rPr>
        <w:t>،</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ونهى</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عن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عقوقهما</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وشدد</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في</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ذلك</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غاية</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التشديد</w:t>
      </w:r>
      <w:r w:rsidR="00CC79D7" w:rsidRPr="00D72CA9">
        <w:rPr>
          <w:rFonts w:ascii="Traditional Arabic" w:hAnsi="Traditional Arabic" w:cs="Traditional Arabic" w:hint="cs"/>
          <w:sz w:val="36"/>
          <w:szCs w:val="36"/>
          <w:rtl/>
          <w:lang w:bidi="ar-EG"/>
        </w:rPr>
        <w:t xml:space="preserve">، </w:t>
      </w:r>
      <w:r w:rsidR="00F45BFF" w:rsidRPr="00D72CA9">
        <w:rPr>
          <w:rFonts w:ascii="Traditional Arabic" w:hAnsi="Traditional Arabic" w:cs="Traditional Arabic" w:hint="cs"/>
          <w:sz w:val="36"/>
          <w:szCs w:val="36"/>
          <w:rtl/>
          <w:lang w:bidi="ar-EG"/>
        </w:rPr>
        <w:t>وليس</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المقصود</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من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النهي</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عن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أن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يقول</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لهما</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أف</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خاصة،</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وإنما</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المقصود</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النهي</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عن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الأذى</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الذي</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أقله</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الأذى</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باللسان</w:t>
      </w:r>
      <w:r w:rsidR="00F45BFF" w:rsidRPr="00D72CA9">
        <w:rPr>
          <w:rFonts w:ascii="Traditional Arabic" w:hAnsi="Traditional Arabic" w:cs="Traditional Arabic"/>
          <w:sz w:val="36"/>
          <w:szCs w:val="36"/>
          <w:rtl/>
          <w:lang w:bidi="ar-EG"/>
        </w:rPr>
        <w:t xml:space="preserve"> </w:t>
      </w:r>
      <w:proofErr w:type="spellStart"/>
      <w:r w:rsidR="00F45BFF" w:rsidRPr="00D72CA9">
        <w:rPr>
          <w:rFonts w:ascii="Traditional Arabic" w:hAnsi="Traditional Arabic" w:cs="Traditional Arabic" w:hint="cs"/>
          <w:sz w:val="36"/>
          <w:szCs w:val="36"/>
          <w:rtl/>
          <w:lang w:bidi="ar-EG"/>
        </w:rPr>
        <w:t>بأوجز</w:t>
      </w:r>
      <w:proofErr w:type="spellEnd"/>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كلمة،</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وبأنها</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غير</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دالة</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على</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أكثر</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من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حصول</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الضجر</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لقائلها</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دون</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شتم</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أو</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ذم،</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فيفهم</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منه</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النهي</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مما</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هو</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أشد</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أذى</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بطريق</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فحوى</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الخطاب</w:t>
      </w:r>
      <w:r w:rsidR="00F45BFF" w:rsidRPr="00D72CA9">
        <w:rPr>
          <w:rFonts w:ascii="Traditional Arabic" w:hAnsi="Traditional Arabic" w:cs="Traditional Arabic"/>
          <w:sz w:val="36"/>
          <w:szCs w:val="36"/>
          <w:rtl/>
          <w:lang w:bidi="ar-EG"/>
        </w:rPr>
        <w:t xml:space="preserve"> </w:t>
      </w:r>
      <w:r w:rsidR="00F45BFF" w:rsidRPr="00D72CA9">
        <w:rPr>
          <w:rFonts w:ascii="Traditional Arabic" w:hAnsi="Traditional Arabic" w:cs="Traditional Arabic" w:hint="cs"/>
          <w:sz w:val="36"/>
          <w:szCs w:val="36"/>
          <w:rtl/>
          <w:lang w:bidi="ar-EG"/>
        </w:rPr>
        <w:t>بالأولى</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08"/>
      </w:r>
      <w:r w:rsidR="00986B52" w:rsidRPr="00BA3C56">
        <w:rPr>
          <w:rStyle w:val="a7"/>
          <w:rFonts w:ascii="Tahoma" w:hAnsi="Tahoma" w:cs="Traditional Arabic"/>
          <w:sz w:val="36"/>
          <w:szCs w:val="36"/>
          <w:rtl/>
          <w:lang w:bidi="ar-EG"/>
        </w:rPr>
        <w:t>)</w:t>
      </w:r>
      <w:r w:rsidR="00F45BFF" w:rsidRPr="00D72CA9">
        <w:rPr>
          <w:rFonts w:ascii="Traditional Arabic" w:hAnsi="Traditional Arabic" w:cs="Traditional Arabic"/>
          <w:sz w:val="36"/>
          <w:szCs w:val="36"/>
          <w:rtl/>
          <w:lang w:bidi="ar-EG"/>
        </w:rPr>
        <w:t>.</w:t>
      </w:r>
    </w:p>
    <w:p w:rsidR="002709B4" w:rsidRDefault="00471FA1" w:rsidP="002709B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النبي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00CC79D7" w:rsidRPr="00D72CA9">
        <w:rPr>
          <w:rFonts w:ascii="Traditional Arabic" w:hAnsi="Traditional Arabic" w:cs="Traditional Arabic"/>
          <w:sz w:val="36"/>
          <w:szCs w:val="36"/>
          <w:rtl/>
          <w:lang w:bidi="ar-EG"/>
        </w:rPr>
        <w:t xml:space="preserve">: </w:t>
      </w:r>
      <w:bookmarkStart w:id="138" w:name="a40"/>
      <w:r w:rsidR="00D77FA1" w:rsidRPr="00D72CA9">
        <w:rPr>
          <w:rFonts w:ascii="Traditional Arabic" w:hAnsi="Traditional Arabic" w:cs="Traditional Arabic"/>
          <w:sz w:val="36"/>
          <w:szCs w:val="36"/>
          <w:rtl/>
          <w:lang w:bidi="ar-EG"/>
        </w:rPr>
        <w:t>«</w:t>
      </w:r>
      <w:r w:rsidR="00D77FA1" w:rsidRPr="00D72CA9">
        <w:rPr>
          <w:rFonts w:ascii="Traditional Arabic" w:hAnsi="Traditional Arabic" w:cs="Traditional Arabic" w:hint="cs"/>
          <w:sz w:val="36"/>
          <w:szCs w:val="36"/>
          <w:rtl/>
          <w:lang w:bidi="ar-EG"/>
        </w:rPr>
        <w:t>أَلاَ</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أُنَبِّئُكُمْ</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بِأَكْبَرِ</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الكَبَائِرِ</w:t>
      </w:r>
      <w:r w:rsidR="00D77FA1" w:rsidRPr="00D72CA9">
        <w:rPr>
          <w:rFonts w:ascii="Traditional Arabic" w:hAnsi="Traditional Arabic" w:cs="Traditional Arabic" w:hint="eastAsia"/>
          <w:sz w:val="36"/>
          <w:szCs w:val="36"/>
          <w:rtl/>
          <w:lang w:bidi="ar-EG"/>
        </w:rPr>
        <w:t>»</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قُلْنَا</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بَلَى</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يَا</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رَسُولَ</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اللَّهِ،</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قَالَ</w:t>
      </w:r>
      <w:r w:rsidR="00D77FA1" w:rsidRPr="00D72CA9">
        <w:rPr>
          <w:rFonts w:ascii="Traditional Arabic" w:hAnsi="Traditional Arabic" w:cs="Traditional Arabic"/>
          <w:sz w:val="36"/>
          <w:szCs w:val="36"/>
          <w:rtl/>
          <w:lang w:bidi="ar-EG"/>
        </w:rPr>
        <w:t xml:space="preserve">: " </w:t>
      </w:r>
      <w:r w:rsidR="00D77FA1" w:rsidRPr="00D72CA9">
        <w:rPr>
          <w:rFonts w:ascii="Traditional Arabic" w:hAnsi="Traditional Arabic" w:cs="Traditional Arabic" w:hint="cs"/>
          <w:sz w:val="36"/>
          <w:szCs w:val="36"/>
          <w:rtl/>
          <w:lang w:bidi="ar-EG"/>
        </w:rPr>
        <w:t>الإِشْرَاكُ</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بِاللَّهِ،</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وَعُقُوقُ</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الوَالِدَيْنِ و...</w:t>
      </w:r>
      <w:r w:rsidR="00D77FA1" w:rsidRPr="00D72CA9">
        <w:rPr>
          <w:rtl/>
        </w:rPr>
        <w:t xml:space="preserve"> </w:t>
      </w:r>
      <w:r w:rsidR="00D77FA1" w:rsidRPr="00D72CA9">
        <w:rPr>
          <w:rFonts w:ascii="Traditional Arabic" w:hAnsi="Traditional Arabic" w:cs="Traditional Arabic"/>
          <w:sz w:val="36"/>
          <w:szCs w:val="36"/>
          <w:rtl/>
          <w:lang w:bidi="ar-EG"/>
        </w:rPr>
        <w:t>»</w:t>
      </w:r>
      <w:bookmarkEnd w:id="138"/>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09"/>
      </w:r>
      <w:r w:rsidR="00986B52" w:rsidRPr="00BA3C56">
        <w:rPr>
          <w:rStyle w:val="a7"/>
          <w:rFonts w:ascii="Tahoma" w:hAnsi="Tahoma" w:cs="Traditional Arabic"/>
          <w:sz w:val="36"/>
          <w:szCs w:val="36"/>
          <w:rtl/>
          <w:lang w:bidi="ar-EG"/>
        </w:rPr>
        <w:t>)</w:t>
      </w:r>
      <w:r w:rsidR="00CC79D7" w:rsidRPr="00D72CA9">
        <w:rPr>
          <w:rFonts w:ascii="Traditional Arabic" w:hAnsi="Traditional Arabic" w:cs="Traditional Arabic" w:hint="cs"/>
          <w:sz w:val="36"/>
          <w:szCs w:val="36"/>
          <w:rtl/>
          <w:lang w:bidi="ar-EG"/>
        </w:rPr>
        <w:t>،</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فبرهما</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من</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أهم</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الواجبات،</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ومن</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أعظم</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الفرائض،</w:t>
      </w:r>
      <w:r w:rsidR="00CC79D7" w:rsidRPr="00D72CA9">
        <w:rPr>
          <w:rFonts w:ascii="Traditional Arabic" w:hAnsi="Traditional Arabic" w:cs="Traditional Arabic"/>
          <w:sz w:val="36"/>
          <w:szCs w:val="36"/>
          <w:rtl/>
          <w:lang w:bidi="ar-EG"/>
        </w:rPr>
        <w:t xml:space="preserve"> </w:t>
      </w:r>
      <w:r w:rsidR="0074046A">
        <w:rPr>
          <w:rFonts w:ascii="Traditional Arabic" w:hAnsi="Traditional Arabic" w:cs="Traditional Arabic" w:hint="cs"/>
          <w:sz w:val="36"/>
          <w:szCs w:val="36"/>
          <w:rtl/>
          <w:lang w:bidi="ar-EG"/>
        </w:rPr>
        <w:t>وقد اتفق أ</w:t>
      </w:r>
      <w:r w:rsidR="00986978" w:rsidRPr="00D72CA9">
        <w:rPr>
          <w:rFonts w:ascii="Traditional Arabic" w:hAnsi="Traditional Arabic" w:cs="Traditional Arabic" w:hint="cs"/>
          <w:sz w:val="36"/>
          <w:szCs w:val="36"/>
          <w:rtl/>
          <w:lang w:bidi="ar-EG"/>
        </w:rPr>
        <w:t xml:space="preserve">هل </w:t>
      </w:r>
      <w:r w:rsidR="00986978" w:rsidRPr="00D72CA9">
        <w:rPr>
          <w:rFonts w:ascii="Traditional Arabic" w:hAnsi="Traditional Arabic" w:cs="Traditional Arabic" w:hint="cs"/>
          <w:sz w:val="36"/>
          <w:szCs w:val="36"/>
          <w:rtl/>
          <w:lang w:bidi="ar-EG"/>
        </w:rPr>
        <w:lastRenderedPageBreak/>
        <w:t xml:space="preserve">العلم أن </w:t>
      </w:r>
      <w:r w:rsidR="00CC79D7" w:rsidRPr="00D72CA9">
        <w:rPr>
          <w:rFonts w:ascii="Traditional Arabic" w:hAnsi="Traditional Arabic" w:cs="Traditional Arabic" w:hint="cs"/>
          <w:sz w:val="36"/>
          <w:szCs w:val="36"/>
          <w:rtl/>
          <w:lang w:bidi="ar-EG"/>
        </w:rPr>
        <w:t>عقوقهما</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من</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أقبح</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الكبائر</w:t>
      </w:r>
      <w:r w:rsidR="00CC79D7" w:rsidRPr="00D72CA9">
        <w:rPr>
          <w:rFonts w:ascii="Traditional Arabic" w:hAnsi="Traditional Arabic" w:cs="Traditional Arabic"/>
          <w:sz w:val="36"/>
          <w:szCs w:val="36"/>
          <w:rtl/>
          <w:lang w:bidi="ar-EG"/>
        </w:rPr>
        <w:t xml:space="preserve"> </w:t>
      </w:r>
      <w:r w:rsidR="00CC79D7" w:rsidRPr="00D72CA9">
        <w:rPr>
          <w:rFonts w:ascii="Traditional Arabic" w:hAnsi="Traditional Arabic" w:cs="Traditional Arabic" w:hint="cs"/>
          <w:sz w:val="36"/>
          <w:szCs w:val="36"/>
          <w:rtl/>
          <w:lang w:bidi="ar-EG"/>
        </w:rPr>
        <w:t>والسيئات</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10"/>
      </w:r>
      <w:r w:rsidR="00986B52" w:rsidRPr="00BA3C56">
        <w:rPr>
          <w:rStyle w:val="a7"/>
          <w:rFonts w:ascii="Tahoma" w:hAnsi="Tahoma" w:cs="Traditional Arabic"/>
          <w:sz w:val="36"/>
          <w:szCs w:val="36"/>
          <w:rtl/>
          <w:lang w:bidi="ar-EG"/>
        </w:rPr>
        <w:t>)</w:t>
      </w:r>
      <w:r w:rsidR="00F9478A" w:rsidRPr="00D72CA9">
        <w:rPr>
          <w:rFonts w:ascii="Traditional Arabic" w:hAnsi="Traditional Arabic" w:cs="Traditional Arabic" w:hint="cs"/>
          <w:sz w:val="36"/>
          <w:szCs w:val="36"/>
          <w:rtl/>
          <w:lang w:bidi="ar-EG"/>
        </w:rPr>
        <w:t>، وأن</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العقوق</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يؤاخذ</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به</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الإنسان</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وإن</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عظم</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قدره</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في</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الزهد</w:t>
      </w:r>
      <w:r w:rsidR="00F9478A" w:rsidRPr="00D72CA9">
        <w:rPr>
          <w:rFonts w:ascii="Traditional Arabic" w:hAnsi="Traditional Arabic" w:cs="Traditional Arabic"/>
          <w:sz w:val="36"/>
          <w:szCs w:val="36"/>
          <w:rtl/>
          <w:lang w:bidi="ar-EG"/>
        </w:rPr>
        <w:t xml:space="preserve"> </w:t>
      </w:r>
      <w:r w:rsidR="00F9478A" w:rsidRPr="00D72CA9">
        <w:rPr>
          <w:rFonts w:ascii="Traditional Arabic" w:hAnsi="Traditional Arabic" w:cs="Traditional Arabic" w:hint="cs"/>
          <w:sz w:val="36"/>
          <w:szCs w:val="36"/>
          <w:rtl/>
          <w:lang w:bidi="ar-EG"/>
        </w:rPr>
        <w:t>والعبادة</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11"/>
      </w:r>
      <w:r w:rsidR="00986B52" w:rsidRPr="00BA3C56">
        <w:rPr>
          <w:rStyle w:val="a7"/>
          <w:rFonts w:ascii="Tahoma" w:hAnsi="Tahoma" w:cs="Traditional Arabic"/>
          <w:sz w:val="36"/>
          <w:szCs w:val="36"/>
          <w:rtl/>
          <w:lang w:bidi="ar-EG"/>
        </w:rPr>
        <w:t>)</w:t>
      </w:r>
      <w:r w:rsidR="00BE7436" w:rsidRPr="00D72CA9">
        <w:rPr>
          <w:rFonts w:ascii="Traditional Arabic" w:hAnsi="Traditional Arabic" w:cs="Traditional Arabic" w:hint="cs"/>
          <w:sz w:val="36"/>
          <w:szCs w:val="36"/>
          <w:rtl/>
          <w:lang w:bidi="ar-EG"/>
        </w:rPr>
        <w:t>.</w:t>
      </w:r>
    </w:p>
    <w:p w:rsidR="002709B4" w:rsidRDefault="00471FA1" w:rsidP="002709B4">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وفي</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حديث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آخر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ـــــــ</w:t>
      </w:r>
      <w:r w:rsidR="00D77FA1" w:rsidRPr="00D72CA9">
        <w:rPr>
          <w:rFonts w:ascii="Traditional Arabic" w:hAnsi="Traditional Arabic" w:cs="Traditional Arabic"/>
          <w:sz w:val="36"/>
          <w:szCs w:val="36"/>
          <w:rtl/>
          <w:lang w:bidi="ar-EG"/>
        </w:rPr>
        <w:t xml:space="preserve">: </w:t>
      </w:r>
      <w:bookmarkStart w:id="139" w:name="a41"/>
      <w:r w:rsidRPr="00D72CA9">
        <w:rPr>
          <w:rFonts w:ascii="Traditional Arabic" w:hAnsi="Traditional Arabic" w:cs="Traditional Arabic"/>
          <w:sz w:val="36"/>
          <w:szCs w:val="36"/>
          <w:rtl/>
          <w:lang w:bidi="ar-EG"/>
        </w:rPr>
        <w:t>«</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إِنَّ</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اللَّهَ</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حَرَّمَ</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عَلَيْكُمْ</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عُقُوقَ</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الأُمَّهَاتِ،</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وَمَنْعًا</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وَهَاتِ،</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وَوَأْدَ</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البَنَاتِ،</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وَكَرِهَ</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لَكُمْ</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قِيلَ</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وَقَالَ،</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وَكَثْرَةَ</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السُّؤَالِ،</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وَإِضَاعَةَ</w:t>
      </w:r>
      <w:r w:rsidR="00D77FA1" w:rsidRPr="00D72CA9">
        <w:rPr>
          <w:rFonts w:ascii="Traditional Arabic" w:hAnsi="Traditional Arabic" w:cs="Traditional Arabic"/>
          <w:sz w:val="36"/>
          <w:szCs w:val="36"/>
          <w:rtl/>
          <w:lang w:bidi="ar-EG"/>
        </w:rPr>
        <w:t xml:space="preserve"> </w:t>
      </w:r>
      <w:r w:rsidR="00D77FA1" w:rsidRPr="00D72CA9">
        <w:rPr>
          <w:rFonts w:ascii="Traditional Arabic" w:hAnsi="Traditional Arabic" w:cs="Traditional Arabic" w:hint="cs"/>
          <w:sz w:val="36"/>
          <w:szCs w:val="36"/>
          <w:rtl/>
          <w:lang w:bidi="ar-EG"/>
        </w:rPr>
        <w:t>المَالِ</w:t>
      </w:r>
      <w:r w:rsidR="00D77FA1"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sz w:val="36"/>
          <w:szCs w:val="36"/>
          <w:rtl/>
          <w:lang w:bidi="ar-EG"/>
        </w:rPr>
        <w:t>»</w:t>
      </w:r>
      <w:bookmarkEnd w:id="139"/>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12"/>
      </w:r>
      <w:r w:rsidR="00986B52" w:rsidRPr="00BA3C56">
        <w:rPr>
          <w:rStyle w:val="a7"/>
          <w:rFonts w:ascii="Tahoma" w:hAnsi="Tahoma" w:cs="Traditional Arabic"/>
          <w:sz w:val="36"/>
          <w:szCs w:val="36"/>
          <w:rtl/>
          <w:lang w:bidi="ar-EG"/>
        </w:rPr>
        <w:t>)</w:t>
      </w:r>
      <w:r w:rsidR="00BE7436" w:rsidRPr="00D72CA9">
        <w:rPr>
          <w:rFonts w:ascii="Traditional Arabic" w:hAnsi="Traditional Arabic" w:cs="Traditional Arabic" w:hint="cs"/>
          <w:sz w:val="36"/>
          <w:szCs w:val="36"/>
          <w:rtl/>
          <w:lang w:bidi="ar-EG"/>
        </w:rPr>
        <w:t>*.</w:t>
      </w:r>
    </w:p>
    <w:p w:rsidR="002709B4" w:rsidRDefault="0074046A" w:rsidP="002709B4">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w:t>
      </w:r>
      <w:r w:rsidR="00184289" w:rsidRPr="00D72CA9">
        <w:rPr>
          <w:rFonts w:ascii="Traditional Arabic" w:hAnsi="Traditional Arabic" w:cs="Traditional Arabic" w:hint="cs"/>
          <w:sz w:val="36"/>
          <w:szCs w:val="36"/>
          <w:rtl/>
          <w:lang w:bidi="ar-EG"/>
        </w:rPr>
        <w:t>في الحديث دلالة على تحريم</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قطيعة</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الرحم،</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وعقوق</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الوالدين، وإنما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خصت</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الأم</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هنا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إظهاراً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لعظم</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حقها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وإلا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فالأب</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محرمٌ</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عقوقُه،</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وضابط</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العقوق</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المحرم، هو</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أن</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يحصل</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من</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الولد</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للأبوين</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أو</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أحدهما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إيذاء</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ليس</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بالهيِّنِ</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عرفاً</w:t>
      </w:r>
      <w:r>
        <w:rPr>
          <w:rFonts w:ascii="Traditional Arabic" w:hAnsi="Traditional Arabic" w:cs="Traditional Arabic" w:hint="cs"/>
          <w:sz w:val="36"/>
          <w:szCs w:val="36"/>
          <w:rtl/>
          <w:lang w:bidi="ar-EG"/>
        </w:rPr>
        <w:t>،</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فيخرج</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من</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هذا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ما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إذا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حصل</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من</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الأبوين</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أمرٌ</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أو</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نهيٌ</w:t>
      </w:r>
      <w:r>
        <w:rPr>
          <w:rFonts w:ascii="Traditional Arabic" w:hAnsi="Traditional Arabic" w:cs="Traditional Arabic" w:hint="cs"/>
          <w:sz w:val="36"/>
          <w:szCs w:val="36"/>
          <w:rtl/>
          <w:lang w:bidi="ar-EG"/>
        </w:rPr>
        <w:t>،</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فخالَفهُما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بما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لا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يعد</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في</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العرف</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مخالفتُه</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عقوقاً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فلا</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يكون</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ذلك</w:t>
      </w:r>
      <w:r w:rsidR="00184289" w:rsidRPr="00D72CA9">
        <w:rPr>
          <w:rFonts w:ascii="Traditional Arabic" w:hAnsi="Traditional Arabic" w:cs="Traditional Arabic"/>
          <w:sz w:val="36"/>
          <w:szCs w:val="36"/>
          <w:rtl/>
          <w:lang w:bidi="ar-EG"/>
        </w:rPr>
        <w:t xml:space="preserve"> </w:t>
      </w:r>
      <w:r w:rsidR="00184289" w:rsidRPr="00D72CA9">
        <w:rPr>
          <w:rFonts w:ascii="Traditional Arabic" w:hAnsi="Traditional Arabic" w:cs="Traditional Arabic" w:hint="cs"/>
          <w:sz w:val="36"/>
          <w:szCs w:val="36"/>
          <w:rtl/>
          <w:lang w:bidi="ar-EG"/>
        </w:rPr>
        <w:t>عقوقاً</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13"/>
      </w:r>
      <w:r w:rsidR="00986B52" w:rsidRPr="00BA3C56">
        <w:rPr>
          <w:rStyle w:val="a7"/>
          <w:rFonts w:ascii="Tahoma" w:hAnsi="Tahoma" w:cs="Traditional Arabic"/>
          <w:sz w:val="36"/>
          <w:szCs w:val="36"/>
          <w:rtl/>
          <w:lang w:bidi="ar-EG"/>
        </w:rPr>
        <w:t>)</w:t>
      </w:r>
      <w:r w:rsidR="00471FA1" w:rsidRPr="00D72CA9">
        <w:rPr>
          <w:rFonts w:ascii="Traditional Arabic" w:hAnsi="Traditional Arabic" w:cs="Traditional Arabic" w:hint="cs"/>
          <w:sz w:val="36"/>
          <w:szCs w:val="36"/>
          <w:rtl/>
          <w:lang w:bidi="ar-EG"/>
        </w:rPr>
        <w:t>.</w:t>
      </w:r>
    </w:p>
    <w:p w:rsidR="00471FA1" w:rsidRPr="00D72CA9" w:rsidRDefault="00471FA1" w:rsidP="0074046A">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وكما</w:t>
      </w:r>
      <w:proofErr w:type="gramEnd"/>
      <w:r w:rsidR="00393849" w:rsidRPr="00D72CA9">
        <w:rPr>
          <w:rFonts w:ascii="Traditional Arabic" w:hAnsi="Traditional Arabic" w:cs="Traditional Arabic" w:hint="cs"/>
          <w:sz w:val="36"/>
          <w:szCs w:val="36"/>
          <w:rtl/>
          <w:lang w:bidi="ar-EG"/>
        </w:rPr>
        <w:t xml:space="preserve"> أن</w:t>
      </w:r>
      <w:r w:rsidRPr="00D72CA9">
        <w:rPr>
          <w:rFonts w:ascii="Traditional Arabic" w:hAnsi="Traditional Arabic" w:cs="Traditional Arabic" w:hint="cs"/>
          <w:sz w:val="36"/>
          <w:szCs w:val="36"/>
          <w:rtl/>
          <w:lang w:bidi="ar-EG"/>
        </w:rPr>
        <w:t xml:space="preserve"> للبر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والإحسان</w:t>
      </w:r>
      <w:r w:rsidRPr="00D72CA9">
        <w:rPr>
          <w:rFonts w:ascii="Traditional Arabic" w:hAnsi="Traditional Arabic" w:cs="Traditional Arabic"/>
          <w:sz w:val="36"/>
          <w:szCs w:val="36"/>
          <w:rtl/>
          <w:lang w:bidi="ar-EG"/>
        </w:rPr>
        <w:t xml:space="preserve"> </w:t>
      </w:r>
      <w:r w:rsidR="0074046A">
        <w:rPr>
          <w:rFonts w:ascii="Traditional Arabic" w:hAnsi="Traditional Arabic" w:cs="Traditional Arabic" w:hint="cs"/>
          <w:sz w:val="36"/>
          <w:szCs w:val="36"/>
          <w:rtl/>
          <w:lang w:bidi="ar-EG"/>
        </w:rPr>
        <w:t>صوراً</w:t>
      </w:r>
      <w:r w:rsidRPr="00D72CA9">
        <w:rPr>
          <w:rFonts w:ascii="Traditional Arabic" w:hAnsi="Traditional Arabic" w:cs="Traditional Arabic"/>
          <w:sz w:val="36"/>
          <w:szCs w:val="36"/>
          <w:rtl/>
          <w:lang w:bidi="ar-EG"/>
        </w:rPr>
        <w:t xml:space="preserve"> </w:t>
      </w:r>
      <w:r w:rsidR="0074046A">
        <w:rPr>
          <w:rFonts w:ascii="Traditional Arabic" w:hAnsi="Traditional Arabic" w:cs="Traditional Arabic" w:hint="cs"/>
          <w:sz w:val="36"/>
          <w:szCs w:val="36"/>
          <w:rtl/>
          <w:lang w:bidi="ar-EG"/>
        </w:rPr>
        <w:t>وحالاتٍ</w:t>
      </w:r>
      <w:r w:rsidRPr="00D72CA9">
        <w:rPr>
          <w:rFonts w:ascii="Traditional Arabic" w:hAnsi="Traditional Arabic" w:cs="Traditional Arabic"/>
          <w:sz w:val="36"/>
          <w:szCs w:val="36"/>
          <w:rtl/>
          <w:lang w:bidi="ar-EG"/>
        </w:rPr>
        <w:t xml:space="preserve"> </w:t>
      </w:r>
      <w:r w:rsidR="0074046A">
        <w:rPr>
          <w:rFonts w:ascii="Traditional Arabic" w:hAnsi="Traditional Arabic" w:cs="Traditional Arabic" w:hint="cs"/>
          <w:sz w:val="36"/>
          <w:szCs w:val="36"/>
          <w:rtl/>
          <w:lang w:bidi="ar-EG"/>
        </w:rPr>
        <w:t>كثيرةً</w:t>
      </w:r>
      <w:r w:rsidRPr="00D72CA9">
        <w:rPr>
          <w:rFonts w:ascii="Traditional Arabic" w:hAnsi="Traditional Arabic" w:cs="Traditional Arabic" w:hint="cs"/>
          <w:sz w:val="36"/>
          <w:szCs w:val="36"/>
          <w:rtl/>
          <w:lang w:bidi="ar-EG"/>
        </w:rPr>
        <w:t xml:space="preserve">، </w:t>
      </w:r>
      <w:r w:rsidR="0074046A">
        <w:rPr>
          <w:rFonts w:ascii="Traditional Arabic" w:hAnsi="Traditional Arabic" w:cs="Traditional Arabic" w:hint="cs"/>
          <w:sz w:val="36"/>
          <w:szCs w:val="36"/>
          <w:rtl/>
          <w:lang w:bidi="ar-EG"/>
        </w:rPr>
        <w:t>ف</w:t>
      </w:r>
      <w:r w:rsidR="00393849" w:rsidRPr="00D72CA9">
        <w:rPr>
          <w:rFonts w:ascii="Traditional Arabic" w:hAnsi="Traditional Arabic" w:cs="Traditional Arabic" w:hint="cs"/>
          <w:sz w:val="36"/>
          <w:szCs w:val="36"/>
          <w:rtl/>
          <w:lang w:bidi="ar-EG"/>
        </w:rPr>
        <w:t>لل</w:t>
      </w:r>
      <w:r w:rsidR="00165B0A" w:rsidRPr="00D72CA9">
        <w:rPr>
          <w:rFonts w:ascii="Traditional Arabic" w:hAnsi="Traditional Arabic" w:cs="Traditional Arabic" w:hint="cs"/>
          <w:sz w:val="36"/>
          <w:szCs w:val="36"/>
          <w:rtl/>
          <w:lang w:bidi="ar-EG"/>
        </w:rPr>
        <w:t xml:space="preserve">عقوق </w:t>
      </w:r>
      <w:r w:rsidR="00393849" w:rsidRPr="00D72CA9">
        <w:rPr>
          <w:rFonts w:ascii="Traditional Arabic" w:hAnsi="Traditional Arabic" w:cs="Traditional Arabic" w:hint="cs"/>
          <w:sz w:val="36"/>
          <w:szCs w:val="36"/>
          <w:rtl/>
          <w:lang w:bidi="ar-EG"/>
        </w:rPr>
        <w:t xml:space="preserve">صور وحالات </w:t>
      </w:r>
      <w:r w:rsidR="002709B4">
        <w:rPr>
          <w:rFonts w:ascii="Traditional Arabic" w:hAnsi="Traditional Arabic" w:cs="Traditional Arabic" w:hint="cs"/>
          <w:sz w:val="36"/>
          <w:szCs w:val="36"/>
          <w:rtl/>
          <w:lang w:bidi="ar-EG"/>
        </w:rPr>
        <w:t>متعددة</w:t>
      </w:r>
      <w:r w:rsidR="00165B0A" w:rsidRPr="00D72CA9">
        <w:rPr>
          <w:rFonts w:ascii="Traditional Arabic" w:hAnsi="Traditional Arabic" w:cs="Traditional Arabic" w:hint="cs"/>
          <w:sz w:val="36"/>
          <w:szCs w:val="36"/>
          <w:rtl/>
          <w:lang w:bidi="ar-EG"/>
        </w:rPr>
        <w:t xml:space="preserve">، </w:t>
      </w:r>
      <w:r w:rsidRPr="00D72CA9">
        <w:rPr>
          <w:rFonts w:ascii="Traditional Arabic" w:hAnsi="Traditional Arabic" w:cs="Traditional Arabic" w:hint="cs"/>
          <w:sz w:val="36"/>
          <w:szCs w:val="36"/>
          <w:rtl/>
          <w:lang w:bidi="ar-EG"/>
        </w:rPr>
        <w:t>ويشمل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يصدق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الجنس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الأقوال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والأفعال،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وكلها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داخل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00165B0A" w:rsidRPr="00D72CA9">
        <w:rPr>
          <w:rFonts w:ascii="Traditional Arabic" w:hAnsi="Traditional Arabic" w:cs="Traditional Arabic" w:hint="cs"/>
          <w:sz w:val="36"/>
          <w:szCs w:val="36"/>
          <w:rtl/>
          <w:lang w:bidi="ar-EG"/>
        </w:rPr>
        <w:t>سوء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المعاشرة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w:t>
      </w:r>
      <w:r w:rsidR="00165B0A" w:rsidRPr="00D72CA9">
        <w:rPr>
          <w:rFonts w:ascii="Traditional Arabic" w:hAnsi="Traditional Arabic" w:cs="Traditional Arabic" w:hint="cs"/>
          <w:sz w:val="36"/>
          <w:szCs w:val="36"/>
          <w:rtl/>
          <w:lang w:bidi="ar-EG"/>
        </w:rPr>
        <w:t>قبائح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الأخلاق،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المناسب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نشير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المحل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منها</w:t>
      </w:r>
      <w:r w:rsidRPr="00D72CA9">
        <w:rPr>
          <w:rFonts w:ascii="Traditional Arabic" w:hAnsi="Traditional Arabic" w:cs="Traditional Arabic"/>
          <w:sz w:val="36"/>
          <w:szCs w:val="36"/>
          <w:rtl/>
          <w:lang w:bidi="ar-EG"/>
        </w:rPr>
        <w:t>:</w:t>
      </w:r>
    </w:p>
    <w:p w:rsidR="00393849" w:rsidRPr="00D72CA9" w:rsidRDefault="00393849" w:rsidP="00393849">
      <w:pPr>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1- </w:t>
      </w:r>
      <w:r w:rsidRPr="00D72CA9">
        <w:rPr>
          <w:rFonts w:ascii="Traditional Arabic" w:hAnsi="Traditional Arabic" w:cs="Traditional Arabic" w:hint="cs"/>
          <w:sz w:val="36"/>
          <w:szCs w:val="36"/>
          <w:rtl/>
          <w:lang w:bidi="ar-EG"/>
        </w:rPr>
        <w:t>إبكاء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وتحزينهما</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الفعل</w:t>
      </w:r>
      <w:r w:rsidRPr="00D72CA9">
        <w:rPr>
          <w:rFonts w:ascii="Traditional Arabic" w:hAnsi="Traditional Arabic" w:cs="Traditional Arabic"/>
          <w:sz w:val="36"/>
          <w:szCs w:val="36"/>
          <w:rtl/>
          <w:lang w:bidi="ar-EG"/>
        </w:rPr>
        <w:t>.</w:t>
      </w:r>
    </w:p>
    <w:p w:rsidR="00393849" w:rsidRPr="00D72CA9" w:rsidRDefault="00393849" w:rsidP="00393849">
      <w:pPr>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2- </w:t>
      </w:r>
      <w:r w:rsidRPr="00D72CA9">
        <w:rPr>
          <w:rFonts w:ascii="Traditional Arabic" w:hAnsi="Traditional Arabic" w:cs="Traditional Arabic" w:hint="cs"/>
          <w:sz w:val="36"/>
          <w:szCs w:val="36"/>
          <w:rtl/>
          <w:lang w:bidi="ar-EG"/>
        </w:rPr>
        <w:t>نهرهما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وزجرهما،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ورفع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الصوت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عليهما</w:t>
      </w:r>
      <w:r w:rsidRPr="00D72CA9">
        <w:rPr>
          <w:rFonts w:ascii="Traditional Arabic" w:hAnsi="Traditional Arabic" w:cs="Traditional Arabic"/>
          <w:sz w:val="36"/>
          <w:szCs w:val="36"/>
          <w:rtl/>
          <w:lang w:bidi="ar-EG"/>
        </w:rPr>
        <w:t>.</w:t>
      </w:r>
    </w:p>
    <w:p w:rsidR="00393849" w:rsidRPr="00D72CA9" w:rsidRDefault="00393849" w:rsidP="00254C44">
      <w:pPr>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lastRenderedPageBreak/>
        <w:t xml:space="preserve">3- </w:t>
      </w:r>
      <w:r w:rsidRPr="00D72CA9">
        <w:rPr>
          <w:rFonts w:ascii="Traditional Arabic" w:hAnsi="Traditional Arabic" w:cs="Traditional Arabic" w:hint="cs"/>
          <w:sz w:val="36"/>
          <w:szCs w:val="36"/>
          <w:rtl/>
          <w:lang w:bidi="ar-EG"/>
        </w:rPr>
        <w:t>التأفف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أوامرهما</w:t>
      </w:r>
      <w:r w:rsidR="00254C44" w:rsidRPr="00D72CA9">
        <w:rPr>
          <w:rFonts w:ascii="Traditional Arabic" w:hAnsi="Traditional Arabic" w:cs="Traditional Arabic"/>
          <w:sz w:val="36"/>
          <w:szCs w:val="36"/>
          <w:rtl/>
          <w:lang w:bidi="ar-EG"/>
        </w:rPr>
        <w:t xml:space="preserve"> </w:t>
      </w:r>
      <w:proofErr w:type="gramStart"/>
      <w:r w:rsidR="00254C44" w:rsidRPr="00D72CA9">
        <w:rPr>
          <w:rFonts w:ascii="Traditional Arabic" w:hAnsi="Traditional Arabic" w:cs="Traditional Arabic" w:hint="cs"/>
          <w:sz w:val="36"/>
          <w:szCs w:val="36"/>
          <w:rtl/>
          <w:lang w:bidi="ar-EG"/>
        </w:rPr>
        <w:t>و</w:t>
      </w:r>
      <w:r w:rsidRPr="00D72CA9">
        <w:rPr>
          <w:rFonts w:ascii="Traditional Arabic" w:hAnsi="Traditional Arabic" w:cs="Traditional Arabic" w:hint="cs"/>
          <w:sz w:val="36"/>
          <w:szCs w:val="36"/>
          <w:rtl/>
          <w:lang w:bidi="ar-EG"/>
        </w:rPr>
        <w:t>الأمر</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عليهما</w:t>
      </w:r>
      <w:r w:rsidRPr="00D72CA9">
        <w:rPr>
          <w:rFonts w:ascii="Traditional Arabic" w:hAnsi="Traditional Arabic" w:cs="Traditional Arabic"/>
          <w:sz w:val="36"/>
          <w:szCs w:val="36"/>
          <w:rtl/>
          <w:lang w:bidi="ar-EG"/>
        </w:rPr>
        <w:t>.</w:t>
      </w:r>
    </w:p>
    <w:p w:rsidR="00393849" w:rsidRPr="00D72CA9" w:rsidRDefault="00254C44" w:rsidP="00254C44">
      <w:pPr>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4</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ذم</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الوالدين</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أمام</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الناس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w:t>
      </w:r>
      <w:r w:rsidR="00393849" w:rsidRPr="00D72CA9">
        <w:rPr>
          <w:rFonts w:ascii="Traditional Arabic" w:hAnsi="Traditional Arabic" w:cs="Traditional Arabic" w:hint="cs"/>
          <w:sz w:val="36"/>
          <w:szCs w:val="36"/>
          <w:rtl/>
          <w:lang w:bidi="ar-EG"/>
        </w:rPr>
        <w:t>شتمهما</w:t>
      </w:r>
      <w:r w:rsidRPr="00D72CA9">
        <w:rPr>
          <w:rFonts w:ascii="Traditional Arabic" w:hAnsi="Traditional Arabic" w:cs="Traditional Arabic" w:hint="cs"/>
          <w:sz w:val="36"/>
          <w:szCs w:val="36"/>
          <w:rtl/>
          <w:lang w:bidi="ar-EG"/>
        </w:rPr>
        <w:t xml:space="preserve">، </w:t>
      </w:r>
      <w:proofErr w:type="gramStart"/>
      <w:r w:rsidRPr="00D72CA9">
        <w:rPr>
          <w:rFonts w:ascii="Traditional Arabic" w:hAnsi="Traditional Arabic" w:cs="Traditional Arabic" w:hint="cs"/>
          <w:sz w:val="36"/>
          <w:szCs w:val="36"/>
          <w:rtl/>
          <w:lang w:bidi="ar-EG"/>
        </w:rPr>
        <w:t>و</w:t>
      </w:r>
      <w:r w:rsidR="00393849" w:rsidRPr="00D72CA9">
        <w:rPr>
          <w:rFonts w:ascii="Traditional Arabic" w:hAnsi="Traditional Arabic" w:cs="Traditional Arabic" w:hint="cs"/>
          <w:sz w:val="36"/>
          <w:szCs w:val="36"/>
          <w:rtl/>
          <w:lang w:bidi="ar-EG"/>
        </w:rPr>
        <w:t>تشويه</w:t>
      </w:r>
      <w:proofErr w:type="gramEnd"/>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سمعتهما</w:t>
      </w:r>
      <w:r w:rsidR="00393849" w:rsidRPr="00D72CA9">
        <w:rPr>
          <w:rFonts w:ascii="Traditional Arabic" w:hAnsi="Traditional Arabic" w:cs="Traditional Arabic"/>
          <w:sz w:val="36"/>
          <w:szCs w:val="36"/>
          <w:rtl/>
          <w:lang w:bidi="ar-EG"/>
        </w:rPr>
        <w:t>.</w:t>
      </w:r>
    </w:p>
    <w:p w:rsidR="00393849" w:rsidRPr="00D72CA9" w:rsidRDefault="00254C44" w:rsidP="00393849">
      <w:pPr>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5</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تقديم</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طاعة</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الزوجة</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عليهما</w:t>
      </w:r>
      <w:r w:rsidR="00393849" w:rsidRPr="00D72CA9">
        <w:rPr>
          <w:rFonts w:ascii="Traditional Arabic" w:hAnsi="Traditional Arabic" w:cs="Traditional Arabic"/>
          <w:sz w:val="36"/>
          <w:szCs w:val="36"/>
          <w:rtl/>
          <w:lang w:bidi="ar-EG"/>
        </w:rPr>
        <w:t>.</w:t>
      </w:r>
    </w:p>
    <w:p w:rsidR="00393849" w:rsidRPr="00D72CA9" w:rsidRDefault="00254C44" w:rsidP="00393849">
      <w:pPr>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6</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التعدي</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عليهما</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بالضرب</w:t>
      </w:r>
      <w:r w:rsidR="00393849" w:rsidRPr="00D72CA9">
        <w:rPr>
          <w:rFonts w:ascii="Traditional Arabic" w:hAnsi="Traditional Arabic" w:cs="Traditional Arabic"/>
          <w:sz w:val="36"/>
          <w:szCs w:val="36"/>
          <w:rtl/>
          <w:lang w:bidi="ar-EG"/>
        </w:rPr>
        <w:t>.</w:t>
      </w:r>
    </w:p>
    <w:p w:rsidR="00393849" w:rsidRPr="00D72CA9" w:rsidRDefault="00254C44" w:rsidP="00254C44">
      <w:pPr>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7</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إيداعهم</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دور</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العجزة</w:t>
      </w:r>
      <w:r w:rsidRPr="00D72CA9">
        <w:rPr>
          <w:rFonts w:ascii="Traditional Arabic" w:hAnsi="Traditional Arabic" w:cs="Traditional Arabic" w:hint="cs"/>
          <w:sz w:val="36"/>
          <w:szCs w:val="36"/>
          <w:rtl/>
          <w:lang w:bidi="ar-EG"/>
        </w:rPr>
        <w:t>، و</w:t>
      </w:r>
      <w:r w:rsidR="00393849" w:rsidRPr="00D72CA9">
        <w:rPr>
          <w:rFonts w:ascii="Traditional Arabic" w:hAnsi="Traditional Arabic" w:cs="Traditional Arabic" w:hint="cs"/>
          <w:sz w:val="36"/>
          <w:szCs w:val="36"/>
          <w:rtl/>
          <w:lang w:bidi="ar-EG"/>
        </w:rPr>
        <w:t>تمني</w:t>
      </w:r>
      <w:r w:rsidR="00393849" w:rsidRPr="00D72CA9">
        <w:rPr>
          <w:rFonts w:ascii="Traditional Arabic" w:hAnsi="Traditional Arabic" w:cs="Traditional Arabic"/>
          <w:sz w:val="36"/>
          <w:szCs w:val="36"/>
          <w:rtl/>
          <w:lang w:bidi="ar-EG"/>
        </w:rPr>
        <w:t xml:space="preserve"> </w:t>
      </w:r>
      <w:r w:rsidR="00393849" w:rsidRPr="00D72CA9">
        <w:rPr>
          <w:rFonts w:ascii="Traditional Arabic" w:hAnsi="Traditional Arabic" w:cs="Traditional Arabic" w:hint="cs"/>
          <w:sz w:val="36"/>
          <w:szCs w:val="36"/>
          <w:rtl/>
          <w:lang w:bidi="ar-EG"/>
        </w:rPr>
        <w:t>زوالهما</w:t>
      </w:r>
      <w:r w:rsidR="00393849" w:rsidRPr="00D72CA9">
        <w:rPr>
          <w:rFonts w:ascii="Traditional Arabic" w:hAnsi="Traditional Arabic" w:cs="Traditional Arabic"/>
          <w:sz w:val="36"/>
          <w:szCs w:val="36"/>
          <w:rtl/>
          <w:lang w:bidi="ar-EG"/>
        </w:rPr>
        <w:t>.</w:t>
      </w:r>
    </w:p>
    <w:p w:rsidR="00BE7436" w:rsidRPr="00D72CA9" w:rsidRDefault="00BE7436"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وبما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والبعد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يطرق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باباً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عقوقهما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فرض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خلافه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حراما</w:t>
      </w:r>
      <w:r w:rsidR="0074046A">
        <w:rPr>
          <w:rFonts w:ascii="Traditional Arabic" w:hAnsi="Traditional Arabic" w:cs="Traditional Arabic" w:hint="cs"/>
          <w:sz w:val="36"/>
          <w:szCs w:val="36"/>
          <w:rtl/>
          <w:lang w:bidi="ar-EG"/>
        </w:rPr>
        <w:t>ً</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الأبوين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برهما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ويحرم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عقوقهما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كانا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كافرين،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بشرك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ارتكاب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معصية،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طاعة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لمخلوق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معصية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الخالق</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14"/>
      </w:r>
      <w:r w:rsidR="00986B52" w:rsidRPr="00BA3C56">
        <w:rPr>
          <w:rStyle w:val="a7"/>
          <w:rFonts w:ascii="Tahoma" w:hAnsi="Tahoma" w:cs="Traditional Arabic"/>
          <w:sz w:val="36"/>
          <w:szCs w:val="36"/>
          <w:rtl/>
          <w:lang w:bidi="ar-EG"/>
        </w:rPr>
        <w:t>)</w:t>
      </w:r>
      <w:r w:rsidRPr="00D72CA9">
        <w:rPr>
          <w:rFonts w:ascii="Traditional Arabic" w:hAnsi="Traditional Arabic" w:cs="Traditional Arabic" w:hint="cs"/>
          <w:sz w:val="36"/>
          <w:szCs w:val="36"/>
          <w:rtl/>
          <w:lang w:bidi="ar-EG"/>
        </w:rPr>
        <w:t>.</w:t>
      </w:r>
    </w:p>
    <w:p w:rsidR="004C105B" w:rsidRPr="00D72CA9" w:rsidRDefault="004C105B" w:rsidP="007108B5">
      <w:pPr>
        <w:ind w:firstLine="720"/>
        <w:jc w:val="lowKashida"/>
        <w:rPr>
          <w:rFonts w:ascii="Traditional Arabic" w:hAnsi="Traditional Arabic" w:cs="Traditional Arabic"/>
          <w:sz w:val="36"/>
          <w:szCs w:val="36"/>
          <w:lang w:bidi="ar-EG"/>
        </w:rPr>
      </w:pPr>
    </w:p>
    <w:p w:rsidR="006B3014" w:rsidRPr="00D72CA9" w:rsidRDefault="00EC0890" w:rsidP="00EC0890">
      <w:pPr>
        <w:jc w:val="center"/>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 *</w:t>
      </w:r>
    </w:p>
    <w:p w:rsidR="00DB575C" w:rsidRPr="00D72CA9" w:rsidRDefault="00DB575C" w:rsidP="00DB575C">
      <w:pPr>
        <w:rPr>
          <w:rFonts w:ascii="Traditional Arabic" w:hAnsi="Traditional Arabic" w:cs="Traditional Arabic"/>
          <w:b/>
          <w:bCs/>
          <w:sz w:val="36"/>
          <w:szCs w:val="36"/>
          <w:rtl/>
          <w:lang w:bidi="ar-EG"/>
        </w:rPr>
      </w:pPr>
    </w:p>
    <w:p w:rsidR="005464F3" w:rsidRPr="00D72CA9" w:rsidRDefault="005464F3" w:rsidP="00720468">
      <w:pPr>
        <w:jc w:val="center"/>
        <w:rPr>
          <w:rFonts w:ascii="Traditional Arabic" w:hAnsi="Traditional Arabic" w:cs="Traditional Arabic"/>
          <w:b/>
          <w:bCs/>
          <w:sz w:val="36"/>
          <w:szCs w:val="36"/>
          <w:lang w:bidi="ar-EG"/>
        </w:rPr>
      </w:pPr>
    </w:p>
    <w:p w:rsidR="005464F3" w:rsidRPr="00D72CA9" w:rsidRDefault="005464F3" w:rsidP="00720468">
      <w:pPr>
        <w:jc w:val="center"/>
        <w:rPr>
          <w:rFonts w:ascii="Traditional Arabic" w:hAnsi="Traditional Arabic" w:cs="Traditional Arabic"/>
          <w:b/>
          <w:bCs/>
          <w:sz w:val="36"/>
          <w:szCs w:val="36"/>
          <w:lang w:bidi="ar-EG"/>
        </w:rPr>
      </w:pPr>
    </w:p>
    <w:p w:rsidR="005464F3" w:rsidRPr="00D72CA9" w:rsidRDefault="005464F3" w:rsidP="00720468">
      <w:pPr>
        <w:jc w:val="center"/>
        <w:rPr>
          <w:rFonts w:ascii="Traditional Arabic" w:hAnsi="Traditional Arabic" w:cs="Traditional Arabic"/>
          <w:b/>
          <w:bCs/>
          <w:sz w:val="36"/>
          <w:szCs w:val="36"/>
          <w:lang w:bidi="ar-EG"/>
        </w:rPr>
      </w:pPr>
    </w:p>
    <w:p w:rsidR="005464F3" w:rsidRPr="00D72CA9" w:rsidRDefault="005464F3" w:rsidP="00720468">
      <w:pPr>
        <w:jc w:val="center"/>
        <w:rPr>
          <w:rFonts w:ascii="Traditional Arabic" w:hAnsi="Traditional Arabic" w:cs="Traditional Arabic"/>
          <w:b/>
          <w:bCs/>
          <w:sz w:val="36"/>
          <w:szCs w:val="36"/>
          <w:lang w:bidi="ar-EG"/>
        </w:rPr>
      </w:pPr>
    </w:p>
    <w:p w:rsidR="00720468" w:rsidRPr="0074046A" w:rsidRDefault="00720468" w:rsidP="005D0092">
      <w:pPr>
        <w:rPr>
          <w:rFonts w:ascii="Traditional Arabic" w:hAnsi="Traditional Arabic" w:cs="Traditional Arabic"/>
          <w:b/>
          <w:bCs/>
          <w:sz w:val="36"/>
          <w:szCs w:val="36"/>
          <w:lang w:bidi="ar-EG"/>
        </w:rPr>
      </w:pPr>
    </w:p>
    <w:p w:rsidR="00720468" w:rsidRPr="00D72CA9" w:rsidRDefault="00720468" w:rsidP="006E00D9">
      <w:pPr>
        <w:pStyle w:val="2"/>
        <w:rPr>
          <w:rtl/>
        </w:rPr>
      </w:pPr>
      <w:bookmarkStart w:id="140" w:name="_Toc378587511"/>
      <w:r w:rsidRPr="00D72CA9">
        <w:rPr>
          <w:rFonts w:hint="cs"/>
          <w:rtl/>
        </w:rPr>
        <w:lastRenderedPageBreak/>
        <w:t>المبحث</w:t>
      </w:r>
      <w:r w:rsidRPr="00D72CA9">
        <w:rPr>
          <w:rtl/>
        </w:rPr>
        <w:t xml:space="preserve"> </w:t>
      </w:r>
      <w:r w:rsidRPr="00D72CA9">
        <w:rPr>
          <w:rFonts w:hint="cs"/>
          <w:rtl/>
        </w:rPr>
        <w:t>الثاني</w:t>
      </w:r>
      <w:r w:rsidRPr="00D72CA9">
        <w:rPr>
          <w:rtl/>
        </w:rPr>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الحث</w:t>
      </w:r>
      <w:r w:rsidRPr="00D72CA9">
        <w:rPr>
          <w:rtl/>
        </w:rPr>
        <w:t xml:space="preserve"> </w:t>
      </w:r>
      <w:r w:rsidR="00E203FF">
        <w:rPr>
          <w:rFonts w:hint="cs"/>
          <w:rtl/>
        </w:rPr>
        <w:t>على</w:t>
      </w:r>
      <w:r w:rsidRPr="00D72CA9">
        <w:rPr>
          <w:rtl/>
        </w:rPr>
        <w:t xml:space="preserve"> </w:t>
      </w:r>
      <w:r w:rsidRPr="00D72CA9">
        <w:rPr>
          <w:rFonts w:hint="cs"/>
          <w:rtl/>
        </w:rPr>
        <w:t>حقوق</w:t>
      </w:r>
      <w:r w:rsidRPr="00D72CA9">
        <w:rPr>
          <w:rtl/>
        </w:rPr>
        <w:t xml:space="preserve"> </w:t>
      </w:r>
      <w:r w:rsidRPr="00D72CA9">
        <w:rPr>
          <w:rFonts w:hint="cs"/>
          <w:rtl/>
        </w:rPr>
        <w:t>الأبناء</w:t>
      </w:r>
      <w:r w:rsidR="00BE7436" w:rsidRPr="00D72CA9">
        <w:rPr>
          <w:rFonts w:hint="cs"/>
          <w:rtl/>
        </w:rPr>
        <w:t>.</w:t>
      </w:r>
      <w:bookmarkEnd w:id="140"/>
    </w:p>
    <w:p w:rsidR="005F0C43" w:rsidRPr="00D72CA9" w:rsidRDefault="00341CB9" w:rsidP="0074046A">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كثير</w:t>
      </w:r>
      <w:proofErr w:type="gramEnd"/>
      <w:r w:rsidRPr="00D72CA9">
        <w:rPr>
          <w:rFonts w:ascii="Traditional Arabic" w:hAnsi="Traditional Arabic" w:cs="Traditional Arabic" w:hint="cs"/>
          <w:sz w:val="36"/>
          <w:szCs w:val="36"/>
          <w:rtl/>
          <w:lang w:bidi="ar-EG"/>
        </w:rPr>
        <w:t xml:space="preserve"> من الوالدين يفكرون أن مهمّتهم مع أولادهم هي الأكل </w:t>
      </w:r>
      <w:r w:rsidR="0074046A">
        <w:rPr>
          <w:rFonts w:ascii="Traditional Arabic" w:hAnsi="Traditional Arabic" w:cs="Traditional Arabic" w:hint="cs"/>
          <w:sz w:val="36"/>
          <w:szCs w:val="36"/>
          <w:rtl/>
          <w:lang w:bidi="ar-EG"/>
        </w:rPr>
        <w:t>والشرب وإرسالهم للمدرسة للتعليم</w:t>
      </w:r>
      <w:r w:rsidRPr="00D72CA9">
        <w:rPr>
          <w:rFonts w:ascii="Traditional Arabic" w:hAnsi="Traditional Arabic" w:cs="Traditional Arabic" w:hint="cs"/>
          <w:sz w:val="36"/>
          <w:szCs w:val="36"/>
          <w:rtl/>
          <w:lang w:bidi="ar-EG"/>
        </w:rPr>
        <w:t>، والحقيقة</w:t>
      </w:r>
      <w:r w:rsidR="00105EC7" w:rsidRPr="00D72CA9">
        <w:rPr>
          <w:rFonts w:ascii="Traditional Arabic" w:hAnsi="Traditional Arabic" w:cs="Traditional Arabic" w:hint="cs"/>
          <w:sz w:val="36"/>
          <w:szCs w:val="36"/>
          <w:rtl/>
          <w:lang w:bidi="ar-EG"/>
        </w:rPr>
        <w:t xml:space="preserve"> أن دورهم أكبر من ذلك بكثير</w:t>
      </w:r>
      <w:r w:rsidR="0074046A">
        <w:rPr>
          <w:rFonts w:ascii="Traditional Arabic" w:hAnsi="Traditional Arabic" w:cs="Traditional Arabic" w:hint="cs"/>
          <w:sz w:val="36"/>
          <w:szCs w:val="36"/>
          <w:rtl/>
          <w:lang w:bidi="ar-EG"/>
        </w:rPr>
        <w:t>،</w:t>
      </w:r>
      <w:r w:rsidR="00105EC7" w:rsidRPr="00D72CA9">
        <w:rPr>
          <w:rFonts w:ascii="Traditional Arabic" w:hAnsi="Traditional Arabic" w:cs="Traditional Arabic" w:hint="cs"/>
          <w:sz w:val="36"/>
          <w:szCs w:val="36"/>
          <w:rtl/>
          <w:lang w:bidi="ar-EG"/>
        </w:rPr>
        <w:t xml:space="preserve"> وأن حقوق الأولاد</w:t>
      </w:r>
      <w:r w:rsidR="008E2EC2" w:rsidRPr="00D72CA9">
        <w:rPr>
          <w:rFonts w:ascii="Traditional Arabic" w:hAnsi="Traditional Arabic" w:cs="Traditional Arabic" w:hint="cs"/>
          <w:sz w:val="36"/>
          <w:szCs w:val="36"/>
          <w:rtl/>
          <w:lang w:bidi="ar-EG"/>
        </w:rPr>
        <w:t xml:space="preserve"> </w:t>
      </w:r>
      <w:r w:rsidR="00105EC7" w:rsidRPr="00D72CA9">
        <w:rPr>
          <w:rFonts w:ascii="Traditional Arabic" w:hAnsi="Traditional Arabic" w:cs="Traditional Arabic" w:hint="cs"/>
          <w:sz w:val="36"/>
          <w:szCs w:val="36"/>
          <w:rtl/>
          <w:lang w:bidi="ar-EG"/>
        </w:rPr>
        <w:t>كثي</w:t>
      </w:r>
      <w:r w:rsidR="00B348F2" w:rsidRPr="00D72CA9">
        <w:rPr>
          <w:rFonts w:ascii="Traditional Arabic" w:hAnsi="Traditional Arabic" w:cs="Traditional Arabic" w:hint="cs"/>
          <w:sz w:val="36"/>
          <w:szCs w:val="36"/>
          <w:rtl/>
          <w:lang w:bidi="ar-EG"/>
        </w:rPr>
        <w:t>ٌ</w:t>
      </w:r>
      <w:r w:rsidR="00105EC7" w:rsidRPr="00D72CA9">
        <w:rPr>
          <w:rFonts w:ascii="Traditional Arabic" w:hAnsi="Traditional Arabic" w:cs="Traditional Arabic" w:hint="cs"/>
          <w:sz w:val="36"/>
          <w:szCs w:val="36"/>
          <w:rtl/>
          <w:lang w:bidi="ar-EG"/>
        </w:rPr>
        <w:t>ر</w:t>
      </w:r>
      <w:r w:rsidR="0074046A">
        <w:rPr>
          <w:rFonts w:ascii="Traditional Arabic" w:hAnsi="Traditional Arabic" w:cs="Traditional Arabic" w:hint="cs"/>
          <w:sz w:val="36"/>
          <w:szCs w:val="36"/>
          <w:rtl/>
          <w:lang w:bidi="ar-EG"/>
        </w:rPr>
        <w:t>ة</w:t>
      </w:r>
      <w:r w:rsidR="00105EC7" w:rsidRPr="00D72CA9">
        <w:rPr>
          <w:rFonts w:ascii="Traditional Arabic" w:hAnsi="Traditional Arabic" w:cs="Traditional Arabic" w:hint="cs"/>
          <w:sz w:val="36"/>
          <w:szCs w:val="36"/>
          <w:rtl/>
          <w:lang w:bidi="ar-EG"/>
        </w:rPr>
        <w:t xml:space="preserve"> </w:t>
      </w:r>
      <w:r w:rsidR="0074046A">
        <w:rPr>
          <w:rFonts w:ascii="Traditional Arabic" w:hAnsi="Traditional Arabic" w:cs="Traditional Arabic" w:hint="cs"/>
          <w:sz w:val="36"/>
          <w:szCs w:val="36"/>
          <w:rtl/>
          <w:lang w:bidi="ar-EG"/>
        </w:rPr>
        <w:t xml:space="preserve">على </w:t>
      </w:r>
      <w:r w:rsidR="00AA17AD" w:rsidRPr="00D72CA9">
        <w:rPr>
          <w:rFonts w:ascii="Traditional Arabic" w:hAnsi="Traditional Arabic" w:cs="Traditional Arabic" w:hint="cs"/>
          <w:sz w:val="36"/>
          <w:szCs w:val="36"/>
          <w:rtl/>
          <w:lang w:bidi="ar-EG"/>
        </w:rPr>
        <w:t>الآباء والأمهات</w:t>
      </w:r>
      <w:r w:rsidR="005F0C43" w:rsidRPr="00D72CA9">
        <w:rPr>
          <w:rFonts w:ascii="Traditional Arabic" w:hAnsi="Traditional Arabic" w:cs="Traditional Arabic" w:hint="cs"/>
          <w:sz w:val="36"/>
          <w:szCs w:val="36"/>
          <w:rtl/>
          <w:lang w:bidi="ar-EG"/>
        </w:rPr>
        <w:t>.</w:t>
      </w:r>
    </w:p>
    <w:p w:rsidR="005F0C43" w:rsidRPr="00D72CA9" w:rsidRDefault="0074046A" w:rsidP="00844014">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proofErr w:type="gramStart"/>
      <w:r>
        <w:rPr>
          <w:rFonts w:ascii="Traditional Arabic" w:hAnsi="Traditional Arabic" w:cs="Traditional Arabic" w:hint="cs"/>
          <w:sz w:val="36"/>
          <w:szCs w:val="36"/>
          <w:rtl/>
          <w:lang w:bidi="ar-EG"/>
        </w:rPr>
        <w:t>إ</w:t>
      </w:r>
      <w:r w:rsidR="00AA17AD" w:rsidRPr="00D72CA9">
        <w:rPr>
          <w:rFonts w:ascii="Traditional Arabic" w:hAnsi="Traditional Arabic" w:cs="Traditional Arabic" w:hint="cs"/>
          <w:sz w:val="36"/>
          <w:szCs w:val="36"/>
          <w:rtl/>
          <w:lang w:bidi="ar-EG"/>
        </w:rPr>
        <w:t>ن</w:t>
      </w:r>
      <w:proofErr w:type="gramEnd"/>
      <w:r w:rsidR="00AA17AD" w:rsidRPr="00D72CA9">
        <w:rPr>
          <w:rFonts w:ascii="Traditional Arabic" w:hAnsi="Traditional Arabic" w:cs="Traditional Arabic" w:hint="cs"/>
          <w:sz w:val="36"/>
          <w:szCs w:val="36"/>
          <w:rtl/>
          <w:lang w:bidi="ar-EG"/>
        </w:rPr>
        <w:t xml:space="preserve"> أداء هذه الحقوق وتربيتهم تربية صالحة</w:t>
      </w:r>
      <w:r w:rsidR="00A87F08" w:rsidRPr="00D72CA9">
        <w:rPr>
          <w:rFonts w:ascii="Traditional Arabic" w:hAnsi="Traditional Arabic" w:cs="Traditional Arabic" w:hint="cs"/>
          <w:sz w:val="36"/>
          <w:szCs w:val="36"/>
          <w:rtl/>
          <w:lang w:bidi="ar-EG"/>
        </w:rPr>
        <w:t xml:space="preserve"> و</w:t>
      </w:r>
      <w:r w:rsidR="00646833" w:rsidRPr="00D72CA9">
        <w:rPr>
          <w:rFonts w:ascii="Traditional Arabic" w:hAnsi="Traditional Arabic" w:cs="Traditional Arabic" w:hint="cs"/>
          <w:sz w:val="36"/>
          <w:szCs w:val="36"/>
          <w:rtl/>
          <w:lang w:bidi="ar-EG"/>
        </w:rPr>
        <w:t xml:space="preserve">حسن تربيتهم فيه ما فيه </w:t>
      </w:r>
      <w:r w:rsidR="00AA17AD" w:rsidRPr="00D72CA9">
        <w:rPr>
          <w:rFonts w:ascii="Traditional Arabic" w:hAnsi="Traditional Arabic" w:cs="Traditional Arabic" w:hint="cs"/>
          <w:sz w:val="36"/>
          <w:szCs w:val="36"/>
          <w:rtl/>
          <w:lang w:bidi="ar-EG"/>
        </w:rPr>
        <w:t>من تحقيق المصال</w:t>
      </w:r>
      <w:r w:rsidR="007C7A26" w:rsidRPr="00D72CA9">
        <w:rPr>
          <w:rFonts w:ascii="Traditional Arabic" w:hAnsi="Traditional Arabic" w:cs="Traditional Arabic" w:hint="cs"/>
          <w:sz w:val="36"/>
          <w:szCs w:val="36"/>
          <w:rtl/>
          <w:lang w:bidi="ar-EG"/>
        </w:rPr>
        <w:t>ح الدي</w:t>
      </w:r>
      <w:r w:rsidR="00377FF1" w:rsidRPr="00D72CA9">
        <w:rPr>
          <w:rFonts w:ascii="Traditional Arabic" w:hAnsi="Traditional Arabic" w:cs="Traditional Arabic" w:hint="cs"/>
          <w:sz w:val="36"/>
          <w:szCs w:val="36"/>
          <w:rtl/>
          <w:lang w:bidi="ar-EG"/>
        </w:rPr>
        <w:t>نية والدنيوية في ال</w:t>
      </w:r>
      <w:r w:rsidR="00646833" w:rsidRPr="00D72CA9">
        <w:rPr>
          <w:rFonts w:ascii="Traditional Arabic" w:hAnsi="Traditional Arabic" w:cs="Traditional Arabic" w:hint="cs"/>
          <w:sz w:val="36"/>
          <w:szCs w:val="36"/>
          <w:rtl/>
          <w:lang w:bidi="ar-EG"/>
        </w:rPr>
        <w:t>أولى</w:t>
      </w:r>
      <w:r w:rsidR="00377FF1" w:rsidRPr="00D72CA9">
        <w:rPr>
          <w:rFonts w:ascii="Traditional Arabic" w:hAnsi="Traditional Arabic" w:cs="Traditional Arabic" w:hint="cs"/>
          <w:sz w:val="36"/>
          <w:szCs w:val="36"/>
          <w:rtl/>
          <w:lang w:bidi="ar-EG"/>
        </w:rPr>
        <w:t xml:space="preserve"> والآخر</w:t>
      </w:r>
      <w:r w:rsidR="00646833" w:rsidRPr="00D72CA9">
        <w:rPr>
          <w:rFonts w:ascii="Traditional Arabic" w:hAnsi="Traditional Arabic" w:cs="Traditional Arabic" w:hint="cs"/>
          <w:sz w:val="36"/>
          <w:szCs w:val="36"/>
          <w:rtl/>
          <w:lang w:bidi="ar-EG"/>
        </w:rPr>
        <w:t xml:space="preserve">ة، </w:t>
      </w:r>
      <w:r w:rsidR="00A87F08" w:rsidRPr="00D72CA9">
        <w:rPr>
          <w:rFonts w:ascii="Traditional Arabic" w:hAnsi="Traditional Arabic" w:cs="Traditional Arabic" w:hint="cs"/>
          <w:sz w:val="36"/>
          <w:szCs w:val="36"/>
          <w:rtl/>
          <w:lang w:bidi="ar-EG"/>
        </w:rPr>
        <w:t>والتي منها</w:t>
      </w:r>
      <w:r w:rsidR="00844014" w:rsidRPr="00D72CA9">
        <w:rPr>
          <w:rFonts w:ascii="Traditional Arabic" w:hAnsi="Traditional Arabic" w:cs="Traditional Arabic" w:hint="cs"/>
          <w:sz w:val="36"/>
          <w:szCs w:val="36"/>
          <w:rtl/>
          <w:lang w:bidi="ar-EG"/>
        </w:rPr>
        <w:t xml:space="preserve"> مقصد الحفاظ على الأسرة المسلمة.</w:t>
      </w:r>
      <w:r w:rsidR="00A87F08" w:rsidRPr="00D72CA9">
        <w:rPr>
          <w:rFonts w:ascii="Traditional Arabic" w:hAnsi="Traditional Arabic" w:cs="Traditional Arabic" w:hint="cs"/>
          <w:sz w:val="36"/>
          <w:szCs w:val="36"/>
          <w:rtl/>
          <w:lang w:bidi="ar-EG"/>
        </w:rPr>
        <w:t xml:space="preserve"> </w:t>
      </w:r>
    </w:p>
    <w:p w:rsidR="00844014" w:rsidRPr="00D72CA9" w:rsidRDefault="0074046A" w:rsidP="00844014">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t>و</w:t>
      </w:r>
      <w:r w:rsidR="00844014" w:rsidRPr="00D72CA9">
        <w:rPr>
          <w:rFonts w:ascii="Traditional Arabic" w:hAnsi="Traditional Arabic" w:cs="Traditional Arabic" w:hint="cs"/>
          <w:b/>
          <w:bCs/>
          <w:sz w:val="36"/>
          <w:szCs w:val="36"/>
          <w:rtl/>
          <w:lang w:bidi="ar-EG"/>
        </w:rPr>
        <w:t xml:space="preserve">في هذا المبحث </w:t>
      </w:r>
      <w:proofErr w:type="gramStart"/>
      <w:r w:rsidR="00844014" w:rsidRPr="00D72CA9">
        <w:rPr>
          <w:rFonts w:ascii="Traditional Arabic" w:hAnsi="Traditional Arabic" w:cs="Traditional Arabic" w:hint="cs"/>
          <w:b/>
          <w:bCs/>
          <w:sz w:val="36"/>
          <w:szCs w:val="36"/>
          <w:rtl/>
          <w:lang w:bidi="ar-EG"/>
        </w:rPr>
        <w:t>تتناول</w:t>
      </w:r>
      <w:proofErr w:type="gramEnd"/>
      <w:r w:rsidR="00844014" w:rsidRPr="00D72CA9">
        <w:rPr>
          <w:rFonts w:ascii="Traditional Arabic" w:hAnsi="Traditional Arabic" w:cs="Traditional Arabic"/>
          <w:b/>
          <w:bCs/>
          <w:sz w:val="36"/>
          <w:szCs w:val="36"/>
          <w:rtl/>
          <w:lang w:bidi="ar-EG"/>
        </w:rPr>
        <w:t xml:space="preserve"> </w:t>
      </w:r>
      <w:r w:rsidR="00844014" w:rsidRPr="00D72CA9">
        <w:rPr>
          <w:rFonts w:ascii="Traditional Arabic" w:hAnsi="Traditional Arabic" w:cs="Traditional Arabic" w:hint="cs"/>
          <w:b/>
          <w:bCs/>
          <w:sz w:val="36"/>
          <w:szCs w:val="36"/>
          <w:rtl/>
          <w:lang w:bidi="ar-EG"/>
        </w:rPr>
        <w:t>الباحثة تلك الحقوق من خلال مطلبين:</w:t>
      </w:r>
    </w:p>
    <w:p w:rsidR="00844014" w:rsidRPr="00D72CA9" w:rsidRDefault="0074046A" w:rsidP="00844014">
      <w:pPr>
        <w:jc w:val="lowKashida"/>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ab/>
      </w:r>
      <w:r w:rsidR="00844014" w:rsidRPr="00D72CA9">
        <w:rPr>
          <w:rFonts w:ascii="Traditional Arabic" w:hAnsi="Traditional Arabic" w:cs="Traditional Arabic" w:hint="cs"/>
          <w:b/>
          <w:bCs/>
          <w:sz w:val="36"/>
          <w:szCs w:val="36"/>
          <w:rtl/>
          <w:lang w:bidi="ar-EG"/>
        </w:rPr>
        <w:t xml:space="preserve">المطلب الأول: </w:t>
      </w:r>
      <w:r w:rsidR="00844014" w:rsidRPr="00D72CA9">
        <w:rPr>
          <w:rFonts w:ascii="Traditional Arabic" w:hAnsi="Traditional Arabic" w:cs="Traditional Arabic" w:hint="cs"/>
          <w:sz w:val="36"/>
          <w:szCs w:val="36"/>
          <w:rtl/>
          <w:lang w:bidi="ar-EG"/>
        </w:rPr>
        <w:t>بيان</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مراعاة</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الشارع</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لمقصد</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حفظ</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الأسرة</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من</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خلال</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الحث</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على تربية</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الأبناء</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وتعليمهم،</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التربية</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الإسلامية.</w:t>
      </w:r>
    </w:p>
    <w:p w:rsidR="00844014" w:rsidRPr="00D72CA9" w:rsidRDefault="00292DB0" w:rsidP="00844014">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r w:rsidR="00844014" w:rsidRPr="00D72CA9">
        <w:rPr>
          <w:rFonts w:ascii="Traditional Arabic" w:hAnsi="Traditional Arabic" w:cs="Traditional Arabic" w:hint="cs"/>
          <w:b/>
          <w:bCs/>
          <w:sz w:val="36"/>
          <w:szCs w:val="36"/>
          <w:rtl/>
          <w:lang w:bidi="ar-EG"/>
        </w:rPr>
        <w:t>المطلب الثاني</w:t>
      </w:r>
      <w:r w:rsidR="00844014" w:rsidRPr="00D72CA9">
        <w:rPr>
          <w:rFonts w:ascii="Traditional Arabic" w:hAnsi="Traditional Arabic" w:cs="Traditional Arabic" w:hint="cs"/>
          <w:sz w:val="36"/>
          <w:szCs w:val="36"/>
          <w:rtl/>
          <w:lang w:bidi="ar-EG"/>
        </w:rPr>
        <w:t>: بيان</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مراعاة</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الشارع</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لمقصد</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حفظ</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الأسرة</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من</w:t>
      </w:r>
      <w:r w:rsidR="00844014" w:rsidRPr="00D72CA9">
        <w:rPr>
          <w:rFonts w:ascii="Traditional Arabic" w:hAnsi="Traditional Arabic" w:cs="Traditional Arabic"/>
          <w:sz w:val="36"/>
          <w:szCs w:val="36"/>
          <w:rtl/>
          <w:lang w:bidi="ar-EG"/>
        </w:rPr>
        <w:t xml:space="preserve"> </w:t>
      </w:r>
      <w:r w:rsidR="00844014" w:rsidRPr="00D72CA9">
        <w:rPr>
          <w:rFonts w:ascii="Traditional Arabic" w:hAnsi="Traditional Arabic" w:cs="Traditional Arabic" w:hint="cs"/>
          <w:sz w:val="36"/>
          <w:szCs w:val="36"/>
          <w:rtl/>
          <w:lang w:bidi="ar-EG"/>
        </w:rPr>
        <w:t>خلال لحوق نسب الولد إلى أبيه.</w:t>
      </w:r>
    </w:p>
    <w:p w:rsidR="00844014" w:rsidRDefault="00844014" w:rsidP="004833F3">
      <w:pPr>
        <w:ind w:firstLine="720"/>
        <w:jc w:val="lowKashida"/>
        <w:rPr>
          <w:rFonts w:ascii="Traditional Arabic" w:hAnsi="Traditional Arabic" w:cs="Traditional Arabic"/>
          <w:sz w:val="36"/>
          <w:szCs w:val="36"/>
          <w:rtl/>
          <w:lang w:bidi="ar-EG"/>
        </w:rPr>
      </w:pPr>
    </w:p>
    <w:p w:rsidR="00E203FF" w:rsidRPr="00D72CA9" w:rsidRDefault="00E203FF" w:rsidP="004833F3">
      <w:pPr>
        <w:ind w:firstLine="720"/>
        <w:jc w:val="lowKashida"/>
        <w:rPr>
          <w:rFonts w:ascii="Traditional Arabic" w:hAnsi="Traditional Arabic" w:cs="Traditional Arabic"/>
          <w:sz w:val="36"/>
          <w:szCs w:val="36"/>
          <w:rtl/>
          <w:lang w:bidi="ar-EG"/>
        </w:rPr>
      </w:pPr>
    </w:p>
    <w:p w:rsidR="00844014" w:rsidRPr="00D72CA9" w:rsidRDefault="00844014" w:rsidP="004833F3">
      <w:pPr>
        <w:ind w:firstLine="720"/>
        <w:jc w:val="lowKashida"/>
        <w:rPr>
          <w:rFonts w:ascii="Traditional Arabic" w:hAnsi="Traditional Arabic" w:cs="Traditional Arabic"/>
          <w:sz w:val="36"/>
          <w:szCs w:val="36"/>
          <w:rtl/>
          <w:lang w:bidi="ar-EG"/>
        </w:rPr>
      </w:pPr>
    </w:p>
    <w:p w:rsidR="007107F9" w:rsidRPr="00D72CA9" w:rsidRDefault="007107F9" w:rsidP="00844014">
      <w:pPr>
        <w:jc w:val="lowKashida"/>
        <w:rPr>
          <w:rFonts w:ascii="Traditional Arabic" w:hAnsi="Traditional Arabic" w:cs="Traditional Arabic"/>
          <w:sz w:val="36"/>
          <w:szCs w:val="36"/>
          <w:lang w:bidi="ar-EG"/>
        </w:rPr>
      </w:pPr>
    </w:p>
    <w:p w:rsidR="00292DB0" w:rsidRDefault="00292DB0" w:rsidP="005D0092">
      <w:pPr>
        <w:rPr>
          <w:rtl/>
          <w:lang w:bidi="ar-EG"/>
        </w:rPr>
      </w:pPr>
    </w:p>
    <w:p w:rsidR="00292DB0" w:rsidRDefault="00292DB0" w:rsidP="007107F9">
      <w:pPr>
        <w:ind w:firstLine="720"/>
        <w:jc w:val="lowKashida"/>
        <w:rPr>
          <w:rFonts w:ascii="Traditional Arabic" w:hAnsi="Traditional Arabic" w:cs="Traditional Arabic"/>
          <w:sz w:val="36"/>
          <w:szCs w:val="36"/>
          <w:rtl/>
          <w:lang w:bidi="ar-EG"/>
        </w:rPr>
      </w:pPr>
    </w:p>
    <w:p w:rsidR="00292DB0" w:rsidRDefault="00292DB0" w:rsidP="007107F9">
      <w:pPr>
        <w:ind w:firstLine="720"/>
        <w:jc w:val="lowKashida"/>
        <w:rPr>
          <w:rFonts w:ascii="Traditional Arabic" w:hAnsi="Traditional Arabic" w:cs="Traditional Arabic"/>
          <w:sz w:val="36"/>
          <w:szCs w:val="36"/>
          <w:rtl/>
          <w:lang w:bidi="ar-EG"/>
        </w:rPr>
      </w:pPr>
    </w:p>
    <w:p w:rsidR="00292DB0" w:rsidRDefault="00292DB0" w:rsidP="007107F9">
      <w:pPr>
        <w:ind w:firstLine="720"/>
        <w:jc w:val="lowKashida"/>
        <w:rPr>
          <w:rFonts w:ascii="Traditional Arabic" w:hAnsi="Traditional Arabic" w:cs="Traditional Arabic"/>
          <w:sz w:val="36"/>
          <w:szCs w:val="36"/>
          <w:rtl/>
          <w:lang w:bidi="ar-EG"/>
        </w:rPr>
      </w:pPr>
    </w:p>
    <w:p w:rsidR="00292DB0" w:rsidRPr="00D72CA9" w:rsidRDefault="00292DB0" w:rsidP="00151167">
      <w:pPr>
        <w:pStyle w:val="3"/>
      </w:pPr>
      <w:r>
        <w:rPr>
          <w:rFonts w:hint="cs"/>
          <w:rtl/>
        </w:rPr>
        <w:lastRenderedPageBreak/>
        <w:tab/>
      </w:r>
      <w:bookmarkStart w:id="141" w:name="_Toc378587512"/>
      <w:r w:rsidRPr="00D72CA9">
        <w:rPr>
          <w:rFonts w:hint="cs"/>
          <w:rtl/>
        </w:rPr>
        <w:t>المطلب</w:t>
      </w:r>
      <w:r w:rsidRPr="00D72CA9">
        <w:rPr>
          <w:rtl/>
        </w:rPr>
        <w:t xml:space="preserve"> </w:t>
      </w:r>
      <w:r w:rsidRPr="00D72CA9">
        <w:rPr>
          <w:rFonts w:hint="cs"/>
          <w:rtl/>
        </w:rPr>
        <w:t>الأول</w:t>
      </w:r>
      <w:r w:rsidRPr="00D72CA9">
        <w:rPr>
          <w:rtl/>
        </w:rPr>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الحث</w:t>
      </w:r>
      <w:r w:rsidRPr="00D72CA9">
        <w:rPr>
          <w:rtl/>
        </w:rPr>
        <w:t xml:space="preserve"> </w:t>
      </w:r>
      <w:r w:rsidRPr="00D72CA9">
        <w:rPr>
          <w:rFonts w:hint="cs"/>
          <w:rtl/>
        </w:rPr>
        <w:t>على</w:t>
      </w:r>
      <w:r w:rsidRPr="00D72CA9">
        <w:rPr>
          <w:rtl/>
        </w:rPr>
        <w:t xml:space="preserve"> </w:t>
      </w:r>
      <w:r w:rsidRPr="00D72CA9">
        <w:rPr>
          <w:rFonts w:hint="cs"/>
          <w:rtl/>
        </w:rPr>
        <w:t>تربية</w:t>
      </w:r>
      <w:r w:rsidRPr="00D72CA9">
        <w:rPr>
          <w:rtl/>
        </w:rPr>
        <w:t xml:space="preserve"> </w:t>
      </w:r>
      <w:r w:rsidRPr="00D72CA9">
        <w:rPr>
          <w:rFonts w:hint="cs"/>
          <w:rtl/>
        </w:rPr>
        <w:t>الأبناء وتعليمهم،</w:t>
      </w:r>
      <w:r w:rsidRPr="00D72CA9">
        <w:rPr>
          <w:rtl/>
        </w:rPr>
        <w:t xml:space="preserve"> </w:t>
      </w:r>
      <w:r w:rsidRPr="00D72CA9">
        <w:rPr>
          <w:rFonts w:hint="cs"/>
          <w:rtl/>
        </w:rPr>
        <w:t>التربية</w:t>
      </w:r>
      <w:r w:rsidRPr="00D72CA9">
        <w:rPr>
          <w:rtl/>
        </w:rPr>
        <w:t xml:space="preserve"> </w:t>
      </w:r>
      <w:r w:rsidRPr="00D72CA9">
        <w:rPr>
          <w:rFonts w:hint="cs"/>
          <w:rtl/>
        </w:rPr>
        <w:t>الإسلامية</w:t>
      </w:r>
      <w:r w:rsidRPr="00D72CA9">
        <w:rPr>
          <w:rtl/>
        </w:rPr>
        <w:t>.</w:t>
      </w:r>
      <w:bookmarkEnd w:id="141"/>
    </w:p>
    <w:p w:rsidR="00844014" w:rsidRPr="00D72CA9" w:rsidRDefault="00844014" w:rsidP="00292DB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يتمثل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الهدف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للتربية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تحقيق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معنى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العبودية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تعالى؛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انطلاقًا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تعالى</w:t>
      </w:r>
      <w:r w:rsidRPr="00D72CA9">
        <w:rPr>
          <w:rFonts w:ascii="Traditional Arabic" w:hAnsi="Traditional Arabic" w:cs="Traditional Arabic"/>
          <w:sz w:val="36"/>
          <w:szCs w:val="36"/>
          <w:rtl/>
          <w:lang w:bidi="ar-EG"/>
        </w:rPr>
        <w:t xml:space="preserve">: </w:t>
      </w:r>
      <w:r w:rsidR="00292DB0">
        <w:rPr>
          <w:rFonts w:ascii="QCF_BSML" w:hAnsi="QCF_BSML" w:cs="QCF_BSML"/>
          <w:color w:val="000000"/>
          <w:sz w:val="27"/>
          <w:szCs w:val="27"/>
          <w:rtl/>
        </w:rPr>
        <w:t xml:space="preserve">ﮋ </w:t>
      </w:r>
      <w:r w:rsidR="00292DB0">
        <w:rPr>
          <w:rFonts w:ascii="QCF_P523" w:hAnsi="QCF_P523" w:cs="QCF_P523"/>
          <w:color w:val="000000"/>
          <w:sz w:val="27"/>
          <w:szCs w:val="27"/>
          <w:rtl/>
        </w:rPr>
        <w:t xml:space="preserve">ﭳ   ﭴ  ﭵ  ﭶ  ﭷ  ﭸ   </w:t>
      </w:r>
      <w:r w:rsidR="00292DB0">
        <w:rPr>
          <w:rFonts w:ascii="QCF_BSML" w:hAnsi="QCF_BSML" w:cs="QCF_BSML"/>
          <w:color w:val="000000"/>
          <w:sz w:val="27"/>
          <w:szCs w:val="27"/>
          <w:rtl/>
        </w:rPr>
        <w:t>ﮊ</w:t>
      </w:r>
      <w:r w:rsidR="00292DB0">
        <w:rPr>
          <w:rFonts w:ascii="Arial" w:hAnsi="Arial" w:cs="Arial"/>
          <w:color w:val="000000"/>
          <w:sz w:val="18"/>
          <w:szCs w:val="18"/>
          <w:rtl/>
        </w:rPr>
        <w:t xml:space="preserve"> </w:t>
      </w:r>
      <w:r w:rsidR="00292DB0">
        <w:rPr>
          <w:rFonts w:ascii="Arial" w:hAnsi="Arial" w:cs="Arial" w:hint="cs"/>
          <w:color w:val="9DAB0C"/>
          <w:sz w:val="27"/>
          <w:szCs w:val="27"/>
          <w:rtl/>
        </w:rPr>
        <w:t xml:space="preserve"> </w:t>
      </w:r>
      <w:r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الذاريات</w:t>
      </w:r>
      <w:r w:rsidRPr="00D72CA9">
        <w:rPr>
          <w:rFonts w:ascii="Traditional Arabic" w:hAnsi="Traditional Arabic" w:cs="Traditional Arabic"/>
          <w:sz w:val="36"/>
          <w:szCs w:val="36"/>
          <w:rtl/>
          <w:lang w:bidi="ar-EG"/>
        </w:rPr>
        <w:t>:56)</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فالهدف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الأساسي</w:t>
      </w:r>
      <w:r w:rsidRPr="00D72CA9">
        <w:rPr>
          <w:rFonts w:ascii="Traditional Arabic" w:hAnsi="Traditional Arabic" w:cs="Traditional Arabic"/>
          <w:sz w:val="36"/>
          <w:szCs w:val="36"/>
          <w:rtl/>
          <w:lang w:bidi="ar-EG"/>
        </w:rPr>
        <w:t xml:space="preserve"> </w:t>
      </w:r>
      <w:r w:rsidR="00292DB0">
        <w:rPr>
          <w:rFonts w:ascii="Traditional Arabic" w:hAnsi="Traditional Arabic" w:cs="Traditional Arabic" w:hint="cs"/>
          <w:sz w:val="36"/>
          <w:szCs w:val="36"/>
          <w:rtl/>
          <w:lang w:bidi="ar-EG"/>
        </w:rPr>
        <w:t xml:space="preserve">من </w:t>
      </w:r>
      <w:r w:rsidRPr="00D72CA9">
        <w:rPr>
          <w:rFonts w:ascii="Traditional Arabic" w:hAnsi="Traditional Arabic" w:cs="Traditional Arabic" w:hint="cs"/>
          <w:sz w:val="36"/>
          <w:szCs w:val="36"/>
          <w:rtl/>
          <w:lang w:bidi="ar-EG"/>
        </w:rPr>
        <w:t>وجود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الإنسان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عبادة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والخضوع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وتعمير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بوصفه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خليفة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أرضه</w:t>
      </w:r>
      <w:r w:rsidRPr="00D72CA9">
        <w:rPr>
          <w:rFonts w:ascii="Traditional Arabic" w:hAnsi="Traditional Arabic" w:cs="Traditional Arabic"/>
          <w:sz w:val="36"/>
          <w:szCs w:val="36"/>
          <w:rtl/>
          <w:lang w:bidi="ar-EG"/>
        </w:rPr>
        <w:t xml:space="preserve">. </w:t>
      </w:r>
    </w:p>
    <w:p w:rsidR="00844014" w:rsidRPr="00D72CA9" w:rsidRDefault="00844014" w:rsidP="007107F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والعبودية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لله</w:t>
      </w:r>
      <w:r w:rsidRPr="00D72CA9">
        <w:rPr>
          <w:rFonts w:ascii="Traditional Arabic" w:hAnsi="Traditional Arabic" w:cs="Traditional Arabic"/>
          <w:sz w:val="36"/>
          <w:szCs w:val="36"/>
          <w:rtl/>
          <w:lang w:bidi="ar-EG"/>
        </w:rPr>
        <w:t xml:space="preserve"> – </w:t>
      </w:r>
      <w:r w:rsidRPr="00D72CA9">
        <w:rPr>
          <w:rFonts w:ascii="Traditional Arabic" w:hAnsi="Traditional Arabic" w:cs="Traditional Arabic" w:hint="cs"/>
          <w:sz w:val="36"/>
          <w:szCs w:val="36"/>
          <w:rtl/>
          <w:lang w:bidi="ar-EG"/>
        </w:rPr>
        <w:t>تعالى</w:t>
      </w:r>
      <w:r w:rsidRPr="00D72CA9">
        <w:rPr>
          <w:rFonts w:ascii="Traditional Arabic" w:hAnsi="Traditional Arabic" w:cs="Traditional Arabic"/>
          <w:sz w:val="36"/>
          <w:szCs w:val="36"/>
          <w:rtl/>
          <w:lang w:bidi="ar-EG"/>
        </w:rPr>
        <w:t xml:space="preserve"> -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تقتصر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مجرد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أداء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شعائر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ومناسك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معينة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كالصلاة،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والصيام،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والحج</w:t>
      </w:r>
      <w:r w:rsidRPr="00D72CA9">
        <w:rPr>
          <w:rFonts w:ascii="Traditional Arabic" w:hAnsi="Traditional Arabic" w:cs="Traditional Arabic"/>
          <w:sz w:val="36"/>
          <w:szCs w:val="36"/>
          <w:rtl/>
          <w:lang w:bidi="ar-EG"/>
        </w:rPr>
        <w:t xml:space="preserve"> - </w:t>
      </w:r>
      <w:r w:rsidRPr="00D72CA9">
        <w:rPr>
          <w:rFonts w:ascii="Traditional Arabic" w:hAnsi="Traditional Arabic" w:cs="Traditional Arabic" w:hint="cs"/>
          <w:sz w:val="36"/>
          <w:szCs w:val="36"/>
          <w:rtl/>
          <w:lang w:bidi="ar-EG"/>
        </w:rPr>
        <w:t>مثلاً</w:t>
      </w:r>
      <w:r w:rsidRPr="00D72CA9">
        <w:rPr>
          <w:rFonts w:ascii="Traditional Arabic" w:hAnsi="Traditional Arabic" w:cs="Traditional Arabic"/>
          <w:sz w:val="36"/>
          <w:szCs w:val="36"/>
          <w:rtl/>
          <w:lang w:bidi="ar-EG"/>
        </w:rPr>
        <w:t xml:space="preserve"> - </w:t>
      </w:r>
      <w:r w:rsidRPr="00D72CA9">
        <w:rPr>
          <w:rFonts w:ascii="Traditional Arabic" w:hAnsi="Traditional Arabic" w:cs="Traditional Arabic" w:hint="cs"/>
          <w:sz w:val="36"/>
          <w:szCs w:val="36"/>
          <w:rtl/>
          <w:lang w:bidi="ar-EG"/>
        </w:rPr>
        <w:t>وإنما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اسم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يحبه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ويرضاه</w:t>
      </w:r>
      <w:proofErr w:type="spell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الأقوال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والأعمال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الظاهرة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والباطنة</w:t>
      </w:r>
      <w:r w:rsidRPr="00D72CA9">
        <w:rPr>
          <w:rFonts w:ascii="Traditional Arabic" w:hAnsi="Traditional Arabic" w:cs="Traditional Arabic"/>
          <w:sz w:val="36"/>
          <w:szCs w:val="36"/>
          <w:rtl/>
          <w:lang w:bidi="ar-EG"/>
        </w:rPr>
        <w:t xml:space="preserve">. </w:t>
      </w:r>
    </w:p>
    <w:p w:rsidR="00844014" w:rsidRPr="00D72CA9" w:rsidRDefault="00844014" w:rsidP="007107F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فصلاح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الشريعة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الاسلامية،</w:t>
      </w:r>
      <w:r w:rsidRPr="00D72CA9">
        <w:rPr>
          <w:rFonts w:ascii="Traditional Arabic" w:hAnsi="Traditional Arabic" w:cs="Traditional Arabic"/>
          <w:sz w:val="36"/>
          <w:szCs w:val="36"/>
          <w:rtl/>
          <w:lang w:bidi="ar-EG"/>
        </w:rPr>
        <w:t xml:space="preserve"> </w:t>
      </w:r>
      <w:r w:rsidR="00292DB0">
        <w:rPr>
          <w:rFonts w:ascii="Traditional Arabic" w:hAnsi="Traditional Arabic" w:cs="Traditional Arabic" w:hint="cs"/>
          <w:sz w:val="36"/>
          <w:szCs w:val="36"/>
          <w:rtl/>
          <w:lang w:bidi="ar-EG"/>
        </w:rPr>
        <w:t>إ</w:t>
      </w:r>
      <w:r w:rsidRPr="00D72CA9">
        <w:rPr>
          <w:rFonts w:ascii="Traditional Arabic" w:hAnsi="Traditional Arabic" w:cs="Traditional Arabic" w:hint="cs"/>
          <w:sz w:val="36"/>
          <w:szCs w:val="36"/>
          <w:rtl/>
          <w:lang w:bidi="ar-EG"/>
        </w:rPr>
        <w:t>ذ</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لآبائهم</w:t>
      </w:r>
      <w:r w:rsidR="00292DB0">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فالابن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الصالح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ثمرة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وبركة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البيت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المسلم</w:t>
      </w:r>
      <w:r w:rsidR="00292DB0">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وآثاره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الواقع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ويمتد</w:t>
      </w:r>
      <w:r w:rsidRPr="00D72CA9">
        <w:rPr>
          <w:rFonts w:ascii="Traditional Arabic" w:hAnsi="Traditional Arabic" w:cs="Traditional Arabic"/>
          <w:sz w:val="36"/>
          <w:szCs w:val="36"/>
          <w:rtl/>
          <w:lang w:bidi="ar-EG"/>
        </w:rPr>
        <w:t xml:space="preserve"> </w:t>
      </w:r>
      <w:r w:rsidR="00292DB0">
        <w:rPr>
          <w:rFonts w:ascii="Traditional Arabic" w:hAnsi="Traditional Arabic" w:cs="Traditional Arabic" w:hint="cs"/>
          <w:sz w:val="36"/>
          <w:szCs w:val="36"/>
          <w:rtl/>
          <w:lang w:bidi="ar-EG"/>
        </w:rPr>
        <w:t>أ</w:t>
      </w:r>
      <w:r w:rsidRPr="00D72CA9">
        <w:rPr>
          <w:rFonts w:ascii="Traditional Arabic" w:hAnsi="Traditional Arabic" w:cs="Traditional Arabic" w:hint="cs"/>
          <w:sz w:val="36"/>
          <w:szCs w:val="36"/>
          <w:rtl/>
          <w:lang w:bidi="ar-EG"/>
        </w:rPr>
        <w:t>ثر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صلاحه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وفاة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أبويه</w:t>
      </w:r>
      <w:r w:rsidRPr="00D72CA9">
        <w:rPr>
          <w:rFonts w:ascii="Traditional Arabic" w:hAnsi="Traditional Arabic" w:cs="Traditional Arabic"/>
          <w:sz w:val="36"/>
          <w:szCs w:val="36"/>
          <w:rtl/>
          <w:lang w:bidi="ar-EG"/>
        </w:rPr>
        <w:t xml:space="preserve"> : </w:t>
      </w:r>
    </w:p>
    <w:p w:rsidR="00844014" w:rsidRPr="00D72CA9" w:rsidRDefault="00844014" w:rsidP="007107F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فعن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هريرة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رضي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رسول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007107F9"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الْإِنْسَانُ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انْقَطَعَ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عَمَلُهُ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ثَلَاثَةٍ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صَدَقَةٍ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جَارِيَةٍ،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يُنْتَفَعُ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صَالِحٍ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يَدْعُو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w:t>
      </w:r>
      <w:r w:rsidRPr="00D72CA9">
        <w:rPr>
          <w:rFonts w:ascii="Traditional Arabic" w:hAnsi="Traditional Arabic" w:cs="Traditional Arabic"/>
          <w:sz w:val="36"/>
          <w:szCs w:val="36"/>
          <w:rtl/>
          <w:lang w:bidi="ar-EG"/>
        </w:rPr>
        <w:t xml:space="preserve"> </w:t>
      </w:r>
      <w:r w:rsidR="007107F9" w:rsidRPr="00D72CA9">
        <w:rPr>
          <w:rFonts w:ascii="Traditional Arabic" w:hAnsi="Traditional Arabic" w:cs="Traditional Arabic" w:hint="eastAsia"/>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15"/>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فتأمل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بركة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الابن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كيف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تصل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أبويه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موتهما</w:t>
      </w:r>
      <w:r w:rsidR="00292DB0">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وليس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للولد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الصالح</w:t>
      </w:r>
      <w:r w:rsidRPr="00D72CA9">
        <w:rPr>
          <w:rFonts w:ascii="Traditional Arabic" w:hAnsi="Traditional Arabic" w:cs="Traditional Arabic"/>
          <w:sz w:val="36"/>
          <w:szCs w:val="36"/>
          <w:rtl/>
          <w:lang w:bidi="ar-EG"/>
        </w:rPr>
        <w:t xml:space="preserve"> .</w:t>
      </w:r>
    </w:p>
    <w:p w:rsidR="00844014" w:rsidRPr="00D72CA9" w:rsidRDefault="00844014" w:rsidP="007107F9">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من</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هنا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صلاح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أعظم</w:t>
      </w:r>
      <w:r w:rsidRPr="00D72CA9">
        <w:rPr>
          <w:rFonts w:ascii="Traditional Arabic" w:hAnsi="Traditional Arabic" w:cs="Traditional Arabic"/>
          <w:sz w:val="36"/>
          <w:szCs w:val="36"/>
          <w:rtl/>
          <w:lang w:bidi="ar-EG"/>
        </w:rPr>
        <w:t xml:space="preserve"> </w:t>
      </w:r>
      <w:r w:rsidR="00292DB0">
        <w:rPr>
          <w:rFonts w:ascii="Traditional Arabic" w:hAnsi="Traditional Arabic" w:cs="Traditional Arabic" w:hint="cs"/>
          <w:sz w:val="36"/>
          <w:szCs w:val="36"/>
          <w:rtl/>
          <w:lang w:bidi="ar-EG"/>
        </w:rPr>
        <w:t>ال</w:t>
      </w:r>
      <w:r w:rsidRPr="00D72CA9">
        <w:rPr>
          <w:rFonts w:ascii="Traditional Arabic" w:hAnsi="Traditional Arabic" w:cs="Traditional Arabic" w:hint="cs"/>
          <w:sz w:val="36"/>
          <w:szCs w:val="36"/>
          <w:rtl/>
          <w:lang w:bidi="ar-EG"/>
        </w:rPr>
        <w:t>مقاصد؛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أعظم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مطالب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السعادة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السعيدة،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أعظم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الأسباب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لتماسك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والحفاظ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w:t>
      </w:r>
    </w:p>
    <w:p w:rsidR="00844014" w:rsidRPr="00D72CA9" w:rsidRDefault="00844014" w:rsidP="007107F9">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ولذلك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جاءت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نصوص</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الشريعة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متوافرة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برعاية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وحسن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تربيتهم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وتأديبهم،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جاءت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الشريعة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بوسائل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التربية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 - «</w:t>
      </w:r>
      <w:r w:rsidRPr="00D72CA9">
        <w:rPr>
          <w:rFonts w:ascii="Traditional Arabic" w:hAnsi="Traditional Arabic" w:cs="Traditional Arabic" w:hint="cs"/>
          <w:sz w:val="36"/>
          <w:szCs w:val="36"/>
          <w:rtl/>
          <w:lang w:bidi="ar-EG"/>
        </w:rPr>
        <w:t>مُرُوا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أَوْلَادَكُمْ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بِالصَّلَاةِ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سَبْعِ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سِنِينَ،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وَاضْرِبُوهُمْ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عَشْرٍ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وَفَرِّقُوا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الْمَضَاجِعِ</w:t>
      </w:r>
      <w:r w:rsidRPr="00D72CA9">
        <w:rPr>
          <w:rFonts w:ascii="Traditional Arabic" w:hAnsi="Traditional Arabic" w:cs="Traditional Arabic" w:hint="eastAsia"/>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16"/>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فلابد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تعليم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الأهل</w:t>
      </w:r>
      <w:r w:rsidR="00292DB0">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ولابد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أمرهم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وتأديبهم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وتوجيههم</w:t>
      </w:r>
      <w:r w:rsidRPr="00D72CA9">
        <w:rPr>
          <w:rFonts w:ascii="Traditional Arabic" w:hAnsi="Traditional Arabic" w:cs="Traditional Arabic"/>
          <w:sz w:val="36"/>
          <w:szCs w:val="36"/>
          <w:rtl/>
          <w:lang w:bidi="ar-EG"/>
        </w:rPr>
        <w:t>.</w:t>
      </w:r>
    </w:p>
    <w:p w:rsidR="00844014" w:rsidRPr="00D72CA9" w:rsidRDefault="00844014" w:rsidP="00844014">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lastRenderedPageBreak/>
        <w:t>والأولاد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الصالحون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المتميزون،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نعمة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كبرى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تملأ</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حياتهم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بهجة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وسروراً،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وتزيدها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أنساً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وحبوراً،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وتمنحهم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راحة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واستقراراً،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ويعيشون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سعادة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وأماناً</w:t>
      </w:r>
      <w:r w:rsidRPr="00D72CA9">
        <w:rPr>
          <w:rFonts w:ascii="Traditional Arabic" w:hAnsi="Traditional Arabic" w:cs="Traditional Arabic"/>
          <w:sz w:val="36"/>
          <w:szCs w:val="36"/>
          <w:rtl/>
          <w:lang w:bidi="ar-EG"/>
        </w:rPr>
        <w:t>.</w:t>
      </w:r>
    </w:p>
    <w:p w:rsidR="003D0C1B" w:rsidRPr="00D72CA9" w:rsidRDefault="007531C7" w:rsidP="00292DB0">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يقول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سبحانه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وتعالى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كتابه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الكريم:</w:t>
      </w:r>
      <w:bookmarkStart w:id="142" w:name="bh"/>
      <w:r w:rsidR="00292DB0" w:rsidRPr="00292DB0">
        <w:rPr>
          <w:rFonts w:ascii="QCF_BSML" w:hAnsi="QCF_BSML" w:cs="QCF_BSML"/>
          <w:color w:val="000000"/>
          <w:sz w:val="27"/>
          <w:szCs w:val="27"/>
          <w:rtl/>
        </w:rPr>
        <w:t xml:space="preserve"> </w:t>
      </w:r>
      <w:bookmarkStart w:id="143" w:name="التحريم2"/>
      <w:r w:rsidR="00292DB0">
        <w:rPr>
          <w:rFonts w:ascii="QCF_BSML" w:hAnsi="QCF_BSML" w:cs="QCF_BSML"/>
          <w:color w:val="000000"/>
          <w:sz w:val="27"/>
          <w:szCs w:val="27"/>
          <w:rtl/>
        </w:rPr>
        <w:t xml:space="preserve">ﮋ </w:t>
      </w:r>
      <w:r w:rsidR="00292DB0">
        <w:rPr>
          <w:rFonts w:ascii="QCF_P560" w:hAnsi="QCF_P560" w:cs="QCF_P560"/>
          <w:color w:val="000000"/>
          <w:sz w:val="27"/>
          <w:szCs w:val="27"/>
          <w:rtl/>
        </w:rPr>
        <w:t xml:space="preserve">ﯛ  ﯜ  ﯝ  ﯞ  ﯟ   ﯠ   ﯡ  </w:t>
      </w:r>
      <w:r w:rsidR="00292DB0">
        <w:rPr>
          <w:rFonts w:ascii="QCF_P560" w:hAnsi="QCF_P560" w:cs="QCF_P560" w:hint="cs"/>
          <w:color w:val="000000"/>
          <w:sz w:val="27"/>
          <w:szCs w:val="27"/>
          <w:rtl/>
        </w:rPr>
        <w:t xml:space="preserve"> </w:t>
      </w:r>
      <w:r w:rsidR="00292DB0">
        <w:rPr>
          <w:rFonts w:ascii="QCF_BSML" w:hAnsi="QCF_BSML" w:cs="QCF_BSML"/>
          <w:color w:val="000000"/>
          <w:sz w:val="27"/>
          <w:szCs w:val="27"/>
          <w:rtl/>
        </w:rPr>
        <w:t>ﮊ</w:t>
      </w:r>
      <w:r w:rsidR="00C5246A" w:rsidRPr="00D72CA9">
        <w:rPr>
          <w:rFonts w:ascii="Traditional Arabic" w:hAnsi="Traditional Arabic" w:cs="Traditional Arabic" w:hint="cs"/>
          <w:sz w:val="36"/>
          <w:szCs w:val="36"/>
          <w:rtl/>
          <w:lang w:bidi="ar-EG"/>
        </w:rPr>
        <w:t xml:space="preserve"> </w:t>
      </w:r>
      <w:bookmarkEnd w:id="142"/>
      <w:bookmarkEnd w:id="143"/>
      <w:r w:rsidR="00C5246A" w:rsidRPr="00D72CA9">
        <w:rPr>
          <w:rFonts w:ascii="Traditional Arabic" w:hAnsi="Traditional Arabic" w:cs="Traditional Arabic" w:hint="cs"/>
          <w:sz w:val="36"/>
          <w:szCs w:val="36"/>
          <w:rtl/>
          <w:lang w:bidi="ar-EG"/>
        </w:rPr>
        <w:t>(سورة</w:t>
      </w:r>
      <w:r w:rsidR="00C5246A" w:rsidRPr="00D72CA9">
        <w:rPr>
          <w:rFonts w:ascii="Traditional Arabic" w:hAnsi="Traditional Arabic" w:cs="Traditional Arabic"/>
          <w:sz w:val="36"/>
          <w:szCs w:val="36"/>
          <w:rtl/>
          <w:lang w:bidi="ar-EG"/>
        </w:rPr>
        <w:t xml:space="preserve"> </w:t>
      </w:r>
      <w:r w:rsidR="00C5246A" w:rsidRPr="00D72CA9">
        <w:rPr>
          <w:rFonts w:ascii="Traditional Arabic" w:hAnsi="Traditional Arabic" w:cs="Traditional Arabic" w:hint="cs"/>
          <w:sz w:val="36"/>
          <w:szCs w:val="36"/>
          <w:rtl/>
          <w:lang w:bidi="ar-EG"/>
        </w:rPr>
        <w:t>التحريم،</w:t>
      </w:r>
      <w:r w:rsidR="00C5246A" w:rsidRPr="00D72CA9">
        <w:rPr>
          <w:rFonts w:ascii="Traditional Arabic" w:hAnsi="Traditional Arabic" w:cs="Traditional Arabic"/>
          <w:sz w:val="36"/>
          <w:szCs w:val="36"/>
          <w:rtl/>
          <w:lang w:bidi="ar-EG"/>
        </w:rPr>
        <w:t xml:space="preserve"> </w:t>
      </w:r>
      <w:r w:rsidR="00C5246A" w:rsidRPr="00D72CA9">
        <w:rPr>
          <w:rFonts w:ascii="Traditional Arabic" w:hAnsi="Traditional Arabic" w:cs="Traditional Arabic" w:hint="cs"/>
          <w:sz w:val="36"/>
          <w:szCs w:val="36"/>
          <w:rtl/>
          <w:lang w:bidi="ar-EG"/>
        </w:rPr>
        <w:t>الآية</w:t>
      </w:r>
      <w:r w:rsidR="00C5246A" w:rsidRPr="00D72CA9">
        <w:rPr>
          <w:rFonts w:ascii="Traditional Arabic" w:hAnsi="Traditional Arabic" w:cs="Traditional Arabic"/>
          <w:sz w:val="36"/>
          <w:szCs w:val="36"/>
          <w:rtl/>
          <w:lang w:bidi="ar-EG"/>
        </w:rPr>
        <w:t xml:space="preserve">: </w:t>
      </w:r>
      <w:r w:rsidR="00C5246A" w:rsidRPr="00D72CA9">
        <w:rPr>
          <w:rFonts w:ascii="Traditional Arabic" w:hAnsi="Traditional Arabic" w:cs="Traditional Arabic" w:hint="cs"/>
          <w:sz w:val="36"/>
          <w:szCs w:val="36"/>
          <w:rtl/>
          <w:lang w:bidi="ar-EG"/>
        </w:rPr>
        <w:t>6)</w:t>
      </w:r>
      <w:r w:rsidR="00EC301F" w:rsidRPr="00D72CA9">
        <w:rPr>
          <w:rFonts w:ascii="Traditional Arabic" w:hAnsi="Traditional Arabic" w:cs="Traditional Arabic" w:hint="cs"/>
          <w:sz w:val="36"/>
          <w:szCs w:val="36"/>
          <w:rtl/>
          <w:lang w:bidi="ar-EG"/>
        </w:rPr>
        <w:t xml:space="preserve">، </w:t>
      </w:r>
      <w:r w:rsidR="00292DB0">
        <w:rPr>
          <w:rFonts w:ascii="Traditional Arabic" w:hAnsi="Traditional Arabic" w:cs="Traditional Arabic" w:hint="cs"/>
          <w:sz w:val="36"/>
          <w:szCs w:val="36"/>
          <w:rtl/>
          <w:lang w:bidi="ar-EG"/>
        </w:rPr>
        <w:t>و</w:t>
      </w:r>
      <w:r w:rsidR="003D0C1B" w:rsidRPr="00D72CA9">
        <w:rPr>
          <w:rFonts w:ascii="Traditional Arabic" w:hAnsi="Traditional Arabic" w:cs="Traditional Arabic" w:hint="cs"/>
          <w:sz w:val="36"/>
          <w:szCs w:val="36"/>
          <w:rtl/>
          <w:lang w:bidi="ar-EG"/>
        </w:rPr>
        <w:t>في الآية دعوة</w:t>
      </w:r>
      <w:r w:rsidR="00AD1C85" w:rsidRPr="00D72CA9">
        <w:rPr>
          <w:rFonts w:ascii="Traditional Arabic" w:hAnsi="Traditional Arabic" w:cs="Traditional Arabic" w:hint="cs"/>
          <w:sz w:val="36"/>
          <w:szCs w:val="36"/>
          <w:rtl/>
          <w:lang w:bidi="ar-EG"/>
        </w:rPr>
        <w:t>ٌ</w:t>
      </w:r>
      <w:r w:rsidR="003D0C1B" w:rsidRPr="00D72CA9">
        <w:rPr>
          <w:rFonts w:ascii="Traditional Arabic" w:hAnsi="Traditional Arabic" w:cs="Traditional Arabic" w:hint="cs"/>
          <w:sz w:val="36"/>
          <w:szCs w:val="36"/>
          <w:rtl/>
          <w:lang w:bidi="ar-EG"/>
        </w:rPr>
        <w:t xml:space="preserve"> إلى</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قيام</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أصحاب</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البيوت</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على</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بيوتهم</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بالتربية،</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ووقاية</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أنفسهم</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وأهليهم</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من</w:t>
      </w:r>
      <w:r w:rsidR="003D0C1B" w:rsidRPr="00D72CA9">
        <w:rPr>
          <w:rFonts w:ascii="Traditional Arabic" w:hAnsi="Traditional Arabic" w:cs="Traditional Arabic"/>
          <w:sz w:val="36"/>
          <w:szCs w:val="36"/>
          <w:rtl/>
          <w:lang w:bidi="ar-EG"/>
        </w:rPr>
        <w:t xml:space="preserve"> </w:t>
      </w:r>
      <w:r w:rsidR="003D0C1B" w:rsidRPr="00D72CA9">
        <w:rPr>
          <w:rFonts w:ascii="Traditional Arabic" w:hAnsi="Traditional Arabic" w:cs="Traditional Arabic" w:hint="cs"/>
          <w:sz w:val="36"/>
          <w:szCs w:val="36"/>
          <w:rtl/>
          <w:lang w:bidi="ar-EG"/>
        </w:rPr>
        <w:t>النار</w:t>
      </w:r>
      <w:r w:rsidR="004833F3" w:rsidRPr="00D72CA9">
        <w:rPr>
          <w:rFonts w:hint="cs"/>
          <w:rtl/>
          <w:lang w:bidi="ar-EG"/>
        </w:rPr>
        <w:t xml:space="preserve">، </w:t>
      </w:r>
      <w:r w:rsidR="004833F3" w:rsidRPr="00D72CA9">
        <w:rPr>
          <w:rFonts w:ascii="Traditional Arabic" w:hAnsi="Traditional Arabic" w:cs="Traditional Arabic" w:hint="cs"/>
          <w:sz w:val="36"/>
          <w:szCs w:val="36"/>
          <w:rtl/>
          <w:lang w:bidi="ar-EG"/>
        </w:rPr>
        <w:t>فيجب</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على</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الآباء</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والأمهات</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ونحوهم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كالقيم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والوصي</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تعليم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الصغار</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ما</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سيتعين</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عليهم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بعد</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البلوغ،</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فيعلمونهم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الطهارة</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والصلاة</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والصيام،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ويعرفونهم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تحريم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الربا</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والزنا</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واللواط</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والسرقة</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وشرب</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المسكر</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والكذب</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والغيبة،</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ومعلوم</w:t>
      </w:r>
      <w:r w:rsidR="00292DB0">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أنه</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ليس</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عليهم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فرض</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في</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الحال،</w:t>
      </w:r>
      <w:r w:rsidR="004833F3" w:rsidRPr="00D72CA9">
        <w:rPr>
          <w:rFonts w:ascii="Traditional Arabic" w:hAnsi="Traditional Arabic" w:cs="Traditional Arabic"/>
          <w:sz w:val="36"/>
          <w:szCs w:val="36"/>
          <w:rtl/>
          <w:lang w:bidi="ar-EG"/>
        </w:rPr>
        <w:t xml:space="preserve"> </w:t>
      </w:r>
      <w:r w:rsidR="00292DB0">
        <w:rPr>
          <w:rFonts w:ascii="Traditional Arabic" w:hAnsi="Traditional Arabic" w:cs="Traditional Arabic" w:hint="cs"/>
          <w:sz w:val="36"/>
          <w:szCs w:val="36"/>
          <w:rtl/>
          <w:lang w:bidi="ar-EG"/>
        </w:rPr>
        <w:t xml:space="preserve">وإنما المقصود أن </w:t>
      </w:r>
      <w:r w:rsidR="004833F3" w:rsidRPr="00D72CA9">
        <w:rPr>
          <w:rFonts w:ascii="Traditional Arabic" w:hAnsi="Traditional Arabic" w:cs="Traditional Arabic" w:hint="cs"/>
          <w:sz w:val="36"/>
          <w:szCs w:val="36"/>
          <w:rtl/>
          <w:lang w:bidi="ar-EG"/>
        </w:rPr>
        <w:t>يتمرنوا</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عليها</w:t>
      </w:r>
      <w:r w:rsidR="004833F3" w:rsidRPr="00D72CA9">
        <w:rPr>
          <w:rFonts w:ascii="Traditional Arabic" w:hAnsi="Traditional Arabic" w:cs="Traditional Arabic"/>
          <w:sz w:val="36"/>
          <w:szCs w:val="36"/>
          <w:rtl/>
          <w:lang w:bidi="ar-EG"/>
        </w:rPr>
        <w:t xml:space="preserve"> </w:t>
      </w:r>
      <w:proofErr w:type="spellStart"/>
      <w:r w:rsidR="004833F3" w:rsidRPr="00D72CA9">
        <w:rPr>
          <w:rFonts w:ascii="Traditional Arabic" w:hAnsi="Traditional Arabic" w:cs="Traditional Arabic" w:hint="cs"/>
          <w:sz w:val="36"/>
          <w:szCs w:val="36"/>
          <w:rtl/>
          <w:lang w:bidi="ar-EG"/>
        </w:rPr>
        <w:t>ويعتادوها</w:t>
      </w:r>
      <w:proofErr w:type="spellEnd"/>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قبل</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البلوغ</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ليسهل</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عليهم</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فعلها</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إذا</w:t>
      </w:r>
      <w:r w:rsidR="004833F3" w:rsidRPr="00D72CA9">
        <w:rPr>
          <w:rFonts w:ascii="Traditional Arabic" w:hAnsi="Traditional Arabic" w:cs="Traditional Arabic"/>
          <w:sz w:val="36"/>
          <w:szCs w:val="36"/>
          <w:rtl/>
          <w:lang w:bidi="ar-EG"/>
        </w:rPr>
        <w:t xml:space="preserve"> </w:t>
      </w:r>
      <w:r w:rsidR="004833F3" w:rsidRPr="00D72CA9">
        <w:rPr>
          <w:rFonts w:ascii="Traditional Arabic" w:hAnsi="Traditional Arabic" w:cs="Traditional Arabic" w:hint="cs"/>
          <w:sz w:val="36"/>
          <w:szCs w:val="36"/>
          <w:rtl/>
          <w:lang w:bidi="ar-EG"/>
        </w:rPr>
        <w:t>بلغوا</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17"/>
      </w:r>
      <w:r w:rsidR="00986B52" w:rsidRPr="00BA3C56">
        <w:rPr>
          <w:rFonts w:ascii="Tahoma" w:hAnsi="Tahoma" w:cs="Traditional Arabic"/>
          <w:sz w:val="36"/>
          <w:szCs w:val="36"/>
          <w:vertAlign w:val="superscript"/>
          <w:rtl/>
        </w:rPr>
        <w:t>)</w:t>
      </w:r>
      <w:r w:rsidR="004833F3" w:rsidRPr="00D72CA9">
        <w:rPr>
          <w:rFonts w:ascii="Traditional Arabic" w:hAnsi="Traditional Arabic" w:cs="Traditional Arabic" w:hint="cs"/>
          <w:sz w:val="36"/>
          <w:szCs w:val="36"/>
          <w:rtl/>
          <w:lang w:bidi="ar-EG"/>
        </w:rPr>
        <w:t>.</w:t>
      </w:r>
      <w:r w:rsidR="00FE7542" w:rsidRPr="00D72CA9">
        <w:rPr>
          <w:rFonts w:ascii="Traditional Arabic" w:hAnsi="Traditional Arabic" w:cs="Traditional Arabic" w:hint="cs"/>
          <w:sz w:val="36"/>
          <w:szCs w:val="36"/>
          <w:rtl/>
          <w:lang w:bidi="ar-EG"/>
        </w:rPr>
        <w:t xml:space="preserve"> </w:t>
      </w:r>
    </w:p>
    <w:p w:rsidR="00512AF6" w:rsidRPr="00D72CA9" w:rsidRDefault="00844014" w:rsidP="00A7787E">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الحديث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النبي</w:t>
      </w:r>
      <w:r w:rsidRPr="00D72CA9">
        <w:rPr>
          <w:rFonts w:ascii="Traditional Arabic" w:hAnsi="Traditional Arabic" w:cs="Traditional Arabic"/>
          <w:sz w:val="36"/>
          <w:szCs w:val="36"/>
          <w:rtl/>
          <w:lang w:bidi="ar-EG"/>
        </w:rPr>
        <w:t xml:space="preserve"> </w:t>
      </w:r>
      <w:r w:rsidR="000F2B7A" w:rsidRPr="00D72CA9">
        <w:rPr>
          <w:rFonts w:ascii="Traditional Arabic" w:hAnsi="Traditional Arabic" w:cs="Traditional Arabic" w:hint="cs"/>
          <w:sz w:val="36"/>
          <w:szCs w:val="36"/>
          <w:rtl/>
          <w:lang w:bidi="ar-EG"/>
        </w:rPr>
        <w:t xml:space="preserve">ــــــ </w:t>
      </w:r>
      <w:r w:rsidR="00B7127F" w:rsidRPr="00D72CA9">
        <w:rPr>
          <w:rFonts w:ascii="Traditional Arabic" w:hAnsi="Traditional Arabic" w:cs="Traditional Arabic" w:hint="cs"/>
          <w:sz w:val="36"/>
          <w:szCs w:val="36"/>
          <w:rtl/>
          <w:lang w:bidi="ar-EG"/>
        </w:rPr>
        <w:t>صلى الله عليه وسلم</w:t>
      </w:r>
      <w:r w:rsidR="000F2B7A" w:rsidRPr="00D72CA9">
        <w:rPr>
          <w:rFonts w:ascii="Traditional Arabic" w:hAnsi="Traditional Arabic" w:cs="Traditional Arabic" w:hint="cs"/>
          <w:sz w:val="36"/>
          <w:szCs w:val="36"/>
          <w:rtl/>
          <w:lang w:bidi="ar-EG"/>
        </w:rPr>
        <w:t xml:space="preserve"> ـــــــ </w:t>
      </w:r>
      <w:r w:rsidR="00A7787E" w:rsidRPr="00D72CA9">
        <w:rPr>
          <w:rFonts w:ascii="Traditional Arabic" w:hAnsi="Traditional Arabic" w:cs="Traditional Arabic" w:hint="cs"/>
          <w:sz w:val="36"/>
          <w:szCs w:val="36"/>
          <w:rtl/>
          <w:lang w:bidi="ar-EG"/>
        </w:rPr>
        <w:t>:</w:t>
      </w:r>
      <w:bookmarkStart w:id="144" w:name="a42"/>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إنَّ</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اللَّهَ</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سائلٌ</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كلَّ</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راعٍ</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عمَّا</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استرعاهُ</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أحفِظَ</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ذلِكَ</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أم</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ضيَّعَ</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حتَّى</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يسألَ</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الرَّجلَ</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على</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أَهْلِ</w:t>
      </w:r>
      <w:r w:rsidR="00A7787E" w:rsidRPr="00D72CA9">
        <w:rPr>
          <w:rFonts w:ascii="Traditional Arabic" w:hAnsi="Traditional Arabic" w:cs="Traditional Arabic"/>
          <w:sz w:val="36"/>
          <w:szCs w:val="36"/>
          <w:rtl/>
          <w:lang w:bidi="ar-EG"/>
        </w:rPr>
        <w:t xml:space="preserve"> </w:t>
      </w:r>
      <w:r w:rsidR="00A7787E" w:rsidRPr="00D72CA9">
        <w:rPr>
          <w:rFonts w:ascii="Traditional Arabic" w:hAnsi="Traditional Arabic" w:cs="Traditional Arabic" w:hint="cs"/>
          <w:sz w:val="36"/>
          <w:szCs w:val="36"/>
          <w:rtl/>
          <w:lang w:bidi="ar-EG"/>
        </w:rPr>
        <w:t>بيتِهِ</w:t>
      </w:r>
      <w:r w:rsidR="00A7787E" w:rsidRPr="00D72CA9">
        <w:rPr>
          <w:rFonts w:ascii="Traditional Arabic" w:hAnsi="Traditional Arabic" w:cs="Traditional Arabic"/>
          <w:sz w:val="36"/>
          <w:szCs w:val="36"/>
          <w:rtl/>
          <w:lang w:bidi="ar-EG"/>
        </w:rPr>
        <w:t xml:space="preserve"> »</w:t>
      </w:r>
      <w:bookmarkEnd w:id="144"/>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18"/>
      </w:r>
      <w:r w:rsidR="00986B52" w:rsidRPr="00BA3C56">
        <w:rPr>
          <w:rFonts w:ascii="Tahoma" w:hAnsi="Tahoma" w:cs="Traditional Arabic"/>
          <w:sz w:val="36"/>
          <w:szCs w:val="36"/>
          <w:vertAlign w:val="superscript"/>
          <w:rtl/>
        </w:rPr>
        <w:t>)</w:t>
      </w:r>
      <w:r w:rsidR="002D42E1" w:rsidRPr="00D72CA9">
        <w:rPr>
          <w:rFonts w:ascii="Traditional Arabic" w:hAnsi="Traditional Arabic" w:cs="Traditional Arabic" w:hint="cs"/>
          <w:sz w:val="36"/>
          <w:szCs w:val="36"/>
          <w:rtl/>
          <w:lang w:bidi="ar-EG"/>
        </w:rPr>
        <w:t>، فالسائل</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هو</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الله</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تبارك</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وتعالى،</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والمسؤول</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هو</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كل</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راع</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عما</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يقع</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تحت</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يده،</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وفي</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حوزته</w:t>
      </w:r>
      <w:r w:rsidR="002D42E1" w:rsidRPr="00D72CA9">
        <w:rPr>
          <w:rFonts w:ascii="Traditional Arabic" w:hAnsi="Traditional Arabic" w:cs="Traditional Arabic"/>
          <w:sz w:val="36"/>
          <w:szCs w:val="36"/>
          <w:rtl/>
          <w:lang w:bidi="ar-EG"/>
        </w:rPr>
        <w:t xml:space="preserve"> </w:t>
      </w:r>
      <w:r w:rsidR="002D42E1" w:rsidRPr="00D72CA9">
        <w:rPr>
          <w:rFonts w:ascii="Traditional Arabic" w:hAnsi="Traditional Arabic" w:cs="Traditional Arabic" w:hint="cs"/>
          <w:sz w:val="36"/>
          <w:szCs w:val="36"/>
          <w:rtl/>
          <w:lang w:bidi="ar-EG"/>
        </w:rPr>
        <w:t>الأمانة، والأولاد أمانة عند الآباء والأمهات.</w:t>
      </w:r>
      <w:r w:rsidR="002D42E1" w:rsidRPr="00D72CA9">
        <w:rPr>
          <w:rFonts w:ascii="Traditional Arabic" w:hAnsi="Traditional Arabic" w:cs="Traditional Arabic"/>
          <w:sz w:val="36"/>
          <w:szCs w:val="36"/>
          <w:rtl/>
          <w:lang w:bidi="ar-EG"/>
        </w:rPr>
        <w:t xml:space="preserve"> </w:t>
      </w:r>
    </w:p>
    <w:p w:rsidR="00512AF6" w:rsidRPr="00D72CA9" w:rsidRDefault="00844014"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وحقوق</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الأبناء</w:t>
      </w:r>
      <w:r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كثيرة</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ومتعددة،</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منها</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المادي</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ومنها</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المعنوي،</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ولكنها</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مع</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هذا</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لا</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تخرج</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في</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جملتها</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عن</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الكليات</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الخمس</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التي</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حفلت</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بها</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مقررات</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الشريعة</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الغراء،</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والتي</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تشمل</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حفظ</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النفس،</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وحفظ</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العقل،</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وحفظ</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العرض،</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وحفظ</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الدين،</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وحفظ</w:t>
      </w:r>
      <w:r w:rsidR="005C096D" w:rsidRPr="00D72CA9">
        <w:rPr>
          <w:rFonts w:ascii="Traditional Arabic" w:hAnsi="Traditional Arabic" w:cs="Traditional Arabic"/>
          <w:sz w:val="36"/>
          <w:szCs w:val="36"/>
          <w:rtl/>
          <w:lang w:bidi="ar-EG"/>
        </w:rPr>
        <w:t xml:space="preserve"> </w:t>
      </w:r>
      <w:r w:rsidR="005C096D" w:rsidRPr="00D72CA9">
        <w:rPr>
          <w:rFonts w:ascii="Traditional Arabic" w:hAnsi="Traditional Arabic" w:cs="Traditional Arabic" w:hint="cs"/>
          <w:sz w:val="36"/>
          <w:szCs w:val="36"/>
          <w:rtl/>
          <w:lang w:bidi="ar-EG"/>
        </w:rPr>
        <w:t>المال</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19"/>
      </w:r>
      <w:r w:rsidR="00986B52" w:rsidRPr="00BA3C56">
        <w:rPr>
          <w:rFonts w:ascii="Tahoma" w:hAnsi="Tahoma" w:cs="Traditional Arabic"/>
          <w:sz w:val="36"/>
          <w:szCs w:val="36"/>
          <w:vertAlign w:val="superscript"/>
          <w:rtl/>
        </w:rPr>
        <w:t>)</w:t>
      </w:r>
      <w:r w:rsidR="00512AF6" w:rsidRPr="00D72CA9">
        <w:rPr>
          <w:rFonts w:ascii="Traditional Arabic" w:hAnsi="Traditional Arabic" w:cs="Traditional Arabic" w:hint="cs"/>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وتربية</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الأولاد</w:t>
      </w:r>
      <w:r w:rsidRPr="00D72CA9">
        <w:rPr>
          <w:rFonts w:ascii="Traditional Arabic" w:hAnsi="Traditional Arabic" w:cs="Traditional Arabic"/>
          <w:sz w:val="36"/>
          <w:szCs w:val="36"/>
          <w:rtl/>
          <w:lang w:bidi="ar-EG"/>
        </w:rPr>
        <w:t xml:space="preserve"> </w:t>
      </w:r>
      <w:r w:rsidR="00292DB0">
        <w:rPr>
          <w:rFonts w:ascii="Traditional Arabic" w:hAnsi="Traditional Arabic" w:cs="Traditional Arabic" w:hint="cs"/>
          <w:sz w:val="36"/>
          <w:szCs w:val="36"/>
          <w:rtl/>
          <w:lang w:bidi="ar-EG"/>
        </w:rPr>
        <w:t>ت</w:t>
      </w:r>
      <w:r w:rsidRPr="00D72CA9">
        <w:rPr>
          <w:rFonts w:ascii="Traditional Arabic" w:hAnsi="Traditional Arabic" w:cs="Traditional Arabic" w:hint="cs"/>
          <w:sz w:val="36"/>
          <w:szCs w:val="36"/>
          <w:rtl/>
          <w:lang w:bidi="ar-EG"/>
        </w:rPr>
        <w:t>بدأ</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مرحلة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قبل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الولادة،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الآباء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التربية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المرحلة،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والخطوة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الأولى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للتربية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السليمة</w:t>
      </w:r>
      <w:r w:rsidRPr="00D72CA9">
        <w:rPr>
          <w:rFonts w:ascii="Traditional Arabic" w:hAnsi="Traditional Arabic" w:cs="Traditional Arabic"/>
          <w:sz w:val="36"/>
          <w:szCs w:val="36"/>
          <w:rtl/>
          <w:lang w:bidi="ar-EG"/>
        </w:rPr>
        <w:t xml:space="preserve">:  </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lastRenderedPageBreak/>
        <w:t>1</w:t>
      </w:r>
      <w:r w:rsidRPr="00D72CA9">
        <w:rPr>
          <w:rFonts w:ascii="Traditional Arabic" w:hAnsi="Traditional Arabic" w:cs="Traditional Arabic" w:hint="cs"/>
          <w:sz w:val="36"/>
          <w:szCs w:val="36"/>
          <w:rtl/>
          <w:lang w:bidi="ar-EG"/>
        </w:rPr>
        <w:t>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ينبغي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شريك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الحياة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أساس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الايمان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والصلاح</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2 </w:t>
      </w:r>
      <w:r w:rsidRPr="00D72CA9">
        <w:rPr>
          <w:rFonts w:ascii="Traditional Arabic" w:hAnsi="Traditional Arabic" w:cs="Traditional Arabic" w:hint="cs"/>
          <w:sz w:val="36"/>
          <w:szCs w:val="36"/>
          <w:rtl/>
          <w:lang w:bidi="ar-EG"/>
        </w:rPr>
        <w:t>ــــــ</w:t>
      </w:r>
      <w:r w:rsidRPr="00D72CA9">
        <w:rPr>
          <w:rFonts w:ascii="Traditional Arabic" w:hAnsi="Traditional Arabic" w:cs="Traditional Arabic"/>
          <w:sz w:val="36"/>
          <w:szCs w:val="36"/>
          <w:rtl/>
          <w:lang w:bidi="ar-EG"/>
        </w:rPr>
        <w:t xml:space="preserve"> </w:t>
      </w:r>
      <w:r w:rsidR="00292DB0">
        <w:rPr>
          <w:rFonts w:ascii="Traditional Arabic" w:hAnsi="Traditional Arabic" w:cs="Traditional Arabic" w:hint="cs"/>
          <w:sz w:val="36"/>
          <w:szCs w:val="36"/>
          <w:rtl/>
          <w:lang w:bidi="ar-EG"/>
        </w:rPr>
        <w:t>ا</w:t>
      </w:r>
      <w:r w:rsidRPr="00D72CA9">
        <w:rPr>
          <w:rFonts w:ascii="Traditional Arabic" w:hAnsi="Traditional Arabic" w:cs="Traditional Arabic" w:hint="cs"/>
          <w:sz w:val="36"/>
          <w:szCs w:val="36"/>
          <w:rtl/>
          <w:lang w:bidi="ar-EG"/>
        </w:rPr>
        <w:t>تباع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المعاشرة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والدعاء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يرزقهما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ذرية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صالحة،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للوالدين</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3 </w:t>
      </w:r>
      <w:r w:rsidRPr="00D72CA9">
        <w:rPr>
          <w:rFonts w:ascii="Traditional Arabic" w:hAnsi="Traditional Arabic" w:cs="Traditional Arabic" w:hint="cs"/>
          <w:sz w:val="36"/>
          <w:szCs w:val="36"/>
          <w:rtl/>
          <w:lang w:bidi="ar-EG"/>
        </w:rPr>
        <w:t>ـــــ</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ما</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يفعله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إذ</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رزق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بمولود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مثل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الأذان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أذنه</w:t>
      </w:r>
      <w:r w:rsidR="00292DB0">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واختيار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الاسم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الحسن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له</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4 </w:t>
      </w:r>
      <w:r w:rsidRPr="00D72CA9">
        <w:rPr>
          <w:rFonts w:ascii="Traditional Arabic" w:hAnsi="Traditional Arabic" w:cs="Traditional Arabic" w:hint="cs"/>
          <w:sz w:val="36"/>
          <w:szCs w:val="36"/>
          <w:rtl/>
          <w:lang w:bidi="ar-EG"/>
        </w:rPr>
        <w:t>ـــــ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تغذيته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حلال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وإبعاده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الحرام</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ومن</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المناسب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نشير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المحل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بعض</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الأخرى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تربيتهم</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1</w:t>
      </w:r>
      <w:r w:rsidRPr="00D72CA9">
        <w:rPr>
          <w:rFonts w:ascii="Traditional Arabic" w:hAnsi="Traditional Arabic" w:cs="Traditional Arabic" w:hint="cs"/>
          <w:sz w:val="36"/>
          <w:szCs w:val="36"/>
          <w:rtl/>
          <w:lang w:bidi="ar-EG"/>
        </w:rPr>
        <w:t>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تربية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الأبناء</w:t>
      </w:r>
      <w:r w:rsidRPr="00D72CA9">
        <w:rPr>
          <w:rFonts w:ascii="Traditional Arabic" w:hAnsi="Traditional Arabic" w:cs="Traditional Arabic"/>
          <w:sz w:val="36"/>
          <w:szCs w:val="36"/>
          <w:rtl/>
          <w:lang w:bidi="ar-EG"/>
        </w:rPr>
        <w:t xml:space="preserve"> </w:t>
      </w:r>
      <w:r w:rsidR="006828AF">
        <w:rPr>
          <w:rFonts w:ascii="Traditional Arabic" w:hAnsi="Traditional Arabic" w:cs="Traditional Arabic" w:hint="cs"/>
          <w:sz w:val="36"/>
          <w:szCs w:val="36"/>
          <w:rtl/>
          <w:lang w:bidi="ar-EG"/>
        </w:rPr>
        <w:t>وتعليمهم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التربية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الإسلامية</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2 </w:t>
      </w:r>
      <w:r w:rsidRPr="00D72CA9">
        <w:rPr>
          <w:rFonts w:ascii="Traditional Arabic" w:hAnsi="Traditional Arabic" w:cs="Traditional Arabic" w:hint="cs"/>
          <w:sz w:val="36"/>
          <w:szCs w:val="36"/>
          <w:rtl/>
          <w:lang w:bidi="ar-EG"/>
        </w:rPr>
        <w:t>ـــ</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تعليمهم</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الضروريات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أمور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يعلمه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القرآن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والصلاة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ويعوِّده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يدرِّبه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الصوم</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3 </w:t>
      </w:r>
      <w:r w:rsidRPr="00D72CA9">
        <w:rPr>
          <w:rFonts w:ascii="Traditional Arabic" w:hAnsi="Traditional Arabic" w:cs="Traditional Arabic" w:hint="cs"/>
          <w:sz w:val="36"/>
          <w:szCs w:val="36"/>
          <w:rtl/>
          <w:lang w:bidi="ar-EG"/>
        </w:rPr>
        <w:t>ـــ</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تعليمهم</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الصدق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بالقول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والفعل،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حدثتموهم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تكذبوا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وعدتموهم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تخلفوا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وعدكم</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4 </w:t>
      </w:r>
      <w:r w:rsidRPr="00D72CA9">
        <w:rPr>
          <w:rFonts w:ascii="Traditional Arabic" w:hAnsi="Traditional Arabic" w:cs="Traditional Arabic" w:hint="cs"/>
          <w:sz w:val="36"/>
          <w:szCs w:val="36"/>
          <w:rtl/>
          <w:lang w:bidi="ar-EG"/>
        </w:rPr>
        <w:t>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والمساواة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الحنان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والعطف</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والعطية</w:t>
      </w:r>
      <w:proofErr w:type="gramEnd"/>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5 </w:t>
      </w:r>
      <w:r w:rsidRPr="00D72CA9">
        <w:rPr>
          <w:rFonts w:ascii="Traditional Arabic" w:hAnsi="Traditional Arabic" w:cs="Traditional Arabic" w:hint="cs"/>
          <w:sz w:val="36"/>
          <w:szCs w:val="36"/>
          <w:rtl/>
          <w:lang w:bidi="ar-EG"/>
        </w:rPr>
        <w:t>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تعليم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الأطفال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آداب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الاستئذان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الدخول</w:t>
      </w:r>
      <w:r w:rsidRPr="00D72CA9">
        <w:rPr>
          <w:rFonts w:ascii="Traditional Arabic" w:hAnsi="Traditional Arabic" w:cs="Traditional Arabic"/>
          <w:sz w:val="36"/>
          <w:szCs w:val="36"/>
          <w:rtl/>
          <w:lang w:bidi="ar-EG"/>
        </w:rPr>
        <w:t>.</w:t>
      </w:r>
    </w:p>
    <w:p w:rsidR="006A2CC4" w:rsidRPr="00D72CA9" w:rsidRDefault="006A2CC4" w:rsidP="006828AF">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xml:space="preserve">6 </w:t>
      </w:r>
      <w:r w:rsidRPr="00D72CA9">
        <w:rPr>
          <w:rFonts w:ascii="Traditional Arabic" w:hAnsi="Traditional Arabic" w:cs="Traditional Arabic" w:hint="cs"/>
          <w:sz w:val="36"/>
          <w:szCs w:val="36"/>
          <w:rtl/>
          <w:lang w:bidi="ar-EG"/>
        </w:rPr>
        <w:t>ــــ</w:t>
      </w:r>
      <w:r w:rsidRPr="00D72CA9">
        <w:rPr>
          <w:rFonts w:ascii="Traditional Arabic" w:hAnsi="Traditional Arabic" w:cs="Traditional Arabic"/>
          <w:sz w:val="36"/>
          <w:szCs w:val="36"/>
          <w:rtl/>
          <w:lang w:bidi="ar-EG"/>
        </w:rPr>
        <w:t xml:space="preserve"> </w:t>
      </w:r>
      <w:r w:rsidR="006828AF">
        <w:rPr>
          <w:rFonts w:ascii="Traditional Arabic" w:hAnsi="Traditional Arabic" w:cs="Traditional Arabic" w:hint="cs"/>
          <w:sz w:val="36"/>
          <w:szCs w:val="36"/>
          <w:rtl/>
          <w:lang w:bidi="ar-EG"/>
        </w:rPr>
        <w:t>ال</w:t>
      </w:r>
      <w:r w:rsidRPr="00D72CA9">
        <w:rPr>
          <w:rFonts w:ascii="Traditional Arabic" w:hAnsi="Traditional Arabic" w:cs="Traditional Arabic" w:hint="cs"/>
          <w:sz w:val="36"/>
          <w:szCs w:val="36"/>
          <w:rtl/>
          <w:lang w:bidi="ar-EG"/>
        </w:rPr>
        <w:t>اعتناء</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بشؤونهم</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ورعايتهم</w:t>
      </w:r>
      <w:proofErr w:type="gramEnd"/>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ومراقبتهم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006828AF">
        <w:rPr>
          <w:rFonts w:ascii="Traditional Arabic" w:hAnsi="Traditional Arabic" w:cs="Traditional Arabic" w:hint="cs"/>
          <w:sz w:val="36"/>
          <w:szCs w:val="36"/>
          <w:rtl/>
          <w:lang w:bidi="ar-EG"/>
        </w:rPr>
        <w:t xml:space="preserve">يشعروا </w:t>
      </w:r>
      <w:r w:rsidRPr="00D72CA9">
        <w:rPr>
          <w:rFonts w:ascii="Traditional Arabic" w:hAnsi="Traditional Arabic" w:cs="Traditional Arabic" w:hint="cs"/>
          <w:sz w:val="36"/>
          <w:szCs w:val="36"/>
          <w:rtl/>
          <w:lang w:bidi="ar-EG"/>
        </w:rPr>
        <w:t>بذلك</w:t>
      </w:r>
      <w:r w:rsidRPr="00D72CA9">
        <w:rPr>
          <w:rFonts w:ascii="Traditional Arabic" w:hAnsi="Traditional Arabic" w:cs="Traditional Arabic"/>
          <w:sz w:val="36"/>
          <w:szCs w:val="36"/>
          <w:rtl/>
          <w:lang w:bidi="ar-EG"/>
        </w:rPr>
        <w:t>.</w:t>
      </w:r>
    </w:p>
    <w:p w:rsidR="006A2CC4" w:rsidRPr="00D72CA9" w:rsidRDefault="006A2CC4" w:rsidP="006828AF">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7</w:t>
      </w:r>
      <w:r w:rsidRPr="00D72CA9">
        <w:rPr>
          <w:rFonts w:ascii="Traditional Arabic" w:hAnsi="Traditional Arabic" w:cs="Traditional Arabic" w:hint="cs"/>
          <w:sz w:val="36"/>
          <w:szCs w:val="36"/>
          <w:rtl/>
          <w:lang w:bidi="ar-EG"/>
        </w:rPr>
        <w:t>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النفقة</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عليهم</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الكسب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الحلال</w:t>
      </w:r>
      <w:r w:rsidRPr="00D72CA9">
        <w:rPr>
          <w:rFonts w:ascii="Traditional Arabic" w:hAnsi="Traditional Arabic" w:cs="Traditional Arabic"/>
          <w:sz w:val="36"/>
          <w:szCs w:val="36"/>
          <w:rtl/>
          <w:lang w:bidi="ar-EG"/>
        </w:rPr>
        <w:t>.</w:t>
      </w:r>
    </w:p>
    <w:p w:rsidR="006A2CC4" w:rsidRPr="00D72CA9" w:rsidRDefault="006A2CC4" w:rsidP="006A2CC4">
      <w:pPr>
        <w:ind w:firstLine="720"/>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8</w:t>
      </w:r>
      <w:r w:rsidRPr="00D72CA9">
        <w:rPr>
          <w:rFonts w:ascii="Traditional Arabic" w:hAnsi="Traditional Arabic" w:cs="Traditional Arabic" w:hint="cs"/>
          <w:sz w:val="36"/>
          <w:szCs w:val="36"/>
          <w:rtl/>
          <w:lang w:bidi="ar-EG"/>
        </w:rPr>
        <w:t>ـــ</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توفير</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أسباب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واللعب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المفيد</w:t>
      </w:r>
      <w:r w:rsidRPr="00D72CA9">
        <w:rPr>
          <w:rFonts w:ascii="Traditional Arabic" w:hAnsi="Traditional Arabic" w:cs="Traditional Arabic"/>
          <w:sz w:val="36"/>
          <w:szCs w:val="36"/>
          <w:rtl/>
          <w:lang w:bidi="ar-EG"/>
        </w:rPr>
        <w:t>.</w:t>
      </w:r>
    </w:p>
    <w:p w:rsidR="006A2CC4" w:rsidRPr="00D72CA9" w:rsidRDefault="002572C2" w:rsidP="006A2CC4">
      <w:pPr>
        <w:ind w:firstLine="720"/>
        <w:rPr>
          <w:rFonts w:ascii="Traditional Arabic" w:hAnsi="Traditional Arabic" w:cs="Traditional Arabic"/>
          <w:sz w:val="36"/>
          <w:szCs w:val="36"/>
          <w:rtl/>
          <w:lang w:bidi="ar-EG"/>
        </w:rPr>
      </w:pPr>
      <w:proofErr w:type="gramStart"/>
      <w:r>
        <w:rPr>
          <w:rFonts w:ascii="Traditional Arabic" w:hAnsi="Traditional Arabic" w:cs="Traditional Arabic" w:hint="cs"/>
          <w:sz w:val="36"/>
          <w:szCs w:val="36"/>
          <w:rtl/>
          <w:lang w:bidi="ar-EG"/>
        </w:rPr>
        <w:lastRenderedPageBreak/>
        <w:t>إ</w:t>
      </w:r>
      <w:r w:rsidR="006A2CC4" w:rsidRPr="00D72CA9">
        <w:rPr>
          <w:rFonts w:ascii="Traditional Arabic" w:hAnsi="Traditional Arabic" w:cs="Traditional Arabic" w:hint="cs"/>
          <w:sz w:val="36"/>
          <w:szCs w:val="36"/>
          <w:rtl/>
          <w:lang w:bidi="ar-EG"/>
        </w:rPr>
        <w:t>ن</w:t>
      </w:r>
      <w:proofErr w:type="gramEnd"/>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أداء</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الحقوق</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طرف</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الآباء</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مع</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أدائها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طرف</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الأبناء</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فيه</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فيه</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المصالح</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20"/>
      </w:r>
      <w:r w:rsidR="00986B52" w:rsidRPr="00BA3C56">
        <w:rPr>
          <w:rStyle w:val="a7"/>
          <w:rFonts w:ascii="Tahoma" w:hAnsi="Tahoma" w:cs="Traditional Arabic"/>
          <w:sz w:val="36"/>
          <w:szCs w:val="36"/>
          <w:rtl/>
          <w:lang w:bidi="ar-EG"/>
        </w:rPr>
        <w:t>)</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ـــ</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كما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تكلمنا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في</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المبحث</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الأول</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ـــ</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يربط</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بين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أفراد</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الأسرة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رباطاً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قوياً،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عن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طريق</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وثيقة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حسن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المعاشرة</w:t>
      </w:r>
      <w:r w:rsidR="006A2CC4" w:rsidRPr="00D72CA9">
        <w:rPr>
          <w:rFonts w:ascii="Traditional Arabic" w:hAnsi="Traditional Arabic" w:cs="Traditional Arabic"/>
          <w:sz w:val="36"/>
          <w:szCs w:val="36"/>
          <w:rtl/>
          <w:lang w:bidi="ar-EG"/>
        </w:rPr>
        <w:t>.</w:t>
      </w:r>
    </w:p>
    <w:p w:rsidR="006A2CC4" w:rsidRPr="00D72CA9" w:rsidRDefault="006A2CC4" w:rsidP="002572C2">
      <w:pPr>
        <w:ind w:firstLine="720"/>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قال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ابن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عاشور،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تكلم</w:t>
      </w:r>
      <w:r w:rsidRPr="00D72CA9">
        <w:rPr>
          <w:rFonts w:ascii="Traditional Arabic" w:hAnsi="Traditional Arabic" w:cs="Traditional Arabic"/>
          <w:sz w:val="36"/>
          <w:szCs w:val="36"/>
          <w:rtl/>
          <w:lang w:bidi="ar-EG"/>
        </w:rPr>
        <w:t xml:space="preserve"> </w:t>
      </w:r>
      <w:r w:rsidR="002572C2">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ببرِّ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الوالدين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وبصلة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الرحم</w:t>
      </w:r>
      <w:r w:rsidRPr="00D72CA9">
        <w:rPr>
          <w:rFonts w:ascii="Traditional Arabic" w:hAnsi="Traditional Arabic" w:cs="Traditional Arabic"/>
          <w:sz w:val="36"/>
          <w:szCs w:val="36"/>
          <w:rtl/>
          <w:lang w:bidi="ar-EG"/>
        </w:rPr>
        <w:t>: "</w:t>
      </w:r>
      <w:r w:rsidRPr="00D72CA9">
        <w:rPr>
          <w:rFonts w:ascii="Traditional Arabic" w:hAnsi="Traditional Arabic" w:cs="Traditional Arabic" w:hint="cs"/>
          <w:sz w:val="36"/>
          <w:szCs w:val="36"/>
          <w:rtl/>
          <w:lang w:bidi="ar-EG"/>
        </w:rPr>
        <w:t>والمقصد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الثاني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عمراني،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أواصر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العائلة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العرى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مشدودةَ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الوثوق،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فأمر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يحقق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الوثوق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أفراد</w:t>
      </w:r>
      <w:r w:rsidR="002572C2">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العائلة،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حسن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المعاشرة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ليتربَّى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نفوسهم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التحابُّ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والتوادُّ</w:t>
      </w:r>
      <w:r w:rsidR="002572C2">
        <w:rPr>
          <w:rFonts w:ascii="Traditional Arabic" w:hAnsi="Traditional Arabic" w:cs="Traditional Arabic" w:hint="cs"/>
          <w:sz w:val="36"/>
          <w:szCs w:val="36"/>
          <w:rtl/>
          <w:lang w:bidi="ar-EG"/>
        </w:rPr>
        <w:t>"</w:t>
      </w:r>
      <w:r w:rsidR="00986B52" w:rsidRPr="00BA3C56">
        <w:rPr>
          <w:rStyle w:val="a7"/>
          <w:rFonts w:ascii="Tahoma" w:hAnsi="Tahoma" w:cs="Traditional Arabic"/>
          <w:sz w:val="36"/>
          <w:szCs w:val="36"/>
          <w:rtl/>
          <w:lang w:bidi="ar-EG"/>
        </w:rPr>
        <w:t>(</w:t>
      </w:r>
      <w:r w:rsidR="00986B52" w:rsidRPr="00BA3C56">
        <w:rPr>
          <w:rStyle w:val="a7"/>
          <w:rFonts w:ascii="Tahoma" w:hAnsi="Tahoma" w:cs="Traditional Arabic"/>
          <w:sz w:val="36"/>
          <w:szCs w:val="36"/>
          <w:rtl/>
          <w:lang w:bidi="ar-EG"/>
        </w:rPr>
        <w:footnoteReference w:id="221"/>
      </w:r>
      <w:r w:rsidR="00986B52" w:rsidRPr="00BA3C56">
        <w:rPr>
          <w:rStyle w:val="a7"/>
          <w:rFonts w:ascii="Tahoma" w:hAnsi="Tahoma" w:cs="Traditional Arabic"/>
          <w:sz w:val="36"/>
          <w:szCs w:val="36"/>
          <w:rtl/>
          <w:lang w:bidi="ar-EG"/>
        </w:rPr>
        <w:t>)</w:t>
      </w:r>
      <w:r w:rsidRPr="00D72CA9">
        <w:rPr>
          <w:rFonts w:ascii="Traditional Arabic" w:hAnsi="Traditional Arabic" w:cs="Traditional Arabic"/>
          <w:sz w:val="36"/>
          <w:szCs w:val="36"/>
          <w:rtl/>
          <w:lang w:bidi="ar-EG"/>
        </w:rPr>
        <w:t>.</w:t>
      </w:r>
    </w:p>
    <w:p w:rsidR="002572C2" w:rsidRPr="002572C2" w:rsidRDefault="006A2CC4" w:rsidP="002572C2">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فالإسلام</w:t>
      </w:r>
      <w:proofErr w:type="gramEnd"/>
      <w:r w:rsidRPr="00D72CA9">
        <w:rPr>
          <w:rFonts w:ascii="Traditional Arabic" w:hAnsi="Traditional Arabic" w:cs="Traditional Arabic"/>
          <w:sz w:val="36"/>
          <w:szCs w:val="36"/>
          <w:rtl/>
          <w:lang w:bidi="ar-EG"/>
        </w:rPr>
        <w:t xml:space="preserve"> </w:t>
      </w:r>
      <w:r w:rsidR="002572C2">
        <w:rPr>
          <w:rFonts w:ascii="Traditional Arabic" w:hAnsi="Traditional Arabic" w:cs="Traditional Arabic" w:hint="cs"/>
          <w:sz w:val="36"/>
          <w:szCs w:val="36"/>
          <w:rtl/>
          <w:lang w:bidi="ar-EG"/>
        </w:rPr>
        <w:t>مهد ل</w:t>
      </w:r>
      <w:r w:rsidRPr="00D72CA9">
        <w:rPr>
          <w:rFonts w:ascii="Traditional Arabic" w:hAnsi="Traditional Arabic" w:cs="Traditional Arabic" w:hint="cs"/>
          <w:sz w:val="36"/>
          <w:szCs w:val="36"/>
          <w:rtl/>
          <w:lang w:bidi="ar-EG"/>
        </w:rPr>
        <w:t>أسباب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الألفة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ووسائل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حسن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المعاشرة،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وشيد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صرح</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المحبة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أفرادها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بتأسيس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معلومة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وحذر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هدم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وحث</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تماسكها،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ونفر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زعزعة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أركانها،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وانفصام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عراها</w:t>
      </w:r>
      <w:r w:rsidR="002572C2">
        <w:rPr>
          <w:rFonts w:ascii="Traditional Arabic" w:hAnsi="Traditional Arabic" w:cs="Traditional Arabic"/>
          <w:sz w:val="36"/>
          <w:szCs w:val="36"/>
          <w:rtl/>
          <w:lang w:bidi="ar-EG"/>
        </w:rPr>
        <w:t>.</w:t>
      </w:r>
    </w:p>
    <w:p w:rsidR="002572C2" w:rsidRPr="00D72CA9" w:rsidRDefault="002572C2" w:rsidP="00151167">
      <w:pPr>
        <w:pStyle w:val="3"/>
        <w:rPr>
          <w:rtl/>
        </w:rPr>
      </w:pPr>
      <w:bookmarkStart w:id="145" w:name="_Toc378587513"/>
      <w:r w:rsidRPr="00D72CA9">
        <w:rPr>
          <w:rFonts w:hint="cs"/>
          <w:rtl/>
        </w:rPr>
        <w:t>المطلب</w:t>
      </w:r>
      <w:r w:rsidRPr="00D72CA9">
        <w:rPr>
          <w:rtl/>
        </w:rPr>
        <w:t xml:space="preserve"> </w:t>
      </w:r>
      <w:r w:rsidRPr="00D72CA9">
        <w:rPr>
          <w:rFonts w:hint="cs"/>
          <w:rtl/>
        </w:rPr>
        <w:t>الثاني</w:t>
      </w:r>
      <w:r w:rsidRPr="00D72CA9">
        <w:rPr>
          <w:rtl/>
        </w:rPr>
        <w:t xml:space="preserve">: </w:t>
      </w:r>
      <w:r w:rsidRPr="00D72CA9">
        <w:rPr>
          <w:rFonts w:hint="cs"/>
          <w:rtl/>
        </w:rPr>
        <w:t>بيان</w:t>
      </w:r>
      <w:r w:rsidRPr="00D72CA9">
        <w:rPr>
          <w:rtl/>
        </w:rPr>
        <w:t xml:space="preserve"> </w:t>
      </w:r>
      <w:r w:rsidRPr="00D72CA9">
        <w:rPr>
          <w:rFonts w:hint="cs"/>
          <w:rtl/>
        </w:rPr>
        <w:t>مراعاة</w:t>
      </w:r>
      <w:r w:rsidRPr="00D72CA9">
        <w:rPr>
          <w:rtl/>
        </w:rPr>
        <w:t xml:space="preserve"> </w:t>
      </w:r>
      <w:r w:rsidRPr="00D72CA9">
        <w:rPr>
          <w:rFonts w:hint="cs"/>
          <w:rtl/>
        </w:rPr>
        <w:t>الشارع</w:t>
      </w:r>
      <w:r w:rsidRPr="00D72CA9">
        <w:rPr>
          <w:rtl/>
        </w:rPr>
        <w:t xml:space="preserve"> </w:t>
      </w:r>
      <w:r w:rsidRPr="00D72CA9">
        <w:rPr>
          <w:rFonts w:hint="cs"/>
          <w:rtl/>
        </w:rPr>
        <w:t>لمقصد</w:t>
      </w:r>
      <w:r w:rsidRPr="00D72CA9">
        <w:rPr>
          <w:rtl/>
        </w:rPr>
        <w:t xml:space="preserve"> </w:t>
      </w:r>
      <w:r w:rsidRPr="00D72CA9">
        <w:rPr>
          <w:rFonts w:hint="cs"/>
          <w:rtl/>
        </w:rPr>
        <w:t>حفظ</w:t>
      </w:r>
      <w:r w:rsidRPr="00D72CA9">
        <w:rPr>
          <w:rtl/>
        </w:rPr>
        <w:t xml:space="preserve"> </w:t>
      </w:r>
      <w:r w:rsidRPr="00D72CA9">
        <w:rPr>
          <w:rFonts w:hint="cs"/>
          <w:rtl/>
        </w:rPr>
        <w:t>الأسرة</w:t>
      </w:r>
      <w:r w:rsidRPr="00D72CA9">
        <w:rPr>
          <w:rtl/>
        </w:rPr>
        <w:t xml:space="preserve"> </w:t>
      </w:r>
      <w:r w:rsidRPr="00D72CA9">
        <w:rPr>
          <w:rFonts w:hint="cs"/>
          <w:rtl/>
        </w:rPr>
        <w:t>من</w:t>
      </w:r>
      <w:r w:rsidRPr="00D72CA9">
        <w:rPr>
          <w:rtl/>
        </w:rPr>
        <w:t xml:space="preserve"> </w:t>
      </w:r>
      <w:r w:rsidRPr="00D72CA9">
        <w:rPr>
          <w:rFonts w:hint="cs"/>
          <w:rtl/>
        </w:rPr>
        <w:t>خلال</w:t>
      </w:r>
      <w:r w:rsidRPr="00D72CA9">
        <w:rPr>
          <w:rtl/>
        </w:rPr>
        <w:t xml:space="preserve"> </w:t>
      </w:r>
      <w:r w:rsidRPr="00D72CA9">
        <w:rPr>
          <w:rFonts w:hint="cs"/>
          <w:rtl/>
        </w:rPr>
        <w:t>لحوق</w:t>
      </w:r>
      <w:r w:rsidRPr="00D72CA9">
        <w:rPr>
          <w:rtl/>
        </w:rPr>
        <w:t xml:space="preserve"> </w:t>
      </w:r>
      <w:r w:rsidRPr="00D72CA9">
        <w:rPr>
          <w:rFonts w:hint="cs"/>
          <w:rtl/>
        </w:rPr>
        <w:t>نسب</w:t>
      </w:r>
      <w:r w:rsidRPr="00D72CA9">
        <w:rPr>
          <w:rtl/>
        </w:rPr>
        <w:t xml:space="preserve"> </w:t>
      </w:r>
      <w:r w:rsidRPr="00D72CA9">
        <w:rPr>
          <w:rFonts w:hint="cs"/>
          <w:rtl/>
        </w:rPr>
        <w:t>الولد</w:t>
      </w:r>
      <w:r w:rsidRPr="00D72CA9">
        <w:rPr>
          <w:rtl/>
        </w:rPr>
        <w:t xml:space="preserve"> </w:t>
      </w:r>
      <w:r w:rsidRPr="00D72CA9">
        <w:rPr>
          <w:rFonts w:hint="cs"/>
          <w:rtl/>
        </w:rPr>
        <w:t>إلى</w:t>
      </w:r>
      <w:r w:rsidRPr="00D72CA9">
        <w:rPr>
          <w:rtl/>
        </w:rPr>
        <w:t xml:space="preserve"> </w:t>
      </w:r>
      <w:r w:rsidRPr="00D72CA9">
        <w:rPr>
          <w:rFonts w:hint="cs"/>
          <w:rtl/>
        </w:rPr>
        <w:t>أبيه</w:t>
      </w:r>
      <w:r w:rsidRPr="00D72CA9">
        <w:rPr>
          <w:rtl/>
        </w:rPr>
        <w:t>.</w:t>
      </w:r>
      <w:bookmarkEnd w:id="145"/>
    </w:p>
    <w:p w:rsidR="006A2CC4" w:rsidRPr="00D72CA9" w:rsidRDefault="006A2CC4" w:rsidP="00CE7498">
      <w:pPr>
        <w:ind w:firstLine="720"/>
        <w:jc w:val="lowKashida"/>
        <w:rPr>
          <w:rFonts w:ascii="Traditional Arabic" w:hAnsi="Traditional Arabic" w:cs="Traditional Arabic"/>
          <w:sz w:val="36"/>
          <w:szCs w:val="36"/>
          <w:rtl/>
          <w:lang w:bidi="ar-EG"/>
        </w:rPr>
      </w:pPr>
      <w:proofErr w:type="spellStart"/>
      <w:r w:rsidRPr="00D72CA9">
        <w:rPr>
          <w:rFonts w:ascii="Traditional Arabic" w:hAnsi="Traditional Arabic" w:cs="Traditional Arabic" w:hint="cs"/>
          <w:sz w:val="36"/>
          <w:szCs w:val="36"/>
          <w:rtl/>
          <w:lang w:bidi="ar-EG"/>
        </w:rPr>
        <w:t>اللحوق</w:t>
      </w:r>
      <w:proofErr w:type="spell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ثبوت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الولد، ومن الحقوق التي لا ينازع فيها، أن ينسب الولد إلى أبيه</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22"/>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وأن من أنكر نسب أبيه أدى به ذلك إلى الوقوع في المعصية، وفي الحديث عن النبي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صلى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وسلم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 xml:space="preserve">يقول: </w:t>
      </w:r>
    </w:p>
    <w:p w:rsidR="006A2CC4" w:rsidRPr="00D72CA9" w:rsidRDefault="006A2CC4" w:rsidP="00CE749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 xml:space="preserve"> </w:t>
      </w:r>
      <w:proofErr w:type="gramStart"/>
      <w:r w:rsidRPr="00D72CA9">
        <w:rPr>
          <w:rFonts w:ascii="Traditional Arabic" w:hAnsi="Traditional Arabic" w:cs="Traditional Arabic" w:hint="cs"/>
          <w:sz w:val="36"/>
          <w:szCs w:val="36"/>
          <w:rtl/>
          <w:lang w:bidi="ar-EG"/>
        </w:rPr>
        <w:t>مَنِ</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ادَّعَى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غَيْرِ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وَهُوَ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يَعْلَمُ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غَيْرُ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فَالْجَنَّةُ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حَرَامٌ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eastAsia"/>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23"/>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w:t>
      </w:r>
    </w:p>
    <w:p w:rsidR="006A2CC4" w:rsidRPr="00D72CA9" w:rsidRDefault="006A2CC4" w:rsidP="002572C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يدخل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الوعيد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اشتهر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بالنسبة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غير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وإنما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المراد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تحول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نسبته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لأبيه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غير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عالماً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عامداً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مختاراً،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وكانوا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الجاهلية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يستنكرون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يتبنى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غيره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ويصير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الولد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الذي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تبناه</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24"/>
      </w:r>
      <w:r w:rsidR="00986B52" w:rsidRPr="00BA3C56">
        <w:rPr>
          <w:rFonts w:ascii="Tahoma" w:hAnsi="Tahoma" w:cs="Traditional Arabic"/>
          <w:sz w:val="36"/>
          <w:szCs w:val="36"/>
          <w:vertAlign w:val="superscript"/>
          <w:rtl/>
        </w:rPr>
        <w:t>)</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نزل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قوله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تعالى</w:t>
      </w:r>
      <w:r w:rsidRPr="00D72CA9">
        <w:rPr>
          <w:rFonts w:ascii="Traditional Arabic" w:hAnsi="Traditional Arabic" w:cs="Traditional Arabic"/>
          <w:sz w:val="36"/>
          <w:szCs w:val="36"/>
          <w:rtl/>
          <w:lang w:bidi="ar-EG"/>
        </w:rPr>
        <w:t xml:space="preserve">: </w:t>
      </w:r>
      <w:bookmarkStart w:id="146" w:name="الأحزاب1"/>
      <w:r w:rsidR="002572C2">
        <w:rPr>
          <w:rFonts w:ascii="QCF_BSML" w:hAnsi="QCF_BSML" w:cs="QCF_BSML"/>
          <w:color w:val="000000"/>
          <w:sz w:val="27"/>
          <w:szCs w:val="27"/>
          <w:rtl/>
        </w:rPr>
        <w:t xml:space="preserve">ﮋ </w:t>
      </w:r>
      <w:r w:rsidR="002572C2">
        <w:rPr>
          <w:rFonts w:ascii="QCF_P418" w:hAnsi="QCF_P418" w:cs="QCF_P418"/>
          <w:color w:val="000000"/>
          <w:sz w:val="27"/>
          <w:szCs w:val="27"/>
          <w:rtl/>
        </w:rPr>
        <w:t xml:space="preserve">ﮗ  ﮘ   ﮙ  ﮚ  ﮛ  </w:t>
      </w:r>
      <w:proofErr w:type="spellStart"/>
      <w:r w:rsidR="002572C2">
        <w:rPr>
          <w:rFonts w:ascii="QCF_P418" w:hAnsi="QCF_P418" w:cs="QCF_P418"/>
          <w:color w:val="000000"/>
          <w:sz w:val="27"/>
          <w:szCs w:val="27"/>
          <w:rtl/>
        </w:rPr>
        <w:t>ﮜ</w:t>
      </w:r>
      <w:r w:rsidR="002572C2">
        <w:rPr>
          <w:rFonts w:ascii="QCF_P418" w:hAnsi="QCF_P418" w:cs="QCF_P418"/>
          <w:color w:val="0000A5"/>
          <w:sz w:val="27"/>
          <w:szCs w:val="27"/>
          <w:rtl/>
        </w:rPr>
        <w:t>ﮝ</w:t>
      </w:r>
      <w:proofErr w:type="spellEnd"/>
      <w:r w:rsidR="002572C2">
        <w:rPr>
          <w:rFonts w:ascii="QCF_P418" w:hAnsi="QCF_P418" w:cs="QCF_P418"/>
          <w:color w:val="000000"/>
          <w:sz w:val="27"/>
          <w:szCs w:val="27"/>
          <w:rtl/>
        </w:rPr>
        <w:t xml:space="preserve">  ﮞ  ﮟ  ﮠ  ﮡ  ﮢ   ﮣ  ﮤ  </w:t>
      </w:r>
      <w:proofErr w:type="spellStart"/>
      <w:r w:rsidR="002572C2">
        <w:rPr>
          <w:rFonts w:ascii="QCF_P418" w:hAnsi="QCF_P418" w:cs="QCF_P418"/>
          <w:color w:val="000000"/>
          <w:sz w:val="27"/>
          <w:szCs w:val="27"/>
          <w:rtl/>
        </w:rPr>
        <w:lastRenderedPageBreak/>
        <w:t>ﮥ</w:t>
      </w:r>
      <w:r w:rsidR="002572C2">
        <w:rPr>
          <w:rFonts w:ascii="QCF_P418" w:hAnsi="QCF_P418" w:cs="QCF_P418"/>
          <w:color w:val="0000A5"/>
          <w:sz w:val="27"/>
          <w:szCs w:val="27"/>
          <w:rtl/>
        </w:rPr>
        <w:t>ﮦ</w:t>
      </w:r>
      <w:proofErr w:type="spellEnd"/>
      <w:r w:rsidR="002572C2">
        <w:rPr>
          <w:rFonts w:ascii="QCF_P418" w:hAnsi="QCF_P418" w:cs="QCF_P418"/>
          <w:color w:val="000000"/>
          <w:sz w:val="27"/>
          <w:szCs w:val="27"/>
          <w:rtl/>
        </w:rPr>
        <w:t xml:space="preserve">  </w:t>
      </w:r>
      <w:r w:rsidR="002572C2">
        <w:rPr>
          <w:rFonts w:ascii="QCF_P418" w:hAnsi="QCF_P418" w:cs="QCF_P418" w:hint="cs"/>
          <w:color w:val="000000"/>
          <w:sz w:val="27"/>
          <w:szCs w:val="27"/>
          <w:rtl/>
        </w:rPr>
        <w:t xml:space="preserve"> </w:t>
      </w:r>
      <w:r w:rsidR="002572C2">
        <w:rPr>
          <w:rFonts w:ascii="QCF_BSML" w:hAnsi="QCF_BSML" w:cs="QCF_BSML"/>
          <w:color w:val="000000"/>
          <w:sz w:val="27"/>
          <w:szCs w:val="27"/>
          <w:rtl/>
        </w:rPr>
        <w:t>ﮊ</w:t>
      </w:r>
      <w:bookmarkEnd w:id="146"/>
      <w:r w:rsidR="002572C2">
        <w:rPr>
          <w:rFonts w:ascii="Arial" w:hAnsi="Arial" w:cs="Arial"/>
          <w:color w:val="000000"/>
          <w:sz w:val="18"/>
          <w:szCs w:val="18"/>
          <w:rtl/>
        </w:rPr>
        <w:t xml:space="preserve"> </w:t>
      </w:r>
      <w:r w:rsidR="002572C2">
        <w:rPr>
          <w:rFonts w:ascii="Arial" w:hAnsi="Arial" w:cs="Arial" w:hint="cs"/>
          <w:color w:val="9DAB0C"/>
          <w:sz w:val="27"/>
          <w:szCs w:val="27"/>
          <w:rtl/>
        </w:rPr>
        <w:t xml:space="preserve"> </w:t>
      </w:r>
      <w:r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سورة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الأحزاب،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الآية</w:t>
      </w:r>
      <w:r w:rsidRPr="00D72CA9">
        <w:rPr>
          <w:rFonts w:ascii="Traditional Arabic" w:hAnsi="Traditional Arabic" w:cs="Traditional Arabic"/>
          <w:sz w:val="36"/>
          <w:szCs w:val="36"/>
          <w:rtl/>
          <w:lang w:bidi="ar-EG"/>
        </w:rPr>
        <w:t>: 5)</w:t>
      </w:r>
      <w:r w:rsidRPr="00D72CA9">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أي</w:t>
      </w:r>
      <w:r w:rsidR="002572C2">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أعدل،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فرفع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حكم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التبني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ومنع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إطلاق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لفظه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وأرشد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بقوله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الأولى</w:t>
      </w:r>
      <w:r w:rsidRPr="00D72CA9">
        <w:rPr>
          <w:rFonts w:ascii="Traditional Arabic" w:hAnsi="Traditional Arabic" w:cs="Traditional Arabic"/>
          <w:sz w:val="36"/>
          <w:szCs w:val="36"/>
          <w:rtl/>
          <w:lang w:bidi="ar-EG"/>
        </w:rPr>
        <w:t xml:space="preserve"> </w:t>
      </w:r>
      <w:proofErr w:type="spellStart"/>
      <w:r w:rsidRPr="00D72CA9">
        <w:rPr>
          <w:rFonts w:ascii="Traditional Arabic" w:hAnsi="Traditional Arabic" w:cs="Traditional Arabic" w:hint="cs"/>
          <w:sz w:val="36"/>
          <w:szCs w:val="36"/>
          <w:rtl/>
          <w:lang w:bidi="ar-EG"/>
        </w:rPr>
        <w:t>والأعدل</w:t>
      </w:r>
      <w:proofErr w:type="spell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أبيه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نسبا</w:t>
      </w:r>
      <w:r w:rsidR="002572C2">
        <w:rPr>
          <w:rFonts w:ascii="Traditional Arabic" w:hAnsi="Traditional Arabic" w:cs="Traditional Arabic" w:hint="cs"/>
          <w:sz w:val="36"/>
          <w:szCs w:val="36"/>
          <w:rtl/>
          <w:lang w:bidi="ar-EG"/>
        </w:rPr>
        <w:t>ً</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25"/>
      </w:r>
      <w:r w:rsidR="00986B52" w:rsidRPr="00BA3C56">
        <w:rPr>
          <w:rFonts w:ascii="Tahoma" w:hAnsi="Tahoma" w:cs="Traditional Arabic"/>
          <w:sz w:val="36"/>
          <w:szCs w:val="36"/>
          <w:vertAlign w:val="superscript"/>
          <w:rtl/>
        </w:rPr>
        <w:t>)</w:t>
      </w:r>
      <w:r w:rsidRPr="00D72CA9">
        <w:rPr>
          <w:rFonts w:ascii="Traditional Arabic" w:hAnsi="Traditional Arabic" w:cs="Traditional Arabic"/>
          <w:sz w:val="36"/>
          <w:szCs w:val="36"/>
          <w:rtl/>
          <w:lang w:bidi="ar-EG"/>
        </w:rPr>
        <w:t>.</w:t>
      </w:r>
    </w:p>
    <w:p w:rsidR="006A2CC4" w:rsidRPr="00D72CA9" w:rsidRDefault="006A2CC4" w:rsidP="00CE7498">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وحق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يحقق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مصلحة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عامة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للمجتمع،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ويتضمّن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حرمات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كلّها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تعالى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حرمة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002572C2">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وحرمة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الأمومة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والأبوة،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ومعنى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حرمة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المرأة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يحل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مخالطتها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بطريقة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الزوجية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اليمين</w:t>
      </w:r>
      <w:r w:rsidR="002572C2">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وبهذا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ينسب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الولد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خالطها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أحد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الوجهين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السابقين،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وحرمة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الأبوة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والأمومة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عز</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وجل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ــــ</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قد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أوجب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حقوقاً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يجب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مراعاتها،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تكمن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هذه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الرعية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بالمحافظة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الأنساب</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26"/>
      </w:r>
      <w:r w:rsidR="00986B52" w:rsidRPr="00BA3C56">
        <w:rPr>
          <w:rFonts w:ascii="Tahoma" w:hAnsi="Tahoma" w:cs="Traditional Arabic"/>
          <w:sz w:val="36"/>
          <w:szCs w:val="36"/>
          <w:vertAlign w:val="superscript"/>
          <w:rtl/>
        </w:rPr>
        <w:t>)</w:t>
      </w:r>
      <w:r w:rsidRPr="00D72CA9">
        <w:rPr>
          <w:rFonts w:ascii="Traditional Arabic" w:hAnsi="Traditional Arabic" w:cs="Traditional Arabic"/>
          <w:sz w:val="36"/>
          <w:szCs w:val="36"/>
          <w:rtl/>
          <w:lang w:bidi="ar-EG"/>
        </w:rPr>
        <w:t>.</w:t>
      </w:r>
    </w:p>
    <w:p w:rsidR="006A2CC4" w:rsidRPr="00D72CA9" w:rsidRDefault="002572C2" w:rsidP="00CE7498">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وكان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حِكَم</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العقيقة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عند</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العرب،</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ثبوت</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النسب،</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أي</w:t>
      </w:r>
      <w:r w:rsidR="006A2CC4"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w:t>
      </w:r>
      <w:r w:rsidR="006A2CC4" w:rsidRPr="00D72CA9">
        <w:rPr>
          <w:rFonts w:ascii="Traditional Arabic" w:hAnsi="Traditional Arabic" w:cs="Traditional Arabic" w:hint="cs"/>
          <w:sz w:val="36"/>
          <w:szCs w:val="36"/>
          <w:rtl/>
          <w:lang w:bidi="ar-EG"/>
        </w:rPr>
        <w:t>نهم</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يعلنون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أن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الولد</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ينسب</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اليهم،</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وفي</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ذلك</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يقول</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العلامة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الدهلوي</w:t>
      </w:r>
      <w:r w:rsidR="000B330B" w:rsidRPr="000B330B">
        <w:rPr>
          <w:rFonts w:ascii="Traditional Arabic" w:hAnsi="Traditional Arabic" w:cs="Traditional Arabic" w:hint="cs"/>
          <w:sz w:val="36"/>
          <w:szCs w:val="36"/>
          <w:vertAlign w:val="superscript"/>
          <w:rtl/>
          <w:lang w:bidi="ar-EG"/>
        </w:rPr>
        <w:t>(</w:t>
      </w:r>
      <w:r w:rsidR="00D55877" w:rsidRPr="000B330B">
        <w:rPr>
          <w:rStyle w:val="a7"/>
          <w:rFonts w:ascii="Traditional Arabic" w:hAnsi="Traditional Arabic" w:cs="Traditional Arabic"/>
          <w:sz w:val="36"/>
          <w:szCs w:val="36"/>
          <w:rtl/>
          <w:lang w:bidi="ar-EG"/>
        </w:rPr>
        <w:footnoteReference w:id="227"/>
      </w:r>
      <w:r w:rsidR="000B330B" w:rsidRPr="000B330B">
        <w:rPr>
          <w:rFonts w:ascii="Traditional Arabic" w:hAnsi="Traditional Arabic" w:cs="Traditional Arabic" w:hint="cs"/>
          <w:sz w:val="36"/>
          <w:szCs w:val="36"/>
          <w:vertAlign w:val="superscript"/>
          <w:rtl/>
          <w:lang w:bidi="ar-EG"/>
        </w:rPr>
        <w:t>)</w:t>
      </w:r>
      <w:r w:rsidR="006A2CC4"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w:t>
      </w:r>
      <w:r w:rsidR="006A2CC4" w:rsidRPr="00D72CA9">
        <w:rPr>
          <w:rFonts w:ascii="Traditional Arabic" w:hAnsi="Traditional Arabic" w:cs="Traditional Arabic" w:hint="cs"/>
          <w:sz w:val="36"/>
          <w:szCs w:val="36"/>
          <w:rtl/>
          <w:lang w:bidi="ar-EG"/>
        </w:rPr>
        <w:t>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العرب</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كانوا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يعقون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عن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أولادهم،</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وكانت</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العقيقة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أمرا</w:t>
      </w:r>
      <w:r>
        <w:rPr>
          <w:rFonts w:ascii="Traditional Arabic" w:hAnsi="Traditional Arabic" w:cs="Traditional Arabic" w:hint="cs"/>
          <w:sz w:val="36"/>
          <w:szCs w:val="36"/>
          <w:rtl/>
          <w:lang w:bidi="ar-EG"/>
        </w:rPr>
        <w:t>ً</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لازما</w:t>
      </w:r>
      <w:r>
        <w:rPr>
          <w:rFonts w:ascii="Traditional Arabic" w:hAnsi="Traditional Arabic" w:cs="Traditional Arabic" w:hint="cs"/>
          <w:sz w:val="36"/>
          <w:szCs w:val="36"/>
          <w:rtl/>
          <w:lang w:bidi="ar-EG"/>
        </w:rPr>
        <w:t>ً</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عندهم</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وسنة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مؤكدة،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وكان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فيها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مصالح</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كثيرة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راجعة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إلى</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المصلحة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الملية</w:t>
      </w:r>
      <w:r w:rsidR="006A2CC4"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والمد</w:t>
      </w:r>
      <w:r w:rsidR="006A2CC4" w:rsidRPr="00D72CA9">
        <w:rPr>
          <w:rFonts w:ascii="Traditional Arabic" w:hAnsi="Traditional Arabic" w:cs="Traditional Arabic" w:hint="cs"/>
          <w:sz w:val="36"/>
          <w:szCs w:val="36"/>
          <w:rtl/>
          <w:lang w:bidi="ar-EG"/>
        </w:rPr>
        <w:t>ن</w:t>
      </w:r>
      <w:r>
        <w:rPr>
          <w:rFonts w:ascii="Traditional Arabic" w:hAnsi="Traditional Arabic" w:cs="Traditional Arabic" w:hint="cs"/>
          <w:sz w:val="36"/>
          <w:szCs w:val="36"/>
          <w:rtl/>
          <w:lang w:bidi="ar-EG"/>
        </w:rPr>
        <w:t>ي</w:t>
      </w:r>
      <w:r w:rsidR="006A2CC4" w:rsidRPr="00D72CA9">
        <w:rPr>
          <w:rFonts w:ascii="Traditional Arabic" w:hAnsi="Traditional Arabic" w:cs="Traditional Arabic" w:hint="cs"/>
          <w:sz w:val="36"/>
          <w:szCs w:val="36"/>
          <w:rtl/>
          <w:lang w:bidi="ar-EG"/>
        </w:rPr>
        <w:t>ة</w:t>
      </w:r>
      <w:r>
        <w:rPr>
          <w:rFonts w:ascii="Traditional Arabic" w:hAnsi="Traditional Arabic" w:cs="Traditional Arabic" w:hint="cs"/>
          <w:sz w:val="36"/>
          <w:szCs w:val="36"/>
          <w:rtl/>
          <w:lang w:bidi="ar-EG"/>
        </w:rPr>
        <w:t>،</w:t>
      </w:r>
      <w:r w:rsidR="006A2CC4"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w:t>
      </w:r>
      <w:r w:rsidR="006A2CC4" w:rsidRPr="00D72CA9">
        <w:rPr>
          <w:rFonts w:ascii="Traditional Arabic" w:hAnsi="Traditional Arabic" w:cs="Traditional Arabic" w:hint="cs"/>
          <w:sz w:val="36"/>
          <w:szCs w:val="36"/>
          <w:rtl/>
          <w:lang w:bidi="ar-EG"/>
        </w:rPr>
        <w:t>من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تلك</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المصالح</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التلطف</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بإشاعة</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نسب</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الولد؛</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إذ</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لا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بد</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إشاعته</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لئلا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يقال</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ما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لا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يحبه،</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ولا</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يحسن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أن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يدور</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في</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السكك،</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فينادي</w:t>
      </w:r>
      <w:r>
        <w:rPr>
          <w:rFonts w:ascii="Traditional Arabic" w:hAnsi="Traditional Arabic" w:cs="Traditional Arabic" w:hint="cs"/>
          <w:sz w:val="36"/>
          <w:szCs w:val="36"/>
          <w:rtl/>
          <w:lang w:bidi="ar-EG"/>
        </w:rPr>
        <w:t>:</w:t>
      </w:r>
      <w:r w:rsidR="006A2CC4" w:rsidRPr="00D72C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w:t>
      </w:r>
      <w:r w:rsidR="006A2CC4" w:rsidRPr="00D72CA9">
        <w:rPr>
          <w:rFonts w:ascii="Traditional Arabic" w:hAnsi="Traditional Arabic" w:cs="Traditional Arabic" w:hint="cs"/>
          <w:sz w:val="36"/>
          <w:szCs w:val="36"/>
          <w:rtl/>
          <w:lang w:bidi="ar-EG"/>
        </w:rPr>
        <w:t>نه</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ولد</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لي</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ولد،</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فتعين</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التلطف</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بمثل</w:t>
      </w:r>
      <w:r w:rsidR="006A2CC4" w:rsidRPr="00D72CA9">
        <w:rPr>
          <w:rFonts w:ascii="Traditional Arabic" w:hAnsi="Traditional Arabic" w:cs="Traditional Arabic"/>
          <w:sz w:val="36"/>
          <w:szCs w:val="36"/>
          <w:rtl/>
          <w:lang w:bidi="ar-EG"/>
        </w:rPr>
        <w:t xml:space="preserve"> </w:t>
      </w:r>
      <w:r w:rsidR="006A2CC4" w:rsidRPr="00D72CA9">
        <w:rPr>
          <w:rFonts w:ascii="Traditional Arabic" w:hAnsi="Traditional Arabic" w:cs="Traditional Arabic" w:hint="cs"/>
          <w:sz w:val="36"/>
          <w:szCs w:val="36"/>
          <w:rtl/>
          <w:lang w:bidi="ar-EG"/>
        </w:rPr>
        <w:t>ذلك</w:t>
      </w:r>
      <w:r w:rsidR="006A2CC4" w:rsidRPr="00D72CA9">
        <w:rPr>
          <w:rFonts w:ascii="Traditional Arabic" w:hAnsi="Traditional Arabic" w:cs="Traditional Arabic"/>
          <w:sz w:val="36"/>
          <w:szCs w:val="36"/>
          <w:rtl/>
          <w:lang w:bidi="ar-EG"/>
        </w:rPr>
        <w:t xml:space="preserve">" </w:t>
      </w:r>
      <w:r w:rsidR="00986B52" w:rsidRPr="00BA3C56">
        <w:rPr>
          <w:rFonts w:ascii="Tahoma" w:hAnsi="Tahoma" w:cs="Traditional Arabic"/>
          <w:sz w:val="36"/>
          <w:szCs w:val="36"/>
          <w:vertAlign w:val="superscript"/>
          <w:rtl/>
        </w:rPr>
        <w:t>(</w:t>
      </w:r>
      <w:r w:rsidR="00986B52" w:rsidRPr="00BA3C56">
        <w:rPr>
          <w:rFonts w:ascii="Tahoma" w:hAnsi="Tahoma" w:cs="Traditional Arabic"/>
          <w:sz w:val="36"/>
          <w:szCs w:val="36"/>
          <w:vertAlign w:val="superscript"/>
          <w:rtl/>
        </w:rPr>
        <w:footnoteReference w:id="228"/>
      </w:r>
      <w:r w:rsidR="00986B52" w:rsidRPr="00BA3C56">
        <w:rPr>
          <w:rFonts w:ascii="Tahoma" w:hAnsi="Tahoma" w:cs="Traditional Arabic"/>
          <w:sz w:val="36"/>
          <w:szCs w:val="36"/>
          <w:vertAlign w:val="superscript"/>
          <w:rtl/>
        </w:rPr>
        <w:t>)</w:t>
      </w:r>
      <w:r w:rsidR="006A2CC4" w:rsidRPr="00D72CA9">
        <w:rPr>
          <w:rFonts w:ascii="Traditional Arabic" w:hAnsi="Traditional Arabic" w:cs="Traditional Arabic"/>
          <w:sz w:val="36"/>
          <w:szCs w:val="36"/>
          <w:rtl/>
          <w:lang w:bidi="ar-EG"/>
        </w:rPr>
        <w:t>.</w:t>
      </w:r>
    </w:p>
    <w:p w:rsidR="00D431DD" w:rsidRPr="00D72CA9" w:rsidRDefault="006A2CC4" w:rsidP="002572C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واهتم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بموضوع</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ثبوت</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النسب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اهتماماً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بالغًا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باعتباره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أقوى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الدعائم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تقوم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حتى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تختلط</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الأنساب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ويترتب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عدد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الآثار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السيئة،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ولذلك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اعتبره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نعمة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نعم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lastRenderedPageBreak/>
        <w:t>على</w:t>
      </w:r>
      <w:r w:rsidR="002572C2">
        <w:rPr>
          <w:rFonts w:ascii="Traditional Arabic" w:hAnsi="Traditional Arabic" w:cs="Traditional Arabic" w:hint="cs"/>
          <w:sz w:val="36"/>
          <w:szCs w:val="36"/>
          <w:rtl/>
          <w:lang w:bidi="ar-EG"/>
        </w:rPr>
        <w:t xml:space="preserve"> </w:t>
      </w:r>
      <w:r w:rsidR="00D431DD" w:rsidRPr="00D72CA9">
        <w:rPr>
          <w:rFonts w:ascii="Traditional Arabic" w:hAnsi="Traditional Arabic" w:cs="Traditional Arabic" w:hint="cs"/>
          <w:sz w:val="36"/>
          <w:szCs w:val="36"/>
          <w:rtl/>
          <w:lang w:bidi="ar-EG"/>
        </w:rPr>
        <w:t>عباده</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فقال</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تعالى</w:t>
      </w:r>
      <w:r w:rsidR="00D431DD" w:rsidRPr="00D72CA9">
        <w:rPr>
          <w:rFonts w:ascii="Traditional Arabic" w:hAnsi="Traditional Arabic" w:cs="Traditional Arabic"/>
          <w:sz w:val="36"/>
          <w:szCs w:val="36"/>
          <w:rtl/>
          <w:lang w:bidi="ar-EG"/>
        </w:rPr>
        <w:t xml:space="preserve">: </w:t>
      </w:r>
      <w:bookmarkStart w:id="147" w:name="الفرقان1"/>
      <w:r w:rsidR="002572C2">
        <w:rPr>
          <w:rFonts w:ascii="QCF_BSML" w:hAnsi="QCF_BSML" w:cs="QCF_BSML"/>
          <w:color w:val="000000"/>
          <w:sz w:val="27"/>
          <w:szCs w:val="27"/>
          <w:rtl/>
        </w:rPr>
        <w:t xml:space="preserve">ﮋ </w:t>
      </w:r>
      <w:r w:rsidR="002572C2">
        <w:rPr>
          <w:rFonts w:ascii="QCF_P364" w:hAnsi="QCF_P364" w:cs="QCF_P364"/>
          <w:color w:val="000000"/>
          <w:sz w:val="27"/>
          <w:szCs w:val="27"/>
          <w:rtl/>
        </w:rPr>
        <w:t xml:space="preserve">ﯬ  ﯭ   ﯮ  ﯯ  ﯰ  ﯱ  ﯲ   ﯳ  </w:t>
      </w:r>
      <w:proofErr w:type="spellStart"/>
      <w:r w:rsidR="002572C2">
        <w:rPr>
          <w:rFonts w:ascii="QCF_P364" w:hAnsi="QCF_P364" w:cs="QCF_P364"/>
          <w:color w:val="000000"/>
          <w:sz w:val="27"/>
          <w:szCs w:val="27"/>
          <w:rtl/>
        </w:rPr>
        <w:t>ﯴ</w:t>
      </w:r>
      <w:r w:rsidR="002572C2">
        <w:rPr>
          <w:rFonts w:ascii="QCF_P364" w:hAnsi="QCF_P364" w:cs="QCF_P364"/>
          <w:color w:val="0000A5"/>
          <w:sz w:val="27"/>
          <w:szCs w:val="27"/>
          <w:rtl/>
        </w:rPr>
        <w:t>ﯵ</w:t>
      </w:r>
      <w:proofErr w:type="spellEnd"/>
      <w:r w:rsidR="002572C2">
        <w:rPr>
          <w:rFonts w:ascii="QCF_P364" w:hAnsi="QCF_P364" w:cs="QCF_P364"/>
          <w:color w:val="000000"/>
          <w:sz w:val="27"/>
          <w:szCs w:val="27"/>
          <w:rtl/>
        </w:rPr>
        <w:t xml:space="preserve">  ﯶ  ﯷ  ﯸ  </w:t>
      </w:r>
      <w:r w:rsidR="002572C2">
        <w:rPr>
          <w:rFonts w:ascii="QCF_BSML" w:hAnsi="QCF_BSML" w:cs="QCF_BSML"/>
          <w:color w:val="000000"/>
          <w:sz w:val="27"/>
          <w:szCs w:val="27"/>
          <w:rtl/>
        </w:rPr>
        <w:t>ﮊ</w:t>
      </w:r>
      <w:r w:rsidR="002572C2">
        <w:rPr>
          <w:rFonts w:ascii="Arial" w:hAnsi="Arial" w:cs="Arial"/>
          <w:color w:val="000000"/>
          <w:sz w:val="18"/>
          <w:szCs w:val="18"/>
          <w:rtl/>
        </w:rPr>
        <w:t xml:space="preserve"> </w:t>
      </w:r>
      <w:bookmarkEnd w:id="147"/>
      <w:r w:rsidR="00D431DD" w:rsidRPr="00D72CA9">
        <w:rPr>
          <w:rFonts w:ascii="Traditional Arabic" w:hAnsi="Traditional Arabic" w:cs="Traditional Arabic"/>
          <w:sz w:val="36"/>
          <w:szCs w:val="36"/>
          <w:rtl/>
          <w:lang w:bidi="ar-EG"/>
        </w:rPr>
        <w:t>(</w:t>
      </w:r>
      <w:r w:rsidR="00D431DD" w:rsidRPr="00D72CA9">
        <w:rPr>
          <w:rFonts w:ascii="Traditional Arabic" w:hAnsi="Traditional Arabic" w:cs="Traditional Arabic" w:hint="cs"/>
          <w:sz w:val="36"/>
          <w:szCs w:val="36"/>
          <w:rtl/>
          <w:lang w:bidi="ar-EG"/>
        </w:rPr>
        <w:t>سورة</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الفرقان،</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الآية</w:t>
      </w:r>
      <w:r w:rsidR="00D431DD" w:rsidRPr="00D72CA9">
        <w:rPr>
          <w:rFonts w:ascii="Traditional Arabic" w:hAnsi="Traditional Arabic" w:cs="Traditional Arabic"/>
          <w:sz w:val="36"/>
          <w:szCs w:val="36"/>
          <w:rtl/>
          <w:lang w:bidi="ar-EG"/>
        </w:rPr>
        <w:t>: 54)</w:t>
      </w:r>
      <w:r w:rsidR="00D431DD" w:rsidRPr="00D72CA9">
        <w:rPr>
          <w:rFonts w:ascii="Traditional Arabic" w:hAnsi="Traditional Arabic" w:cs="Traditional Arabic" w:hint="cs"/>
          <w:sz w:val="36"/>
          <w:szCs w:val="36"/>
          <w:rtl/>
          <w:lang w:bidi="ar-EG"/>
        </w:rPr>
        <w:t>،</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كما</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حرم</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الإسلام</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إنكار</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نسب</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الأولاد</w:t>
      </w:r>
      <w:r w:rsidR="002572C2">
        <w:rPr>
          <w:rFonts w:ascii="Traditional Arabic" w:hAnsi="Traditional Arabic" w:cs="Traditional Arabic" w:hint="cs"/>
          <w:sz w:val="36"/>
          <w:szCs w:val="36"/>
          <w:rtl/>
          <w:lang w:bidi="ar-EG"/>
        </w:rPr>
        <w:t>،</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وحرم</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على</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النساء</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نسبة</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الولد</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إلى</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غير</w:t>
      </w:r>
      <w:r w:rsidR="00D431DD" w:rsidRPr="00D72CA9">
        <w:rPr>
          <w:rFonts w:ascii="Traditional Arabic" w:hAnsi="Traditional Arabic" w:cs="Traditional Arabic"/>
          <w:sz w:val="36"/>
          <w:szCs w:val="36"/>
          <w:rtl/>
          <w:lang w:bidi="ar-EG"/>
        </w:rPr>
        <w:t xml:space="preserve"> </w:t>
      </w:r>
      <w:r w:rsidR="00D431DD" w:rsidRPr="00D72CA9">
        <w:rPr>
          <w:rFonts w:ascii="Traditional Arabic" w:hAnsi="Traditional Arabic" w:cs="Traditional Arabic" w:hint="cs"/>
          <w:sz w:val="36"/>
          <w:szCs w:val="36"/>
          <w:rtl/>
          <w:lang w:bidi="ar-EG"/>
        </w:rPr>
        <w:t>أبيه</w:t>
      </w:r>
      <w:r w:rsidR="00D431DD" w:rsidRPr="00D72CA9">
        <w:rPr>
          <w:rFonts w:ascii="Traditional Arabic" w:hAnsi="Traditional Arabic" w:cs="Traditional Arabic"/>
          <w:sz w:val="36"/>
          <w:szCs w:val="36"/>
          <w:rtl/>
          <w:lang w:bidi="ar-EG"/>
        </w:rPr>
        <w:t>.</w:t>
      </w:r>
    </w:p>
    <w:p w:rsidR="00D431DD" w:rsidRPr="00D72CA9" w:rsidRDefault="00D431DD" w:rsidP="00CE7498">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كما</w:t>
      </w:r>
      <w:proofErr w:type="gramEnd"/>
      <w:r w:rsidRPr="00D72CA9">
        <w:rPr>
          <w:rFonts w:ascii="Traditional Arabic" w:hAnsi="Traditional Arabic" w:cs="Traditional Arabic"/>
          <w:sz w:val="36"/>
          <w:szCs w:val="36"/>
          <w:rtl/>
          <w:lang w:bidi="ar-EG"/>
        </w:rPr>
        <w:t xml:space="preserve"> </w:t>
      </w:r>
      <w:r w:rsidR="002572C2">
        <w:rPr>
          <w:rFonts w:ascii="Traditional Arabic" w:hAnsi="Traditional Arabic" w:cs="Traditional Arabic" w:hint="cs"/>
          <w:sz w:val="36"/>
          <w:szCs w:val="36"/>
          <w:rtl/>
          <w:lang w:bidi="ar-EG"/>
        </w:rPr>
        <w:t>أ</w:t>
      </w:r>
      <w:r w:rsidRPr="00D72CA9">
        <w:rPr>
          <w:rFonts w:ascii="Traditional Arabic" w:hAnsi="Traditional Arabic" w:cs="Traditional Arabic" w:hint="cs"/>
          <w:sz w:val="36"/>
          <w:szCs w:val="36"/>
          <w:rtl/>
          <w:lang w:bidi="ar-EG"/>
        </w:rPr>
        <w:t>لغى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الإسلام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نظام</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التبني</w:t>
      </w:r>
      <w:r w:rsidRPr="00D72CA9">
        <w:rPr>
          <w:rFonts w:ascii="Traditional Arabic" w:hAnsi="Traditional Arabic" w:cs="Traditional Arabic"/>
          <w:sz w:val="36"/>
          <w:szCs w:val="36"/>
          <w:rtl/>
          <w:lang w:bidi="ar-EG"/>
        </w:rPr>
        <w:t xml:space="preserve"> </w:t>
      </w:r>
      <w:r w:rsidR="002572C2">
        <w:rPr>
          <w:rFonts w:ascii="Traditional Arabic" w:hAnsi="Traditional Arabic" w:cs="Traditional Arabic" w:hint="cs"/>
          <w:sz w:val="36"/>
          <w:szCs w:val="36"/>
          <w:rtl/>
          <w:lang w:bidi="ar-EG"/>
        </w:rPr>
        <w:t>وأ</w:t>
      </w:r>
      <w:r w:rsidRPr="00D72CA9">
        <w:rPr>
          <w:rFonts w:ascii="Traditional Arabic" w:hAnsi="Traditional Arabic" w:cs="Traditional Arabic" w:hint="cs"/>
          <w:sz w:val="36"/>
          <w:szCs w:val="36"/>
          <w:rtl/>
          <w:lang w:bidi="ar-EG"/>
        </w:rPr>
        <w:t>بطله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بعد</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شائعا</w:t>
      </w:r>
      <w:r w:rsidR="002572C2">
        <w:rPr>
          <w:rFonts w:ascii="Traditional Arabic" w:hAnsi="Traditional Arabic" w:cs="Traditional Arabic" w:hint="cs"/>
          <w:sz w:val="36"/>
          <w:szCs w:val="36"/>
          <w:rtl/>
          <w:lang w:bidi="ar-EG"/>
        </w:rPr>
        <w:t>ً</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الجاهلية،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وما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ذلك</w:t>
      </w:r>
      <w:r w:rsidRPr="00D72CA9">
        <w:rPr>
          <w:rFonts w:ascii="Traditional Arabic" w:hAnsi="Traditional Arabic" w:cs="Traditional Arabic"/>
          <w:sz w:val="36"/>
          <w:szCs w:val="36"/>
          <w:rtl/>
          <w:lang w:bidi="ar-EG"/>
        </w:rPr>
        <w:t xml:space="preserve"> </w:t>
      </w:r>
      <w:r w:rsidR="002572C2">
        <w:rPr>
          <w:rFonts w:ascii="Traditional Arabic" w:hAnsi="Traditional Arabic" w:cs="Traditional Arabic" w:hint="cs"/>
          <w:sz w:val="36"/>
          <w:szCs w:val="36"/>
          <w:rtl/>
          <w:lang w:bidi="ar-EG"/>
        </w:rPr>
        <w:t>إ</w:t>
      </w:r>
      <w:r w:rsidRPr="00D72CA9">
        <w:rPr>
          <w:rFonts w:ascii="Traditional Arabic" w:hAnsi="Traditional Arabic" w:cs="Traditional Arabic" w:hint="cs"/>
          <w:sz w:val="36"/>
          <w:szCs w:val="36"/>
          <w:rtl/>
          <w:lang w:bidi="ar-EG"/>
        </w:rPr>
        <w:t>لا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لتحقيق</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الأهداف</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السامية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التي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يريدها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الله</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تبارك</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وتعالى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للحفاظ</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على</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الأسرة،</w:t>
      </w:r>
      <w:r w:rsidRPr="00D72CA9">
        <w:rPr>
          <w:rFonts w:ascii="Traditional Arabic" w:hAnsi="Traditional Arabic" w:cs="Traditional Arabic"/>
          <w:sz w:val="36"/>
          <w:szCs w:val="36"/>
          <w:rtl/>
          <w:lang w:bidi="ar-EG"/>
        </w:rPr>
        <w:t xml:space="preserve"> </w:t>
      </w:r>
      <w:r w:rsidR="002572C2">
        <w:rPr>
          <w:rFonts w:ascii="Traditional Arabic" w:hAnsi="Traditional Arabic" w:cs="Traditional Arabic" w:hint="cs"/>
          <w:sz w:val="36"/>
          <w:szCs w:val="36"/>
          <w:rtl/>
          <w:lang w:bidi="ar-EG"/>
        </w:rPr>
        <w:t>مح</w:t>
      </w:r>
      <w:r w:rsidRPr="00D72CA9">
        <w:rPr>
          <w:rFonts w:ascii="Traditional Arabic" w:hAnsi="Traditional Arabic" w:cs="Traditional Arabic" w:hint="cs"/>
          <w:sz w:val="36"/>
          <w:szCs w:val="36"/>
          <w:rtl/>
          <w:lang w:bidi="ar-EG"/>
        </w:rPr>
        <w:t>ا</w:t>
      </w:r>
      <w:r w:rsidR="002572C2">
        <w:rPr>
          <w:rFonts w:ascii="Traditional Arabic" w:hAnsi="Traditional Arabic" w:cs="Traditional Arabic" w:hint="cs"/>
          <w:sz w:val="36"/>
          <w:szCs w:val="36"/>
          <w:rtl/>
          <w:lang w:bidi="ar-EG"/>
        </w:rPr>
        <w:t>فظة</w:t>
      </w:r>
      <w:r w:rsidRPr="00D72CA9">
        <w:rPr>
          <w:rFonts w:ascii="Traditional Arabic" w:hAnsi="Traditional Arabic" w:cs="Traditional Arabic"/>
          <w:sz w:val="36"/>
          <w:szCs w:val="36"/>
          <w:rtl/>
          <w:lang w:bidi="ar-EG"/>
        </w:rPr>
        <w:t xml:space="preserve"> </w:t>
      </w:r>
      <w:r w:rsidR="002572C2">
        <w:rPr>
          <w:rFonts w:ascii="Traditional Arabic" w:hAnsi="Traditional Arabic" w:cs="Traditional Arabic" w:hint="cs"/>
          <w:sz w:val="36"/>
          <w:szCs w:val="36"/>
          <w:rtl/>
          <w:lang w:bidi="ar-EG"/>
        </w:rPr>
        <w:t>قوية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ليس</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فيه</w:t>
      </w:r>
      <w:r w:rsidR="002572C2">
        <w:rPr>
          <w:rFonts w:ascii="Traditional Arabic" w:hAnsi="Traditional Arabic" w:cs="Traditional Arabic" w:hint="cs"/>
          <w:sz w:val="36"/>
          <w:szCs w:val="36"/>
          <w:rtl/>
          <w:lang w:bidi="ar-EG"/>
        </w:rPr>
        <w:t>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دخيل</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من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أي</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جهة</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كانت</w:t>
      </w:r>
      <w:r w:rsidRPr="00D72CA9">
        <w:rPr>
          <w:rFonts w:ascii="Traditional Arabic" w:hAnsi="Traditional Arabic" w:cs="Traditional Arabic"/>
          <w:sz w:val="36"/>
          <w:szCs w:val="36"/>
          <w:rtl/>
          <w:lang w:bidi="ar-EG"/>
        </w:rPr>
        <w:t>.</w:t>
      </w:r>
    </w:p>
    <w:p w:rsidR="006A2CC4" w:rsidRPr="00D72CA9" w:rsidRDefault="006A2CC4" w:rsidP="006A2CC4">
      <w:pPr>
        <w:ind w:firstLine="720"/>
        <w:jc w:val="lowKashida"/>
        <w:rPr>
          <w:rFonts w:ascii="Traditional Arabic" w:hAnsi="Traditional Arabic" w:cs="Traditional Arabic"/>
          <w:sz w:val="36"/>
          <w:szCs w:val="36"/>
          <w:rtl/>
          <w:lang w:bidi="ar-EG"/>
        </w:rPr>
      </w:pPr>
    </w:p>
    <w:p w:rsidR="005464F3" w:rsidRPr="00D72CA9" w:rsidRDefault="00EC0890" w:rsidP="000B1412">
      <w:pPr>
        <w:jc w:val="center"/>
        <w:rPr>
          <w:rFonts w:ascii="Traditional Arabic" w:hAnsi="Traditional Arabic" w:cs="Traditional Arabic"/>
          <w:sz w:val="36"/>
          <w:szCs w:val="36"/>
          <w:lang w:bidi="ar-EG"/>
        </w:rPr>
      </w:pPr>
      <w:r w:rsidRPr="00D72CA9">
        <w:rPr>
          <w:rFonts w:ascii="Traditional Arabic" w:hAnsi="Traditional Arabic" w:cs="Traditional Arabic"/>
          <w:sz w:val="36"/>
          <w:szCs w:val="36"/>
          <w:rtl/>
          <w:lang w:bidi="ar-EG"/>
        </w:rPr>
        <w:t>* * *</w:t>
      </w:r>
    </w:p>
    <w:p w:rsidR="007107F9" w:rsidRDefault="007107F9" w:rsidP="000B1412">
      <w:pPr>
        <w:jc w:val="center"/>
        <w:rPr>
          <w:rFonts w:ascii="Traditional Arabic" w:hAnsi="Traditional Arabic" w:cs="Traditional Arabic"/>
          <w:sz w:val="36"/>
          <w:szCs w:val="36"/>
          <w:rtl/>
          <w:lang w:bidi="ar-EG"/>
        </w:rPr>
      </w:pPr>
    </w:p>
    <w:p w:rsidR="00E203FF" w:rsidRDefault="00E203FF" w:rsidP="000B1412">
      <w:pPr>
        <w:jc w:val="center"/>
        <w:rPr>
          <w:rFonts w:ascii="Traditional Arabic" w:hAnsi="Traditional Arabic" w:cs="Traditional Arabic"/>
          <w:sz w:val="36"/>
          <w:szCs w:val="36"/>
          <w:rtl/>
          <w:lang w:bidi="ar-EG"/>
        </w:rPr>
      </w:pPr>
    </w:p>
    <w:p w:rsidR="005D0092" w:rsidRDefault="005D0092" w:rsidP="000B1412">
      <w:pPr>
        <w:jc w:val="center"/>
        <w:rPr>
          <w:rFonts w:ascii="Traditional Arabic" w:hAnsi="Traditional Arabic" w:cs="Traditional Arabic"/>
          <w:sz w:val="36"/>
          <w:szCs w:val="36"/>
          <w:rtl/>
          <w:lang w:bidi="ar-EG"/>
        </w:rPr>
      </w:pPr>
    </w:p>
    <w:p w:rsidR="005D0092" w:rsidRDefault="005D0092" w:rsidP="000B1412">
      <w:pPr>
        <w:jc w:val="center"/>
        <w:rPr>
          <w:rFonts w:ascii="Traditional Arabic" w:hAnsi="Traditional Arabic" w:cs="Traditional Arabic"/>
          <w:sz w:val="36"/>
          <w:szCs w:val="36"/>
          <w:rtl/>
          <w:lang w:bidi="ar-EG"/>
        </w:rPr>
      </w:pPr>
    </w:p>
    <w:p w:rsidR="005D0092" w:rsidRDefault="005D0092" w:rsidP="000B1412">
      <w:pPr>
        <w:jc w:val="center"/>
        <w:rPr>
          <w:rFonts w:ascii="Traditional Arabic" w:hAnsi="Traditional Arabic" w:cs="Traditional Arabic"/>
          <w:sz w:val="36"/>
          <w:szCs w:val="36"/>
          <w:rtl/>
          <w:lang w:bidi="ar-EG"/>
        </w:rPr>
      </w:pPr>
    </w:p>
    <w:p w:rsidR="005D0092" w:rsidRDefault="005D0092" w:rsidP="000B1412">
      <w:pPr>
        <w:jc w:val="center"/>
        <w:rPr>
          <w:rFonts w:ascii="Traditional Arabic" w:hAnsi="Traditional Arabic" w:cs="Traditional Arabic"/>
          <w:sz w:val="36"/>
          <w:szCs w:val="36"/>
          <w:rtl/>
          <w:lang w:bidi="ar-EG"/>
        </w:rPr>
      </w:pPr>
    </w:p>
    <w:p w:rsidR="005D0092" w:rsidRDefault="005D0092" w:rsidP="000B1412">
      <w:pPr>
        <w:jc w:val="center"/>
        <w:rPr>
          <w:rFonts w:ascii="Traditional Arabic" w:hAnsi="Traditional Arabic" w:cs="Traditional Arabic"/>
          <w:sz w:val="36"/>
          <w:szCs w:val="36"/>
          <w:rtl/>
          <w:lang w:bidi="ar-EG"/>
        </w:rPr>
      </w:pPr>
    </w:p>
    <w:p w:rsidR="005D0092" w:rsidRDefault="005D0092" w:rsidP="000B1412">
      <w:pPr>
        <w:jc w:val="center"/>
        <w:rPr>
          <w:rFonts w:ascii="Traditional Arabic" w:hAnsi="Traditional Arabic" w:cs="Traditional Arabic"/>
          <w:sz w:val="36"/>
          <w:szCs w:val="36"/>
          <w:rtl/>
          <w:lang w:bidi="ar-EG"/>
        </w:rPr>
      </w:pPr>
    </w:p>
    <w:p w:rsidR="005D0092" w:rsidRDefault="005D0092" w:rsidP="000B1412">
      <w:pPr>
        <w:jc w:val="center"/>
        <w:rPr>
          <w:rFonts w:ascii="Traditional Arabic" w:hAnsi="Traditional Arabic" w:cs="Traditional Arabic"/>
          <w:sz w:val="36"/>
          <w:szCs w:val="36"/>
          <w:rtl/>
          <w:lang w:bidi="ar-EG"/>
        </w:rPr>
      </w:pPr>
    </w:p>
    <w:p w:rsidR="005D0092" w:rsidRDefault="005D0092" w:rsidP="000B1412">
      <w:pPr>
        <w:jc w:val="center"/>
        <w:rPr>
          <w:rFonts w:ascii="Traditional Arabic" w:hAnsi="Traditional Arabic" w:cs="Traditional Arabic"/>
          <w:sz w:val="36"/>
          <w:szCs w:val="36"/>
          <w:rtl/>
          <w:lang w:bidi="ar-EG"/>
        </w:rPr>
      </w:pPr>
    </w:p>
    <w:p w:rsidR="005D0092" w:rsidRPr="00D72CA9" w:rsidRDefault="005D0092" w:rsidP="000B1412">
      <w:pPr>
        <w:jc w:val="center"/>
        <w:rPr>
          <w:rFonts w:ascii="Traditional Arabic" w:hAnsi="Traditional Arabic" w:cs="Traditional Arabic"/>
          <w:sz w:val="36"/>
          <w:szCs w:val="36"/>
          <w:lang w:bidi="ar-EG"/>
        </w:rPr>
      </w:pPr>
    </w:p>
    <w:p w:rsidR="00B944C1" w:rsidRPr="00D72CA9" w:rsidRDefault="00B944C1" w:rsidP="00ED1696">
      <w:pPr>
        <w:pStyle w:val="1"/>
        <w:rPr>
          <w:rtl/>
        </w:rPr>
      </w:pPr>
      <w:bookmarkStart w:id="148" w:name="_Toc378587514"/>
      <w:r w:rsidRPr="00D72CA9">
        <w:rPr>
          <w:rFonts w:hint="cs"/>
          <w:rtl/>
        </w:rPr>
        <w:lastRenderedPageBreak/>
        <w:t>الخاتمة</w:t>
      </w:r>
      <w:bookmarkEnd w:id="148"/>
    </w:p>
    <w:p w:rsidR="00CF26BA" w:rsidRPr="00D72CA9" w:rsidRDefault="001B1632" w:rsidP="001B1632">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 xml:space="preserve">الحمد </w:t>
      </w:r>
      <w:r w:rsidR="00B944C1" w:rsidRPr="00D72CA9">
        <w:rPr>
          <w:rFonts w:ascii="Traditional Arabic" w:hAnsi="Traditional Arabic" w:cs="Traditional Arabic" w:hint="cs"/>
          <w:sz w:val="36"/>
          <w:szCs w:val="36"/>
          <w:rtl/>
          <w:lang w:bidi="ar-EG"/>
        </w:rPr>
        <w:t>لله</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الذي</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بنعمته</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تتم</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الصالحات،</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والصلاة</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والسلام</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على</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المبعوث</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بالآيات</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البيّنات،</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والمؤيد</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بالمعجزات</w:t>
      </w:r>
      <w:r w:rsidR="00B944C1" w:rsidRPr="00D72CA9">
        <w:rPr>
          <w:rFonts w:ascii="Traditional Arabic" w:hAnsi="Traditional Arabic" w:cs="Traditional Arabic"/>
          <w:sz w:val="36"/>
          <w:szCs w:val="36"/>
          <w:rtl/>
          <w:lang w:bidi="ar-EG"/>
        </w:rPr>
        <w:t xml:space="preserve"> </w:t>
      </w:r>
      <w:r w:rsidR="00B944C1" w:rsidRPr="00D72CA9">
        <w:rPr>
          <w:rFonts w:ascii="Traditional Arabic" w:hAnsi="Traditional Arabic" w:cs="Traditional Arabic" w:hint="cs"/>
          <w:sz w:val="36"/>
          <w:szCs w:val="36"/>
          <w:rtl/>
          <w:lang w:bidi="ar-EG"/>
        </w:rPr>
        <w:t>الباهرات،</w:t>
      </w:r>
      <w:r w:rsidR="00B944C1" w:rsidRPr="00D72CA9">
        <w:rPr>
          <w:rFonts w:ascii="Traditional Arabic" w:hAnsi="Traditional Arabic" w:cs="Traditional Arabic"/>
          <w:sz w:val="36"/>
          <w:szCs w:val="36"/>
          <w:rtl/>
          <w:lang w:bidi="ar-EG"/>
        </w:rPr>
        <w:t xml:space="preserve"> </w:t>
      </w:r>
      <w:proofErr w:type="gramStart"/>
      <w:r w:rsidR="00B944C1" w:rsidRPr="00D72CA9">
        <w:rPr>
          <w:rFonts w:ascii="Traditional Arabic" w:hAnsi="Traditional Arabic" w:cs="Traditional Arabic" w:hint="cs"/>
          <w:sz w:val="36"/>
          <w:szCs w:val="36"/>
          <w:rtl/>
          <w:lang w:bidi="ar-EG"/>
        </w:rPr>
        <w:t>وبعد</w:t>
      </w:r>
      <w:proofErr w:type="gramEnd"/>
      <w:r w:rsidR="00B944C1" w:rsidRPr="00D72CA9">
        <w:rPr>
          <w:rFonts w:ascii="Traditional Arabic" w:hAnsi="Traditional Arabic" w:cs="Traditional Arabic"/>
          <w:sz w:val="36"/>
          <w:szCs w:val="36"/>
          <w:rtl/>
          <w:lang w:bidi="ar-EG"/>
        </w:rPr>
        <w:t>:</w:t>
      </w:r>
    </w:p>
    <w:p w:rsidR="0096088B" w:rsidRPr="00D72CA9" w:rsidRDefault="002572C2" w:rsidP="007108B5">
      <w:pPr>
        <w:ind w:firstLine="720"/>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w:t>
      </w:r>
      <w:r w:rsidR="0096088B" w:rsidRPr="00D72CA9">
        <w:rPr>
          <w:rFonts w:ascii="Traditional Arabic" w:hAnsi="Traditional Arabic" w:cs="Traditional Arabic" w:hint="cs"/>
          <w:sz w:val="36"/>
          <w:szCs w:val="36"/>
          <w:rtl/>
          <w:lang w:bidi="ar-EG"/>
        </w:rPr>
        <w:t>قد</w:t>
      </w:r>
      <w:r w:rsidR="0096088B" w:rsidRPr="00D72CA9">
        <w:rPr>
          <w:rFonts w:ascii="Traditional Arabic" w:hAnsi="Traditional Arabic" w:cs="Traditional Arabic"/>
          <w:sz w:val="36"/>
          <w:szCs w:val="36"/>
          <w:rtl/>
          <w:lang w:bidi="ar-EG"/>
        </w:rPr>
        <w:t xml:space="preserve"> </w:t>
      </w:r>
      <w:proofErr w:type="gramStart"/>
      <w:r w:rsidR="00AD1C85" w:rsidRPr="00D72CA9">
        <w:rPr>
          <w:rFonts w:ascii="Traditional Arabic" w:hAnsi="Traditional Arabic" w:cs="Traditional Arabic" w:hint="cs"/>
          <w:sz w:val="36"/>
          <w:szCs w:val="36"/>
          <w:rtl/>
          <w:lang w:bidi="ar-EG"/>
        </w:rPr>
        <w:t>توصّلت</w:t>
      </w:r>
      <w:proofErr w:type="gramEnd"/>
      <w:r w:rsidR="00AD1C85"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الباحثة</w:t>
      </w:r>
      <w:r w:rsidR="0096088B"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عبر</w:t>
      </w:r>
      <w:r w:rsidR="0096088B"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مسيرة</w:t>
      </w:r>
      <w:r w:rsidR="0096088B"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هذا</w:t>
      </w:r>
      <w:r w:rsidR="0096088B"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البحث</w:t>
      </w:r>
      <w:r w:rsidR="0096088B"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إلى</w:t>
      </w:r>
      <w:r w:rsidR="0096088B"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العديد</w:t>
      </w:r>
      <w:r w:rsidR="0096088B"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من</w:t>
      </w:r>
      <w:r w:rsidR="0096088B" w:rsidRPr="00D72CA9">
        <w:rPr>
          <w:rFonts w:ascii="Traditional Arabic" w:hAnsi="Traditional Arabic" w:cs="Traditional Arabic"/>
          <w:sz w:val="36"/>
          <w:szCs w:val="36"/>
          <w:rtl/>
          <w:lang w:bidi="ar-EG"/>
        </w:rPr>
        <w:t xml:space="preserve"> </w:t>
      </w:r>
      <w:r w:rsidR="0096088B" w:rsidRPr="00D72CA9">
        <w:rPr>
          <w:rFonts w:ascii="Traditional Arabic" w:hAnsi="Traditional Arabic" w:cs="Traditional Arabic" w:hint="cs"/>
          <w:sz w:val="36"/>
          <w:szCs w:val="36"/>
          <w:rtl/>
          <w:lang w:bidi="ar-EG"/>
        </w:rPr>
        <w:t>النتائج والتوصيات، منها:</w:t>
      </w:r>
    </w:p>
    <w:p w:rsidR="00CF26BA" w:rsidRPr="00D72CA9" w:rsidRDefault="002572C2" w:rsidP="00A44FC9">
      <w:pPr>
        <w:jc w:val="lowKashida"/>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proofErr w:type="gramStart"/>
      <w:r w:rsidR="00CF26BA" w:rsidRPr="00D72CA9">
        <w:rPr>
          <w:rFonts w:ascii="Traditional Arabic" w:hAnsi="Traditional Arabic" w:cs="Traditional Arabic" w:hint="cs"/>
          <w:b/>
          <w:bCs/>
          <w:sz w:val="36"/>
          <w:szCs w:val="36"/>
          <w:rtl/>
          <w:lang w:bidi="ar-EG"/>
        </w:rPr>
        <w:t>أما</w:t>
      </w:r>
      <w:proofErr w:type="gramEnd"/>
      <w:r w:rsidR="00CF26BA" w:rsidRPr="00D72CA9">
        <w:rPr>
          <w:rFonts w:ascii="Traditional Arabic" w:hAnsi="Traditional Arabic" w:cs="Traditional Arabic" w:hint="cs"/>
          <w:b/>
          <w:bCs/>
          <w:sz w:val="36"/>
          <w:szCs w:val="36"/>
          <w:rtl/>
          <w:lang w:bidi="ar-EG"/>
        </w:rPr>
        <w:t xml:space="preserve"> النتائج:</w:t>
      </w:r>
    </w:p>
    <w:p w:rsidR="00037E7B" w:rsidRDefault="00CF26BA" w:rsidP="00037E7B">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الأولى</w:t>
      </w:r>
      <w:r w:rsidRPr="00D72CA9">
        <w:rPr>
          <w:rFonts w:ascii="Traditional Arabic" w:hAnsi="Traditional Arabic" w:cs="Traditional Arabic" w:hint="cs"/>
          <w:sz w:val="36"/>
          <w:szCs w:val="36"/>
          <w:rtl/>
          <w:lang w:bidi="ar-EG"/>
        </w:rPr>
        <w:t xml:space="preserve">: </w:t>
      </w:r>
      <w:r w:rsidR="00526A50">
        <w:rPr>
          <w:rFonts w:ascii="Traditional Arabic" w:hAnsi="Traditional Arabic" w:cs="Traditional Arabic" w:hint="cs"/>
          <w:sz w:val="36"/>
          <w:szCs w:val="36"/>
          <w:rtl/>
          <w:lang w:bidi="ar-EG"/>
        </w:rPr>
        <w:t>أن الشارع قد اهتم واعتنى بحفظ الأسرة حيث وضع وسائل لما قبل تكوين الأسرة وبعد تكوينها تكون كفيلة بحفظها وبقائها بعد التكوين</w:t>
      </w:r>
      <w:r w:rsidR="00037E7B">
        <w:rPr>
          <w:rFonts w:ascii="Traditional Arabic" w:hAnsi="Traditional Arabic" w:cs="Traditional Arabic" w:hint="cs"/>
          <w:sz w:val="36"/>
          <w:szCs w:val="36"/>
          <w:rtl/>
          <w:lang w:bidi="ar-EG"/>
        </w:rPr>
        <w:t>، ومن هذه الوسائل ما قبل الزواج:</w:t>
      </w:r>
      <w:r w:rsidR="00526A50">
        <w:rPr>
          <w:rFonts w:ascii="Traditional Arabic" w:hAnsi="Traditional Arabic" w:cs="Traditional Arabic" w:hint="cs"/>
          <w:sz w:val="36"/>
          <w:szCs w:val="36"/>
          <w:rtl/>
          <w:lang w:bidi="ar-EG"/>
        </w:rPr>
        <w:t xml:space="preserve"> </w:t>
      </w:r>
      <w:r w:rsidR="005404FC">
        <w:rPr>
          <w:rFonts w:ascii="Traditional Arabic" w:hAnsi="Traditional Arabic" w:cs="Traditional Arabic" w:hint="cs"/>
          <w:sz w:val="36"/>
          <w:szCs w:val="36"/>
          <w:rtl/>
          <w:lang w:bidi="ar-EG"/>
        </w:rPr>
        <w:t>حث الشارع على الزواج</w:t>
      </w:r>
      <w:r w:rsidR="00037E7B">
        <w:rPr>
          <w:rFonts w:ascii="Traditional Arabic" w:hAnsi="Traditional Arabic" w:cs="Traditional Arabic" w:hint="cs"/>
          <w:sz w:val="36"/>
          <w:szCs w:val="36"/>
          <w:rtl/>
          <w:lang w:bidi="ar-EG"/>
        </w:rPr>
        <w:t xml:space="preserve">، والحث على اختيار الأسس الصحيحة في اختيار الزوج، والحث على الكفاءة بين الزوجين، والحث على عدم المغالاة في المهور، و...، </w:t>
      </w:r>
      <w:proofErr w:type="gramStart"/>
      <w:r w:rsidR="00037E7B">
        <w:rPr>
          <w:rFonts w:ascii="Traditional Arabic" w:hAnsi="Traditional Arabic" w:cs="Traditional Arabic" w:hint="cs"/>
          <w:sz w:val="36"/>
          <w:szCs w:val="36"/>
          <w:rtl/>
          <w:lang w:bidi="ar-EG"/>
        </w:rPr>
        <w:t>ومن</w:t>
      </w:r>
      <w:proofErr w:type="gramEnd"/>
      <w:r w:rsidR="00037E7B">
        <w:rPr>
          <w:rFonts w:ascii="Traditional Arabic" w:hAnsi="Traditional Arabic" w:cs="Traditional Arabic" w:hint="cs"/>
          <w:sz w:val="36"/>
          <w:szCs w:val="36"/>
          <w:rtl/>
          <w:lang w:bidi="ar-EG"/>
        </w:rPr>
        <w:t xml:space="preserve"> الوسائل ما بعد الزواج: الأحكام الأسرية التي تحث على حقوق الزوج وحقوق الزوجة وحقوقهما المشتركة.</w:t>
      </w:r>
    </w:p>
    <w:p w:rsidR="006A267C" w:rsidRPr="00D72CA9" w:rsidRDefault="00C1742D" w:rsidP="0061646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الثانية</w:t>
      </w:r>
      <w:r w:rsidRPr="00D72CA9">
        <w:rPr>
          <w:rFonts w:ascii="Traditional Arabic" w:hAnsi="Traditional Arabic" w:cs="Traditional Arabic" w:hint="cs"/>
          <w:sz w:val="36"/>
          <w:szCs w:val="36"/>
          <w:rtl/>
          <w:lang w:bidi="ar-EG"/>
        </w:rPr>
        <w:t xml:space="preserve">: </w:t>
      </w:r>
      <w:r w:rsidR="00037E7B">
        <w:rPr>
          <w:rFonts w:ascii="Traditional Arabic" w:hAnsi="Traditional Arabic" w:cs="Traditional Arabic" w:hint="cs"/>
          <w:sz w:val="36"/>
          <w:szCs w:val="36"/>
          <w:rtl/>
          <w:lang w:bidi="ar-EG"/>
        </w:rPr>
        <w:t xml:space="preserve">أن التمسك بهذه الوسائل والالتزام </w:t>
      </w:r>
      <w:r w:rsidR="00616465">
        <w:rPr>
          <w:rFonts w:ascii="Traditional Arabic" w:hAnsi="Traditional Arabic" w:cs="Traditional Arabic" w:hint="cs"/>
          <w:sz w:val="36"/>
          <w:szCs w:val="36"/>
          <w:rtl/>
          <w:lang w:bidi="ar-EG"/>
        </w:rPr>
        <w:t>بتعاليمها تؤدي بإذن الله تعالى إلى توثيق رابطة الأسرة وزيادة وعيها وقدرتها على مواجهة الصعوبات والتحديات التي تدعو إلى تفكك الأسرة وعدم أدائها لرسالتها...</w:t>
      </w:r>
    </w:p>
    <w:p w:rsidR="006A267C" w:rsidRPr="00D72CA9" w:rsidRDefault="00C1742D"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الثالثة</w:t>
      </w:r>
      <w:proofErr w:type="gramEnd"/>
      <w:r w:rsidRPr="00D72CA9">
        <w:rPr>
          <w:rFonts w:ascii="Traditional Arabic" w:hAnsi="Traditional Arabic" w:cs="Traditional Arabic" w:hint="cs"/>
          <w:b/>
          <w:bCs/>
          <w:sz w:val="36"/>
          <w:szCs w:val="36"/>
          <w:rtl/>
          <w:lang w:bidi="ar-EG"/>
        </w:rPr>
        <w:t>:</w:t>
      </w:r>
      <w:r w:rsidRPr="00D72CA9">
        <w:rPr>
          <w:rFonts w:ascii="Traditional Arabic" w:hAnsi="Traditional Arabic" w:cs="Traditional Arabic" w:hint="cs"/>
          <w:sz w:val="36"/>
          <w:szCs w:val="36"/>
          <w:rtl/>
          <w:lang w:bidi="ar-EG"/>
        </w:rPr>
        <w:t xml:space="preserve"> </w:t>
      </w:r>
      <w:r w:rsidR="00480A1E" w:rsidRPr="00D72CA9">
        <w:rPr>
          <w:rFonts w:ascii="Traditional Arabic" w:hAnsi="Traditional Arabic" w:cs="Traditional Arabic" w:hint="cs"/>
          <w:sz w:val="36"/>
          <w:szCs w:val="36"/>
          <w:rtl/>
          <w:lang w:bidi="ar-EG"/>
        </w:rPr>
        <w:t>وضع</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الإسلام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أسس</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بناء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المسلمة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ثم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الحفاظ</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عليها،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ابتداءً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أسس</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اختيار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وأسس</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اختيار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إلى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العشرة،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وحقوق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كلٍّ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الزوجين،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وحقوقهما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مع</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أبنائهما،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وبهذا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يظهر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بناء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والحفاظ</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عليها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مقاصد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التشريع</w:t>
      </w:r>
      <w:r w:rsidR="00006A63" w:rsidRPr="00D72CA9">
        <w:rPr>
          <w:rFonts w:ascii="Traditional Arabic" w:hAnsi="Traditional Arabic" w:cs="Traditional Arabic" w:hint="cs"/>
          <w:sz w:val="36"/>
          <w:szCs w:val="36"/>
          <w:rtl/>
          <w:lang w:bidi="ar-EG"/>
        </w:rPr>
        <w:t>.</w:t>
      </w:r>
    </w:p>
    <w:p w:rsidR="00006A63" w:rsidRPr="00D72CA9" w:rsidRDefault="00F35722"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الرابعة</w:t>
      </w:r>
      <w:r w:rsidRPr="00D72CA9">
        <w:rPr>
          <w:rFonts w:ascii="Traditional Arabic" w:hAnsi="Traditional Arabic" w:cs="Traditional Arabic" w:hint="cs"/>
          <w:sz w:val="36"/>
          <w:szCs w:val="36"/>
          <w:rtl/>
          <w:lang w:bidi="ar-EG"/>
        </w:rPr>
        <w:t xml:space="preserve">: </w:t>
      </w:r>
      <w:r w:rsidR="00480A1E" w:rsidRPr="00D72CA9">
        <w:rPr>
          <w:rFonts w:ascii="Traditional Arabic" w:hAnsi="Traditional Arabic" w:cs="Traditional Arabic" w:hint="cs"/>
          <w:sz w:val="36"/>
          <w:szCs w:val="36"/>
          <w:rtl/>
          <w:lang w:bidi="ar-EG"/>
        </w:rPr>
        <w:t>التزام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المسلمين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بالتوجيهات</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الشرعية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اختيار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اختيار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ثم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أداء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الحقوق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التي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حث</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الإسلام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عليها،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يحقق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يرمي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إليه</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الإسلام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مقاصد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كتحقيق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السكن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النفسي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والروحي،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والمودة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والرحمة،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وتحقيق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الإحصان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والعفاف،</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وحفظ</w:t>
      </w:r>
      <w:r w:rsidR="00480A1E" w:rsidRPr="00D72CA9">
        <w:rPr>
          <w:rFonts w:ascii="Traditional Arabic" w:hAnsi="Traditional Arabic" w:cs="Traditional Arabic"/>
          <w:sz w:val="36"/>
          <w:szCs w:val="36"/>
          <w:rtl/>
          <w:lang w:bidi="ar-EG"/>
        </w:rPr>
        <w:t xml:space="preserve"> </w:t>
      </w:r>
      <w:r w:rsidR="00734B79" w:rsidRPr="00D72CA9">
        <w:rPr>
          <w:rFonts w:ascii="Traditional Arabic" w:hAnsi="Traditional Arabic" w:cs="Traditional Arabic" w:hint="cs"/>
          <w:sz w:val="36"/>
          <w:szCs w:val="36"/>
          <w:rtl/>
          <w:lang w:bidi="ar-EG"/>
        </w:rPr>
        <w:t>النسل</w:t>
      </w:r>
      <w:r w:rsidR="007E74AE" w:rsidRPr="00D72CA9">
        <w:rPr>
          <w:rFonts w:ascii="Traditional Arabic" w:hAnsi="Traditional Arabic" w:cs="Traditional Arabic" w:hint="cs"/>
          <w:sz w:val="36"/>
          <w:szCs w:val="36"/>
          <w:rtl/>
          <w:lang w:bidi="ar-EG"/>
        </w:rPr>
        <w:t>، وتحقيق حفظ</w:t>
      </w:r>
      <w:r w:rsidR="007E74AE" w:rsidRPr="00D72CA9">
        <w:rPr>
          <w:rFonts w:ascii="Traditional Arabic" w:hAnsi="Traditional Arabic" w:cs="Traditional Arabic"/>
          <w:sz w:val="36"/>
          <w:szCs w:val="36"/>
          <w:rtl/>
          <w:lang w:bidi="ar-EG"/>
        </w:rPr>
        <w:t xml:space="preserve"> </w:t>
      </w:r>
      <w:r w:rsidR="007E74AE" w:rsidRPr="00D72CA9">
        <w:rPr>
          <w:rFonts w:ascii="Traditional Arabic" w:hAnsi="Traditional Arabic" w:cs="Traditional Arabic" w:hint="cs"/>
          <w:sz w:val="36"/>
          <w:szCs w:val="36"/>
          <w:rtl/>
          <w:lang w:bidi="ar-EG"/>
        </w:rPr>
        <w:t>المجتمع</w:t>
      </w:r>
      <w:r w:rsidR="007E74A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الشر،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وتحلل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الأخلاق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وتفشِّي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الأمراض،</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وتحقيق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إقامة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المسلمة،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والسهر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تربيتها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وتنشئتها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وتكثير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سواد</w:t>
      </w:r>
      <w:r w:rsidR="00480A1E" w:rsidRPr="00D72CA9">
        <w:rPr>
          <w:rFonts w:ascii="Traditional Arabic" w:hAnsi="Traditional Arabic" w:cs="Traditional Arabic"/>
          <w:sz w:val="36"/>
          <w:szCs w:val="36"/>
          <w:rtl/>
          <w:lang w:bidi="ar-EG"/>
        </w:rPr>
        <w:t xml:space="preserve"> </w:t>
      </w:r>
      <w:r w:rsidR="002572C2">
        <w:rPr>
          <w:rFonts w:ascii="Traditional Arabic" w:hAnsi="Traditional Arabic" w:cs="Traditional Arabic" w:hint="cs"/>
          <w:sz w:val="36"/>
          <w:szCs w:val="36"/>
          <w:rtl/>
          <w:lang w:bidi="ar-EG"/>
        </w:rPr>
        <w:t>الأمة.</w:t>
      </w:r>
    </w:p>
    <w:p w:rsidR="00F35722" w:rsidRPr="00D72CA9" w:rsidRDefault="00F35722"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lastRenderedPageBreak/>
        <w:t>الخامسة</w:t>
      </w:r>
      <w:proofErr w:type="gramEnd"/>
      <w:r w:rsidRPr="00D72CA9">
        <w:rPr>
          <w:rFonts w:ascii="Traditional Arabic" w:hAnsi="Traditional Arabic" w:cs="Traditional Arabic" w:hint="cs"/>
          <w:b/>
          <w:bCs/>
          <w:sz w:val="36"/>
          <w:szCs w:val="36"/>
          <w:rtl/>
          <w:lang w:bidi="ar-EG"/>
        </w:rPr>
        <w:t>:</w:t>
      </w:r>
      <w:r w:rsidRPr="00D72CA9">
        <w:rPr>
          <w:rFonts w:ascii="Traditional Arabic" w:hAnsi="Traditional Arabic" w:cs="Traditional Arabic" w:hint="cs"/>
          <w:sz w:val="36"/>
          <w:szCs w:val="36"/>
          <w:rtl/>
          <w:lang w:bidi="ar-EG"/>
        </w:rPr>
        <w:t xml:space="preserve"> شمول الإسلام لكل جوانب الحياة الأسرية</w:t>
      </w:r>
      <w:r w:rsidR="0038212B" w:rsidRPr="00D72CA9">
        <w:rPr>
          <w:rFonts w:ascii="Traditional Arabic" w:hAnsi="Traditional Arabic" w:cs="Traditional Arabic" w:hint="cs"/>
          <w:sz w:val="36"/>
          <w:szCs w:val="36"/>
          <w:rtl/>
          <w:lang w:bidi="ar-EG"/>
        </w:rPr>
        <w:t>، من الأحكام التشريعية التي ت</w:t>
      </w:r>
      <w:r w:rsidR="0096088B" w:rsidRPr="00D72CA9">
        <w:rPr>
          <w:rFonts w:ascii="Traditional Arabic" w:hAnsi="Traditional Arabic" w:cs="Traditional Arabic" w:hint="cs"/>
          <w:sz w:val="36"/>
          <w:szCs w:val="36"/>
          <w:rtl/>
          <w:lang w:bidi="ar-EG"/>
        </w:rPr>
        <w:t>سبب بناء الأسرة على أركان قوي</w:t>
      </w:r>
      <w:r w:rsidR="0038212B" w:rsidRPr="00D72CA9">
        <w:rPr>
          <w:rFonts w:ascii="Traditional Arabic" w:hAnsi="Traditional Arabic" w:cs="Traditional Arabic" w:hint="cs"/>
          <w:sz w:val="36"/>
          <w:szCs w:val="36"/>
          <w:rtl/>
          <w:lang w:bidi="ar-EG"/>
        </w:rPr>
        <w:t>ة إلى الأحكام التشريعية التي تسبب الحفاظ على الأسرة التي بنيناها، ويبقى الزوج والزوجة والأولاد والأمة مصوناً ومحفوظاً وسعيداً في إطار الأحكام التشريعية الأسرية.</w:t>
      </w:r>
    </w:p>
    <w:p w:rsidR="00121541" w:rsidRPr="00D72CA9" w:rsidRDefault="00F35722" w:rsidP="007F66F6">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b/>
          <w:bCs/>
          <w:sz w:val="36"/>
          <w:szCs w:val="36"/>
          <w:rtl/>
          <w:lang w:bidi="ar-EG"/>
        </w:rPr>
        <w:t>السادسة</w:t>
      </w:r>
      <w:proofErr w:type="gramEnd"/>
      <w:r w:rsidRPr="00D72CA9">
        <w:rPr>
          <w:rFonts w:ascii="Traditional Arabic" w:hAnsi="Traditional Arabic" w:cs="Traditional Arabic" w:hint="cs"/>
          <w:b/>
          <w:bCs/>
          <w:sz w:val="36"/>
          <w:szCs w:val="36"/>
          <w:rtl/>
          <w:lang w:bidi="ar-EG"/>
        </w:rPr>
        <w:t>:</w:t>
      </w:r>
      <w:r w:rsidRPr="00D72CA9">
        <w:rPr>
          <w:rFonts w:ascii="Traditional Arabic" w:hAnsi="Traditional Arabic" w:cs="Traditional Arabic" w:hint="cs"/>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الصالحة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هي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حصانة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للمجتمع</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الفساد،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ولأهمية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الأمر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وردت</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أحكام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القرآن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الكريم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مفصَّلة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بشكل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لا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يدع</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مجالاً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للاجتهاد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العقلي</w:t>
      </w:r>
      <w:r w:rsidR="005E0E4B" w:rsidRPr="00D72CA9">
        <w:rPr>
          <w:rFonts w:ascii="Traditional Arabic" w:hAnsi="Traditional Arabic" w:cs="Traditional Arabic" w:hint="cs"/>
          <w:sz w:val="36"/>
          <w:szCs w:val="36"/>
          <w:rtl/>
          <w:lang w:bidi="ar-EG"/>
        </w:rPr>
        <w:t>.</w:t>
      </w:r>
    </w:p>
    <w:p w:rsidR="005E0E4B" w:rsidRPr="00D72CA9" w:rsidRDefault="007F66F6" w:rsidP="007108B5">
      <w:pPr>
        <w:ind w:firstLine="720"/>
        <w:jc w:val="lowKashida"/>
        <w:rPr>
          <w:rFonts w:ascii="Traditional Arabic" w:hAnsi="Traditional Arabic" w:cs="Traditional Arabic"/>
          <w:sz w:val="36"/>
          <w:szCs w:val="36"/>
          <w:rtl/>
          <w:lang w:bidi="ar-EG"/>
        </w:rPr>
      </w:pPr>
      <w:proofErr w:type="gramStart"/>
      <w:r w:rsidRPr="007F66F6">
        <w:rPr>
          <w:rFonts w:ascii="Traditional Arabic" w:hAnsi="Traditional Arabic" w:cs="Traditional Arabic" w:hint="cs"/>
          <w:b/>
          <w:bCs/>
          <w:sz w:val="36"/>
          <w:szCs w:val="36"/>
          <w:rtl/>
          <w:lang w:bidi="ar-EG"/>
        </w:rPr>
        <w:t>السابعة</w:t>
      </w:r>
      <w:proofErr w:type="gramEnd"/>
      <w:r>
        <w:rPr>
          <w:rFonts w:ascii="Traditional Arabic" w:hAnsi="Traditional Arabic" w:cs="Traditional Arabic"/>
          <w:b/>
          <w:bCs/>
          <w:sz w:val="36"/>
          <w:szCs w:val="36"/>
          <w:rtl/>
          <w:lang w:bidi="ar-EG"/>
        </w:rPr>
        <w:t>:</w:t>
      </w:r>
      <w:r>
        <w:rPr>
          <w:rFonts w:ascii="Traditional Arabic" w:hAnsi="Traditional Arabic" w:cs="Traditional Arabic"/>
          <w:b/>
          <w:bCs/>
          <w:sz w:val="36"/>
          <w:szCs w:val="36"/>
          <w:lang w:bidi="ar-EG"/>
        </w:rPr>
        <w:t xml:space="preserve"> </w:t>
      </w:r>
      <w:r w:rsidR="00EA1338" w:rsidRPr="00D72CA9">
        <w:rPr>
          <w:rFonts w:ascii="Traditional Arabic" w:hAnsi="Traditional Arabic" w:cs="Traditional Arabic" w:hint="cs"/>
          <w:sz w:val="36"/>
          <w:szCs w:val="36"/>
          <w:rtl/>
          <w:lang w:bidi="ar-EG"/>
        </w:rPr>
        <w:t>كل</w:t>
      </w:r>
      <w:r w:rsidR="005E0E4B" w:rsidRPr="00D72CA9">
        <w:rPr>
          <w:rFonts w:ascii="Traditional Arabic" w:hAnsi="Traditional Arabic" w:cs="Traditional Arabic" w:hint="cs"/>
          <w:sz w:val="36"/>
          <w:szCs w:val="36"/>
          <w:rtl/>
          <w:lang w:bidi="ar-EG"/>
        </w:rPr>
        <w:t xml:space="preserve"> من الزوج والزوجة يكمل الآخر في دوره داخل الأسرة</w:t>
      </w:r>
      <w:r w:rsidR="0038212B" w:rsidRPr="00D72CA9">
        <w:rPr>
          <w:rFonts w:ascii="Traditional Arabic" w:hAnsi="Traditional Arabic" w:cs="Traditional Arabic" w:hint="cs"/>
          <w:sz w:val="36"/>
          <w:szCs w:val="36"/>
          <w:rtl/>
          <w:lang w:bidi="ar-EG"/>
        </w:rPr>
        <w:t>، من بنا</w:t>
      </w:r>
      <w:r w:rsidR="00480A1E" w:rsidRPr="00D72CA9">
        <w:rPr>
          <w:rFonts w:ascii="Traditional Arabic" w:hAnsi="Traditional Arabic" w:cs="Traditional Arabic" w:hint="cs"/>
          <w:sz w:val="36"/>
          <w:szCs w:val="36"/>
          <w:rtl/>
          <w:lang w:bidi="ar-EG"/>
        </w:rPr>
        <w:t>ئ</w:t>
      </w:r>
      <w:r w:rsidR="0038212B" w:rsidRPr="00D72CA9">
        <w:rPr>
          <w:rFonts w:ascii="Traditional Arabic" w:hAnsi="Traditional Arabic" w:cs="Traditional Arabic" w:hint="cs"/>
          <w:sz w:val="36"/>
          <w:szCs w:val="36"/>
          <w:rtl/>
          <w:lang w:bidi="ar-EG"/>
        </w:rPr>
        <w:t>ها وحفظها.</w:t>
      </w:r>
    </w:p>
    <w:p w:rsidR="005E0E4B" w:rsidRPr="00D72CA9" w:rsidRDefault="005E0E4B" w:rsidP="007F66F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w:t>
      </w:r>
      <w:r w:rsidR="007F66F6">
        <w:rPr>
          <w:rFonts w:ascii="Traditional Arabic" w:hAnsi="Traditional Arabic" w:cs="Traditional Arabic" w:hint="cs"/>
          <w:b/>
          <w:bCs/>
          <w:sz w:val="36"/>
          <w:szCs w:val="36"/>
          <w:rtl/>
          <w:lang w:bidi="ar-EG"/>
        </w:rPr>
        <w:t>ثامنة</w:t>
      </w:r>
      <w:r w:rsidRPr="00D72CA9">
        <w:rPr>
          <w:rFonts w:ascii="Traditional Arabic" w:hAnsi="Traditional Arabic" w:cs="Traditional Arabic" w:hint="cs"/>
          <w:b/>
          <w:bCs/>
          <w:sz w:val="36"/>
          <w:szCs w:val="36"/>
          <w:rtl/>
          <w:lang w:bidi="ar-EG"/>
        </w:rPr>
        <w:t>:</w:t>
      </w:r>
      <w:r w:rsidRPr="00D72CA9">
        <w:rPr>
          <w:rFonts w:ascii="Traditional Arabic" w:hAnsi="Traditional Arabic" w:cs="Traditional Arabic" w:hint="cs"/>
          <w:sz w:val="36"/>
          <w:szCs w:val="36"/>
          <w:rtl/>
          <w:lang w:bidi="ar-EG"/>
        </w:rPr>
        <w:t xml:space="preserve"> متابعة المشكلات في الأسرة مع الأخذ بالأحكام الأسرية من القرآن</w:t>
      </w:r>
      <w:r w:rsidR="00480A1E" w:rsidRPr="00D72CA9">
        <w:rPr>
          <w:rFonts w:ascii="Traditional Arabic" w:hAnsi="Traditional Arabic" w:cs="Traditional Arabic" w:hint="cs"/>
          <w:sz w:val="36"/>
          <w:szCs w:val="36"/>
          <w:rtl/>
          <w:lang w:bidi="ar-EG"/>
        </w:rPr>
        <w:t xml:space="preserve"> الكريم</w:t>
      </w:r>
      <w:r w:rsidRPr="00D72CA9">
        <w:rPr>
          <w:rFonts w:ascii="Traditional Arabic" w:hAnsi="Traditional Arabic" w:cs="Traditional Arabic" w:hint="cs"/>
          <w:sz w:val="36"/>
          <w:szCs w:val="36"/>
          <w:rtl/>
          <w:lang w:bidi="ar-EG"/>
        </w:rPr>
        <w:t xml:space="preserve"> والسنة منذ البداية، هو الطريق الصحيح في حل</w:t>
      </w:r>
      <w:r w:rsidR="005119A0" w:rsidRPr="00D72CA9">
        <w:rPr>
          <w:rFonts w:ascii="Traditional Arabic" w:hAnsi="Traditional Arabic" w:cs="Traditional Arabic" w:hint="cs"/>
          <w:sz w:val="36"/>
          <w:szCs w:val="36"/>
          <w:rtl/>
          <w:lang w:bidi="ar-EG"/>
        </w:rPr>
        <w:t xml:space="preserve">ها وعدم </w:t>
      </w:r>
      <w:r w:rsidR="002572C2">
        <w:rPr>
          <w:rFonts w:ascii="Traditional Arabic" w:hAnsi="Traditional Arabic" w:cs="Traditional Arabic" w:hint="cs"/>
          <w:sz w:val="36"/>
          <w:szCs w:val="36"/>
          <w:rtl/>
          <w:lang w:bidi="ar-EG"/>
        </w:rPr>
        <w:t>إفشائها</w:t>
      </w:r>
      <w:r w:rsidR="005119A0" w:rsidRPr="00D72CA9">
        <w:rPr>
          <w:rFonts w:ascii="Traditional Arabic" w:hAnsi="Traditional Arabic" w:cs="Traditional Arabic" w:hint="cs"/>
          <w:sz w:val="36"/>
          <w:szCs w:val="36"/>
          <w:rtl/>
          <w:lang w:bidi="ar-EG"/>
        </w:rPr>
        <w:t xml:space="preserve">، ومن ذلك حث </w:t>
      </w:r>
      <w:r w:rsidR="002572C2">
        <w:rPr>
          <w:rFonts w:ascii="Traditional Arabic" w:hAnsi="Traditional Arabic" w:cs="Traditional Arabic" w:hint="cs"/>
          <w:sz w:val="36"/>
          <w:szCs w:val="36"/>
          <w:rtl/>
          <w:lang w:bidi="ar-EG"/>
        </w:rPr>
        <w:t>الشارع على مشاورة الزوجين في شؤو</w:t>
      </w:r>
      <w:r w:rsidR="005119A0" w:rsidRPr="00D72CA9">
        <w:rPr>
          <w:rFonts w:ascii="Traditional Arabic" w:hAnsi="Traditional Arabic" w:cs="Traditional Arabic" w:hint="cs"/>
          <w:sz w:val="36"/>
          <w:szCs w:val="36"/>
          <w:rtl/>
          <w:lang w:bidi="ar-EG"/>
        </w:rPr>
        <w:t>ن الحياة، والحث على أداء كل من الزوجين حقوق الطرف الآخر.</w:t>
      </w:r>
    </w:p>
    <w:p w:rsidR="00D2216F" w:rsidRDefault="00D2216F" w:rsidP="007F66F6">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b/>
          <w:bCs/>
          <w:sz w:val="36"/>
          <w:szCs w:val="36"/>
          <w:rtl/>
          <w:lang w:bidi="ar-EG"/>
        </w:rPr>
        <w:t>ال</w:t>
      </w:r>
      <w:r w:rsidR="007F66F6">
        <w:rPr>
          <w:rFonts w:ascii="Traditional Arabic" w:hAnsi="Traditional Arabic" w:cs="Traditional Arabic" w:hint="cs"/>
          <w:b/>
          <w:bCs/>
          <w:sz w:val="36"/>
          <w:szCs w:val="36"/>
          <w:rtl/>
          <w:lang w:bidi="ar-EG"/>
        </w:rPr>
        <w:t>تاسعة</w:t>
      </w:r>
      <w:r w:rsidRPr="00D72CA9">
        <w:rPr>
          <w:rFonts w:ascii="Traditional Arabic" w:hAnsi="Traditional Arabic" w:cs="Traditional Arabic" w:hint="cs"/>
          <w:b/>
          <w:bCs/>
          <w:sz w:val="36"/>
          <w:szCs w:val="36"/>
          <w:rtl/>
          <w:lang w:bidi="ar-EG"/>
        </w:rPr>
        <w:t>:</w:t>
      </w:r>
      <w:r w:rsidRPr="00D72CA9">
        <w:rPr>
          <w:rFonts w:ascii="Traditional Arabic" w:hAnsi="Traditional Arabic" w:cs="Traditional Arabic" w:hint="cs"/>
          <w:sz w:val="36"/>
          <w:szCs w:val="36"/>
          <w:rtl/>
          <w:lang w:bidi="ar-EG"/>
        </w:rPr>
        <w:t xml:space="preserve"> </w:t>
      </w:r>
      <w:r w:rsidR="00F55DDF" w:rsidRPr="00D72CA9">
        <w:rPr>
          <w:rFonts w:ascii="Traditional Arabic" w:hAnsi="Traditional Arabic" w:cs="Traditional Arabic" w:hint="cs"/>
          <w:sz w:val="36"/>
          <w:szCs w:val="36"/>
          <w:rtl/>
          <w:lang w:bidi="ar-EG"/>
        </w:rPr>
        <w:t>أرشد</w:t>
      </w:r>
      <w:r w:rsidR="00093CA6" w:rsidRPr="00D72CA9">
        <w:rPr>
          <w:rFonts w:ascii="Traditional Arabic" w:hAnsi="Traditional Arabic" w:cs="Traditional Arabic" w:hint="cs"/>
          <w:sz w:val="36"/>
          <w:szCs w:val="36"/>
          <w:rtl/>
          <w:lang w:bidi="ar-EG"/>
        </w:rPr>
        <w:t xml:space="preserve"> </w:t>
      </w:r>
      <w:r w:rsidR="00F55DDF" w:rsidRPr="00D72CA9">
        <w:rPr>
          <w:rFonts w:ascii="Traditional Arabic" w:hAnsi="Traditional Arabic" w:cs="Traditional Arabic" w:hint="cs"/>
          <w:sz w:val="36"/>
          <w:szCs w:val="36"/>
          <w:rtl/>
          <w:lang w:bidi="ar-EG"/>
        </w:rPr>
        <w:t>التشريع الإسلامي إلى كل ما يجعل المسلم قوياً في جسمه وروحه ودينه</w:t>
      </w:r>
      <w:r w:rsidR="00093CA6" w:rsidRPr="00D72CA9">
        <w:rPr>
          <w:rFonts w:ascii="Traditional Arabic" w:hAnsi="Traditional Arabic" w:cs="Traditional Arabic" w:hint="cs"/>
          <w:sz w:val="36"/>
          <w:szCs w:val="36"/>
          <w:rtl/>
          <w:lang w:bidi="ar-EG"/>
        </w:rPr>
        <w:t xml:space="preserve"> ودنياه وآخرته</w:t>
      </w:r>
      <w:r w:rsidR="00F55DDF" w:rsidRPr="00D72CA9">
        <w:rPr>
          <w:rFonts w:ascii="Traditional Arabic" w:hAnsi="Traditional Arabic" w:cs="Traditional Arabic" w:hint="cs"/>
          <w:sz w:val="36"/>
          <w:szCs w:val="36"/>
          <w:rtl/>
          <w:lang w:bidi="ar-EG"/>
        </w:rPr>
        <w:t xml:space="preserve">، ويجعله أكثر سعادة، بعيداً عن كل ما </w:t>
      </w:r>
      <w:r w:rsidR="00480A1E" w:rsidRPr="00D72CA9">
        <w:rPr>
          <w:rFonts w:ascii="Traditional Arabic" w:hAnsi="Traditional Arabic" w:cs="Traditional Arabic" w:hint="cs"/>
          <w:sz w:val="36"/>
          <w:szCs w:val="36"/>
          <w:rtl/>
          <w:lang w:bidi="ar-EG"/>
        </w:rPr>
        <w:t xml:space="preserve">يضرُّه </w:t>
      </w:r>
      <w:r w:rsidR="00F55DDF" w:rsidRPr="00D72CA9">
        <w:rPr>
          <w:rFonts w:ascii="Traditional Arabic" w:hAnsi="Traditional Arabic" w:cs="Traditional Arabic" w:hint="cs"/>
          <w:sz w:val="36"/>
          <w:szCs w:val="36"/>
          <w:rtl/>
          <w:lang w:bidi="ar-EG"/>
        </w:rPr>
        <w:t>، ومن ذلك الحث على اختيار الزوجة المحصنة العفيفة</w:t>
      </w:r>
      <w:r w:rsidR="000D029E">
        <w:rPr>
          <w:rFonts w:ascii="Traditional Arabic" w:hAnsi="Traditional Arabic" w:cs="Traditional Arabic" w:hint="cs"/>
          <w:sz w:val="36"/>
          <w:szCs w:val="36"/>
          <w:rtl/>
          <w:lang w:bidi="ar-EG"/>
        </w:rPr>
        <w:t xml:space="preserve"> الصالحة </w:t>
      </w:r>
      <w:r w:rsidR="00093CA6" w:rsidRPr="00D72CA9">
        <w:rPr>
          <w:rFonts w:ascii="Traditional Arabic" w:hAnsi="Traditional Arabic" w:cs="Traditional Arabic" w:hint="cs"/>
          <w:sz w:val="36"/>
          <w:szCs w:val="36"/>
          <w:rtl/>
          <w:lang w:bidi="ar-EG"/>
        </w:rPr>
        <w:t xml:space="preserve">ذات </w:t>
      </w:r>
      <w:r w:rsidR="000D029E">
        <w:rPr>
          <w:rFonts w:ascii="Traditional Arabic" w:hAnsi="Traditional Arabic" w:cs="Traditional Arabic" w:hint="cs"/>
          <w:sz w:val="36"/>
          <w:szCs w:val="36"/>
          <w:rtl/>
          <w:lang w:bidi="ar-EG"/>
        </w:rPr>
        <w:t xml:space="preserve">الدين </w:t>
      </w:r>
      <w:r w:rsidR="00093CA6" w:rsidRPr="00D72CA9">
        <w:rPr>
          <w:rFonts w:ascii="Traditional Arabic" w:hAnsi="Traditional Arabic" w:cs="Traditional Arabic" w:hint="cs"/>
          <w:sz w:val="36"/>
          <w:szCs w:val="36"/>
          <w:rtl/>
          <w:lang w:bidi="ar-EG"/>
        </w:rPr>
        <w:t>الودودة والولود</w:t>
      </w:r>
      <w:r w:rsidR="000D029E">
        <w:rPr>
          <w:rFonts w:ascii="Traditional Arabic" w:hAnsi="Traditional Arabic" w:cs="Traditional Arabic" w:hint="cs"/>
          <w:sz w:val="36"/>
          <w:szCs w:val="36"/>
          <w:rtl/>
          <w:lang w:bidi="ar-EG"/>
        </w:rPr>
        <w:t>ة، واختيار الزوج المحصن العفيف الصالح ذي</w:t>
      </w:r>
      <w:r w:rsidR="00093CA6" w:rsidRPr="00D72CA9">
        <w:rPr>
          <w:rFonts w:ascii="Traditional Arabic" w:hAnsi="Traditional Arabic" w:cs="Traditional Arabic" w:hint="cs"/>
          <w:sz w:val="36"/>
          <w:szCs w:val="36"/>
          <w:rtl/>
          <w:lang w:bidi="ar-EG"/>
        </w:rPr>
        <w:t xml:space="preserve"> </w:t>
      </w:r>
      <w:r w:rsidR="000D029E">
        <w:rPr>
          <w:rFonts w:ascii="Traditional Arabic" w:hAnsi="Traditional Arabic" w:cs="Traditional Arabic" w:hint="cs"/>
          <w:sz w:val="36"/>
          <w:szCs w:val="36"/>
          <w:rtl/>
          <w:lang w:bidi="ar-EG"/>
        </w:rPr>
        <w:t>الدين وصاحب الخلق الحسن؛</w:t>
      </w:r>
      <w:r w:rsidR="00EC0890" w:rsidRPr="00D72CA9">
        <w:rPr>
          <w:rFonts w:ascii="Traditional Arabic" w:hAnsi="Traditional Arabic" w:cs="Traditional Arabic" w:hint="cs"/>
          <w:sz w:val="36"/>
          <w:szCs w:val="36"/>
          <w:rtl/>
          <w:lang w:bidi="ar-EG"/>
        </w:rPr>
        <w:t xml:space="preserve"> لما في ذلك من جلب المصالح،</w:t>
      </w:r>
      <w:r w:rsidR="00093CA6" w:rsidRPr="00D72CA9">
        <w:rPr>
          <w:rFonts w:ascii="Traditional Arabic" w:hAnsi="Traditional Arabic" w:cs="Traditional Arabic" w:hint="cs"/>
          <w:sz w:val="36"/>
          <w:szCs w:val="36"/>
          <w:rtl/>
          <w:lang w:bidi="ar-EG"/>
        </w:rPr>
        <w:t xml:space="preserve"> ونهي الشارع عن</w:t>
      </w:r>
      <w:r w:rsidR="00093CA6" w:rsidRPr="00D72CA9">
        <w:rPr>
          <w:rFonts w:ascii="Traditional Arabic" w:hAnsi="Traditional Arabic" w:cs="Traditional Arabic"/>
          <w:sz w:val="36"/>
          <w:szCs w:val="36"/>
          <w:rtl/>
          <w:lang w:bidi="ar-EG"/>
        </w:rPr>
        <w:t xml:space="preserve"> </w:t>
      </w:r>
      <w:r w:rsidR="00093CA6" w:rsidRPr="00D72CA9">
        <w:rPr>
          <w:rFonts w:ascii="Traditional Arabic" w:hAnsi="Traditional Arabic" w:cs="Traditional Arabic" w:hint="cs"/>
          <w:sz w:val="36"/>
          <w:szCs w:val="36"/>
          <w:rtl/>
          <w:lang w:bidi="ar-EG"/>
        </w:rPr>
        <w:t>زواج</w:t>
      </w:r>
      <w:r w:rsidR="00093CA6" w:rsidRPr="00D72CA9">
        <w:rPr>
          <w:rFonts w:ascii="Traditional Arabic" w:hAnsi="Traditional Arabic" w:cs="Traditional Arabic"/>
          <w:sz w:val="36"/>
          <w:szCs w:val="36"/>
          <w:rtl/>
          <w:lang w:bidi="ar-EG"/>
        </w:rPr>
        <w:t xml:space="preserve"> </w:t>
      </w:r>
      <w:r w:rsidR="00093CA6" w:rsidRPr="00D72CA9">
        <w:rPr>
          <w:rFonts w:ascii="Traditional Arabic" w:hAnsi="Traditional Arabic" w:cs="Traditional Arabic" w:hint="cs"/>
          <w:sz w:val="36"/>
          <w:szCs w:val="36"/>
          <w:rtl/>
          <w:lang w:bidi="ar-EG"/>
        </w:rPr>
        <w:t>المسلم</w:t>
      </w:r>
      <w:r w:rsidR="00093CA6" w:rsidRPr="00D72CA9">
        <w:rPr>
          <w:rFonts w:ascii="Traditional Arabic" w:hAnsi="Traditional Arabic" w:cs="Traditional Arabic"/>
          <w:sz w:val="36"/>
          <w:szCs w:val="36"/>
          <w:rtl/>
          <w:lang w:bidi="ar-EG"/>
        </w:rPr>
        <w:t xml:space="preserve"> </w:t>
      </w:r>
      <w:r w:rsidR="00093CA6" w:rsidRPr="00D72CA9">
        <w:rPr>
          <w:rFonts w:ascii="Traditional Arabic" w:hAnsi="Traditional Arabic" w:cs="Traditional Arabic" w:hint="cs"/>
          <w:sz w:val="36"/>
          <w:szCs w:val="36"/>
          <w:rtl/>
          <w:lang w:bidi="ar-EG"/>
        </w:rPr>
        <w:t>بمشركة</w:t>
      </w:r>
      <w:r w:rsidR="00093CA6" w:rsidRPr="00D72CA9">
        <w:rPr>
          <w:rFonts w:ascii="Traditional Arabic" w:hAnsi="Traditional Arabic" w:cs="Traditional Arabic"/>
          <w:sz w:val="36"/>
          <w:szCs w:val="36"/>
          <w:rtl/>
          <w:lang w:bidi="ar-EG"/>
        </w:rPr>
        <w:t xml:space="preserve"> </w:t>
      </w:r>
      <w:r w:rsidR="00093CA6" w:rsidRPr="00D72CA9">
        <w:rPr>
          <w:rFonts w:ascii="Traditional Arabic" w:hAnsi="Traditional Arabic" w:cs="Traditional Arabic" w:hint="cs"/>
          <w:sz w:val="36"/>
          <w:szCs w:val="36"/>
          <w:rtl/>
          <w:lang w:bidi="ar-EG"/>
        </w:rPr>
        <w:t>أو</w:t>
      </w:r>
      <w:r w:rsidR="00093CA6" w:rsidRPr="00D72CA9">
        <w:rPr>
          <w:rFonts w:ascii="Traditional Arabic" w:hAnsi="Traditional Arabic" w:cs="Traditional Arabic"/>
          <w:sz w:val="36"/>
          <w:szCs w:val="36"/>
          <w:rtl/>
          <w:lang w:bidi="ar-EG"/>
        </w:rPr>
        <w:t xml:space="preserve"> </w:t>
      </w:r>
      <w:r w:rsidR="00093CA6" w:rsidRPr="00D72CA9">
        <w:rPr>
          <w:rFonts w:ascii="Traditional Arabic" w:hAnsi="Traditional Arabic" w:cs="Traditional Arabic" w:hint="cs"/>
          <w:sz w:val="36"/>
          <w:szCs w:val="36"/>
          <w:rtl/>
          <w:lang w:bidi="ar-EG"/>
        </w:rPr>
        <w:t>زواج</w:t>
      </w:r>
      <w:r w:rsidR="00093CA6" w:rsidRPr="00D72CA9">
        <w:rPr>
          <w:rFonts w:ascii="Traditional Arabic" w:hAnsi="Traditional Arabic" w:cs="Traditional Arabic"/>
          <w:sz w:val="36"/>
          <w:szCs w:val="36"/>
          <w:rtl/>
          <w:lang w:bidi="ar-EG"/>
        </w:rPr>
        <w:t xml:space="preserve"> </w:t>
      </w:r>
      <w:r w:rsidR="00093CA6" w:rsidRPr="00D72CA9">
        <w:rPr>
          <w:rFonts w:ascii="Traditional Arabic" w:hAnsi="Traditional Arabic" w:cs="Traditional Arabic" w:hint="cs"/>
          <w:sz w:val="36"/>
          <w:szCs w:val="36"/>
          <w:rtl/>
          <w:lang w:bidi="ar-EG"/>
        </w:rPr>
        <w:t>المسلمة</w:t>
      </w:r>
      <w:r w:rsidR="00093CA6" w:rsidRPr="00D72CA9">
        <w:rPr>
          <w:rFonts w:ascii="Traditional Arabic" w:hAnsi="Traditional Arabic" w:cs="Traditional Arabic"/>
          <w:sz w:val="36"/>
          <w:szCs w:val="36"/>
          <w:rtl/>
          <w:lang w:bidi="ar-EG"/>
        </w:rPr>
        <w:t xml:space="preserve"> </w:t>
      </w:r>
      <w:r w:rsidR="00093CA6" w:rsidRPr="00D72CA9">
        <w:rPr>
          <w:rFonts w:ascii="Traditional Arabic" w:hAnsi="Traditional Arabic" w:cs="Traditional Arabic" w:hint="cs"/>
          <w:sz w:val="36"/>
          <w:szCs w:val="36"/>
          <w:rtl/>
          <w:lang w:bidi="ar-EG"/>
        </w:rPr>
        <w:t>بمشرك</w:t>
      </w:r>
      <w:r w:rsidR="000D029E">
        <w:rPr>
          <w:rFonts w:ascii="Traditional Arabic" w:hAnsi="Traditional Arabic" w:cs="Traditional Arabic" w:hint="cs"/>
          <w:sz w:val="36"/>
          <w:szCs w:val="36"/>
          <w:rtl/>
          <w:lang w:bidi="ar-EG"/>
        </w:rPr>
        <w:t>؛</w:t>
      </w:r>
      <w:r w:rsidR="00EC0890" w:rsidRPr="00D72CA9">
        <w:rPr>
          <w:rFonts w:ascii="Traditional Arabic" w:hAnsi="Traditional Arabic" w:cs="Traditional Arabic" w:hint="cs"/>
          <w:sz w:val="36"/>
          <w:szCs w:val="36"/>
          <w:rtl/>
          <w:lang w:bidi="ar-EG"/>
        </w:rPr>
        <w:t xml:space="preserve"> لما في ذلك من درء المفاسد</w:t>
      </w:r>
      <w:r w:rsidR="00093CA6" w:rsidRPr="00D72CA9">
        <w:rPr>
          <w:rFonts w:ascii="Traditional Arabic" w:hAnsi="Traditional Arabic" w:cs="Traditional Arabic"/>
          <w:sz w:val="36"/>
          <w:szCs w:val="36"/>
          <w:rtl/>
          <w:lang w:bidi="ar-EG"/>
        </w:rPr>
        <w:t>.</w:t>
      </w:r>
    </w:p>
    <w:p w:rsidR="0091188C" w:rsidRDefault="0091188C" w:rsidP="007108B5">
      <w:pPr>
        <w:ind w:firstLine="720"/>
        <w:jc w:val="lowKashida"/>
        <w:rPr>
          <w:rFonts w:ascii="Traditional Arabic" w:hAnsi="Traditional Arabic" w:cs="Traditional Arabic"/>
          <w:sz w:val="36"/>
          <w:szCs w:val="36"/>
          <w:rtl/>
          <w:lang w:bidi="ar-EG"/>
        </w:rPr>
      </w:pPr>
    </w:p>
    <w:p w:rsidR="0091188C" w:rsidRDefault="0091188C" w:rsidP="007108B5">
      <w:pPr>
        <w:ind w:firstLine="720"/>
        <w:jc w:val="lowKashida"/>
        <w:rPr>
          <w:rFonts w:ascii="Traditional Arabic" w:hAnsi="Traditional Arabic" w:cs="Traditional Arabic"/>
          <w:sz w:val="36"/>
          <w:szCs w:val="36"/>
          <w:rtl/>
          <w:lang w:bidi="ar-EG"/>
        </w:rPr>
      </w:pPr>
    </w:p>
    <w:p w:rsidR="0091188C" w:rsidRPr="00D72CA9" w:rsidRDefault="0091188C" w:rsidP="007108B5">
      <w:pPr>
        <w:ind w:firstLine="720"/>
        <w:jc w:val="lowKashida"/>
        <w:rPr>
          <w:rFonts w:ascii="Traditional Arabic" w:hAnsi="Traditional Arabic" w:cs="Traditional Arabic"/>
          <w:sz w:val="36"/>
          <w:szCs w:val="36"/>
          <w:rtl/>
          <w:lang w:bidi="ar-EG"/>
        </w:rPr>
      </w:pPr>
    </w:p>
    <w:p w:rsidR="007F66F6" w:rsidRDefault="000D029E" w:rsidP="00B55BFC">
      <w:pP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p>
    <w:p w:rsidR="007F66F6" w:rsidRDefault="007F66F6" w:rsidP="00B55BFC">
      <w:pPr>
        <w:rPr>
          <w:rFonts w:ascii="Traditional Arabic" w:hAnsi="Traditional Arabic" w:cs="Traditional Arabic"/>
          <w:b/>
          <w:bCs/>
          <w:sz w:val="36"/>
          <w:szCs w:val="36"/>
          <w:rtl/>
          <w:lang w:bidi="ar-EG"/>
        </w:rPr>
      </w:pPr>
    </w:p>
    <w:p w:rsidR="00B55BFC" w:rsidRPr="00D72CA9" w:rsidRDefault="0096088B" w:rsidP="00B55BFC">
      <w:pPr>
        <w:rPr>
          <w:rFonts w:ascii="Traditional Arabic" w:hAnsi="Traditional Arabic" w:cs="Traditional Arabic"/>
          <w:b/>
          <w:bCs/>
          <w:sz w:val="36"/>
          <w:szCs w:val="36"/>
          <w:rtl/>
          <w:lang w:bidi="ar-EG"/>
        </w:rPr>
      </w:pPr>
      <w:proofErr w:type="gramStart"/>
      <w:r w:rsidRPr="00D72CA9">
        <w:rPr>
          <w:rFonts w:ascii="Traditional Arabic" w:hAnsi="Traditional Arabic" w:cs="Traditional Arabic" w:hint="cs"/>
          <w:b/>
          <w:bCs/>
          <w:sz w:val="36"/>
          <w:szCs w:val="36"/>
          <w:rtl/>
          <w:lang w:bidi="ar-EG"/>
        </w:rPr>
        <w:lastRenderedPageBreak/>
        <w:t>وأما</w:t>
      </w:r>
      <w:proofErr w:type="gramEnd"/>
      <w:r w:rsidRPr="00D72CA9">
        <w:rPr>
          <w:rFonts w:ascii="Traditional Arabic" w:hAnsi="Traditional Arabic" w:cs="Traditional Arabic" w:hint="cs"/>
          <w:b/>
          <w:bCs/>
          <w:sz w:val="36"/>
          <w:szCs w:val="36"/>
          <w:rtl/>
          <w:lang w:bidi="ar-EG"/>
        </w:rPr>
        <w:t xml:space="preserve"> التوصيات فكما يلي:</w:t>
      </w:r>
    </w:p>
    <w:p w:rsidR="006212E9" w:rsidRPr="00D72CA9" w:rsidRDefault="007108B5"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1</w:t>
      </w:r>
      <w:r w:rsidR="00F77977" w:rsidRPr="00D72CA9">
        <w:rPr>
          <w:rFonts w:ascii="Traditional Arabic" w:hAnsi="Traditional Arabic" w:cs="Traditional Arabic" w:hint="cs"/>
          <w:sz w:val="36"/>
          <w:szCs w:val="36"/>
          <w:rtl/>
          <w:lang w:bidi="ar-EG"/>
        </w:rPr>
        <w:t xml:space="preserve">: </w:t>
      </w:r>
      <w:r w:rsidR="00480A1E" w:rsidRPr="00D72CA9">
        <w:rPr>
          <w:rFonts w:ascii="Traditional Arabic" w:hAnsi="Traditional Arabic" w:cs="Traditional Arabic" w:hint="cs"/>
          <w:sz w:val="36"/>
          <w:szCs w:val="36"/>
          <w:rtl/>
          <w:lang w:bidi="ar-EG"/>
        </w:rPr>
        <w:t>على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أهل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العلم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والمصلحين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يأخذوا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دورهم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التوجيه</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والإصلاح</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والعمل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إقامة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الندوات</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والمحاضرات</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لتوعية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بأهمية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المحافظة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تطبيق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الأحكام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حياتهم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وحتى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قبل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البدء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حياة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عند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اختيار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شريك</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الحياة،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مع</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إبراز</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أثر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تلك</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الأحكام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للزوج</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والزوجة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والأولاد</w:t>
      </w:r>
      <w:r w:rsidR="00F77977" w:rsidRPr="00D72CA9">
        <w:rPr>
          <w:rFonts w:ascii="Traditional Arabic" w:hAnsi="Traditional Arabic" w:cs="Traditional Arabic" w:hint="cs"/>
          <w:sz w:val="36"/>
          <w:szCs w:val="36"/>
          <w:rtl/>
          <w:lang w:bidi="ar-EG"/>
        </w:rPr>
        <w:t>.</w:t>
      </w:r>
    </w:p>
    <w:p w:rsidR="00B944C1" w:rsidRPr="00D72CA9" w:rsidRDefault="007108B5"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2</w:t>
      </w:r>
      <w:r w:rsidR="00F77977" w:rsidRPr="00D72CA9">
        <w:rPr>
          <w:rFonts w:ascii="Traditional Arabic" w:hAnsi="Traditional Arabic" w:cs="Traditional Arabic" w:hint="cs"/>
          <w:sz w:val="36"/>
          <w:szCs w:val="36"/>
          <w:rtl/>
          <w:lang w:bidi="ar-EG"/>
        </w:rPr>
        <w:t xml:space="preserve">: </w:t>
      </w:r>
      <w:r w:rsidR="00480A1E" w:rsidRPr="00D72CA9">
        <w:rPr>
          <w:rFonts w:ascii="Traditional Arabic" w:hAnsi="Traditional Arabic" w:cs="Traditional Arabic" w:hint="cs"/>
          <w:sz w:val="36"/>
          <w:szCs w:val="36"/>
          <w:rtl/>
          <w:lang w:bidi="ar-EG"/>
        </w:rPr>
        <w:t>استغلال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المهرجانات</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التي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تقام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الإجازات</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الرسمية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لغرس</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قيمة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الوصول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لمقصد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بناء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الأسس</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الشرعية،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ومقصد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المحافظة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كل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سوء،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وذلك</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خلال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تعليمهم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وتذكيرهم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بالأحكام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أسس</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اختيار</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الزوجين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وحقوق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كل</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الزوجين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إلى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حقوق</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الآباء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مع</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أبنائهم</w:t>
      </w:r>
      <w:r w:rsidR="00F31C12" w:rsidRPr="00D72CA9">
        <w:rPr>
          <w:rFonts w:ascii="Traditional Arabic" w:hAnsi="Traditional Arabic" w:cs="Traditional Arabic" w:hint="cs"/>
          <w:sz w:val="36"/>
          <w:szCs w:val="36"/>
          <w:rtl/>
          <w:lang w:bidi="ar-EG"/>
        </w:rPr>
        <w:t>.</w:t>
      </w:r>
    </w:p>
    <w:p w:rsidR="003A67BC" w:rsidRPr="00D72CA9" w:rsidRDefault="007108B5" w:rsidP="007108B5">
      <w:pPr>
        <w:ind w:firstLine="720"/>
        <w:jc w:val="lowKashida"/>
        <w:rPr>
          <w:rFonts w:ascii="Traditional Arabic" w:hAnsi="Traditional Arabic" w:cs="Traditional Arabic"/>
          <w:sz w:val="36"/>
          <w:szCs w:val="36"/>
          <w:rtl/>
          <w:lang w:bidi="ar-EG"/>
        </w:rPr>
      </w:pPr>
      <w:r w:rsidRPr="00D72CA9">
        <w:rPr>
          <w:rFonts w:ascii="Traditional Arabic" w:hAnsi="Traditional Arabic" w:cs="Traditional Arabic" w:hint="cs"/>
          <w:sz w:val="36"/>
          <w:szCs w:val="36"/>
          <w:rtl/>
          <w:lang w:bidi="ar-EG"/>
        </w:rPr>
        <w:t>3</w:t>
      </w:r>
      <w:r w:rsidR="00F31C12" w:rsidRPr="00D72CA9">
        <w:rPr>
          <w:rFonts w:ascii="Traditional Arabic" w:hAnsi="Traditional Arabic" w:cs="Traditional Arabic" w:hint="cs"/>
          <w:sz w:val="36"/>
          <w:szCs w:val="36"/>
          <w:rtl/>
          <w:lang w:bidi="ar-EG"/>
        </w:rPr>
        <w:t>:</w:t>
      </w:r>
      <w:r w:rsidR="0098249C" w:rsidRPr="00D72CA9">
        <w:rPr>
          <w:rFonts w:ascii="Traditional Arabic" w:hAnsi="Traditional Arabic" w:cs="Traditional Arabic" w:hint="cs"/>
          <w:sz w:val="36"/>
          <w:szCs w:val="36"/>
          <w:rtl/>
          <w:lang w:bidi="ar-EG"/>
        </w:rPr>
        <w:t xml:space="preserve"> </w:t>
      </w:r>
      <w:proofErr w:type="gramStart"/>
      <w:r w:rsidR="00480A1E" w:rsidRPr="00D72CA9">
        <w:rPr>
          <w:rFonts w:ascii="Traditional Arabic" w:hAnsi="Traditional Arabic" w:cs="Traditional Arabic" w:hint="cs"/>
          <w:sz w:val="36"/>
          <w:szCs w:val="36"/>
          <w:rtl/>
          <w:lang w:bidi="ar-EG"/>
        </w:rPr>
        <w:t>تعليم</w:t>
      </w:r>
      <w:proofErr w:type="gramEnd"/>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الأبناء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وتذكيرهم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بالأساليب</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الجميلة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ضمن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القصص</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والمسابقات</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والألعاب،</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بأن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المقصد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الأعظم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وراء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مقاصد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الأحكام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في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القرآن</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الكريم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والسنة،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والتي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منها</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مقصد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بناء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ومقصد</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حفظ</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الأسرة،</w:t>
      </w:r>
      <w:r w:rsidR="00480A1E" w:rsidRPr="00D72CA9">
        <w:rPr>
          <w:rFonts w:ascii="Traditional Arabic" w:hAnsi="Traditional Arabic" w:cs="Traditional Arabic"/>
          <w:sz w:val="36"/>
          <w:szCs w:val="36"/>
          <w:rtl/>
          <w:lang w:bidi="ar-EG"/>
        </w:rPr>
        <w:t xml:space="preserve"> </w:t>
      </w:r>
      <w:r w:rsidR="000D029E">
        <w:rPr>
          <w:rFonts w:ascii="Traditional Arabic" w:hAnsi="Traditional Arabic" w:cs="Traditional Arabic" w:hint="cs"/>
          <w:sz w:val="36"/>
          <w:szCs w:val="36"/>
          <w:rtl/>
          <w:lang w:bidi="ar-EG"/>
        </w:rPr>
        <w:t>هو</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بناء</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المجتمع</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السليم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القوي،</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والأمة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النافعة،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متربِّية</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على</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القيم</w:t>
      </w:r>
      <w:r w:rsidR="00480A1E" w:rsidRPr="00D72CA9">
        <w:rPr>
          <w:rFonts w:ascii="Traditional Arabic" w:hAnsi="Traditional Arabic" w:cs="Traditional Arabic"/>
          <w:sz w:val="36"/>
          <w:szCs w:val="36"/>
          <w:rtl/>
          <w:lang w:bidi="ar-EG"/>
        </w:rPr>
        <w:t xml:space="preserve"> </w:t>
      </w:r>
      <w:r w:rsidR="00480A1E" w:rsidRPr="00D72CA9">
        <w:rPr>
          <w:rFonts w:ascii="Traditional Arabic" w:hAnsi="Traditional Arabic" w:cs="Traditional Arabic" w:hint="cs"/>
          <w:sz w:val="36"/>
          <w:szCs w:val="36"/>
          <w:rtl/>
          <w:lang w:bidi="ar-EG"/>
        </w:rPr>
        <w:t>الإسلامية</w:t>
      </w:r>
      <w:r w:rsidR="0098249C" w:rsidRPr="00D72CA9">
        <w:rPr>
          <w:rFonts w:ascii="Traditional Arabic" w:hAnsi="Traditional Arabic" w:cs="Traditional Arabic" w:hint="cs"/>
          <w:sz w:val="36"/>
          <w:szCs w:val="36"/>
          <w:rtl/>
          <w:lang w:bidi="ar-EG"/>
        </w:rPr>
        <w:t>.</w:t>
      </w:r>
    </w:p>
    <w:p w:rsidR="003A67BC" w:rsidRPr="00D72CA9" w:rsidRDefault="003A67BC" w:rsidP="007108B5">
      <w:pPr>
        <w:ind w:firstLine="720"/>
        <w:jc w:val="lowKashida"/>
        <w:rPr>
          <w:rFonts w:ascii="Traditional Arabic" w:hAnsi="Traditional Arabic" w:cs="Traditional Arabic"/>
          <w:sz w:val="36"/>
          <w:szCs w:val="36"/>
          <w:rtl/>
          <w:lang w:bidi="ar-EG"/>
        </w:rPr>
      </w:pPr>
      <w:proofErr w:type="gramStart"/>
      <w:r w:rsidRPr="00D72CA9">
        <w:rPr>
          <w:rFonts w:ascii="Traditional Arabic" w:hAnsi="Traditional Arabic" w:cs="Traditional Arabic" w:hint="cs"/>
          <w:sz w:val="36"/>
          <w:szCs w:val="36"/>
          <w:rtl/>
          <w:lang w:bidi="ar-EG"/>
        </w:rPr>
        <w:t>وختاماً</w:t>
      </w:r>
      <w:proofErr w:type="gramEnd"/>
      <w:r w:rsidRPr="00D72CA9">
        <w:rPr>
          <w:rFonts w:ascii="Traditional Arabic" w:hAnsi="Traditional Arabic" w:cs="Traditional Arabic" w:hint="cs"/>
          <w:sz w:val="36"/>
          <w:szCs w:val="36"/>
          <w:rtl/>
          <w:lang w:bidi="ar-EG"/>
        </w:rPr>
        <w:t xml:space="preserve"> أسأل المولى القدير أن ينفع بهذا البحث، وأن يتقبله مني خالصاً لوجهه الكريم، وصلى الله على نبينا محمد وعلى </w:t>
      </w:r>
      <w:proofErr w:type="spellStart"/>
      <w:r w:rsidRPr="00D72CA9">
        <w:rPr>
          <w:rFonts w:ascii="Traditional Arabic" w:hAnsi="Traditional Arabic" w:cs="Traditional Arabic" w:hint="cs"/>
          <w:sz w:val="36"/>
          <w:szCs w:val="36"/>
          <w:rtl/>
          <w:lang w:bidi="ar-EG"/>
        </w:rPr>
        <w:t>آله</w:t>
      </w:r>
      <w:proofErr w:type="spellEnd"/>
      <w:r w:rsidRPr="00D72CA9">
        <w:rPr>
          <w:rFonts w:ascii="Traditional Arabic" w:hAnsi="Traditional Arabic" w:cs="Traditional Arabic" w:hint="cs"/>
          <w:sz w:val="36"/>
          <w:szCs w:val="36"/>
          <w:rtl/>
          <w:lang w:bidi="ar-EG"/>
        </w:rPr>
        <w:t xml:space="preserve"> وصحبه وسلم تسليماً كثيراً.</w:t>
      </w:r>
    </w:p>
    <w:p w:rsidR="00927C9F" w:rsidRPr="00D72CA9" w:rsidRDefault="00927C9F" w:rsidP="00B944C1">
      <w:pPr>
        <w:rPr>
          <w:rFonts w:ascii="Traditional Arabic" w:hAnsi="Traditional Arabic" w:cs="Traditional Arabic"/>
          <w:sz w:val="36"/>
          <w:szCs w:val="36"/>
          <w:rtl/>
          <w:lang w:bidi="ar-EG"/>
        </w:rPr>
      </w:pPr>
    </w:p>
    <w:p w:rsidR="00927C9F" w:rsidRPr="00D72CA9" w:rsidRDefault="00927C9F" w:rsidP="00927C9F">
      <w:pPr>
        <w:rPr>
          <w:rFonts w:ascii="Traditional Arabic" w:hAnsi="Traditional Arabic" w:cs="Traditional Arabic"/>
          <w:sz w:val="36"/>
          <w:szCs w:val="36"/>
          <w:rtl/>
          <w:lang w:bidi="ar-EG"/>
        </w:rPr>
      </w:pPr>
    </w:p>
    <w:p w:rsidR="00927C9F" w:rsidRPr="00D72CA9" w:rsidRDefault="00ED14BE" w:rsidP="00ED14BE">
      <w:pPr>
        <w:jc w:val="center"/>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 * *</w:t>
      </w:r>
    </w:p>
    <w:p w:rsidR="00927C9F" w:rsidRPr="00D72CA9" w:rsidRDefault="00927C9F" w:rsidP="00927C9F">
      <w:pPr>
        <w:rPr>
          <w:rFonts w:ascii="Traditional Arabic" w:hAnsi="Traditional Arabic" w:cs="Traditional Arabic"/>
          <w:sz w:val="36"/>
          <w:szCs w:val="36"/>
          <w:rtl/>
          <w:lang w:bidi="ar-EG"/>
        </w:rPr>
      </w:pPr>
    </w:p>
    <w:p w:rsidR="00927C9F" w:rsidRPr="00D72CA9" w:rsidRDefault="00927C9F" w:rsidP="00927C9F">
      <w:pPr>
        <w:rPr>
          <w:rFonts w:ascii="Traditional Arabic" w:hAnsi="Traditional Arabic" w:cs="Traditional Arabic"/>
          <w:sz w:val="36"/>
          <w:szCs w:val="36"/>
          <w:rtl/>
          <w:lang w:bidi="ar-EG"/>
        </w:rPr>
      </w:pPr>
    </w:p>
    <w:p w:rsidR="00927C9F" w:rsidRPr="00D72CA9" w:rsidRDefault="00927C9F" w:rsidP="00E81E94">
      <w:pPr>
        <w:tabs>
          <w:tab w:val="left" w:pos="1049"/>
        </w:tabs>
        <w:rPr>
          <w:rFonts w:ascii="Traditional Arabic" w:hAnsi="Traditional Arabic" w:cs="Traditional Arabic"/>
          <w:sz w:val="36"/>
          <w:szCs w:val="36"/>
          <w:rtl/>
          <w:lang w:bidi="ar-EG"/>
        </w:rPr>
      </w:pPr>
      <w:r w:rsidRPr="00D72CA9">
        <w:rPr>
          <w:rFonts w:ascii="Traditional Arabic" w:hAnsi="Traditional Arabic" w:cs="Traditional Arabic"/>
          <w:sz w:val="36"/>
          <w:szCs w:val="36"/>
          <w:rtl/>
          <w:lang w:bidi="ar-EG"/>
        </w:rPr>
        <w:tab/>
      </w:r>
    </w:p>
    <w:p w:rsidR="00251AC6" w:rsidRPr="00D72CA9" w:rsidRDefault="00251AC6" w:rsidP="00927C9F">
      <w:pPr>
        <w:tabs>
          <w:tab w:val="left" w:pos="1049"/>
        </w:tabs>
        <w:rPr>
          <w:rFonts w:ascii="Traditional Arabic" w:hAnsi="Traditional Arabic" w:cs="Traditional Arabic"/>
          <w:sz w:val="36"/>
          <w:szCs w:val="36"/>
          <w:rtl/>
          <w:lang w:bidi="ar-EG"/>
        </w:rPr>
      </w:pPr>
    </w:p>
    <w:p w:rsidR="00A0642C" w:rsidRPr="00D72CA9" w:rsidRDefault="00A0642C" w:rsidP="00ED1696">
      <w:pPr>
        <w:pStyle w:val="1"/>
        <w:rPr>
          <w:rtl/>
          <w:lang w:val="fr-FR"/>
        </w:rPr>
      </w:pPr>
      <w:bookmarkStart w:id="149" w:name="_Toc378587515"/>
      <w:r w:rsidRPr="00D72CA9">
        <w:rPr>
          <w:rFonts w:hint="cs"/>
          <w:rtl/>
          <w:lang w:val="fr-FR"/>
        </w:rPr>
        <w:lastRenderedPageBreak/>
        <w:t>الفهارس:</w:t>
      </w:r>
      <w:bookmarkEnd w:id="149"/>
    </w:p>
    <w:p w:rsidR="00A0642C" w:rsidRPr="00D72CA9" w:rsidRDefault="00A0642C" w:rsidP="006E00D9">
      <w:pPr>
        <w:pStyle w:val="2"/>
        <w:rPr>
          <w:lang w:val="fr-FR"/>
        </w:rPr>
      </w:pPr>
      <w:bookmarkStart w:id="150" w:name="_Toc378587516"/>
      <w:r w:rsidRPr="00D72CA9">
        <w:rPr>
          <w:rtl/>
          <w:lang w:val="fr-FR"/>
        </w:rPr>
        <w:t>فهرس ا</w:t>
      </w:r>
      <w:r w:rsidRPr="00D72CA9">
        <w:rPr>
          <w:rFonts w:hint="cs"/>
          <w:rtl/>
          <w:lang w:val="fr-FR"/>
        </w:rPr>
        <w:t>لآ</w:t>
      </w:r>
      <w:r w:rsidRPr="00D72CA9">
        <w:rPr>
          <w:rtl/>
          <w:lang w:val="fr-FR"/>
        </w:rPr>
        <w:t>يات القرآنية</w:t>
      </w:r>
      <w:r w:rsidRPr="00D72CA9">
        <w:rPr>
          <w:rFonts w:hint="cs"/>
          <w:rtl/>
          <w:lang w:val="fr-FR"/>
        </w:rPr>
        <w:t>، حسب ورودها في البحث</w:t>
      </w:r>
      <w:r w:rsidRPr="00D72CA9">
        <w:rPr>
          <w:rtl/>
          <w:lang w:val="fr-FR"/>
        </w:rPr>
        <w:t>:</w:t>
      </w:r>
      <w:bookmarkEnd w:id="150"/>
    </w:p>
    <w:tbl>
      <w:tblPr>
        <w:bidiVisual/>
        <w:tblW w:w="0" w:type="auto"/>
        <w:jc w:val="center"/>
        <w:tblLook w:val="04A0" w:firstRow="1" w:lastRow="0" w:firstColumn="1" w:lastColumn="0" w:noHBand="0" w:noVBand="1"/>
      </w:tblPr>
      <w:tblGrid>
        <w:gridCol w:w="1064"/>
        <w:gridCol w:w="6290"/>
        <w:gridCol w:w="1155"/>
      </w:tblGrid>
      <w:tr w:rsidR="00A0642C" w:rsidRPr="00D72CA9" w:rsidTr="009E04F5">
        <w:trPr>
          <w:trHeight w:val="1590"/>
          <w:jc w:val="center"/>
        </w:trPr>
        <w:tc>
          <w:tcPr>
            <w:tcW w:w="1064" w:type="dxa"/>
            <w:tcBorders>
              <w:top w:val="single" w:sz="4" w:space="0" w:color="auto"/>
              <w:left w:val="single" w:sz="4" w:space="0" w:color="auto"/>
              <w:bottom w:val="single" w:sz="4" w:space="0" w:color="auto"/>
              <w:right w:val="single" w:sz="4" w:space="0" w:color="auto"/>
            </w:tcBorders>
            <w:shd w:val="clear" w:color="auto" w:fill="D6E3BC"/>
            <w:hideMark/>
          </w:tcPr>
          <w:p w:rsidR="00A0642C" w:rsidRPr="00D72CA9" w:rsidRDefault="00A0642C" w:rsidP="009E04F5">
            <w:pPr>
              <w:tabs>
                <w:tab w:val="left" w:pos="7137"/>
              </w:tabs>
              <w:spacing w:after="240" w:line="240" w:lineRule="auto"/>
              <w:jc w:val="center"/>
              <w:rPr>
                <w:rFonts w:ascii="Traditional Arabic" w:eastAsia="Times New Roman" w:hAnsi="Traditional Arabic" w:cs="Traditional Arabic"/>
                <w:b/>
                <w:bCs/>
                <w:color w:val="002060"/>
                <w:sz w:val="36"/>
                <w:szCs w:val="36"/>
                <w:lang w:val="fr-FR" w:bidi="ar-DZ"/>
              </w:rPr>
            </w:pPr>
            <w:r w:rsidRPr="00D72CA9">
              <w:rPr>
                <w:rFonts w:ascii="Traditional Arabic" w:eastAsia="Times New Roman" w:hAnsi="Traditional Arabic" w:cs="Traditional Arabic"/>
                <w:b/>
                <w:bCs/>
                <w:color w:val="002060"/>
                <w:sz w:val="36"/>
                <w:szCs w:val="36"/>
                <w:rtl/>
                <w:lang w:val="fr-FR" w:bidi="ar-DZ"/>
              </w:rPr>
              <w:t>رقم ا</w:t>
            </w:r>
            <w:r w:rsidRPr="00D72CA9">
              <w:rPr>
                <w:rFonts w:ascii="Traditional Arabic" w:eastAsia="Times New Roman" w:hAnsi="Traditional Arabic" w:cs="Traditional Arabic" w:hint="cs"/>
                <w:b/>
                <w:bCs/>
                <w:color w:val="002060"/>
                <w:sz w:val="36"/>
                <w:szCs w:val="36"/>
                <w:rtl/>
                <w:lang w:val="fr-FR" w:bidi="ar-DZ"/>
              </w:rPr>
              <w:t>لآ</w:t>
            </w:r>
            <w:r w:rsidRPr="00D72CA9">
              <w:rPr>
                <w:rFonts w:ascii="Traditional Arabic" w:eastAsia="Times New Roman" w:hAnsi="Traditional Arabic" w:cs="Traditional Arabic"/>
                <w:b/>
                <w:bCs/>
                <w:color w:val="002060"/>
                <w:sz w:val="36"/>
                <w:szCs w:val="36"/>
                <w:rtl/>
                <w:lang w:val="fr-FR" w:bidi="ar-DZ"/>
              </w:rPr>
              <w:t>ية</w:t>
            </w:r>
          </w:p>
        </w:tc>
        <w:tc>
          <w:tcPr>
            <w:tcW w:w="6290" w:type="dxa"/>
            <w:tcBorders>
              <w:top w:val="single" w:sz="4" w:space="0" w:color="auto"/>
              <w:left w:val="single" w:sz="4" w:space="0" w:color="auto"/>
              <w:bottom w:val="single" w:sz="4" w:space="0" w:color="auto"/>
              <w:right w:val="single" w:sz="4" w:space="0" w:color="auto"/>
            </w:tcBorders>
            <w:shd w:val="clear" w:color="auto" w:fill="D6E3BC"/>
            <w:hideMark/>
          </w:tcPr>
          <w:p w:rsidR="00A0642C" w:rsidRPr="00D72CA9" w:rsidRDefault="00A0642C" w:rsidP="009E04F5">
            <w:pPr>
              <w:tabs>
                <w:tab w:val="left" w:pos="7137"/>
              </w:tabs>
              <w:spacing w:after="240" w:line="240" w:lineRule="auto"/>
              <w:jc w:val="center"/>
              <w:rPr>
                <w:rFonts w:ascii="Traditional Arabic" w:eastAsia="Times New Roman" w:hAnsi="Traditional Arabic" w:cs="Traditional Arabic"/>
                <w:b/>
                <w:bCs/>
                <w:color w:val="002060"/>
                <w:sz w:val="36"/>
                <w:szCs w:val="36"/>
                <w:lang w:val="fr-FR" w:bidi="ar-DZ"/>
              </w:rPr>
            </w:pPr>
            <w:proofErr w:type="gramStart"/>
            <w:r w:rsidRPr="00D72CA9">
              <w:rPr>
                <w:rFonts w:ascii="Traditional Arabic" w:eastAsia="Times New Roman" w:hAnsi="Traditional Arabic" w:cs="Traditional Arabic"/>
                <w:b/>
                <w:bCs/>
                <w:color w:val="002060"/>
                <w:sz w:val="36"/>
                <w:szCs w:val="36"/>
                <w:rtl/>
                <w:lang w:val="fr-FR" w:bidi="ar-DZ"/>
              </w:rPr>
              <w:t>نص</w:t>
            </w:r>
            <w:proofErr w:type="gramEnd"/>
            <w:r w:rsidRPr="00D72CA9">
              <w:rPr>
                <w:rFonts w:ascii="Traditional Arabic" w:eastAsia="Times New Roman" w:hAnsi="Traditional Arabic" w:cs="Traditional Arabic"/>
                <w:b/>
                <w:bCs/>
                <w:color w:val="002060"/>
                <w:sz w:val="36"/>
                <w:szCs w:val="36"/>
                <w:rtl/>
                <w:lang w:val="fr-FR" w:bidi="ar-DZ"/>
              </w:rPr>
              <w:t xml:space="preserve"> ا</w:t>
            </w:r>
            <w:r w:rsidRPr="00D72CA9">
              <w:rPr>
                <w:rFonts w:ascii="Traditional Arabic" w:eastAsia="Times New Roman" w:hAnsi="Traditional Arabic" w:cs="Traditional Arabic" w:hint="cs"/>
                <w:b/>
                <w:bCs/>
                <w:color w:val="002060"/>
                <w:sz w:val="36"/>
                <w:szCs w:val="36"/>
                <w:rtl/>
                <w:lang w:val="fr-FR" w:bidi="ar-DZ"/>
              </w:rPr>
              <w:t>لآ</w:t>
            </w:r>
            <w:r w:rsidRPr="00D72CA9">
              <w:rPr>
                <w:rFonts w:ascii="Traditional Arabic" w:eastAsia="Times New Roman" w:hAnsi="Traditional Arabic" w:cs="Traditional Arabic"/>
                <w:b/>
                <w:bCs/>
                <w:color w:val="002060"/>
                <w:sz w:val="36"/>
                <w:szCs w:val="36"/>
                <w:rtl/>
                <w:lang w:val="fr-FR" w:bidi="ar-DZ"/>
              </w:rPr>
              <w:t xml:space="preserve">ية </w:t>
            </w:r>
            <w:r w:rsidRPr="00D72CA9">
              <w:rPr>
                <w:rFonts w:ascii="Traditional Arabic" w:eastAsia="Times New Roman" w:hAnsi="Traditional Arabic" w:cs="Traditional Arabic" w:hint="cs"/>
                <w:b/>
                <w:bCs/>
                <w:color w:val="002060"/>
                <w:sz w:val="36"/>
                <w:szCs w:val="36"/>
                <w:rtl/>
                <w:lang w:val="fr-FR" w:bidi="ar-DZ"/>
              </w:rPr>
              <w:t xml:space="preserve">أو طرفها </w:t>
            </w:r>
            <w:r w:rsidRPr="00D72CA9">
              <w:rPr>
                <w:rFonts w:ascii="Traditional Arabic" w:eastAsia="Times New Roman" w:hAnsi="Traditional Arabic" w:cs="Traditional Arabic"/>
                <w:b/>
                <w:bCs/>
                <w:color w:val="002060"/>
                <w:sz w:val="36"/>
                <w:szCs w:val="36"/>
                <w:rtl/>
                <w:lang w:val="fr-FR" w:bidi="ar-DZ"/>
              </w:rPr>
              <w:t>واسم السورة</w:t>
            </w:r>
          </w:p>
        </w:tc>
        <w:tc>
          <w:tcPr>
            <w:tcW w:w="1155" w:type="dxa"/>
            <w:tcBorders>
              <w:top w:val="single" w:sz="4" w:space="0" w:color="auto"/>
              <w:left w:val="single" w:sz="4" w:space="0" w:color="auto"/>
              <w:bottom w:val="single" w:sz="4" w:space="0" w:color="auto"/>
              <w:right w:val="single" w:sz="4" w:space="0" w:color="auto"/>
            </w:tcBorders>
            <w:shd w:val="clear" w:color="auto" w:fill="D6E3BC"/>
            <w:hideMark/>
          </w:tcPr>
          <w:p w:rsidR="00A0642C" w:rsidRPr="00D72CA9" w:rsidRDefault="00A0642C" w:rsidP="009E04F5">
            <w:pPr>
              <w:tabs>
                <w:tab w:val="left" w:pos="7137"/>
              </w:tabs>
              <w:spacing w:after="240" w:line="240" w:lineRule="auto"/>
              <w:jc w:val="center"/>
              <w:rPr>
                <w:rFonts w:ascii="Traditional Arabic" w:eastAsia="Times New Roman" w:hAnsi="Traditional Arabic" w:cs="Traditional Arabic"/>
                <w:b/>
                <w:bCs/>
                <w:color w:val="002060"/>
                <w:sz w:val="36"/>
                <w:szCs w:val="36"/>
                <w:lang w:val="fr-FR" w:bidi="ar-DZ"/>
              </w:rPr>
            </w:pPr>
            <w:r w:rsidRPr="00D72CA9">
              <w:rPr>
                <w:rFonts w:ascii="Traditional Arabic" w:eastAsia="Times New Roman" w:hAnsi="Traditional Arabic" w:cs="Traditional Arabic"/>
                <w:b/>
                <w:bCs/>
                <w:color w:val="002060"/>
                <w:sz w:val="36"/>
                <w:szCs w:val="36"/>
                <w:rtl/>
                <w:lang w:val="fr-FR" w:bidi="ar-DZ"/>
              </w:rPr>
              <w:t>رقم الصفحة</w:t>
            </w:r>
          </w:p>
        </w:tc>
      </w:tr>
    </w:tbl>
    <w:p w:rsidR="0000294D" w:rsidRPr="00D72CA9" w:rsidRDefault="0000294D" w:rsidP="00A0642C">
      <w:pPr>
        <w:tabs>
          <w:tab w:val="left" w:pos="1859"/>
        </w:tabs>
        <w:spacing w:after="240" w:line="240" w:lineRule="auto"/>
        <w:jc w:val="center"/>
        <w:rPr>
          <w:rFonts w:ascii="Traditional Arabic" w:eastAsia="Times New Roman" w:hAnsi="Traditional Arabic" w:cs="Traditional Arabic"/>
          <w:b/>
          <w:bCs/>
          <w:sz w:val="36"/>
          <w:szCs w:val="36"/>
          <w:rtl/>
          <w:lang w:val="fr-FR"/>
        </w:rPr>
      </w:pPr>
    </w:p>
    <w:tbl>
      <w:tblPr>
        <w:tblpPr w:leftFromText="180" w:rightFromText="180" w:vertAnchor="text" w:horzAnchor="margin" w:tblpXSpec="center" w:tblpY="462"/>
        <w:bidiVisual/>
        <w:tblW w:w="8541" w:type="dxa"/>
        <w:tblLook w:val="04A0" w:firstRow="1" w:lastRow="0" w:firstColumn="1" w:lastColumn="0" w:noHBand="0" w:noVBand="1"/>
      </w:tblPr>
      <w:tblGrid>
        <w:gridCol w:w="1028"/>
        <w:gridCol w:w="32"/>
        <w:gridCol w:w="5681"/>
        <w:gridCol w:w="1800"/>
      </w:tblGrid>
      <w:tr w:rsidR="008B0742" w:rsidRPr="00D72CA9" w:rsidTr="008B0742">
        <w:trPr>
          <w:trHeight w:val="834"/>
        </w:trPr>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B0742" w:rsidRDefault="008B0742" w:rsidP="008B0742">
            <w:pPr>
              <w:tabs>
                <w:tab w:val="left" w:pos="7137"/>
              </w:tabs>
              <w:spacing w:after="240" w:line="240" w:lineRule="auto"/>
              <w:jc w:val="center"/>
              <w:rPr>
                <w:rFonts w:ascii="Traditional Arabic" w:eastAsia="Times New Roman" w:hAnsi="Traditional Arabic" w:cs="Traditional Arabic"/>
                <w:sz w:val="36"/>
                <w:szCs w:val="36"/>
                <w:rtl/>
                <w:lang w:bidi="ar-EG"/>
              </w:rPr>
            </w:pPr>
            <w:proofErr w:type="gramStart"/>
            <w:r w:rsidRPr="008B0742">
              <w:rPr>
                <w:rFonts w:ascii="Traditional Arabic" w:eastAsia="Times New Roman" w:hAnsi="Traditional Arabic" w:cs="Traditional Arabic"/>
                <w:color w:val="E36C0A" w:themeColor="accent6" w:themeShade="BF"/>
                <w:sz w:val="32"/>
                <w:szCs w:val="32"/>
                <w:rtl/>
              </w:rPr>
              <w:t>سورة</w:t>
            </w:r>
            <w:proofErr w:type="gramEnd"/>
            <w:r w:rsidRPr="008B0742">
              <w:rPr>
                <w:rFonts w:ascii="Traditional Arabic" w:eastAsia="Times New Roman" w:hAnsi="Traditional Arabic" w:cs="Traditional Arabic"/>
                <w:color w:val="E36C0A" w:themeColor="accent6" w:themeShade="BF"/>
                <w:sz w:val="32"/>
                <w:szCs w:val="32"/>
                <w:rtl/>
              </w:rPr>
              <w:t xml:space="preserve"> </w:t>
            </w:r>
            <w:r>
              <w:rPr>
                <w:rFonts w:ascii="Traditional Arabic" w:eastAsia="Times New Roman" w:hAnsi="Traditional Arabic" w:cs="Traditional Arabic" w:hint="cs"/>
                <w:color w:val="E36C0A" w:themeColor="accent6" w:themeShade="BF"/>
                <w:sz w:val="32"/>
                <w:szCs w:val="32"/>
                <w:rtl/>
                <w:lang w:bidi="ar-EG"/>
              </w:rPr>
              <w:t>البقرة</w:t>
            </w:r>
          </w:p>
        </w:tc>
      </w:tr>
      <w:tr w:rsidR="00320B68" w:rsidRPr="00D72CA9" w:rsidTr="007E42A6">
        <w:trPr>
          <w:trHeight w:val="834"/>
        </w:trPr>
        <w:tc>
          <w:tcPr>
            <w:tcW w:w="1060" w:type="dxa"/>
            <w:gridSpan w:val="2"/>
            <w:tcBorders>
              <w:top w:val="single" w:sz="4" w:space="0" w:color="auto"/>
              <w:left w:val="single" w:sz="4" w:space="0" w:color="auto"/>
              <w:bottom w:val="single" w:sz="4" w:space="0" w:color="auto"/>
              <w:right w:val="single" w:sz="4" w:space="0" w:color="auto"/>
            </w:tcBorders>
          </w:tcPr>
          <w:p w:rsidR="00320B68" w:rsidRPr="008B0742" w:rsidRDefault="00320B68" w:rsidP="0088474C">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w:t>
            </w:r>
            <w:r w:rsidR="0088474C" w:rsidRPr="008B0742">
              <w:rPr>
                <w:rFonts w:ascii="Traditional Arabic" w:eastAsia="Times New Roman" w:hAnsi="Traditional Arabic" w:cs="Traditional Arabic"/>
                <w:sz w:val="32"/>
                <w:szCs w:val="32"/>
              </w:rPr>
              <w:t>21</w:t>
            </w:r>
          </w:p>
        </w:tc>
        <w:tc>
          <w:tcPr>
            <w:tcW w:w="5681" w:type="dxa"/>
            <w:tcBorders>
              <w:top w:val="single" w:sz="4" w:space="0" w:color="auto"/>
              <w:left w:val="single" w:sz="4" w:space="0" w:color="auto"/>
              <w:bottom w:val="single" w:sz="4" w:space="0" w:color="auto"/>
              <w:right w:val="single" w:sz="4" w:space="0" w:color="auto"/>
            </w:tcBorders>
          </w:tcPr>
          <w:p w:rsidR="00320B68" w:rsidRPr="00D72CA9" w:rsidRDefault="007956C7" w:rsidP="00320B6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البقرة2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035" w:hAnsi="QCF_P035" w:cs="QCF_P035"/>
                <w:color w:val="000000"/>
                <w:sz w:val="27"/>
                <w:szCs w:val="27"/>
                <w:rtl/>
              </w:rPr>
              <w:t xml:space="preserve">ﭸ  ﭹ  ﭺ   ﭻ  ﭼ  ﭽ  </w:t>
            </w:r>
            <w:proofErr w:type="spellStart"/>
            <w:r w:rsidR="00E461E7">
              <w:rPr>
                <w:rFonts w:ascii="QCF_P035" w:hAnsi="QCF_P035" w:cs="QCF_P035"/>
                <w:color w:val="000000"/>
                <w:sz w:val="27"/>
                <w:szCs w:val="27"/>
                <w:rtl/>
              </w:rPr>
              <w:t>ﭾ</w:t>
            </w:r>
            <w:r w:rsidR="00E461E7" w:rsidRPr="00E461E7">
              <w:rPr>
                <w:rFonts w:ascii="QCF_P035" w:hAnsi="QCF_P035" w:cs="QCF_P035"/>
                <w:color w:val="000000"/>
                <w:sz w:val="27"/>
                <w:szCs w:val="27"/>
                <w:rtl/>
              </w:rPr>
              <w:t>ﭿ</w:t>
            </w:r>
            <w:proofErr w:type="spellEnd"/>
            <w:r w:rsidR="00E461E7">
              <w:rPr>
                <w:rFonts w:ascii="QCF_P035" w:hAnsi="QCF_P035" w:cs="QCF_P035"/>
                <w:color w:val="000000"/>
                <w:sz w:val="27"/>
                <w:szCs w:val="27"/>
                <w:rtl/>
              </w:rPr>
              <w:t xml:space="preserve">  </w:t>
            </w:r>
            <w:r w:rsidR="00E461E7">
              <w:rPr>
                <w:rFonts w:ascii="QCF_P035" w:hAnsi="QCF_P035" w:cs="QCF_P035" w:hint="cs"/>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320B68" w:rsidRPr="00D72CA9" w:rsidRDefault="007956C7" w:rsidP="00320B6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البقرة2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47</w:t>
            </w:r>
            <w:r>
              <w:rPr>
                <w:rFonts w:ascii="Traditional Arabic" w:eastAsia="Times New Roman" w:hAnsi="Traditional Arabic" w:cs="Traditional Arabic"/>
                <w:sz w:val="36"/>
                <w:szCs w:val="36"/>
                <w:rtl/>
              </w:rPr>
              <w:fldChar w:fldCharType="end"/>
            </w:r>
          </w:p>
        </w:tc>
      </w:tr>
      <w:tr w:rsidR="00320B68" w:rsidRPr="00D72CA9" w:rsidTr="007E42A6">
        <w:trPr>
          <w:trHeight w:val="834"/>
        </w:trPr>
        <w:tc>
          <w:tcPr>
            <w:tcW w:w="1060" w:type="dxa"/>
            <w:gridSpan w:val="2"/>
            <w:tcBorders>
              <w:top w:val="single" w:sz="4" w:space="0" w:color="auto"/>
              <w:left w:val="single" w:sz="4" w:space="0" w:color="auto"/>
              <w:bottom w:val="single" w:sz="4" w:space="0" w:color="auto"/>
              <w:right w:val="single" w:sz="4" w:space="0" w:color="auto"/>
            </w:tcBorders>
          </w:tcPr>
          <w:p w:rsidR="00320B68" w:rsidRPr="008B0742" w:rsidRDefault="000B3B19" w:rsidP="000B3B19">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221</w:t>
            </w:r>
          </w:p>
        </w:tc>
        <w:tc>
          <w:tcPr>
            <w:tcW w:w="5681"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البقرة3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035" w:hAnsi="QCF_P035" w:cs="QCF_P035"/>
                <w:color w:val="000000"/>
                <w:sz w:val="27"/>
                <w:szCs w:val="27"/>
                <w:rtl/>
              </w:rPr>
              <w:t xml:space="preserve">ﮀ  ﮁ  ﮂ  ﮃ   </w:t>
            </w:r>
            <w:proofErr w:type="spellStart"/>
            <w:r w:rsidR="00E461E7">
              <w:rPr>
                <w:rFonts w:ascii="QCF_P035" w:hAnsi="QCF_P035" w:cs="QCF_P035"/>
                <w:color w:val="000000"/>
                <w:sz w:val="27"/>
                <w:szCs w:val="27"/>
                <w:rtl/>
              </w:rPr>
              <w:t>ﮄ</w:t>
            </w:r>
            <w:r w:rsidR="00E461E7" w:rsidRPr="00E461E7">
              <w:rPr>
                <w:rFonts w:ascii="QCF_P035" w:hAnsi="QCF_P035" w:cs="QCF_P035"/>
                <w:color w:val="000000"/>
                <w:sz w:val="27"/>
                <w:szCs w:val="27"/>
                <w:rtl/>
              </w:rPr>
              <w:t>ﮅ</w:t>
            </w:r>
            <w:proofErr w:type="spellEnd"/>
            <w:r w:rsidR="00E461E7">
              <w:rPr>
                <w:rFonts w:ascii="QCF_P035" w:hAnsi="QCF_P035" w:cs="QCF_P035"/>
                <w:color w:val="000000"/>
                <w:sz w:val="27"/>
                <w:szCs w:val="27"/>
                <w:rtl/>
              </w:rPr>
              <w:t xml:space="preserve">  ﮆ  ﮇ  ﮈ    ﮉ  ﮊ  ﮋ    </w:t>
            </w:r>
            <w:proofErr w:type="spellStart"/>
            <w:r w:rsidR="00E461E7">
              <w:rPr>
                <w:rFonts w:ascii="QCF_P035" w:hAnsi="QCF_P035" w:cs="QCF_P035"/>
                <w:color w:val="000000"/>
                <w:sz w:val="27"/>
                <w:szCs w:val="27"/>
                <w:rtl/>
              </w:rPr>
              <w:t>ﮌ</w:t>
            </w:r>
            <w:r w:rsidR="00E461E7" w:rsidRPr="00E461E7">
              <w:rPr>
                <w:rFonts w:ascii="QCF_P035" w:hAnsi="QCF_P035" w:cs="QCF_P035"/>
                <w:color w:val="000000"/>
                <w:sz w:val="27"/>
                <w:szCs w:val="27"/>
                <w:rtl/>
              </w:rPr>
              <w:t>ﮍ</w:t>
            </w:r>
            <w:proofErr w:type="spellEnd"/>
            <w:r w:rsidR="00E461E7">
              <w:rPr>
                <w:rFonts w:ascii="QCF_P035" w:hAnsi="QCF_P035" w:cs="QCF_P035"/>
                <w:color w:val="000000"/>
                <w:sz w:val="27"/>
                <w:szCs w:val="27"/>
                <w:rtl/>
              </w:rPr>
              <w:t xml:space="preserve">  </w:t>
            </w:r>
            <w:r w:rsidR="00E461E7">
              <w:rPr>
                <w:rFonts w:ascii="QCF_P035" w:hAnsi="QCF_P035" w:cs="QCF_P035"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sidR="00E461E7" w:rsidRPr="00E461E7">
              <w:rPr>
                <w:rFonts w:ascii="Arial" w:hAnsi="Arial" w:cs="Arial" w:hint="cs"/>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البقرة3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50</w:t>
            </w:r>
            <w:r>
              <w:rPr>
                <w:rFonts w:ascii="Traditional Arabic" w:eastAsia="Times New Roman" w:hAnsi="Traditional Arabic" w:cs="Traditional Arabic"/>
                <w:sz w:val="36"/>
                <w:szCs w:val="36"/>
                <w:rtl/>
              </w:rPr>
              <w:fldChar w:fldCharType="end"/>
            </w:r>
          </w:p>
        </w:tc>
      </w:tr>
      <w:tr w:rsidR="00320B68" w:rsidRPr="00D72CA9" w:rsidTr="007E42A6">
        <w:trPr>
          <w:trHeight w:val="834"/>
        </w:trPr>
        <w:tc>
          <w:tcPr>
            <w:tcW w:w="1060" w:type="dxa"/>
            <w:gridSpan w:val="2"/>
            <w:tcBorders>
              <w:top w:val="single" w:sz="4" w:space="0" w:color="auto"/>
              <w:left w:val="single" w:sz="4" w:space="0" w:color="auto"/>
              <w:bottom w:val="single" w:sz="4" w:space="0" w:color="auto"/>
              <w:right w:val="single" w:sz="4" w:space="0" w:color="auto"/>
            </w:tcBorders>
          </w:tcPr>
          <w:p w:rsidR="00320B68" w:rsidRPr="008B0742" w:rsidRDefault="00320B68" w:rsidP="00320B6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221</w:t>
            </w:r>
          </w:p>
        </w:tc>
        <w:tc>
          <w:tcPr>
            <w:tcW w:w="5681"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البقرة4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sidRPr="005D5CCD">
              <w:rPr>
                <w:rFonts w:ascii="QCF_BSML" w:hAnsi="QCF_BSML" w:cs="QCF_BSML"/>
                <w:color w:val="000000"/>
                <w:sz w:val="31"/>
                <w:szCs w:val="31"/>
                <w:rtl/>
              </w:rPr>
              <w:t xml:space="preserve">ﮋ </w:t>
            </w:r>
            <w:r w:rsidR="00E461E7" w:rsidRPr="00E461E7">
              <w:rPr>
                <w:rFonts w:ascii="QCF_BSML" w:hAnsi="QCF_BSML" w:cs="QCF_BSML" w:hint="cs"/>
                <w:color w:val="000000"/>
                <w:sz w:val="31"/>
                <w:szCs w:val="31"/>
                <w:rtl/>
              </w:rPr>
              <w:t xml:space="preserve"> </w:t>
            </w:r>
            <w:r w:rsidR="00E461E7" w:rsidRPr="00E461E7">
              <w:rPr>
                <w:rFonts w:ascii="QCF_BSML" w:hAnsi="QCF_BSML" w:cs="QCF_BSML"/>
                <w:color w:val="000000"/>
                <w:sz w:val="31"/>
                <w:szCs w:val="31"/>
                <w:rtl/>
              </w:rPr>
              <w:t xml:space="preserve">  </w:t>
            </w:r>
            <w:r w:rsidR="00E461E7" w:rsidRPr="005D5CCD">
              <w:rPr>
                <w:rFonts w:ascii="QCF_P035" w:hAnsi="QCF_P035" w:cs="QCF_P035"/>
                <w:color w:val="000000"/>
                <w:sz w:val="31"/>
                <w:szCs w:val="31"/>
                <w:rtl/>
              </w:rPr>
              <w:t xml:space="preserve">ﮀ  ﮁ  ﮂ  ﮃ   </w:t>
            </w:r>
            <w:proofErr w:type="spellStart"/>
            <w:r w:rsidR="00E461E7" w:rsidRPr="005D5CCD">
              <w:rPr>
                <w:rFonts w:ascii="QCF_P035" w:hAnsi="QCF_P035" w:cs="QCF_P035"/>
                <w:color w:val="000000"/>
                <w:sz w:val="31"/>
                <w:szCs w:val="31"/>
                <w:rtl/>
              </w:rPr>
              <w:t>ﮄ</w:t>
            </w:r>
            <w:r w:rsidR="00E461E7" w:rsidRPr="00E461E7">
              <w:rPr>
                <w:rFonts w:ascii="QCF_P035" w:hAnsi="QCF_P035" w:cs="QCF_P035"/>
                <w:color w:val="000000"/>
                <w:sz w:val="31"/>
                <w:szCs w:val="31"/>
                <w:rtl/>
              </w:rPr>
              <w:t>ﮅ</w:t>
            </w:r>
            <w:proofErr w:type="spellEnd"/>
            <w:r w:rsidR="00E461E7" w:rsidRPr="005D5CCD">
              <w:rPr>
                <w:rFonts w:ascii="QCF_P035" w:hAnsi="QCF_P035" w:cs="QCF_P035"/>
                <w:color w:val="000000"/>
                <w:sz w:val="31"/>
                <w:szCs w:val="31"/>
                <w:rtl/>
              </w:rPr>
              <w:t xml:space="preserve">  ﮆ  ﮇ  ﮈ    ﮉ  ﮊ  ﮋ    </w:t>
            </w:r>
            <w:proofErr w:type="spellStart"/>
            <w:r w:rsidR="00E461E7" w:rsidRPr="005D5CCD">
              <w:rPr>
                <w:rFonts w:ascii="QCF_P035" w:hAnsi="QCF_P035" w:cs="QCF_P035"/>
                <w:color w:val="000000"/>
                <w:sz w:val="31"/>
                <w:szCs w:val="31"/>
                <w:rtl/>
              </w:rPr>
              <w:t>ﮌ</w:t>
            </w:r>
            <w:r w:rsidR="00E461E7" w:rsidRPr="00E461E7">
              <w:rPr>
                <w:rFonts w:ascii="QCF_P035" w:hAnsi="QCF_P035" w:cs="QCF_P035"/>
                <w:color w:val="000000"/>
                <w:sz w:val="31"/>
                <w:szCs w:val="31"/>
                <w:rtl/>
              </w:rPr>
              <w:t>ﮍ</w:t>
            </w:r>
            <w:proofErr w:type="spellEnd"/>
            <w:r w:rsidR="00E461E7" w:rsidRPr="005D5CCD">
              <w:rPr>
                <w:rFonts w:ascii="QCF_P035" w:hAnsi="QCF_P035" w:cs="QCF_P035"/>
                <w:color w:val="000000"/>
                <w:sz w:val="31"/>
                <w:szCs w:val="31"/>
                <w:rtl/>
              </w:rPr>
              <w:t xml:space="preserve">  </w:t>
            </w:r>
            <w:r w:rsidR="00E461E7" w:rsidRPr="005D5CCD">
              <w:rPr>
                <w:rFonts w:ascii="QCF_P035" w:hAnsi="QCF_P035" w:cs="QCF_P035" w:hint="cs"/>
                <w:color w:val="000000"/>
                <w:sz w:val="31"/>
                <w:szCs w:val="31"/>
                <w:rtl/>
              </w:rPr>
              <w:t xml:space="preserve"> </w:t>
            </w:r>
            <w:r w:rsidR="00E461E7" w:rsidRPr="005D5CCD">
              <w:rPr>
                <w:rFonts w:ascii="QCF_P035" w:hAnsi="QCF_P035" w:cs="QCF_P035"/>
                <w:color w:val="000000"/>
                <w:sz w:val="31"/>
                <w:szCs w:val="31"/>
                <w:rtl/>
              </w:rPr>
              <w:t xml:space="preserve">  </w:t>
            </w:r>
            <w:r w:rsidR="00E461E7" w:rsidRPr="005D5CCD">
              <w:rPr>
                <w:rFonts w:ascii="QCF_BSML" w:hAnsi="QCF_BSML" w:cs="QCF_BSML"/>
                <w:color w:val="000000"/>
                <w:sz w:val="31"/>
                <w:szCs w:val="31"/>
                <w:rtl/>
              </w:rPr>
              <w:t>ﮊ</w:t>
            </w:r>
            <w:r w:rsidR="00E461E7" w:rsidRPr="005D5CCD">
              <w:rPr>
                <w:rFonts w:ascii="Arial" w:hAnsi="Arial" w:cs="Arial"/>
                <w:color w:val="000000"/>
                <w:sz w:val="2"/>
                <w:szCs w:val="2"/>
                <w:rtl/>
              </w:rPr>
              <w:t xml:space="preserve"> </w:t>
            </w:r>
            <w:r w:rsidR="00E461E7" w:rsidRPr="00E461E7">
              <w:rPr>
                <w:rFonts w:ascii="Arial" w:hAnsi="Arial" w:cs="Arial" w:hint="cs"/>
                <w:color w:val="000000"/>
                <w:sz w:val="2"/>
                <w:szCs w:val="2"/>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البقرة4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r>
            <w:r>
              <w:rPr>
                <w:rFonts w:ascii="Traditional Arabic" w:eastAsia="Times New Roman" w:hAnsi="Traditional Arabic" w:cs="Traditional Arabic"/>
                <w:sz w:val="36"/>
                <w:szCs w:val="36"/>
              </w:rPr>
              <w:fldChar w:fldCharType="separate"/>
            </w:r>
            <w:r w:rsidR="00E461E7">
              <w:rPr>
                <w:rFonts w:ascii="Traditional Arabic" w:eastAsia="Times New Roman" w:hAnsi="Traditional Arabic" w:cs="Traditional Arabic"/>
                <w:noProof/>
                <w:sz w:val="36"/>
                <w:szCs w:val="36"/>
                <w:rtl/>
              </w:rPr>
              <w:t>60</w:t>
            </w:r>
            <w:r>
              <w:rPr>
                <w:rFonts w:ascii="Traditional Arabic" w:eastAsia="Times New Roman" w:hAnsi="Traditional Arabic" w:cs="Traditional Arabic"/>
                <w:sz w:val="36"/>
                <w:szCs w:val="36"/>
              </w:rPr>
              <w:fldChar w:fldCharType="end"/>
            </w:r>
          </w:p>
        </w:tc>
      </w:tr>
      <w:tr w:rsidR="00320B68" w:rsidRPr="00D72CA9" w:rsidTr="007E42A6">
        <w:trPr>
          <w:trHeight w:val="834"/>
        </w:trPr>
        <w:tc>
          <w:tcPr>
            <w:tcW w:w="1060" w:type="dxa"/>
            <w:gridSpan w:val="2"/>
            <w:tcBorders>
              <w:top w:val="single" w:sz="4" w:space="0" w:color="auto"/>
              <w:left w:val="single" w:sz="4" w:space="0" w:color="auto"/>
              <w:bottom w:val="single" w:sz="4" w:space="0" w:color="auto"/>
              <w:right w:val="single" w:sz="4" w:space="0" w:color="auto"/>
            </w:tcBorders>
          </w:tcPr>
          <w:p w:rsidR="00320B68" w:rsidRPr="008B0742" w:rsidRDefault="00320B68" w:rsidP="00320B6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221</w:t>
            </w:r>
          </w:p>
        </w:tc>
        <w:tc>
          <w:tcPr>
            <w:tcW w:w="5681"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البقرة5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sidRPr="00E461E7">
              <w:rPr>
                <w:rFonts w:ascii="QCF_BSML" w:hAnsi="QCF_BSML" w:cs="QCF_BSML"/>
                <w:color w:val="000000"/>
                <w:sz w:val="27"/>
                <w:szCs w:val="27"/>
                <w:rtl/>
              </w:rPr>
              <w:t xml:space="preserve">  </w:t>
            </w:r>
            <w:r w:rsidR="00E461E7">
              <w:rPr>
                <w:rFonts w:ascii="QCF_P035" w:hAnsi="QCF_P035" w:cs="QCF_P035"/>
                <w:color w:val="000000"/>
                <w:sz w:val="27"/>
                <w:szCs w:val="27"/>
                <w:rtl/>
              </w:rPr>
              <w:t xml:space="preserve">ﮎ   ﮏ  ﮐ     </w:t>
            </w:r>
            <w:proofErr w:type="spellStart"/>
            <w:r w:rsidR="00E461E7">
              <w:rPr>
                <w:rFonts w:ascii="QCF_P035" w:hAnsi="QCF_P035" w:cs="QCF_P035"/>
                <w:color w:val="000000"/>
                <w:sz w:val="27"/>
                <w:szCs w:val="27"/>
                <w:rtl/>
              </w:rPr>
              <w:t>ﮑ</w:t>
            </w:r>
            <w:r w:rsidR="00E461E7" w:rsidRPr="00E461E7">
              <w:rPr>
                <w:rFonts w:ascii="QCF_P035" w:hAnsi="QCF_P035" w:cs="QCF_P035"/>
                <w:color w:val="000000"/>
                <w:sz w:val="27"/>
                <w:szCs w:val="27"/>
                <w:rtl/>
              </w:rPr>
              <w:t>ﮒ</w:t>
            </w:r>
            <w:proofErr w:type="spellEnd"/>
            <w:r w:rsidR="00E461E7">
              <w:rPr>
                <w:rFonts w:ascii="QCF_P035" w:hAnsi="QCF_P035" w:cs="QCF_P035"/>
                <w:color w:val="000000"/>
                <w:sz w:val="27"/>
                <w:szCs w:val="27"/>
                <w:rtl/>
              </w:rPr>
              <w:t xml:space="preserve">  </w:t>
            </w:r>
            <w:r w:rsidR="00E461E7">
              <w:rPr>
                <w:rFonts w:ascii="QCF_P035" w:hAnsi="QCF_P035" w:cs="QCF_P035" w:hint="cs"/>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البقرة5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60</w:t>
            </w:r>
            <w:r>
              <w:rPr>
                <w:rFonts w:ascii="Traditional Arabic" w:eastAsia="Times New Roman" w:hAnsi="Traditional Arabic" w:cs="Traditional Arabic"/>
                <w:sz w:val="36"/>
                <w:szCs w:val="36"/>
                <w:rtl/>
              </w:rPr>
              <w:fldChar w:fldCharType="end"/>
            </w:r>
          </w:p>
        </w:tc>
      </w:tr>
      <w:tr w:rsidR="00320B68" w:rsidRPr="00D72CA9" w:rsidTr="007E42A6">
        <w:trPr>
          <w:trHeight w:val="834"/>
        </w:trPr>
        <w:tc>
          <w:tcPr>
            <w:tcW w:w="1060" w:type="dxa"/>
            <w:gridSpan w:val="2"/>
            <w:tcBorders>
              <w:top w:val="single" w:sz="4" w:space="0" w:color="auto"/>
              <w:left w:val="single" w:sz="4" w:space="0" w:color="auto"/>
              <w:bottom w:val="single" w:sz="4" w:space="0" w:color="auto"/>
              <w:right w:val="single" w:sz="4" w:space="0" w:color="auto"/>
            </w:tcBorders>
          </w:tcPr>
          <w:p w:rsidR="00320B68" w:rsidRPr="008B0742" w:rsidRDefault="00320B68" w:rsidP="000B3B19">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22</w:t>
            </w:r>
            <w:r w:rsidR="000B3B19" w:rsidRPr="008B0742">
              <w:rPr>
                <w:rFonts w:ascii="Traditional Arabic" w:eastAsia="Times New Roman" w:hAnsi="Traditional Arabic" w:cs="Traditional Arabic"/>
                <w:sz w:val="32"/>
                <w:szCs w:val="32"/>
              </w:rPr>
              <w:t>8</w:t>
            </w:r>
          </w:p>
        </w:tc>
        <w:tc>
          <w:tcPr>
            <w:tcW w:w="5681"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البقرة6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036" w:hAnsi="QCF_P036" w:cs="QCF_P036"/>
                <w:color w:val="000000"/>
                <w:sz w:val="27"/>
                <w:szCs w:val="27"/>
                <w:rtl/>
              </w:rPr>
              <w:t>ﮘ  ﮙ  ﮚ   ﮛ  ﮜ</w:t>
            </w:r>
            <w:r w:rsidR="00E461E7">
              <w:rPr>
                <w:rFonts w:ascii="QCF_P036" w:hAnsi="QCF_P036" w:cs="QCF_P036" w:hint="cs"/>
                <w:color w:val="0000A5"/>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البقرة6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84</w:t>
            </w:r>
            <w:r>
              <w:rPr>
                <w:rFonts w:ascii="Traditional Arabic" w:eastAsia="Times New Roman" w:hAnsi="Traditional Arabic" w:cs="Traditional Arabic"/>
                <w:sz w:val="36"/>
                <w:szCs w:val="36"/>
                <w:rtl/>
              </w:rPr>
              <w:fldChar w:fldCharType="end"/>
            </w:r>
          </w:p>
        </w:tc>
      </w:tr>
      <w:tr w:rsidR="00320B6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320B68" w:rsidRPr="008B0742" w:rsidRDefault="00320B68" w:rsidP="00320B6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228</w:t>
            </w:r>
          </w:p>
        </w:tc>
        <w:tc>
          <w:tcPr>
            <w:tcW w:w="5681"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البقرة7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sidRPr="00AC22DC">
              <w:rPr>
                <w:rFonts w:ascii="QCF_P036" w:hAnsi="QCF_P036" w:cs="QCF_P036"/>
                <w:color w:val="000000"/>
                <w:sz w:val="27"/>
                <w:szCs w:val="27"/>
                <w:rtl/>
              </w:rPr>
              <w:t xml:space="preserve">ﮘ  ﮙ  ﮚ   ﮛ  </w:t>
            </w:r>
            <w:proofErr w:type="spellStart"/>
            <w:r w:rsidR="00E461E7" w:rsidRPr="00AC22DC">
              <w:rPr>
                <w:rFonts w:ascii="QCF_P036" w:hAnsi="QCF_P036" w:cs="QCF_P036"/>
                <w:color w:val="000000"/>
                <w:sz w:val="27"/>
                <w:szCs w:val="27"/>
                <w:rtl/>
              </w:rPr>
              <w:t>ﮜ</w:t>
            </w:r>
            <w:r w:rsidR="00E461E7" w:rsidRPr="00E461E7">
              <w:rPr>
                <w:rFonts w:ascii="QCF_P036" w:hAnsi="QCF_P036" w:cs="QCF_P036"/>
                <w:color w:val="000000"/>
                <w:sz w:val="27"/>
                <w:szCs w:val="27"/>
                <w:rtl/>
              </w:rPr>
              <w:t>ﮊ</w:t>
            </w:r>
            <w:proofErr w:type="spellEnd"/>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البقرة7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91</w:t>
            </w:r>
            <w:r>
              <w:rPr>
                <w:rFonts w:ascii="Traditional Arabic" w:eastAsia="Times New Roman" w:hAnsi="Traditional Arabic" w:cs="Traditional Arabic"/>
                <w:sz w:val="36"/>
                <w:szCs w:val="36"/>
                <w:rtl/>
              </w:rPr>
              <w:fldChar w:fldCharType="end"/>
            </w:r>
          </w:p>
        </w:tc>
      </w:tr>
      <w:tr w:rsidR="00320B6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320B68" w:rsidRPr="008B0742" w:rsidRDefault="000B3B19" w:rsidP="00320B6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45</w:t>
            </w:r>
          </w:p>
        </w:tc>
        <w:tc>
          <w:tcPr>
            <w:tcW w:w="5681" w:type="dxa"/>
            <w:tcBorders>
              <w:top w:val="single" w:sz="4" w:space="0" w:color="auto"/>
              <w:left w:val="single" w:sz="4" w:space="0" w:color="auto"/>
              <w:bottom w:val="single" w:sz="4" w:space="0" w:color="auto"/>
              <w:right w:val="single" w:sz="4" w:space="0" w:color="auto"/>
            </w:tcBorders>
          </w:tcPr>
          <w:p w:rsidR="00320B68" w:rsidRPr="00D72CA9" w:rsidRDefault="007E42A6" w:rsidP="007E42A6">
            <w:pPr>
              <w:widowControl w:val="0"/>
              <w:tabs>
                <w:tab w:val="left" w:pos="2163"/>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البقرة8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 </w:instrText>
            </w:r>
            <w:r>
              <w:rPr>
                <w:rFonts w:ascii="Times New Roman" w:eastAsia="Times New Roman" w:hAnsi="Times New Roman" w:cs="KFGQPC Uthman Taha Naskh"/>
                <w:color w:val="000000"/>
                <w:sz w:val="36"/>
                <w:szCs w:val="36"/>
                <w:lang w:eastAsia="ar-SA"/>
              </w:rPr>
              <w:instrText>MERGEFORMAT</w:instrText>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007" w:hAnsi="QCF_P007" w:cs="QCF_P007"/>
                <w:color w:val="000000"/>
                <w:sz w:val="27"/>
                <w:szCs w:val="27"/>
                <w:rtl/>
              </w:rPr>
              <w:t xml:space="preserve">ﮰ  ﮱ  </w:t>
            </w:r>
            <w:proofErr w:type="spellStart"/>
            <w:r w:rsidR="00E461E7">
              <w:rPr>
                <w:rFonts w:ascii="QCF_P007" w:hAnsi="QCF_P007" w:cs="QCF_P007"/>
                <w:color w:val="000000"/>
                <w:sz w:val="27"/>
                <w:szCs w:val="27"/>
                <w:rtl/>
              </w:rPr>
              <w:t>ﯓ</w:t>
            </w:r>
            <w:r w:rsidR="00E461E7" w:rsidRPr="00E461E7">
              <w:rPr>
                <w:rFonts w:ascii="QCF_P007" w:hAnsi="QCF_P007" w:cs="QCF_P007"/>
                <w:color w:val="000000"/>
                <w:sz w:val="27"/>
                <w:szCs w:val="27"/>
                <w:rtl/>
              </w:rPr>
              <w:t>ﯔ</w:t>
            </w:r>
            <w:proofErr w:type="spellEnd"/>
            <w:r w:rsidR="00E461E7">
              <w:rPr>
                <w:rFonts w:ascii="QCF_P007" w:hAnsi="QCF_P007" w:cs="QCF_P007"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tabs>
                <w:tab w:val="left" w:pos="7137"/>
              </w:tabs>
              <w:spacing w:after="240" w:line="240" w:lineRule="auto"/>
              <w:jc w:val="center"/>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البقرة8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93</w:t>
            </w:r>
            <w:r>
              <w:rPr>
                <w:rFonts w:ascii="Traditional Arabic" w:eastAsia="Times New Roman" w:hAnsi="Traditional Arabic" w:cs="Traditional Arabic"/>
                <w:sz w:val="36"/>
                <w:szCs w:val="36"/>
                <w:rtl/>
              </w:rPr>
              <w:fldChar w:fldCharType="end"/>
            </w:r>
          </w:p>
        </w:tc>
      </w:tr>
      <w:tr w:rsidR="00320B6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320B68" w:rsidRPr="008B0742" w:rsidRDefault="000B3B19" w:rsidP="00320B6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233</w:t>
            </w:r>
          </w:p>
        </w:tc>
        <w:tc>
          <w:tcPr>
            <w:tcW w:w="5681"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widowControl w:val="0"/>
              <w:tabs>
                <w:tab w:val="left" w:pos="929"/>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البقرة9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037" w:hAnsi="QCF_P037" w:cs="QCF_P037"/>
                <w:color w:val="000000"/>
                <w:sz w:val="27"/>
                <w:szCs w:val="27"/>
                <w:rtl/>
              </w:rPr>
              <w:t xml:space="preserve">ﯲ  ﯳ  ﯴ  ﯵ  ﯶ  ﯷ  ﯸ   ﯹ  ﯺ  </w:t>
            </w:r>
            <w:proofErr w:type="spellStart"/>
            <w:r w:rsidR="00E461E7">
              <w:rPr>
                <w:rFonts w:ascii="QCF_P037" w:hAnsi="QCF_P037" w:cs="QCF_P037"/>
                <w:color w:val="000000"/>
                <w:sz w:val="27"/>
                <w:szCs w:val="27"/>
                <w:rtl/>
              </w:rPr>
              <w:t>ﯻ</w:t>
            </w:r>
            <w:r w:rsidR="00E461E7" w:rsidRPr="00E461E7">
              <w:rPr>
                <w:rFonts w:ascii="QCF_P037" w:hAnsi="QCF_P037" w:cs="QCF_P037"/>
                <w:color w:val="000000"/>
                <w:sz w:val="27"/>
                <w:szCs w:val="27"/>
                <w:rtl/>
              </w:rPr>
              <w:t>ﮊ</w:t>
            </w:r>
            <w:proofErr w:type="spellEnd"/>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320B68" w:rsidRPr="00D72CA9" w:rsidRDefault="007E42A6" w:rsidP="00320B6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البقرة9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95</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center" w:pos="4091"/>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color w:val="E36C0A" w:themeColor="accent6" w:themeShade="BF"/>
                <w:sz w:val="32"/>
                <w:szCs w:val="32"/>
                <w:rtl/>
              </w:rPr>
              <w:t>سورة</w:t>
            </w:r>
            <w:proofErr w:type="gramEnd"/>
            <w:r w:rsidRPr="008B0742">
              <w:rPr>
                <w:rFonts w:ascii="Traditional Arabic" w:eastAsia="Times New Roman" w:hAnsi="Traditional Arabic" w:cs="Traditional Arabic"/>
                <w:color w:val="E36C0A" w:themeColor="accent6" w:themeShade="BF"/>
                <w:sz w:val="32"/>
                <w:szCs w:val="32"/>
                <w:rtl/>
              </w:rPr>
              <w:t xml:space="preserve"> آل عمران</w:t>
            </w:r>
          </w:p>
        </w:tc>
      </w:tr>
      <w:tr w:rsidR="00846E60"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846E60" w:rsidRPr="008B0742" w:rsidRDefault="00846E60" w:rsidP="00846E60">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159</w:t>
            </w:r>
          </w:p>
        </w:tc>
        <w:tc>
          <w:tcPr>
            <w:tcW w:w="5681" w:type="dxa"/>
            <w:tcBorders>
              <w:top w:val="single" w:sz="4" w:space="0" w:color="auto"/>
              <w:left w:val="single" w:sz="4" w:space="0" w:color="auto"/>
              <w:bottom w:val="single" w:sz="4" w:space="0" w:color="auto"/>
              <w:right w:val="single" w:sz="4" w:space="0" w:color="auto"/>
            </w:tcBorders>
          </w:tcPr>
          <w:p w:rsidR="00846E60" w:rsidRPr="00D72CA9" w:rsidRDefault="004F74DD" w:rsidP="004F74DD">
            <w:pPr>
              <w:widowControl w:val="0"/>
              <w:tabs>
                <w:tab w:val="left" w:pos="1839"/>
              </w:tabs>
              <w:spacing w:after="0" w:line="240" w:lineRule="auto"/>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tab/>
            </w: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عمران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071" w:hAnsi="QCF_P071" w:cs="QCF_P071"/>
                <w:color w:val="000000"/>
                <w:sz w:val="27"/>
                <w:szCs w:val="27"/>
                <w:rtl/>
              </w:rPr>
              <w:t xml:space="preserve">ﭭ  ﭮ  </w:t>
            </w:r>
            <w:proofErr w:type="spellStart"/>
            <w:r w:rsidR="00E461E7">
              <w:rPr>
                <w:rFonts w:ascii="QCF_P071" w:hAnsi="QCF_P071" w:cs="QCF_P071"/>
                <w:color w:val="000000"/>
                <w:sz w:val="27"/>
                <w:szCs w:val="27"/>
                <w:rtl/>
              </w:rPr>
              <w:t>ﭯ</w:t>
            </w:r>
            <w:r w:rsidR="00E461E7" w:rsidRPr="00E461E7">
              <w:rPr>
                <w:rFonts w:ascii="QCF_P071" w:hAnsi="QCF_P071" w:cs="QCF_P071"/>
                <w:color w:val="000000"/>
                <w:sz w:val="27"/>
                <w:szCs w:val="27"/>
                <w:rtl/>
              </w:rPr>
              <w:t>ﮊ</w:t>
            </w:r>
            <w:proofErr w:type="spellEnd"/>
            <w:r w:rsidR="00E461E7">
              <w:rPr>
                <w:rFonts w:ascii="Arial" w:hAnsi="Arial" w:cs="Arial"/>
                <w:color w:val="000000"/>
                <w:sz w:val="18"/>
                <w:szCs w:val="18"/>
                <w:rtl/>
              </w:rPr>
              <w:t xml:space="preserve"> </w:t>
            </w:r>
            <w:r w:rsidR="00E461E7" w:rsidRPr="00E461E7">
              <w:rPr>
                <w:rFonts w:ascii="Arial" w:hAnsi="Arial" w:cs="Arial" w:hint="cs"/>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846E60" w:rsidRPr="00D72CA9" w:rsidRDefault="004F74DD" w:rsidP="00846E60">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عمران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95</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left" w:pos="7137"/>
              </w:tabs>
              <w:spacing w:after="240" w:line="240" w:lineRule="auto"/>
              <w:jc w:val="center"/>
              <w:rPr>
                <w:rFonts w:ascii="Traditional Arabic" w:eastAsia="Times New Roman" w:hAnsi="Traditional Arabic" w:cs="Traditional Arabic"/>
                <w:color w:val="E36C0A" w:themeColor="accent6" w:themeShade="BF"/>
                <w:sz w:val="32"/>
                <w:szCs w:val="32"/>
                <w:rtl/>
              </w:rPr>
            </w:pPr>
            <w:proofErr w:type="gramStart"/>
            <w:r w:rsidRPr="008B0742">
              <w:rPr>
                <w:rFonts w:ascii="Traditional Arabic" w:eastAsia="Times New Roman" w:hAnsi="Traditional Arabic" w:cs="Traditional Arabic"/>
                <w:color w:val="E36C0A" w:themeColor="accent6" w:themeShade="BF"/>
                <w:sz w:val="32"/>
                <w:szCs w:val="32"/>
                <w:rtl/>
              </w:rPr>
              <w:lastRenderedPageBreak/>
              <w:t>سورة</w:t>
            </w:r>
            <w:proofErr w:type="gramEnd"/>
            <w:r w:rsidRPr="008B0742">
              <w:rPr>
                <w:rFonts w:ascii="Traditional Arabic" w:eastAsia="Times New Roman" w:hAnsi="Traditional Arabic" w:cs="Traditional Arabic"/>
                <w:color w:val="E36C0A" w:themeColor="accent6" w:themeShade="BF"/>
                <w:sz w:val="32"/>
                <w:szCs w:val="32"/>
                <w:rtl/>
              </w:rPr>
              <w:t xml:space="preserve"> </w:t>
            </w:r>
            <w:r w:rsidRPr="008B0742">
              <w:rPr>
                <w:rFonts w:ascii="Traditional Arabic" w:eastAsia="Times New Roman" w:hAnsi="Traditional Arabic" w:cs="Traditional Arabic" w:hint="cs"/>
                <w:color w:val="E36C0A" w:themeColor="accent6" w:themeShade="BF"/>
                <w:sz w:val="32"/>
                <w:szCs w:val="32"/>
                <w:rtl/>
                <w:lang w:bidi="ar-EG"/>
              </w:rPr>
              <w:t>النساء</w:t>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0B3B19"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3</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4F74DD" w:rsidP="000C546F">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النساء3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sidRPr="00E461E7">
              <w:rPr>
                <w:rFonts w:ascii="QCF_BSML" w:hAnsi="QCF_BSML" w:cs="QCF_BSML"/>
                <w:color w:val="000000"/>
                <w:sz w:val="27"/>
                <w:szCs w:val="27"/>
                <w:rtl/>
              </w:rPr>
              <w:t xml:space="preserve">   </w:t>
            </w:r>
            <w:r w:rsidR="00E461E7">
              <w:rPr>
                <w:rFonts w:ascii="QCF_P077" w:hAnsi="QCF_P077" w:cs="QCF_P077"/>
                <w:color w:val="000000"/>
                <w:sz w:val="27"/>
                <w:szCs w:val="27"/>
                <w:rtl/>
              </w:rPr>
              <w:t xml:space="preserve">ﮊ    ﮋ  ﮌ  ﮍ  ﮎ  ﮏ  ﮐ  ﮑ  </w:t>
            </w:r>
            <w:proofErr w:type="spellStart"/>
            <w:r w:rsidR="00E461E7">
              <w:rPr>
                <w:rFonts w:ascii="QCF_P077" w:hAnsi="QCF_P077" w:cs="QCF_P077"/>
                <w:color w:val="000000"/>
                <w:sz w:val="27"/>
                <w:szCs w:val="27"/>
                <w:rtl/>
              </w:rPr>
              <w:t>ﮒ</w:t>
            </w:r>
            <w:r w:rsidR="00E461E7" w:rsidRPr="00E461E7">
              <w:rPr>
                <w:rFonts w:ascii="QCF_P077" w:hAnsi="QCF_P077" w:cs="QCF_P077"/>
                <w:color w:val="000000"/>
                <w:sz w:val="27"/>
                <w:szCs w:val="27"/>
                <w:rtl/>
              </w:rPr>
              <w:t>ﮓ</w:t>
            </w:r>
            <w:proofErr w:type="spellEnd"/>
            <w:r w:rsidR="00E461E7">
              <w:rPr>
                <w:rFonts w:ascii="QCF_P077" w:hAnsi="QCF_P077" w:cs="QCF_P077"/>
                <w:color w:val="000000"/>
                <w:sz w:val="27"/>
                <w:szCs w:val="27"/>
                <w:rtl/>
              </w:rPr>
              <w:t xml:space="preserve">  </w:t>
            </w:r>
            <w:r w:rsidR="00E461E7">
              <w:rPr>
                <w:rFonts w:ascii="QCF_P077" w:hAnsi="QCF_P077" w:cs="QCF_P077" w:hint="cs"/>
                <w:color w:val="000000"/>
                <w:sz w:val="27"/>
                <w:szCs w:val="27"/>
                <w:rtl/>
              </w:rPr>
              <w:t xml:space="preserve"> </w:t>
            </w:r>
            <w:r w:rsidR="00E461E7">
              <w:rPr>
                <w:rFonts w:ascii="QCF_P077" w:hAnsi="QCF_P077" w:cs="QCF_P077"/>
                <w:color w:val="000000"/>
                <w:sz w:val="27"/>
                <w:szCs w:val="27"/>
                <w:rtl/>
              </w:rPr>
              <w:t xml:space="preserve">  </w:t>
            </w:r>
            <w:r w:rsidR="00E461E7">
              <w:rPr>
                <w:rFonts w:ascii="QCF_BSML" w:hAnsi="QCF_BSML" w:cs="QCF_BSML"/>
                <w:color w:val="000000"/>
                <w:sz w:val="27"/>
                <w:szCs w:val="27"/>
                <w:rtl/>
              </w:rPr>
              <w:t>ﮊ</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4F74DD"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النساء3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37</w:t>
            </w:r>
            <w:r>
              <w:rPr>
                <w:rFonts w:ascii="Traditional Arabic" w:eastAsia="Times New Roman" w:hAnsi="Traditional Arabic" w:cs="Traditional Arabic"/>
                <w:sz w:val="36"/>
                <w:szCs w:val="36"/>
                <w:rtl/>
              </w:rPr>
              <w:fldChar w:fldCharType="end"/>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0B3B19" w:rsidP="000C546F">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1</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4F74DD" w:rsidP="000C546F">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النساء4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077" w:hAnsi="QCF_P077" w:cs="QCF_P077"/>
                <w:color w:val="000000"/>
                <w:sz w:val="27"/>
                <w:szCs w:val="27"/>
                <w:rtl/>
              </w:rPr>
              <w:t xml:space="preserve">ﭑ  ﭒ  ﭓ  ﭔ  ﭕ  ﭖ  ﭗ  ﭘ  ﭙ  ﭚ  ﭛ    ﭜ  ﭝ  ﭞ  ﭟ  ﭠ         </w:t>
            </w:r>
            <w:proofErr w:type="spellStart"/>
            <w:r w:rsidR="00E461E7">
              <w:rPr>
                <w:rFonts w:ascii="QCF_P077" w:hAnsi="QCF_P077" w:cs="QCF_P077"/>
                <w:color w:val="000000"/>
                <w:sz w:val="27"/>
                <w:szCs w:val="27"/>
                <w:rtl/>
              </w:rPr>
              <w:t>ﭡ</w:t>
            </w:r>
            <w:r w:rsidR="00E461E7" w:rsidRPr="00E461E7">
              <w:rPr>
                <w:rFonts w:ascii="QCF_P077" w:hAnsi="QCF_P077" w:cs="QCF_P077"/>
                <w:color w:val="000000"/>
                <w:sz w:val="27"/>
                <w:szCs w:val="27"/>
                <w:rtl/>
              </w:rPr>
              <w:t>ﭢ</w:t>
            </w:r>
            <w:proofErr w:type="spellEnd"/>
            <w:r w:rsidR="00E461E7">
              <w:rPr>
                <w:rFonts w:ascii="QCF_P077" w:hAnsi="QCF_P077" w:cs="QCF_P077"/>
                <w:color w:val="000000"/>
                <w:sz w:val="27"/>
                <w:szCs w:val="27"/>
                <w:rtl/>
              </w:rPr>
              <w:t xml:space="preserve">  </w:t>
            </w:r>
            <w:r w:rsidR="00E461E7">
              <w:rPr>
                <w:rFonts w:ascii="QCF_P077" w:hAnsi="QCF_P077" w:cs="QCF_P077"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4F74DD"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النساء4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38</w:t>
            </w:r>
            <w:r>
              <w:rPr>
                <w:rFonts w:ascii="Traditional Arabic" w:eastAsia="Times New Roman" w:hAnsi="Traditional Arabic" w:cs="Traditional Arabic"/>
                <w:sz w:val="36"/>
                <w:szCs w:val="36"/>
                <w:rtl/>
              </w:rPr>
              <w:fldChar w:fldCharType="end"/>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D51E01" w:rsidP="000C546F">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4</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4F74DD" w:rsidP="000C546F">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النساء6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077" w:hAnsi="QCF_P077" w:cs="QCF_P077"/>
                <w:color w:val="000000"/>
                <w:sz w:val="27"/>
                <w:szCs w:val="27"/>
                <w:rtl/>
              </w:rPr>
              <w:t xml:space="preserve">ﮣ   ﮤ  ﮥ  </w:t>
            </w:r>
            <w:proofErr w:type="spellStart"/>
            <w:r w:rsidR="00E461E7">
              <w:rPr>
                <w:rFonts w:ascii="QCF_P077" w:hAnsi="QCF_P077" w:cs="QCF_P077"/>
                <w:color w:val="000000"/>
                <w:sz w:val="27"/>
                <w:szCs w:val="27"/>
                <w:rtl/>
              </w:rPr>
              <w:t>ﮦ</w:t>
            </w:r>
            <w:r w:rsidR="00E461E7" w:rsidRPr="00E461E7">
              <w:rPr>
                <w:rFonts w:ascii="QCF_P077" w:hAnsi="QCF_P077" w:cs="QCF_P077"/>
                <w:color w:val="000000"/>
                <w:sz w:val="27"/>
                <w:szCs w:val="27"/>
                <w:rtl/>
              </w:rPr>
              <w:t>ﮧ</w:t>
            </w:r>
            <w:proofErr w:type="spellEnd"/>
            <w:r w:rsidR="00E461E7">
              <w:rPr>
                <w:rFonts w:ascii="QCF_P077" w:hAnsi="QCF_P077" w:cs="QCF_P077"/>
                <w:color w:val="000000"/>
                <w:sz w:val="27"/>
                <w:szCs w:val="27"/>
                <w:rtl/>
              </w:rPr>
              <w:t xml:space="preserve">  </w:t>
            </w:r>
            <w:r w:rsidR="00E461E7">
              <w:rPr>
                <w:rFonts w:ascii="QCF_P077" w:hAnsi="QCF_P077" w:cs="QCF_P077" w:hint="cs"/>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4F74DD"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النساء6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66</w:t>
            </w:r>
            <w:r>
              <w:rPr>
                <w:rFonts w:ascii="Traditional Arabic" w:eastAsia="Times New Roman" w:hAnsi="Traditional Arabic" w:cs="Traditional Arabic"/>
                <w:sz w:val="36"/>
                <w:szCs w:val="36"/>
                <w:rtl/>
              </w:rPr>
              <w:fldChar w:fldCharType="end"/>
            </w:r>
          </w:p>
        </w:tc>
      </w:tr>
      <w:tr w:rsidR="004F74DD"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4F74DD" w:rsidRPr="008B0742" w:rsidRDefault="00D51E01"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34</w:t>
            </w:r>
          </w:p>
        </w:tc>
        <w:tc>
          <w:tcPr>
            <w:tcW w:w="5681" w:type="dxa"/>
            <w:tcBorders>
              <w:top w:val="single" w:sz="4" w:space="0" w:color="auto"/>
              <w:left w:val="single" w:sz="4" w:space="0" w:color="auto"/>
              <w:bottom w:val="single" w:sz="4" w:space="0" w:color="auto"/>
              <w:right w:val="single" w:sz="4" w:space="0" w:color="auto"/>
            </w:tcBorders>
          </w:tcPr>
          <w:p w:rsidR="004F74DD" w:rsidRPr="00D72CA9" w:rsidRDefault="004F74DD" w:rsidP="000C546F">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النساء7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084" w:hAnsi="QCF_P084" w:cs="QCF_P084"/>
                <w:color w:val="000000"/>
                <w:sz w:val="27"/>
                <w:szCs w:val="27"/>
                <w:rtl/>
              </w:rPr>
              <w:t>ﭠ   ﭡ  ﭢ  ﭣ  ﭤ  ﭥ  ﭦ</w:t>
            </w:r>
            <w:r w:rsidR="00E461E7">
              <w:rPr>
                <w:rFonts w:ascii="QCF_P084" w:hAnsi="QCF_P084" w:cs="QCF_P084" w:hint="cs"/>
                <w:color w:val="0000A5"/>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4F74DD" w:rsidRPr="00D72CA9" w:rsidRDefault="004F74DD"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النساء7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76</w:t>
            </w:r>
            <w:r>
              <w:rPr>
                <w:rFonts w:ascii="Traditional Arabic" w:eastAsia="Times New Roman" w:hAnsi="Traditional Arabic" w:cs="Traditional Arabic"/>
                <w:sz w:val="36"/>
                <w:szCs w:val="36"/>
                <w:rtl/>
              </w:rPr>
              <w:fldChar w:fldCharType="end"/>
            </w:r>
          </w:p>
        </w:tc>
      </w:tr>
      <w:tr w:rsidR="004F74DD"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4F74DD" w:rsidRPr="008B0742" w:rsidRDefault="00D51E01"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3</w:t>
            </w:r>
          </w:p>
        </w:tc>
        <w:tc>
          <w:tcPr>
            <w:tcW w:w="5681" w:type="dxa"/>
            <w:tcBorders>
              <w:top w:val="single" w:sz="4" w:space="0" w:color="auto"/>
              <w:left w:val="single" w:sz="4" w:space="0" w:color="auto"/>
              <w:bottom w:val="single" w:sz="4" w:space="0" w:color="auto"/>
              <w:right w:val="single" w:sz="4" w:space="0" w:color="auto"/>
            </w:tcBorders>
          </w:tcPr>
          <w:p w:rsidR="004F74DD" w:rsidRDefault="004F74DD" w:rsidP="000C546F">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النساء8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077" w:hAnsi="QCF_P077" w:cs="QCF_P077"/>
                <w:color w:val="000000"/>
                <w:sz w:val="27"/>
                <w:szCs w:val="27"/>
                <w:rtl/>
              </w:rPr>
              <w:t xml:space="preserve">ﮊ    ﮋ  ﮌ  ﮍ  ﮎ  ﮏ  ﮐ  ﮑ  </w:t>
            </w:r>
            <w:proofErr w:type="spellStart"/>
            <w:r w:rsidR="00E461E7">
              <w:rPr>
                <w:rFonts w:ascii="QCF_P077" w:hAnsi="QCF_P077" w:cs="QCF_P077"/>
                <w:color w:val="000000"/>
                <w:sz w:val="27"/>
                <w:szCs w:val="27"/>
                <w:rtl/>
              </w:rPr>
              <w:t>ﮒ</w:t>
            </w:r>
            <w:r w:rsidR="00E461E7" w:rsidRPr="00E461E7">
              <w:rPr>
                <w:rFonts w:ascii="QCF_P077" w:hAnsi="QCF_P077" w:cs="QCF_P077"/>
                <w:color w:val="000000"/>
                <w:sz w:val="27"/>
                <w:szCs w:val="27"/>
                <w:rtl/>
              </w:rPr>
              <w:t>ﮓ</w:t>
            </w:r>
            <w:proofErr w:type="spellEnd"/>
            <w:r w:rsidR="00E461E7">
              <w:rPr>
                <w:rFonts w:ascii="QCF_P077" w:hAnsi="QCF_P077" w:cs="QCF_P077"/>
                <w:color w:val="000000"/>
                <w:sz w:val="27"/>
                <w:szCs w:val="27"/>
                <w:rtl/>
              </w:rPr>
              <w:t xml:space="preserve">  ﮔ  ﮕ  ﮖ   ﮗ    ﮘ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4F74DD" w:rsidRDefault="004F74DD"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النساء8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87</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w:t>
            </w:r>
            <w:r w:rsidRPr="008B0742">
              <w:rPr>
                <w:rFonts w:ascii="Traditional Arabic" w:eastAsia="Times New Roman" w:hAnsi="Traditional Arabic" w:cs="Traditional Arabic"/>
                <w:color w:val="E36C0A" w:themeColor="accent6" w:themeShade="BF"/>
                <w:sz w:val="32"/>
                <w:szCs w:val="32"/>
                <w:rtl/>
              </w:rPr>
              <w:t>المائدة</w:t>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0C546F"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48</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0591" w:rsidP="000C546F">
            <w:pPr>
              <w:widowControl w:val="0"/>
              <w:tabs>
                <w:tab w:val="left" w:pos="1775"/>
              </w:tabs>
              <w:spacing w:after="0" w:line="240" w:lineRule="auto"/>
              <w:ind w:firstLine="454"/>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المائدة1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116" w:hAnsi="QCF_P116" w:cs="QCF_P116"/>
                <w:color w:val="000000"/>
                <w:sz w:val="27"/>
                <w:szCs w:val="27"/>
                <w:rtl/>
              </w:rPr>
              <w:t xml:space="preserve">ﮚ  ﮛ  ﮜ  ﮝ  </w:t>
            </w:r>
            <w:proofErr w:type="spellStart"/>
            <w:r w:rsidR="00E461E7">
              <w:rPr>
                <w:rFonts w:ascii="QCF_P116" w:hAnsi="QCF_P116" w:cs="QCF_P116"/>
                <w:color w:val="000000"/>
                <w:sz w:val="27"/>
                <w:szCs w:val="27"/>
                <w:rtl/>
              </w:rPr>
              <w:t>ﮞ</w:t>
            </w:r>
            <w:r w:rsidR="00E461E7" w:rsidRPr="00E461E7">
              <w:rPr>
                <w:rFonts w:ascii="QCF_P116" w:hAnsi="QCF_P116" w:cs="QCF_P116"/>
                <w:color w:val="000000"/>
                <w:sz w:val="27"/>
                <w:szCs w:val="27"/>
                <w:rtl/>
              </w:rPr>
              <w:t>ﮟ</w:t>
            </w:r>
            <w:proofErr w:type="spellEnd"/>
            <w:r w:rsidR="00E461E7">
              <w:rPr>
                <w:rFonts w:ascii="QCF_P116" w:hAnsi="QCF_P116" w:cs="QCF_P116"/>
                <w:color w:val="000000"/>
                <w:sz w:val="27"/>
                <w:szCs w:val="27"/>
                <w:rtl/>
              </w:rPr>
              <w:t xml:space="preserve">   </w:t>
            </w:r>
            <w:r w:rsidR="00E461E7">
              <w:rPr>
                <w:rFonts w:ascii="QCF_P116" w:hAnsi="QCF_P116" w:cs="QCF_P116"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sidR="00E461E7" w:rsidRPr="00E461E7">
              <w:rPr>
                <w:rFonts w:ascii="Arial" w:hAnsi="Arial" w:cs="Arial" w:hint="cs"/>
                <w:color w:val="000000"/>
                <w:sz w:val="18"/>
                <w:szCs w:val="18"/>
                <w:rtl/>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0591"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المائدة1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23</w:t>
            </w:r>
            <w:r>
              <w:rPr>
                <w:rFonts w:ascii="Traditional Arabic" w:eastAsia="Times New Roman" w:hAnsi="Traditional Arabic" w:cs="Traditional Arabic"/>
                <w:sz w:val="36"/>
                <w:szCs w:val="36"/>
                <w:rtl/>
              </w:rPr>
              <w:fldChar w:fldCharType="end"/>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0C546F"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87</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0591" w:rsidP="000C546F">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المائدة2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122" w:hAnsi="QCF_P122" w:cs="QCF_P122"/>
                <w:color w:val="000000"/>
                <w:sz w:val="27"/>
                <w:szCs w:val="27"/>
                <w:rtl/>
              </w:rPr>
              <w:t xml:space="preserve">ﮑ  ﮒ  ﮓ   ﮔ   ﮕ  ﮖ  ﮗ  ﮘ  ﮙ  ﮚ  ﮛ  </w:t>
            </w:r>
            <w:proofErr w:type="spellStart"/>
            <w:r w:rsidR="00E461E7">
              <w:rPr>
                <w:rFonts w:ascii="QCF_P122" w:hAnsi="QCF_P122" w:cs="QCF_P122"/>
                <w:color w:val="000000"/>
                <w:sz w:val="27"/>
                <w:szCs w:val="27"/>
                <w:rtl/>
              </w:rPr>
              <w:t>ﮜ</w:t>
            </w:r>
            <w:r w:rsidR="00E461E7" w:rsidRPr="00E461E7">
              <w:rPr>
                <w:rFonts w:ascii="QCF_P122" w:hAnsi="QCF_P122" w:cs="QCF_P122"/>
                <w:color w:val="000000"/>
                <w:sz w:val="27"/>
                <w:szCs w:val="27"/>
                <w:rtl/>
              </w:rPr>
              <w:t>ﮝ</w:t>
            </w:r>
            <w:proofErr w:type="spellEnd"/>
            <w:r w:rsidR="00E461E7">
              <w:rPr>
                <w:rFonts w:ascii="QCF_P122" w:hAnsi="QCF_P122" w:cs="QCF_P122"/>
                <w:color w:val="000000"/>
                <w:sz w:val="27"/>
                <w:szCs w:val="27"/>
                <w:rtl/>
              </w:rPr>
              <w:t xml:space="preserve">  ﮞ   ﮟ   ﮠ  ﮡ  ﮢ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0591"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المائدة2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42</w:t>
            </w:r>
            <w:r>
              <w:rPr>
                <w:rFonts w:ascii="Traditional Arabic" w:eastAsia="Times New Roman" w:hAnsi="Traditional Arabic" w:cs="Traditional Arabic"/>
                <w:sz w:val="36"/>
                <w:szCs w:val="36"/>
                <w:rtl/>
              </w:rPr>
              <w:fldChar w:fldCharType="end"/>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0C546F"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2</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0591" w:rsidP="00070435">
            <w:pPr>
              <w:widowControl w:val="0"/>
              <w:tabs>
                <w:tab w:val="left" w:pos="929"/>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المائدة3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sidRPr="00E461E7">
              <w:rPr>
                <w:rFonts w:ascii="QCF_BSML" w:hAnsi="QCF_BSML" w:cs="QCF_BSML"/>
                <w:color w:val="000000"/>
                <w:sz w:val="27"/>
                <w:szCs w:val="27"/>
                <w:rtl/>
              </w:rPr>
              <w:t>ﯭ</w:t>
            </w:r>
            <w:r w:rsidR="00E461E7">
              <w:rPr>
                <w:rFonts w:ascii="QCF_P106" w:hAnsi="QCF_P106" w:cs="QCF_P106"/>
                <w:color w:val="000000"/>
                <w:sz w:val="27"/>
                <w:szCs w:val="27"/>
                <w:rtl/>
              </w:rPr>
              <w:t xml:space="preserve">  ﯮ  ﯯ  </w:t>
            </w:r>
            <w:proofErr w:type="spellStart"/>
            <w:r w:rsidR="00E461E7">
              <w:rPr>
                <w:rFonts w:ascii="QCF_P106" w:hAnsi="QCF_P106" w:cs="QCF_P106"/>
                <w:color w:val="000000"/>
                <w:sz w:val="27"/>
                <w:szCs w:val="27"/>
                <w:rtl/>
              </w:rPr>
              <w:t>ﯰ</w:t>
            </w:r>
            <w:r w:rsidR="00E461E7" w:rsidRPr="00E461E7">
              <w:rPr>
                <w:rFonts w:ascii="QCF_P106" w:hAnsi="QCF_P106" w:cs="QCF_P106"/>
                <w:color w:val="000000"/>
                <w:sz w:val="27"/>
                <w:szCs w:val="27"/>
                <w:rtl/>
              </w:rPr>
              <w:t>ﮊ</w:t>
            </w:r>
            <w:proofErr w:type="spellEnd"/>
            <w:r w:rsidR="00E461E7" w:rsidRPr="00E461E7">
              <w:rPr>
                <w:rFonts w:ascii="QCF_P106" w:hAnsi="QCF_P106" w:cs="QCF_P106" w:hint="cs"/>
                <w:color w:val="000000"/>
                <w:sz w:val="27"/>
                <w:szCs w:val="27"/>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0591"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المائدة3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93</w:t>
            </w:r>
            <w:r>
              <w:rPr>
                <w:rFonts w:ascii="Traditional Arabic" w:eastAsia="Times New Roman" w:hAnsi="Traditional Arabic" w:cs="Traditional Arabic"/>
                <w:sz w:val="36"/>
                <w:szCs w:val="36"/>
                <w:rtl/>
              </w:rPr>
              <w:fldChar w:fldCharType="end"/>
            </w:r>
          </w:p>
        </w:tc>
      </w:tr>
      <w:tr w:rsidR="006C0591"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6C0591" w:rsidRPr="008B0742" w:rsidRDefault="00D51E01"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2</w:t>
            </w:r>
          </w:p>
        </w:tc>
        <w:tc>
          <w:tcPr>
            <w:tcW w:w="5681" w:type="dxa"/>
            <w:tcBorders>
              <w:top w:val="single" w:sz="4" w:space="0" w:color="auto"/>
              <w:left w:val="single" w:sz="4" w:space="0" w:color="auto"/>
              <w:bottom w:val="single" w:sz="4" w:space="0" w:color="auto"/>
              <w:right w:val="single" w:sz="4" w:space="0" w:color="auto"/>
            </w:tcBorders>
          </w:tcPr>
          <w:p w:rsidR="006C0591" w:rsidRDefault="006C0591" w:rsidP="006C0591">
            <w:pPr>
              <w:widowControl w:val="0"/>
              <w:tabs>
                <w:tab w:val="left" w:pos="929"/>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المائدة4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106" w:hAnsi="QCF_P106" w:cs="QCF_P106"/>
                <w:color w:val="000000"/>
                <w:sz w:val="27"/>
                <w:szCs w:val="27"/>
                <w:rtl/>
              </w:rPr>
              <w:t xml:space="preserve">ﯭ  ﯮ  ﯯ  </w:t>
            </w:r>
            <w:proofErr w:type="spellStart"/>
            <w:r w:rsidR="00E461E7">
              <w:rPr>
                <w:rFonts w:ascii="QCF_P106" w:hAnsi="QCF_P106" w:cs="QCF_P106"/>
                <w:color w:val="000000"/>
                <w:sz w:val="27"/>
                <w:szCs w:val="27"/>
                <w:rtl/>
              </w:rPr>
              <w:t>ﯰ</w:t>
            </w:r>
            <w:r w:rsidR="00E461E7" w:rsidRPr="00E461E7">
              <w:rPr>
                <w:rFonts w:ascii="QCF_P106" w:hAnsi="QCF_P106" w:cs="QCF_P106"/>
                <w:color w:val="000000"/>
                <w:sz w:val="27"/>
                <w:szCs w:val="27"/>
                <w:rtl/>
              </w:rPr>
              <w:t>ﮊ</w:t>
            </w:r>
            <w:proofErr w:type="spellEnd"/>
            <w:r w:rsidR="00E461E7">
              <w:rPr>
                <w:rFonts w:ascii="Arial" w:hAnsi="Arial" w:cs="Arial" w:hint="cs"/>
                <w:color w:val="9DAB0C"/>
                <w:sz w:val="27"/>
                <w:szCs w:val="27"/>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6C0591" w:rsidRDefault="006C0591"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المائدة4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93</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color w:val="E36C0A" w:themeColor="accent6" w:themeShade="BF"/>
                <w:sz w:val="32"/>
                <w:szCs w:val="32"/>
                <w:rtl/>
              </w:rPr>
              <w:t>سورة</w:t>
            </w:r>
            <w:proofErr w:type="gramEnd"/>
            <w:r w:rsidRPr="008B0742">
              <w:rPr>
                <w:rFonts w:ascii="Traditional Arabic" w:eastAsia="Times New Roman" w:hAnsi="Traditional Arabic" w:cs="Traditional Arabic"/>
                <w:color w:val="E36C0A" w:themeColor="accent6" w:themeShade="BF"/>
                <w:sz w:val="32"/>
                <w:szCs w:val="32"/>
                <w:rtl/>
              </w:rPr>
              <w:t xml:space="preserve"> الأعراف</w:t>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D51E01" w:rsidP="00D51E01">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58</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0591" w:rsidP="000C546F">
            <w:pPr>
              <w:widowControl w:val="0"/>
              <w:spacing w:after="0" w:line="240" w:lineRule="auto"/>
              <w:jc w:val="center"/>
              <w:rPr>
                <w:rFonts w:ascii="Times New Roman" w:eastAsia="Times New Roman" w:hAnsi="Times New Roman" w:cs="KFGQPC Uthman Taha Naskh"/>
                <w:color w:val="000000"/>
                <w:sz w:val="36"/>
                <w:szCs w:val="36"/>
                <w:rtl/>
                <w:lang w:eastAsia="ar-SA" w:bidi="ar-EG"/>
              </w:rPr>
            </w:pPr>
            <w:r>
              <w:rPr>
                <w:rFonts w:ascii="Times New Roman" w:eastAsia="Times New Roman" w:hAnsi="Times New Roman" w:cs="KFGQPC Uthman Taha Naskh"/>
                <w:color w:val="000000"/>
                <w:sz w:val="36"/>
                <w:szCs w:val="36"/>
                <w:rtl/>
                <w:lang w:eastAsia="ar-SA" w:bidi="ar-EG"/>
              </w:rPr>
              <w:fldChar w:fldCharType="begin"/>
            </w:r>
            <w:r>
              <w:rPr>
                <w:rFonts w:ascii="Times New Roman" w:eastAsia="Times New Roman" w:hAnsi="Times New Roman" w:cs="KFGQPC Uthman Taha Naskh"/>
                <w:color w:val="000000"/>
                <w:sz w:val="36"/>
                <w:szCs w:val="36"/>
                <w:rtl/>
                <w:lang w:eastAsia="ar-SA" w:bidi="ar-EG"/>
              </w:rPr>
              <w:instrText xml:space="preserve"> </w:instrText>
            </w:r>
            <w:r>
              <w:rPr>
                <w:rFonts w:ascii="Times New Roman" w:eastAsia="Times New Roman" w:hAnsi="Times New Roman" w:cs="KFGQPC Uthman Taha Naskh"/>
                <w:color w:val="000000"/>
                <w:sz w:val="36"/>
                <w:szCs w:val="36"/>
                <w:lang w:eastAsia="ar-SA" w:bidi="ar-EG"/>
              </w:rPr>
              <w:instrText>REF</w:instrText>
            </w:r>
            <w:r>
              <w:rPr>
                <w:rFonts w:ascii="Times New Roman" w:eastAsia="Times New Roman" w:hAnsi="Times New Roman" w:cs="KFGQPC Uthman Taha Naskh"/>
                <w:color w:val="000000"/>
                <w:sz w:val="36"/>
                <w:szCs w:val="36"/>
                <w:rtl/>
                <w:lang w:eastAsia="ar-SA" w:bidi="ar-EG"/>
              </w:rPr>
              <w:instrText xml:space="preserve"> الأعراف2 \</w:instrText>
            </w:r>
            <w:r>
              <w:rPr>
                <w:rFonts w:ascii="Times New Roman" w:eastAsia="Times New Roman" w:hAnsi="Times New Roman" w:cs="KFGQPC Uthman Taha Naskh"/>
                <w:color w:val="000000"/>
                <w:sz w:val="36"/>
                <w:szCs w:val="36"/>
                <w:lang w:eastAsia="ar-SA" w:bidi="ar-EG"/>
              </w:rPr>
              <w:instrText>h</w:instrText>
            </w:r>
            <w:r>
              <w:rPr>
                <w:rFonts w:ascii="Times New Roman" w:eastAsia="Times New Roman" w:hAnsi="Times New Roman" w:cs="KFGQPC Uthman Taha Naskh"/>
                <w:color w:val="000000"/>
                <w:sz w:val="36"/>
                <w:szCs w:val="36"/>
                <w:rtl/>
                <w:lang w:eastAsia="ar-SA" w:bidi="ar-EG"/>
              </w:rPr>
              <w:instrText xml:space="preserve"> </w:instrText>
            </w:r>
            <w:r w:rsidR="008B0742">
              <w:rPr>
                <w:rFonts w:ascii="Times New Roman" w:eastAsia="Times New Roman" w:hAnsi="Times New Roman" w:cs="KFGQPC Uthman Taha Naskh"/>
                <w:color w:val="000000"/>
                <w:sz w:val="36"/>
                <w:szCs w:val="36"/>
                <w:rtl/>
                <w:lang w:eastAsia="ar-SA" w:bidi="ar-EG"/>
              </w:rPr>
              <w:instrText xml:space="preserve"> \* </w:instrText>
            </w:r>
            <w:r w:rsidR="008B0742">
              <w:rPr>
                <w:rFonts w:ascii="Times New Roman" w:eastAsia="Times New Roman" w:hAnsi="Times New Roman" w:cs="KFGQPC Uthman Taha Naskh"/>
                <w:color w:val="000000"/>
                <w:sz w:val="36"/>
                <w:szCs w:val="36"/>
                <w:lang w:eastAsia="ar-SA" w:bidi="ar-EG"/>
              </w:rPr>
              <w:instrText>MERGEFORMAT</w:instrText>
            </w:r>
            <w:r w:rsidR="008B0742">
              <w:rPr>
                <w:rFonts w:ascii="Times New Roman" w:eastAsia="Times New Roman" w:hAnsi="Times New Roman" w:cs="KFGQPC Uthman Taha Naskh"/>
                <w:color w:val="000000"/>
                <w:sz w:val="36"/>
                <w:szCs w:val="36"/>
                <w:rtl/>
                <w:lang w:eastAsia="ar-SA" w:bidi="ar-EG"/>
              </w:rPr>
              <w:instrText xml:space="preserve"> </w:instrText>
            </w:r>
            <w:r>
              <w:rPr>
                <w:rFonts w:ascii="Times New Roman" w:eastAsia="Times New Roman" w:hAnsi="Times New Roman" w:cs="KFGQPC Uthman Taha Naskh"/>
                <w:color w:val="000000"/>
                <w:sz w:val="36"/>
                <w:szCs w:val="36"/>
                <w:rtl/>
                <w:lang w:eastAsia="ar-SA" w:bidi="ar-EG"/>
              </w:rPr>
            </w:r>
            <w:r>
              <w:rPr>
                <w:rFonts w:ascii="Times New Roman" w:eastAsia="Times New Roman" w:hAnsi="Times New Roman" w:cs="KFGQPC Uthman Taha Naskh"/>
                <w:color w:val="000000"/>
                <w:sz w:val="36"/>
                <w:szCs w:val="36"/>
                <w:rtl/>
                <w:lang w:eastAsia="ar-SA" w:bidi="ar-EG"/>
              </w:rPr>
              <w:fldChar w:fldCharType="separate"/>
            </w:r>
            <w:r w:rsidR="00E461E7">
              <w:rPr>
                <w:rFonts w:ascii="QCF_BSML" w:hAnsi="QCF_BSML" w:cs="QCF_BSML"/>
                <w:color w:val="000000"/>
                <w:sz w:val="27"/>
                <w:szCs w:val="27"/>
                <w:rtl/>
              </w:rPr>
              <w:t xml:space="preserve">ﮋ </w:t>
            </w:r>
            <w:r w:rsidR="00E461E7">
              <w:rPr>
                <w:rFonts w:ascii="QCF_P158" w:hAnsi="QCF_P158" w:cs="QCF_P158"/>
                <w:color w:val="000000"/>
                <w:sz w:val="27"/>
                <w:szCs w:val="27"/>
                <w:rtl/>
              </w:rPr>
              <w:t xml:space="preserve">ﭑ  ﭒ  ﭓ  ﭔ  ﭕ  </w:t>
            </w:r>
            <w:proofErr w:type="spellStart"/>
            <w:r w:rsidR="00E461E7">
              <w:rPr>
                <w:rFonts w:ascii="QCF_P158" w:hAnsi="QCF_P158" w:cs="QCF_P158"/>
                <w:color w:val="000000"/>
                <w:sz w:val="27"/>
                <w:szCs w:val="27"/>
                <w:rtl/>
              </w:rPr>
              <w:t>ﭖ</w:t>
            </w:r>
            <w:r w:rsidR="00E461E7" w:rsidRPr="00E461E7">
              <w:rPr>
                <w:rFonts w:ascii="QCF_P158" w:hAnsi="QCF_P158" w:cs="QCF_P158"/>
                <w:color w:val="000000"/>
                <w:sz w:val="27"/>
                <w:szCs w:val="27"/>
                <w:rtl/>
              </w:rPr>
              <w:t>ﭗ</w:t>
            </w:r>
            <w:proofErr w:type="spellEnd"/>
            <w:r w:rsidR="00E461E7">
              <w:rPr>
                <w:rFonts w:ascii="QCF_P158" w:hAnsi="QCF_P158" w:cs="QCF_P158"/>
                <w:color w:val="000000"/>
                <w:sz w:val="27"/>
                <w:szCs w:val="27"/>
                <w:rtl/>
              </w:rPr>
              <w:t xml:space="preserve">  ﭘ  ﭙ  ﭚ                 ﭛ       ﭜ  </w:t>
            </w:r>
            <w:proofErr w:type="spellStart"/>
            <w:r w:rsidR="00E461E7">
              <w:rPr>
                <w:rFonts w:ascii="QCF_P158" w:hAnsi="QCF_P158" w:cs="QCF_P158"/>
                <w:color w:val="000000"/>
                <w:sz w:val="27"/>
                <w:szCs w:val="27"/>
                <w:rtl/>
              </w:rPr>
              <w:t>ﭝ</w:t>
            </w:r>
            <w:r w:rsidR="00E461E7" w:rsidRPr="00E461E7">
              <w:rPr>
                <w:rFonts w:ascii="QCF_P158" w:hAnsi="QCF_P158" w:cs="QCF_P158"/>
                <w:color w:val="000000"/>
                <w:sz w:val="27"/>
                <w:szCs w:val="27"/>
                <w:rtl/>
              </w:rPr>
              <w:t>ﭞ</w:t>
            </w:r>
            <w:proofErr w:type="spellEnd"/>
            <w:r w:rsidR="00E461E7">
              <w:rPr>
                <w:rFonts w:ascii="QCF_P158" w:hAnsi="QCF_P158" w:cs="QCF_P158"/>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bidi="ar-EG"/>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0591"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الأعراف2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48</w:t>
            </w:r>
            <w:r>
              <w:rPr>
                <w:rFonts w:ascii="Traditional Arabic" w:eastAsia="Times New Roman" w:hAnsi="Traditional Arabic" w:cs="Traditional Arabic"/>
                <w:sz w:val="36"/>
                <w:szCs w:val="36"/>
                <w:rtl/>
              </w:rPr>
              <w:fldChar w:fldCharType="end"/>
            </w:r>
          </w:p>
        </w:tc>
      </w:tr>
      <w:tr w:rsidR="006C0591"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6C0591" w:rsidRPr="008B0742" w:rsidRDefault="006C0591" w:rsidP="000C546F">
            <w:pPr>
              <w:tabs>
                <w:tab w:val="left" w:pos="7137"/>
              </w:tabs>
              <w:spacing w:after="240" w:line="240" w:lineRule="auto"/>
              <w:rPr>
                <w:rFonts w:ascii="Traditional Arabic" w:eastAsia="Times New Roman" w:hAnsi="Traditional Arabic" w:cs="Traditional Arabic"/>
                <w:sz w:val="32"/>
                <w:szCs w:val="32"/>
                <w:rtl/>
              </w:rPr>
            </w:pPr>
          </w:p>
        </w:tc>
        <w:tc>
          <w:tcPr>
            <w:tcW w:w="5681" w:type="dxa"/>
            <w:tcBorders>
              <w:top w:val="single" w:sz="4" w:space="0" w:color="auto"/>
              <w:left w:val="single" w:sz="4" w:space="0" w:color="auto"/>
              <w:bottom w:val="single" w:sz="4" w:space="0" w:color="auto"/>
              <w:right w:val="single" w:sz="4" w:space="0" w:color="auto"/>
            </w:tcBorders>
          </w:tcPr>
          <w:p w:rsidR="006C0591" w:rsidRDefault="006C0591" w:rsidP="000C546F">
            <w:pPr>
              <w:widowControl w:val="0"/>
              <w:spacing w:after="0" w:line="240" w:lineRule="auto"/>
              <w:jc w:val="center"/>
              <w:rPr>
                <w:rFonts w:ascii="Times New Roman" w:eastAsia="Times New Roman" w:hAnsi="Times New Roman" w:cs="KFGQPC Uthman Taha Naskh"/>
                <w:color w:val="000000"/>
                <w:sz w:val="36"/>
                <w:szCs w:val="36"/>
                <w:rtl/>
                <w:lang w:eastAsia="ar-SA" w:bidi="ar-EG"/>
              </w:rPr>
            </w:pPr>
            <w:r>
              <w:rPr>
                <w:rFonts w:ascii="Times New Roman" w:eastAsia="Times New Roman" w:hAnsi="Times New Roman" w:cs="KFGQPC Uthman Taha Naskh"/>
                <w:color w:val="000000"/>
                <w:sz w:val="36"/>
                <w:szCs w:val="36"/>
                <w:rtl/>
                <w:lang w:eastAsia="ar-SA" w:bidi="ar-EG"/>
              </w:rPr>
              <w:fldChar w:fldCharType="begin"/>
            </w:r>
            <w:r>
              <w:rPr>
                <w:rFonts w:ascii="Times New Roman" w:eastAsia="Times New Roman" w:hAnsi="Times New Roman" w:cs="KFGQPC Uthman Taha Naskh"/>
                <w:color w:val="000000"/>
                <w:sz w:val="36"/>
                <w:szCs w:val="36"/>
                <w:rtl/>
                <w:lang w:eastAsia="ar-SA" w:bidi="ar-EG"/>
              </w:rPr>
              <w:instrText xml:space="preserve"> </w:instrText>
            </w:r>
            <w:r>
              <w:rPr>
                <w:rFonts w:ascii="Times New Roman" w:eastAsia="Times New Roman" w:hAnsi="Times New Roman" w:cs="KFGQPC Uthman Taha Naskh"/>
                <w:color w:val="000000"/>
                <w:sz w:val="36"/>
                <w:szCs w:val="36"/>
                <w:lang w:eastAsia="ar-SA" w:bidi="ar-EG"/>
              </w:rPr>
              <w:instrText>REF</w:instrText>
            </w:r>
            <w:r>
              <w:rPr>
                <w:rFonts w:ascii="Times New Roman" w:eastAsia="Times New Roman" w:hAnsi="Times New Roman" w:cs="KFGQPC Uthman Taha Naskh"/>
                <w:color w:val="000000"/>
                <w:sz w:val="36"/>
                <w:szCs w:val="36"/>
                <w:rtl/>
                <w:lang w:eastAsia="ar-SA" w:bidi="ar-EG"/>
              </w:rPr>
              <w:instrText xml:space="preserve"> الأعراف3 \</w:instrText>
            </w:r>
            <w:r>
              <w:rPr>
                <w:rFonts w:ascii="Times New Roman" w:eastAsia="Times New Roman" w:hAnsi="Times New Roman" w:cs="KFGQPC Uthman Taha Naskh"/>
                <w:color w:val="000000"/>
                <w:sz w:val="36"/>
                <w:szCs w:val="36"/>
                <w:lang w:eastAsia="ar-SA" w:bidi="ar-EG"/>
              </w:rPr>
              <w:instrText>h</w:instrText>
            </w:r>
            <w:r>
              <w:rPr>
                <w:rFonts w:ascii="Times New Roman" w:eastAsia="Times New Roman" w:hAnsi="Times New Roman" w:cs="KFGQPC Uthman Taha Naskh"/>
                <w:color w:val="000000"/>
                <w:sz w:val="36"/>
                <w:szCs w:val="36"/>
                <w:rtl/>
                <w:lang w:eastAsia="ar-SA" w:bidi="ar-EG"/>
              </w:rPr>
              <w:instrText xml:space="preserve"> </w:instrText>
            </w:r>
            <w:r w:rsidR="008B0742">
              <w:rPr>
                <w:rFonts w:ascii="Times New Roman" w:eastAsia="Times New Roman" w:hAnsi="Times New Roman" w:cs="KFGQPC Uthman Taha Naskh"/>
                <w:color w:val="000000"/>
                <w:sz w:val="36"/>
                <w:szCs w:val="36"/>
                <w:rtl/>
                <w:lang w:eastAsia="ar-SA" w:bidi="ar-EG"/>
              </w:rPr>
              <w:instrText xml:space="preserve"> \* </w:instrText>
            </w:r>
            <w:r w:rsidR="008B0742">
              <w:rPr>
                <w:rFonts w:ascii="Times New Roman" w:eastAsia="Times New Roman" w:hAnsi="Times New Roman" w:cs="KFGQPC Uthman Taha Naskh"/>
                <w:color w:val="000000"/>
                <w:sz w:val="36"/>
                <w:szCs w:val="36"/>
                <w:lang w:eastAsia="ar-SA" w:bidi="ar-EG"/>
              </w:rPr>
              <w:instrText>MERGEFORMAT</w:instrText>
            </w:r>
            <w:r w:rsidR="008B0742">
              <w:rPr>
                <w:rFonts w:ascii="Times New Roman" w:eastAsia="Times New Roman" w:hAnsi="Times New Roman" w:cs="KFGQPC Uthman Taha Naskh"/>
                <w:color w:val="000000"/>
                <w:sz w:val="36"/>
                <w:szCs w:val="36"/>
                <w:rtl/>
                <w:lang w:eastAsia="ar-SA" w:bidi="ar-EG"/>
              </w:rPr>
              <w:instrText xml:space="preserve"> </w:instrText>
            </w:r>
            <w:r>
              <w:rPr>
                <w:rFonts w:ascii="Times New Roman" w:eastAsia="Times New Roman" w:hAnsi="Times New Roman" w:cs="KFGQPC Uthman Taha Naskh"/>
                <w:color w:val="000000"/>
                <w:sz w:val="36"/>
                <w:szCs w:val="36"/>
                <w:rtl/>
                <w:lang w:eastAsia="ar-SA" w:bidi="ar-EG"/>
              </w:rPr>
            </w:r>
            <w:r>
              <w:rPr>
                <w:rFonts w:ascii="Times New Roman" w:eastAsia="Times New Roman" w:hAnsi="Times New Roman" w:cs="KFGQPC Uthman Taha Naskh"/>
                <w:color w:val="000000"/>
                <w:sz w:val="36"/>
                <w:szCs w:val="36"/>
                <w:rtl/>
                <w:lang w:eastAsia="ar-SA" w:bidi="ar-EG"/>
              </w:rPr>
              <w:fldChar w:fldCharType="separate"/>
            </w:r>
            <w:r w:rsidR="00E461E7">
              <w:rPr>
                <w:rFonts w:ascii="QCF_BSML" w:hAnsi="QCF_BSML" w:cs="QCF_BSML"/>
                <w:color w:val="000000"/>
                <w:sz w:val="27"/>
                <w:szCs w:val="27"/>
                <w:rtl/>
              </w:rPr>
              <w:t xml:space="preserve">ﮋ </w:t>
            </w:r>
            <w:r w:rsidR="00E461E7">
              <w:rPr>
                <w:rFonts w:ascii="QCF_P154" w:hAnsi="QCF_P154" w:cs="QCF_P154"/>
                <w:color w:val="000000"/>
                <w:sz w:val="27"/>
                <w:szCs w:val="27"/>
                <w:rtl/>
              </w:rPr>
              <w:t xml:space="preserve">ﭣ  ﭤ  ﭥ  ﭦ  ﭧ   ﭨ  ﭩ  ﭪ  ﭫ  ﭬ  </w:t>
            </w:r>
            <w:proofErr w:type="spellStart"/>
            <w:r w:rsidR="00E461E7">
              <w:rPr>
                <w:rFonts w:ascii="QCF_P154" w:hAnsi="QCF_P154" w:cs="QCF_P154"/>
                <w:color w:val="000000"/>
                <w:sz w:val="27"/>
                <w:szCs w:val="27"/>
                <w:rtl/>
              </w:rPr>
              <w:t>ﭭ</w:t>
            </w:r>
            <w:r w:rsidR="00E461E7" w:rsidRPr="00E461E7">
              <w:rPr>
                <w:rFonts w:ascii="QCF_P154" w:hAnsi="QCF_P154" w:cs="QCF_P154"/>
                <w:color w:val="000000"/>
                <w:sz w:val="27"/>
                <w:szCs w:val="27"/>
                <w:rtl/>
              </w:rPr>
              <w:t>ﭮ</w:t>
            </w:r>
            <w:proofErr w:type="spellEnd"/>
            <w:r w:rsidR="00E461E7">
              <w:rPr>
                <w:rFonts w:ascii="QCF_P154" w:hAnsi="QCF_P154" w:cs="QCF_P154"/>
                <w:color w:val="000000"/>
                <w:sz w:val="27"/>
                <w:szCs w:val="27"/>
                <w:rtl/>
              </w:rPr>
              <w:t xml:space="preserve">  </w:t>
            </w:r>
            <w:r w:rsidR="00E461E7">
              <w:rPr>
                <w:rFonts w:ascii="QCF_P154" w:hAnsi="QCF_P154" w:cs="QCF_P154" w:hint="cs"/>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bidi="ar-EG"/>
              </w:rPr>
              <w:fldChar w:fldCharType="end"/>
            </w:r>
          </w:p>
        </w:tc>
        <w:tc>
          <w:tcPr>
            <w:tcW w:w="1800" w:type="dxa"/>
            <w:tcBorders>
              <w:top w:val="single" w:sz="4" w:space="0" w:color="auto"/>
              <w:left w:val="single" w:sz="4" w:space="0" w:color="auto"/>
              <w:bottom w:val="single" w:sz="4" w:space="0" w:color="auto"/>
              <w:right w:val="single" w:sz="4" w:space="0" w:color="auto"/>
            </w:tcBorders>
          </w:tcPr>
          <w:p w:rsidR="006C0591" w:rsidRDefault="006C0591"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الأعراف3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82</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التوبة</w:t>
            </w:r>
          </w:p>
        </w:tc>
      </w:tr>
      <w:tr w:rsidR="000C546F" w:rsidRPr="00D72CA9" w:rsidTr="006C14B5">
        <w:tc>
          <w:tcPr>
            <w:tcW w:w="1028" w:type="dxa"/>
            <w:tcBorders>
              <w:top w:val="single" w:sz="4" w:space="0" w:color="auto"/>
              <w:left w:val="single" w:sz="4" w:space="0" w:color="auto"/>
              <w:bottom w:val="single" w:sz="4" w:space="0" w:color="auto"/>
              <w:right w:val="single" w:sz="4" w:space="0" w:color="auto"/>
            </w:tcBorders>
          </w:tcPr>
          <w:p w:rsidR="000C546F" w:rsidRPr="008B0742" w:rsidRDefault="000C546F" w:rsidP="000C546F">
            <w:pPr>
              <w:tabs>
                <w:tab w:val="left" w:pos="7137"/>
              </w:tabs>
              <w:spacing w:after="240" w:line="240" w:lineRule="auto"/>
              <w:jc w:val="center"/>
              <w:rPr>
                <w:rFonts w:ascii="Traditional Arabic" w:eastAsia="Times New Roman" w:hAnsi="Traditional Arabic" w:cs="Traditional Arabic"/>
                <w:sz w:val="32"/>
                <w:szCs w:val="32"/>
              </w:rPr>
            </w:pPr>
          </w:p>
        </w:tc>
        <w:tc>
          <w:tcPr>
            <w:tcW w:w="5713" w:type="dxa"/>
            <w:gridSpan w:val="2"/>
            <w:tcBorders>
              <w:top w:val="single" w:sz="4" w:space="0" w:color="auto"/>
              <w:left w:val="single" w:sz="4" w:space="0" w:color="auto"/>
              <w:bottom w:val="single" w:sz="4" w:space="0" w:color="auto"/>
              <w:right w:val="single" w:sz="4" w:space="0" w:color="auto"/>
            </w:tcBorders>
          </w:tcPr>
          <w:p w:rsidR="000C546F" w:rsidRPr="008B0742" w:rsidRDefault="006C14B5" w:rsidP="006C14B5">
            <w:pPr>
              <w:widowControl w:val="0"/>
              <w:tabs>
                <w:tab w:val="left" w:pos="1151"/>
              </w:tabs>
              <w:spacing w:after="0" w:line="240" w:lineRule="auto"/>
              <w:jc w:val="center"/>
              <w:rPr>
                <w:rFonts w:ascii="Calibri" w:eastAsia="Times New Roman" w:hAnsi="Calibri" w:cs="KFGQPC Uthman Taha Naskh"/>
                <w:color w:val="000000"/>
                <w:sz w:val="32"/>
                <w:szCs w:val="32"/>
                <w:rtl/>
                <w:lang w:eastAsia="ar-SA"/>
              </w:rPr>
            </w:pPr>
            <w:r w:rsidRPr="008B0742">
              <w:rPr>
                <w:rFonts w:ascii="Calibri" w:eastAsia="Times New Roman" w:hAnsi="Calibri" w:cs="KFGQPC Uthman Taha Naskh"/>
                <w:color w:val="000000"/>
                <w:sz w:val="32"/>
                <w:szCs w:val="32"/>
                <w:rtl/>
                <w:lang w:eastAsia="ar-SA"/>
              </w:rPr>
              <w:fldChar w:fldCharType="begin"/>
            </w:r>
            <w:r w:rsidRPr="008B0742">
              <w:rPr>
                <w:rFonts w:ascii="Calibri" w:eastAsia="Times New Roman" w:hAnsi="Calibri" w:cs="KFGQPC Uthman Taha Naskh"/>
                <w:color w:val="000000"/>
                <w:sz w:val="32"/>
                <w:szCs w:val="32"/>
                <w:rtl/>
                <w:lang w:eastAsia="ar-SA"/>
              </w:rPr>
              <w:instrText xml:space="preserve"> </w:instrText>
            </w:r>
            <w:r w:rsidRPr="008B0742">
              <w:rPr>
                <w:rFonts w:ascii="Calibri" w:eastAsia="Times New Roman" w:hAnsi="Calibri" w:cs="KFGQPC Uthman Taha Naskh"/>
                <w:color w:val="000000"/>
                <w:sz w:val="32"/>
                <w:szCs w:val="32"/>
                <w:lang w:eastAsia="ar-SA"/>
              </w:rPr>
              <w:instrText>REF</w:instrText>
            </w:r>
            <w:r w:rsidRPr="008B0742">
              <w:rPr>
                <w:rFonts w:ascii="Calibri" w:eastAsia="Times New Roman" w:hAnsi="Calibri" w:cs="KFGQPC Uthman Taha Naskh"/>
                <w:color w:val="000000"/>
                <w:sz w:val="32"/>
                <w:szCs w:val="32"/>
                <w:rtl/>
                <w:lang w:eastAsia="ar-SA"/>
              </w:rPr>
              <w:instrText xml:space="preserve"> التوبة \</w:instrText>
            </w:r>
            <w:r w:rsidRPr="008B0742">
              <w:rPr>
                <w:rFonts w:ascii="Calibri" w:eastAsia="Times New Roman" w:hAnsi="Calibri" w:cs="KFGQPC Uthman Taha Naskh"/>
                <w:color w:val="000000"/>
                <w:sz w:val="32"/>
                <w:szCs w:val="32"/>
                <w:lang w:eastAsia="ar-SA"/>
              </w:rPr>
              <w:instrText>h</w:instrText>
            </w:r>
            <w:r w:rsidRPr="008B0742">
              <w:rPr>
                <w:rFonts w:ascii="Calibri" w:eastAsia="Times New Roman" w:hAnsi="Calibri" w:cs="KFGQPC Uthman Taha Naskh"/>
                <w:color w:val="000000"/>
                <w:sz w:val="32"/>
                <w:szCs w:val="32"/>
                <w:rtl/>
                <w:lang w:eastAsia="ar-SA"/>
              </w:rPr>
              <w:instrText xml:space="preserve"> </w:instrText>
            </w:r>
            <w:r w:rsidR="008B0742" w:rsidRPr="008B0742">
              <w:rPr>
                <w:rFonts w:ascii="Calibri" w:eastAsia="Times New Roman" w:hAnsi="Calibri" w:cs="KFGQPC Uthman Taha Naskh"/>
                <w:color w:val="000000"/>
                <w:sz w:val="32"/>
                <w:szCs w:val="32"/>
                <w:rtl/>
                <w:lang w:eastAsia="ar-SA"/>
              </w:rPr>
              <w:instrText xml:space="preserve"> \* </w:instrText>
            </w:r>
            <w:r w:rsidR="008B0742" w:rsidRPr="008B0742">
              <w:rPr>
                <w:rFonts w:ascii="Calibri" w:eastAsia="Times New Roman" w:hAnsi="Calibri" w:cs="KFGQPC Uthman Taha Naskh"/>
                <w:color w:val="000000"/>
                <w:sz w:val="32"/>
                <w:szCs w:val="32"/>
                <w:lang w:eastAsia="ar-SA"/>
              </w:rPr>
              <w:instrText>MERGEFORMAT</w:instrText>
            </w:r>
            <w:r w:rsidR="008B0742" w:rsidRPr="008B0742">
              <w:rPr>
                <w:rFonts w:ascii="Calibri" w:eastAsia="Times New Roman" w:hAnsi="Calibri" w:cs="KFGQPC Uthman Taha Naskh"/>
                <w:color w:val="000000"/>
                <w:sz w:val="32"/>
                <w:szCs w:val="32"/>
                <w:rtl/>
                <w:lang w:eastAsia="ar-SA"/>
              </w:rPr>
              <w:instrText xml:space="preserve"> </w:instrText>
            </w:r>
            <w:r w:rsidRPr="008B0742">
              <w:rPr>
                <w:rFonts w:ascii="Calibri" w:eastAsia="Times New Roman" w:hAnsi="Calibri" w:cs="KFGQPC Uthman Taha Naskh"/>
                <w:color w:val="000000"/>
                <w:sz w:val="32"/>
                <w:szCs w:val="32"/>
                <w:rtl/>
                <w:lang w:eastAsia="ar-SA"/>
              </w:rPr>
            </w:r>
            <w:r w:rsidRPr="008B0742">
              <w:rPr>
                <w:rFonts w:ascii="Calibri" w:eastAsia="Times New Roman" w:hAnsi="Calibri" w:cs="KFGQPC Uthman Taha Naskh"/>
                <w:color w:val="000000"/>
                <w:sz w:val="32"/>
                <w:szCs w:val="32"/>
                <w:rtl/>
                <w:lang w:eastAsia="ar-SA"/>
              </w:rPr>
              <w:fldChar w:fldCharType="separate"/>
            </w:r>
            <w:r w:rsidR="00E461E7" w:rsidRPr="00E461E7">
              <w:rPr>
                <w:rFonts w:ascii="QCF_BSML" w:hAnsi="QCF_BSML" w:cs="QCF_BSML"/>
                <w:color w:val="000000"/>
                <w:sz w:val="32"/>
                <w:szCs w:val="32"/>
                <w:rtl/>
              </w:rPr>
              <w:t xml:space="preserve">ﮋ </w:t>
            </w:r>
            <w:r w:rsidR="00E461E7" w:rsidRPr="00E461E7">
              <w:rPr>
                <w:rFonts w:ascii="QCF_P194" w:hAnsi="QCF_P194" w:cs="QCF_P194"/>
                <w:color w:val="000000"/>
                <w:sz w:val="32"/>
                <w:szCs w:val="32"/>
                <w:rtl/>
              </w:rPr>
              <w:t xml:space="preserve">ﭢ  ﭣ        ﭤ  ﭥ  ﭦ  ﭧ  ﭨ  ﭩ  ﭪ   ﭫ  </w:t>
            </w:r>
            <w:proofErr w:type="spellStart"/>
            <w:r w:rsidR="00E461E7" w:rsidRPr="00E461E7">
              <w:rPr>
                <w:rFonts w:ascii="QCF_P194" w:hAnsi="QCF_P194" w:cs="QCF_P194"/>
                <w:color w:val="000000"/>
                <w:sz w:val="32"/>
                <w:szCs w:val="32"/>
                <w:rtl/>
              </w:rPr>
              <w:t>ﭬﭭﮊ</w:t>
            </w:r>
            <w:proofErr w:type="spellEnd"/>
            <w:r w:rsidRPr="008B0742">
              <w:rPr>
                <w:rFonts w:ascii="Calibri" w:eastAsia="Times New Roman" w:hAnsi="Calibri" w:cs="KFGQPC Uthman Taha Naskh"/>
                <w:color w:val="000000"/>
                <w:sz w:val="32"/>
                <w:szCs w:val="32"/>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tabs>
                <w:tab w:val="left" w:pos="7137"/>
              </w:tabs>
              <w:spacing w:after="240" w:line="240" w:lineRule="auto"/>
              <w:jc w:val="center"/>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التوبة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22</w:t>
            </w:r>
            <w:r>
              <w:rPr>
                <w:rFonts w:ascii="Traditional Arabic" w:eastAsia="Times New Roman" w:hAnsi="Traditional Arabic" w:cs="Traditional Arabic"/>
                <w:sz w:val="36"/>
                <w:szCs w:val="36"/>
                <w:rtl/>
              </w:rPr>
              <w:fldChar w:fldCharType="end"/>
            </w:r>
          </w:p>
        </w:tc>
      </w:tr>
      <w:tr w:rsidR="000C546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C546F" w:rsidRPr="008B0742" w:rsidRDefault="000C546F" w:rsidP="000C546F">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hint="cs"/>
                <w:color w:val="E36C0A" w:themeColor="accent6" w:themeShade="BF"/>
                <w:sz w:val="32"/>
                <w:szCs w:val="32"/>
                <w:rtl/>
              </w:rPr>
              <w:lastRenderedPageBreak/>
              <w:t>سورة هود</w:t>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0C546F"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91</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هود1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232" w:hAnsi="QCF_P232" w:cs="QCF_P232"/>
                <w:color w:val="000000"/>
                <w:sz w:val="27"/>
                <w:szCs w:val="27"/>
                <w:rtl/>
              </w:rPr>
              <w:t xml:space="preserve">ﭴ  ﭵ  ﭶ  ﭷ  ﭸ        ﭹ  ﭺ   ﭻ  ﭼ  ﭽ   </w:t>
            </w:r>
            <w:proofErr w:type="spellStart"/>
            <w:r w:rsidR="00E461E7">
              <w:rPr>
                <w:rFonts w:ascii="QCF_P232" w:hAnsi="QCF_P232" w:cs="QCF_P232"/>
                <w:color w:val="000000"/>
                <w:sz w:val="27"/>
                <w:szCs w:val="27"/>
                <w:rtl/>
              </w:rPr>
              <w:t>ﭾ</w:t>
            </w:r>
            <w:r w:rsidR="00E461E7" w:rsidRPr="00E461E7">
              <w:rPr>
                <w:rFonts w:ascii="QCF_P232" w:hAnsi="QCF_P232" w:cs="QCF_P232"/>
                <w:color w:val="000000"/>
                <w:sz w:val="27"/>
                <w:szCs w:val="27"/>
                <w:rtl/>
              </w:rPr>
              <w:t>ﭿ</w:t>
            </w:r>
            <w:proofErr w:type="spellEnd"/>
            <w:r w:rsidR="00E461E7">
              <w:rPr>
                <w:rFonts w:ascii="QCF_P232" w:hAnsi="QCF_P232" w:cs="QCF_P232"/>
                <w:color w:val="000000"/>
                <w:sz w:val="27"/>
                <w:szCs w:val="27"/>
                <w:rtl/>
              </w:rPr>
              <w:t xml:space="preserve">  ﮀ  ﮁ  </w:t>
            </w:r>
            <w:proofErr w:type="spellStart"/>
            <w:r w:rsidR="00E461E7">
              <w:rPr>
                <w:rFonts w:ascii="QCF_P232" w:hAnsi="QCF_P232" w:cs="QCF_P232"/>
                <w:color w:val="000000"/>
                <w:sz w:val="27"/>
                <w:szCs w:val="27"/>
                <w:rtl/>
              </w:rPr>
              <w:t>ﮂ</w:t>
            </w:r>
            <w:r w:rsidR="00E461E7" w:rsidRPr="00E461E7">
              <w:rPr>
                <w:rFonts w:ascii="QCF_P232" w:hAnsi="QCF_P232" w:cs="QCF_P232"/>
                <w:color w:val="000000"/>
                <w:sz w:val="27"/>
                <w:szCs w:val="27"/>
                <w:rtl/>
              </w:rPr>
              <w:t>ﮃ</w:t>
            </w:r>
            <w:proofErr w:type="spellEnd"/>
            <w:r w:rsidR="00E461E7">
              <w:rPr>
                <w:rFonts w:ascii="QCF_P232" w:hAnsi="QCF_P232" w:cs="QCF_P232"/>
                <w:color w:val="000000"/>
                <w:sz w:val="27"/>
                <w:szCs w:val="27"/>
                <w:rtl/>
              </w:rPr>
              <w:t xml:space="preserve">  ﮄ  ﮅ    ﮆ  ﮇ    </w:t>
            </w:r>
            <w:r w:rsidR="00E461E7">
              <w:rPr>
                <w:rFonts w:ascii="QCF_P232" w:hAnsi="QCF_P232" w:cs="QCF_P232" w:hint="cs"/>
                <w:color w:val="000000"/>
                <w:sz w:val="27"/>
                <w:szCs w:val="27"/>
                <w:rtl/>
              </w:rPr>
              <w:t xml:space="preserve"> </w:t>
            </w:r>
            <w:r w:rsidR="00E461E7">
              <w:rPr>
                <w:rFonts w:ascii="QCF_BSML" w:hAnsi="QCF_BSML" w:cs="QCF_BSML"/>
                <w:color w:val="000000"/>
                <w:sz w:val="27"/>
                <w:szCs w:val="27"/>
                <w:rtl/>
              </w:rPr>
              <w:t>ﮊ</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هود1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28</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الرعد</w:t>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0C546F"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38</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14B5" w:rsidP="006C14B5">
            <w:pPr>
              <w:widowControl w:val="0"/>
              <w:tabs>
                <w:tab w:val="left" w:pos="1405"/>
              </w:tabs>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الرعد1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 </w:instrText>
            </w:r>
            <w:r>
              <w:rPr>
                <w:rFonts w:ascii="Calibri" w:eastAsia="Times New Roman" w:hAnsi="Calibri" w:cs="KFGQPC Uthman Taha Naskh"/>
                <w:color w:val="000000"/>
                <w:sz w:val="36"/>
                <w:szCs w:val="36"/>
                <w:lang w:eastAsia="ar-SA"/>
              </w:rPr>
              <w:instrText>MERGEFORMAT</w:instrText>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254" w:hAnsi="QCF_P254" w:cs="QCF_P254"/>
                <w:color w:val="000000"/>
                <w:sz w:val="27"/>
                <w:szCs w:val="27"/>
                <w:rtl/>
              </w:rPr>
              <w:t xml:space="preserve">ﮜ   ﮝ  ﮞ  ﮟ  ﮠ  ﮡ  ﮢ  ﮣ  </w:t>
            </w:r>
            <w:proofErr w:type="spellStart"/>
            <w:r w:rsidR="00E461E7">
              <w:rPr>
                <w:rFonts w:ascii="QCF_P254" w:hAnsi="QCF_P254" w:cs="QCF_P254"/>
                <w:color w:val="000000"/>
                <w:sz w:val="27"/>
                <w:szCs w:val="27"/>
                <w:rtl/>
              </w:rPr>
              <w:t>ﮤ</w:t>
            </w:r>
            <w:r w:rsidR="00E461E7" w:rsidRPr="00E461E7">
              <w:rPr>
                <w:rFonts w:ascii="QCF_P254" w:hAnsi="QCF_P254" w:cs="QCF_P254"/>
                <w:color w:val="000000"/>
                <w:sz w:val="27"/>
                <w:szCs w:val="27"/>
                <w:rtl/>
              </w:rPr>
              <w:t>ﮥ</w:t>
            </w:r>
            <w:proofErr w:type="spellEnd"/>
            <w:r w:rsidR="00E461E7">
              <w:rPr>
                <w:rFonts w:ascii="QCF_P254" w:hAnsi="QCF_P254" w:cs="QCF_P254"/>
                <w:color w:val="000000"/>
                <w:sz w:val="27"/>
                <w:szCs w:val="27"/>
                <w:rtl/>
              </w:rPr>
              <w:t xml:space="preserve">  </w:t>
            </w:r>
            <w:r w:rsidR="00E461E7">
              <w:rPr>
                <w:rFonts w:ascii="QCF_P254" w:hAnsi="QCF_P254" w:cs="QCF_P254" w:hint="cs"/>
                <w:color w:val="000000"/>
                <w:sz w:val="27"/>
                <w:szCs w:val="27"/>
                <w:rtl/>
              </w:rPr>
              <w:t xml:space="preserve"> </w:t>
            </w:r>
            <w:r w:rsidR="00E461E7">
              <w:rPr>
                <w:rFonts w:ascii="QCF_P254" w:hAnsi="QCF_P254" w:cs="QCF_P254"/>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الرعد1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33</w:t>
            </w:r>
            <w:r>
              <w:rPr>
                <w:rFonts w:ascii="Traditional Arabic" w:eastAsia="Times New Roman" w:hAnsi="Traditional Arabic" w:cs="Traditional Arabic"/>
                <w:sz w:val="36"/>
                <w:szCs w:val="36"/>
                <w:rtl/>
              </w:rPr>
              <w:fldChar w:fldCharType="end"/>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D51E01"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38</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الرعد2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 </w:instrText>
            </w:r>
            <w:r>
              <w:rPr>
                <w:rFonts w:ascii="Calibri" w:eastAsia="Times New Roman" w:hAnsi="Calibri" w:cs="KFGQPC Uthman Taha Naskh"/>
                <w:color w:val="000000"/>
                <w:sz w:val="36"/>
                <w:szCs w:val="36"/>
                <w:lang w:eastAsia="ar-SA"/>
              </w:rPr>
              <w:instrText>MERGEFORMAT</w:instrText>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254" w:hAnsi="QCF_P254" w:cs="QCF_P254"/>
                <w:color w:val="000000"/>
                <w:sz w:val="27"/>
                <w:szCs w:val="27"/>
                <w:rtl/>
              </w:rPr>
              <w:t xml:space="preserve">ﮜ   ﮝ  ﮞ  ﮟ  ﮠ  ﮡ  ﮢ  ﮣ  </w:t>
            </w:r>
            <w:proofErr w:type="spellStart"/>
            <w:r w:rsidR="00E461E7">
              <w:rPr>
                <w:rFonts w:ascii="QCF_P254" w:hAnsi="QCF_P254" w:cs="QCF_P254"/>
                <w:color w:val="000000"/>
                <w:sz w:val="27"/>
                <w:szCs w:val="27"/>
                <w:rtl/>
              </w:rPr>
              <w:t>ﮤ</w:t>
            </w:r>
            <w:r w:rsidR="00E461E7" w:rsidRPr="00E461E7">
              <w:rPr>
                <w:rFonts w:ascii="QCF_P254" w:hAnsi="QCF_P254" w:cs="QCF_P254"/>
                <w:color w:val="000000"/>
                <w:sz w:val="27"/>
                <w:szCs w:val="27"/>
                <w:rtl/>
              </w:rPr>
              <w:t>ﮥ</w:t>
            </w:r>
            <w:proofErr w:type="spellEnd"/>
            <w:r w:rsidR="00E461E7">
              <w:rPr>
                <w:rFonts w:ascii="QCF_P254" w:hAnsi="QCF_P254" w:cs="QCF_P254"/>
                <w:color w:val="000000"/>
                <w:sz w:val="27"/>
                <w:szCs w:val="27"/>
                <w:rtl/>
              </w:rPr>
              <w:t xml:space="preserve">  </w:t>
            </w:r>
            <w:r w:rsidR="00E461E7">
              <w:rPr>
                <w:rFonts w:ascii="QCF_P254" w:hAnsi="QCF_P254" w:cs="QCF_P254" w:hint="cs"/>
                <w:color w:val="000000"/>
                <w:sz w:val="27"/>
                <w:szCs w:val="27"/>
                <w:rtl/>
              </w:rPr>
              <w:t xml:space="preserve"> </w:t>
            </w:r>
            <w:r w:rsidR="00E461E7">
              <w:rPr>
                <w:rFonts w:ascii="QCF_P254" w:hAnsi="QCF_P254" w:cs="QCF_P254"/>
                <w:color w:val="000000"/>
                <w:sz w:val="27"/>
                <w:szCs w:val="27"/>
                <w:rtl/>
              </w:rPr>
              <w:t xml:space="preserve">   </w:t>
            </w:r>
            <w:r w:rsidR="00E461E7">
              <w:rPr>
                <w:rFonts w:ascii="QCF_BSML" w:hAnsi="QCF_BSML" w:cs="QCF_BSML"/>
                <w:color w:val="000000"/>
                <w:sz w:val="27"/>
                <w:szCs w:val="27"/>
                <w:rtl/>
              </w:rPr>
              <w:t>ﮊ</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14B5" w:rsidP="006C14B5">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الرعد2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40</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left" w:pos="7137"/>
              </w:tabs>
              <w:spacing w:after="240" w:line="240" w:lineRule="auto"/>
              <w:jc w:val="center"/>
              <w:rPr>
                <w:rFonts w:ascii="Traditional Arabic" w:eastAsia="Times New Roman" w:hAnsi="Traditional Arabic" w:cs="Traditional Arabic"/>
                <w:color w:val="E36C0A" w:themeColor="accent6" w:themeShade="BF"/>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النحل</w:t>
            </w:r>
          </w:p>
        </w:tc>
      </w:tr>
      <w:tr w:rsidR="000C546F" w:rsidRPr="00D72CA9" w:rsidTr="007E42A6">
        <w:trPr>
          <w:trHeight w:val="708"/>
        </w:trPr>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D51E01" w:rsidP="00D51E01">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9</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14B5" w:rsidP="006C14B5">
            <w:pPr>
              <w:widowControl w:val="0"/>
              <w:tabs>
                <w:tab w:val="left" w:pos="1388"/>
              </w:tabs>
              <w:spacing w:after="0" w:line="240" w:lineRule="auto"/>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tab/>
            </w: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النحل1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268" w:hAnsi="QCF_P268" w:cs="QCF_P268"/>
                <w:color w:val="000000"/>
                <w:sz w:val="27"/>
                <w:szCs w:val="27"/>
                <w:rtl/>
              </w:rPr>
              <w:t xml:space="preserve">ﭬ  ﭭ  ﭮ  ﭯ  ﭰ  </w:t>
            </w:r>
            <w:proofErr w:type="spellStart"/>
            <w:r w:rsidR="00E461E7">
              <w:rPr>
                <w:rFonts w:ascii="QCF_P268" w:hAnsi="QCF_P268" w:cs="QCF_P268"/>
                <w:color w:val="000000"/>
                <w:sz w:val="27"/>
                <w:szCs w:val="27"/>
                <w:rtl/>
              </w:rPr>
              <w:t>ﭱ</w:t>
            </w:r>
            <w:r w:rsidR="00E461E7" w:rsidRPr="00E461E7">
              <w:rPr>
                <w:rFonts w:ascii="QCF_P268" w:hAnsi="QCF_P268" w:cs="QCF_P268"/>
                <w:color w:val="000000"/>
                <w:sz w:val="27"/>
                <w:szCs w:val="27"/>
                <w:rtl/>
              </w:rPr>
              <w:t>ﭲ</w:t>
            </w:r>
            <w:proofErr w:type="spellEnd"/>
            <w:r w:rsidR="00E461E7">
              <w:rPr>
                <w:rFonts w:ascii="QCF_P268" w:hAnsi="QCF_P268" w:cs="QCF_P268"/>
                <w:color w:val="000000"/>
                <w:sz w:val="27"/>
                <w:szCs w:val="27"/>
                <w:rtl/>
              </w:rPr>
              <w:t xml:space="preserve">  </w:t>
            </w:r>
            <w:r w:rsidR="00E461E7">
              <w:rPr>
                <w:rFonts w:ascii="QCF_P268" w:hAnsi="QCF_P268" w:cs="QCF_P268" w:hint="cs"/>
                <w:color w:val="000000"/>
                <w:sz w:val="27"/>
                <w:szCs w:val="27"/>
                <w:rtl/>
              </w:rPr>
              <w:t xml:space="preserve"> </w:t>
            </w:r>
            <w:r w:rsidR="00E461E7">
              <w:rPr>
                <w:rFonts w:ascii="QCF_BSML" w:hAnsi="QCF_BSML" w:cs="QCF_BSML"/>
                <w:color w:val="000000"/>
                <w:sz w:val="27"/>
                <w:szCs w:val="27"/>
                <w:rtl/>
              </w:rPr>
              <w:t>ﮊ</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النحل1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22</w:t>
            </w:r>
            <w:r>
              <w:rPr>
                <w:rFonts w:ascii="Traditional Arabic" w:eastAsia="Times New Roman" w:hAnsi="Traditional Arabic" w:cs="Traditional Arabic"/>
                <w:sz w:val="36"/>
                <w:szCs w:val="36"/>
                <w:rtl/>
              </w:rPr>
              <w:fldChar w:fldCharType="end"/>
            </w:r>
          </w:p>
        </w:tc>
      </w:tr>
      <w:tr w:rsidR="000C546F" w:rsidRPr="00D72CA9" w:rsidTr="007E42A6">
        <w:trPr>
          <w:trHeight w:val="708"/>
        </w:trPr>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0C546F"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72</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النحل2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274" w:hAnsi="QCF_P274" w:cs="QCF_P274"/>
                <w:color w:val="000000"/>
                <w:sz w:val="27"/>
                <w:szCs w:val="27"/>
                <w:rtl/>
              </w:rPr>
              <w:t xml:space="preserve">ﰁ  ﰂ  ﰃ  ﰄ  ﰅ  ﰆ   ﰇ  ﰈ  ﰉ  ﰊ  ﰋ  ﰌ  ﰍ  ﰎ   </w:t>
            </w:r>
            <w:proofErr w:type="spellStart"/>
            <w:r w:rsidR="00E461E7">
              <w:rPr>
                <w:rFonts w:ascii="QCF_P274" w:hAnsi="QCF_P274" w:cs="QCF_P274"/>
                <w:color w:val="000000"/>
                <w:sz w:val="27"/>
                <w:szCs w:val="27"/>
                <w:rtl/>
              </w:rPr>
              <w:t>ﰏ</w:t>
            </w:r>
            <w:r w:rsidR="00E461E7" w:rsidRPr="00E461E7">
              <w:rPr>
                <w:rFonts w:ascii="QCF_P274" w:hAnsi="QCF_P274" w:cs="QCF_P274"/>
                <w:color w:val="000000"/>
                <w:sz w:val="27"/>
                <w:szCs w:val="27"/>
                <w:rtl/>
              </w:rPr>
              <w:t>ﰐ</w:t>
            </w:r>
            <w:proofErr w:type="spellEnd"/>
            <w:r w:rsidR="00E461E7">
              <w:rPr>
                <w:rFonts w:ascii="QCF_P274" w:hAnsi="QCF_P274" w:cs="QCF_P274"/>
                <w:color w:val="000000"/>
                <w:sz w:val="27"/>
                <w:szCs w:val="27"/>
                <w:rtl/>
              </w:rPr>
              <w:t xml:space="preserve">  </w:t>
            </w:r>
            <w:r w:rsidR="00E461E7">
              <w:rPr>
                <w:rFonts w:ascii="QCF_BSML" w:hAnsi="QCF_BSML" w:cs="QCF_BSML"/>
                <w:color w:val="000000"/>
                <w:sz w:val="27"/>
                <w:szCs w:val="27"/>
                <w:rtl/>
              </w:rPr>
              <w:t>ﮊ</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النحل2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39</w:t>
            </w:r>
            <w:r>
              <w:rPr>
                <w:rFonts w:ascii="Traditional Arabic" w:eastAsia="Times New Roman" w:hAnsi="Traditional Arabic" w:cs="Traditional Arabic"/>
                <w:sz w:val="36"/>
                <w:szCs w:val="36"/>
                <w:rtl/>
              </w:rPr>
              <w:fldChar w:fldCharType="end"/>
            </w:r>
          </w:p>
        </w:tc>
      </w:tr>
      <w:tr w:rsidR="000C546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0C546F" w:rsidRPr="008B0742" w:rsidRDefault="00D51E01" w:rsidP="000C546F">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53</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النحل3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272" w:hAnsi="QCF_P272" w:cs="QCF_P272"/>
                <w:color w:val="000000"/>
                <w:sz w:val="27"/>
                <w:szCs w:val="27"/>
                <w:rtl/>
              </w:rPr>
              <w:t xml:space="preserve">ﯺ  ﯻ  ﯼ   ﯽ    ﯾ  </w:t>
            </w:r>
            <w:proofErr w:type="spellStart"/>
            <w:r w:rsidR="00E461E7">
              <w:rPr>
                <w:rFonts w:ascii="QCF_P272" w:hAnsi="QCF_P272" w:cs="QCF_P272"/>
                <w:color w:val="000000"/>
                <w:sz w:val="27"/>
                <w:szCs w:val="27"/>
                <w:rtl/>
              </w:rPr>
              <w:t>ﯿ</w:t>
            </w:r>
            <w:r w:rsidR="00E461E7" w:rsidRPr="00E461E7">
              <w:rPr>
                <w:rFonts w:ascii="QCF_P272" w:hAnsi="QCF_P272" w:cs="QCF_P272"/>
                <w:color w:val="000000"/>
                <w:sz w:val="27"/>
                <w:szCs w:val="27"/>
                <w:rtl/>
              </w:rPr>
              <w:t>ﰀ</w:t>
            </w:r>
            <w:proofErr w:type="spellEnd"/>
            <w:r w:rsidR="00E461E7">
              <w:rPr>
                <w:rFonts w:ascii="QCF_P272" w:hAnsi="QCF_P272" w:cs="QCF_P272"/>
                <w:color w:val="000000"/>
                <w:sz w:val="27"/>
                <w:szCs w:val="27"/>
                <w:rtl/>
              </w:rPr>
              <w:t xml:space="preserve">  </w:t>
            </w:r>
            <w:r w:rsidR="00E461E7">
              <w:rPr>
                <w:rFonts w:ascii="QCF_P272" w:hAnsi="QCF_P272" w:cs="QCF_P272"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6C14B5"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النحل3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86</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w:t>
            </w:r>
            <w:r w:rsidRPr="008B0742">
              <w:rPr>
                <w:rFonts w:ascii="Traditional Arabic" w:eastAsia="Times New Roman" w:hAnsi="Traditional Arabic" w:cs="Traditional Arabic"/>
                <w:color w:val="E36C0A" w:themeColor="accent6" w:themeShade="BF"/>
                <w:sz w:val="32"/>
                <w:szCs w:val="32"/>
                <w:rtl/>
              </w:rPr>
              <w:t>الإسراء</w:t>
            </w:r>
          </w:p>
        </w:tc>
      </w:tr>
      <w:tr w:rsidR="000C546F" w:rsidRPr="00D72CA9" w:rsidTr="007E42A6">
        <w:trPr>
          <w:trHeight w:val="1133"/>
        </w:trPr>
        <w:tc>
          <w:tcPr>
            <w:tcW w:w="1060" w:type="dxa"/>
            <w:gridSpan w:val="2"/>
            <w:tcBorders>
              <w:top w:val="single" w:sz="4" w:space="0" w:color="auto"/>
              <w:left w:val="single" w:sz="4" w:space="0" w:color="auto"/>
              <w:bottom w:val="single" w:sz="4" w:space="0" w:color="auto"/>
              <w:right w:val="single" w:sz="4" w:space="0" w:color="auto"/>
            </w:tcBorders>
          </w:tcPr>
          <w:p w:rsidR="00D51E01" w:rsidRPr="008B0742" w:rsidRDefault="00D51E01" w:rsidP="000C546F">
            <w:pPr>
              <w:tabs>
                <w:tab w:val="left" w:pos="7137"/>
              </w:tabs>
              <w:spacing w:after="240" w:line="240" w:lineRule="auto"/>
              <w:jc w:val="center"/>
              <w:rPr>
                <w:rFonts w:ascii="Traditional Arabic" w:eastAsia="Times New Roman" w:hAnsi="Traditional Arabic" w:cs="Traditional Arabic"/>
                <w:sz w:val="32"/>
                <w:szCs w:val="32"/>
              </w:rPr>
            </w:pPr>
          </w:p>
          <w:p w:rsidR="000C546F" w:rsidRPr="008B0742" w:rsidRDefault="00D51E01" w:rsidP="00D51E01">
            <w:pP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23,24</w:t>
            </w:r>
          </w:p>
        </w:tc>
        <w:tc>
          <w:tcPr>
            <w:tcW w:w="5681" w:type="dxa"/>
            <w:tcBorders>
              <w:top w:val="single" w:sz="4" w:space="0" w:color="auto"/>
              <w:left w:val="single" w:sz="4" w:space="0" w:color="auto"/>
              <w:bottom w:val="single" w:sz="4" w:space="0" w:color="auto"/>
              <w:right w:val="single" w:sz="4" w:space="0" w:color="auto"/>
            </w:tcBorders>
          </w:tcPr>
          <w:p w:rsidR="000C546F" w:rsidRPr="00D72CA9" w:rsidRDefault="00C77605" w:rsidP="00C77605">
            <w:pPr>
              <w:widowControl w:val="0"/>
              <w:tabs>
                <w:tab w:val="left" w:pos="457"/>
                <w:tab w:val="left" w:pos="929"/>
                <w:tab w:val="left" w:pos="972"/>
                <w:tab w:val="left" w:pos="2286"/>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الإسراء1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 </w:instrText>
            </w:r>
            <w:r>
              <w:rPr>
                <w:rFonts w:ascii="Times New Roman" w:eastAsia="Times New Roman" w:hAnsi="Times New Roman" w:cs="KFGQPC Uthman Taha Naskh"/>
                <w:color w:val="000000"/>
                <w:sz w:val="36"/>
                <w:szCs w:val="36"/>
                <w:lang w:eastAsia="ar-SA"/>
              </w:rPr>
              <w:instrText>MERGEFORMAT</w:instrText>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sidRPr="00524B84">
              <w:rPr>
                <w:rFonts w:ascii="QCF_BSML" w:hAnsi="QCF_BSML" w:cs="QCF_BSML"/>
                <w:color w:val="000000"/>
                <w:sz w:val="27"/>
                <w:szCs w:val="27"/>
                <w:rtl/>
              </w:rPr>
              <w:t xml:space="preserve"> </w:t>
            </w:r>
            <w:r w:rsidR="00E461E7">
              <w:rPr>
                <w:rFonts w:ascii="QCF_BSML" w:hAnsi="QCF_BSML" w:cs="QCF_BSML"/>
                <w:color w:val="000000"/>
                <w:sz w:val="27"/>
                <w:szCs w:val="27"/>
                <w:rtl/>
              </w:rPr>
              <w:t>ﮋ</w:t>
            </w:r>
            <w:r w:rsidR="00E461E7">
              <w:rPr>
                <w:rFonts w:ascii="QCF_P284" w:hAnsi="QCF_P284" w:cs="QCF_P284"/>
                <w:color w:val="000000"/>
                <w:sz w:val="27"/>
                <w:szCs w:val="27"/>
                <w:rtl/>
              </w:rPr>
              <w:t xml:space="preserve">  ﮗ  ﮘ  ﮙ  ﮚ  ﮛ  ﮜ    ﮝ  </w:t>
            </w:r>
            <w:proofErr w:type="spellStart"/>
            <w:r w:rsidR="00E461E7">
              <w:rPr>
                <w:rFonts w:ascii="QCF_P284" w:hAnsi="QCF_P284" w:cs="QCF_P284"/>
                <w:color w:val="000000"/>
                <w:sz w:val="27"/>
                <w:szCs w:val="27"/>
                <w:rtl/>
              </w:rPr>
              <w:t>ﮞ</w:t>
            </w:r>
            <w:r w:rsidR="00E461E7" w:rsidRPr="00E461E7">
              <w:rPr>
                <w:rFonts w:ascii="QCF_P284" w:hAnsi="QCF_P284" w:cs="QCF_P284"/>
                <w:color w:val="000000"/>
                <w:sz w:val="27"/>
                <w:szCs w:val="27"/>
                <w:rtl/>
              </w:rPr>
              <w:t>ﮟ</w:t>
            </w:r>
            <w:proofErr w:type="spellEnd"/>
            <w:r w:rsidR="00E461E7">
              <w:rPr>
                <w:rFonts w:ascii="QCF_P284" w:hAnsi="QCF_P284" w:cs="QCF_P284"/>
                <w:color w:val="000000"/>
                <w:sz w:val="27"/>
                <w:szCs w:val="27"/>
                <w:rtl/>
              </w:rPr>
              <w:t xml:space="preserve">  ﮠ      ﮡ  ﮢ  ﮣ  ﮤ  ﮥ   ﮦ  ﮧ  ﮨ  ﮩ   ﮪ  ﮫ  ﮬ  ﮭ  ﮮ  ﮯ   ﮰ  ﮱ  ﯓ   ﯔ  ﯕ  ﯖ  ﯗ  ﯘ  ﯙ  ﯚ  ﯛ  ﯜ   ﯝ   ﯞ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0C546F" w:rsidRPr="00D72CA9" w:rsidRDefault="00C77605"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الإسراء1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101</w:t>
            </w:r>
            <w:r>
              <w:rPr>
                <w:rFonts w:ascii="Traditional Arabic" w:eastAsia="Times New Roman" w:hAnsi="Traditional Arabic" w:cs="Traditional Arabic"/>
                <w:sz w:val="36"/>
                <w:szCs w:val="36"/>
                <w:rtl/>
              </w:rPr>
              <w:fldChar w:fldCharType="end"/>
            </w:r>
          </w:p>
        </w:tc>
      </w:tr>
      <w:tr w:rsidR="000C546F" w:rsidRPr="00D72CA9" w:rsidTr="00C77605">
        <w:trPr>
          <w:trHeight w:val="799"/>
        </w:trPr>
        <w:tc>
          <w:tcPr>
            <w:tcW w:w="1060" w:type="dxa"/>
            <w:gridSpan w:val="2"/>
            <w:tcBorders>
              <w:top w:val="single" w:sz="4" w:space="0" w:color="auto"/>
              <w:left w:val="single" w:sz="4" w:space="0" w:color="auto"/>
              <w:right w:val="single" w:sz="4" w:space="0" w:color="auto"/>
            </w:tcBorders>
          </w:tcPr>
          <w:p w:rsidR="000C546F" w:rsidRPr="008B0742" w:rsidRDefault="00D51E01" w:rsidP="000C546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23</w:t>
            </w:r>
          </w:p>
        </w:tc>
        <w:tc>
          <w:tcPr>
            <w:tcW w:w="5681" w:type="dxa"/>
            <w:tcBorders>
              <w:top w:val="single" w:sz="4" w:space="0" w:color="auto"/>
              <w:left w:val="single" w:sz="4" w:space="0" w:color="auto"/>
              <w:right w:val="single" w:sz="4" w:space="0" w:color="auto"/>
            </w:tcBorders>
          </w:tcPr>
          <w:p w:rsidR="000C546F" w:rsidRPr="00D72CA9" w:rsidRDefault="00C77605" w:rsidP="00C77605">
            <w:pPr>
              <w:widowControl w:val="0"/>
              <w:tabs>
                <w:tab w:val="left" w:pos="920"/>
                <w:tab w:val="left" w:pos="2286"/>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الإسراء2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 </w:instrText>
            </w:r>
            <w:r>
              <w:rPr>
                <w:rFonts w:ascii="Times New Roman" w:eastAsia="Times New Roman" w:hAnsi="Times New Roman" w:cs="KFGQPC Uthman Taha Naskh"/>
                <w:color w:val="000000"/>
                <w:sz w:val="36"/>
                <w:szCs w:val="36"/>
                <w:lang w:eastAsia="ar-SA"/>
              </w:rPr>
              <w:instrText>MERGEFORMAT</w:instrText>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284" w:hAnsi="QCF_P284" w:cs="QCF_P284"/>
                <w:color w:val="000000"/>
                <w:sz w:val="27"/>
                <w:szCs w:val="27"/>
                <w:rtl/>
              </w:rPr>
              <w:t xml:space="preserve">ﮧ  ﮨ  ﮩ   ﮪ  ﮫ  ﮬ  ﮭ  ﮮ  ﮯ   ﮰ  </w:t>
            </w:r>
            <w:r w:rsidR="00E461E7">
              <w:rPr>
                <w:rFonts w:ascii="QCF_P284" w:hAnsi="QCF_P284" w:cs="QCF_P284"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right w:val="single" w:sz="4" w:space="0" w:color="auto"/>
            </w:tcBorders>
          </w:tcPr>
          <w:p w:rsidR="000C546F" w:rsidRPr="00D72CA9" w:rsidRDefault="00C77605" w:rsidP="000C546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الإسراء2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104</w:t>
            </w:r>
            <w:r>
              <w:rPr>
                <w:rFonts w:ascii="Traditional Arabic" w:eastAsia="Times New Roman" w:hAnsi="Traditional Arabic" w:cs="Traditional Arabic"/>
                <w:sz w:val="36"/>
                <w:szCs w:val="36"/>
                <w:rtl/>
              </w:rPr>
              <w:fldChar w:fldCharType="end"/>
            </w:r>
          </w:p>
        </w:tc>
      </w:tr>
      <w:tr w:rsidR="00A0642C"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0642C" w:rsidRPr="008B0742" w:rsidRDefault="00A0642C" w:rsidP="00D44DB7">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النور</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30</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C77605" w:rsidP="00155F58">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النور1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353" w:hAnsi="QCF_P353" w:cs="QCF_P353"/>
                <w:color w:val="000000"/>
                <w:sz w:val="27"/>
                <w:szCs w:val="27"/>
                <w:rtl/>
              </w:rPr>
              <w:t xml:space="preserve">ﭾ  ﭿ   ﮀ  ﮁ  ﮂ  ﮃ  </w:t>
            </w:r>
            <w:proofErr w:type="spellStart"/>
            <w:r w:rsidR="00E461E7">
              <w:rPr>
                <w:rFonts w:ascii="QCF_P353" w:hAnsi="QCF_P353" w:cs="QCF_P353"/>
                <w:color w:val="000000"/>
                <w:sz w:val="27"/>
                <w:szCs w:val="27"/>
                <w:rtl/>
              </w:rPr>
              <w:t>ﮄ</w:t>
            </w:r>
            <w:r w:rsidR="00E461E7" w:rsidRPr="00E461E7">
              <w:rPr>
                <w:rFonts w:ascii="QCF_P353" w:hAnsi="QCF_P353" w:cs="QCF_P353"/>
                <w:color w:val="000000"/>
                <w:sz w:val="27"/>
                <w:szCs w:val="27"/>
                <w:rtl/>
              </w:rPr>
              <w:t>ﮅ</w:t>
            </w:r>
            <w:proofErr w:type="spellEnd"/>
            <w:r w:rsidR="00E461E7">
              <w:rPr>
                <w:rFonts w:ascii="QCF_P353" w:hAnsi="QCF_P353" w:cs="QCF_P353"/>
                <w:color w:val="000000"/>
                <w:sz w:val="27"/>
                <w:szCs w:val="27"/>
                <w:rtl/>
              </w:rPr>
              <w:t xml:space="preserve">   ﮆ  ﮇ  </w:t>
            </w:r>
            <w:proofErr w:type="spellStart"/>
            <w:r w:rsidR="00E461E7">
              <w:rPr>
                <w:rFonts w:ascii="QCF_P353" w:hAnsi="QCF_P353" w:cs="QCF_P353"/>
                <w:color w:val="000000"/>
                <w:sz w:val="27"/>
                <w:szCs w:val="27"/>
                <w:rtl/>
              </w:rPr>
              <w:t>ﮈ</w:t>
            </w:r>
            <w:r w:rsidR="00E461E7" w:rsidRPr="00E461E7">
              <w:rPr>
                <w:rFonts w:ascii="QCF_P353" w:hAnsi="QCF_P353" w:cs="QCF_P353"/>
                <w:color w:val="000000"/>
                <w:sz w:val="27"/>
                <w:szCs w:val="27"/>
                <w:rtl/>
              </w:rPr>
              <w:t>ﮉ</w:t>
            </w:r>
            <w:proofErr w:type="spellEnd"/>
            <w:r w:rsidR="00E461E7">
              <w:rPr>
                <w:rFonts w:ascii="QCF_P353" w:hAnsi="QCF_P353" w:cs="QCF_P353"/>
                <w:color w:val="000000"/>
                <w:sz w:val="27"/>
                <w:szCs w:val="27"/>
                <w:rtl/>
              </w:rPr>
              <w:t xml:space="preserve">  ﮊ   ﮋ  ﮌ  ﮍ  ﮎ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C77605"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النور1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38</w:t>
            </w:r>
            <w:r>
              <w:rPr>
                <w:rFonts w:ascii="Traditional Arabic" w:eastAsia="Times New Roman" w:hAnsi="Traditional Arabic" w:cs="Traditional Arabic"/>
                <w:sz w:val="36"/>
                <w:szCs w:val="36"/>
                <w:rtl/>
              </w:rPr>
              <w:fldChar w:fldCharType="end"/>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32</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C77605" w:rsidP="00155F5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النور2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354" w:hAnsi="QCF_P354" w:cs="QCF_P354"/>
                <w:color w:val="000000"/>
                <w:sz w:val="27"/>
                <w:szCs w:val="27"/>
                <w:rtl/>
              </w:rPr>
              <w:t xml:space="preserve">ﭑ  ﭒ  ﭓ  ﭔ  ﭕ  ﭖ  </w:t>
            </w:r>
            <w:proofErr w:type="spellStart"/>
            <w:r w:rsidR="00E461E7">
              <w:rPr>
                <w:rFonts w:ascii="QCF_P354" w:hAnsi="QCF_P354" w:cs="QCF_P354"/>
                <w:color w:val="000000"/>
                <w:sz w:val="27"/>
                <w:szCs w:val="27"/>
                <w:rtl/>
              </w:rPr>
              <w:t>ﭗ</w:t>
            </w:r>
            <w:r w:rsidR="00E461E7" w:rsidRPr="00E461E7">
              <w:rPr>
                <w:rFonts w:ascii="QCF_P354" w:hAnsi="QCF_P354" w:cs="QCF_P354"/>
                <w:color w:val="000000"/>
                <w:sz w:val="27"/>
                <w:szCs w:val="27"/>
                <w:rtl/>
              </w:rPr>
              <w:t>ﭘ</w:t>
            </w:r>
            <w:proofErr w:type="spellEnd"/>
            <w:r w:rsidR="00E461E7">
              <w:rPr>
                <w:rFonts w:ascii="QCF_P354" w:hAnsi="QCF_P354" w:cs="QCF_P354"/>
                <w:color w:val="000000"/>
                <w:sz w:val="27"/>
                <w:szCs w:val="27"/>
                <w:rtl/>
              </w:rPr>
              <w:t xml:space="preserve">  ﭙ   ﭚ  ﭛ  ﭜ  ﭝ  ﭞ  </w:t>
            </w:r>
            <w:proofErr w:type="spellStart"/>
            <w:r w:rsidR="00E461E7">
              <w:rPr>
                <w:rFonts w:ascii="QCF_P354" w:hAnsi="QCF_P354" w:cs="QCF_P354"/>
                <w:color w:val="000000"/>
                <w:sz w:val="27"/>
                <w:szCs w:val="27"/>
                <w:rtl/>
              </w:rPr>
              <w:t>ﭟ</w:t>
            </w:r>
            <w:r w:rsidR="00E461E7" w:rsidRPr="00E461E7">
              <w:rPr>
                <w:rFonts w:ascii="QCF_P354" w:hAnsi="QCF_P354" w:cs="QCF_P354"/>
                <w:color w:val="000000"/>
                <w:sz w:val="27"/>
                <w:szCs w:val="27"/>
                <w:rtl/>
              </w:rPr>
              <w:t>ﭠ</w:t>
            </w:r>
            <w:proofErr w:type="spellEnd"/>
            <w:r w:rsidR="00E461E7">
              <w:rPr>
                <w:rFonts w:ascii="QCF_P354" w:hAnsi="QCF_P354" w:cs="QCF_P354"/>
                <w:color w:val="000000"/>
                <w:sz w:val="27"/>
                <w:szCs w:val="27"/>
                <w:rtl/>
              </w:rPr>
              <w:t xml:space="preserve">  </w:t>
            </w:r>
            <w:r w:rsidR="00E461E7">
              <w:rPr>
                <w:rFonts w:ascii="QCF_P354" w:hAnsi="QCF_P354" w:cs="QCF_P354"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C77605" w:rsidP="00155F58">
            <w:pPr>
              <w:tabs>
                <w:tab w:val="left" w:pos="7137"/>
              </w:tabs>
              <w:spacing w:after="240" w:line="240" w:lineRule="auto"/>
              <w:jc w:val="center"/>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النور2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41</w:t>
            </w:r>
            <w:r>
              <w:rPr>
                <w:rFonts w:ascii="Traditional Arabic" w:eastAsia="Times New Roman" w:hAnsi="Traditional Arabic" w:cs="Traditional Arabic"/>
                <w:sz w:val="36"/>
                <w:szCs w:val="36"/>
                <w:rtl/>
              </w:rPr>
              <w:fldChar w:fldCharType="end"/>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lastRenderedPageBreak/>
              <w:t>33</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C77605" w:rsidP="00155F58">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النور3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354" w:hAnsi="QCF_P354" w:cs="QCF_P354"/>
                <w:color w:val="000000"/>
                <w:sz w:val="27"/>
                <w:szCs w:val="27"/>
                <w:rtl/>
              </w:rPr>
              <w:t xml:space="preserve">ﭥ  ﭦ  ﭧ  ﭨ  ﭩ  ﭪ  ﭫ  ﭬ  ﭭ  </w:t>
            </w:r>
            <w:proofErr w:type="spellStart"/>
            <w:r w:rsidR="00E461E7">
              <w:rPr>
                <w:rFonts w:ascii="QCF_P354" w:hAnsi="QCF_P354" w:cs="QCF_P354"/>
                <w:color w:val="000000"/>
                <w:sz w:val="27"/>
                <w:szCs w:val="27"/>
                <w:rtl/>
              </w:rPr>
              <w:t>ﭮ</w:t>
            </w:r>
            <w:r w:rsidR="00E461E7" w:rsidRPr="00E461E7">
              <w:rPr>
                <w:rFonts w:ascii="QCF_P354" w:hAnsi="QCF_P354" w:cs="QCF_P354"/>
                <w:color w:val="000000"/>
                <w:sz w:val="27"/>
                <w:szCs w:val="27"/>
                <w:rtl/>
              </w:rPr>
              <w:t>ﭯ</w:t>
            </w:r>
            <w:proofErr w:type="spellEnd"/>
            <w:r w:rsidR="00E461E7">
              <w:rPr>
                <w:rFonts w:ascii="QCF_P354" w:hAnsi="QCF_P354" w:cs="QCF_P354"/>
                <w:color w:val="000000"/>
                <w:sz w:val="27"/>
                <w:szCs w:val="27"/>
                <w:rtl/>
              </w:rPr>
              <w:t xml:space="preserve">   </w:t>
            </w:r>
            <w:r w:rsidR="00E461E7">
              <w:rPr>
                <w:rFonts w:ascii="QCF_P354" w:hAnsi="QCF_P354" w:cs="QCF_P354"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C77605"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النور3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42</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color w:val="E36C0A" w:themeColor="accent6" w:themeShade="BF"/>
                <w:sz w:val="32"/>
                <w:szCs w:val="32"/>
                <w:rtl/>
              </w:rPr>
              <w:t>سورة</w:t>
            </w:r>
            <w:proofErr w:type="gramEnd"/>
            <w:r w:rsidRPr="008B0742">
              <w:rPr>
                <w:rFonts w:ascii="Traditional Arabic" w:eastAsia="Times New Roman" w:hAnsi="Traditional Arabic" w:cs="Traditional Arabic"/>
                <w:color w:val="E36C0A" w:themeColor="accent6" w:themeShade="BF"/>
                <w:sz w:val="32"/>
                <w:szCs w:val="32"/>
                <w:rtl/>
              </w:rPr>
              <w:t xml:space="preserve"> ال</w:t>
            </w:r>
            <w:r w:rsidRPr="008B0742">
              <w:rPr>
                <w:rFonts w:ascii="Traditional Arabic" w:eastAsia="Times New Roman" w:hAnsi="Traditional Arabic" w:cs="Traditional Arabic" w:hint="cs"/>
                <w:color w:val="E36C0A" w:themeColor="accent6" w:themeShade="BF"/>
                <w:sz w:val="32"/>
                <w:szCs w:val="32"/>
                <w:rtl/>
              </w:rPr>
              <w:t>فرقان</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54</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C77605" w:rsidP="00155F58">
            <w:pPr>
              <w:widowControl w:val="0"/>
              <w:tabs>
                <w:tab w:val="left" w:pos="616"/>
                <w:tab w:val="left" w:pos="929"/>
                <w:tab w:val="left" w:pos="1520"/>
                <w:tab w:val="left" w:pos="2286"/>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الفرقان1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364" w:hAnsi="QCF_P364" w:cs="QCF_P364"/>
                <w:color w:val="000000"/>
                <w:sz w:val="27"/>
                <w:szCs w:val="27"/>
                <w:rtl/>
              </w:rPr>
              <w:t xml:space="preserve">ﯬ  ﯭ   ﯮ  ﯯ  ﯰ  ﯱ  ﯲ   ﯳ  </w:t>
            </w:r>
            <w:proofErr w:type="spellStart"/>
            <w:r w:rsidR="00E461E7">
              <w:rPr>
                <w:rFonts w:ascii="QCF_P364" w:hAnsi="QCF_P364" w:cs="QCF_P364"/>
                <w:color w:val="000000"/>
                <w:sz w:val="27"/>
                <w:szCs w:val="27"/>
                <w:rtl/>
              </w:rPr>
              <w:t>ﯴ</w:t>
            </w:r>
            <w:r w:rsidR="00E461E7" w:rsidRPr="00E461E7">
              <w:rPr>
                <w:rFonts w:ascii="QCF_P364" w:hAnsi="QCF_P364" w:cs="QCF_P364"/>
                <w:color w:val="000000"/>
                <w:sz w:val="27"/>
                <w:szCs w:val="27"/>
                <w:rtl/>
              </w:rPr>
              <w:t>ﯵ</w:t>
            </w:r>
            <w:proofErr w:type="spellEnd"/>
            <w:r w:rsidR="00E461E7">
              <w:rPr>
                <w:rFonts w:ascii="QCF_P364" w:hAnsi="QCF_P364" w:cs="QCF_P364"/>
                <w:color w:val="000000"/>
                <w:sz w:val="27"/>
                <w:szCs w:val="27"/>
                <w:rtl/>
              </w:rPr>
              <w:t xml:space="preserve">  ﯶ  ﯷ  ﯸ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C77605" w:rsidP="00C41710">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الفرقان1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113</w:t>
            </w:r>
            <w:r>
              <w:rPr>
                <w:rFonts w:ascii="Traditional Arabic" w:eastAsia="Times New Roman" w:hAnsi="Traditional Arabic" w:cs="Traditional Arabic"/>
                <w:sz w:val="36"/>
                <w:szCs w:val="36"/>
                <w:rtl/>
              </w:rPr>
              <w:fldChar w:fldCharType="end"/>
            </w:r>
          </w:p>
        </w:tc>
      </w:tr>
      <w:tr w:rsidR="00155F58"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55F58" w:rsidRPr="008B0742" w:rsidRDefault="00155F58" w:rsidP="00155F58">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color w:val="E36C0A" w:themeColor="accent6" w:themeShade="BF"/>
                <w:sz w:val="32"/>
                <w:szCs w:val="32"/>
                <w:rtl/>
              </w:rPr>
              <w:t>سورة</w:t>
            </w:r>
            <w:proofErr w:type="gramEnd"/>
            <w:r w:rsidRPr="008B0742">
              <w:rPr>
                <w:rFonts w:ascii="Traditional Arabic" w:eastAsia="Times New Roman" w:hAnsi="Traditional Arabic" w:cs="Traditional Arabic"/>
                <w:color w:val="E36C0A" w:themeColor="accent6" w:themeShade="BF"/>
                <w:sz w:val="32"/>
                <w:szCs w:val="32"/>
                <w:rtl/>
              </w:rPr>
              <w:t xml:space="preserve"> الشعراء</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214</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C77605" w:rsidP="00F56B2D">
            <w:pPr>
              <w:widowControl w:val="0"/>
              <w:tabs>
                <w:tab w:val="left" w:pos="720"/>
                <w:tab w:val="left" w:pos="1440"/>
                <w:tab w:val="left" w:pos="2160"/>
              </w:tabs>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الشعراء1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F56B2D">
              <w:rPr>
                <w:rFonts w:ascii="Calibri" w:eastAsia="Times New Roman" w:hAnsi="Calibri" w:cs="KFGQPC Uthman Taha Naskh"/>
                <w:color w:val="000000"/>
                <w:sz w:val="36"/>
                <w:szCs w:val="36"/>
                <w:rtl/>
                <w:lang w:eastAsia="ar-SA"/>
              </w:rPr>
              <w:instrText xml:space="preserve"> \* </w:instrText>
            </w:r>
            <w:r w:rsidR="00F56B2D">
              <w:rPr>
                <w:rFonts w:ascii="Calibri" w:eastAsia="Times New Roman" w:hAnsi="Calibri" w:cs="KFGQPC Uthman Taha Naskh"/>
                <w:color w:val="000000"/>
                <w:sz w:val="36"/>
                <w:szCs w:val="36"/>
                <w:lang w:eastAsia="ar-SA"/>
              </w:rPr>
              <w:instrText>MERGEFORMAT</w:instrText>
            </w:r>
            <w:r w:rsidR="00F56B2D">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376" w:hAnsi="QCF_P376" w:cs="QCF_P376"/>
                <w:color w:val="000000"/>
                <w:sz w:val="27"/>
                <w:szCs w:val="27"/>
                <w:rtl/>
              </w:rPr>
              <w:t xml:space="preserve">ﭿ  ﮀ  ﮁ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C77605"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الشعراء1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28</w:t>
            </w:r>
            <w:r>
              <w:rPr>
                <w:rFonts w:ascii="Traditional Arabic" w:eastAsia="Times New Roman" w:hAnsi="Traditional Arabic" w:cs="Traditional Arabic"/>
                <w:sz w:val="36"/>
                <w:szCs w:val="36"/>
                <w:rtl/>
              </w:rPr>
              <w:fldChar w:fldCharType="end"/>
            </w:r>
          </w:p>
        </w:tc>
      </w:tr>
      <w:tr w:rsidR="00155F58"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55F58" w:rsidRPr="008B0742" w:rsidRDefault="00155F58" w:rsidP="00155F58">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القصص</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27</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F56B2D" w:rsidP="00F56B2D">
            <w:pPr>
              <w:widowControl w:val="0"/>
              <w:tabs>
                <w:tab w:val="left" w:pos="3470"/>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القصص1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 </w:instrText>
            </w:r>
            <w:r>
              <w:rPr>
                <w:rFonts w:ascii="Times New Roman" w:eastAsia="Times New Roman" w:hAnsi="Times New Roman" w:cs="KFGQPC Uthman Taha Naskh"/>
                <w:color w:val="000000"/>
                <w:sz w:val="36"/>
                <w:szCs w:val="36"/>
                <w:lang w:eastAsia="ar-SA"/>
              </w:rPr>
              <w:instrText>MERGEFORMAT</w:instrText>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388" w:hAnsi="QCF_P388" w:cs="QCF_P388"/>
                <w:color w:val="000000"/>
                <w:sz w:val="27"/>
                <w:szCs w:val="27"/>
                <w:rtl/>
              </w:rPr>
              <w:t xml:space="preserve">ﯖ  ﯗ      ﯘ  ﯙ  ﯚ  ﯛ     ﯜ    ﯝ  ﯞ  ﯟ     ﯠ  ﯡ  </w:t>
            </w:r>
            <w:proofErr w:type="spellStart"/>
            <w:r w:rsidR="00E461E7">
              <w:rPr>
                <w:rFonts w:ascii="QCF_P388" w:hAnsi="QCF_P388" w:cs="QCF_P388"/>
                <w:color w:val="000000"/>
                <w:sz w:val="27"/>
                <w:szCs w:val="27"/>
                <w:rtl/>
              </w:rPr>
              <w:t>ﯢ</w:t>
            </w:r>
            <w:r w:rsidR="00E461E7" w:rsidRPr="00E461E7">
              <w:rPr>
                <w:rFonts w:ascii="QCF_P388" w:hAnsi="QCF_P388" w:cs="QCF_P388"/>
                <w:color w:val="000000"/>
                <w:sz w:val="27"/>
                <w:szCs w:val="27"/>
                <w:rtl/>
              </w:rPr>
              <w:t>ﯣ</w:t>
            </w:r>
            <w:proofErr w:type="spellEnd"/>
            <w:r w:rsidR="00E461E7">
              <w:rPr>
                <w:rFonts w:ascii="QCF_P388" w:hAnsi="QCF_P388" w:cs="QCF_P388"/>
                <w:color w:val="000000"/>
                <w:sz w:val="27"/>
                <w:szCs w:val="27"/>
                <w:rtl/>
              </w:rPr>
              <w:t xml:space="preserve">  </w:t>
            </w:r>
            <w:r w:rsidR="00E461E7">
              <w:rPr>
                <w:rFonts w:ascii="QCF_P388" w:hAnsi="QCF_P388" w:cs="QCF_P388" w:hint="cs"/>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F56B2D"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القصص1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52</w:t>
            </w:r>
            <w:r>
              <w:rPr>
                <w:rFonts w:ascii="Traditional Arabic" w:eastAsia="Times New Roman" w:hAnsi="Traditional Arabic" w:cs="Traditional Arabic"/>
                <w:sz w:val="36"/>
                <w:szCs w:val="36"/>
                <w:rtl/>
              </w:rPr>
              <w:fldChar w:fldCharType="end"/>
            </w:r>
          </w:p>
        </w:tc>
      </w:tr>
      <w:tr w:rsidR="007861AF" w:rsidRPr="00D72CA9" w:rsidTr="009F73D9">
        <w:trPr>
          <w:trHeight w:val="977"/>
        </w:trPr>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الروم</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21</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F56B2D" w:rsidP="00155F58">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الروم1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sidRPr="00D72CA9">
              <w:rPr>
                <w:rFonts w:ascii="Traditional Arabic" w:hAnsi="Traditional Arabic" w:cs="Traditional Arabic" w:hint="cs"/>
                <w:sz w:val="36"/>
                <w:szCs w:val="36"/>
                <w:rtl/>
                <w:lang w:bidi="ar-EG"/>
              </w:rPr>
              <w:t>:</w:t>
            </w:r>
            <w:r w:rsidR="00E461E7" w:rsidRPr="00934FF4">
              <w:rPr>
                <w:rFonts w:ascii="QCF_BSML" w:hAnsi="QCF_BSML" w:cs="QCF_BSML"/>
                <w:color w:val="000000"/>
                <w:sz w:val="27"/>
                <w:szCs w:val="27"/>
                <w:rtl/>
              </w:rPr>
              <w:t xml:space="preserve"> </w:t>
            </w:r>
            <w:r w:rsidR="00E461E7">
              <w:rPr>
                <w:rFonts w:ascii="QCF_BSML" w:hAnsi="QCF_BSML" w:cs="QCF_BSML"/>
                <w:color w:val="000000"/>
                <w:sz w:val="27"/>
                <w:szCs w:val="27"/>
                <w:rtl/>
              </w:rPr>
              <w:t xml:space="preserve">ﮋ </w:t>
            </w:r>
            <w:r w:rsidR="00E461E7">
              <w:rPr>
                <w:rFonts w:ascii="QCF_P406" w:hAnsi="QCF_P406" w:cs="QCF_P406"/>
                <w:color w:val="000000"/>
                <w:sz w:val="27"/>
                <w:szCs w:val="27"/>
                <w:rtl/>
              </w:rPr>
              <w:t xml:space="preserve">ﮉ  ﮊ  ﮋ  ﮌ  ﮍ  ﮎ  ﮏ   ﮐ  ﮑ  ﮒ  ﮓ  ﮔ  ﮕ  </w:t>
            </w:r>
            <w:proofErr w:type="spellStart"/>
            <w:r w:rsidR="00E461E7">
              <w:rPr>
                <w:rFonts w:ascii="QCF_P406" w:hAnsi="QCF_P406" w:cs="QCF_P406"/>
                <w:color w:val="000000"/>
                <w:sz w:val="27"/>
                <w:szCs w:val="27"/>
                <w:rtl/>
              </w:rPr>
              <w:t>ﮖ</w:t>
            </w:r>
            <w:r w:rsidR="00E461E7" w:rsidRPr="00E461E7">
              <w:rPr>
                <w:rFonts w:ascii="QCF_P406" w:hAnsi="QCF_P406" w:cs="QCF_P406"/>
                <w:color w:val="000000"/>
                <w:sz w:val="27"/>
                <w:szCs w:val="27"/>
                <w:rtl/>
              </w:rPr>
              <w:t>ﮗ</w:t>
            </w:r>
            <w:proofErr w:type="spellEnd"/>
            <w:r w:rsidR="00E461E7">
              <w:rPr>
                <w:rFonts w:ascii="QCF_P406" w:hAnsi="QCF_P406" w:cs="QCF_P406"/>
                <w:color w:val="000000"/>
                <w:sz w:val="27"/>
                <w:szCs w:val="27"/>
                <w:rtl/>
              </w:rPr>
              <w:t xml:space="preserve">   </w:t>
            </w:r>
            <w:r w:rsidR="00E461E7">
              <w:rPr>
                <w:rFonts w:ascii="QCF_BSML" w:hAnsi="QCF_BSML" w:cs="QCF_BSML"/>
                <w:color w:val="000000"/>
                <w:sz w:val="27"/>
                <w:szCs w:val="27"/>
                <w:rtl/>
              </w:rPr>
              <w:t>ﮊ</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F56B2D"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الروم1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39</w:t>
            </w:r>
            <w:r>
              <w:rPr>
                <w:rFonts w:ascii="Traditional Arabic" w:eastAsia="Times New Roman" w:hAnsi="Traditional Arabic" w:cs="Traditional Arabic"/>
                <w:sz w:val="36"/>
                <w:szCs w:val="36"/>
                <w:rtl/>
              </w:rPr>
              <w:fldChar w:fldCharType="end"/>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21</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F56B2D" w:rsidP="00155F5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الروم2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406" w:hAnsi="QCF_P406" w:cs="QCF_P406"/>
                <w:color w:val="000000"/>
                <w:sz w:val="27"/>
                <w:szCs w:val="27"/>
                <w:rtl/>
              </w:rPr>
              <w:t xml:space="preserve">ﮓ  ﮔ  ﮕ  </w:t>
            </w:r>
            <w:proofErr w:type="spellStart"/>
            <w:r w:rsidR="00E461E7">
              <w:rPr>
                <w:rFonts w:ascii="QCF_P406" w:hAnsi="QCF_P406" w:cs="QCF_P406"/>
                <w:color w:val="000000"/>
                <w:sz w:val="27"/>
                <w:szCs w:val="27"/>
                <w:rtl/>
              </w:rPr>
              <w:t>ﮖ</w:t>
            </w:r>
            <w:r w:rsidR="00E461E7" w:rsidRPr="00E461E7">
              <w:rPr>
                <w:rFonts w:ascii="QCF_P406" w:hAnsi="QCF_P406" w:cs="QCF_P406"/>
                <w:color w:val="000000"/>
                <w:sz w:val="27"/>
                <w:szCs w:val="27"/>
                <w:rtl/>
              </w:rPr>
              <w:t>ﮗ</w:t>
            </w:r>
            <w:proofErr w:type="spellEnd"/>
            <w:r w:rsidR="00E461E7">
              <w:rPr>
                <w:rFonts w:ascii="QCF_P406" w:hAnsi="QCF_P406" w:cs="QCF_P406"/>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F56B2D"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الروم2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64</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color w:val="E36C0A" w:themeColor="accent6" w:themeShade="BF"/>
                <w:sz w:val="32"/>
                <w:szCs w:val="32"/>
                <w:rtl/>
              </w:rPr>
              <w:t>سورة لقمان</w:t>
            </w:r>
          </w:p>
        </w:tc>
      </w:tr>
      <w:tr w:rsidR="007861A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7861AF" w:rsidRPr="008B0742" w:rsidRDefault="00D51E01" w:rsidP="007861AF">
            <w:pPr>
              <w:widowControl w:val="0"/>
              <w:spacing w:after="0" w:line="240" w:lineRule="auto"/>
              <w:jc w:val="center"/>
              <w:rPr>
                <w:rFonts w:ascii="Traditional Arabic" w:eastAsia="Times New Roman" w:hAnsi="Traditional Arabic" w:cs="Traditional Arabic"/>
                <w:color w:val="000000"/>
                <w:sz w:val="32"/>
                <w:szCs w:val="32"/>
                <w:rtl/>
              </w:rPr>
            </w:pPr>
            <w:r w:rsidRPr="008B0742">
              <w:rPr>
                <w:rFonts w:ascii="Traditional Arabic" w:eastAsia="Times New Roman" w:hAnsi="Traditional Arabic" w:cs="Traditional Arabic"/>
                <w:color w:val="000000"/>
                <w:sz w:val="32"/>
                <w:szCs w:val="32"/>
              </w:rPr>
              <w:t>19</w:t>
            </w:r>
          </w:p>
        </w:tc>
        <w:tc>
          <w:tcPr>
            <w:tcW w:w="5681" w:type="dxa"/>
            <w:tcBorders>
              <w:top w:val="single" w:sz="4" w:space="0" w:color="auto"/>
              <w:left w:val="single" w:sz="4" w:space="0" w:color="auto"/>
              <w:bottom w:val="single" w:sz="4" w:space="0" w:color="auto"/>
              <w:right w:val="single" w:sz="4" w:space="0" w:color="auto"/>
            </w:tcBorders>
          </w:tcPr>
          <w:p w:rsidR="007861AF" w:rsidRPr="00D72CA9" w:rsidRDefault="00F56B2D" w:rsidP="00155F58">
            <w:pPr>
              <w:widowControl w:val="0"/>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لقمان1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412" w:hAnsi="QCF_P412" w:cs="QCF_P412"/>
                <w:color w:val="000000"/>
                <w:sz w:val="27"/>
                <w:szCs w:val="27"/>
                <w:rtl/>
              </w:rPr>
              <w:t xml:space="preserve">ﰉ  ﰊ  ﰋ   </w:t>
            </w:r>
            <w:r w:rsidR="00E461E7">
              <w:rPr>
                <w:rFonts w:ascii="QCF_P412" w:hAnsi="QCF_P412" w:cs="QCF_P412"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9DAB0C"/>
                <w:sz w:val="27"/>
                <w:szCs w:val="27"/>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7861AF" w:rsidRPr="00D72CA9" w:rsidRDefault="00F56B2D" w:rsidP="00974D3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لقمان1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22</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color w:val="E36C0A" w:themeColor="accent6" w:themeShade="BF"/>
                <w:sz w:val="32"/>
                <w:szCs w:val="32"/>
                <w:rtl/>
              </w:rPr>
              <w:t>سورة</w:t>
            </w:r>
            <w:proofErr w:type="gramEnd"/>
            <w:r w:rsidRPr="008B0742">
              <w:rPr>
                <w:rFonts w:ascii="Traditional Arabic" w:eastAsia="Times New Roman" w:hAnsi="Traditional Arabic" w:cs="Traditional Arabic"/>
                <w:color w:val="E36C0A" w:themeColor="accent6" w:themeShade="BF"/>
                <w:sz w:val="32"/>
                <w:szCs w:val="32"/>
                <w:rtl/>
              </w:rPr>
              <w:t xml:space="preserve"> الأحزاب</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33</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F56B2D" w:rsidP="00F56B2D">
            <w:pPr>
              <w:widowControl w:val="0"/>
              <w:tabs>
                <w:tab w:val="left" w:pos="3314"/>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الأحزاب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 </w:instrText>
            </w:r>
            <w:r>
              <w:rPr>
                <w:rFonts w:ascii="Times New Roman" w:eastAsia="Times New Roman" w:hAnsi="Times New Roman" w:cs="KFGQPC Uthman Taha Naskh"/>
                <w:color w:val="000000"/>
                <w:sz w:val="36"/>
                <w:szCs w:val="36"/>
                <w:lang w:eastAsia="ar-SA"/>
              </w:rPr>
              <w:instrText>MERGEFORMAT</w:instrText>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422" w:hAnsi="QCF_P422" w:cs="QCF_P422"/>
                <w:color w:val="000000"/>
                <w:sz w:val="27"/>
                <w:szCs w:val="27"/>
                <w:rtl/>
              </w:rPr>
              <w:t xml:space="preserve">ﭶ   ﭷ  ﭸ  </w:t>
            </w:r>
            <w:r w:rsidR="00E461E7">
              <w:rPr>
                <w:rFonts w:ascii="QCF_P422" w:hAnsi="QCF_P422" w:cs="QCF_P422"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hint="cs"/>
                <w:color w:val="9DAB0C"/>
                <w:sz w:val="27"/>
                <w:szCs w:val="27"/>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F56B2D"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الأحزاب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77</w:t>
            </w:r>
            <w:r>
              <w:rPr>
                <w:rFonts w:ascii="Traditional Arabic" w:eastAsia="Times New Roman" w:hAnsi="Traditional Arabic" w:cs="Traditional Arabic"/>
                <w:sz w:val="36"/>
                <w:szCs w:val="36"/>
                <w:rtl/>
              </w:rPr>
              <w:fldChar w:fldCharType="end"/>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lang w:bidi="ar-EG"/>
              </w:rPr>
            </w:pPr>
            <w:r w:rsidRPr="008B0742">
              <w:rPr>
                <w:rFonts w:ascii="Traditional Arabic" w:eastAsia="Times New Roman" w:hAnsi="Traditional Arabic" w:cs="Traditional Arabic"/>
                <w:sz w:val="32"/>
                <w:szCs w:val="32"/>
                <w:lang w:bidi="ar-EG"/>
              </w:rPr>
              <w:t>5</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F56B2D" w:rsidP="00155F58">
            <w:pPr>
              <w:widowControl w:val="0"/>
              <w:tabs>
                <w:tab w:val="left" w:pos="2146"/>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الأحزاب1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418" w:hAnsi="QCF_P418" w:cs="QCF_P418"/>
                <w:color w:val="000000"/>
                <w:sz w:val="27"/>
                <w:szCs w:val="27"/>
                <w:rtl/>
              </w:rPr>
              <w:t xml:space="preserve">ﮗ  ﮘ   ﮙ  ﮚ  ﮛ  </w:t>
            </w:r>
            <w:proofErr w:type="spellStart"/>
            <w:r w:rsidR="00E461E7">
              <w:rPr>
                <w:rFonts w:ascii="QCF_P418" w:hAnsi="QCF_P418" w:cs="QCF_P418"/>
                <w:color w:val="000000"/>
                <w:sz w:val="27"/>
                <w:szCs w:val="27"/>
                <w:rtl/>
              </w:rPr>
              <w:t>ﮜ</w:t>
            </w:r>
            <w:r w:rsidR="00E461E7" w:rsidRPr="00E461E7">
              <w:rPr>
                <w:rFonts w:ascii="QCF_P418" w:hAnsi="QCF_P418" w:cs="QCF_P418"/>
                <w:color w:val="000000"/>
                <w:sz w:val="27"/>
                <w:szCs w:val="27"/>
                <w:rtl/>
              </w:rPr>
              <w:t>ﮝ</w:t>
            </w:r>
            <w:proofErr w:type="spellEnd"/>
            <w:r w:rsidR="00E461E7">
              <w:rPr>
                <w:rFonts w:ascii="QCF_P418" w:hAnsi="QCF_P418" w:cs="QCF_P418"/>
                <w:color w:val="000000"/>
                <w:sz w:val="27"/>
                <w:szCs w:val="27"/>
                <w:rtl/>
              </w:rPr>
              <w:t xml:space="preserve">  ﮞ  ﮟ  ﮠ  ﮡ  ﮢ   ﮣ  ﮤ  </w:t>
            </w:r>
            <w:proofErr w:type="spellStart"/>
            <w:r w:rsidR="00E461E7">
              <w:rPr>
                <w:rFonts w:ascii="QCF_P418" w:hAnsi="QCF_P418" w:cs="QCF_P418"/>
                <w:color w:val="000000"/>
                <w:sz w:val="27"/>
                <w:szCs w:val="27"/>
                <w:rtl/>
              </w:rPr>
              <w:t>ﮥ</w:t>
            </w:r>
            <w:r w:rsidR="00E461E7" w:rsidRPr="00E461E7">
              <w:rPr>
                <w:rFonts w:ascii="QCF_P418" w:hAnsi="QCF_P418" w:cs="QCF_P418"/>
                <w:color w:val="000000"/>
                <w:sz w:val="27"/>
                <w:szCs w:val="27"/>
                <w:rtl/>
              </w:rPr>
              <w:t>ﮦ</w:t>
            </w:r>
            <w:proofErr w:type="spellEnd"/>
            <w:r w:rsidR="00E461E7">
              <w:rPr>
                <w:rFonts w:ascii="QCF_P418" w:hAnsi="QCF_P418" w:cs="QCF_P418"/>
                <w:color w:val="000000"/>
                <w:sz w:val="27"/>
                <w:szCs w:val="27"/>
                <w:rtl/>
              </w:rPr>
              <w:t xml:space="preserve">  </w:t>
            </w:r>
            <w:r w:rsidR="00E461E7">
              <w:rPr>
                <w:rFonts w:ascii="QCF_P418" w:hAnsi="QCF_P418" w:cs="QCF_P418" w:hint="cs"/>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F56B2D" w:rsidP="00155F58">
            <w:pPr>
              <w:tabs>
                <w:tab w:val="left" w:pos="7137"/>
              </w:tabs>
              <w:spacing w:after="240" w:line="240" w:lineRule="auto"/>
              <w:jc w:val="center"/>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الأحزاب1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111</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الشورى</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155F58" w:rsidP="00155F5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lastRenderedPageBreak/>
              <w:t>13</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A258B4" w:rsidP="00A258B4">
            <w:pPr>
              <w:widowControl w:val="0"/>
              <w:tabs>
                <w:tab w:val="left" w:pos="725"/>
                <w:tab w:val="left" w:pos="1775"/>
                <w:tab w:val="left" w:pos="2221"/>
              </w:tabs>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الشورى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 </w:instrText>
            </w:r>
            <w:r>
              <w:rPr>
                <w:rFonts w:ascii="Calibri" w:eastAsia="Times New Roman" w:hAnsi="Calibri" w:cs="KFGQPC Uthman Taha Naskh"/>
                <w:color w:val="000000"/>
                <w:sz w:val="36"/>
                <w:szCs w:val="36"/>
                <w:lang w:eastAsia="ar-SA"/>
              </w:rPr>
              <w:instrText>MERGEFORMAT</w:instrText>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484" w:hAnsi="QCF_P484" w:cs="QCF_P484"/>
                <w:color w:val="000000"/>
                <w:sz w:val="27"/>
                <w:szCs w:val="27"/>
                <w:rtl/>
              </w:rPr>
              <w:t xml:space="preserve">ﭺ  ﭻ  ﭼ  ﭽ  ﭾ  ﭿ  ﮀ  ﮁ  </w:t>
            </w:r>
            <w:r w:rsidR="00E461E7">
              <w:rPr>
                <w:rFonts w:ascii="QCF_P484" w:hAnsi="QCF_P484" w:cs="QCF_P484" w:hint="cs"/>
                <w:color w:val="000000"/>
                <w:sz w:val="27"/>
                <w:szCs w:val="27"/>
                <w:rtl/>
              </w:rPr>
              <w:t xml:space="preserve"> </w:t>
            </w:r>
            <w:r w:rsidR="00E461E7">
              <w:rPr>
                <w:rFonts w:ascii="QCF_BSML" w:hAnsi="QCF_BSML" w:cs="QCF_BSML"/>
                <w:color w:val="000000"/>
                <w:sz w:val="27"/>
                <w:szCs w:val="27"/>
                <w:rtl/>
              </w:rPr>
              <w:t>ﮊ</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A258B4"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الشورى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23</w:t>
            </w:r>
            <w:r>
              <w:rPr>
                <w:rFonts w:ascii="Traditional Arabic" w:eastAsia="Times New Roman" w:hAnsi="Traditional Arabic" w:cs="Traditional Arabic"/>
                <w:sz w:val="36"/>
                <w:szCs w:val="36"/>
                <w:rtl/>
              </w:rPr>
              <w:fldChar w:fldCharType="end"/>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50</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A258B4" w:rsidP="00155F5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الشورى1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488" w:hAnsi="QCF_P488" w:cs="QCF_P488"/>
                <w:color w:val="000000"/>
                <w:sz w:val="27"/>
                <w:szCs w:val="27"/>
                <w:rtl/>
              </w:rPr>
              <w:t xml:space="preserve">ﯯ  ﯰ  ﯱ  </w:t>
            </w:r>
            <w:proofErr w:type="spellStart"/>
            <w:r w:rsidR="00E461E7">
              <w:rPr>
                <w:rFonts w:ascii="QCF_P488" w:hAnsi="QCF_P488" w:cs="QCF_P488"/>
                <w:color w:val="000000"/>
                <w:sz w:val="27"/>
                <w:szCs w:val="27"/>
                <w:rtl/>
              </w:rPr>
              <w:t>ﯲ</w:t>
            </w:r>
            <w:r w:rsidR="00E461E7" w:rsidRPr="00E461E7">
              <w:rPr>
                <w:rFonts w:ascii="QCF_P488" w:hAnsi="QCF_P488" w:cs="QCF_P488"/>
                <w:color w:val="000000"/>
                <w:sz w:val="27"/>
                <w:szCs w:val="27"/>
                <w:rtl/>
              </w:rPr>
              <w:t>ﯳ</w:t>
            </w:r>
            <w:proofErr w:type="spellEnd"/>
            <w:r w:rsidR="00E461E7">
              <w:rPr>
                <w:rFonts w:ascii="QCF_P488" w:hAnsi="QCF_P488" w:cs="QCF_P488"/>
                <w:color w:val="000000"/>
                <w:sz w:val="27"/>
                <w:szCs w:val="27"/>
                <w:rtl/>
              </w:rPr>
              <w:t xml:space="preserve">  </w:t>
            </w:r>
            <w:r w:rsidR="00E461E7">
              <w:rPr>
                <w:rFonts w:ascii="QCF_P488" w:hAnsi="QCF_P488" w:cs="QCF_P488"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sidR="00E461E7" w:rsidRPr="00E461E7">
              <w:rPr>
                <w:rFonts w:ascii="Arial" w:hAnsi="Arial" w:cs="Arial" w:hint="cs"/>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A258B4"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الشورى1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49</w:t>
            </w:r>
            <w:r>
              <w:rPr>
                <w:rFonts w:ascii="Traditional Arabic" w:eastAsia="Times New Roman" w:hAnsi="Traditional Arabic" w:cs="Traditional Arabic"/>
                <w:sz w:val="36"/>
                <w:szCs w:val="36"/>
                <w:rtl/>
              </w:rPr>
              <w:fldChar w:fldCharType="end"/>
            </w:r>
          </w:p>
        </w:tc>
      </w:tr>
      <w:tr w:rsidR="00A258B4"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A258B4" w:rsidRPr="008B0742" w:rsidRDefault="00D51E01" w:rsidP="00155F58">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38</w:t>
            </w:r>
          </w:p>
        </w:tc>
        <w:tc>
          <w:tcPr>
            <w:tcW w:w="5681" w:type="dxa"/>
            <w:tcBorders>
              <w:top w:val="single" w:sz="4" w:space="0" w:color="auto"/>
              <w:left w:val="single" w:sz="4" w:space="0" w:color="auto"/>
              <w:bottom w:val="single" w:sz="4" w:space="0" w:color="auto"/>
              <w:right w:val="single" w:sz="4" w:space="0" w:color="auto"/>
            </w:tcBorders>
          </w:tcPr>
          <w:p w:rsidR="00A258B4" w:rsidRDefault="00A258B4" w:rsidP="00155F58">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الشورى2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487" w:hAnsi="QCF_P487" w:cs="QCF_P487"/>
                <w:color w:val="000000"/>
                <w:sz w:val="27"/>
                <w:szCs w:val="27"/>
                <w:rtl/>
              </w:rPr>
              <w:t xml:space="preserve">ﮞ  ﮟ  ﮠ  </w:t>
            </w:r>
            <w:r w:rsidR="00E461E7">
              <w:rPr>
                <w:rFonts w:ascii="QCF_P487" w:hAnsi="QCF_P487" w:cs="QCF_P487" w:hint="cs"/>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A258B4" w:rsidRDefault="00A258B4"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الشورى2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64</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الجاثية</w:t>
            </w:r>
          </w:p>
        </w:tc>
      </w:tr>
      <w:tr w:rsidR="007861A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18</w:t>
            </w:r>
          </w:p>
        </w:tc>
        <w:tc>
          <w:tcPr>
            <w:tcW w:w="5681" w:type="dxa"/>
            <w:tcBorders>
              <w:top w:val="single" w:sz="4" w:space="0" w:color="auto"/>
              <w:left w:val="single" w:sz="4" w:space="0" w:color="auto"/>
              <w:bottom w:val="single" w:sz="4" w:space="0" w:color="auto"/>
              <w:right w:val="single" w:sz="4" w:space="0" w:color="auto"/>
            </w:tcBorders>
          </w:tcPr>
          <w:p w:rsidR="007861AF" w:rsidRPr="00D72CA9" w:rsidRDefault="00A258B4" w:rsidP="00155F58">
            <w:pPr>
              <w:widowControl w:val="0"/>
              <w:spacing w:after="0" w:line="240" w:lineRule="auto"/>
              <w:ind w:firstLine="454"/>
              <w:jc w:val="center"/>
              <w:rPr>
                <w:rFonts w:ascii="Calibri" w:eastAsia="Times New Roman" w:hAnsi="Calibri" w:cs="KFGQPC Uthman Taha Naskh"/>
                <w:color w:val="000000"/>
                <w:sz w:val="36"/>
                <w:szCs w:val="36"/>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الجاثية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500" w:hAnsi="QCF_P500" w:cs="QCF_P500"/>
                <w:color w:val="000000"/>
                <w:sz w:val="27"/>
                <w:szCs w:val="27"/>
                <w:rtl/>
              </w:rPr>
              <w:t xml:space="preserve">ﮗ  ﮘ  ﮙ  ﮚ  ﮛ  ﮜ      ﮝ  </w:t>
            </w:r>
            <w:r w:rsidR="00E461E7">
              <w:rPr>
                <w:rFonts w:ascii="QCF_P500" w:hAnsi="QCF_P500" w:cs="QCF_P500" w:hint="cs"/>
                <w:color w:val="000000"/>
                <w:sz w:val="27"/>
                <w:szCs w:val="27"/>
                <w:rtl/>
              </w:rPr>
              <w:t xml:space="preserve"> </w:t>
            </w:r>
            <w:r w:rsidR="00E461E7">
              <w:rPr>
                <w:rFonts w:ascii="QCF_P500" w:hAnsi="QCF_P500" w:cs="QCF_P500"/>
                <w:color w:val="000000"/>
                <w:sz w:val="27"/>
                <w:szCs w:val="27"/>
                <w:rtl/>
              </w:rPr>
              <w:t xml:space="preserve">ﮤ  </w:t>
            </w:r>
            <w:r w:rsidR="00E461E7">
              <w:rPr>
                <w:rFonts w:ascii="QCF_BSML" w:hAnsi="QCF_BSML" w:cs="QCF_BSML"/>
                <w:color w:val="000000"/>
                <w:sz w:val="27"/>
                <w:szCs w:val="27"/>
                <w:rtl/>
              </w:rPr>
              <w:t>ﮊ</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7861AF" w:rsidRPr="00D72CA9" w:rsidRDefault="00A258B4" w:rsidP="007861AF">
            <w:pPr>
              <w:tabs>
                <w:tab w:val="left" w:pos="7137"/>
              </w:tabs>
              <w:spacing w:after="240" w:line="240" w:lineRule="auto"/>
              <w:jc w:val="center"/>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الجاثية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23</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الحجرات</w:t>
            </w:r>
          </w:p>
        </w:tc>
      </w:tr>
      <w:tr w:rsidR="007861A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7861AF" w:rsidRPr="008B0742" w:rsidRDefault="008B0742" w:rsidP="007861AF">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13</w:t>
            </w:r>
          </w:p>
        </w:tc>
        <w:tc>
          <w:tcPr>
            <w:tcW w:w="5681" w:type="dxa"/>
            <w:tcBorders>
              <w:top w:val="single" w:sz="4" w:space="0" w:color="auto"/>
              <w:left w:val="single" w:sz="4" w:space="0" w:color="auto"/>
              <w:bottom w:val="single" w:sz="4" w:space="0" w:color="auto"/>
              <w:right w:val="single" w:sz="4" w:space="0" w:color="auto"/>
            </w:tcBorders>
          </w:tcPr>
          <w:p w:rsidR="007861AF" w:rsidRPr="00D72CA9" w:rsidRDefault="00A258B4" w:rsidP="00A258B4">
            <w:pPr>
              <w:widowControl w:val="0"/>
              <w:tabs>
                <w:tab w:val="left" w:pos="1631"/>
              </w:tabs>
              <w:spacing w:after="0" w:line="240" w:lineRule="auto"/>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tab/>
            </w: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الحجرات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sidRPr="00362B26">
              <w:rPr>
                <w:rFonts w:ascii="QCF_BSML" w:hAnsi="QCF_BSML" w:cs="QCF_BSML"/>
                <w:color w:val="000000"/>
                <w:sz w:val="29"/>
                <w:szCs w:val="29"/>
                <w:rtl/>
              </w:rPr>
              <w:t xml:space="preserve">ﮋ </w:t>
            </w:r>
            <w:r w:rsidR="00E461E7" w:rsidRPr="00E461E7">
              <w:rPr>
                <w:rFonts w:ascii="QCF_BSML" w:hAnsi="QCF_BSML" w:cs="QCF_BSML" w:hint="cs"/>
                <w:color w:val="000000"/>
                <w:sz w:val="29"/>
                <w:szCs w:val="29"/>
                <w:rtl/>
              </w:rPr>
              <w:t xml:space="preserve"> </w:t>
            </w:r>
            <w:r w:rsidR="00E461E7" w:rsidRPr="00362B26">
              <w:rPr>
                <w:rFonts w:ascii="QCF_P517" w:hAnsi="QCF_P517" w:cs="QCF_P517"/>
                <w:color w:val="0000A5"/>
                <w:sz w:val="29"/>
                <w:szCs w:val="29"/>
                <w:rtl/>
              </w:rPr>
              <w:t>ﮀ</w:t>
            </w:r>
            <w:r w:rsidR="00E461E7" w:rsidRPr="00362B26">
              <w:rPr>
                <w:rFonts w:ascii="QCF_P517" w:hAnsi="QCF_P517" w:cs="QCF_P517"/>
                <w:color w:val="000000"/>
                <w:sz w:val="29"/>
                <w:szCs w:val="29"/>
                <w:rtl/>
              </w:rPr>
              <w:t xml:space="preserve">  ﮁ    ﮂ  ﮃ  ﮄ  </w:t>
            </w:r>
            <w:proofErr w:type="spellStart"/>
            <w:r w:rsidR="00E461E7" w:rsidRPr="00362B26">
              <w:rPr>
                <w:rFonts w:ascii="QCF_P517" w:hAnsi="QCF_P517" w:cs="QCF_P517"/>
                <w:color w:val="000000"/>
                <w:sz w:val="29"/>
                <w:szCs w:val="29"/>
                <w:rtl/>
              </w:rPr>
              <w:t>ﮅ</w:t>
            </w:r>
            <w:r w:rsidR="00E461E7" w:rsidRPr="00E461E7">
              <w:rPr>
                <w:rFonts w:ascii="QCF_P517" w:hAnsi="QCF_P517" w:cs="QCF_P517"/>
                <w:color w:val="000000"/>
                <w:sz w:val="29"/>
                <w:szCs w:val="29"/>
                <w:rtl/>
              </w:rPr>
              <w:t>ﮆ</w:t>
            </w:r>
            <w:proofErr w:type="spellEnd"/>
            <w:r w:rsidR="00E461E7" w:rsidRPr="00362B26">
              <w:rPr>
                <w:rFonts w:ascii="QCF_P517" w:hAnsi="QCF_P517" w:cs="QCF_P517"/>
                <w:color w:val="000000"/>
                <w:sz w:val="29"/>
                <w:szCs w:val="29"/>
                <w:rtl/>
              </w:rPr>
              <w:t xml:space="preserve">  </w:t>
            </w:r>
            <w:r w:rsidR="00E461E7" w:rsidRPr="00362B26">
              <w:rPr>
                <w:rFonts w:ascii="QCF_P517" w:hAnsi="QCF_P517" w:cs="QCF_P517" w:hint="cs"/>
                <w:color w:val="000000"/>
                <w:sz w:val="29"/>
                <w:szCs w:val="29"/>
                <w:rtl/>
              </w:rPr>
              <w:t xml:space="preserve"> </w:t>
            </w:r>
            <w:r w:rsidR="00E461E7" w:rsidRPr="00362B26">
              <w:rPr>
                <w:rFonts w:ascii="QCF_P517" w:hAnsi="QCF_P517" w:cs="QCF_P517"/>
                <w:color w:val="000000"/>
                <w:sz w:val="29"/>
                <w:szCs w:val="29"/>
                <w:rtl/>
              </w:rPr>
              <w:t xml:space="preserve">  </w:t>
            </w:r>
            <w:r w:rsidR="00E461E7" w:rsidRPr="00362B26">
              <w:rPr>
                <w:rFonts w:ascii="QCF_BSML" w:hAnsi="QCF_BSML" w:cs="QCF_BSML"/>
                <w:color w:val="000000"/>
                <w:sz w:val="29"/>
                <w:szCs w:val="29"/>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7861AF" w:rsidRPr="00D72CA9" w:rsidRDefault="00A258B4"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الحجرات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58</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الحديد</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155F58" w:rsidP="00155F5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25</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A258B4" w:rsidP="00A258B4">
            <w:pPr>
              <w:widowControl w:val="0"/>
              <w:tabs>
                <w:tab w:val="left" w:pos="1752"/>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الحديد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 </w:instrText>
            </w:r>
            <w:r>
              <w:rPr>
                <w:rFonts w:ascii="Times New Roman" w:eastAsia="Times New Roman" w:hAnsi="Times New Roman" w:cs="KFGQPC Uthman Taha Naskh"/>
                <w:color w:val="000000"/>
                <w:sz w:val="36"/>
                <w:szCs w:val="36"/>
                <w:lang w:eastAsia="ar-SA"/>
              </w:rPr>
              <w:instrText>MERGEFORMAT</w:instrText>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541" w:hAnsi="QCF_P541" w:cs="QCF_P541"/>
                <w:color w:val="000000"/>
                <w:sz w:val="27"/>
                <w:szCs w:val="27"/>
                <w:rtl/>
              </w:rPr>
              <w:t xml:space="preserve">ﭑ  ﭒ  ﭓ  ﭔ  ﭕ  ﭖ  ﭗ      ﭘ  ﭙ  ﭚ  </w:t>
            </w:r>
            <w:proofErr w:type="spellStart"/>
            <w:r w:rsidR="00E461E7">
              <w:rPr>
                <w:rFonts w:ascii="QCF_P541" w:hAnsi="QCF_P541" w:cs="QCF_P541"/>
                <w:color w:val="000000"/>
                <w:sz w:val="27"/>
                <w:szCs w:val="27"/>
                <w:rtl/>
              </w:rPr>
              <w:t>ﭛ</w:t>
            </w:r>
            <w:r w:rsidR="00E461E7" w:rsidRPr="00E461E7">
              <w:rPr>
                <w:rFonts w:ascii="QCF_P541" w:hAnsi="QCF_P541" w:cs="QCF_P541"/>
                <w:color w:val="000000"/>
                <w:sz w:val="27"/>
                <w:szCs w:val="27"/>
                <w:rtl/>
              </w:rPr>
              <w:t>ﮊ</w:t>
            </w:r>
            <w:proofErr w:type="spellEnd"/>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A258B4"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الحديد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89</w:t>
            </w:r>
            <w:r>
              <w:rPr>
                <w:rFonts w:ascii="Traditional Arabic" w:eastAsia="Times New Roman" w:hAnsi="Traditional Arabic" w:cs="Traditional Arabic"/>
                <w:sz w:val="36"/>
                <w:szCs w:val="36"/>
                <w:rtl/>
              </w:rPr>
              <w:fldChar w:fldCharType="end"/>
            </w:r>
          </w:p>
        </w:tc>
      </w:tr>
      <w:tr w:rsidR="00155F58"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55F58" w:rsidRPr="008B0742" w:rsidRDefault="00155F58" w:rsidP="00155F58">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الممتحنة</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155F58" w:rsidP="00155F5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10</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A258B4" w:rsidP="00A258B4">
            <w:pPr>
              <w:widowControl w:val="0"/>
              <w:tabs>
                <w:tab w:val="left" w:pos="989"/>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الممتحنة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 </w:instrText>
            </w:r>
            <w:r>
              <w:rPr>
                <w:rFonts w:ascii="Times New Roman" w:eastAsia="Times New Roman" w:hAnsi="Times New Roman" w:cs="KFGQPC Uthman Taha Naskh"/>
                <w:color w:val="000000"/>
                <w:sz w:val="36"/>
                <w:szCs w:val="36"/>
                <w:lang w:eastAsia="ar-SA"/>
              </w:rPr>
              <w:instrText>MERGEFORMAT</w:instrText>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sidRPr="00E461E7">
              <w:rPr>
                <w:rFonts w:ascii="QCF_BSML" w:hAnsi="QCF_BSML" w:cs="QCF_BSML" w:hint="cs"/>
                <w:color w:val="000000"/>
                <w:sz w:val="27"/>
                <w:szCs w:val="27"/>
                <w:rtl/>
              </w:rPr>
              <w:t xml:space="preserve"> </w:t>
            </w:r>
            <w:r w:rsidR="00E461E7">
              <w:rPr>
                <w:rFonts w:ascii="QCF_P550" w:hAnsi="QCF_P550" w:cs="QCF_P550"/>
                <w:color w:val="000000"/>
                <w:sz w:val="27"/>
                <w:szCs w:val="27"/>
                <w:rtl/>
              </w:rPr>
              <w:t xml:space="preserve">ﯝ  ﯞ  ﯟ  ﯠ  ﯡ      ﯢ  ﯣ  </w:t>
            </w:r>
            <w:proofErr w:type="spellStart"/>
            <w:r w:rsidR="00E461E7">
              <w:rPr>
                <w:rFonts w:ascii="QCF_P550" w:hAnsi="QCF_P550" w:cs="QCF_P550"/>
                <w:color w:val="000000"/>
                <w:sz w:val="27"/>
                <w:szCs w:val="27"/>
                <w:rtl/>
              </w:rPr>
              <w:t>ﯤ</w:t>
            </w:r>
            <w:r w:rsidR="00E461E7" w:rsidRPr="00E461E7">
              <w:rPr>
                <w:rFonts w:ascii="QCF_P550" w:hAnsi="QCF_P550" w:cs="QCF_P550"/>
                <w:color w:val="000000"/>
                <w:sz w:val="27"/>
                <w:szCs w:val="27"/>
                <w:rtl/>
              </w:rPr>
              <w:t>ﯥ</w:t>
            </w:r>
            <w:proofErr w:type="spellEnd"/>
            <w:r w:rsidR="00E461E7">
              <w:rPr>
                <w:rFonts w:ascii="QCF_P550" w:hAnsi="QCF_P550" w:cs="QCF_P550"/>
                <w:color w:val="000000"/>
                <w:sz w:val="27"/>
                <w:szCs w:val="27"/>
                <w:rtl/>
              </w:rPr>
              <w:t xml:space="preserve">  </w:t>
            </w:r>
            <w:r w:rsidR="00E461E7">
              <w:rPr>
                <w:rFonts w:ascii="QCF_P550" w:hAnsi="QCF_P550" w:cs="QCF_P550" w:hint="cs"/>
                <w:color w:val="000000"/>
                <w:sz w:val="27"/>
                <w:szCs w:val="27"/>
                <w:rtl/>
              </w:rPr>
              <w:t xml:space="preserve"> </w:t>
            </w:r>
            <w:r w:rsidR="00E461E7">
              <w:rPr>
                <w:rFonts w:ascii="QCF_BSML" w:hAnsi="QCF_BSML" w:cs="QCF_BSML"/>
                <w:color w:val="000000"/>
                <w:sz w:val="27"/>
                <w:szCs w:val="27"/>
                <w:rtl/>
              </w:rPr>
              <w:t>ﮊ</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A258B4"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الممتحنة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50</w:t>
            </w:r>
            <w:r>
              <w:rPr>
                <w:rFonts w:ascii="Traditional Arabic" w:eastAsia="Times New Roman" w:hAnsi="Traditional Arabic" w:cs="Traditional Arabic"/>
                <w:sz w:val="36"/>
                <w:szCs w:val="36"/>
                <w:rtl/>
              </w:rPr>
              <w:fldChar w:fldCharType="end"/>
            </w:r>
          </w:p>
        </w:tc>
      </w:tr>
      <w:tr w:rsidR="00155F58"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55F58" w:rsidRPr="008B0742" w:rsidRDefault="00155F58" w:rsidP="00155F58">
            <w:pPr>
              <w:tabs>
                <w:tab w:val="left" w:pos="7137"/>
              </w:tabs>
              <w:spacing w:after="240" w:line="240" w:lineRule="auto"/>
              <w:jc w:val="center"/>
              <w:rPr>
                <w:rFonts w:ascii="Traditional Arabic" w:eastAsia="Times New Roman" w:hAnsi="Traditional Arabic" w:cs="Traditional Arabic"/>
                <w:sz w:val="32"/>
                <w:szCs w:val="32"/>
                <w:rtl/>
                <w:lang w:bidi="ar-EG"/>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w:t>
            </w:r>
            <w:r w:rsidRPr="008B0742">
              <w:rPr>
                <w:rFonts w:ascii="Traditional Arabic" w:eastAsia="Times New Roman" w:hAnsi="Traditional Arabic" w:cs="Traditional Arabic" w:hint="cs"/>
                <w:color w:val="E36C0A" w:themeColor="accent6" w:themeShade="BF"/>
                <w:sz w:val="32"/>
                <w:szCs w:val="32"/>
                <w:rtl/>
                <w:lang w:bidi="ar-EG"/>
              </w:rPr>
              <w:t>طلاق</w:t>
            </w:r>
          </w:p>
        </w:tc>
      </w:tr>
      <w:tr w:rsidR="00155F58"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155F58" w:rsidRPr="008B0742" w:rsidRDefault="008B0742" w:rsidP="00155F58">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sz w:val="32"/>
                <w:szCs w:val="32"/>
              </w:rPr>
              <w:t>7</w:t>
            </w:r>
          </w:p>
        </w:tc>
        <w:tc>
          <w:tcPr>
            <w:tcW w:w="5681" w:type="dxa"/>
            <w:tcBorders>
              <w:top w:val="single" w:sz="4" w:space="0" w:color="auto"/>
              <w:left w:val="single" w:sz="4" w:space="0" w:color="auto"/>
              <w:bottom w:val="single" w:sz="4" w:space="0" w:color="auto"/>
              <w:right w:val="single" w:sz="4" w:space="0" w:color="auto"/>
            </w:tcBorders>
          </w:tcPr>
          <w:p w:rsidR="00155F58" w:rsidRPr="00D72CA9" w:rsidRDefault="00A258B4" w:rsidP="008B0742">
            <w:pPr>
              <w:widowControl w:val="0"/>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الطلاق1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sidRPr="00D72CA9">
              <w:rPr>
                <w:rFonts w:ascii="Traditional Arabic" w:hAnsi="Traditional Arabic" w:cs="Traditional Arabic" w:hint="cs"/>
                <w:sz w:val="36"/>
                <w:szCs w:val="36"/>
                <w:rtl/>
                <w:lang w:bidi="ar-EG"/>
              </w:rPr>
              <w:t>:</w:t>
            </w:r>
            <w:r w:rsidR="00E461E7" w:rsidRPr="009A3A2D">
              <w:rPr>
                <w:rFonts w:ascii="QCF_BSML" w:hAnsi="QCF_BSML" w:cs="QCF_BSML"/>
                <w:color w:val="000000"/>
                <w:sz w:val="27"/>
                <w:szCs w:val="27"/>
                <w:rtl/>
              </w:rPr>
              <w:t xml:space="preserve"> </w:t>
            </w:r>
            <w:r w:rsidR="00E461E7">
              <w:rPr>
                <w:rFonts w:ascii="QCF_BSML" w:hAnsi="QCF_BSML" w:cs="QCF_BSML"/>
                <w:color w:val="000000"/>
                <w:sz w:val="27"/>
                <w:szCs w:val="27"/>
                <w:rtl/>
              </w:rPr>
              <w:t xml:space="preserve">ﮋ </w:t>
            </w:r>
            <w:r w:rsidR="00E461E7">
              <w:rPr>
                <w:rFonts w:ascii="QCF_P559" w:hAnsi="QCF_P559" w:cs="QCF_P559"/>
                <w:color w:val="000000"/>
                <w:sz w:val="27"/>
                <w:szCs w:val="27"/>
                <w:rtl/>
              </w:rPr>
              <w:t xml:space="preserve">ﭶ  ﭷ  ﭸ    ﭹ  </w:t>
            </w:r>
            <w:proofErr w:type="spellStart"/>
            <w:r w:rsidR="00E461E7">
              <w:rPr>
                <w:rFonts w:ascii="QCF_P559" w:hAnsi="QCF_P559" w:cs="QCF_P559"/>
                <w:color w:val="000000"/>
                <w:sz w:val="27"/>
                <w:szCs w:val="27"/>
                <w:rtl/>
              </w:rPr>
              <w:t>ﭺ</w:t>
            </w:r>
            <w:r w:rsidR="00E461E7" w:rsidRPr="00E461E7">
              <w:rPr>
                <w:rFonts w:ascii="QCF_P559" w:hAnsi="QCF_P559" w:cs="QCF_P559"/>
                <w:color w:val="000000"/>
                <w:sz w:val="27"/>
                <w:szCs w:val="27"/>
                <w:rtl/>
              </w:rPr>
              <w:t>ﭻ</w:t>
            </w:r>
            <w:proofErr w:type="spellEnd"/>
            <w:r w:rsidR="00E461E7">
              <w:rPr>
                <w:rFonts w:ascii="QCF_P559" w:hAnsi="QCF_P559" w:cs="QCF_P559"/>
                <w:color w:val="000000"/>
                <w:sz w:val="27"/>
                <w:szCs w:val="27"/>
                <w:rtl/>
              </w:rPr>
              <w:t xml:space="preserve">   ﭼ  ﭽ  ﭾ  ﭿ  ﮀ  ﮁ  ﮂ  </w:t>
            </w:r>
            <w:proofErr w:type="spellStart"/>
            <w:r w:rsidR="00E461E7">
              <w:rPr>
                <w:rFonts w:ascii="QCF_P559" w:hAnsi="QCF_P559" w:cs="QCF_P559"/>
                <w:color w:val="000000"/>
                <w:sz w:val="27"/>
                <w:szCs w:val="27"/>
                <w:rtl/>
              </w:rPr>
              <w:t>ﮃ</w:t>
            </w:r>
            <w:r w:rsidR="00E461E7" w:rsidRPr="00E461E7">
              <w:rPr>
                <w:rFonts w:ascii="QCF_P559" w:hAnsi="QCF_P559" w:cs="QCF_P559"/>
                <w:color w:val="000000"/>
                <w:sz w:val="27"/>
                <w:szCs w:val="27"/>
                <w:rtl/>
              </w:rPr>
              <w:t>ﮄ</w:t>
            </w:r>
            <w:proofErr w:type="spellEnd"/>
            <w:r w:rsidR="00E461E7">
              <w:rPr>
                <w:rFonts w:ascii="QCF_P559" w:hAnsi="QCF_P559" w:cs="QCF_P559"/>
                <w:color w:val="000000"/>
                <w:sz w:val="27"/>
                <w:szCs w:val="27"/>
                <w:rtl/>
              </w:rPr>
              <w:t xml:space="preserve">  ﮅ  ﮆ  ﮇ  ﮈ   ﮉ      ﮊ  </w:t>
            </w:r>
            <w:proofErr w:type="spellStart"/>
            <w:r w:rsidR="00E461E7">
              <w:rPr>
                <w:rFonts w:ascii="QCF_P559" w:hAnsi="QCF_P559" w:cs="QCF_P559"/>
                <w:color w:val="000000"/>
                <w:sz w:val="27"/>
                <w:szCs w:val="27"/>
                <w:rtl/>
              </w:rPr>
              <w:t>ﮋ</w:t>
            </w:r>
            <w:r w:rsidR="00E461E7" w:rsidRPr="00E461E7">
              <w:rPr>
                <w:rFonts w:ascii="QCF_P559" w:hAnsi="QCF_P559" w:cs="QCF_P559"/>
                <w:color w:val="000000"/>
                <w:sz w:val="27"/>
                <w:szCs w:val="27"/>
                <w:rtl/>
              </w:rPr>
              <w:t>ﮌ</w:t>
            </w:r>
            <w:proofErr w:type="spellEnd"/>
            <w:r w:rsidR="00E461E7">
              <w:rPr>
                <w:rFonts w:ascii="QCF_P559" w:hAnsi="QCF_P559" w:cs="QCF_P559"/>
                <w:color w:val="000000"/>
                <w:sz w:val="27"/>
                <w:szCs w:val="27"/>
                <w:rtl/>
              </w:rPr>
              <w:t xml:space="preserve">  ﮍ  ﮎ  ﮏ  ﮐ  ﮑ    ﮒ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155F58" w:rsidRPr="00D72CA9" w:rsidRDefault="00C41710" w:rsidP="00155F58">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الطلاق1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85</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proofErr w:type="gramStart"/>
            <w:r w:rsidRPr="008B0742">
              <w:rPr>
                <w:rFonts w:ascii="Traditional Arabic" w:eastAsia="Times New Roman" w:hAnsi="Traditional Arabic" w:cs="Traditional Arabic" w:hint="cs"/>
                <w:color w:val="E36C0A" w:themeColor="accent6" w:themeShade="BF"/>
                <w:sz w:val="32"/>
                <w:szCs w:val="32"/>
                <w:rtl/>
              </w:rPr>
              <w:t>سورة</w:t>
            </w:r>
            <w:proofErr w:type="gramEnd"/>
            <w:r w:rsidRPr="008B0742">
              <w:rPr>
                <w:rFonts w:ascii="Traditional Arabic" w:eastAsia="Times New Roman" w:hAnsi="Traditional Arabic" w:cs="Traditional Arabic" w:hint="cs"/>
                <w:color w:val="E36C0A" w:themeColor="accent6" w:themeShade="BF"/>
                <w:sz w:val="32"/>
                <w:szCs w:val="32"/>
                <w:rtl/>
              </w:rPr>
              <w:t xml:space="preserve"> التحريم</w:t>
            </w:r>
          </w:p>
        </w:tc>
      </w:tr>
      <w:tr w:rsidR="00CF4F9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CF4F9F" w:rsidRPr="008B0742" w:rsidRDefault="00CF4F9F" w:rsidP="00CF4F9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6</w:t>
            </w:r>
          </w:p>
        </w:tc>
        <w:tc>
          <w:tcPr>
            <w:tcW w:w="5681" w:type="dxa"/>
            <w:tcBorders>
              <w:top w:val="single" w:sz="4" w:space="0" w:color="auto"/>
              <w:left w:val="single" w:sz="4" w:space="0" w:color="auto"/>
              <w:bottom w:val="single" w:sz="4" w:space="0" w:color="auto"/>
              <w:right w:val="single" w:sz="4" w:space="0" w:color="auto"/>
            </w:tcBorders>
          </w:tcPr>
          <w:p w:rsidR="00CF4F9F" w:rsidRPr="00D72CA9" w:rsidRDefault="00C41710" w:rsidP="00C41710">
            <w:pPr>
              <w:widowControl w:val="0"/>
              <w:tabs>
                <w:tab w:val="left" w:pos="1249"/>
              </w:tabs>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التحريم1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 </w:instrText>
            </w:r>
            <w:r>
              <w:rPr>
                <w:rFonts w:ascii="Calibri" w:eastAsia="Times New Roman" w:hAnsi="Calibri" w:cs="KFGQPC Uthman Taha Naskh"/>
                <w:color w:val="000000"/>
                <w:sz w:val="36"/>
                <w:szCs w:val="36"/>
                <w:lang w:eastAsia="ar-SA"/>
              </w:rPr>
              <w:instrText>MERGEFORMAT</w:instrText>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560" w:hAnsi="QCF_P560" w:cs="QCF_P560"/>
                <w:color w:val="000000"/>
                <w:sz w:val="27"/>
                <w:szCs w:val="27"/>
                <w:rtl/>
              </w:rPr>
              <w:t xml:space="preserve">ﯛ  ﯜ  ﯝ  ﯞ  ﯟ   ﯠ   ﯡ  ﯢ  ﯣ   ﯤ  </w:t>
            </w:r>
            <w:r w:rsidR="00E461E7">
              <w:rPr>
                <w:rFonts w:ascii="QCF_P560" w:hAnsi="QCF_P560" w:cs="QCF_P560" w:hint="cs"/>
                <w:color w:val="000000"/>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CF4F9F" w:rsidRPr="00D72CA9" w:rsidRDefault="00C41710" w:rsidP="00CF4F9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التحريم1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28</w:t>
            </w:r>
            <w:r>
              <w:rPr>
                <w:rFonts w:ascii="Traditional Arabic" w:eastAsia="Times New Roman" w:hAnsi="Traditional Arabic" w:cs="Traditional Arabic"/>
                <w:sz w:val="36"/>
                <w:szCs w:val="36"/>
                <w:rtl/>
              </w:rPr>
              <w:fldChar w:fldCharType="end"/>
            </w:r>
          </w:p>
        </w:tc>
      </w:tr>
      <w:tr w:rsidR="00CF4F9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CF4F9F" w:rsidRPr="008B0742" w:rsidRDefault="00CF4F9F" w:rsidP="00CF4F9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t>6</w:t>
            </w:r>
          </w:p>
        </w:tc>
        <w:tc>
          <w:tcPr>
            <w:tcW w:w="5681" w:type="dxa"/>
            <w:tcBorders>
              <w:top w:val="single" w:sz="4" w:space="0" w:color="auto"/>
              <w:left w:val="single" w:sz="4" w:space="0" w:color="auto"/>
              <w:bottom w:val="single" w:sz="4" w:space="0" w:color="auto"/>
              <w:right w:val="single" w:sz="4" w:space="0" w:color="auto"/>
            </w:tcBorders>
          </w:tcPr>
          <w:p w:rsidR="00CF4F9F" w:rsidRPr="00D72CA9" w:rsidRDefault="00C41710" w:rsidP="00CF4F9F">
            <w:pPr>
              <w:widowControl w:val="0"/>
              <w:tabs>
                <w:tab w:val="left" w:pos="929"/>
                <w:tab w:val="left" w:pos="1520"/>
                <w:tab w:val="left" w:pos="2286"/>
              </w:tabs>
              <w:spacing w:after="0" w:line="240" w:lineRule="auto"/>
              <w:jc w:val="center"/>
              <w:rPr>
                <w:rFonts w:ascii="Times New Roman" w:eastAsia="Times New Roman" w:hAnsi="Times New Roman" w:cs="KFGQPC Uthman Taha Naskh"/>
                <w:color w:val="000000"/>
                <w:sz w:val="36"/>
                <w:szCs w:val="36"/>
                <w:rtl/>
                <w:lang w:eastAsia="ar-SA"/>
              </w:rPr>
            </w:pPr>
            <w:r>
              <w:rPr>
                <w:rFonts w:ascii="Times New Roman" w:eastAsia="Times New Roman" w:hAnsi="Times New Roman" w:cs="KFGQPC Uthman Taha Naskh"/>
                <w:color w:val="000000"/>
                <w:sz w:val="36"/>
                <w:szCs w:val="36"/>
                <w:rtl/>
                <w:lang w:eastAsia="ar-SA"/>
              </w:rPr>
              <w:fldChar w:fldCharType="begin"/>
            </w:r>
            <w:r>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lang w:eastAsia="ar-SA"/>
              </w:rPr>
              <w:instrText>REF</w:instrText>
            </w:r>
            <w:r>
              <w:rPr>
                <w:rFonts w:ascii="Times New Roman" w:eastAsia="Times New Roman" w:hAnsi="Times New Roman" w:cs="KFGQPC Uthman Taha Naskh"/>
                <w:color w:val="000000"/>
                <w:sz w:val="36"/>
                <w:szCs w:val="36"/>
                <w:rtl/>
                <w:lang w:eastAsia="ar-SA"/>
              </w:rPr>
              <w:instrText xml:space="preserve"> التحريم2 \</w:instrText>
            </w:r>
            <w:r>
              <w:rPr>
                <w:rFonts w:ascii="Times New Roman" w:eastAsia="Times New Roman" w:hAnsi="Times New Roman" w:cs="KFGQPC Uthman Taha Naskh"/>
                <w:color w:val="000000"/>
                <w:sz w:val="36"/>
                <w:szCs w:val="36"/>
                <w:lang w:eastAsia="ar-SA"/>
              </w:rPr>
              <w:instrText>h</w:instrText>
            </w:r>
            <w:r>
              <w:rPr>
                <w:rFonts w:ascii="Times New Roman" w:eastAsia="Times New Roman" w:hAnsi="Times New Roman" w:cs="KFGQPC Uthman Taha Naskh"/>
                <w:color w:val="000000"/>
                <w:sz w:val="36"/>
                <w:szCs w:val="36"/>
                <w:rtl/>
                <w:lang w:eastAsia="ar-SA"/>
              </w:rPr>
              <w:instrText xml:space="preserve"> </w:instrText>
            </w:r>
            <w:r w:rsidR="008B0742">
              <w:rPr>
                <w:rFonts w:ascii="Times New Roman" w:eastAsia="Times New Roman" w:hAnsi="Times New Roman" w:cs="KFGQPC Uthman Taha Naskh"/>
                <w:color w:val="000000"/>
                <w:sz w:val="36"/>
                <w:szCs w:val="36"/>
                <w:rtl/>
                <w:lang w:eastAsia="ar-SA"/>
              </w:rPr>
              <w:instrText xml:space="preserve"> \* </w:instrText>
            </w:r>
            <w:r w:rsidR="008B0742">
              <w:rPr>
                <w:rFonts w:ascii="Times New Roman" w:eastAsia="Times New Roman" w:hAnsi="Times New Roman" w:cs="KFGQPC Uthman Taha Naskh"/>
                <w:color w:val="000000"/>
                <w:sz w:val="36"/>
                <w:szCs w:val="36"/>
                <w:lang w:eastAsia="ar-SA"/>
              </w:rPr>
              <w:instrText>MERGEFORMAT</w:instrText>
            </w:r>
            <w:r w:rsidR="008B0742">
              <w:rPr>
                <w:rFonts w:ascii="Times New Roman" w:eastAsia="Times New Roman" w:hAnsi="Times New Roman" w:cs="KFGQPC Uthman Taha Naskh"/>
                <w:color w:val="000000"/>
                <w:sz w:val="36"/>
                <w:szCs w:val="36"/>
                <w:rtl/>
                <w:lang w:eastAsia="ar-SA"/>
              </w:rPr>
              <w:instrText xml:space="preserve"> </w:instrText>
            </w:r>
            <w:r>
              <w:rPr>
                <w:rFonts w:ascii="Times New Roman" w:eastAsia="Times New Roman" w:hAnsi="Times New Roman" w:cs="KFGQPC Uthman Taha Naskh"/>
                <w:color w:val="000000"/>
                <w:sz w:val="36"/>
                <w:szCs w:val="36"/>
                <w:rtl/>
                <w:lang w:eastAsia="ar-SA"/>
              </w:rPr>
            </w:r>
            <w:r>
              <w:rPr>
                <w:rFonts w:ascii="Times New Roman" w:eastAsia="Times New Roman" w:hAnsi="Times New Roman"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560" w:hAnsi="QCF_P560" w:cs="QCF_P560"/>
                <w:color w:val="000000"/>
                <w:sz w:val="27"/>
                <w:szCs w:val="27"/>
                <w:rtl/>
              </w:rPr>
              <w:t xml:space="preserve">ﯛ  ﯜ  ﯝ  ﯞ  ﯟ   ﯠ   ﯡ  </w:t>
            </w:r>
            <w:r w:rsidR="00E461E7">
              <w:rPr>
                <w:rFonts w:ascii="QCF_P560" w:hAnsi="QCF_P560" w:cs="QCF_P560" w:hint="cs"/>
                <w:color w:val="000000"/>
                <w:sz w:val="27"/>
                <w:szCs w:val="27"/>
                <w:rtl/>
              </w:rPr>
              <w:t xml:space="preserve"> </w:t>
            </w:r>
            <w:r w:rsidR="00E461E7">
              <w:rPr>
                <w:rFonts w:ascii="QCF_BSML" w:hAnsi="QCF_BSML" w:cs="QCF_BSML"/>
                <w:color w:val="000000"/>
                <w:sz w:val="27"/>
                <w:szCs w:val="27"/>
                <w:rtl/>
              </w:rPr>
              <w:t>ﮊ</w:t>
            </w:r>
            <w:r w:rsidR="00E461E7" w:rsidRPr="00D72CA9">
              <w:rPr>
                <w:rFonts w:ascii="Traditional Arabic" w:hAnsi="Traditional Arabic" w:cs="Traditional Arabic" w:hint="cs"/>
                <w:sz w:val="36"/>
                <w:szCs w:val="36"/>
                <w:rtl/>
                <w:lang w:bidi="ar-EG"/>
              </w:rPr>
              <w:t xml:space="preserve"> </w:t>
            </w:r>
            <w:r>
              <w:rPr>
                <w:rFonts w:ascii="Times New Roman" w:eastAsia="Times New Roman" w:hAnsi="Times New Roman"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CF4F9F" w:rsidRPr="00D72CA9" w:rsidRDefault="00C41710" w:rsidP="00CF4F9F">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التحريم2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109</w:t>
            </w:r>
            <w:r>
              <w:rPr>
                <w:rFonts w:ascii="Traditional Arabic" w:eastAsia="Times New Roman" w:hAnsi="Traditional Arabic" w:cs="Traditional Arabic"/>
                <w:sz w:val="36"/>
                <w:szCs w:val="36"/>
                <w:rtl/>
              </w:rPr>
              <w:fldChar w:fldCharType="end"/>
            </w:r>
          </w:p>
        </w:tc>
      </w:tr>
      <w:tr w:rsidR="007861AF" w:rsidRPr="00D72CA9" w:rsidTr="007E42A6">
        <w:tc>
          <w:tcPr>
            <w:tcW w:w="854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tl/>
              </w:rPr>
            </w:pPr>
            <w:r w:rsidRPr="008B0742">
              <w:rPr>
                <w:rFonts w:ascii="Traditional Arabic" w:eastAsia="Times New Roman" w:hAnsi="Traditional Arabic" w:cs="Traditional Arabic" w:hint="cs"/>
                <w:color w:val="E36C0A" w:themeColor="accent6" w:themeShade="BF"/>
                <w:sz w:val="32"/>
                <w:szCs w:val="32"/>
                <w:rtl/>
              </w:rPr>
              <w:t>سورة الانسان</w:t>
            </w:r>
          </w:p>
        </w:tc>
      </w:tr>
      <w:tr w:rsidR="007861AF" w:rsidRPr="00D72CA9" w:rsidTr="007E42A6">
        <w:tc>
          <w:tcPr>
            <w:tcW w:w="1060" w:type="dxa"/>
            <w:gridSpan w:val="2"/>
            <w:tcBorders>
              <w:top w:val="single" w:sz="4" w:space="0" w:color="auto"/>
              <w:left w:val="single" w:sz="4" w:space="0" w:color="auto"/>
              <w:bottom w:val="single" w:sz="4" w:space="0" w:color="auto"/>
              <w:right w:val="single" w:sz="4" w:space="0" w:color="auto"/>
            </w:tcBorders>
          </w:tcPr>
          <w:p w:rsidR="007861AF" w:rsidRPr="008B0742" w:rsidRDefault="007861AF" w:rsidP="007861AF">
            <w:pPr>
              <w:tabs>
                <w:tab w:val="left" w:pos="7137"/>
              </w:tabs>
              <w:spacing w:after="240" w:line="240" w:lineRule="auto"/>
              <w:jc w:val="center"/>
              <w:rPr>
                <w:rFonts w:ascii="Traditional Arabic" w:eastAsia="Times New Roman" w:hAnsi="Traditional Arabic" w:cs="Traditional Arabic"/>
                <w:sz w:val="32"/>
                <w:szCs w:val="32"/>
              </w:rPr>
            </w:pPr>
            <w:r w:rsidRPr="008B0742">
              <w:rPr>
                <w:rFonts w:ascii="Traditional Arabic" w:eastAsia="Times New Roman" w:hAnsi="Traditional Arabic" w:cs="Traditional Arabic"/>
                <w:sz w:val="32"/>
                <w:szCs w:val="32"/>
              </w:rPr>
              <w:lastRenderedPageBreak/>
              <w:t>28</w:t>
            </w:r>
          </w:p>
        </w:tc>
        <w:tc>
          <w:tcPr>
            <w:tcW w:w="5681" w:type="dxa"/>
            <w:tcBorders>
              <w:top w:val="single" w:sz="4" w:space="0" w:color="auto"/>
              <w:left w:val="single" w:sz="4" w:space="0" w:color="auto"/>
              <w:bottom w:val="single" w:sz="4" w:space="0" w:color="auto"/>
              <w:right w:val="single" w:sz="4" w:space="0" w:color="auto"/>
            </w:tcBorders>
          </w:tcPr>
          <w:p w:rsidR="007861AF" w:rsidRPr="00D72CA9" w:rsidRDefault="00C41710" w:rsidP="009F73D9">
            <w:pPr>
              <w:widowControl w:val="0"/>
              <w:tabs>
                <w:tab w:val="left" w:pos="2012"/>
              </w:tabs>
              <w:spacing w:after="0" w:line="240" w:lineRule="auto"/>
              <w:jc w:val="center"/>
              <w:rPr>
                <w:rFonts w:ascii="Calibri" w:eastAsia="Times New Roman" w:hAnsi="Calibri" w:cs="KFGQPC Uthman Taha Naskh"/>
                <w:color w:val="000000"/>
                <w:sz w:val="36"/>
                <w:szCs w:val="36"/>
                <w:rtl/>
                <w:lang w:eastAsia="ar-SA"/>
              </w:rPr>
            </w:pPr>
            <w:r>
              <w:rPr>
                <w:rFonts w:ascii="Calibri" w:eastAsia="Times New Roman" w:hAnsi="Calibri" w:cs="KFGQPC Uthman Taha Naskh"/>
                <w:color w:val="000000"/>
                <w:sz w:val="36"/>
                <w:szCs w:val="36"/>
                <w:rtl/>
                <w:lang w:eastAsia="ar-SA"/>
              </w:rPr>
              <w:fldChar w:fldCharType="begin"/>
            </w:r>
            <w:r>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lang w:eastAsia="ar-SA"/>
              </w:rPr>
              <w:instrText>REF</w:instrText>
            </w:r>
            <w:r>
              <w:rPr>
                <w:rFonts w:ascii="Calibri" w:eastAsia="Times New Roman" w:hAnsi="Calibri" w:cs="KFGQPC Uthman Taha Naskh"/>
                <w:color w:val="000000"/>
                <w:sz w:val="36"/>
                <w:szCs w:val="36"/>
                <w:rtl/>
                <w:lang w:eastAsia="ar-SA"/>
              </w:rPr>
              <w:instrText xml:space="preserve"> الانسان \</w:instrText>
            </w:r>
            <w:r>
              <w:rPr>
                <w:rFonts w:ascii="Calibri" w:eastAsia="Times New Roman" w:hAnsi="Calibri" w:cs="KFGQPC Uthman Taha Naskh"/>
                <w:color w:val="000000"/>
                <w:sz w:val="36"/>
                <w:szCs w:val="36"/>
                <w:lang w:eastAsia="ar-SA"/>
              </w:rPr>
              <w:instrText>h</w:instrText>
            </w:r>
            <w:r>
              <w:rPr>
                <w:rFonts w:ascii="Calibri" w:eastAsia="Times New Roman" w:hAnsi="Calibri" w:cs="KFGQPC Uthman Taha Naskh"/>
                <w:color w:val="000000"/>
                <w:sz w:val="36"/>
                <w:szCs w:val="36"/>
                <w:rtl/>
                <w:lang w:eastAsia="ar-SA"/>
              </w:rPr>
              <w:instrText xml:space="preserve"> </w:instrText>
            </w:r>
            <w:r w:rsidR="008B0742">
              <w:rPr>
                <w:rFonts w:ascii="Calibri" w:eastAsia="Times New Roman" w:hAnsi="Calibri" w:cs="KFGQPC Uthman Taha Naskh"/>
                <w:color w:val="000000"/>
                <w:sz w:val="36"/>
                <w:szCs w:val="36"/>
                <w:rtl/>
                <w:lang w:eastAsia="ar-SA"/>
              </w:rPr>
              <w:instrText xml:space="preserve"> \* </w:instrText>
            </w:r>
            <w:r w:rsidR="008B0742">
              <w:rPr>
                <w:rFonts w:ascii="Calibri" w:eastAsia="Times New Roman" w:hAnsi="Calibri" w:cs="KFGQPC Uthman Taha Naskh"/>
                <w:color w:val="000000"/>
                <w:sz w:val="36"/>
                <w:szCs w:val="36"/>
                <w:lang w:eastAsia="ar-SA"/>
              </w:rPr>
              <w:instrText>MERGEFORMAT</w:instrText>
            </w:r>
            <w:r w:rsidR="008B0742">
              <w:rPr>
                <w:rFonts w:ascii="Calibri" w:eastAsia="Times New Roman" w:hAnsi="Calibri" w:cs="KFGQPC Uthman Taha Naskh"/>
                <w:color w:val="000000"/>
                <w:sz w:val="36"/>
                <w:szCs w:val="36"/>
                <w:rtl/>
                <w:lang w:eastAsia="ar-SA"/>
              </w:rPr>
              <w:instrText xml:space="preserve"> </w:instrText>
            </w:r>
            <w:r>
              <w:rPr>
                <w:rFonts w:ascii="Calibri" w:eastAsia="Times New Roman" w:hAnsi="Calibri" w:cs="KFGQPC Uthman Taha Naskh"/>
                <w:color w:val="000000"/>
                <w:sz w:val="36"/>
                <w:szCs w:val="36"/>
                <w:rtl/>
                <w:lang w:eastAsia="ar-SA"/>
              </w:rPr>
            </w:r>
            <w:r>
              <w:rPr>
                <w:rFonts w:ascii="Calibri" w:eastAsia="Times New Roman" w:hAnsi="Calibri" w:cs="KFGQPC Uthman Taha Naskh"/>
                <w:color w:val="000000"/>
                <w:sz w:val="36"/>
                <w:szCs w:val="36"/>
                <w:rtl/>
                <w:lang w:eastAsia="ar-SA"/>
              </w:rPr>
              <w:fldChar w:fldCharType="separate"/>
            </w:r>
            <w:r w:rsidR="00E461E7">
              <w:rPr>
                <w:rFonts w:ascii="QCF_BSML" w:hAnsi="QCF_BSML" w:cs="QCF_BSML"/>
                <w:color w:val="000000"/>
                <w:sz w:val="27"/>
                <w:szCs w:val="27"/>
                <w:rtl/>
              </w:rPr>
              <w:t xml:space="preserve">ﮋ </w:t>
            </w:r>
            <w:r w:rsidR="00E461E7">
              <w:rPr>
                <w:rFonts w:ascii="QCF_P580" w:hAnsi="QCF_P580" w:cs="QCF_P580"/>
                <w:color w:val="000000"/>
                <w:sz w:val="27"/>
                <w:szCs w:val="27"/>
                <w:rtl/>
              </w:rPr>
              <w:t>ﭢ   ﭣ  ﭤ  ﭥ</w:t>
            </w:r>
            <w:r w:rsidR="00E461E7">
              <w:rPr>
                <w:rFonts w:ascii="QCF_P580" w:hAnsi="QCF_P580" w:cs="QCF_P580" w:hint="cs"/>
                <w:color w:val="0000A5"/>
                <w:sz w:val="27"/>
                <w:szCs w:val="27"/>
                <w:rtl/>
              </w:rPr>
              <w:t xml:space="preserve"> </w:t>
            </w:r>
            <w:r w:rsidR="00E461E7" w:rsidRPr="00E461E7">
              <w:rPr>
                <w:rFonts w:ascii="QCF_P580" w:hAnsi="QCF_P580" w:cs="QCF_P580"/>
                <w:color w:val="0000A5"/>
                <w:sz w:val="27"/>
                <w:szCs w:val="27"/>
                <w:rtl/>
              </w:rPr>
              <w:t xml:space="preserve">  </w:t>
            </w:r>
            <w:r w:rsidR="00E461E7">
              <w:rPr>
                <w:rFonts w:ascii="QCF_BSML" w:hAnsi="QCF_BSML" w:cs="QCF_BSML"/>
                <w:color w:val="000000"/>
                <w:sz w:val="27"/>
                <w:szCs w:val="27"/>
                <w:rtl/>
              </w:rPr>
              <w:t>ﮊ</w:t>
            </w:r>
            <w:r w:rsidR="00E461E7">
              <w:rPr>
                <w:rFonts w:ascii="Arial" w:hAnsi="Arial" w:cs="Arial"/>
                <w:color w:val="000000"/>
                <w:sz w:val="18"/>
                <w:szCs w:val="18"/>
                <w:rtl/>
              </w:rPr>
              <w:t xml:space="preserve"> </w:t>
            </w:r>
            <w:r>
              <w:rPr>
                <w:rFonts w:ascii="Calibri" w:eastAsia="Times New Roman" w:hAnsi="Calibri" w:cs="KFGQPC Uthman Taha Naskh"/>
                <w:color w:val="000000"/>
                <w:sz w:val="36"/>
                <w:szCs w:val="36"/>
                <w:rtl/>
                <w:lang w:eastAsia="ar-SA"/>
              </w:rPr>
              <w:fldChar w:fldCharType="end"/>
            </w:r>
          </w:p>
        </w:tc>
        <w:tc>
          <w:tcPr>
            <w:tcW w:w="1800" w:type="dxa"/>
            <w:tcBorders>
              <w:top w:val="single" w:sz="4" w:space="0" w:color="auto"/>
              <w:left w:val="single" w:sz="4" w:space="0" w:color="auto"/>
              <w:bottom w:val="single" w:sz="4" w:space="0" w:color="auto"/>
              <w:right w:val="single" w:sz="4" w:space="0" w:color="auto"/>
            </w:tcBorders>
          </w:tcPr>
          <w:p w:rsidR="007861AF" w:rsidRPr="00D72CA9" w:rsidRDefault="00C41710" w:rsidP="005C069D">
            <w:pPr>
              <w:tabs>
                <w:tab w:val="left" w:pos="7137"/>
              </w:tabs>
              <w:spacing w:after="24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fldChar w:fldCharType="begin"/>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Pr>
              <w:instrText>PAGEREF</w:instrText>
            </w:r>
            <w:r>
              <w:rPr>
                <w:rFonts w:ascii="Traditional Arabic" w:eastAsia="Times New Roman" w:hAnsi="Traditional Arabic" w:cs="Traditional Arabic"/>
                <w:sz w:val="36"/>
                <w:szCs w:val="36"/>
                <w:rtl/>
              </w:rPr>
              <w:instrText xml:space="preserve"> الانسان \</w:instrText>
            </w:r>
            <w:r>
              <w:rPr>
                <w:rFonts w:ascii="Traditional Arabic" w:eastAsia="Times New Roman" w:hAnsi="Traditional Arabic" w:cs="Traditional Arabic"/>
                <w:sz w:val="36"/>
                <w:szCs w:val="36"/>
              </w:rPr>
              <w:instrText>h</w:instrText>
            </w:r>
            <w:r>
              <w:rPr>
                <w:rFonts w:ascii="Traditional Arabic" w:eastAsia="Times New Roman" w:hAnsi="Traditional Arabic" w:cs="Traditional Arabic"/>
                <w:sz w:val="36"/>
                <w:szCs w:val="36"/>
                <w:rtl/>
              </w:rPr>
              <w:instrText xml:space="preserve"> </w:instrText>
            </w:r>
            <w:r>
              <w:rPr>
                <w:rFonts w:ascii="Traditional Arabic" w:eastAsia="Times New Roman" w:hAnsi="Traditional Arabic" w:cs="Traditional Arabic"/>
                <w:sz w:val="36"/>
                <w:szCs w:val="36"/>
                <w:rtl/>
              </w:rPr>
            </w:r>
            <w:r>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27</w:t>
            </w:r>
            <w:r>
              <w:rPr>
                <w:rFonts w:ascii="Traditional Arabic" w:eastAsia="Times New Roman" w:hAnsi="Traditional Arabic" w:cs="Traditional Arabic"/>
                <w:sz w:val="36"/>
                <w:szCs w:val="36"/>
                <w:rtl/>
              </w:rPr>
              <w:fldChar w:fldCharType="end"/>
            </w:r>
          </w:p>
        </w:tc>
      </w:tr>
    </w:tbl>
    <w:p w:rsidR="00E7768A" w:rsidRPr="00D72CA9" w:rsidRDefault="00E7768A" w:rsidP="00E7768A">
      <w:pPr>
        <w:rPr>
          <w:rtl/>
          <w:lang w:val="fr-FR"/>
        </w:rPr>
      </w:pPr>
    </w:p>
    <w:p w:rsidR="0000294D" w:rsidRPr="00D72CA9" w:rsidRDefault="0000294D" w:rsidP="006E00D9">
      <w:pPr>
        <w:pStyle w:val="2"/>
        <w:rPr>
          <w:rtl/>
          <w:lang w:val="fr-FR"/>
        </w:rPr>
      </w:pPr>
      <w:bookmarkStart w:id="151" w:name="_Toc378587517"/>
      <w:r w:rsidRPr="00D72CA9">
        <w:rPr>
          <w:rtl/>
          <w:lang w:val="fr-FR"/>
        </w:rPr>
        <w:t>فهرس الأحاديث النبوية</w:t>
      </w:r>
      <w:r w:rsidRPr="00D72CA9">
        <w:rPr>
          <w:rFonts w:hint="cs"/>
          <w:rtl/>
          <w:lang w:val="fr-FR"/>
        </w:rPr>
        <w:t>، حسب ورودها في البحث</w:t>
      </w:r>
      <w:r w:rsidR="007F1A67">
        <w:rPr>
          <w:rFonts w:hint="cs"/>
          <w:rtl/>
          <w:lang w:val="fr-FR"/>
        </w:rPr>
        <w:t>:</w:t>
      </w:r>
      <w:bookmarkEnd w:id="151"/>
    </w:p>
    <w:tbl>
      <w:tblPr>
        <w:bidiVisual/>
        <w:tblW w:w="0" w:type="auto"/>
        <w:jc w:val="center"/>
        <w:tblInd w:w="720" w:type="dxa"/>
        <w:tblLayout w:type="fixed"/>
        <w:tblLook w:val="04A0" w:firstRow="1" w:lastRow="0" w:firstColumn="1" w:lastColumn="0" w:noHBand="0" w:noVBand="1"/>
      </w:tblPr>
      <w:tblGrid>
        <w:gridCol w:w="1022"/>
        <w:gridCol w:w="6066"/>
        <w:gridCol w:w="1809"/>
      </w:tblGrid>
      <w:tr w:rsidR="00A0642C" w:rsidRPr="00D72CA9" w:rsidTr="00E7768A">
        <w:trPr>
          <w:trHeight w:val="998"/>
          <w:jc w:val="center"/>
        </w:trPr>
        <w:tc>
          <w:tcPr>
            <w:tcW w:w="1022" w:type="dxa"/>
            <w:tcBorders>
              <w:top w:val="single" w:sz="4" w:space="0" w:color="auto"/>
              <w:left w:val="single" w:sz="4" w:space="0" w:color="auto"/>
              <w:bottom w:val="single" w:sz="4" w:space="0" w:color="auto"/>
              <w:right w:val="single" w:sz="4" w:space="0" w:color="auto"/>
            </w:tcBorders>
            <w:shd w:val="clear" w:color="auto" w:fill="D6E3BC"/>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b/>
                <w:bCs/>
                <w:color w:val="002060"/>
                <w:sz w:val="40"/>
                <w:szCs w:val="40"/>
              </w:rPr>
            </w:pPr>
            <w:r w:rsidRPr="00D72CA9">
              <w:rPr>
                <w:rFonts w:ascii="Traditional Arabic" w:eastAsia="Times New Roman" w:hAnsi="Traditional Arabic" w:cs="Traditional Arabic"/>
                <w:b/>
                <w:bCs/>
                <w:color w:val="002060"/>
                <w:sz w:val="40"/>
                <w:szCs w:val="40"/>
                <w:rtl/>
              </w:rPr>
              <w:t>م</w:t>
            </w:r>
          </w:p>
        </w:tc>
        <w:tc>
          <w:tcPr>
            <w:tcW w:w="6066" w:type="dxa"/>
            <w:tcBorders>
              <w:top w:val="single" w:sz="4" w:space="0" w:color="auto"/>
              <w:left w:val="single" w:sz="4" w:space="0" w:color="auto"/>
              <w:bottom w:val="single" w:sz="4" w:space="0" w:color="auto"/>
              <w:right w:val="single" w:sz="4" w:space="0" w:color="auto"/>
            </w:tcBorders>
            <w:shd w:val="clear" w:color="auto" w:fill="D6E3BC"/>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b/>
                <w:bCs/>
                <w:color w:val="002060"/>
                <w:sz w:val="40"/>
                <w:szCs w:val="40"/>
              </w:rPr>
            </w:pPr>
            <w:r w:rsidRPr="00D72CA9">
              <w:rPr>
                <w:rFonts w:ascii="Traditional Arabic" w:eastAsia="Times New Roman" w:hAnsi="Traditional Arabic" w:cs="Traditional Arabic"/>
                <w:b/>
                <w:bCs/>
                <w:color w:val="002060"/>
                <w:sz w:val="40"/>
                <w:szCs w:val="40"/>
                <w:rtl/>
              </w:rPr>
              <w:t>طرف الحديث</w:t>
            </w:r>
          </w:p>
        </w:tc>
        <w:tc>
          <w:tcPr>
            <w:tcW w:w="1809" w:type="dxa"/>
            <w:tcBorders>
              <w:top w:val="single" w:sz="4" w:space="0" w:color="auto"/>
              <w:left w:val="single" w:sz="4" w:space="0" w:color="auto"/>
              <w:bottom w:val="single" w:sz="4" w:space="0" w:color="auto"/>
              <w:right w:val="single" w:sz="4" w:space="0" w:color="auto"/>
            </w:tcBorders>
            <w:shd w:val="clear" w:color="auto" w:fill="D6E3BC"/>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b/>
                <w:bCs/>
                <w:color w:val="002060"/>
                <w:sz w:val="40"/>
                <w:szCs w:val="40"/>
              </w:rPr>
            </w:pPr>
            <w:r w:rsidRPr="00D72CA9">
              <w:rPr>
                <w:rFonts w:ascii="Traditional Arabic" w:eastAsia="Times New Roman" w:hAnsi="Traditional Arabic" w:cs="Traditional Arabic"/>
                <w:b/>
                <w:bCs/>
                <w:color w:val="002060"/>
                <w:sz w:val="40"/>
                <w:szCs w:val="40"/>
                <w:rtl/>
              </w:rPr>
              <w:t>رقم الصفحة</w:t>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Pr>
              <w:t>4</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375809"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a4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أَنْتُمُ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الَّذِينَ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قُلْتُمْ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كَذَا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إِنِّي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لَأَخْشَاكُمْ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وَأَتْقَاكُمْ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لَكِنِّي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أَصُومُ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وَأُفْطِرُ،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وَأُصَلِّي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وَأَرْقُدُ،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وَأَتَزَوَّجُ</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النِّسَاءَ،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رَغِبَ</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سُنَّتِي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فَلَيْسَ</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مِنِّي</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375809"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PAGEREF</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a4 \h</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noProof/>
                <w:sz w:val="40"/>
                <w:szCs w:val="40"/>
                <w:rtl/>
              </w:rPr>
              <w:t>33</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hint="cs"/>
                <w:sz w:val="40"/>
                <w:szCs w:val="40"/>
                <w:rtl/>
              </w:rPr>
              <w:t>5</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375809"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a5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proofErr w:type="gramStart"/>
            <w:r w:rsidR="00E461E7" w:rsidRPr="00D72CA9">
              <w:rPr>
                <w:rFonts w:ascii="Traditional Arabic" w:hAnsi="Traditional Arabic" w:cs="Traditional Arabic" w:hint="cs"/>
                <w:sz w:val="36"/>
                <w:szCs w:val="36"/>
                <w:rtl/>
                <w:lang w:bidi="ar-EG"/>
              </w:rPr>
              <w:t>يَا</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مَعْشَرَ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الشَّبَابِ</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اسْتَطَاعَ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البَاءَةَ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فَلْيَتَزَوَّجْ،</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يَسْتَطِعْ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فَعَلَيْهِ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بِالصَّوْمِ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فَإِنَّهُ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وِجَاءٌ</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375809"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PAGEREF</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a5 \h</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noProof/>
                <w:sz w:val="40"/>
                <w:szCs w:val="40"/>
                <w:rtl/>
              </w:rPr>
              <w:t>38</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hint="cs"/>
                <w:sz w:val="40"/>
                <w:szCs w:val="40"/>
                <w:rtl/>
              </w:rPr>
              <w:t>7</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375809"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a7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أَرْبَعٌ</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مِنْ</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سُنَنِ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الْمُرْسَلِينَ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الحَيَاءُ،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وَالتَّعَطُّرُ،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وَالسِّوَاكُ،</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وَالنِّكَاحُ</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375809"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PAGEREF</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a7 \h</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noProof/>
                <w:sz w:val="40"/>
                <w:szCs w:val="40"/>
                <w:rtl/>
              </w:rPr>
              <w:t>41</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hint="cs"/>
                <w:sz w:val="40"/>
                <w:szCs w:val="40"/>
                <w:rtl/>
              </w:rPr>
              <w:t>8</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375809"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a8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ثَلاَثَةٌ</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حَقٌّ</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عَوْنُهُمْ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الْمُجَاهِدُ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سَبِيلِ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وَالمُكَاتَبُ</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الَّذِي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يُرِيدُ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الأَدَاءَ،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وَالنَّاكِحُ</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الَّذِي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يُرِيدُ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العَفَافَ</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375809" w:rsidP="00A0642C">
            <w:pPr>
              <w:tabs>
                <w:tab w:val="left" w:pos="7137"/>
              </w:tabs>
              <w:spacing w:after="240" w:line="240" w:lineRule="auto"/>
              <w:jc w:val="center"/>
              <w:rPr>
                <w:rFonts w:ascii="Traditional Arabic" w:eastAsia="Times New Roman" w:hAnsi="Traditional Arabic" w:cs="Traditional Arabic"/>
                <w:b/>
                <w:bCs/>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b/>
                <w:bCs/>
                <w:sz w:val="40"/>
                <w:szCs w:val="40"/>
                <w:rtl/>
              </w:rPr>
              <w:instrText xml:space="preserve"> </w:instrText>
            </w:r>
            <w:r w:rsidRPr="00D72CA9">
              <w:rPr>
                <w:rFonts w:ascii="Traditional Arabic" w:eastAsia="Times New Roman" w:hAnsi="Traditional Arabic" w:cs="Traditional Arabic"/>
                <w:b/>
                <w:bCs/>
                <w:sz w:val="40"/>
                <w:szCs w:val="40"/>
              </w:rPr>
              <w:instrText>PAGEREF</w:instrText>
            </w:r>
            <w:r w:rsidRPr="00D72CA9">
              <w:rPr>
                <w:rFonts w:ascii="Traditional Arabic" w:eastAsia="Times New Roman" w:hAnsi="Traditional Arabic" w:cs="Traditional Arabic"/>
                <w:b/>
                <w:bCs/>
                <w:sz w:val="40"/>
                <w:szCs w:val="40"/>
                <w:rtl/>
              </w:rPr>
              <w:instrText xml:space="preserve"> </w:instrText>
            </w:r>
            <w:r w:rsidRPr="00D72CA9">
              <w:rPr>
                <w:rFonts w:ascii="Traditional Arabic" w:eastAsia="Times New Roman" w:hAnsi="Traditional Arabic" w:cs="Traditional Arabic"/>
                <w:b/>
                <w:bCs/>
                <w:sz w:val="40"/>
                <w:szCs w:val="40"/>
              </w:rPr>
              <w:instrText>a8 \h</w:instrText>
            </w:r>
            <w:r w:rsidRPr="00D72CA9">
              <w:rPr>
                <w:rFonts w:ascii="Traditional Arabic" w:eastAsia="Times New Roman" w:hAnsi="Traditional Arabic" w:cs="Traditional Arabic"/>
                <w:b/>
                <w:bCs/>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b/>
                <w:bCs/>
                <w:noProof/>
                <w:sz w:val="40"/>
                <w:szCs w:val="40"/>
                <w:rtl/>
              </w:rPr>
              <w:t>42</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hint="cs"/>
                <w:sz w:val="40"/>
                <w:szCs w:val="40"/>
                <w:rtl/>
              </w:rPr>
              <w:t>9</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375809"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a9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أَنْتُمُ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الَّذِينَ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قُلْتُمْ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كَذَا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إِنِّي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لَأَخْشَاكُمْ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وَأَتْقَاكُمْ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لَكِنِّي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أَصُومُ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وَأُفْطِرُ،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وَأُصَلِّي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وَأَرْقُدُ،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وَأَتَزَوَّجُ</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النِّسَاءَ،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رَغِبَ</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سُنَّتِي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فَلَيْسَ</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مِنِّي</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375809"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PAGEREF</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a9 \h</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noProof/>
                <w:sz w:val="40"/>
                <w:szCs w:val="40"/>
                <w:rtl/>
              </w:rPr>
              <w:t>43</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hint="cs"/>
                <w:sz w:val="40"/>
                <w:szCs w:val="40"/>
                <w:rtl/>
              </w:rPr>
              <w:t>10</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tbl>
            <w:tblPr>
              <w:bidiVisual/>
              <w:tblW w:w="7680" w:type="dxa"/>
              <w:tblLayout w:type="fixed"/>
              <w:tblLook w:val="04A0" w:firstRow="1" w:lastRow="0" w:firstColumn="1" w:lastColumn="0" w:noHBand="0" w:noVBand="1"/>
            </w:tblPr>
            <w:tblGrid>
              <w:gridCol w:w="4800"/>
              <w:gridCol w:w="960"/>
              <w:gridCol w:w="960"/>
              <w:gridCol w:w="960"/>
            </w:tblGrid>
            <w:tr w:rsidR="00A0642C" w:rsidRPr="00D72CA9" w:rsidTr="0000294D">
              <w:trPr>
                <w:trHeight w:val="585"/>
              </w:trPr>
              <w:tc>
                <w:tcPr>
                  <w:tcW w:w="4800" w:type="dxa"/>
                  <w:tcBorders>
                    <w:top w:val="nil"/>
                    <w:left w:val="nil"/>
                    <w:bottom w:val="nil"/>
                    <w:right w:val="nil"/>
                  </w:tcBorders>
                  <w:shd w:val="clear" w:color="auto" w:fill="auto"/>
                  <w:noWrap/>
                  <w:vAlign w:val="bottom"/>
                  <w:hideMark/>
                </w:tcPr>
                <w:p w:rsidR="00A0642C" w:rsidRPr="00D72CA9" w:rsidRDefault="001764D8" w:rsidP="001764D8">
                  <w:pPr>
                    <w:spacing w:after="0" w:line="240" w:lineRule="auto"/>
                    <w:jc w:val="center"/>
                    <w:rPr>
                      <w:rFonts w:ascii="Traditional Arabic" w:eastAsia="Times New Roman" w:hAnsi="Traditional Arabic" w:cs="Traditional Arabic"/>
                      <w:color w:val="000000"/>
                      <w:sz w:val="36"/>
                      <w:szCs w:val="36"/>
                    </w:rPr>
                  </w:pPr>
                  <w:r w:rsidRPr="00D72CA9">
                    <w:rPr>
                      <w:rFonts w:ascii="Traditional Arabic" w:eastAsia="Times New Roman" w:hAnsi="Traditional Arabic" w:cs="Traditional Arabic"/>
                      <w:color w:val="000000"/>
                      <w:sz w:val="36"/>
                      <w:szCs w:val="36"/>
                      <w:rtl/>
                      <w:lang w:bidi="ar-EG"/>
                    </w:rPr>
                    <w:fldChar w:fldCharType="begin"/>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Pr>
                    <w:instrText>REF</w:instrText>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Pr>
                    <w:instrText>a10 \h</w:instrText>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tl/>
                      <w:lang w:bidi="ar-EG"/>
                    </w:rPr>
                    <w:instrText xml:space="preserve"> \* </w:instrText>
                  </w:r>
                  <w:r w:rsidRPr="00D72CA9">
                    <w:rPr>
                      <w:rFonts w:ascii="Traditional Arabic" w:eastAsia="Times New Roman" w:hAnsi="Traditional Arabic" w:cs="Traditional Arabic"/>
                      <w:color w:val="000000"/>
                      <w:sz w:val="36"/>
                      <w:szCs w:val="36"/>
                      <w:lang w:bidi="ar-EG"/>
                    </w:rPr>
                    <w:instrText>MERGEFORMAT</w:instrText>
                  </w:r>
                  <w:r w:rsidRPr="00D72CA9">
                    <w:rPr>
                      <w:rFonts w:ascii="Traditional Arabic" w:eastAsia="Times New Roman" w:hAnsi="Traditional Arabic" w:cs="Traditional Arabic"/>
                      <w:color w:val="000000"/>
                      <w:sz w:val="36"/>
                      <w:szCs w:val="36"/>
                      <w:rtl/>
                      <w:lang w:bidi="ar-EG"/>
                    </w:rPr>
                    <w:instrText xml:space="preserve"> </w:instrText>
                  </w:r>
                  <w:r w:rsidRPr="00D72CA9">
                    <w:rPr>
                      <w:rFonts w:ascii="Traditional Arabic" w:eastAsia="Times New Roman" w:hAnsi="Traditional Arabic" w:cs="Traditional Arabic"/>
                      <w:color w:val="000000"/>
                      <w:sz w:val="36"/>
                      <w:szCs w:val="36"/>
                      <w:rtl/>
                      <w:lang w:bidi="ar-EG"/>
                    </w:rPr>
                  </w:r>
                  <w:r w:rsidRPr="00D72CA9">
                    <w:rPr>
                      <w:rFonts w:ascii="Traditional Arabic" w:eastAsia="Times New Roman" w:hAnsi="Traditional Arabic" w:cs="Traditional Arabic"/>
                      <w:color w:val="000000"/>
                      <w:sz w:val="36"/>
                      <w:szCs w:val="36"/>
                      <w:rtl/>
                      <w:lang w:bidi="ar-EG"/>
                    </w:rPr>
                    <w:fldChar w:fldCharType="separate"/>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تَخَيَّرُوا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لِنُطَفِكُمْ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فَانْكِحُوا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الْأَكْفَاءَ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وَأَنْكِحُوا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إِلَيْهِمْ</w:t>
                  </w:r>
                  <w:r w:rsidR="00E461E7" w:rsidRPr="00D72CA9">
                    <w:rPr>
                      <w:rFonts w:ascii="Traditional Arabic" w:hAnsi="Traditional Arabic" w:cs="Traditional Arabic" w:hint="eastAsia"/>
                      <w:sz w:val="36"/>
                      <w:szCs w:val="36"/>
                      <w:rtl/>
                      <w:lang w:bidi="ar-EG"/>
                    </w:rPr>
                    <w:t xml:space="preserve"> »</w:t>
                  </w:r>
                  <w:r w:rsidRPr="00D72CA9">
                    <w:rPr>
                      <w:rFonts w:ascii="Traditional Arabic" w:eastAsia="Times New Roman" w:hAnsi="Traditional Arabic" w:cs="Traditional Arabic"/>
                      <w:color w:val="000000"/>
                      <w:sz w:val="36"/>
                      <w:szCs w:val="36"/>
                      <w:rtl/>
                      <w:lang w:bidi="ar-EG"/>
                    </w:rPr>
                    <w:fldChar w:fldCharType="end"/>
                  </w:r>
                </w:p>
              </w:tc>
              <w:tc>
                <w:tcPr>
                  <w:tcW w:w="960" w:type="dxa"/>
                  <w:tcBorders>
                    <w:top w:val="nil"/>
                    <w:left w:val="nil"/>
                    <w:bottom w:val="nil"/>
                    <w:right w:val="nil"/>
                  </w:tcBorders>
                  <w:shd w:val="clear" w:color="auto" w:fill="auto"/>
                  <w:noWrap/>
                  <w:vAlign w:val="bottom"/>
                  <w:hideMark/>
                </w:tcPr>
                <w:p w:rsidR="00A0642C" w:rsidRPr="00D72CA9" w:rsidRDefault="00A0642C" w:rsidP="00A0642C">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0642C" w:rsidRPr="00D72CA9" w:rsidRDefault="00A0642C" w:rsidP="00A0642C">
                  <w:pPr>
                    <w:spacing w:after="0" w:line="240" w:lineRule="auto"/>
                    <w:jc w:val="center"/>
                    <w:rPr>
                      <w:rFonts w:ascii="Calibri" w:eastAsia="Times New Roman" w:hAnsi="Calibri" w:cs="Times New Roman"/>
                      <w:color w:val="000000"/>
                    </w:rPr>
                  </w:pPr>
                  <w:r w:rsidRPr="00D72CA9">
                    <w:rPr>
                      <w:rFonts w:ascii="Calibri" w:eastAsia="Times New Roman" w:hAnsi="Calibri" w:cs="Times New Roman"/>
                      <w:color w:val="000000"/>
                      <w:rtl/>
                    </w:rPr>
                    <w:t>55</w:t>
                  </w:r>
                </w:p>
              </w:tc>
              <w:tc>
                <w:tcPr>
                  <w:tcW w:w="960" w:type="dxa"/>
                  <w:tcBorders>
                    <w:top w:val="nil"/>
                    <w:left w:val="nil"/>
                    <w:bottom w:val="nil"/>
                    <w:right w:val="nil"/>
                  </w:tcBorders>
                  <w:shd w:val="clear" w:color="auto" w:fill="auto"/>
                  <w:noWrap/>
                  <w:vAlign w:val="bottom"/>
                  <w:hideMark/>
                </w:tcPr>
                <w:p w:rsidR="00A0642C" w:rsidRPr="00D72CA9" w:rsidRDefault="00A0642C" w:rsidP="00A0642C">
                  <w:pPr>
                    <w:spacing w:after="0" w:line="240" w:lineRule="auto"/>
                    <w:jc w:val="center"/>
                    <w:rPr>
                      <w:rFonts w:ascii="Calibri" w:eastAsia="Times New Roman" w:hAnsi="Calibri" w:cs="Times New Roman"/>
                      <w:color w:val="000000"/>
                    </w:rPr>
                  </w:pPr>
                </w:p>
              </w:tc>
            </w:tr>
          </w:tbl>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36"/>
                <w:szCs w:val="36"/>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764D8"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PAGEREF</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a10 \h</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noProof/>
                <w:sz w:val="40"/>
                <w:szCs w:val="40"/>
                <w:rtl/>
              </w:rPr>
              <w:t>48</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hint="cs"/>
                <w:sz w:val="40"/>
                <w:szCs w:val="40"/>
                <w:rtl/>
              </w:rPr>
              <w:t>11</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1764D8"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a11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الدُّنْيَا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مَتَاعٌ،</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وَخَيْرُ</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مَتَاعِ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الدُّنْيَا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الْمَرْأَةُ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الصَّالِحَةُ</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764D8"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PAGEREF</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a11 \h</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noProof/>
                <w:sz w:val="40"/>
                <w:szCs w:val="40"/>
                <w:rtl/>
              </w:rPr>
              <w:t>48</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hint="cs"/>
                <w:sz w:val="40"/>
                <w:szCs w:val="40"/>
                <w:rtl/>
              </w:rPr>
              <w:t>13</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182D6B" w:rsidP="001A2FC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a13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تزوَّجوا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الوَدودَ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الولُودَ</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فإنِّي</w:t>
            </w:r>
            <w:proofErr w:type="gramEnd"/>
            <w:r w:rsidR="00E461E7" w:rsidRPr="00D72CA9">
              <w:rPr>
                <w:rFonts w:ascii="Traditional Arabic" w:hAnsi="Traditional Arabic" w:cs="Traditional Arabic"/>
                <w:sz w:val="36"/>
                <w:szCs w:val="36"/>
                <w:rtl/>
                <w:lang w:bidi="ar-EG"/>
              </w:rPr>
              <w:t xml:space="preserve"> </w:t>
            </w:r>
            <w:r w:rsidRPr="00D72CA9">
              <w:rPr>
                <w:rFonts w:ascii="Traditional Arabic" w:eastAsia="Times New Roman" w:hAnsi="Traditional Arabic" w:cs="Traditional Arabic"/>
                <w:color w:val="000000"/>
                <w:sz w:val="36"/>
                <w:szCs w:val="36"/>
                <w:rtl/>
                <w:lang w:eastAsia="ar-SA" w:bidi="ar-EG"/>
              </w:rPr>
              <w:fldChar w:fldCharType="end"/>
            </w:r>
            <w:r w:rsidRPr="00D72CA9">
              <w:rPr>
                <w:rFonts w:ascii="Traditional Arabic" w:eastAsia="Times New Roman" w:hAnsi="Traditional Arabic" w:cs="Traditional Arabic"/>
                <w:color w:val="000000"/>
                <w:sz w:val="36"/>
                <w:szCs w:val="36"/>
                <w:lang w:eastAsia="ar-SA" w:bidi="ar-EG"/>
              </w:rPr>
              <w:t>…</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82D6B" w:rsidP="001A2FC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PAGEREF</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a13 \h</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noProof/>
                <w:sz w:val="40"/>
                <w:szCs w:val="40"/>
                <w:rtl/>
              </w:rPr>
              <w:t>49</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hint="cs"/>
                <w:sz w:val="40"/>
                <w:szCs w:val="40"/>
                <w:rtl/>
              </w:rPr>
              <w:t>14</w:t>
            </w:r>
          </w:p>
        </w:tc>
        <w:tc>
          <w:tcPr>
            <w:tcW w:w="6066" w:type="dxa"/>
            <w:tcBorders>
              <w:top w:val="single" w:sz="4" w:space="0" w:color="auto"/>
              <w:left w:val="single" w:sz="4" w:space="0" w:color="auto"/>
              <w:bottom w:val="single" w:sz="4" w:space="0" w:color="auto"/>
              <w:right w:val="single" w:sz="4" w:space="0" w:color="auto"/>
            </w:tcBorders>
            <w:shd w:val="clear" w:color="auto" w:fill="FFFFFF"/>
            <w:hideMark/>
          </w:tcPr>
          <w:p w:rsidR="00A0642C" w:rsidRPr="00D72CA9" w:rsidRDefault="006B561E"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a14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 xml:space="preserve"> اِذَا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خَطَبَ</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إِلَيْكُمْ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تَرْضَوْنَ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دِينَهُ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وَخُلُقَهُ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فَزَوِّجُوهُ،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تَفْعَلُوا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تَكُنْ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فِتْنَةٌ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الأَرْضِ،</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وَفَسَادٌ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عَرِيضٌ</w:t>
            </w:r>
            <w:r w:rsidR="00E461E7" w:rsidRPr="00D72CA9">
              <w:rPr>
                <w:rtl/>
              </w:rPr>
              <w:t xml:space="preserve"> </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6B561E" w:rsidP="00A0642C">
            <w:pPr>
              <w:tabs>
                <w:tab w:val="left" w:pos="7137"/>
              </w:tabs>
              <w:spacing w:after="240" w:line="240" w:lineRule="auto"/>
              <w:jc w:val="center"/>
              <w:rPr>
                <w:rFonts w:ascii="Traditional Arabic" w:eastAsia="Times New Roman" w:hAnsi="Traditional Arabic" w:cs="Traditional Arabic"/>
                <w:sz w:val="40"/>
                <w:szCs w:val="40"/>
              </w:rPr>
            </w:pPr>
            <w:r w:rsidRPr="00D72CA9">
              <w:rPr>
                <w:rFonts w:ascii="Traditional Arabic" w:eastAsia="Times New Roman" w:hAnsi="Traditional Arabic" w:cs="Traditional Arabic"/>
                <w:sz w:val="40"/>
                <w:szCs w:val="40"/>
                <w:rtl/>
              </w:rPr>
              <w:fldChar w:fldCharType="begin"/>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PAGEREF</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Pr>
              <w:instrText>a14 \h</w:instrText>
            </w:r>
            <w:r w:rsidRPr="00D72CA9">
              <w:rPr>
                <w:rFonts w:ascii="Traditional Arabic" w:eastAsia="Times New Roman" w:hAnsi="Traditional Arabic" w:cs="Traditional Arabic"/>
                <w:sz w:val="40"/>
                <w:szCs w:val="40"/>
                <w:rtl/>
              </w:rPr>
              <w:instrText xml:space="preserve"> </w:instrText>
            </w:r>
            <w:r w:rsidRPr="00D72CA9">
              <w:rPr>
                <w:rFonts w:ascii="Traditional Arabic" w:eastAsia="Times New Roman" w:hAnsi="Traditional Arabic" w:cs="Traditional Arabic"/>
                <w:sz w:val="40"/>
                <w:szCs w:val="40"/>
                <w:rtl/>
              </w:rPr>
            </w:r>
            <w:r w:rsidRPr="00D72CA9">
              <w:rPr>
                <w:rFonts w:ascii="Traditional Arabic" w:eastAsia="Times New Roman" w:hAnsi="Traditional Arabic" w:cs="Traditional Arabic"/>
                <w:sz w:val="40"/>
                <w:szCs w:val="40"/>
                <w:rtl/>
              </w:rPr>
              <w:fldChar w:fldCharType="separate"/>
            </w:r>
            <w:r w:rsidR="00E461E7">
              <w:rPr>
                <w:rFonts w:ascii="Traditional Arabic" w:eastAsia="Times New Roman" w:hAnsi="Traditional Arabic" w:cs="Traditional Arabic"/>
                <w:noProof/>
                <w:sz w:val="40"/>
                <w:szCs w:val="40"/>
                <w:rtl/>
              </w:rPr>
              <w:t>52</w:t>
            </w:r>
            <w:r w:rsidRPr="00D72CA9">
              <w:rPr>
                <w:rFonts w:ascii="Traditional Arabic" w:eastAsia="Times New Roman" w:hAnsi="Traditional Arabic" w:cs="Traditional Arabic"/>
                <w:sz w:val="40"/>
                <w:szCs w:val="40"/>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18</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82D6B" w:rsidP="00182D6B">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a18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hint="cs"/>
                <w:sz w:val="36"/>
                <w:szCs w:val="36"/>
                <w:rtl/>
                <w:lang w:bidi="ar-EG"/>
              </w:rPr>
              <w:t>إِنْ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شِئْتَ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زَوَّجْتُكَ</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حَفْصَةَ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بِنْتَ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عُمَرَ،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فَصَمَتَ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أَبُو</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بَكْرٍ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فَلَمْ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يَرْجِعْ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lastRenderedPageBreak/>
              <w:t>إِلَيَّ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شَيْئًا،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وَكُنْتُ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أَوْجَدَ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عُثْمَانَ،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فَلَبِثْتُ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لَيَالِيَ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ثُمَّ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خَطَبَهَا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رَسُولُ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صَلَّى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وَسَلَّمَ،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فَأَنْكَحْتُهَا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إِيَّاهُ</w:t>
            </w:r>
            <w:r w:rsidR="00E461E7" w:rsidRPr="00D72CA9">
              <w:rPr>
                <w:rFonts w:ascii="Traditional Arabic" w:hAnsi="Traditional Arabic" w:cs="Traditional Arabic" w:hint="eastAsia"/>
                <w:sz w:val="36"/>
                <w:szCs w:val="36"/>
                <w:rtl/>
                <w:lang w:bidi="ar-EG"/>
              </w:rPr>
              <w:t>»</w:t>
            </w:r>
            <w:r w:rsidR="00E461E7" w:rsidRPr="00D72CA9">
              <w:rPr>
                <w:rFonts w:ascii="Traditional Arabic" w:hAnsi="Traditional Arabic" w:cs="Traditional Arabic" w:hint="cs"/>
                <w:sz w:val="36"/>
                <w:szCs w:val="36"/>
                <w:rtl/>
                <w:lang w:bidi="ar-EG"/>
              </w:rPr>
              <w:t>،</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فَلَقِيَنِي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أَبُو</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بَكْرٍ،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فَقَالَ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لَعَلَّكَ</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وَجَدْتَ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حِينَ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عَرَضْتَ</w:t>
            </w:r>
            <w:r w:rsidR="00E461E7" w:rsidRPr="00D72CA9">
              <w:rPr>
                <w:rFonts w:ascii="Traditional Arabic" w:hAnsi="Traditional Arabic" w:cs="Traditional Arabic"/>
                <w:sz w:val="36"/>
                <w:szCs w:val="36"/>
                <w:rtl/>
                <w:lang w:bidi="ar-EG"/>
              </w:rPr>
              <w:t xml:space="preserve"> </w:t>
            </w:r>
            <w:r w:rsidRPr="00D72CA9">
              <w:rPr>
                <w:rFonts w:ascii="Traditional Arabic" w:eastAsia="Times New Roman" w:hAnsi="Traditional Arabic" w:cs="Traditional Arabic"/>
                <w:color w:val="000000"/>
                <w:sz w:val="36"/>
                <w:szCs w:val="36"/>
                <w:rtl/>
                <w:lang w:eastAsia="ar-SA" w:bidi="ar-EG"/>
              </w:rPr>
              <w:fldChar w:fldCharType="end"/>
            </w:r>
            <w:r w:rsidRPr="00D72CA9">
              <w:rPr>
                <w:rFonts w:ascii="Traditional Arabic" w:eastAsia="Times New Roman" w:hAnsi="Traditional Arabic" w:cs="Traditional Arabic"/>
                <w:color w:val="000000"/>
                <w:sz w:val="36"/>
                <w:szCs w:val="36"/>
                <w:lang w:eastAsia="ar-SA" w:bidi="ar-EG"/>
              </w:rPr>
              <w:t>…</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82D6B" w:rsidP="00182D6B">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lastRenderedPageBreak/>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a18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53</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lastRenderedPageBreak/>
              <w:t>19</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A2FCC"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a19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لَا</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يُزَوِّجُ</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النِّسَاءَ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الْأَوْلِيَاءُ،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يُزَوَّجُهُنَّ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الْأَكْفَاءُ</w:t>
            </w:r>
            <w:r w:rsidR="00E461E7" w:rsidRPr="00E461E7">
              <w:rPr>
                <w:rtl/>
              </w:rPr>
              <w:t xml:space="preserve"> </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A2FCC"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a19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60</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20</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A2FCC"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a20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تُنْكَحُ</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الأَيِّمُ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حَتَّى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تُسْتَأْمَرَ،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تُنْكَحُ</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البِكْرُ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حَتَّى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تُسْتَأْذَنَ</w:t>
            </w:r>
            <w:r w:rsidR="00E461E7" w:rsidRPr="00D72CA9">
              <w:rPr>
                <w:rFonts w:ascii="Traditional Arabic" w:hAnsi="Traditional Arabic" w:cs="Traditional Arabic" w:hint="eastAsia"/>
                <w:sz w:val="36"/>
                <w:szCs w:val="36"/>
                <w:rtl/>
                <w:lang w:bidi="ar-EG"/>
              </w:rPr>
              <w:t>»</w:t>
            </w:r>
            <w:r w:rsidR="00E461E7" w:rsidRPr="00D72CA9">
              <w:rPr>
                <w:rFonts w:ascii="Traditional Arabic" w:hAnsi="Traditional Arabic" w:cs="Traditional Arabic" w:hint="cs"/>
                <w:sz w:val="36"/>
                <w:szCs w:val="36"/>
                <w:rtl/>
                <w:lang w:bidi="ar-EG"/>
              </w:rPr>
              <w:t xml:space="preserve"> قَالُوا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رَسُولَ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وَكَيْفَ</w:t>
            </w:r>
            <w:r w:rsidR="00E461E7" w:rsidRPr="00D72CA9">
              <w:rPr>
                <w:rFonts w:ascii="Traditional Arabic" w:hAnsi="Traditional Arabic" w:cs="Traditional Arabic"/>
                <w:sz w:val="36"/>
                <w:szCs w:val="36"/>
                <w:rtl/>
                <w:lang w:bidi="ar-EG"/>
              </w:rPr>
              <w:t xml:space="preserve"> </w:t>
            </w:r>
            <w:r w:rsidRPr="00D72CA9">
              <w:rPr>
                <w:rFonts w:ascii="Traditional Arabic" w:eastAsia="Times New Roman" w:hAnsi="Traditional Arabic" w:cs="Traditional Arabic"/>
                <w:color w:val="000000"/>
                <w:sz w:val="36"/>
                <w:szCs w:val="36"/>
                <w:rtl/>
                <w:lang w:eastAsia="ar-SA" w:bidi="ar-EG"/>
              </w:rPr>
              <w:fldChar w:fldCharType="end"/>
            </w:r>
            <w:r w:rsidRPr="00D72CA9">
              <w:rPr>
                <w:rFonts w:ascii="Traditional Arabic" w:eastAsia="Times New Roman" w:hAnsi="Traditional Arabic" w:cs="Traditional Arabic"/>
                <w:color w:val="000000"/>
                <w:sz w:val="36"/>
                <w:szCs w:val="36"/>
                <w:lang w:eastAsia="ar-SA" w:bidi="ar-EG"/>
              </w:rPr>
              <w:t>…</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1A2FCC"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a20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62</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21</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E46E9C"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a21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خَيْرُ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النِّكَاحِ</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أَيْسَرُهُ</w:t>
            </w:r>
            <w:r w:rsidR="00E461E7" w:rsidRPr="00D72CA9">
              <w:rPr>
                <w:rFonts w:ascii="Traditional Arabic" w:hAnsi="Traditional Arabic" w:cs="Traditional Arabic"/>
                <w:sz w:val="36"/>
                <w:szCs w:val="36"/>
                <w:rtl/>
                <w:lang w:bidi="ar-EG"/>
              </w:rPr>
              <w:t xml:space="preserve"> » </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E46E9C"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a21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68</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22</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a22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hint="cs"/>
                <w:sz w:val="36"/>
                <w:szCs w:val="36"/>
                <w:rtl/>
                <w:lang w:bidi="ar-EG"/>
              </w:rPr>
              <w:t>لَمَّا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تَزَوَّجَ</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فَاطِمَةَ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رَسُولُ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صَلَّى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وَسَلَّمَ</w:t>
            </w:r>
            <w:r w:rsidR="00E461E7" w:rsidRPr="00D72CA9">
              <w:rPr>
                <w:rFonts w:ascii="Traditional Arabic" w:hAnsi="Traditional Arabic" w:cs="Traditional Arabic"/>
                <w:sz w:val="36"/>
                <w:szCs w:val="36"/>
                <w:rtl/>
                <w:lang w:bidi="ar-EG"/>
              </w:rPr>
              <w:t>: «</w:t>
            </w:r>
            <w:r w:rsidR="00E461E7" w:rsidRPr="00D72CA9">
              <w:rPr>
                <w:rFonts w:ascii="Traditional Arabic" w:hAnsi="Traditional Arabic" w:cs="Traditional Arabic" w:hint="cs"/>
                <w:sz w:val="36"/>
                <w:szCs w:val="36"/>
                <w:rtl/>
                <w:lang w:bidi="ar-EG"/>
              </w:rPr>
              <w:t>أَعْطِهَا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شَيْئًا</w:t>
            </w:r>
            <w:r w:rsidR="00E461E7" w:rsidRPr="00D72CA9">
              <w:rPr>
                <w:rFonts w:ascii="Traditional Arabic" w:hAnsi="Traditional Arabic" w:cs="Traditional Arabic" w:hint="eastAsia"/>
                <w:sz w:val="36"/>
                <w:szCs w:val="36"/>
                <w:rtl/>
                <w:lang w:bidi="ar-EG"/>
              </w:rPr>
              <w:t>»</w:t>
            </w:r>
            <w:r w:rsidR="00E461E7" w:rsidRPr="00D72CA9">
              <w:rPr>
                <w:rFonts w:ascii="Traditional Arabic" w:hAnsi="Traditional Arabic" w:cs="Traditional Arabic" w:hint="cs"/>
                <w:sz w:val="36"/>
                <w:szCs w:val="36"/>
                <w:rtl/>
                <w:lang w:bidi="ar-EG"/>
              </w:rPr>
              <w:t>،</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عِنْدِي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شَيْءٌ،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w:t>
            </w:r>
            <w:r w:rsidR="00E461E7" w:rsidRPr="00D72CA9">
              <w:rPr>
                <w:rFonts w:ascii="Traditional Arabic" w:hAnsi="Traditional Arabic" w:cs="Traditional Arabic" w:hint="cs"/>
                <w:sz w:val="36"/>
                <w:szCs w:val="36"/>
                <w:rtl/>
                <w:lang w:bidi="ar-EG"/>
              </w:rPr>
              <w:t>أَيْنَ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دِرْعُكَ</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الْحُطَمِيَّةُ؟</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a22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68</w:t>
            </w:r>
            <w:r w:rsidRPr="00D72CA9">
              <w:rPr>
                <w:rFonts w:ascii="Traditional Arabic" w:eastAsia="Times New Roman" w:hAnsi="Traditional Arabic" w:cs="Traditional Arabic"/>
                <w:sz w:val="36"/>
                <w:szCs w:val="36"/>
                <w:rtl/>
              </w:rPr>
              <w:fldChar w:fldCharType="end"/>
            </w:r>
          </w:p>
        </w:tc>
      </w:tr>
      <w:tr w:rsidR="00A0642C" w:rsidRPr="00D72CA9" w:rsidTr="00E7768A">
        <w:trPr>
          <w:trHeight w:val="975"/>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23</w:t>
            </w:r>
          </w:p>
        </w:tc>
        <w:tc>
          <w:tcPr>
            <w:tcW w:w="6066" w:type="dxa"/>
            <w:tcBorders>
              <w:top w:val="single" w:sz="4" w:space="0" w:color="auto"/>
              <w:left w:val="single" w:sz="4" w:space="0" w:color="auto"/>
              <w:bottom w:val="single" w:sz="4" w:space="0" w:color="auto"/>
              <w:right w:val="single" w:sz="4" w:space="0" w:color="auto"/>
            </w:tcBorders>
            <w:shd w:val="clear" w:color="auto" w:fill="FFFFFF"/>
          </w:tcPr>
          <w:tbl>
            <w:tblPr>
              <w:bidiVisual/>
              <w:tblW w:w="6860" w:type="dxa"/>
              <w:tblLayout w:type="fixed"/>
              <w:tblLook w:val="04A0" w:firstRow="1" w:lastRow="0" w:firstColumn="1" w:lastColumn="0" w:noHBand="0" w:noVBand="1"/>
            </w:tblPr>
            <w:tblGrid>
              <w:gridCol w:w="5900"/>
              <w:gridCol w:w="960"/>
            </w:tblGrid>
            <w:tr w:rsidR="00A0642C" w:rsidRPr="00D72CA9" w:rsidTr="0000294D">
              <w:trPr>
                <w:trHeight w:val="585"/>
              </w:trPr>
              <w:tc>
                <w:tcPr>
                  <w:tcW w:w="5900" w:type="dxa"/>
                  <w:tcBorders>
                    <w:top w:val="nil"/>
                    <w:left w:val="nil"/>
                    <w:bottom w:val="nil"/>
                    <w:right w:val="nil"/>
                  </w:tcBorders>
                  <w:shd w:val="clear" w:color="auto" w:fill="auto"/>
                  <w:noWrap/>
                  <w:vAlign w:val="bottom"/>
                  <w:hideMark/>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color w:val="000000"/>
                      <w:sz w:val="36"/>
                      <w:szCs w:val="36"/>
                    </w:rPr>
                  </w:pPr>
                  <w:r w:rsidRPr="00D72CA9">
                    <w:rPr>
                      <w:rFonts w:ascii="Traditional Arabic" w:eastAsia="Times New Roman" w:hAnsi="Traditional Arabic" w:cs="Traditional Arabic"/>
                      <w:sz w:val="36"/>
                      <w:szCs w:val="36"/>
                      <w:rtl/>
                      <w:lang w:bidi="ar-AE"/>
                    </w:rPr>
                    <w:fldChar w:fldCharType="begin"/>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Pr>
                    <w:instrText>REF</w:instrText>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Pr>
                    <w:instrText>a23 \h</w:instrText>
                  </w:r>
                  <w:r w:rsidRPr="00D72CA9">
                    <w:rPr>
                      <w:rFonts w:ascii="Traditional Arabic" w:eastAsia="Times New Roman" w:hAnsi="Traditional Arabic" w:cs="Traditional Arabic"/>
                      <w:color w:val="000000"/>
                      <w:sz w:val="36"/>
                      <w:szCs w:val="36"/>
                      <w:rtl/>
                    </w:rPr>
                    <w:instrText xml:space="preserve"> </w:instrText>
                  </w:r>
                  <w:r w:rsidR="00D72CA9">
                    <w:rPr>
                      <w:rFonts w:ascii="Traditional Arabic" w:eastAsia="Times New Roman" w:hAnsi="Traditional Arabic" w:cs="Traditional Arabic"/>
                      <w:sz w:val="36"/>
                      <w:szCs w:val="36"/>
                      <w:rtl/>
                      <w:lang w:bidi="ar-AE"/>
                    </w:rPr>
                    <w:instrText xml:space="preserve"> \* </w:instrText>
                  </w:r>
                  <w:r w:rsidR="00D72CA9">
                    <w:rPr>
                      <w:rFonts w:ascii="Traditional Arabic" w:eastAsia="Times New Roman" w:hAnsi="Traditional Arabic" w:cs="Traditional Arabic"/>
                      <w:sz w:val="36"/>
                      <w:szCs w:val="36"/>
                      <w:lang w:bidi="ar-AE"/>
                    </w:rPr>
                    <w:instrText>MERGEFORMAT</w:instrText>
                  </w:r>
                  <w:r w:rsidR="00D72CA9">
                    <w:rPr>
                      <w:rFonts w:ascii="Traditional Arabic" w:eastAsia="Times New Roman" w:hAnsi="Traditional Arabic" w:cs="Traditional Arabic"/>
                      <w:sz w:val="36"/>
                      <w:szCs w:val="36"/>
                      <w:rtl/>
                      <w:lang w:bidi="ar-AE"/>
                    </w:rPr>
                    <w:instrText xml:space="preserve"> </w:instrText>
                  </w:r>
                  <w:r w:rsidRPr="00D72CA9">
                    <w:rPr>
                      <w:rFonts w:ascii="Traditional Arabic" w:eastAsia="Times New Roman" w:hAnsi="Traditional Arabic" w:cs="Traditional Arabic"/>
                      <w:sz w:val="36"/>
                      <w:szCs w:val="36"/>
                      <w:rtl/>
                      <w:lang w:bidi="ar-AE"/>
                    </w:rPr>
                  </w:r>
                  <w:r w:rsidRPr="00D72CA9">
                    <w:rPr>
                      <w:rFonts w:ascii="Traditional Arabic" w:eastAsia="Times New Roman" w:hAnsi="Traditional Arabic" w:cs="Traditional Arabic"/>
                      <w:sz w:val="36"/>
                      <w:szCs w:val="36"/>
                      <w:rtl/>
                      <w:lang w:bidi="ar-AE"/>
                    </w:rPr>
                    <w:fldChar w:fldCharType="separate"/>
                  </w:r>
                  <w:r w:rsidR="00E461E7" w:rsidRPr="00D72CA9">
                    <w:rPr>
                      <w:rFonts w:ascii="Traditional Arabic" w:hAnsi="Traditional Arabic" w:cs="Traditional Arabic" w:hint="cs"/>
                      <w:sz w:val="36"/>
                      <w:szCs w:val="36"/>
                      <w:rtl/>
                      <w:lang w:bidi="ar-EG"/>
                    </w:rPr>
                    <w:t>،</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إِذْ</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قَامَتِ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امْرَأَةٌ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فَقَالَتْ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رَسُولَ</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اللَّهِ</w:t>
                  </w:r>
                  <w:proofErr w:type="gramEnd"/>
                  <w:r w:rsidR="00E461E7" w:rsidRPr="00D72CA9">
                    <w:rPr>
                      <w:rFonts w:ascii="Traditional Arabic" w:hAnsi="Traditional Arabic" w:cs="Traditional Arabic" w:hint="cs"/>
                      <w:sz w:val="36"/>
                      <w:szCs w:val="36"/>
                      <w:rtl/>
                      <w:lang w:bidi="ar-EG"/>
                    </w:rPr>
                    <w:t>،</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إِنَّهَا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قَدْ</w:t>
                  </w:r>
                  <w:r w:rsidR="00E461E7" w:rsidRPr="00D72CA9">
                    <w:rPr>
                      <w:rFonts w:ascii="Traditional Arabic" w:hAnsi="Traditional Arabic" w:cs="Traditional Arabic"/>
                      <w:sz w:val="36"/>
                      <w:szCs w:val="36"/>
                      <w:rtl/>
                      <w:lang w:bidi="ar-EG"/>
                    </w:rPr>
                    <w:t xml:space="preserve"> </w:t>
                  </w:r>
                  <w:r w:rsidRPr="00D72CA9">
                    <w:rPr>
                      <w:rFonts w:ascii="Traditional Arabic" w:eastAsia="Times New Roman" w:hAnsi="Traditional Arabic" w:cs="Traditional Arabic"/>
                      <w:sz w:val="36"/>
                      <w:szCs w:val="36"/>
                      <w:rtl/>
                      <w:lang w:bidi="ar-AE"/>
                    </w:rPr>
                    <w:fldChar w:fldCharType="end"/>
                  </w:r>
                  <w:r w:rsidRPr="00D72CA9">
                    <w:rPr>
                      <w:rFonts w:ascii="Traditional Arabic" w:eastAsia="Times New Roman" w:hAnsi="Traditional Arabic" w:cs="Traditional Arabic"/>
                      <w:sz w:val="36"/>
                      <w:szCs w:val="36"/>
                      <w:lang w:bidi="ar-AE"/>
                    </w:rPr>
                    <w:t>…</w:t>
                  </w:r>
                </w:p>
              </w:tc>
              <w:tc>
                <w:tcPr>
                  <w:tcW w:w="960" w:type="dxa"/>
                  <w:tcBorders>
                    <w:top w:val="nil"/>
                    <w:left w:val="nil"/>
                    <w:bottom w:val="nil"/>
                    <w:right w:val="nil"/>
                  </w:tcBorders>
                  <w:shd w:val="clear" w:color="auto" w:fill="auto"/>
                  <w:noWrap/>
                  <w:vAlign w:val="bottom"/>
                  <w:hideMark/>
                </w:tcPr>
                <w:p w:rsidR="00A0642C" w:rsidRPr="00D72CA9" w:rsidRDefault="00A0642C" w:rsidP="00A0642C">
                  <w:pPr>
                    <w:spacing w:after="0" w:line="240" w:lineRule="auto"/>
                    <w:jc w:val="center"/>
                    <w:rPr>
                      <w:rFonts w:ascii="Calibri" w:eastAsia="Times New Roman" w:hAnsi="Calibri" w:cs="Times New Roman"/>
                      <w:color w:val="000000"/>
                    </w:rPr>
                  </w:pPr>
                  <w:r w:rsidRPr="00D72CA9">
                    <w:rPr>
                      <w:rFonts w:ascii="Calibri" w:eastAsia="Times New Roman" w:hAnsi="Calibri" w:cs="Times New Roman"/>
                      <w:color w:val="000000"/>
                      <w:rtl/>
                    </w:rPr>
                    <w:t>74</w:t>
                  </w:r>
                </w:p>
              </w:tc>
            </w:tr>
          </w:tbl>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36"/>
                <w:szCs w:val="36"/>
                <w:rtl/>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a23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69</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24</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E461E7" w:rsidRDefault="00C13557" w:rsidP="00E461E7">
            <w:pPr>
              <w:widowControl w:val="0"/>
              <w:spacing w:after="0" w:line="240" w:lineRule="auto"/>
              <w:jc w:val="center"/>
              <w:rPr>
                <w:rFonts w:ascii="Traditional Arabic" w:hAnsi="Traditional Arabic" w:cs="Traditional Arabic"/>
                <w:sz w:val="36"/>
                <w:szCs w:val="36"/>
                <w:rtl/>
                <w:lang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a24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proofErr w:type="gramStart"/>
            <w:r w:rsidR="00E461E7" w:rsidRPr="00D72CA9">
              <w:rPr>
                <w:rFonts w:ascii="Traditional Arabic" w:hAnsi="Traditional Arabic" w:cs="Traditional Arabic" w:hint="cs"/>
                <w:sz w:val="36"/>
                <w:szCs w:val="36"/>
                <w:rtl/>
                <w:lang w:bidi="ar-EG"/>
              </w:rPr>
              <w:t>كُنْتُ</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عِنْدَ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النَّبِيِّ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صَلَّى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وَسَلَّمَ،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فَأَتَاهُ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رَجُلٌ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فَأَخْبَرَهُ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أَنَّهُ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تَزَوَّجَ</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امْرَأَةً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الْأَنْصَارِ،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فَقَالَ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رَسُولُ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صَلَّى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وَسَلَّمَ</w:t>
            </w:r>
            <w:r w:rsidR="00E461E7" w:rsidRPr="00D72CA9">
              <w:rPr>
                <w:rFonts w:ascii="Traditional Arabic" w:hAnsi="Traditional Arabic" w:cs="Traditional Arabic"/>
                <w:sz w:val="36"/>
                <w:szCs w:val="36"/>
                <w:rtl/>
                <w:lang w:bidi="ar-EG"/>
              </w:rPr>
              <w:t>: «</w:t>
            </w:r>
            <w:r w:rsidR="00E461E7" w:rsidRPr="00D72CA9">
              <w:rPr>
                <w:rFonts w:ascii="Traditional Arabic" w:hAnsi="Traditional Arabic" w:cs="Traditional Arabic" w:hint="cs"/>
                <w:sz w:val="36"/>
                <w:szCs w:val="36"/>
                <w:rtl/>
                <w:lang w:bidi="ar-EG"/>
              </w:rPr>
              <w:t>أَنَظَرْتَ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إِلَيْهَا؟</w:t>
            </w:r>
            <w:r w:rsidR="00E461E7" w:rsidRPr="00D72CA9">
              <w:rPr>
                <w:rFonts w:ascii="Traditional Arabic" w:hAnsi="Traditional Arabic" w:cs="Traditional Arabic" w:hint="eastAsia"/>
                <w:sz w:val="36"/>
                <w:szCs w:val="36"/>
                <w:rtl/>
                <w:lang w:bidi="ar-EG"/>
              </w:rPr>
              <w:t>»</w:t>
            </w:r>
            <w:r w:rsidR="00E461E7" w:rsidRPr="00D72CA9">
              <w:rPr>
                <w:rFonts w:ascii="Traditional Arabic" w:hAnsi="Traditional Arabic" w:cs="Traditional Arabic" w:hint="cs"/>
                <w:sz w:val="36"/>
                <w:szCs w:val="36"/>
                <w:rtl/>
                <w:lang w:bidi="ar-EG"/>
              </w:rPr>
              <w:t>،</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قَالَ</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xml:space="preserve">: </w:t>
            </w:r>
          </w:p>
          <w:p w:rsidR="00E461E7" w:rsidRDefault="00E461E7" w:rsidP="00E461E7">
            <w:pPr>
              <w:widowControl w:val="0"/>
              <w:spacing w:after="0" w:line="240" w:lineRule="auto"/>
              <w:jc w:val="center"/>
              <w:rPr>
                <w:rFonts w:ascii="Traditional Arabic" w:hAnsi="Traditional Arabic" w:cs="Traditional Arabic"/>
                <w:sz w:val="36"/>
                <w:szCs w:val="36"/>
                <w:rtl/>
                <w:lang w:bidi="ar-EG"/>
              </w:rPr>
            </w:pPr>
          </w:p>
          <w:p w:rsidR="00E461E7" w:rsidRDefault="00E461E7" w:rsidP="00E461E7">
            <w:pPr>
              <w:widowControl w:val="0"/>
              <w:spacing w:after="0" w:line="240" w:lineRule="auto"/>
              <w:jc w:val="center"/>
              <w:rPr>
                <w:rFonts w:ascii="Traditional Arabic" w:hAnsi="Traditional Arabic" w:cs="Traditional Arabic"/>
                <w:sz w:val="36"/>
                <w:szCs w:val="36"/>
                <w:rtl/>
                <w:lang w:bidi="ar-EG"/>
              </w:rPr>
            </w:pPr>
          </w:p>
          <w:p w:rsidR="00A0642C" w:rsidRPr="00D72CA9" w:rsidRDefault="00E461E7"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hAnsi="Traditional Arabic" w:cs="Traditional Arabic"/>
                <w:sz w:val="36"/>
                <w:szCs w:val="36"/>
                <w:rtl/>
                <w:lang w:bidi="ar-EG"/>
              </w:rPr>
              <w:t>«</w:t>
            </w:r>
            <w:r w:rsidRPr="00D72CA9">
              <w:rPr>
                <w:rFonts w:ascii="Traditional Arabic" w:hAnsi="Traditional Arabic" w:cs="Traditional Arabic" w:hint="cs"/>
                <w:sz w:val="36"/>
                <w:szCs w:val="36"/>
                <w:rtl/>
                <w:lang w:bidi="ar-EG"/>
              </w:rPr>
              <w:t>فَاذْهَبْ</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فَانْظُرْ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إِلَيْهَا،</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فَإِنَّ</w:t>
            </w:r>
            <w:r w:rsidRPr="00D72CA9">
              <w:rPr>
                <w:rFonts w:ascii="Traditional Arabic" w:hAnsi="Traditional Arabic" w:cs="Traditional Arabic"/>
                <w:sz w:val="36"/>
                <w:szCs w:val="36"/>
                <w:rtl/>
                <w:lang w:bidi="ar-EG"/>
              </w:rPr>
              <w:t xml:space="preserve"> </w:t>
            </w:r>
            <w:proofErr w:type="gramStart"/>
            <w:r w:rsidRPr="00D72CA9">
              <w:rPr>
                <w:rFonts w:ascii="Traditional Arabic" w:hAnsi="Traditional Arabic" w:cs="Traditional Arabic" w:hint="cs"/>
                <w:sz w:val="36"/>
                <w:szCs w:val="36"/>
                <w:rtl/>
                <w:lang w:bidi="ar-EG"/>
              </w:rPr>
              <w:t>فِي</w:t>
            </w:r>
            <w:proofErr w:type="gramEnd"/>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أَعْيُنِ</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الْأَنْصَارِ</w:t>
            </w:r>
            <w:r w:rsidRPr="00D72CA9">
              <w:rPr>
                <w:rFonts w:ascii="Traditional Arabic" w:hAnsi="Traditional Arabic" w:cs="Traditional Arabic"/>
                <w:sz w:val="36"/>
                <w:szCs w:val="36"/>
                <w:rtl/>
                <w:lang w:bidi="ar-EG"/>
              </w:rPr>
              <w:t xml:space="preserve"> </w:t>
            </w:r>
            <w:r w:rsidRPr="00D72CA9">
              <w:rPr>
                <w:rFonts w:ascii="Traditional Arabic" w:hAnsi="Traditional Arabic" w:cs="Traditional Arabic" w:hint="cs"/>
                <w:sz w:val="36"/>
                <w:szCs w:val="36"/>
                <w:rtl/>
                <w:lang w:bidi="ar-EG"/>
              </w:rPr>
              <w:t>شَيْئًا</w:t>
            </w:r>
            <w:r w:rsidRPr="00D72CA9">
              <w:rPr>
                <w:rFonts w:ascii="Traditional Arabic" w:hAnsi="Traditional Arabic" w:cs="Traditional Arabic" w:hint="eastAsia"/>
                <w:sz w:val="36"/>
                <w:szCs w:val="36"/>
                <w:rtl/>
                <w:lang w:bidi="ar-EG"/>
              </w:rPr>
              <w:t>»</w:t>
            </w:r>
            <w:r w:rsidR="00C13557"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a24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70</w:t>
            </w:r>
            <w:r w:rsidRPr="00D72CA9">
              <w:rPr>
                <w:rFonts w:ascii="Traditional Arabic" w:eastAsia="Times New Roman" w:hAnsi="Traditional Arabic" w:cs="Traditional Arabic"/>
                <w:sz w:val="36"/>
                <w:szCs w:val="36"/>
                <w:rtl/>
              </w:rPr>
              <w:fldChar w:fldCharType="end"/>
            </w:r>
          </w:p>
        </w:tc>
      </w:tr>
      <w:tr w:rsidR="00A0642C" w:rsidRPr="00D72CA9" w:rsidTr="00C13557">
        <w:trPr>
          <w:trHeight w:val="1083"/>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25</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sz w:val="36"/>
                <w:szCs w:val="36"/>
                <w:rtl/>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a25 \h</w:instrText>
            </w:r>
            <w:r w:rsidRPr="00D72CA9">
              <w:rPr>
                <w:rFonts w:ascii="Traditional Arabic" w:eastAsia="Times New Roman" w:hAnsi="Traditional Arabic" w:cs="Traditional Arabic"/>
                <w:sz w:val="36"/>
                <w:szCs w:val="36"/>
                <w:rtl/>
              </w:rPr>
              <w:instrText xml:space="preserve"> </w:instrText>
            </w:r>
            <w:r w:rsidR="00D72CA9">
              <w:rPr>
                <w:rFonts w:ascii="Traditional Arabic" w:eastAsia="Times New Roman" w:hAnsi="Traditional Arabic" w:cs="Traditional Arabic"/>
                <w:sz w:val="36"/>
                <w:szCs w:val="36"/>
                <w:rtl/>
              </w:rPr>
              <w:instrText xml:space="preserve"> \* </w:instrText>
            </w:r>
            <w:r w:rsidR="00D72CA9">
              <w:rPr>
                <w:rFonts w:ascii="Traditional Arabic" w:eastAsia="Times New Roman" w:hAnsi="Traditional Arabic" w:cs="Traditional Arabic"/>
                <w:sz w:val="36"/>
                <w:szCs w:val="36"/>
              </w:rPr>
              <w:instrText>MERGEFORMAT</w:instrText>
            </w:r>
            <w:r w:rsid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sidRPr="00D72CA9">
              <w:rPr>
                <w:rFonts w:ascii="Traditional Arabic" w:hAnsi="Traditional Arabic" w:cs="Traditional Arabic"/>
                <w:sz w:val="36"/>
                <w:szCs w:val="36"/>
                <w:rtl/>
                <w:lang w:bidi="ar-EG"/>
              </w:rPr>
              <w:t>«</w:t>
            </w:r>
            <w:proofErr w:type="gramStart"/>
            <w:r w:rsidR="00E461E7" w:rsidRPr="00D72CA9">
              <w:rPr>
                <w:rFonts w:ascii="Traditional Arabic" w:hAnsi="Traditional Arabic" w:cs="Traditional Arabic" w:hint="cs"/>
                <w:sz w:val="36"/>
                <w:szCs w:val="36"/>
                <w:rtl/>
                <w:lang w:bidi="ar-EG"/>
              </w:rPr>
              <w:t>إِذَا</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أَلْقَى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قَلْبِ</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امْرِئٍ</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خِطْبَةَ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امْرَأَةٍ،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بَأْسَ</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يَنْظُرَ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إِلَيْهَا</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sz w:val="36"/>
                <w:szCs w:val="36"/>
                <w:rtl/>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a25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71</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26</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a26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 xml:space="preserve"> انْظُرْ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إِلَيْهَا،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فَإِنَّهُ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أَحْرَى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يُؤْدَمَ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بَيْنَكُمَا</w:t>
            </w:r>
            <w:r w:rsidR="00E461E7" w:rsidRPr="00D72CA9">
              <w:rPr>
                <w:rtl/>
              </w:rPr>
              <w:t xml:space="preserve"> </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a26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72</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27</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widowControl w:val="0"/>
              <w:tabs>
                <w:tab w:val="left" w:pos="1110"/>
                <w:tab w:val="center" w:pos="3152"/>
              </w:tabs>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a27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rPr>
              <w:instrText xml:space="preserve"> \* </w:instrText>
            </w:r>
            <w:r w:rsidR="00D72CA9">
              <w:rPr>
                <w:rFonts w:ascii="Traditional Arabic" w:eastAsia="Times New Roman" w:hAnsi="Traditional Arabic" w:cs="Traditional Arabic"/>
                <w:color w:val="000000"/>
                <w:sz w:val="36"/>
                <w:szCs w:val="36"/>
                <w:lang w:eastAsia="ar-SA"/>
              </w:rPr>
              <w:instrText>MERGEFORMAT</w:instrText>
            </w:r>
            <w:r w:rsidR="00D72CA9">
              <w:rPr>
                <w:rFonts w:ascii="Traditional Arabic" w:eastAsia="Times New Roman" w:hAnsi="Traditional Arabic" w:cs="Traditional Arabic"/>
                <w:color w:val="000000"/>
                <w:sz w:val="36"/>
                <w:szCs w:val="36"/>
                <w:rtl/>
                <w:lang w:eastAsia="ar-SA"/>
              </w:rPr>
              <w:instrText xml:space="preserve"> </w:instrText>
            </w:r>
            <w:r w:rsidRPr="00D72CA9">
              <w:rPr>
                <w:rFonts w:ascii="Traditional Arabic" w:eastAsia="Times New Roman" w:hAnsi="Traditional Arabic" w:cs="Traditional Arabic"/>
                <w:color w:val="000000"/>
                <w:sz w:val="36"/>
                <w:szCs w:val="36"/>
                <w:rtl/>
                <w:lang w:eastAsia="ar-SA"/>
              </w:rPr>
            </w:r>
            <w:r w:rsidRPr="00D72CA9">
              <w:rPr>
                <w:rFonts w:ascii="Traditional Arabic" w:eastAsia="Times New Roman" w:hAnsi="Traditional Arabic" w:cs="Traditional Arabic"/>
                <w:color w:val="000000"/>
                <w:sz w:val="36"/>
                <w:szCs w:val="36"/>
                <w:rtl/>
                <w:lang w:eastAsia="ar-SA"/>
              </w:rPr>
              <w:fldChar w:fldCharType="separate"/>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لَوْ</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كُنْتُ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آمِرًا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أَحَدًا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يَسْجُدَ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لِأَحَدٍ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لَأَمَرْتُ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النِّسَاءَ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يَسْجُدْنَ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لِأَزْوَاجِهِنَّ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جَعَلَ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لَهُمْ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عَلَيْهِنَّ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الْحَقِّ</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a27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76</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lastRenderedPageBreak/>
              <w:t>28</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a28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إِذَا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دَعَا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الرَّجُلُ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امْرَأَتَهُ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فِرَاشِهِ،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فَأَبَتْ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تَجِيءَ،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لَعَنَتْهَا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المَلاَئِكَةُ</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حَتَّى</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تُصْبِحَ</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C13557" w:rsidP="00A0642C">
            <w:pPr>
              <w:tabs>
                <w:tab w:val="left" w:pos="7137"/>
              </w:tabs>
              <w:spacing w:after="240" w:line="240" w:lineRule="auto"/>
              <w:jc w:val="center"/>
              <w:rPr>
                <w:rFonts w:ascii="Traditional Arabic" w:eastAsia="Times New Roman" w:hAnsi="Traditional Arabic" w:cs="Traditional Arabic"/>
                <w:sz w:val="36"/>
                <w:szCs w:val="36"/>
                <w:lang w:bidi="ar-AE"/>
              </w:rPr>
            </w:pPr>
            <w:r w:rsidRPr="00D72CA9">
              <w:rPr>
                <w:rFonts w:ascii="Traditional Arabic" w:eastAsia="Times New Roman" w:hAnsi="Traditional Arabic" w:cs="Traditional Arabic"/>
                <w:sz w:val="36"/>
                <w:szCs w:val="36"/>
                <w:rtl/>
                <w:lang w:bidi="ar-AE"/>
              </w:rPr>
              <w:fldChar w:fldCharType="begin"/>
            </w:r>
            <w:r w:rsidRPr="00D72CA9">
              <w:rPr>
                <w:rFonts w:ascii="Traditional Arabic" w:eastAsia="Times New Roman" w:hAnsi="Traditional Arabic" w:cs="Traditional Arabic"/>
                <w:sz w:val="36"/>
                <w:szCs w:val="36"/>
                <w:rtl/>
                <w:lang w:bidi="ar-AE"/>
              </w:rPr>
              <w:instrText xml:space="preserve"> </w:instrText>
            </w:r>
            <w:r w:rsidRPr="00D72CA9">
              <w:rPr>
                <w:rFonts w:ascii="Traditional Arabic" w:eastAsia="Times New Roman" w:hAnsi="Traditional Arabic" w:cs="Traditional Arabic"/>
                <w:sz w:val="36"/>
                <w:szCs w:val="36"/>
                <w:lang w:bidi="ar-AE"/>
              </w:rPr>
              <w:instrText>PAGEREF</w:instrText>
            </w:r>
            <w:r w:rsidRPr="00D72CA9">
              <w:rPr>
                <w:rFonts w:ascii="Traditional Arabic" w:eastAsia="Times New Roman" w:hAnsi="Traditional Arabic" w:cs="Traditional Arabic"/>
                <w:sz w:val="36"/>
                <w:szCs w:val="36"/>
                <w:rtl/>
                <w:lang w:bidi="ar-AE"/>
              </w:rPr>
              <w:instrText xml:space="preserve"> </w:instrText>
            </w:r>
            <w:r w:rsidRPr="00D72CA9">
              <w:rPr>
                <w:rFonts w:ascii="Traditional Arabic" w:eastAsia="Times New Roman" w:hAnsi="Traditional Arabic" w:cs="Traditional Arabic"/>
                <w:sz w:val="36"/>
                <w:szCs w:val="36"/>
                <w:lang w:bidi="ar-AE"/>
              </w:rPr>
              <w:instrText>a28 \h</w:instrText>
            </w:r>
            <w:r w:rsidRPr="00D72CA9">
              <w:rPr>
                <w:rFonts w:ascii="Traditional Arabic" w:eastAsia="Times New Roman" w:hAnsi="Traditional Arabic" w:cs="Traditional Arabic"/>
                <w:sz w:val="36"/>
                <w:szCs w:val="36"/>
                <w:rtl/>
                <w:lang w:bidi="ar-AE"/>
              </w:rPr>
              <w:instrText xml:space="preserve"> </w:instrText>
            </w:r>
            <w:r w:rsidRPr="00D72CA9">
              <w:rPr>
                <w:rFonts w:ascii="Traditional Arabic" w:eastAsia="Times New Roman" w:hAnsi="Traditional Arabic" w:cs="Traditional Arabic"/>
                <w:sz w:val="36"/>
                <w:szCs w:val="36"/>
                <w:rtl/>
                <w:lang w:bidi="ar-AE"/>
              </w:rPr>
            </w:r>
            <w:r w:rsidRPr="00D72CA9">
              <w:rPr>
                <w:rFonts w:ascii="Traditional Arabic" w:eastAsia="Times New Roman" w:hAnsi="Traditional Arabic" w:cs="Traditional Arabic"/>
                <w:sz w:val="36"/>
                <w:szCs w:val="36"/>
                <w:rtl/>
                <w:lang w:bidi="ar-AE"/>
              </w:rPr>
              <w:fldChar w:fldCharType="separate"/>
            </w:r>
            <w:r w:rsidR="00E461E7">
              <w:rPr>
                <w:rFonts w:ascii="Traditional Arabic" w:eastAsia="Times New Roman" w:hAnsi="Traditional Arabic" w:cs="Traditional Arabic"/>
                <w:noProof/>
                <w:sz w:val="36"/>
                <w:szCs w:val="36"/>
                <w:rtl/>
                <w:lang w:bidi="ar-AE"/>
              </w:rPr>
              <w:t>77</w:t>
            </w:r>
            <w:r w:rsidRPr="00D72CA9">
              <w:rPr>
                <w:rFonts w:ascii="Traditional Arabic" w:eastAsia="Times New Roman" w:hAnsi="Traditional Arabic" w:cs="Traditional Arabic"/>
                <w:sz w:val="36"/>
                <w:szCs w:val="36"/>
                <w:rtl/>
                <w:lang w:bidi="ar-AE"/>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29</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910325"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a29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rPr>
              <w:instrText xml:space="preserve"> \* </w:instrText>
            </w:r>
            <w:r w:rsidR="00D72CA9">
              <w:rPr>
                <w:rFonts w:ascii="Traditional Arabic" w:eastAsia="Times New Roman" w:hAnsi="Traditional Arabic" w:cs="Traditional Arabic"/>
                <w:color w:val="000000"/>
                <w:sz w:val="36"/>
                <w:szCs w:val="36"/>
                <w:lang w:eastAsia="ar-SA"/>
              </w:rPr>
              <w:instrText>MERGEFORMAT</w:instrText>
            </w:r>
            <w:r w:rsidR="00D72CA9">
              <w:rPr>
                <w:rFonts w:ascii="Traditional Arabic" w:eastAsia="Times New Roman" w:hAnsi="Traditional Arabic" w:cs="Traditional Arabic"/>
                <w:color w:val="000000"/>
                <w:sz w:val="36"/>
                <w:szCs w:val="36"/>
                <w:rtl/>
                <w:lang w:eastAsia="ar-SA"/>
              </w:rPr>
              <w:instrText xml:space="preserve"> </w:instrText>
            </w:r>
            <w:r w:rsidRPr="00D72CA9">
              <w:rPr>
                <w:rFonts w:ascii="Traditional Arabic" w:eastAsia="Times New Roman" w:hAnsi="Traditional Arabic" w:cs="Traditional Arabic"/>
                <w:color w:val="000000"/>
                <w:sz w:val="36"/>
                <w:szCs w:val="36"/>
                <w:rtl/>
                <w:lang w:eastAsia="ar-SA"/>
              </w:rPr>
            </w:r>
            <w:r w:rsidRPr="00D72CA9">
              <w:rPr>
                <w:rFonts w:ascii="Traditional Arabic" w:eastAsia="Times New Roman" w:hAnsi="Traditional Arabic" w:cs="Traditional Arabic"/>
                <w:color w:val="000000"/>
                <w:sz w:val="36"/>
                <w:szCs w:val="36"/>
                <w:rtl/>
                <w:lang w:eastAsia="ar-SA"/>
              </w:rPr>
              <w:fldChar w:fldCharType="separate"/>
            </w:r>
            <w:r w:rsidR="00E461E7" w:rsidRPr="00D72CA9">
              <w:rPr>
                <w:rFonts w:ascii="Traditional Arabic" w:hAnsi="Traditional Arabic" w:cs="Traditional Arabic"/>
                <w:sz w:val="36"/>
                <w:szCs w:val="36"/>
                <w:rtl/>
                <w:lang w:bidi="ar-EG"/>
              </w:rPr>
              <w:t>«</w:t>
            </w:r>
            <w:proofErr w:type="gramStart"/>
            <w:r w:rsidR="00E461E7" w:rsidRPr="00D72CA9">
              <w:rPr>
                <w:rFonts w:ascii="Traditional Arabic" w:hAnsi="Traditional Arabic" w:cs="Traditional Arabic" w:hint="cs"/>
                <w:sz w:val="36"/>
                <w:szCs w:val="36"/>
                <w:rtl/>
                <w:lang w:bidi="ar-EG"/>
              </w:rPr>
              <w:t>كُلُّكُمْ</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رَاعٍ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وَكُلُّكُمْ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مَسْئُولٌ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رَعِيَّتِهِ،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وَالأَمِيرُ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رَاعٍ،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وَالرَّجُلُ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رَاعٍ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أَهْلِ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بَيْتِهِ،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وَالمَرْأَةُ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رَاعِيَةٌ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بَيْتِ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زَوْجِهَا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وَوَلَدِهِ،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فَكُلُّكُمْ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رَاعٍ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وَكُلُّكُمْ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مَسْئُولٌ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رَعِيَّتِهِ</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910325"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a29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80</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30</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910325"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a30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أَخَذْتُمَا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مَضَاجِعَكُمَا</w:t>
            </w:r>
            <w:r w:rsidR="00E461E7" w:rsidRPr="00D72CA9">
              <w:rPr>
                <w:rFonts w:ascii="Traditional Arabic" w:hAnsi="Traditional Arabic" w:cs="Traditional Arabic"/>
                <w:sz w:val="36"/>
                <w:szCs w:val="36"/>
                <w:rtl/>
                <w:lang w:bidi="ar-EG"/>
              </w:rPr>
              <w:t xml:space="preserve"> - </w:t>
            </w:r>
            <w:r w:rsidR="00E461E7" w:rsidRPr="00D72CA9">
              <w:rPr>
                <w:rFonts w:ascii="Traditional Arabic" w:hAnsi="Traditional Arabic" w:cs="Traditional Arabic" w:hint="cs"/>
                <w:sz w:val="36"/>
                <w:szCs w:val="36"/>
                <w:rtl/>
                <w:lang w:bidi="ar-EG"/>
              </w:rPr>
              <w:t>أَوْ</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أَوَيْتُمَا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فِرَاشِكُمَا</w:t>
            </w:r>
            <w:r w:rsidR="00E461E7" w:rsidRPr="00D72CA9">
              <w:rPr>
                <w:rFonts w:ascii="Traditional Arabic" w:hAnsi="Traditional Arabic" w:cs="Traditional Arabic"/>
                <w:sz w:val="36"/>
                <w:szCs w:val="36"/>
                <w:rtl/>
                <w:lang w:bidi="ar-EG"/>
              </w:rPr>
              <w:t xml:space="preserve"> - </w:t>
            </w:r>
            <w:r w:rsidR="00E461E7" w:rsidRPr="00D72CA9">
              <w:rPr>
                <w:rFonts w:ascii="Traditional Arabic" w:hAnsi="Traditional Arabic" w:cs="Traditional Arabic" w:hint="cs"/>
                <w:sz w:val="36"/>
                <w:szCs w:val="36"/>
                <w:rtl/>
                <w:lang w:bidi="ar-EG"/>
              </w:rPr>
              <w:t>فَسَبِّحَا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ثَلاَثًا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وَثَلاَثِينَ،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وَاحْمَدَا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ثَلاَثًا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وَثَلاَثِينَ،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وَكَبِّرَا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أَرْبَعًا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وَثَلاَثِينَ،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فَهُوَ</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خَيْرٌ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لَكُمَا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خَادِمٍ</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910325"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a30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80</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31</w:t>
            </w:r>
          </w:p>
        </w:tc>
        <w:tc>
          <w:tcPr>
            <w:tcW w:w="6066" w:type="dxa"/>
            <w:tcBorders>
              <w:top w:val="single" w:sz="4" w:space="0" w:color="auto"/>
              <w:left w:val="single" w:sz="4" w:space="0" w:color="auto"/>
              <w:bottom w:val="single" w:sz="4" w:space="0" w:color="auto"/>
              <w:right w:val="single" w:sz="4" w:space="0" w:color="auto"/>
            </w:tcBorders>
            <w:shd w:val="clear" w:color="auto" w:fill="FFFFFF"/>
          </w:tcPr>
          <w:tbl>
            <w:tblPr>
              <w:bidiVisual/>
              <w:tblW w:w="6860" w:type="dxa"/>
              <w:tblLayout w:type="fixed"/>
              <w:tblLook w:val="04A0" w:firstRow="1" w:lastRow="0" w:firstColumn="1" w:lastColumn="0" w:noHBand="0" w:noVBand="1"/>
            </w:tblPr>
            <w:tblGrid>
              <w:gridCol w:w="5900"/>
              <w:gridCol w:w="960"/>
            </w:tblGrid>
            <w:tr w:rsidR="00A0642C" w:rsidRPr="00D72CA9" w:rsidTr="0000294D">
              <w:trPr>
                <w:trHeight w:val="585"/>
              </w:trPr>
              <w:tc>
                <w:tcPr>
                  <w:tcW w:w="5900" w:type="dxa"/>
                  <w:tcBorders>
                    <w:top w:val="nil"/>
                    <w:left w:val="nil"/>
                    <w:bottom w:val="nil"/>
                    <w:right w:val="nil"/>
                  </w:tcBorders>
                  <w:shd w:val="clear" w:color="auto" w:fill="auto"/>
                  <w:noWrap/>
                  <w:vAlign w:val="bottom"/>
                  <w:hideMark/>
                </w:tcPr>
                <w:p w:rsidR="00A0642C" w:rsidRPr="00D72CA9" w:rsidRDefault="00910325" w:rsidP="00A0642C">
                  <w:pPr>
                    <w:spacing w:after="0" w:line="240" w:lineRule="auto"/>
                    <w:jc w:val="center"/>
                    <w:rPr>
                      <w:rFonts w:ascii="Traditional Arabic" w:eastAsia="Times New Roman" w:hAnsi="Traditional Arabic" w:cs="Traditional Arabic"/>
                      <w:color w:val="000000"/>
                      <w:sz w:val="36"/>
                      <w:szCs w:val="36"/>
                    </w:rPr>
                  </w:pPr>
                  <w:r w:rsidRPr="00D72CA9">
                    <w:rPr>
                      <w:rFonts w:ascii="Traditional Arabic" w:eastAsia="Times New Roman" w:hAnsi="Traditional Arabic" w:cs="Traditional Arabic"/>
                      <w:color w:val="000000"/>
                      <w:sz w:val="36"/>
                      <w:szCs w:val="36"/>
                      <w:rtl/>
                      <w:lang w:bidi="ar-EG"/>
                    </w:rPr>
                    <w:fldChar w:fldCharType="begin"/>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Pr>
                    <w:instrText>REF</w:instrText>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Pr>
                    <w:instrText>a31 \h</w:instrText>
                  </w:r>
                  <w:r w:rsidRPr="00D72CA9">
                    <w:rPr>
                      <w:rFonts w:ascii="Traditional Arabic" w:eastAsia="Times New Roman" w:hAnsi="Traditional Arabic" w:cs="Traditional Arabic"/>
                      <w:color w:val="000000"/>
                      <w:sz w:val="36"/>
                      <w:szCs w:val="36"/>
                      <w:rtl/>
                    </w:rPr>
                    <w:instrText xml:space="preserve"> </w:instrText>
                  </w:r>
                  <w:r w:rsidR="00D72CA9">
                    <w:rPr>
                      <w:rFonts w:ascii="Traditional Arabic" w:eastAsia="Times New Roman" w:hAnsi="Traditional Arabic" w:cs="Traditional Arabic"/>
                      <w:color w:val="000000"/>
                      <w:sz w:val="36"/>
                      <w:szCs w:val="36"/>
                      <w:rtl/>
                      <w:lang w:bidi="ar-EG"/>
                    </w:rPr>
                    <w:instrText xml:space="preserve"> \* </w:instrText>
                  </w:r>
                  <w:r w:rsidR="00D72CA9">
                    <w:rPr>
                      <w:rFonts w:ascii="Traditional Arabic" w:eastAsia="Times New Roman" w:hAnsi="Traditional Arabic" w:cs="Traditional Arabic"/>
                      <w:color w:val="000000"/>
                      <w:sz w:val="36"/>
                      <w:szCs w:val="36"/>
                      <w:lang w:bidi="ar-EG"/>
                    </w:rPr>
                    <w:instrText>MERGEFORMAT</w:instrText>
                  </w:r>
                  <w:r w:rsidR="00D72CA9">
                    <w:rPr>
                      <w:rFonts w:ascii="Traditional Arabic" w:eastAsia="Times New Roman" w:hAnsi="Traditional Arabic" w:cs="Traditional Arabic"/>
                      <w:color w:val="000000"/>
                      <w:sz w:val="36"/>
                      <w:szCs w:val="36"/>
                      <w:rtl/>
                      <w:lang w:bidi="ar-EG"/>
                    </w:rPr>
                    <w:instrText xml:space="preserve"> </w:instrText>
                  </w:r>
                  <w:r w:rsidRPr="00D72CA9">
                    <w:rPr>
                      <w:rFonts w:ascii="Traditional Arabic" w:eastAsia="Times New Roman" w:hAnsi="Traditional Arabic" w:cs="Traditional Arabic"/>
                      <w:color w:val="000000"/>
                      <w:sz w:val="36"/>
                      <w:szCs w:val="36"/>
                      <w:rtl/>
                      <w:lang w:bidi="ar-EG"/>
                    </w:rPr>
                  </w:r>
                  <w:r w:rsidRPr="00D72CA9">
                    <w:rPr>
                      <w:rFonts w:ascii="Traditional Arabic" w:eastAsia="Times New Roman" w:hAnsi="Traditional Arabic" w:cs="Traditional Arabic"/>
                      <w:color w:val="000000"/>
                      <w:sz w:val="36"/>
                      <w:szCs w:val="36"/>
                      <w:rtl/>
                      <w:lang w:bidi="ar-EG"/>
                    </w:rPr>
                    <w:fldChar w:fldCharType="separate"/>
                  </w:r>
                  <w:r w:rsidR="00E461E7" w:rsidRPr="00D72CA9">
                    <w:rPr>
                      <w:rFonts w:ascii="Traditional Arabic" w:hAnsi="Traditional Arabic" w:cs="Traditional Arabic"/>
                      <w:sz w:val="36"/>
                      <w:szCs w:val="36"/>
                      <w:rtl/>
                      <w:lang w:bidi="ar-EG"/>
                    </w:rPr>
                    <w:t>«</w:t>
                  </w:r>
                  <w:proofErr w:type="gramStart"/>
                  <w:r w:rsidR="00E461E7" w:rsidRPr="00D72CA9">
                    <w:rPr>
                      <w:rFonts w:ascii="Traditional Arabic" w:hAnsi="Traditional Arabic" w:cs="Traditional Arabic" w:hint="cs"/>
                      <w:sz w:val="36"/>
                      <w:szCs w:val="36"/>
                      <w:rtl/>
                      <w:lang w:bidi="ar-EG"/>
                    </w:rPr>
                    <w:t>التي</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تَسُرُّه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نظر،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وتُطيعُه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أمر،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تُخالِفُه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نفسِها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مالِها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يَكْرَهُ</w:t>
                  </w:r>
                  <w:r w:rsidR="00E461E7" w:rsidRPr="00D72CA9">
                    <w:rPr>
                      <w:rtl/>
                    </w:rPr>
                    <w:t xml:space="preserve"> </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color w:val="000000"/>
                      <w:sz w:val="36"/>
                      <w:szCs w:val="36"/>
                      <w:rtl/>
                      <w:lang w:bidi="ar-EG"/>
                    </w:rPr>
                    <w:fldChar w:fldCharType="end"/>
                  </w:r>
                </w:p>
              </w:tc>
              <w:tc>
                <w:tcPr>
                  <w:tcW w:w="960" w:type="dxa"/>
                  <w:tcBorders>
                    <w:top w:val="nil"/>
                    <w:left w:val="nil"/>
                    <w:bottom w:val="nil"/>
                    <w:right w:val="nil"/>
                  </w:tcBorders>
                  <w:shd w:val="clear" w:color="auto" w:fill="auto"/>
                  <w:noWrap/>
                  <w:vAlign w:val="bottom"/>
                  <w:hideMark/>
                </w:tcPr>
                <w:p w:rsidR="00A0642C" w:rsidRPr="00D72CA9" w:rsidRDefault="00A0642C" w:rsidP="00A0642C">
                  <w:pPr>
                    <w:spacing w:after="0" w:line="240" w:lineRule="auto"/>
                    <w:jc w:val="center"/>
                    <w:rPr>
                      <w:rFonts w:ascii="Calibri" w:eastAsia="Times New Roman" w:hAnsi="Calibri" w:cs="Times New Roman"/>
                      <w:color w:val="000000"/>
                    </w:rPr>
                  </w:pPr>
                  <w:r w:rsidRPr="00D72CA9">
                    <w:rPr>
                      <w:rFonts w:ascii="Calibri" w:eastAsia="Times New Roman" w:hAnsi="Calibri" w:cs="Times New Roman"/>
                      <w:color w:val="000000"/>
                      <w:rtl/>
                    </w:rPr>
                    <w:t>90</w:t>
                  </w:r>
                </w:p>
              </w:tc>
            </w:tr>
          </w:tbl>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36"/>
                <w:szCs w:val="36"/>
                <w:rtl/>
                <w:lang w:bidi="ar-AE"/>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910325"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a31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82</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32</w:t>
            </w:r>
          </w:p>
        </w:tc>
        <w:tc>
          <w:tcPr>
            <w:tcW w:w="6066" w:type="dxa"/>
            <w:tcBorders>
              <w:top w:val="single" w:sz="4" w:space="0" w:color="auto"/>
              <w:left w:val="single" w:sz="4" w:space="0" w:color="auto"/>
              <w:bottom w:val="single" w:sz="4" w:space="0" w:color="auto"/>
              <w:right w:val="single" w:sz="4" w:space="0" w:color="auto"/>
            </w:tcBorders>
            <w:shd w:val="clear" w:color="auto" w:fill="FFFFFF"/>
          </w:tcPr>
          <w:tbl>
            <w:tblPr>
              <w:bidiVisual/>
              <w:tblW w:w="6860" w:type="dxa"/>
              <w:tblLayout w:type="fixed"/>
              <w:tblLook w:val="04A0" w:firstRow="1" w:lastRow="0" w:firstColumn="1" w:lastColumn="0" w:noHBand="0" w:noVBand="1"/>
            </w:tblPr>
            <w:tblGrid>
              <w:gridCol w:w="5900"/>
              <w:gridCol w:w="960"/>
            </w:tblGrid>
            <w:tr w:rsidR="00A0642C" w:rsidRPr="00D72CA9" w:rsidTr="0000294D">
              <w:trPr>
                <w:trHeight w:val="585"/>
              </w:trPr>
              <w:tc>
                <w:tcPr>
                  <w:tcW w:w="5900" w:type="dxa"/>
                  <w:tcBorders>
                    <w:top w:val="nil"/>
                    <w:left w:val="nil"/>
                    <w:bottom w:val="nil"/>
                    <w:right w:val="nil"/>
                  </w:tcBorders>
                  <w:shd w:val="clear" w:color="auto" w:fill="auto"/>
                  <w:noWrap/>
                  <w:vAlign w:val="bottom"/>
                  <w:hideMark/>
                </w:tcPr>
                <w:p w:rsidR="00A0642C" w:rsidRPr="00D72CA9" w:rsidRDefault="00910325" w:rsidP="00A0642C">
                  <w:pPr>
                    <w:spacing w:after="0" w:line="240" w:lineRule="auto"/>
                    <w:jc w:val="center"/>
                    <w:rPr>
                      <w:rFonts w:ascii="Traditional Arabic" w:eastAsia="Times New Roman" w:hAnsi="Traditional Arabic" w:cs="Traditional Arabic"/>
                      <w:color w:val="000000"/>
                      <w:sz w:val="36"/>
                      <w:szCs w:val="36"/>
                    </w:rPr>
                  </w:pPr>
                  <w:r w:rsidRPr="00D72CA9">
                    <w:rPr>
                      <w:rFonts w:ascii="Traditional Arabic" w:eastAsia="Times New Roman" w:hAnsi="Traditional Arabic" w:cs="Traditional Arabic"/>
                      <w:color w:val="000000"/>
                      <w:sz w:val="36"/>
                      <w:szCs w:val="36"/>
                      <w:rtl/>
                      <w:lang w:bidi="ar-EG"/>
                    </w:rPr>
                    <w:fldChar w:fldCharType="begin"/>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Pr>
                    <w:instrText>REF</w:instrText>
                  </w:r>
                  <w:r w:rsidRPr="00D72CA9">
                    <w:rPr>
                      <w:rFonts w:ascii="Traditional Arabic" w:eastAsia="Times New Roman" w:hAnsi="Traditional Arabic" w:cs="Traditional Arabic"/>
                      <w:color w:val="000000"/>
                      <w:sz w:val="36"/>
                      <w:szCs w:val="36"/>
                      <w:rtl/>
                    </w:rPr>
                    <w:instrText xml:space="preserve"> </w:instrText>
                  </w:r>
                  <w:r w:rsidRPr="00D72CA9">
                    <w:rPr>
                      <w:rFonts w:ascii="Traditional Arabic" w:eastAsia="Times New Roman" w:hAnsi="Traditional Arabic" w:cs="Traditional Arabic"/>
                      <w:color w:val="000000"/>
                      <w:sz w:val="36"/>
                      <w:szCs w:val="36"/>
                    </w:rPr>
                    <w:instrText>a32 \h</w:instrText>
                  </w:r>
                  <w:r w:rsidRPr="00D72CA9">
                    <w:rPr>
                      <w:rFonts w:ascii="Traditional Arabic" w:eastAsia="Times New Roman" w:hAnsi="Traditional Arabic" w:cs="Traditional Arabic"/>
                      <w:color w:val="000000"/>
                      <w:sz w:val="36"/>
                      <w:szCs w:val="36"/>
                      <w:rtl/>
                    </w:rPr>
                    <w:instrText xml:space="preserve"> </w:instrText>
                  </w:r>
                  <w:r w:rsidR="00D72CA9">
                    <w:rPr>
                      <w:rFonts w:ascii="Traditional Arabic" w:eastAsia="Times New Roman" w:hAnsi="Traditional Arabic" w:cs="Traditional Arabic"/>
                      <w:color w:val="000000"/>
                      <w:sz w:val="36"/>
                      <w:szCs w:val="36"/>
                      <w:rtl/>
                      <w:lang w:bidi="ar-EG"/>
                    </w:rPr>
                    <w:instrText xml:space="preserve"> \* </w:instrText>
                  </w:r>
                  <w:r w:rsidR="00D72CA9">
                    <w:rPr>
                      <w:rFonts w:ascii="Traditional Arabic" w:eastAsia="Times New Roman" w:hAnsi="Traditional Arabic" w:cs="Traditional Arabic"/>
                      <w:color w:val="000000"/>
                      <w:sz w:val="36"/>
                      <w:szCs w:val="36"/>
                      <w:lang w:bidi="ar-EG"/>
                    </w:rPr>
                    <w:instrText>MERGEFORMAT</w:instrText>
                  </w:r>
                  <w:r w:rsidR="00D72CA9">
                    <w:rPr>
                      <w:rFonts w:ascii="Traditional Arabic" w:eastAsia="Times New Roman" w:hAnsi="Traditional Arabic" w:cs="Traditional Arabic"/>
                      <w:color w:val="000000"/>
                      <w:sz w:val="36"/>
                      <w:szCs w:val="36"/>
                      <w:rtl/>
                      <w:lang w:bidi="ar-EG"/>
                    </w:rPr>
                    <w:instrText xml:space="preserve"> </w:instrText>
                  </w:r>
                  <w:r w:rsidRPr="00D72CA9">
                    <w:rPr>
                      <w:rFonts w:ascii="Traditional Arabic" w:eastAsia="Times New Roman" w:hAnsi="Traditional Arabic" w:cs="Traditional Arabic"/>
                      <w:color w:val="000000"/>
                      <w:sz w:val="36"/>
                      <w:szCs w:val="36"/>
                      <w:rtl/>
                      <w:lang w:bidi="ar-EG"/>
                    </w:rPr>
                  </w:r>
                  <w:r w:rsidRPr="00D72CA9">
                    <w:rPr>
                      <w:rFonts w:ascii="Traditional Arabic" w:eastAsia="Times New Roman" w:hAnsi="Traditional Arabic" w:cs="Traditional Arabic"/>
                      <w:color w:val="000000"/>
                      <w:sz w:val="36"/>
                      <w:szCs w:val="36"/>
                      <w:rtl/>
                      <w:lang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إِذَا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أَنْفَقَ</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الرَّجُلُ</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عَلَى</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أَهْلِهِ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يَحْتَسِبُهَا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فَهُوَ</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صَدَقَةٌ</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bidi="ar-EG"/>
                    </w:rPr>
                    <w:fldChar w:fldCharType="end"/>
                  </w:r>
                </w:p>
              </w:tc>
              <w:tc>
                <w:tcPr>
                  <w:tcW w:w="960" w:type="dxa"/>
                  <w:tcBorders>
                    <w:top w:val="nil"/>
                    <w:left w:val="nil"/>
                    <w:bottom w:val="nil"/>
                    <w:right w:val="nil"/>
                  </w:tcBorders>
                  <w:shd w:val="clear" w:color="auto" w:fill="auto"/>
                  <w:noWrap/>
                  <w:vAlign w:val="bottom"/>
                  <w:hideMark/>
                </w:tcPr>
                <w:p w:rsidR="00A0642C" w:rsidRPr="00D72CA9" w:rsidRDefault="00A0642C" w:rsidP="00A0642C">
                  <w:pPr>
                    <w:spacing w:after="0" w:line="240" w:lineRule="auto"/>
                    <w:jc w:val="center"/>
                    <w:rPr>
                      <w:rFonts w:ascii="Calibri" w:eastAsia="Times New Roman" w:hAnsi="Calibri" w:cs="Times New Roman"/>
                      <w:color w:val="000000"/>
                    </w:rPr>
                  </w:pPr>
                  <w:r w:rsidRPr="00D72CA9">
                    <w:rPr>
                      <w:rFonts w:ascii="Calibri" w:eastAsia="Times New Roman" w:hAnsi="Calibri" w:cs="Times New Roman"/>
                      <w:color w:val="000000"/>
                      <w:rtl/>
                    </w:rPr>
                    <w:t>90</w:t>
                  </w:r>
                </w:p>
              </w:tc>
            </w:tr>
          </w:tbl>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36"/>
                <w:szCs w:val="36"/>
                <w:rtl/>
                <w:lang w:bidi="ar-AE"/>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910325"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a32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85</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33</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a33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proofErr w:type="gramStart"/>
            <w:r w:rsidR="00E461E7" w:rsidRPr="00D72CA9">
              <w:rPr>
                <w:rFonts w:ascii="Traditional Arabic" w:hAnsi="Traditional Arabic" w:cs="Traditional Arabic" w:hint="cs"/>
                <w:sz w:val="36"/>
                <w:szCs w:val="36"/>
                <w:rtl/>
                <w:lang w:bidi="ar-EG"/>
              </w:rPr>
              <w:t>لَا</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يَشْكُرُ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يَشْكُرُ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النَّاسَ</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a33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86</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34</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a34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proofErr w:type="gramStart"/>
            <w:r w:rsidR="00E461E7" w:rsidRPr="00D72CA9">
              <w:rPr>
                <w:rFonts w:ascii="Traditional Arabic" w:hAnsi="Traditional Arabic" w:cs="Traditional Arabic" w:hint="cs"/>
                <w:sz w:val="36"/>
                <w:szCs w:val="36"/>
                <w:rtl/>
                <w:lang w:bidi="ar-EG"/>
              </w:rPr>
              <w:t>مَنْ</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كَانَتْ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امْرَأَتَانِ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فَمَالَ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إِحْدَاهُمَا،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جَاءَ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يَوْمَ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الْقِيَامَةِ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وَشِقُّهُ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مَائِلٌ</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a34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89</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35</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tl/>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a35 \h</w:instrText>
            </w:r>
            <w:r w:rsidRPr="00D72CA9">
              <w:rPr>
                <w:rFonts w:ascii="Traditional Arabic" w:eastAsia="Times New Roman" w:hAnsi="Traditional Arabic" w:cs="Traditional Arabic"/>
                <w:sz w:val="36"/>
                <w:szCs w:val="36"/>
                <w:rtl/>
              </w:rPr>
              <w:instrText xml:space="preserve"> </w:instrText>
            </w:r>
            <w:r w:rsidR="00D72CA9">
              <w:rPr>
                <w:rFonts w:ascii="Traditional Arabic" w:eastAsia="Times New Roman" w:hAnsi="Traditional Arabic" w:cs="Traditional Arabic"/>
                <w:sz w:val="36"/>
                <w:szCs w:val="36"/>
                <w:rtl/>
              </w:rPr>
              <w:instrText xml:space="preserve"> \* </w:instrText>
            </w:r>
            <w:r w:rsidR="00D72CA9">
              <w:rPr>
                <w:rFonts w:ascii="Traditional Arabic" w:eastAsia="Times New Roman" w:hAnsi="Traditional Arabic" w:cs="Traditional Arabic"/>
                <w:sz w:val="36"/>
                <w:szCs w:val="36"/>
              </w:rPr>
              <w:instrText>MERGEFORMAT</w:instrText>
            </w:r>
            <w:r w:rsid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 xml:space="preserve"> إِنَّمَا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بُعِثْتُ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لِأُتَمِّمَ</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صَالِحَ</w:t>
            </w:r>
            <w:proofErr w:type="gramEnd"/>
            <w:r w:rsidR="00E461E7" w:rsidRPr="00D72CA9">
              <w:rPr>
                <w:rFonts w:ascii="Traditional Arabic" w:hAnsi="Traditional Arabic" w:cs="Traditional Arabic" w:hint="cs"/>
                <w:sz w:val="36"/>
                <w:szCs w:val="36"/>
                <w:rtl/>
                <w:lang w:bidi="ar-EG"/>
              </w:rPr>
              <w:t xml:space="preserve"> الأخلاق</w:t>
            </w:r>
            <w:r w:rsidR="00E461E7" w:rsidRPr="00D72CA9">
              <w:rPr>
                <w:rtl/>
              </w:rPr>
              <w:t xml:space="preserve"> </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sz w:val="36"/>
                <w:szCs w:val="36"/>
                <w:rtl/>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a35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92</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36</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a36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rPr>
              <w:instrText xml:space="preserve"> \* </w:instrText>
            </w:r>
            <w:r w:rsidR="00D72CA9">
              <w:rPr>
                <w:rFonts w:ascii="Traditional Arabic" w:eastAsia="Times New Roman" w:hAnsi="Traditional Arabic" w:cs="Traditional Arabic"/>
                <w:color w:val="000000"/>
                <w:sz w:val="36"/>
                <w:szCs w:val="36"/>
                <w:lang w:eastAsia="ar-SA"/>
              </w:rPr>
              <w:instrText>MERGEFORMAT</w:instrText>
            </w:r>
            <w:r w:rsidR="00D72CA9">
              <w:rPr>
                <w:rFonts w:ascii="Traditional Arabic" w:eastAsia="Times New Roman" w:hAnsi="Traditional Arabic" w:cs="Traditional Arabic"/>
                <w:color w:val="000000"/>
                <w:sz w:val="36"/>
                <w:szCs w:val="36"/>
                <w:rtl/>
                <w:lang w:eastAsia="ar-SA"/>
              </w:rPr>
              <w:instrText xml:space="preserve"> </w:instrText>
            </w:r>
            <w:r w:rsidRPr="00D72CA9">
              <w:rPr>
                <w:rFonts w:ascii="Traditional Arabic" w:eastAsia="Times New Roman" w:hAnsi="Traditional Arabic" w:cs="Traditional Arabic"/>
                <w:color w:val="000000"/>
                <w:sz w:val="36"/>
                <w:szCs w:val="36"/>
                <w:rtl/>
                <w:lang w:eastAsia="ar-SA"/>
              </w:rPr>
            </w:r>
            <w:r w:rsidRPr="00D72CA9">
              <w:rPr>
                <w:rFonts w:ascii="Traditional Arabic" w:eastAsia="Times New Roman" w:hAnsi="Traditional Arabic" w:cs="Traditional Arabic"/>
                <w:color w:val="000000"/>
                <w:sz w:val="36"/>
                <w:szCs w:val="36"/>
                <w:rtl/>
                <w:lang w:eastAsia="ar-SA"/>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رَحِمَ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رَجُلًا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اللَّيْلِ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فَصَلَّى،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وَأَيْقَظَ</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امْرَأَتَهُ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فَصَلَّتْ،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فَإِنْ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أَبَتْ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نَضَحَ</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وَجْهِهَا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الْمَاءَ،</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رَحِمَ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امْرَأَةً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قَامَتْ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اللَّيْلِ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فَصَلَّتْ،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وَأَيْقَظَتْ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زَوْجَهَا،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فَإِنْ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أَبَى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نَضَحَتْ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وَجْهِهِ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الْمَاءَ</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a36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94</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37</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a37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proofErr w:type="gramStart"/>
            <w:r w:rsidR="00E461E7" w:rsidRPr="00D72CA9">
              <w:rPr>
                <w:rFonts w:ascii="Traditional Arabic" w:hAnsi="Traditional Arabic" w:cs="Traditional Arabic" w:hint="cs"/>
                <w:sz w:val="36"/>
                <w:szCs w:val="36"/>
                <w:rtl/>
                <w:lang w:bidi="ar-EG"/>
              </w:rPr>
              <w:t>إِنَّ</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أَشَرِّ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النَّاسِ</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عِنْدَ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مَنْزِلَةً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يَوْمَ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الْقِيَامَةِ،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الرَّجُلَ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يُفْضِي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امْرَأَتِهِ،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وَتُفْضِي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إِلَيْهِ،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ثُمَّ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يَنْشُرُ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سِرَّهَا</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a37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96</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38</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a38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hint="cs"/>
                <w:sz w:val="36"/>
                <w:szCs w:val="36"/>
                <w:rtl/>
                <w:lang w:bidi="ar-EG"/>
              </w:rPr>
              <w:t>أَيُّ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العَمَلِ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أَحَبُّ</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إِلَى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w:t>
            </w:r>
            <w:r w:rsidR="00E461E7" w:rsidRPr="00D72CA9">
              <w:rPr>
                <w:rFonts w:ascii="Traditional Arabic" w:hAnsi="Traditional Arabic" w:cs="Traditional Arabic" w:hint="cs"/>
                <w:sz w:val="36"/>
                <w:szCs w:val="36"/>
                <w:rtl/>
                <w:lang w:bidi="ar-EG"/>
              </w:rPr>
              <w:t>الصَّلاَةُ</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عَلَى</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وَقْتِهَا</w:t>
            </w:r>
            <w:r w:rsidR="00E461E7" w:rsidRPr="00D72CA9">
              <w:rPr>
                <w:rFonts w:ascii="Traditional Arabic" w:hAnsi="Traditional Arabic" w:cs="Traditional Arabic" w:hint="eastAsia"/>
                <w:sz w:val="36"/>
                <w:szCs w:val="36"/>
                <w:rtl/>
                <w:lang w:bidi="ar-EG"/>
              </w:rPr>
              <w:t>»</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ثُمَّ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w:t>
            </w:r>
            <w:r w:rsidR="00E461E7" w:rsidRPr="00D72CA9">
              <w:rPr>
                <w:rFonts w:ascii="Traditional Arabic" w:hAnsi="Traditional Arabic" w:cs="Traditional Arabic" w:hint="cs"/>
                <w:sz w:val="36"/>
                <w:szCs w:val="36"/>
                <w:rtl/>
                <w:lang w:bidi="ar-EG"/>
              </w:rPr>
              <w:t>بِرُّ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الوَالِدَيْنِ</w:t>
            </w:r>
            <w:r w:rsidR="00E461E7" w:rsidRPr="00D72CA9">
              <w:rPr>
                <w:rFonts w:ascii="Traditional Arabic" w:hAnsi="Traditional Arabic" w:cs="Traditional Arabic" w:hint="eastAsia"/>
                <w:sz w:val="36"/>
                <w:szCs w:val="36"/>
                <w:rtl/>
                <w:lang w:bidi="ar-EG"/>
              </w:rPr>
              <w:t>»</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قَالَ</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ثُمَّ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w:t>
            </w:r>
            <w:r w:rsidR="00E461E7" w:rsidRPr="00D72CA9">
              <w:rPr>
                <w:rFonts w:ascii="Traditional Arabic" w:hAnsi="Traditional Arabic" w:cs="Traditional Arabic" w:hint="cs"/>
                <w:sz w:val="36"/>
                <w:szCs w:val="36"/>
                <w:rtl/>
                <w:lang w:bidi="ar-EG"/>
              </w:rPr>
              <w:t>الجِهَادُ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فِي</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سَبِيلِ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hint="eastAsia"/>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a38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102</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lastRenderedPageBreak/>
              <w:t>39</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a39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 xml:space="preserve"> إنَّما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بُعِثْتُ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لأُتممَ</w:t>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صالحَ</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الأخلاقِ</w:t>
            </w:r>
            <w:r w:rsidR="00E461E7" w:rsidRPr="00D72CA9">
              <w:rPr>
                <w:rtl/>
              </w:rPr>
              <w:t xml:space="preserve"> </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a39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103</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40</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ind w:firstLine="454"/>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a40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w:t>
            </w:r>
            <w:r w:rsidR="00E461E7" w:rsidRPr="00D72CA9">
              <w:rPr>
                <w:rFonts w:ascii="Traditional Arabic" w:hAnsi="Traditional Arabic" w:cs="Traditional Arabic" w:hint="cs"/>
                <w:sz w:val="36"/>
                <w:szCs w:val="36"/>
                <w:rtl/>
                <w:lang w:bidi="ar-EG"/>
              </w:rPr>
              <w:t>أَلاَ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أُنَبِّئُكُمْ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بِأَكْبَرِ</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الكَبَائِرِ</w:t>
            </w:r>
            <w:r w:rsidR="00E461E7" w:rsidRPr="00D72CA9">
              <w:rPr>
                <w:rFonts w:ascii="Traditional Arabic" w:hAnsi="Traditional Arabic" w:cs="Traditional Arabic" w:hint="eastAsia"/>
                <w:sz w:val="36"/>
                <w:szCs w:val="36"/>
                <w:rtl/>
                <w:lang w:bidi="ar-EG"/>
              </w:rPr>
              <w:t>»</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قُلْنَا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رَسُولَ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قَالَ</w:t>
            </w:r>
            <w:r w:rsidR="00E461E7" w:rsidRPr="00D72CA9">
              <w:rPr>
                <w:rFonts w:ascii="Traditional Arabic" w:hAnsi="Traditional Arabic" w:cs="Traditional Arabic"/>
                <w:sz w:val="36"/>
                <w:szCs w:val="36"/>
                <w:rtl/>
                <w:lang w:bidi="ar-EG"/>
              </w:rPr>
              <w:t xml:space="preserve">: " </w:t>
            </w:r>
            <w:r w:rsidR="00E461E7" w:rsidRPr="00D72CA9">
              <w:rPr>
                <w:rFonts w:ascii="Traditional Arabic" w:hAnsi="Traditional Arabic" w:cs="Traditional Arabic" w:hint="cs"/>
                <w:sz w:val="36"/>
                <w:szCs w:val="36"/>
                <w:rtl/>
                <w:lang w:bidi="ar-EG"/>
              </w:rPr>
              <w:t>الإِشْرَاكُ</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وَعُقُوقُ</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الوَالِدَيْنِ و...</w:t>
            </w:r>
            <w:r w:rsidR="00E461E7" w:rsidRPr="00D72CA9">
              <w:rPr>
                <w:rtl/>
              </w:rPr>
              <w:t xml:space="preserve"> </w:t>
            </w:r>
            <w:r w:rsidR="00E461E7" w:rsidRPr="00D72CA9">
              <w:rPr>
                <w:rFonts w:ascii="Traditional Arabic" w:hAnsi="Traditional Arabic" w:cs="Traditional Arabic"/>
                <w:sz w:val="36"/>
                <w:szCs w:val="36"/>
                <w:rtl/>
                <w:lang w:bidi="ar-EG"/>
              </w:rPr>
              <w:t>»</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a40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104</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41</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a41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إِنَّ</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حَرَّمَ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عَلَيْكُمْ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عُقُوقَ</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الأُمَّهَاتِ،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وَمَنْعًا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وَهَاتِ،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وَوَأْدَ</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البَنَاتِ،</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وَكَرِهَ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لَكُمْ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قِيلَ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وَقَالَ،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وَكَثْرَةَ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السُّؤَالِ،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وَإِضَاعَةَ</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المَالِ</w:t>
            </w:r>
            <w:r w:rsidR="00E461E7" w:rsidRPr="00D72CA9">
              <w:rPr>
                <w:rFonts w:ascii="Traditional Arabic" w:hAnsi="Traditional Arabic" w:cs="Traditional Arabic"/>
                <w:sz w:val="36"/>
                <w:szCs w:val="36"/>
                <w:rtl/>
                <w:lang w:bidi="ar-EG"/>
              </w:rPr>
              <w:t xml:space="preserve"> »</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a41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105</w:t>
            </w:r>
            <w:r w:rsidRPr="00D72CA9">
              <w:rPr>
                <w:rFonts w:ascii="Traditional Arabic" w:eastAsia="Times New Roman" w:hAnsi="Traditional Arabic" w:cs="Traditional Arabic"/>
                <w:sz w:val="36"/>
                <w:szCs w:val="36"/>
                <w:rtl/>
              </w:rPr>
              <w:fldChar w:fldCharType="end"/>
            </w:r>
          </w:p>
        </w:tc>
      </w:tr>
      <w:tr w:rsidR="00A0642C" w:rsidRPr="00D72CA9" w:rsidTr="00E7768A">
        <w:trPr>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0642C" w:rsidP="00A0642C">
            <w:pPr>
              <w:tabs>
                <w:tab w:val="left" w:pos="7137"/>
              </w:tabs>
              <w:spacing w:after="240" w:line="240" w:lineRule="auto"/>
              <w:jc w:val="center"/>
              <w:rPr>
                <w:rFonts w:ascii="Traditional Arabic" w:eastAsia="Times New Roman" w:hAnsi="Traditional Arabic" w:cs="Traditional Arabic"/>
                <w:sz w:val="40"/>
                <w:szCs w:val="40"/>
                <w:rtl/>
              </w:rPr>
            </w:pPr>
            <w:r w:rsidRPr="00D72CA9">
              <w:rPr>
                <w:rFonts w:ascii="Traditional Arabic" w:eastAsia="Times New Roman" w:hAnsi="Traditional Arabic" w:cs="Traditional Arabic" w:hint="cs"/>
                <w:sz w:val="40"/>
                <w:szCs w:val="40"/>
                <w:rtl/>
              </w:rPr>
              <w:t>42</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widowControl w:val="0"/>
              <w:spacing w:after="0" w:line="240" w:lineRule="auto"/>
              <w:jc w:val="center"/>
              <w:rPr>
                <w:rFonts w:ascii="Traditional Arabic" w:eastAsia="Times New Roman" w:hAnsi="Traditional Arabic" w:cs="Traditional Arabic"/>
                <w:color w:val="000000"/>
                <w:sz w:val="36"/>
                <w:szCs w:val="36"/>
                <w:rtl/>
                <w:lang w:eastAsia="ar-SA" w:bidi="ar-EG"/>
              </w:rPr>
            </w:pPr>
            <w:r w:rsidRPr="00D72CA9">
              <w:rPr>
                <w:rFonts w:ascii="Traditional Arabic" w:eastAsia="Times New Roman" w:hAnsi="Traditional Arabic" w:cs="Traditional Arabic"/>
                <w:color w:val="000000"/>
                <w:sz w:val="36"/>
                <w:szCs w:val="36"/>
                <w:rtl/>
                <w:lang w:eastAsia="ar-SA" w:bidi="ar-EG"/>
              </w:rPr>
              <w:fldChar w:fldCharType="begin"/>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REF</w:instrText>
            </w:r>
            <w:r w:rsidRP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lang w:eastAsia="ar-SA" w:bidi="ar-EG"/>
              </w:rPr>
              <w:instrText>a42 \h</w:instrText>
            </w:r>
            <w:r w:rsidRPr="00D72CA9">
              <w:rPr>
                <w:rFonts w:ascii="Traditional Arabic" w:eastAsia="Times New Roman" w:hAnsi="Traditional Arabic" w:cs="Traditional Arabic"/>
                <w:color w:val="000000"/>
                <w:sz w:val="36"/>
                <w:szCs w:val="36"/>
                <w:rtl/>
                <w:lang w:eastAsia="ar-SA" w:bidi="ar-EG"/>
              </w:rPr>
              <w:instrText xml:space="preserve"> </w:instrText>
            </w:r>
            <w:r w:rsidR="00D72CA9">
              <w:rPr>
                <w:rFonts w:ascii="Traditional Arabic" w:eastAsia="Times New Roman" w:hAnsi="Traditional Arabic" w:cs="Traditional Arabic"/>
                <w:color w:val="000000"/>
                <w:sz w:val="36"/>
                <w:szCs w:val="36"/>
                <w:rtl/>
                <w:lang w:eastAsia="ar-SA" w:bidi="ar-EG"/>
              </w:rPr>
              <w:instrText xml:space="preserve"> \* </w:instrText>
            </w:r>
            <w:r w:rsidR="00D72CA9">
              <w:rPr>
                <w:rFonts w:ascii="Traditional Arabic" w:eastAsia="Times New Roman" w:hAnsi="Traditional Arabic" w:cs="Traditional Arabic"/>
                <w:color w:val="000000"/>
                <w:sz w:val="36"/>
                <w:szCs w:val="36"/>
                <w:lang w:eastAsia="ar-SA" w:bidi="ar-EG"/>
              </w:rPr>
              <w:instrText>MERGEFORMAT</w:instrText>
            </w:r>
            <w:r w:rsidR="00D72CA9">
              <w:rPr>
                <w:rFonts w:ascii="Traditional Arabic" w:eastAsia="Times New Roman" w:hAnsi="Traditional Arabic" w:cs="Traditional Arabic"/>
                <w:color w:val="000000"/>
                <w:sz w:val="36"/>
                <w:szCs w:val="36"/>
                <w:rtl/>
                <w:lang w:eastAsia="ar-SA" w:bidi="ar-EG"/>
              </w:rPr>
              <w:instrText xml:space="preserve"> </w:instrText>
            </w:r>
            <w:r w:rsidRPr="00D72CA9">
              <w:rPr>
                <w:rFonts w:ascii="Traditional Arabic" w:eastAsia="Times New Roman" w:hAnsi="Traditional Arabic" w:cs="Traditional Arabic"/>
                <w:color w:val="000000"/>
                <w:sz w:val="36"/>
                <w:szCs w:val="36"/>
                <w:rtl/>
                <w:lang w:eastAsia="ar-SA" w:bidi="ar-EG"/>
              </w:rPr>
            </w:r>
            <w:r w:rsidRPr="00D72CA9">
              <w:rPr>
                <w:rFonts w:ascii="Traditional Arabic" w:eastAsia="Times New Roman" w:hAnsi="Traditional Arabic" w:cs="Traditional Arabic"/>
                <w:color w:val="000000"/>
                <w:sz w:val="36"/>
                <w:szCs w:val="36"/>
                <w:rtl/>
                <w:lang w:eastAsia="ar-SA" w:bidi="ar-EG"/>
              </w:rPr>
              <w:fldChar w:fldCharType="separate"/>
            </w:r>
            <w:r w:rsidR="00E461E7" w:rsidRPr="00D72CA9">
              <w:rPr>
                <w:rFonts w:ascii="Traditional Arabic" w:hAnsi="Traditional Arabic" w:cs="Traditional Arabic"/>
                <w:sz w:val="36"/>
                <w:szCs w:val="36"/>
                <w:rtl/>
                <w:lang w:bidi="ar-EG"/>
              </w:rPr>
              <w:t xml:space="preserve">« </w:t>
            </w:r>
            <w:proofErr w:type="gramStart"/>
            <w:r w:rsidR="00E461E7" w:rsidRPr="00D72CA9">
              <w:rPr>
                <w:rFonts w:ascii="Traditional Arabic" w:hAnsi="Traditional Arabic" w:cs="Traditional Arabic" w:hint="cs"/>
                <w:sz w:val="36"/>
                <w:szCs w:val="36"/>
                <w:rtl/>
                <w:lang w:bidi="ar-EG"/>
              </w:rPr>
              <w:t>إنَّ</w:t>
            </w:r>
            <w:proofErr w:type="gramEnd"/>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اللَّهَ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سائلٌ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كلَّ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راعٍ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عمَّا</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استرعاهُ</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أحفِظَ</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ذلِكَ</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أم</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ضيَّعَ</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حتَّى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يسألَ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الرَّجلَ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على</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أَهْلِ</w:t>
            </w:r>
            <w:r w:rsidR="00E461E7" w:rsidRPr="00D72CA9">
              <w:rPr>
                <w:rFonts w:ascii="Traditional Arabic" w:hAnsi="Traditional Arabic" w:cs="Traditional Arabic"/>
                <w:sz w:val="36"/>
                <w:szCs w:val="36"/>
                <w:rtl/>
                <w:lang w:bidi="ar-EG"/>
              </w:rPr>
              <w:t xml:space="preserve"> </w:t>
            </w:r>
            <w:r w:rsidR="00E461E7" w:rsidRPr="00D72CA9">
              <w:rPr>
                <w:rFonts w:ascii="Traditional Arabic" w:hAnsi="Traditional Arabic" w:cs="Traditional Arabic" w:hint="cs"/>
                <w:sz w:val="36"/>
                <w:szCs w:val="36"/>
                <w:rtl/>
                <w:lang w:bidi="ar-EG"/>
              </w:rPr>
              <w:t>بيتِهِ</w:t>
            </w:r>
            <w:r w:rsidR="00E461E7" w:rsidRPr="00D72CA9">
              <w:rPr>
                <w:rFonts w:ascii="Traditional Arabic" w:hAnsi="Traditional Arabic" w:cs="Traditional Arabic"/>
                <w:sz w:val="36"/>
                <w:szCs w:val="36"/>
                <w:rtl/>
                <w:lang w:bidi="ar-EG"/>
              </w:rPr>
              <w:t xml:space="preserve"> »</w:t>
            </w:r>
            <w:r w:rsidRPr="00D72CA9">
              <w:rPr>
                <w:rFonts w:ascii="Traditional Arabic" w:eastAsia="Times New Roman" w:hAnsi="Traditional Arabic" w:cs="Traditional Arabic"/>
                <w:color w:val="000000"/>
                <w:sz w:val="36"/>
                <w:szCs w:val="36"/>
                <w:rtl/>
                <w:lang w:eastAsia="ar-SA" w:bidi="ar-EG"/>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A0642C" w:rsidRPr="00D72CA9" w:rsidRDefault="00A13FBA" w:rsidP="00A0642C">
            <w:pPr>
              <w:tabs>
                <w:tab w:val="left" w:pos="7137"/>
              </w:tabs>
              <w:spacing w:after="240" w:line="240" w:lineRule="auto"/>
              <w:jc w:val="center"/>
              <w:rPr>
                <w:rFonts w:ascii="Traditional Arabic" w:eastAsia="Times New Roman" w:hAnsi="Traditional Arabic" w:cs="Traditional Arabic"/>
                <w:sz w:val="36"/>
                <w:szCs w:val="36"/>
              </w:rPr>
            </w:pPr>
            <w:r w:rsidRPr="00D72CA9">
              <w:rPr>
                <w:rFonts w:ascii="Traditional Arabic" w:eastAsia="Times New Roman" w:hAnsi="Traditional Arabic" w:cs="Traditional Arabic"/>
                <w:sz w:val="36"/>
                <w:szCs w:val="36"/>
                <w:rtl/>
              </w:rPr>
              <w:fldChar w:fldCharType="begin"/>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PAGEREF</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Pr>
              <w:instrText>a42 \h</w:instrText>
            </w:r>
            <w:r w:rsidRPr="00D72CA9">
              <w:rPr>
                <w:rFonts w:ascii="Traditional Arabic" w:eastAsia="Times New Roman" w:hAnsi="Traditional Arabic" w:cs="Traditional Arabic"/>
                <w:sz w:val="36"/>
                <w:szCs w:val="36"/>
                <w:rtl/>
              </w:rPr>
              <w:instrText xml:space="preserve"> </w:instrText>
            </w:r>
            <w:r w:rsidRPr="00D72CA9">
              <w:rPr>
                <w:rFonts w:ascii="Traditional Arabic" w:eastAsia="Times New Roman" w:hAnsi="Traditional Arabic" w:cs="Traditional Arabic"/>
                <w:sz w:val="36"/>
                <w:szCs w:val="36"/>
                <w:rtl/>
              </w:rPr>
            </w:r>
            <w:r w:rsidRPr="00D72CA9">
              <w:rPr>
                <w:rFonts w:ascii="Traditional Arabic" w:eastAsia="Times New Roman" w:hAnsi="Traditional Arabic" w:cs="Traditional Arabic"/>
                <w:sz w:val="36"/>
                <w:szCs w:val="36"/>
                <w:rtl/>
              </w:rPr>
              <w:fldChar w:fldCharType="separate"/>
            </w:r>
            <w:r w:rsidR="00E461E7">
              <w:rPr>
                <w:rFonts w:ascii="Traditional Arabic" w:eastAsia="Times New Roman" w:hAnsi="Traditional Arabic" w:cs="Traditional Arabic"/>
                <w:noProof/>
                <w:sz w:val="36"/>
                <w:szCs w:val="36"/>
                <w:rtl/>
              </w:rPr>
              <w:t>109</w:t>
            </w:r>
            <w:r w:rsidRPr="00D72CA9">
              <w:rPr>
                <w:rFonts w:ascii="Traditional Arabic" w:eastAsia="Times New Roman" w:hAnsi="Traditional Arabic" w:cs="Traditional Arabic"/>
                <w:sz w:val="36"/>
                <w:szCs w:val="36"/>
                <w:rtl/>
              </w:rPr>
              <w:fldChar w:fldCharType="end"/>
            </w:r>
          </w:p>
        </w:tc>
      </w:tr>
    </w:tbl>
    <w:p w:rsidR="00A0642C" w:rsidRPr="00D72CA9" w:rsidRDefault="00A0642C" w:rsidP="00A0642C">
      <w:pPr>
        <w:widowControl w:val="0"/>
        <w:spacing w:after="0" w:line="240" w:lineRule="auto"/>
        <w:ind w:firstLine="454"/>
        <w:jc w:val="center"/>
        <w:rPr>
          <w:rFonts w:ascii="Times New Roman" w:eastAsia="Times New Roman" w:hAnsi="Times New Roman" w:cs="Traditional Arabic"/>
          <w:color w:val="000000"/>
          <w:sz w:val="36"/>
          <w:szCs w:val="36"/>
          <w:lang w:eastAsia="ar-SA"/>
        </w:rPr>
      </w:pPr>
    </w:p>
    <w:p w:rsidR="00E20FAD" w:rsidRPr="00D72CA9" w:rsidRDefault="00E20FAD" w:rsidP="00A0642C">
      <w:pPr>
        <w:tabs>
          <w:tab w:val="left" w:pos="7137"/>
        </w:tabs>
        <w:spacing w:after="240" w:line="240" w:lineRule="auto"/>
        <w:jc w:val="center"/>
        <w:rPr>
          <w:rFonts w:ascii="Traditional Arabic" w:hAnsi="Traditional Arabic" w:cs="Traditional Arabic"/>
          <w:sz w:val="36"/>
          <w:szCs w:val="36"/>
          <w:rtl/>
          <w:lang w:bidi="ar-EG"/>
        </w:rPr>
      </w:pPr>
    </w:p>
    <w:p w:rsidR="00E20FAD" w:rsidRDefault="00E20FAD" w:rsidP="00E20FAD">
      <w:pPr>
        <w:rPr>
          <w:rFonts w:ascii="Traditional Arabic" w:hAnsi="Traditional Arabic" w:cs="Traditional Arabic"/>
          <w:sz w:val="36"/>
          <w:szCs w:val="36"/>
          <w:lang w:bidi="ar-EG"/>
        </w:rPr>
      </w:pPr>
    </w:p>
    <w:p w:rsidR="00BD3B1A" w:rsidRDefault="00BD3B1A" w:rsidP="00E20FAD">
      <w:pPr>
        <w:rPr>
          <w:rFonts w:ascii="Traditional Arabic" w:hAnsi="Traditional Arabic" w:cs="Traditional Arabic"/>
          <w:sz w:val="36"/>
          <w:szCs w:val="36"/>
          <w:rtl/>
          <w:lang w:bidi="ar-EG"/>
        </w:rPr>
      </w:pPr>
    </w:p>
    <w:p w:rsidR="00C87276" w:rsidRDefault="00C87276" w:rsidP="00E20FAD">
      <w:pPr>
        <w:rPr>
          <w:rFonts w:ascii="Traditional Arabic" w:hAnsi="Traditional Arabic" w:cs="Traditional Arabic"/>
          <w:sz w:val="36"/>
          <w:szCs w:val="36"/>
          <w:rtl/>
          <w:lang w:bidi="ar-EG"/>
        </w:rPr>
      </w:pPr>
    </w:p>
    <w:p w:rsidR="00C87276" w:rsidRDefault="00C87276" w:rsidP="00E20FAD">
      <w:pPr>
        <w:rPr>
          <w:rFonts w:ascii="Traditional Arabic" w:hAnsi="Traditional Arabic" w:cs="Traditional Arabic"/>
          <w:sz w:val="36"/>
          <w:szCs w:val="36"/>
          <w:rtl/>
          <w:lang w:bidi="ar-EG"/>
        </w:rPr>
      </w:pPr>
    </w:p>
    <w:p w:rsidR="00C87276" w:rsidRDefault="00C87276" w:rsidP="00E20FAD">
      <w:pPr>
        <w:rPr>
          <w:rFonts w:ascii="Traditional Arabic" w:hAnsi="Traditional Arabic" w:cs="Traditional Arabic"/>
          <w:sz w:val="36"/>
          <w:szCs w:val="36"/>
          <w:rtl/>
          <w:lang w:bidi="ar-EG"/>
        </w:rPr>
      </w:pPr>
    </w:p>
    <w:p w:rsidR="00C87276" w:rsidRDefault="00C87276" w:rsidP="00E20FAD">
      <w:pPr>
        <w:rPr>
          <w:rFonts w:ascii="Traditional Arabic" w:hAnsi="Traditional Arabic" w:cs="Traditional Arabic"/>
          <w:sz w:val="36"/>
          <w:szCs w:val="36"/>
          <w:rtl/>
          <w:lang w:bidi="ar-EG"/>
        </w:rPr>
      </w:pPr>
    </w:p>
    <w:p w:rsidR="00C87276" w:rsidRDefault="00C87276" w:rsidP="00E20FAD">
      <w:pPr>
        <w:rPr>
          <w:rFonts w:ascii="Traditional Arabic" w:hAnsi="Traditional Arabic" w:cs="Traditional Arabic"/>
          <w:sz w:val="36"/>
          <w:szCs w:val="36"/>
          <w:rtl/>
          <w:lang w:bidi="ar-EG"/>
        </w:rPr>
      </w:pPr>
    </w:p>
    <w:p w:rsidR="00C87276" w:rsidRDefault="00C87276" w:rsidP="00E20FAD">
      <w:pPr>
        <w:rPr>
          <w:rFonts w:ascii="Traditional Arabic" w:hAnsi="Traditional Arabic" w:cs="Traditional Arabic"/>
          <w:sz w:val="36"/>
          <w:szCs w:val="36"/>
          <w:rtl/>
          <w:lang w:bidi="ar-EG"/>
        </w:rPr>
      </w:pPr>
    </w:p>
    <w:p w:rsidR="00C87276" w:rsidRDefault="00C87276" w:rsidP="00E20FAD">
      <w:pPr>
        <w:rPr>
          <w:rFonts w:ascii="Traditional Arabic" w:hAnsi="Traditional Arabic" w:cs="Traditional Arabic"/>
          <w:sz w:val="36"/>
          <w:szCs w:val="36"/>
          <w:rtl/>
          <w:lang w:bidi="ar-EG"/>
        </w:rPr>
      </w:pPr>
    </w:p>
    <w:p w:rsidR="00C87276" w:rsidRPr="00D72CA9" w:rsidRDefault="00C87276" w:rsidP="00E20FAD">
      <w:pPr>
        <w:rPr>
          <w:rFonts w:ascii="Traditional Arabic" w:hAnsi="Traditional Arabic" w:cs="Traditional Arabic"/>
          <w:sz w:val="36"/>
          <w:szCs w:val="36"/>
          <w:rtl/>
          <w:lang w:bidi="ar-EG"/>
        </w:rPr>
      </w:pPr>
    </w:p>
    <w:p w:rsidR="004D215D" w:rsidRPr="00D72CA9" w:rsidRDefault="004D215D" w:rsidP="00E20FAD">
      <w:pPr>
        <w:tabs>
          <w:tab w:val="left" w:pos="4120"/>
        </w:tabs>
        <w:rPr>
          <w:rFonts w:ascii="Traditional Arabic" w:hAnsi="Traditional Arabic" w:cs="Traditional Arabic"/>
          <w:sz w:val="36"/>
          <w:szCs w:val="36"/>
          <w:lang w:bidi="ar-EG"/>
        </w:rPr>
      </w:pPr>
    </w:p>
    <w:p w:rsidR="00E20FAD" w:rsidRPr="00D72CA9" w:rsidRDefault="00E20FAD" w:rsidP="006E00D9">
      <w:pPr>
        <w:pStyle w:val="2"/>
        <w:rPr>
          <w:rtl/>
          <w:lang w:eastAsia="ar-SA"/>
        </w:rPr>
      </w:pPr>
      <w:bookmarkStart w:id="152" w:name="_Toc378587518"/>
      <w:r w:rsidRPr="00D72CA9">
        <w:rPr>
          <w:rtl/>
          <w:lang w:eastAsia="ar-SA"/>
        </w:rPr>
        <w:t>فهرس المصادر والمراجع حسب ترتيب الأ</w:t>
      </w:r>
      <w:r w:rsidRPr="00D72CA9">
        <w:rPr>
          <w:rFonts w:hint="cs"/>
          <w:rtl/>
          <w:lang w:eastAsia="ar-SA"/>
        </w:rPr>
        <w:t>ل</w:t>
      </w:r>
      <w:r w:rsidRPr="00D72CA9">
        <w:rPr>
          <w:rtl/>
          <w:lang w:eastAsia="ar-SA"/>
        </w:rPr>
        <w:t>فبائي:</w:t>
      </w:r>
      <w:bookmarkEnd w:id="152"/>
    </w:p>
    <w:p w:rsidR="00E20FAD" w:rsidRPr="00D72CA9" w:rsidRDefault="00E20FAD" w:rsidP="0075077F">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hint="cs"/>
          <w:sz w:val="36"/>
          <w:szCs w:val="36"/>
          <w:rtl/>
        </w:rPr>
        <w:t xml:space="preserve">القرآن الكريم برواية حفص عن عاصم. </w:t>
      </w:r>
    </w:p>
    <w:p w:rsidR="00E20FAD" w:rsidRPr="00D72CA9" w:rsidRDefault="00E20FAD" w:rsidP="005C719E">
      <w:pPr>
        <w:widowControl w:val="0"/>
        <w:numPr>
          <w:ilvl w:val="0"/>
          <w:numId w:val="35"/>
        </w:numPr>
        <w:spacing w:after="0" w:line="240" w:lineRule="auto"/>
        <w:contextualSpacing/>
        <w:jc w:val="both"/>
        <w:rPr>
          <w:rFonts w:ascii="Traditional Arabic" w:eastAsia="Calibri" w:hAnsi="Traditional Arabic" w:cs="Traditional Arabic"/>
          <w:sz w:val="36"/>
          <w:szCs w:val="36"/>
          <w:rtl/>
        </w:rPr>
      </w:pPr>
      <w:r w:rsidRPr="00D72CA9">
        <w:rPr>
          <w:rFonts w:ascii="Traditional Arabic" w:eastAsia="Calibri" w:hAnsi="Traditional Arabic" w:cs="Traditional Arabic" w:hint="cs"/>
          <w:sz w:val="36"/>
          <w:szCs w:val="36"/>
          <w:rtl/>
        </w:rPr>
        <w:t>ا</w:t>
      </w:r>
      <w:r w:rsidRPr="00D72CA9">
        <w:rPr>
          <w:rFonts w:ascii="Traditional Arabic" w:eastAsia="Calibri" w:hAnsi="Traditional Arabic" w:cs="Traditional Arabic"/>
          <w:sz w:val="36"/>
          <w:szCs w:val="36"/>
          <w:rtl/>
        </w:rPr>
        <w:t>بن باز</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عبد العزيز </w:t>
      </w:r>
      <w:proofErr w:type="gramStart"/>
      <w:r w:rsidRPr="00D72CA9">
        <w:rPr>
          <w:rFonts w:ascii="Traditional Arabic" w:eastAsia="Calibri" w:hAnsi="Traditional Arabic" w:cs="Traditional Arabic"/>
          <w:sz w:val="36"/>
          <w:szCs w:val="36"/>
          <w:rtl/>
        </w:rPr>
        <w:t>بن</w:t>
      </w:r>
      <w:proofErr w:type="gramEnd"/>
      <w:r w:rsidRPr="00D72CA9">
        <w:rPr>
          <w:rFonts w:ascii="Traditional Arabic" w:eastAsia="Calibri" w:hAnsi="Traditional Arabic" w:cs="Traditional Arabic"/>
          <w:sz w:val="36"/>
          <w:szCs w:val="36"/>
          <w:rtl/>
        </w:rPr>
        <w:t xml:space="preserve"> عبد الله</w:t>
      </w:r>
      <w:r w:rsidRPr="00D72CA9">
        <w:rPr>
          <w:rFonts w:ascii="Traditional Arabic" w:eastAsia="Calibri" w:hAnsi="Traditional Arabic" w:cs="Traditional Arabic" w:hint="cs"/>
          <w:sz w:val="36"/>
          <w:szCs w:val="36"/>
          <w:rtl/>
        </w:rPr>
        <w:t>. د.ت.</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b/>
          <w:bCs/>
          <w:sz w:val="36"/>
          <w:szCs w:val="36"/>
          <w:rtl/>
        </w:rPr>
        <w:t>مجموع</w:t>
      </w:r>
      <w:proofErr w:type="gramEnd"/>
      <w:r w:rsidRPr="00D72CA9">
        <w:rPr>
          <w:rFonts w:ascii="Traditional Arabic" w:eastAsia="Calibri" w:hAnsi="Traditional Arabic" w:cs="Traditional Arabic"/>
          <w:b/>
          <w:bCs/>
          <w:sz w:val="36"/>
          <w:szCs w:val="36"/>
          <w:rtl/>
        </w:rPr>
        <w:t xml:space="preserve"> فتاوى</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أشرف على جمعه وطبعه: محمد بن سعد الشويعر</w:t>
      </w:r>
      <w:r w:rsidRPr="00D72CA9">
        <w:rPr>
          <w:rFonts w:ascii="Traditional Arabic" w:eastAsia="Calibri" w:hAnsi="Traditional Arabic" w:cs="Traditional Arabic" w:hint="cs"/>
          <w:sz w:val="36"/>
          <w:szCs w:val="36"/>
          <w:rtl/>
        </w:rPr>
        <w:t>. د. ط.</w:t>
      </w:r>
    </w:p>
    <w:p w:rsidR="00E20FAD" w:rsidRPr="00D72CA9" w:rsidRDefault="00E20FAD" w:rsidP="005C719E">
      <w:pPr>
        <w:widowControl w:val="0"/>
        <w:numPr>
          <w:ilvl w:val="0"/>
          <w:numId w:val="35"/>
        </w:numPr>
        <w:spacing w:after="0" w:line="240" w:lineRule="auto"/>
        <w:contextualSpacing/>
        <w:jc w:val="both"/>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sz w:val="36"/>
          <w:szCs w:val="36"/>
          <w:rtl/>
        </w:rPr>
        <w:t>ابن</w:t>
      </w:r>
      <w:proofErr w:type="gramEnd"/>
      <w:r w:rsidRPr="00D72CA9">
        <w:rPr>
          <w:rFonts w:ascii="Traditional Arabic" w:eastAsia="Calibri" w:hAnsi="Traditional Arabic" w:cs="Traditional Arabic"/>
          <w:sz w:val="36"/>
          <w:szCs w:val="36"/>
          <w:rtl/>
        </w:rPr>
        <w:t xml:space="preserve"> بطال</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الحسن علي بن خلف بن عبد الملك</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1423هـ - 2003م</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b/>
          <w:bCs/>
          <w:sz w:val="36"/>
          <w:szCs w:val="36"/>
          <w:rtl/>
        </w:rPr>
        <w:t>شرح صحيح البخاري لابن بطال</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تحقيق: </w:t>
      </w:r>
      <w:proofErr w:type="gramStart"/>
      <w:r w:rsidRPr="00D72CA9">
        <w:rPr>
          <w:rFonts w:ascii="Traditional Arabic" w:eastAsia="Calibri" w:hAnsi="Traditional Arabic" w:cs="Traditional Arabic"/>
          <w:sz w:val="36"/>
          <w:szCs w:val="36"/>
          <w:rtl/>
        </w:rPr>
        <w:t>أبو</w:t>
      </w:r>
      <w:proofErr w:type="gramEnd"/>
      <w:r w:rsidRPr="00D72CA9">
        <w:rPr>
          <w:rFonts w:ascii="Traditional Arabic" w:eastAsia="Calibri" w:hAnsi="Traditional Arabic" w:cs="Traditional Arabic"/>
          <w:sz w:val="36"/>
          <w:szCs w:val="36"/>
          <w:rtl/>
        </w:rPr>
        <w:t xml:space="preserve"> تميم ياسر بن إبراهيم</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الرياض: </w:t>
      </w:r>
      <w:proofErr w:type="gramStart"/>
      <w:r w:rsidRPr="00D72CA9">
        <w:rPr>
          <w:rFonts w:ascii="Traditional Arabic" w:eastAsia="Calibri" w:hAnsi="Traditional Arabic" w:cs="Traditional Arabic"/>
          <w:sz w:val="36"/>
          <w:szCs w:val="36"/>
          <w:rtl/>
        </w:rPr>
        <w:t>مكتبة</w:t>
      </w:r>
      <w:proofErr w:type="gramEnd"/>
      <w:r w:rsidRPr="00D72CA9">
        <w:rPr>
          <w:rFonts w:ascii="Traditional Arabic" w:eastAsia="Calibri" w:hAnsi="Traditional Arabic" w:cs="Traditional Arabic"/>
          <w:sz w:val="36"/>
          <w:szCs w:val="36"/>
          <w:rtl/>
        </w:rPr>
        <w:t xml:space="preserve"> الرشد،</w:t>
      </w:r>
      <w:r w:rsidRPr="00D72CA9">
        <w:rPr>
          <w:rFonts w:ascii="Traditional Arabic" w:eastAsia="Calibri" w:hAnsi="Traditional Arabic" w:cs="Traditional Arabic" w:hint="cs"/>
          <w:sz w:val="36"/>
          <w:szCs w:val="36"/>
          <w:rtl/>
        </w:rPr>
        <w:t xml:space="preserve"> ط:2.</w:t>
      </w:r>
    </w:p>
    <w:p w:rsidR="00E20FAD" w:rsidRDefault="00E20FAD" w:rsidP="005C719E">
      <w:pPr>
        <w:widowControl w:val="0"/>
        <w:numPr>
          <w:ilvl w:val="0"/>
          <w:numId w:val="35"/>
        </w:numPr>
        <w:spacing w:after="0" w:line="240" w:lineRule="auto"/>
        <w:contextualSpacing/>
        <w:jc w:val="both"/>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ابن تيمية</w:t>
      </w:r>
      <w:r w:rsidRPr="00D72CA9">
        <w:rPr>
          <w:rFonts w:ascii="Traditional Arabic" w:eastAsia="Calibri" w:hAnsi="Traditional Arabic" w:cs="Traditional Arabic" w:hint="cs"/>
          <w:sz w:val="36"/>
          <w:szCs w:val="36"/>
          <w:rtl/>
        </w:rPr>
        <w:t>: ت</w:t>
      </w:r>
      <w:r w:rsidRPr="00D72CA9">
        <w:rPr>
          <w:rFonts w:ascii="Traditional Arabic" w:eastAsia="Calibri" w:hAnsi="Traditional Arabic" w:cs="Traditional Arabic"/>
          <w:sz w:val="36"/>
          <w:szCs w:val="36"/>
          <w:rtl/>
        </w:rPr>
        <w:t>قي الدين أبو العباس بن عبد الحليم بن تيمية الحراني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1416هـ</w:t>
      </w:r>
      <w:r w:rsidRPr="00D72CA9">
        <w:rPr>
          <w:rFonts w:ascii="Traditional Arabic" w:eastAsia="Calibri" w:hAnsi="Traditional Arabic" w:cs="Traditional Arabic" w:hint="cs"/>
          <w:sz w:val="36"/>
          <w:szCs w:val="36"/>
          <w:rtl/>
        </w:rPr>
        <w:t>ـ ــــ</w:t>
      </w:r>
      <w:r w:rsidRPr="00D72CA9">
        <w:rPr>
          <w:rFonts w:ascii="Traditional Arabic" w:eastAsia="Calibri" w:hAnsi="Traditional Arabic" w:cs="Traditional Arabic"/>
          <w:sz w:val="36"/>
          <w:szCs w:val="36"/>
          <w:rtl/>
        </w:rPr>
        <w:t>1995م</w:t>
      </w:r>
      <w:r w:rsidRPr="00D72CA9">
        <w:rPr>
          <w:rFonts w:ascii="Traditional Arabic" w:eastAsia="Calibri" w:hAnsi="Traditional Arabic" w:cs="Traditional Arabic" w:hint="cs"/>
          <w:sz w:val="36"/>
          <w:szCs w:val="36"/>
          <w:rtl/>
        </w:rPr>
        <w:t xml:space="preserve">. </w:t>
      </w:r>
      <w:proofErr w:type="gramStart"/>
      <w:r w:rsidRPr="00D72CA9">
        <w:rPr>
          <w:rFonts w:ascii="Traditional Arabic" w:eastAsia="Calibri" w:hAnsi="Traditional Arabic" w:cs="Traditional Arabic"/>
          <w:b/>
          <w:bCs/>
          <w:sz w:val="36"/>
          <w:szCs w:val="36"/>
          <w:rtl/>
        </w:rPr>
        <w:t>مجموع</w:t>
      </w:r>
      <w:proofErr w:type="gramEnd"/>
      <w:r w:rsidRPr="00D72CA9">
        <w:rPr>
          <w:rFonts w:ascii="Traditional Arabic" w:eastAsia="Calibri" w:hAnsi="Traditional Arabic" w:cs="Traditional Arabic"/>
          <w:b/>
          <w:bCs/>
          <w:sz w:val="36"/>
          <w:szCs w:val="36"/>
          <w:rtl/>
        </w:rPr>
        <w:t xml:space="preserve"> الفتاوى</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تحقيق: عبد الرحمن </w:t>
      </w:r>
      <w:proofErr w:type="gramStart"/>
      <w:r w:rsidRPr="00D72CA9">
        <w:rPr>
          <w:rFonts w:ascii="Traditional Arabic" w:eastAsia="Calibri" w:hAnsi="Traditional Arabic" w:cs="Traditional Arabic"/>
          <w:sz w:val="36"/>
          <w:szCs w:val="36"/>
          <w:rtl/>
        </w:rPr>
        <w:t>بن</w:t>
      </w:r>
      <w:proofErr w:type="gramEnd"/>
      <w:r w:rsidRPr="00D72CA9">
        <w:rPr>
          <w:rFonts w:ascii="Traditional Arabic" w:eastAsia="Calibri" w:hAnsi="Traditional Arabic" w:cs="Traditional Arabic"/>
          <w:sz w:val="36"/>
          <w:szCs w:val="36"/>
          <w:rtl/>
        </w:rPr>
        <w:t xml:space="preserve"> محمد بن قاسم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sz w:val="36"/>
          <w:szCs w:val="36"/>
          <w:rtl/>
        </w:rPr>
        <w:t>المدينة</w:t>
      </w:r>
      <w:proofErr w:type="gramEnd"/>
      <w:r w:rsidRPr="00D72CA9">
        <w:rPr>
          <w:rFonts w:ascii="Traditional Arabic" w:eastAsia="Calibri" w:hAnsi="Traditional Arabic" w:cs="Traditional Arabic"/>
          <w:sz w:val="36"/>
          <w:szCs w:val="36"/>
          <w:rtl/>
        </w:rPr>
        <w:t xml:space="preserve"> النبوية: مجمع الملك فهد لطباعة المصحف الشريف</w:t>
      </w:r>
      <w:r w:rsidRPr="00D72CA9">
        <w:rPr>
          <w:rFonts w:ascii="Traditional Arabic" w:eastAsia="Calibri" w:hAnsi="Traditional Arabic" w:cs="Traditional Arabic" w:hint="cs"/>
          <w:sz w:val="36"/>
          <w:szCs w:val="36"/>
          <w:rtl/>
        </w:rPr>
        <w:t>، د. ط.</w:t>
      </w:r>
    </w:p>
    <w:p w:rsidR="005C719E" w:rsidRPr="00D72CA9" w:rsidRDefault="005C719E" w:rsidP="005C719E">
      <w:pPr>
        <w:widowControl w:val="0"/>
        <w:numPr>
          <w:ilvl w:val="0"/>
          <w:numId w:val="35"/>
        </w:numPr>
        <w:spacing w:after="0" w:line="240" w:lineRule="auto"/>
        <w:contextualSpacing/>
        <w:jc w:val="both"/>
        <w:rPr>
          <w:rFonts w:ascii="Traditional Arabic" w:eastAsia="Calibri" w:hAnsi="Traditional Arabic" w:cs="Traditional Arabic"/>
          <w:sz w:val="36"/>
          <w:szCs w:val="36"/>
          <w:rtl/>
        </w:rPr>
      </w:pPr>
      <w:r w:rsidRPr="005C719E">
        <w:rPr>
          <w:rFonts w:ascii="Traditional Arabic" w:eastAsia="Calibri" w:hAnsi="Traditional Arabic" w:cs="Traditional Arabic" w:hint="cs"/>
          <w:sz w:val="36"/>
          <w:szCs w:val="36"/>
          <w:rtl/>
        </w:rPr>
        <w:t>ابن</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تيمية</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تقي</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الدين</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أبو</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العباس</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أحمد</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بن</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عبد</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الحليم</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الحراني</w:t>
      </w:r>
      <w:r w:rsidRPr="005C719E">
        <w:rPr>
          <w:rFonts w:ascii="Traditional Arabic" w:eastAsia="Calibri" w:hAnsi="Traditional Arabic" w:cs="Traditional Arabic"/>
          <w:sz w:val="36"/>
          <w:szCs w:val="36"/>
          <w:rtl/>
        </w:rPr>
        <w:t>. 1408</w:t>
      </w:r>
      <w:r w:rsidRPr="005C719E">
        <w:rPr>
          <w:rFonts w:ascii="Traditional Arabic" w:eastAsia="Calibri" w:hAnsi="Traditional Arabic" w:cs="Traditional Arabic" w:hint="cs"/>
          <w:sz w:val="36"/>
          <w:szCs w:val="36"/>
          <w:rtl/>
        </w:rPr>
        <w:t>هـ</w:t>
      </w:r>
      <w:r w:rsidRPr="005C719E">
        <w:rPr>
          <w:rFonts w:ascii="Traditional Arabic" w:eastAsia="Calibri" w:hAnsi="Traditional Arabic" w:cs="Traditional Arabic"/>
          <w:sz w:val="36"/>
          <w:szCs w:val="36"/>
          <w:rtl/>
        </w:rPr>
        <w:t xml:space="preserve"> - 1987</w:t>
      </w:r>
      <w:r w:rsidRPr="005C719E">
        <w:rPr>
          <w:rFonts w:ascii="Traditional Arabic" w:eastAsia="Calibri" w:hAnsi="Traditional Arabic" w:cs="Traditional Arabic" w:hint="cs"/>
          <w:sz w:val="36"/>
          <w:szCs w:val="36"/>
          <w:rtl/>
        </w:rPr>
        <w:t>م</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b/>
          <w:bCs/>
          <w:sz w:val="36"/>
          <w:szCs w:val="36"/>
          <w:rtl/>
        </w:rPr>
        <w:t>الفتاوى</w:t>
      </w:r>
      <w:r w:rsidRPr="005C719E">
        <w:rPr>
          <w:rFonts w:ascii="Traditional Arabic" w:eastAsia="Calibri" w:hAnsi="Traditional Arabic" w:cs="Traditional Arabic"/>
          <w:b/>
          <w:bCs/>
          <w:sz w:val="36"/>
          <w:szCs w:val="36"/>
          <w:rtl/>
        </w:rPr>
        <w:t xml:space="preserve"> </w:t>
      </w:r>
      <w:r w:rsidRPr="005C719E">
        <w:rPr>
          <w:rFonts w:ascii="Traditional Arabic" w:eastAsia="Calibri" w:hAnsi="Traditional Arabic" w:cs="Traditional Arabic" w:hint="cs"/>
          <w:b/>
          <w:bCs/>
          <w:sz w:val="36"/>
          <w:szCs w:val="36"/>
          <w:rtl/>
        </w:rPr>
        <w:t>الكبرى</w:t>
      </w:r>
      <w:r w:rsidRPr="005C719E">
        <w:rPr>
          <w:rFonts w:ascii="Traditional Arabic" w:eastAsia="Calibri" w:hAnsi="Traditional Arabic" w:cs="Traditional Arabic"/>
          <w:b/>
          <w:bCs/>
          <w:sz w:val="36"/>
          <w:szCs w:val="36"/>
          <w:rtl/>
        </w:rPr>
        <w:t xml:space="preserve"> </w:t>
      </w:r>
      <w:r w:rsidRPr="005C719E">
        <w:rPr>
          <w:rFonts w:ascii="Traditional Arabic" w:eastAsia="Calibri" w:hAnsi="Traditional Arabic" w:cs="Traditional Arabic" w:hint="cs"/>
          <w:b/>
          <w:bCs/>
          <w:sz w:val="36"/>
          <w:szCs w:val="36"/>
          <w:rtl/>
        </w:rPr>
        <w:t>لابن</w:t>
      </w:r>
      <w:r w:rsidRPr="005C719E">
        <w:rPr>
          <w:rFonts w:ascii="Traditional Arabic" w:eastAsia="Calibri" w:hAnsi="Traditional Arabic" w:cs="Traditional Arabic"/>
          <w:b/>
          <w:bCs/>
          <w:sz w:val="36"/>
          <w:szCs w:val="36"/>
          <w:rtl/>
        </w:rPr>
        <w:t xml:space="preserve"> </w:t>
      </w:r>
      <w:r w:rsidRPr="005C719E">
        <w:rPr>
          <w:rFonts w:ascii="Traditional Arabic" w:eastAsia="Calibri" w:hAnsi="Traditional Arabic" w:cs="Traditional Arabic" w:hint="cs"/>
          <w:b/>
          <w:bCs/>
          <w:sz w:val="36"/>
          <w:szCs w:val="36"/>
          <w:rtl/>
        </w:rPr>
        <w:t>تيمية</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الناشر</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دار</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الكتب</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العلمية،</w:t>
      </w:r>
      <w:r w:rsidRPr="005C719E">
        <w:rPr>
          <w:rFonts w:ascii="Traditional Arabic" w:eastAsia="Calibri" w:hAnsi="Traditional Arabic" w:cs="Traditional Arabic"/>
          <w:sz w:val="36"/>
          <w:szCs w:val="36"/>
          <w:rtl/>
        </w:rPr>
        <w:t xml:space="preserve"> </w:t>
      </w:r>
      <w:r w:rsidRPr="005C719E">
        <w:rPr>
          <w:rFonts w:ascii="Traditional Arabic" w:eastAsia="Calibri" w:hAnsi="Traditional Arabic" w:cs="Traditional Arabic" w:hint="cs"/>
          <w:sz w:val="36"/>
          <w:szCs w:val="36"/>
          <w:rtl/>
        </w:rPr>
        <w:t>ط</w:t>
      </w:r>
      <w:r w:rsidRPr="005C719E">
        <w:rPr>
          <w:rFonts w:ascii="Traditional Arabic" w:eastAsia="Calibri" w:hAnsi="Traditional Arabic" w:cs="Traditional Arabic"/>
          <w:sz w:val="36"/>
          <w:szCs w:val="36"/>
          <w:rtl/>
        </w:rPr>
        <w:t>:1.</w:t>
      </w:r>
    </w:p>
    <w:p w:rsidR="00E20FAD" w:rsidRPr="00D72CA9" w:rsidRDefault="00E20FAD" w:rsidP="005C719E">
      <w:pPr>
        <w:widowControl w:val="0"/>
        <w:numPr>
          <w:ilvl w:val="0"/>
          <w:numId w:val="35"/>
        </w:numPr>
        <w:spacing w:after="0" w:line="240" w:lineRule="auto"/>
        <w:contextualSpacing/>
        <w:jc w:val="both"/>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ابن الجوزي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جمال الدين أبو الفرج</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1425هـ - 2004م</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b/>
          <w:bCs/>
          <w:sz w:val="36"/>
          <w:szCs w:val="36"/>
          <w:rtl/>
        </w:rPr>
        <w:t>صيد الخاطر</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بعناية: حسن المساحي سويدان</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دمشق: دار القلم، </w:t>
      </w:r>
      <w:r w:rsidRPr="00D72CA9">
        <w:rPr>
          <w:rFonts w:ascii="Traditional Arabic" w:eastAsia="Calibri" w:hAnsi="Traditional Arabic" w:cs="Traditional Arabic" w:hint="cs"/>
          <w:sz w:val="36"/>
          <w:szCs w:val="36"/>
          <w:rtl/>
        </w:rPr>
        <w:t>ط:1.</w:t>
      </w:r>
    </w:p>
    <w:p w:rsidR="00E20FAD" w:rsidRPr="00D72CA9" w:rsidRDefault="00E20FAD" w:rsidP="005C719E">
      <w:pPr>
        <w:widowControl w:val="0"/>
        <w:numPr>
          <w:ilvl w:val="0"/>
          <w:numId w:val="35"/>
        </w:numPr>
        <w:spacing w:after="0" w:line="240" w:lineRule="auto"/>
        <w:contextualSpacing/>
        <w:jc w:val="both"/>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ابن حجر</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أبو الفضل أحمد بن علي بن محمد بن أحمد العسقلاني</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1415ه</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b/>
          <w:bCs/>
          <w:sz w:val="36"/>
          <w:szCs w:val="36"/>
          <w:rtl/>
        </w:rPr>
        <w:t>الإصابة في تمييز الصحابة</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تحقيق: عادل أحمد وعلي محمد</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 دار الكتب العلمية، </w:t>
      </w:r>
      <w:r w:rsidRPr="00D72CA9">
        <w:rPr>
          <w:rFonts w:ascii="Traditional Arabic" w:eastAsia="Calibri" w:hAnsi="Traditional Arabic" w:cs="Traditional Arabic" w:hint="cs"/>
          <w:sz w:val="36"/>
          <w:szCs w:val="36"/>
          <w:rtl/>
        </w:rPr>
        <w:t>ط:1.</w:t>
      </w:r>
    </w:p>
    <w:p w:rsidR="00E20FAD" w:rsidRDefault="00E20FAD" w:rsidP="005C719E">
      <w:pPr>
        <w:widowControl w:val="0"/>
        <w:numPr>
          <w:ilvl w:val="0"/>
          <w:numId w:val="35"/>
        </w:numPr>
        <w:spacing w:after="0" w:line="240" w:lineRule="auto"/>
        <w:contextualSpacing/>
        <w:jc w:val="both"/>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ابن حجر</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الفضل أحمد بن علي بن محمد بن أحمد العسقلاني</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1379</w:t>
      </w:r>
      <w:r w:rsidRPr="00D72CA9">
        <w:rPr>
          <w:rFonts w:ascii="Traditional Arabic" w:eastAsia="Calibri" w:hAnsi="Traditional Arabic" w:cs="Traditional Arabic" w:hint="cs"/>
          <w:sz w:val="36"/>
          <w:szCs w:val="36"/>
          <w:rtl/>
        </w:rPr>
        <w:t>ه.</w:t>
      </w:r>
      <w:r w:rsidRPr="00D72CA9">
        <w:rPr>
          <w:rFonts w:ascii="Traditional Arabic" w:eastAsia="Calibri" w:hAnsi="Traditional Arabic" w:cs="Traditional Arabic"/>
          <w:b/>
          <w:bCs/>
          <w:sz w:val="36"/>
          <w:szCs w:val="36"/>
          <w:rtl/>
        </w:rPr>
        <w:t xml:space="preserve">فتح الباري </w:t>
      </w:r>
      <w:proofErr w:type="gramStart"/>
      <w:r w:rsidRPr="00D72CA9">
        <w:rPr>
          <w:rFonts w:ascii="Traditional Arabic" w:eastAsia="Calibri" w:hAnsi="Traditional Arabic" w:cs="Traditional Arabic"/>
          <w:b/>
          <w:bCs/>
          <w:sz w:val="36"/>
          <w:szCs w:val="36"/>
          <w:rtl/>
        </w:rPr>
        <w:t>شرح</w:t>
      </w:r>
      <w:proofErr w:type="gramEnd"/>
      <w:r w:rsidRPr="00D72CA9">
        <w:rPr>
          <w:rFonts w:ascii="Traditional Arabic" w:eastAsia="Calibri" w:hAnsi="Traditional Arabic" w:cs="Traditional Arabic"/>
          <w:b/>
          <w:bCs/>
          <w:sz w:val="36"/>
          <w:szCs w:val="36"/>
          <w:rtl/>
        </w:rPr>
        <w:t xml:space="preserve"> صحيح البخاري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sz w:val="36"/>
          <w:szCs w:val="36"/>
          <w:rtl/>
        </w:rPr>
        <w:t>رقم</w:t>
      </w:r>
      <w:proofErr w:type="gramEnd"/>
      <w:r w:rsidRPr="00D72CA9">
        <w:rPr>
          <w:rFonts w:ascii="Traditional Arabic" w:eastAsia="Calibri" w:hAnsi="Traditional Arabic" w:cs="Traditional Arabic"/>
          <w:sz w:val="36"/>
          <w:szCs w:val="36"/>
          <w:rtl/>
        </w:rPr>
        <w:t xml:space="preserve"> كتبه وأبوابه وأحاديثه: محمد فؤاد عبد الباقي</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قام بإخراجه وصححه وأشرف على طبعه: محب الدين الخطيب</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عليه تعليقات العلامة: عبد العزيز بن عبد الله بن باز</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 دار المعرفة</w:t>
      </w:r>
      <w:r w:rsidRPr="00D72CA9">
        <w:rPr>
          <w:rFonts w:ascii="Traditional Arabic" w:eastAsia="Calibri" w:hAnsi="Traditional Arabic" w:cs="Traditional Arabic" w:hint="cs"/>
          <w:sz w:val="36"/>
          <w:szCs w:val="36"/>
          <w:rtl/>
        </w:rPr>
        <w:t>، د. ط.</w:t>
      </w:r>
    </w:p>
    <w:p w:rsidR="00420E0A" w:rsidRPr="00D72CA9" w:rsidRDefault="00420E0A" w:rsidP="00420E0A">
      <w:pPr>
        <w:widowControl w:val="0"/>
        <w:numPr>
          <w:ilvl w:val="0"/>
          <w:numId w:val="35"/>
        </w:numPr>
        <w:spacing w:after="0" w:line="240" w:lineRule="auto"/>
        <w:contextualSpacing/>
        <w:jc w:val="both"/>
        <w:rPr>
          <w:rFonts w:ascii="Traditional Arabic" w:eastAsia="Calibri" w:hAnsi="Traditional Arabic" w:cs="Traditional Arabic"/>
          <w:sz w:val="36"/>
          <w:szCs w:val="36"/>
          <w:rtl/>
        </w:rPr>
      </w:pPr>
      <w:r w:rsidRPr="00420E0A">
        <w:rPr>
          <w:rFonts w:ascii="Traditional Arabic" w:eastAsia="Calibri" w:hAnsi="Traditional Arabic" w:cs="Traditional Arabic" w:hint="cs"/>
          <w:sz w:val="36"/>
          <w:szCs w:val="36"/>
          <w:rtl/>
        </w:rPr>
        <w:t>ابن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رشد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أبو</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الوليد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أحمد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القرطبي</w:t>
      </w:r>
      <w:r w:rsidRPr="00420E0A">
        <w:rPr>
          <w:rFonts w:ascii="Traditional Arabic" w:eastAsia="Calibri" w:hAnsi="Traditional Arabic" w:cs="Traditional Arabic"/>
          <w:sz w:val="36"/>
          <w:szCs w:val="36"/>
          <w:rtl/>
        </w:rPr>
        <w:t xml:space="preserve">. 1408 </w:t>
      </w:r>
      <w:r w:rsidRPr="00420E0A">
        <w:rPr>
          <w:rFonts w:ascii="Traditional Arabic" w:eastAsia="Calibri" w:hAnsi="Traditional Arabic" w:cs="Traditional Arabic" w:hint="cs"/>
          <w:sz w:val="36"/>
          <w:szCs w:val="36"/>
          <w:rtl/>
        </w:rPr>
        <w:t>هـ</w:t>
      </w:r>
      <w:r w:rsidRPr="00420E0A">
        <w:rPr>
          <w:rFonts w:ascii="Traditional Arabic" w:eastAsia="Calibri" w:hAnsi="Traditional Arabic" w:cs="Traditional Arabic"/>
          <w:sz w:val="36"/>
          <w:szCs w:val="36"/>
          <w:rtl/>
        </w:rPr>
        <w:t xml:space="preserve"> - 1988</w:t>
      </w:r>
      <w:r w:rsidRPr="00420E0A">
        <w:rPr>
          <w:rFonts w:ascii="Traditional Arabic" w:eastAsia="Calibri" w:hAnsi="Traditional Arabic" w:cs="Traditional Arabic" w:hint="cs"/>
          <w:sz w:val="36"/>
          <w:szCs w:val="36"/>
          <w:rtl/>
        </w:rPr>
        <w:t>م</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b/>
          <w:bCs/>
          <w:sz w:val="36"/>
          <w:szCs w:val="36"/>
          <w:rtl/>
        </w:rPr>
        <w:t>البيان</w:t>
      </w:r>
      <w:r w:rsidRPr="00420E0A">
        <w:rPr>
          <w:rFonts w:ascii="Traditional Arabic" w:eastAsia="Calibri" w:hAnsi="Traditional Arabic" w:cs="Traditional Arabic"/>
          <w:b/>
          <w:bCs/>
          <w:sz w:val="36"/>
          <w:szCs w:val="36"/>
          <w:rtl/>
        </w:rPr>
        <w:t xml:space="preserve"> </w:t>
      </w:r>
      <w:proofErr w:type="gramStart"/>
      <w:r w:rsidRPr="00420E0A">
        <w:rPr>
          <w:rFonts w:ascii="Traditional Arabic" w:eastAsia="Calibri" w:hAnsi="Traditional Arabic" w:cs="Traditional Arabic" w:hint="cs"/>
          <w:b/>
          <w:bCs/>
          <w:sz w:val="36"/>
          <w:szCs w:val="36"/>
          <w:rtl/>
        </w:rPr>
        <w:t>والتحصيل</w:t>
      </w:r>
      <w:proofErr w:type="gramEnd"/>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والشرح</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والتوجيه</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والتعليل</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لمسائل</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المستخرجة</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تحقيق</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حجي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وآخرون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بيروت</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دار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الغرب</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الإسلامي،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ط</w:t>
      </w:r>
      <w:r w:rsidRPr="00420E0A">
        <w:rPr>
          <w:rFonts w:ascii="Traditional Arabic" w:eastAsia="Calibri" w:hAnsi="Traditional Arabic" w:cs="Traditional Arabic"/>
          <w:sz w:val="36"/>
          <w:szCs w:val="36"/>
          <w:rtl/>
        </w:rPr>
        <w:t>:2.</w:t>
      </w:r>
    </w:p>
    <w:p w:rsidR="00E20FAD" w:rsidRDefault="00E20FAD" w:rsidP="00420E0A">
      <w:pPr>
        <w:widowControl w:val="0"/>
        <w:numPr>
          <w:ilvl w:val="0"/>
          <w:numId w:val="35"/>
        </w:numPr>
        <w:tabs>
          <w:tab w:val="right" w:pos="313"/>
        </w:tabs>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 xml:space="preserve">ابن سيده </w:t>
      </w:r>
      <w:proofErr w:type="spellStart"/>
      <w:r w:rsidRPr="00D72CA9">
        <w:rPr>
          <w:rFonts w:ascii="Traditional Arabic" w:eastAsia="Calibri" w:hAnsi="Traditional Arabic" w:cs="Traditional Arabic"/>
          <w:sz w:val="36"/>
          <w:szCs w:val="36"/>
          <w:rtl/>
        </w:rPr>
        <w:t>المرسي</w:t>
      </w:r>
      <w:proofErr w:type="spellEnd"/>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sz w:val="36"/>
          <w:szCs w:val="36"/>
          <w:rtl/>
        </w:rPr>
        <w:t>أبو</w:t>
      </w:r>
      <w:proofErr w:type="gramEnd"/>
      <w:r w:rsidRPr="00D72CA9">
        <w:rPr>
          <w:rFonts w:ascii="Traditional Arabic" w:eastAsia="Calibri" w:hAnsi="Traditional Arabic" w:cs="Traditional Arabic"/>
          <w:sz w:val="36"/>
          <w:szCs w:val="36"/>
          <w:rtl/>
        </w:rPr>
        <w:t xml:space="preserve"> الحسن علي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142 هـ - 2000 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 xml:space="preserve">المحكم </w:t>
      </w:r>
      <w:proofErr w:type="gramStart"/>
      <w:r w:rsidRPr="00D72CA9">
        <w:rPr>
          <w:rFonts w:ascii="Traditional Arabic" w:eastAsia="Calibri" w:hAnsi="Traditional Arabic" w:cs="Traditional Arabic"/>
          <w:b/>
          <w:bCs/>
          <w:sz w:val="36"/>
          <w:szCs w:val="36"/>
          <w:rtl/>
        </w:rPr>
        <w:t>والمحيط</w:t>
      </w:r>
      <w:proofErr w:type="gramEnd"/>
      <w:r w:rsidRPr="00D72CA9">
        <w:rPr>
          <w:rFonts w:ascii="Traditional Arabic" w:eastAsia="Calibri" w:hAnsi="Traditional Arabic" w:cs="Traditional Arabic"/>
          <w:b/>
          <w:bCs/>
          <w:sz w:val="36"/>
          <w:szCs w:val="36"/>
          <w:rtl/>
        </w:rPr>
        <w:t xml:space="preserve"> الأعظم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cs"/>
          <w:sz w:val="36"/>
          <w:szCs w:val="36"/>
          <w:rtl/>
        </w:rPr>
        <w:lastRenderedPageBreak/>
        <w:t>تحقيق</w:t>
      </w:r>
      <w:r w:rsidRPr="00D72CA9">
        <w:rPr>
          <w:rFonts w:ascii="Traditional Arabic" w:eastAsia="Calibri" w:hAnsi="Traditional Arabic" w:cs="Traditional Arabic"/>
          <w:sz w:val="36"/>
          <w:szCs w:val="36"/>
          <w:rtl/>
        </w:rPr>
        <w:t>: عبد الحميد هنداوي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 دار الكتب العلمية، </w:t>
      </w:r>
      <w:r w:rsidRPr="00D72CA9">
        <w:rPr>
          <w:rFonts w:ascii="Traditional Arabic" w:eastAsia="Calibri" w:hAnsi="Traditional Arabic" w:cs="Traditional Arabic" w:hint="cs"/>
          <w:sz w:val="36"/>
          <w:szCs w:val="36"/>
          <w:rtl/>
        </w:rPr>
        <w:t>ط:1</w:t>
      </w:r>
      <w:r w:rsidRPr="00D72CA9">
        <w:rPr>
          <w:rFonts w:ascii="Traditional Arabic" w:eastAsia="Calibri" w:hAnsi="Traditional Arabic" w:cs="Traditional Arabic"/>
          <w:sz w:val="36"/>
          <w:szCs w:val="36"/>
          <w:rtl/>
        </w:rPr>
        <w:t>.</w:t>
      </w:r>
    </w:p>
    <w:p w:rsidR="00420E0A" w:rsidRPr="00D72CA9" w:rsidRDefault="00420E0A" w:rsidP="00420E0A">
      <w:pPr>
        <w:widowControl w:val="0"/>
        <w:numPr>
          <w:ilvl w:val="0"/>
          <w:numId w:val="35"/>
        </w:numPr>
        <w:tabs>
          <w:tab w:val="right" w:pos="313"/>
        </w:tabs>
        <w:spacing w:after="0" w:line="240" w:lineRule="auto"/>
        <w:contextualSpacing/>
        <w:jc w:val="lowKashida"/>
        <w:rPr>
          <w:rFonts w:ascii="Traditional Arabic" w:eastAsia="Calibri" w:hAnsi="Traditional Arabic" w:cs="Traditional Arabic"/>
          <w:sz w:val="36"/>
          <w:szCs w:val="36"/>
          <w:rtl/>
        </w:rPr>
      </w:pPr>
      <w:r w:rsidRPr="00420E0A">
        <w:rPr>
          <w:rFonts w:ascii="Traditional Arabic" w:eastAsia="Calibri" w:hAnsi="Traditional Arabic" w:cs="Traditional Arabic" w:hint="cs"/>
          <w:sz w:val="36"/>
          <w:szCs w:val="36"/>
          <w:rtl/>
        </w:rPr>
        <w:t>ابن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عابدين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أمين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بن</w:t>
      </w:r>
      <w:r w:rsidRPr="00420E0A">
        <w:rPr>
          <w:rFonts w:ascii="Traditional Arabic" w:eastAsia="Calibri" w:hAnsi="Traditional Arabic" w:cs="Traditional Arabic"/>
          <w:sz w:val="36"/>
          <w:szCs w:val="36"/>
          <w:rtl/>
        </w:rPr>
        <w:t xml:space="preserve"> </w:t>
      </w:r>
      <w:proofErr w:type="gramStart"/>
      <w:r w:rsidRPr="00420E0A">
        <w:rPr>
          <w:rFonts w:ascii="Traditional Arabic" w:eastAsia="Calibri" w:hAnsi="Traditional Arabic" w:cs="Traditional Arabic" w:hint="cs"/>
          <w:sz w:val="36"/>
          <w:szCs w:val="36"/>
          <w:rtl/>
        </w:rPr>
        <w:t>عمر</w:t>
      </w:r>
      <w:proofErr w:type="gramEnd"/>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عبد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العزيز</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الدمشقي</w:t>
      </w:r>
      <w:r w:rsidRPr="00420E0A">
        <w:rPr>
          <w:rFonts w:ascii="Traditional Arabic" w:eastAsia="Calibri" w:hAnsi="Traditional Arabic" w:cs="Traditional Arabic"/>
          <w:sz w:val="36"/>
          <w:szCs w:val="36"/>
          <w:rtl/>
        </w:rPr>
        <w:t>.  1412</w:t>
      </w:r>
      <w:r w:rsidRPr="00420E0A">
        <w:rPr>
          <w:rFonts w:ascii="Traditional Arabic" w:eastAsia="Calibri" w:hAnsi="Traditional Arabic" w:cs="Traditional Arabic" w:hint="cs"/>
          <w:sz w:val="36"/>
          <w:szCs w:val="36"/>
          <w:rtl/>
        </w:rPr>
        <w:t>هـ</w:t>
      </w:r>
      <w:r w:rsidRPr="00420E0A">
        <w:rPr>
          <w:rFonts w:ascii="Traditional Arabic" w:eastAsia="Calibri" w:hAnsi="Traditional Arabic" w:cs="Traditional Arabic"/>
          <w:sz w:val="36"/>
          <w:szCs w:val="36"/>
          <w:rtl/>
        </w:rPr>
        <w:t xml:space="preserve"> - 1992</w:t>
      </w:r>
      <w:r w:rsidRPr="00420E0A">
        <w:rPr>
          <w:rFonts w:ascii="Traditional Arabic" w:eastAsia="Calibri" w:hAnsi="Traditional Arabic" w:cs="Traditional Arabic" w:hint="cs"/>
          <w:sz w:val="36"/>
          <w:szCs w:val="36"/>
          <w:rtl/>
        </w:rPr>
        <w:t>م</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b/>
          <w:bCs/>
          <w:sz w:val="36"/>
          <w:szCs w:val="36"/>
          <w:rtl/>
        </w:rPr>
        <w:t>رد</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المحتار</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على</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الدر</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المختار</w:t>
      </w:r>
      <w:r w:rsidRPr="00420E0A">
        <w:rPr>
          <w:rFonts w:ascii="Traditional Arabic" w:eastAsia="Calibri" w:hAnsi="Traditional Arabic" w:cs="Traditional Arabic"/>
          <w:sz w:val="36"/>
          <w:szCs w:val="36"/>
          <w:rtl/>
        </w:rPr>
        <w:t>(</w:t>
      </w:r>
      <w:r w:rsidRPr="00420E0A">
        <w:rPr>
          <w:rFonts w:ascii="Traditional Arabic" w:eastAsia="Calibri" w:hAnsi="Traditional Arabic" w:cs="Traditional Arabic" w:hint="cs"/>
          <w:sz w:val="36"/>
          <w:szCs w:val="36"/>
          <w:rtl/>
        </w:rPr>
        <w:t>حاشية</w:t>
      </w:r>
      <w:r w:rsidRPr="00420E0A">
        <w:rPr>
          <w:rFonts w:ascii="Traditional Arabic" w:eastAsia="Calibri" w:hAnsi="Traditional Arabic" w:cs="Traditional Arabic"/>
          <w:sz w:val="36"/>
          <w:szCs w:val="36"/>
          <w:rtl/>
        </w:rPr>
        <w:t xml:space="preserve"> </w:t>
      </w:r>
      <w:proofErr w:type="gramStart"/>
      <w:r w:rsidRPr="00420E0A">
        <w:rPr>
          <w:rFonts w:ascii="Traditional Arabic" w:eastAsia="Calibri" w:hAnsi="Traditional Arabic" w:cs="Traditional Arabic" w:hint="cs"/>
          <w:sz w:val="36"/>
          <w:szCs w:val="36"/>
          <w:rtl/>
        </w:rPr>
        <w:t>ابن</w:t>
      </w:r>
      <w:proofErr w:type="gramEnd"/>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عابدين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بيروت</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دار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الفكر،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ط</w:t>
      </w:r>
      <w:r w:rsidRPr="00420E0A">
        <w:rPr>
          <w:rFonts w:ascii="Traditional Arabic" w:eastAsia="Calibri" w:hAnsi="Traditional Arabic" w:cs="Traditional Arabic"/>
          <w:sz w:val="36"/>
          <w:szCs w:val="36"/>
          <w:rtl/>
        </w:rPr>
        <w:t>:2.</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 xml:space="preserve">ابن </w:t>
      </w:r>
      <w:proofErr w:type="gramStart"/>
      <w:r w:rsidRPr="00D72CA9">
        <w:rPr>
          <w:rFonts w:ascii="Traditional Arabic" w:eastAsia="Calibri" w:hAnsi="Traditional Arabic" w:cs="Traditional Arabic"/>
          <w:sz w:val="36"/>
          <w:szCs w:val="36"/>
          <w:rtl/>
        </w:rPr>
        <w:t>عاشور</w:t>
      </w:r>
      <w:proofErr w:type="gramEnd"/>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الطاهر بن محمد</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1984 هـ</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 xml:space="preserve">التحرير </w:t>
      </w:r>
      <w:proofErr w:type="gramStart"/>
      <w:r w:rsidRPr="00D72CA9">
        <w:rPr>
          <w:rFonts w:ascii="Traditional Arabic" w:eastAsia="Calibri" w:hAnsi="Traditional Arabic" w:cs="Traditional Arabic"/>
          <w:b/>
          <w:bCs/>
          <w:sz w:val="36"/>
          <w:szCs w:val="36"/>
          <w:rtl/>
        </w:rPr>
        <w:t>والتنوير</w:t>
      </w:r>
      <w:proofErr w:type="gramEnd"/>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تونس: </w:t>
      </w:r>
      <w:proofErr w:type="gramStart"/>
      <w:r w:rsidRPr="00D72CA9">
        <w:rPr>
          <w:rFonts w:ascii="Traditional Arabic" w:eastAsia="Calibri" w:hAnsi="Traditional Arabic" w:cs="Traditional Arabic"/>
          <w:sz w:val="36"/>
          <w:szCs w:val="36"/>
          <w:rtl/>
        </w:rPr>
        <w:t>الدار</w:t>
      </w:r>
      <w:proofErr w:type="gramEnd"/>
      <w:r w:rsidRPr="00D72CA9">
        <w:rPr>
          <w:rFonts w:ascii="Traditional Arabic" w:eastAsia="Calibri" w:hAnsi="Traditional Arabic" w:cs="Traditional Arabic"/>
          <w:sz w:val="36"/>
          <w:szCs w:val="36"/>
          <w:rtl/>
        </w:rPr>
        <w:t xml:space="preserve"> التونسية،</w:t>
      </w:r>
      <w:r w:rsidRPr="00D72CA9">
        <w:rPr>
          <w:rFonts w:ascii="Traditional Arabic" w:eastAsia="Calibri" w:hAnsi="Traditional Arabic" w:cs="Traditional Arabic" w:hint="cs"/>
          <w:sz w:val="36"/>
          <w:szCs w:val="36"/>
          <w:rtl/>
        </w:rPr>
        <w:t xml:space="preserve"> د</w:t>
      </w:r>
      <w:r w:rsidRPr="00D72CA9">
        <w:rPr>
          <w:rFonts w:ascii="Traditional Arabic" w:eastAsia="Calibri" w:hAnsi="Traditional Arabic" w:cs="Traditional Arabic"/>
          <w:sz w:val="36"/>
          <w:szCs w:val="36"/>
          <w:rtl/>
        </w:rPr>
        <w:t>.</w:t>
      </w:r>
      <w:r w:rsidRPr="00D72CA9">
        <w:rPr>
          <w:rFonts w:ascii="Traditional Arabic" w:eastAsia="Calibri" w:hAnsi="Traditional Arabic" w:cs="Traditional Arabic" w:hint="cs"/>
          <w:sz w:val="36"/>
          <w:szCs w:val="36"/>
          <w:rtl/>
        </w:rPr>
        <w:t xml:space="preserve"> ط.</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ابن عاشور</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الطاهر بن </w:t>
      </w:r>
      <w:proofErr w:type="gramStart"/>
      <w:r w:rsidRPr="00D72CA9">
        <w:rPr>
          <w:rFonts w:ascii="Traditional Arabic" w:eastAsia="Calibri" w:hAnsi="Traditional Arabic" w:cs="Traditional Arabic"/>
          <w:sz w:val="36"/>
          <w:szCs w:val="36"/>
          <w:rtl/>
        </w:rPr>
        <w:t xml:space="preserve">محمد </w:t>
      </w:r>
      <w:r w:rsidRPr="00D72CA9">
        <w:rPr>
          <w:rFonts w:ascii="Traditional Arabic" w:eastAsia="Calibri" w:hAnsi="Traditional Arabic" w:cs="Traditional Arabic" w:hint="cs"/>
          <w:sz w:val="36"/>
          <w:szCs w:val="36"/>
          <w:rtl/>
        </w:rPr>
        <w:t>.</w:t>
      </w:r>
      <w:proofErr w:type="gramEnd"/>
      <w:r w:rsidRPr="00D72CA9">
        <w:rPr>
          <w:rFonts w:ascii="Traditional Arabic" w:eastAsia="Calibri" w:hAnsi="Traditional Arabic" w:cs="Traditional Arabic"/>
          <w:sz w:val="36"/>
          <w:szCs w:val="36"/>
          <w:rtl/>
        </w:rPr>
        <w:t xml:space="preserve"> 1421ه</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ـ2001م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مقاصد الشريعة الإسلامية</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تحقيق: محمد الطاهر </w:t>
      </w:r>
      <w:proofErr w:type="spellStart"/>
      <w:r w:rsidRPr="00D72CA9">
        <w:rPr>
          <w:rFonts w:ascii="Traditional Arabic" w:eastAsia="Calibri" w:hAnsi="Traditional Arabic" w:cs="Traditional Arabic"/>
          <w:sz w:val="36"/>
          <w:szCs w:val="36"/>
          <w:rtl/>
        </w:rPr>
        <w:t>الميساوي</w:t>
      </w:r>
      <w:proofErr w:type="spellEnd"/>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عمان</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دار النفائس، </w:t>
      </w:r>
      <w:r w:rsidRPr="00D72CA9">
        <w:rPr>
          <w:rFonts w:ascii="Traditional Arabic" w:eastAsia="Calibri" w:hAnsi="Traditional Arabic" w:cs="Traditional Arabic" w:hint="cs"/>
          <w:sz w:val="36"/>
          <w:szCs w:val="36"/>
          <w:rtl/>
        </w:rPr>
        <w:t>ط:2.</w:t>
      </w:r>
    </w:p>
    <w:p w:rsidR="00420E0A" w:rsidRPr="00420E0A" w:rsidRDefault="00420E0A"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420E0A">
        <w:rPr>
          <w:rFonts w:ascii="Traditional Arabic" w:eastAsia="Calibri" w:hAnsi="Traditional Arabic" w:cs="Traditional Arabic" w:hint="cs"/>
          <w:sz w:val="36"/>
          <w:szCs w:val="36"/>
          <w:rtl/>
        </w:rPr>
        <w:t>ابن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العربي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أبوبكر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عبد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الله</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المالكي</w:t>
      </w:r>
      <w:r w:rsidRPr="00420E0A">
        <w:rPr>
          <w:rFonts w:ascii="Traditional Arabic" w:eastAsia="Calibri" w:hAnsi="Traditional Arabic" w:cs="Traditional Arabic"/>
          <w:sz w:val="36"/>
          <w:szCs w:val="36"/>
          <w:rtl/>
        </w:rPr>
        <w:t xml:space="preserve">. 1424 </w:t>
      </w:r>
      <w:r w:rsidRPr="00420E0A">
        <w:rPr>
          <w:rFonts w:ascii="Traditional Arabic" w:eastAsia="Calibri" w:hAnsi="Traditional Arabic" w:cs="Traditional Arabic" w:hint="cs"/>
          <w:sz w:val="36"/>
          <w:szCs w:val="36"/>
          <w:rtl/>
        </w:rPr>
        <w:t>هـ</w:t>
      </w:r>
      <w:r w:rsidRPr="00420E0A">
        <w:rPr>
          <w:rFonts w:ascii="Traditional Arabic" w:eastAsia="Calibri" w:hAnsi="Traditional Arabic" w:cs="Traditional Arabic"/>
          <w:sz w:val="36"/>
          <w:szCs w:val="36"/>
          <w:rtl/>
        </w:rPr>
        <w:t xml:space="preserve"> - 2003 </w:t>
      </w:r>
      <w:r w:rsidRPr="00420E0A">
        <w:rPr>
          <w:rFonts w:ascii="Traditional Arabic" w:eastAsia="Calibri" w:hAnsi="Traditional Arabic" w:cs="Traditional Arabic" w:hint="cs"/>
          <w:sz w:val="36"/>
          <w:szCs w:val="36"/>
          <w:rtl/>
        </w:rPr>
        <w:t>م</w:t>
      </w:r>
      <w:r w:rsidRPr="00420E0A">
        <w:rPr>
          <w:rFonts w:ascii="Traditional Arabic" w:eastAsia="Calibri" w:hAnsi="Traditional Arabic" w:cs="Traditional Arabic"/>
          <w:sz w:val="36"/>
          <w:szCs w:val="36"/>
          <w:rtl/>
        </w:rPr>
        <w:t xml:space="preserve">. </w:t>
      </w:r>
      <w:r w:rsidRPr="00B332AA">
        <w:rPr>
          <w:rFonts w:ascii="Traditional Arabic" w:eastAsia="Calibri" w:hAnsi="Traditional Arabic" w:cs="Traditional Arabic" w:hint="cs"/>
          <w:b/>
          <w:bCs/>
          <w:sz w:val="36"/>
          <w:szCs w:val="36"/>
          <w:rtl/>
        </w:rPr>
        <w:t>أحكام</w:t>
      </w:r>
      <w:r w:rsidRPr="00B332AA">
        <w:rPr>
          <w:rFonts w:ascii="Traditional Arabic" w:eastAsia="Calibri" w:hAnsi="Traditional Arabic" w:cs="Traditional Arabic"/>
          <w:b/>
          <w:bCs/>
          <w:sz w:val="36"/>
          <w:szCs w:val="36"/>
          <w:rtl/>
        </w:rPr>
        <w:t xml:space="preserve"> </w:t>
      </w:r>
      <w:r w:rsidRPr="00B332AA">
        <w:rPr>
          <w:rFonts w:ascii="Traditional Arabic" w:eastAsia="Calibri" w:hAnsi="Traditional Arabic" w:cs="Traditional Arabic" w:hint="cs"/>
          <w:b/>
          <w:bCs/>
          <w:sz w:val="36"/>
          <w:szCs w:val="36"/>
          <w:rtl/>
        </w:rPr>
        <w:t>القرآن</w:t>
      </w:r>
      <w:r w:rsidRPr="00420E0A">
        <w:rPr>
          <w:rFonts w:ascii="Traditional Arabic" w:eastAsia="Calibri" w:hAnsi="Traditional Arabic" w:cs="Traditional Arabic" w:hint="cs"/>
          <w:sz w:val="36"/>
          <w:szCs w:val="36"/>
          <w:rtl/>
        </w:rPr>
        <w:t>،</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تحقيق</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عبد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القادر</w:t>
      </w:r>
      <w:r w:rsidRPr="00420E0A">
        <w:rPr>
          <w:rFonts w:ascii="Traditional Arabic" w:eastAsia="Calibri" w:hAnsi="Traditional Arabic" w:cs="Traditional Arabic"/>
          <w:sz w:val="36"/>
          <w:szCs w:val="36"/>
          <w:rtl/>
        </w:rPr>
        <w:t xml:space="preserve"> </w:t>
      </w:r>
      <w:proofErr w:type="gramStart"/>
      <w:r w:rsidRPr="00420E0A">
        <w:rPr>
          <w:rFonts w:ascii="Traditional Arabic" w:eastAsia="Calibri" w:hAnsi="Traditional Arabic" w:cs="Traditional Arabic" w:hint="cs"/>
          <w:sz w:val="36"/>
          <w:szCs w:val="36"/>
          <w:rtl/>
        </w:rPr>
        <w:t>عطا</w:t>
      </w:r>
      <w:proofErr w:type="gramEnd"/>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بيروت</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دار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الكتب</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العلمية،</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ط</w:t>
      </w:r>
      <w:r w:rsidRPr="00420E0A">
        <w:rPr>
          <w:rFonts w:ascii="Traditional Arabic" w:eastAsia="Calibri" w:hAnsi="Traditional Arabic" w:cs="Traditional Arabic"/>
          <w:sz w:val="36"/>
          <w:szCs w:val="36"/>
          <w:rtl/>
        </w:rPr>
        <w:t>:3.</w:t>
      </w:r>
    </w:p>
    <w:p w:rsidR="00420E0A" w:rsidRPr="00D72CA9" w:rsidRDefault="00420E0A"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420E0A">
        <w:rPr>
          <w:rFonts w:ascii="Traditional Arabic" w:eastAsia="Calibri" w:hAnsi="Traditional Arabic" w:cs="Traditional Arabic" w:hint="cs"/>
          <w:sz w:val="36"/>
          <w:szCs w:val="36"/>
          <w:rtl/>
        </w:rPr>
        <w:t>ابن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عرفة</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أحمد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الدسوقي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المالكي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w:t>
      </w:r>
      <w:r w:rsidRPr="00420E0A">
        <w:rPr>
          <w:rFonts w:ascii="Traditional Arabic" w:eastAsia="Calibri" w:hAnsi="Traditional Arabic" w:cs="Traditional Arabic"/>
          <w:sz w:val="36"/>
          <w:szCs w:val="36"/>
          <w:rtl/>
        </w:rPr>
        <w:t>.</w:t>
      </w:r>
      <w:r w:rsidRPr="00420E0A">
        <w:rPr>
          <w:rFonts w:ascii="Traditional Arabic" w:eastAsia="Calibri" w:hAnsi="Traditional Arabic" w:cs="Traditional Arabic" w:hint="cs"/>
          <w:sz w:val="36"/>
          <w:szCs w:val="36"/>
          <w:rtl/>
        </w:rPr>
        <w:t>ت</w:t>
      </w:r>
      <w:r w:rsidRPr="00420E0A">
        <w:rPr>
          <w:rFonts w:ascii="Traditional Arabic" w:eastAsia="Calibri" w:hAnsi="Traditional Arabic" w:cs="Traditional Arabic"/>
          <w:sz w:val="36"/>
          <w:szCs w:val="36"/>
          <w:rtl/>
        </w:rPr>
        <w:t xml:space="preserve">. </w:t>
      </w:r>
      <w:r w:rsidRPr="00B332AA">
        <w:rPr>
          <w:rFonts w:ascii="Traditional Arabic" w:eastAsia="Calibri" w:hAnsi="Traditional Arabic" w:cs="Traditional Arabic" w:hint="cs"/>
          <w:b/>
          <w:bCs/>
          <w:sz w:val="36"/>
          <w:szCs w:val="36"/>
          <w:rtl/>
        </w:rPr>
        <w:t>حاشية</w:t>
      </w:r>
      <w:r w:rsidRPr="00B332AA">
        <w:rPr>
          <w:rFonts w:ascii="Traditional Arabic" w:eastAsia="Calibri" w:hAnsi="Traditional Arabic" w:cs="Traditional Arabic"/>
          <w:b/>
          <w:bCs/>
          <w:sz w:val="36"/>
          <w:szCs w:val="36"/>
          <w:rtl/>
        </w:rPr>
        <w:t xml:space="preserve"> </w:t>
      </w:r>
      <w:r w:rsidRPr="00B332AA">
        <w:rPr>
          <w:rFonts w:ascii="Traditional Arabic" w:eastAsia="Calibri" w:hAnsi="Traditional Arabic" w:cs="Traditional Arabic" w:hint="cs"/>
          <w:b/>
          <w:bCs/>
          <w:sz w:val="36"/>
          <w:szCs w:val="36"/>
          <w:rtl/>
        </w:rPr>
        <w:t>الدسوقي</w:t>
      </w:r>
      <w:r w:rsidRPr="00B332AA">
        <w:rPr>
          <w:rFonts w:ascii="Traditional Arabic" w:eastAsia="Calibri" w:hAnsi="Traditional Arabic" w:cs="Traditional Arabic"/>
          <w:b/>
          <w:bCs/>
          <w:sz w:val="36"/>
          <w:szCs w:val="36"/>
          <w:rtl/>
        </w:rPr>
        <w:t xml:space="preserve"> </w:t>
      </w:r>
      <w:r w:rsidRPr="00B332AA">
        <w:rPr>
          <w:rFonts w:ascii="Traditional Arabic" w:eastAsia="Calibri" w:hAnsi="Traditional Arabic" w:cs="Traditional Arabic" w:hint="cs"/>
          <w:b/>
          <w:bCs/>
          <w:sz w:val="36"/>
          <w:szCs w:val="36"/>
          <w:rtl/>
        </w:rPr>
        <w:t>على</w:t>
      </w:r>
      <w:r w:rsidRPr="00B332AA">
        <w:rPr>
          <w:rFonts w:ascii="Traditional Arabic" w:eastAsia="Calibri" w:hAnsi="Traditional Arabic" w:cs="Traditional Arabic"/>
          <w:b/>
          <w:bCs/>
          <w:sz w:val="36"/>
          <w:szCs w:val="36"/>
          <w:rtl/>
        </w:rPr>
        <w:t xml:space="preserve"> </w:t>
      </w:r>
      <w:r w:rsidRPr="00B332AA">
        <w:rPr>
          <w:rFonts w:ascii="Traditional Arabic" w:eastAsia="Calibri" w:hAnsi="Traditional Arabic" w:cs="Traditional Arabic" w:hint="cs"/>
          <w:b/>
          <w:bCs/>
          <w:sz w:val="36"/>
          <w:szCs w:val="36"/>
          <w:rtl/>
        </w:rPr>
        <w:t>الشرح</w:t>
      </w:r>
      <w:r w:rsidRPr="00B332AA">
        <w:rPr>
          <w:rFonts w:ascii="Traditional Arabic" w:eastAsia="Calibri" w:hAnsi="Traditional Arabic" w:cs="Traditional Arabic"/>
          <w:b/>
          <w:bCs/>
          <w:sz w:val="36"/>
          <w:szCs w:val="36"/>
          <w:rtl/>
        </w:rPr>
        <w:t xml:space="preserve"> </w:t>
      </w:r>
      <w:r w:rsidRPr="00B332AA">
        <w:rPr>
          <w:rFonts w:ascii="Traditional Arabic" w:eastAsia="Calibri" w:hAnsi="Traditional Arabic" w:cs="Traditional Arabic" w:hint="cs"/>
          <w:b/>
          <w:bCs/>
          <w:sz w:val="36"/>
          <w:szCs w:val="36"/>
          <w:rtl/>
        </w:rPr>
        <w:t>الكبير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الناشر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دار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الفكر،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ط</w:t>
      </w:r>
      <w:r w:rsidRPr="00420E0A">
        <w:rPr>
          <w:rFonts w:ascii="Traditional Arabic" w:eastAsia="Calibri" w:hAnsi="Traditional Arabic" w:cs="Traditional Arabic"/>
          <w:sz w:val="36"/>
          <w:szCs w:val="36"/>
          <w:rtl/>
        </w:rPr>
        <w:t>.</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ابن عطية</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محمد عبد الحق الأندلسي المحاربي</w:t>
      </w:r>
      <w:r w:rsidRPr="00D72CA9">
        <w:rPr>
          <w:rFonts w:ascii="Traditional Arabic" w:eastAsia="Calibri" w:hAnsi="Traditional Arabic" w:cs="Traditional Arabic" w:hint="cs"/>
          <w:sz w:val="36"/>
          <w:szCs w:val="36"/>
          <w:rtl/>
        </w:rPr>
        <w:t>. 1422ه.</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المحرر الوجيز في تفسير الكتاب العزيز</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تحقيق: عبد السلام </w:t>
      </w:r>
      <w:proofErr w:type="gramStart"/>
      <w:r w:rsidRPr="00D72CA9">
        <w:rPr>
          <w:rFonts w:ascii="Traditional Arabic" w:eastAsia="Calibri" w:hAnsi="Traditional Arabic" w:cs="Traditional Arabic"/>
          <w:sz w:val="36"/>
          <w:szCs w:val="36"/>
          <w:rtl/>
        </w:rPr>
        <w:t>عبد</w:t>
      </w:r>
      <w:proofErr w:type="gramEnd"/>
      <w:r w:rsidRPr="00D72CA9">
        <w:rPr>
          <w:rFonts w:ascii="Traditional Arabic" w:eastAsia="Calibri" w:hAnsi="Traditional Arabic" w:cs="Traditional Arabic"/>
          <w:sz w:val="36"/>
          <w:szCs w:val="36"/>
          <w:rtl/>
        </w:rPr>
        <w:t xml:space="preserve"> الشافي محمد</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 دار الكتب العلمية،</w:t>
      </w:r>
      <w:r w:rsidRPr="00D72CA9">
        <w:rPr>
          <w:rFonts w:ascii="Traditional Arabic" w:eastAsia="Calibri" w:hAnsi="Traditional Arabic" w:cs="Traditional Arabic" w:hint="cs"/>
          <w:sz w:val="36"/>
          <w:szCs w:val="36"/>
          <w:rtl/>
        </w:rPr>
        <w:t xml:space="preserve"> ط:1.</w:t>
      </w:r>
    </w:p>
    <w:p w:rsidR="00420E0A" w:rsidRPr="00D72CA9" w:rsidRDefault="00420E0A"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420E0A">
        <w:rPr>
          <w:rFonts w:ascii="Traditional Arabic" w:eastAsia="Calibri" w:hAnsi="Traditional Arabic" w:cs="Traditional Arabic" w:hint="cs"/>
          <w:sz w:val="36"/>
          <w:szCs w:val="36"/>
          <w:rtl/>
        </w:rPr>
        <w:t>ابن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علان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علي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الشافعي</w:t>
      </w:r>
      <w:r w:rsidRPr="00420E0A">
        <w:rPr>
          <w:rFonts w:ascii="Traditional Arabic" w:eastAsia="Calibri" w:hAnsi="Traditional Arabic" w:cs="Traditional Arabic"/>
          <w:sz w:val="36"/>
          <w:szCs w:val="36"/>
          <w:rtl/>
        </w:rPr>
        <w:t xml:space="preserve">. 142 </w:t>
      </w:r>
      <w:r w:rsidRPr="00420E0A">
        <w:rPr>
          <w:rFonts w:ascii="Traditional Arabic" w:eastAsia="Calibri" w:hAnsi="Traditional Arabic" w:cs="Traditional Arabic" w:hint="cs"/>
          <w:sz w:val="36"/>
          <w:szCs w:val="36"/>
          <w:rtl/>
        </w:rPr>
        <w:t>هـ</w:t>
      </w:r>
      <w:r w:rsidRPr="00420E0A">
        <w:rPr>
          <w:rFonts w:ascii="Traditional Arabic" w:eastAsia="Calibri" w:hAnsi="Traditional Arabic" w:cs="Traditional Arabic"/>
          <w:sz w:val="36"/>
          <w:szCs w:val="36"/>
          <w:rtl/>
        </w:rPr>
        <w:t xml:space="preserve"> - 2004 </w:t>
      </w:r>
      <w:r w:rsidRPr="00420E0A">
        <w:rPr>
          <w:rFonts w:ascii="Traditional Arabic" w:eastAsia="Calibri" w:hAnsi="Traditional Arabic" w:cs="Traditional Arabic" w:hint="cs"/>
          <w:sz w:val="36"/>
          <w:szCs w:val="36"/>
          <w:rtl/>
        </w:rPr>
        <w:t>م</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b/>
          <w:bCs/>
          <w:sz w:val="36"/>
          <w:szCs w:val="36"/>
          <w:rtl/>
        </w:rPr>
        <w:t>دليل</w:t>
      </w:r>
      <w:r w:rsidRPr="00420E0A">
        <w:rPr>
          <w:rFonts w:ascii="Traditional Arabic" w:eastAsia="Calibri" w:hAnsi="Traditional Arabic" w:cs="Traditional Arabic"/>
          <w:b/>
          <w:bCs/>
          <w:sz w:val="36"/>
          <w:szCs w:val="36"/>
          <w:rtl/>
        </w:rPr>
        <w:t xml:space="preserve"> </w:t>
      </w:r>
      <w:proofErr w:type="gramStart"/>
      <w:r w:rsidRPr="00420E0A">
        <w:rPr>
          <w:rFonts w:ascii="Traditional Arabic" w:eastAsia="Calibri" w:hAnsi="Traditional Arabic" w:cs="Traditional Arabic" w:hint="cs"/>
          <w:b/>
          <w:bCs/>
          <w:sz w:val="36"/>
          <w:szCs w:val="36"/>
          <w:rtl/>
        </w:rPr>
        <w:t>الفالحين</w:t>
      </w:r>
      <w:proofErr w:type="gramEnd"/>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لطرق</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رياض</w:t>
      </w:r>
      <w:r w:rsidRPr="00420E0A">
        <w:rPr>
          <w:rFonts w:ascii="Traditional Arabic" w:eastAsia="Calibri" w:hAnsi="Traditional Arabic" w:cs="Traditional Arabic"/>
          <w:b/>
          <w:bCs/>
          <w:sz w:val="36"/>
          <w:szCs w:val="36"/>
          <w:rtl/>
        </w:rPr>
        <w:t xml:space="preserve"> </w:t>
      </w:r>
      <w:r w:rsidRPr="00420E0A">
        <w:rPr>
          <w:rFonts w:ascii="Traditional Arabic" w:eastAsia="Calibri" w:hAnsi="Traditional Arabic" w:cs="Traditional Arabic" w:hint="cs"/>
          <w:b/>
          <w:bCs/>
          <w:sz w:val="36"/>
          <w:szCs w:val="36"/>
          <w:rtl/>
        </w:rPr>
        <w:t>الصالحين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اعتنى</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بها</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خليل</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مأمون</w:t>
      </w:r>
      <w:r w:rsidRPr="00420E0A">
        <w:rPr>
          <w:rFonts w:ascii="Traditional Arabic" w:eastAsia="Calibri" w:hAnsi="Traditional Arabic" w:cs="Traditional Arabic"/>
          <w:sz w:val="36"/>
          <w:szCs w:val="36"/>
          <w:rtl/>
        </w:rPr>
        <w:t xml:space="preserve"> </w:t>
      </w:r>
      <w:proofErr w:type="gramStart"/>
      <w:r w:rsidRPr="00420E0A">
        <w:rPr>
          <w:rFonts w:ascii="Traditional Arabic" w:eastAsia="Calibri" w:hAnsi="Traditional Arabic" w:cs="Traditional Arabic" w:hint="cs"/>
          <w:sz w:val="36"/>
          <w:szCs w:val="36"/>
          <w:rtl/>
        </w:rPr>
        <w:t>شيحا</w:t>
      </w:r>
      <w:proofErr w:type="gramEnd"/>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بيروت</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دار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المعرفة،</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ط</w:t>
      </w:r>
      <w:r w:rsidRPr="00420E0A">
        <w:rPr>
          <w:rFonts w:ascii="Traditional Arabic" w:eastAsia="Calibri" w:hAnsi="Traditional Arabic" w:cs="Traditional Arabic"/>
          <w:sz w:val="36"/>
          <w:szCs w:val="36"/>
          <w:rtl/>
        </w:rPr>
        <w:t>:4.</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ابن قدامة</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محمد موفق الدين عبد الله</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1388هـ - 1968م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المغني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sz w:val="36"/>
          <w:szCs w:val="36"/>
          <w:rtl/>
        </w:rPr>
        <w:t>مكتبة</w:t>
      </w:r>
      <w:proofErr w:type="gramEnd"/>
      <w:r w:rsidRPr="00D72CA9">
        <w:rPr>
          <w:rFonts w:ascii="Traditional Arabic" w:eastAsia="Calibri" w:hAnsi="Traditional Arabic" w:cs="Traditional Arabic"/>
          <w:sz w:val="36"/>
          <w:szCs w:val="36"/>
          <w:rtl/>
        </w:rPr>
        <w:t xml:space="preserve"> القاهرة،</w:t>
      </w:r>
      <w:r w:rsidRPr="00D72CA9">
        <w:rPr>
          <w:rFonts w:ascii="Traditional Arabic" w:eastAsia="Calibri" w:hAnsi="Traditional Arabic" w:cs="Traditional Arabic" w:hint="cs"/>
          <w:sz w:val="36"/>
          <w:szCs w:val="36"/>
          <w:rtl/>
        </w:rPr>
        <w:t xml:space="preserve"> د. ط.</w:t>
      </w:r>
    </w:p>
    <w:p w:rsidR="00420E0A" w:rsidRPr="00420E0A" w:rsidRDefault="00420E0A"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420E0A">
        <w:rPr>
          <w:rFonts w:ascii="Traditional Arabic" w:eastAsia="Calibri" w:hAnsi="Traditional Arabic" w:cs="Traditional Arabic" w:hint="cs"/>
          <w:sz w:val="36"/>
          <w:szCs w:val="36"/>
          <w:rtl/>
        </w:rPr>
        <w:t>ابن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قدامة</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المقدسي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أبو</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الفرج،</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عبد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الرحمن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أحمد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w:t>
      </w:r>
      <w:r w:rsidRPr="00420E0A">
        <w:rPr>
          <w:rFonts w:ascii="Traditional Arabic" w:eastAsia="Calibri" w:hAnsi="Traditional Arabic" w:cs="Traditional Arabic"/>
          <w:sz w:val="36"/>
          <w:szCs w:val="36"/>
          <w:rtl/>
        </w:rPr>
        <w:t>.</w:t>
      </w:r>
      <w:r w:rsidRPr="00420E0A">
        <w:rPr>
          <w:rFonts w:ascii="Traditional Arabic" w:eastAsia="Calibri" w:hAnsi="Traditional Arabic" w:cs="Traditional Arabic" w:hint="cs"/>
          <w:sz w:val="36"/>
          <w:szCs w:val="36"/>
          <w:rtl/>
        </w:rPr>
        <w:t>ت</w:t>
      </w:r>
      <w:r w:rsidRPr="00420E0A">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b/>
          <w:bCs/>
          <w:sz w:val="36"/>
          <w:szCs w:val="36"/>
          <w:rtl/>
        </w:rPr>
        <w:t>الشرح</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الكبير</w:t>
      </w:r>
      <w:r w:rsidRPr="00032574">
        <w:rPr>
          <w:rFonts w:ascii="Traditional Arabic" w:eastAsia="Calibri" w:hAnsi="Traditional Arabic" w:cs="Traditional Arabic"/>
          <w:b/>
          <w:bCs/>
          <w:sz w:val="36"/>
          <w:szCs w:val="36"/>
          <w:rtl/>
        </w:rPr>
        <w:t xml:space="preserve"> </w:t>
      </w:r>
      <w:proofErr w:type="gramStart"/>
      <w:r w:rsidRPr="00032574">
        <w:rPr>
          <w:rFonts w:ascii="Traditional Arabic" w:eastAsia="Calibri" w:hAnsi="Traditional Arabic" w:cs="Traditional Arabic" w:hint="cs"/>
          <w:b/>
          <w:bCs/>
          <w:sz w:val="36"/>
          <w:szCs w:val="36"/>
          <w:rtl/>
        </w:rPr>
        <w:t>على</w:t>
      </w:r>
      <w:proofErr w:type="gramEnd"/>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متن</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المقنع</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الناشر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دار</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الكتاب</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العربي،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ط</w:t>
      </w:r>
      <w:r w:rsidRPr="00420E0A">
        <w:rPr>
          <w:rFonts w:ascii="Traditional Arabic" w:eastAsia="Calibri" w:hAnsi="Traditional Arabic" w:cs="Traditional Arabic"/>
          <w:sz w:val="36"/>
          <w:szCs w:val="36"/>
          <w:rtl/>
        </w:rPr>
        <w:t>.</w:t>
      </w:r>
    </w:p>
    <w:p w:rsidR="00420E0A" w:rsidRPr="00D72CA9" w:rsidRDefault="00420E0A"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420E0A">
        <w:rPr>
          <w:rFonts w:ascii="Traditional Arabic" w:eastAsia="Calibri" w:hAnsi="Traditional Arabic" w:cs="Traditional Arabic" w:hint="cs"/>
          <w:sz w:val="36"/>
          <w:szCs w:val="36"/>
          <w:rtl/>
        </w:rPr>
        <w:t>ابن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قدامة</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المقدسي</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أبو</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محمد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موفق</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الدين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عبد</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الله</w:t>
      </w:r>
      <w:r w:rsidRPr="00420E0A">
        <w:rPr>
          <w:rFonts w:ascii="Traditional Arabic" w:eastAsia="Calibri" w:hAnsi="Traditional Arabic" w:cs="Traditional Arabic"/>
          <w:sz w:val="36"/>
          <w:szCs w:val="36"/>
          <w:rtl/>
        </w:rPr>
        <w:t>. 1423</w:t>
      </w:r>
      <w:r w:rsidRPr="00420E0A">
        <w:rPr>
          <w:rFonts w:ascii="Traditional Arabic" w:eastAsia="Calibri" w:hAnsi="Traditional Arabic" w:cs="Traditional Arabic" w:hint="cs"/>
          <w:sz w:val="36"/>
          <w:szCs w:val="36"/>
          <w:rtl/>
        </w:rPr>
        <w:t>هـ</w:t>
      </w:r>
      <w:r w:rsidRPr="00420E0A">
        <w:rPr>
          <w:rFonts w:ascii="Traditional Arabic" w:eastAsia="Calibri" w:hAnsi="Traditional Arabic" w:cs="Traditional Arabic"/>
          <w:sz w:val="36"/>
          <w:szCs w:val="36"/>
          <w:rtl/>
        </w:rPr>
        <w:t>-2002</w:t>
      </w:r>
      <w:r w:rsidRPr="00420E0A">
        <w:rPr>
          <w:rFonts w:ascii="Traditional Arabic" w:eastAsia="Calibri" w:hAnsi="Traditional Arabic" w:cs="Traditional Arabic" w:hint="cs"/>
          <w:sz w:val="36"/>
          <w:szCs w:val="36"/>
          <w:rtl/>
        </w:rPr>
        <w:t>م</w:t>
      </w:r>
      <w:r w:rsidRPr="00420E0A">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b/>
          <w:bCs/>
          <w:sz w:val="36"/>
          <w:szCs w:val="36"/>
          <w:rtl/>
        </w:rPr>
        <w:t>روضة</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الناظر</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وجنة</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المناظر</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في</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أصول</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الفقه</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الناشر</w:t>
      </w:r>
      <w:r w:rsidRPr="00420E0A">
        <w:rPr>
          <w:rFonts w:ascii="Traditional Arabic" w:eastAsia="Calibri" w:hAnsi="Traditional Arabic" w:cs="Traditional Arabic"/>
          <w:sz w:val="36"/>
          <w:szCs w:val="36"/>
          <w:rtl/>
        </w:rPr>
        <w:t xml:space="preserve">: </w:t>
      </w:r>
      <w:proofErr w:type="gramStart"/>
      <w:r w:rsidRPr="00420E0A">
        <w:rPr>
          <w:rFonts w:ascii="Traditional Arabic" w:eastAsia="Calibri" w:hAnsi="Traditional Arabic" w:cs="Traditional Arabic" w:hint="cs"/>
          <w:sz w:val="36"/>
          <w:szCs w:val="36"/>
          <w:rtl/>
        </w:rPr>
        <w:t>مؤسسة</w:t>
      </w:r>
      <w:proofErr w:type="gramEnd"/>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الريّان،</w:t>
      </w:r>
      <w:r w:rsidRPr="00420E0A">
        <w:rPr>
          <w:rFonts w:ascii="Traditional Arabic" w:eastAsia="Calibri" w:hAnsi="Traditional Arabic" w:cs="Traditional Arabic"/>
          <w:sz w:val="36"/>
          <w:szCs w:val="36"/>
          <w:rtl/>
        </w:rPr>
        <w:t xml:space="preserve">  </w:t>
      </w:r>
      <w:r w:rsidRPr="00420E0A">
        <w:rPr>
          <w:rFonts w:ascii="Traditional Arabic" w:eastAsia="Calibri" w:hAnsi="Traditional Arabic" w:cs="Traditional Arabic" w:hint="cs"/>
          <w:sz w:val="36"/>
          <w:szCs w:val="36"/>
          <w:rtl/>
        </w:rPr>
        <w:t>ط</w:t>
      </w:r>
      <w:r w:rsidRPr="00420E0A">
        <w:rPr>
          <w:rFonts w:ascii="Traditional Arabic" w:eastAsia="Calibri" w:hAnsi="Traditional Arabic" w:cs="Traditional Arabic"/>
          <w:sz w:val="36"/>
          <w:szCs w:val="36"/>
          <w:rtl/>
        </w:rPr>
        <w:t>:2.</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ابن القيم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بن أبي بكر بن أيوب بن سعد شمس الدين</w:t>
      </w:r>
      <w:r w:rsidRPr="00D72CA9">
        <w:rPr>
          <w:rFonts w:ascii="Traditional Arabic" w:eastAsia="Calibri" w:hAnsi="Traditional Arabic" w:cs="Traditional Arabic" w:hint="cs"/>
          <w:sz w:val="36"/>
          <w:szCs w:val="36"/>
          <w:rtl/>
        </w:rPr>
        <w:t xml:space="preserve"> الجوزية.</w:t>
      </w:r>
      <w:r w:rsidRPr="00D72CA9">
        <w:rPr>
          <w:rFonts w:ascii="Traditional Arabic" w:eastAsia="Calibri" w:hAnsi="Traditional Arabic" w:cs="Traditional Arabic"/>
          <w:sz w:val="36"/>
          <w:szCs w:val="36"/>
          <w:rtl/>
        </w:rPr>
        <w:t xml:space="preserve"> 1411هـ - 1991م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 xml:space="preserve">إعلام الموقعين </w:t>
      </w:r>
      <w:proofErr w:type="gramStart"/>
      <w:r w:rsidRPr="00D72CA9">
        <w:rPr>
          <w:rFonts w:ascii="Traditional Arabic" w:eastAsia="Calibri" w:hAnsi="Traditional Arabic" w:cs="Traditional Arabic"/>
          <w:b/>
          <w:bCs/>
          <w:sz w:val="36"/>
          <w:szCs w:val="36"/>
          <w:rtl/>
        </w:rPr>
        <w:t>عن</w:t>
      </w:r>
      <w:proofErr w:type="gramEnd"/>
      <w:r w:rsidRPr="00D72CA9">
        <w:rPr>
          <w:rFonts w:ascii="Traditional Arabic" w:eastAsia="Calibri" w:hAnsi="Traditional Arabic" w:cs="Traditional Arabic"/>
          <w:b/>
          <w:bCs/>
          <w:sz w:val="36"/>
          <w:szCs w:val="36"/>
          <w:rtl/>
        </w:rPr>
        <w:t xml:space="preserve"> رب العالمين</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تحقيق: محمد عبد السلام إبراهيم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 دار الكتب العلمية، </w:t>
      </w:r>
      <w:r w:rsidRPr="00D72CA9">
        <w:rPr>
          <w:rFonts w:ascii="Traditional Arabic" w:eastAsia="Calibri" w:hAnsi="Traditional Arabic" w:cs="Traditional Arabic" w:hint="cs"/>
          <w:sz w:val="36"/>
          <w:szCs w:val="36"/>
          <w:rtl/>
        </w:rPr>
        <w:t>ط:1.</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ابن القيم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بن أبي بكر بن أيوب بن سعد شمس الدين</w:t>
      </w:r>
      <w:r w:rsidRPr="00D72CA9">
        <w:rPr>
          <w:rFonts w:ascii="Traditional Arabic" w:eastAsia="Calibri" w:hAnsi="Traditional Arabic" w:cs="Traditional Arabic" w:hint="cs"/>
          <w:sz w:val="36"/>
          <w:szCs w:val="36"/>
          <w:rtl/>
        </w:rPr>
        <w:t xml:space="preserve"> الجوزية. </w:t>
      </w:r>
      <w:r w:rsidRPr="00D72CA9">
        <w:rPr>
          <w:rFonts w:ascii="Traditional Arabic" w:eastAsia="Calibri" w:hAnsi="Traditional Arabic" w:cs="Traditional Arabic"/>
          <w:sz w:val="36"/>
          <w:szCs w:val="36"/>
          <w:rtl/>
        </w:rPr>
        <w:t xml:space="preserve"> 1416هـ ـ1996م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b/>
          <w:bCs/>
          <w:sz w:val="36"/>
          <w:szCs w:val="36"/>
          <w:rtl/>
        </w:rPr>
        <w:lastRenderedPageBreak/>
        <w:t>مفتاح</w:t>
      </w:r>
      <w:proofErr w:type="gramEnd"/>
      <w:r w:rsidRPr="00D72CA9">
        <w:rPr>
          <w:rFonts w:ascii="Traditional Arabic" w:eastAsia="Calibri" w:hAnsi="Traditional Arabic" w:cs="Traditional Arabic"/>
          <w:b/>
          <w:bCs/>
          <w:sz w:val="36"/>
          <w:szCs w:val="36"/>
          <w:rtl/>
        </w:rPr>
        <w:t xml:space="preserve"> دار السعادة</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تحقيق: علي بن </w:t>
      </w:r>
      <w:proofErr w:type="gramStart"/>
      <w:r w:rsidRPr="00D72CA9">
        <w:rPr>
          <w:rFonts w:ascii="Traditional Arabic" w:eastAsia="Calibri" w:hAnsi="Traditional Arabic" w:cs="Traditional Arabic"/>
          <w:sz w:val="36"/>
          <w:szCs w:val="36"/>
          <w:rtl/>
        </w:rPr>
        <w:t>حسن</w:t>
      </w:r>
      <w:proofErr w:type="gramEnd"/>
      <w:r w:rsidRPr="00D72CA9">
        <w:rPr>
          <w:rFonts w:ascii="Traditional Arabic" w:eastAsia="Calibri" w:hAnsi="Traditional Arabic" w:cs="Traditional Arabic"/>
          <w:sz w:val="36"/>
          <w:szCs w:val="36"/>
          <w:rtl/>
        </w:rPr>
        <w:t xml:space="preserve"> الحلبي الأثريّ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السعودية، الخبر</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دار </w:t>
      </w:r>
      <w:proofErr w:type="gramStart"/>
      <w:r w:rsidRPr="00D72CA9">
        <w:rPr>
          <w:rFonts w:ascii="Traditional Arabic" w:eastAsia="Calibri" w:hAnsi="Traditional Arabic" w:cs="Traditional Arabic"/>
          <w:sz w:val="36"/>
          <w:szCs w:val="36"/>
          <w:rtl/>
        </w:rPr>
        <w:t>ابن</w:t>
      </w:r>
      <w:proofErr w:type="gramEnd"/>
      <w:r w:rsidRPr="00D72CA9">
        <w:rPr>
          <w:rFonts w:ascii="Traditional Arabic" w:eastAsia="Calibri" w:hAnsi="Traditional Arabic" w:cs="Traditional Arabic"/>
          <w:sz w:val="36"/>
          <w:szCs w:val="36"/>
          <w:rtl/>
        </w:rPr>
        <w:t xml:space="preserve"> عفان</w:t>
      </w:r>
      <w:r w:rsidRPr="00D72CA9">
        <w:rPr>
          <w:rFonts w:ascii="Traditional Arabic" w:eastAsia="Calibri" w:hAnsi="Traditional Arabic" w:cs="Traditional Arabic" w:hint="cs"/>
          <w:sz w:val="36"/>
          <w:szCs w:val="36"/>
          <w:rtl/>
        </w:rPr>
        <w:t>، ط:1</w:t>
      </w:r>
      <w:r w:rsidRPr="00D72CA9">
        <w:rPr>
          <w:rFonts w:ascii="Traditional Arabic" w:eastAsia="Calibri" w:hAnsi="Traditional Arabic" w:cs="Traditional Arabic"/>
          <w:sz w:val="36"/>
          <w:szCs w:val="36"/>
          <w:rtl/>
        </w:rPr>
        <w:t>.</w:t>
      </w:r>
    </w:p>
    <w:p w:rsidR="00032574" w:rsidRPr="00032574" w:rsidRDefault="00032574" w:rsidP="00032574">
      <w:pPr>
        <w:pStyle w:val="a8"/>
        <w:numPr>
          <w:ilvl w:val="0"/>
          <w:numId w:val="35"/>
        </w:numPr>
        <w:rPr>
          <w:rFonts w:ascii="Traditional Arabic" w:eastAsia="Calibri" w:hAnsi="Traditional Arabic" w:cs="Traditional Arabic"/>
          <w:sz w:val="36"/>
          <w:szCs w:val="36"/>
        </w:rPr>
      </w:pPr>
      <w:r w:rsidRPr="00032574">
        <w:rPr>
          <w:rFonts w:ascii="Traditional Arabic" w:eastAsia="Calibri" w:hAnsi="Traditional Arabic" w:cs="Traditional Arabic" w:hint="cs"/>
          <w:sz w:val="36"/>
          <w:szCs w:val="36"/>
          <w:rtl/>
        </w:rPr>
        <w:t>ابن</w:t>
      </w:r>
      <w:r w:rsidRPr="00032574">
        <w:rPr>
          <w:rFonts w:ascii="Traditional Arabic" w:eastAsia="Calibri" w:hAnsi="Traditional Arabic" w:cs="Traditional Arabic"/>
          <w:sz w:val="36"/>
          <w:szCs w:val="36"/>
          <w:rtl/>
        </w:rPr>
        <w:t xml:space="preserve"> </w:t>
      </w:r>
      <w:proofErr w:type="gramStart"/>
      <w:r w:rsidRPr="00032574">
        <w:rPr>
          <w:rFonts w:ascii="Traditional Arabic" w:eastAsia="Calibri" w:hAnsi="Traditional Arabic" w:cs="Traditional Arabic" w:hint="cs"/>
          <w:sz w:val="36"/>
          <w:szCs w:val="36"/>
          <w:rtl/>
        </w:rPr>
        <w:t>كثير</w:t>
      </w:r>
      <w:proofErr w:type="gram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أبو</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الفداء</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إسماعيل</w:t>
      </w:r>
      <w:r w:rsidRPr="00032574">
        <w:rPr>
          <w:rFonts w:ascii="Traditional Arabic" w:eastAsia="Calibri" w:hAnsi="Traditional Arabic" w:cs="Traditional Arabic"/>
          <w:sz w:val="36"/>
          <w:szCs w:val="36"/>
          <w:rtl/>
        </w:rPr>
        <w:t>. 1420</w:t>
      </w:r>
      <w:r w:rsidRPr="00032574">
        <w:rPr>
          <w:rFonts w:ascii="Traditional Arabic" w:eastAsia="Calibri" w:hAnsi="Traditional Arabic" w:cs="Traditional Arabic" w:hint="cs"/>
          <w:sz w:val="36"/>
          <w:szCs w:val="36"/>
          <w:rtl/>
        </w:rPr>
        <w:t>هـ</w:t>
      </w:r>
      <w:r w:rsidRPr="00032574">
        <w:rPr>
          <w:rFonts w:ascii="Traditional Arabic" w:eastAsia="Calibri" w:hAnsi="Traditional Arabic" w:cs="Traditional Arabic"/>
          <w:sz w:val="36"/>
          <w:szCs w:val="36"/>
          <w:rtl/>
        </w:rPr>
        <w:t xml:space="preserve"> - 1999</w:t>
      </w:r>
      <w:r w:rsidRPr="00032574">
        <w:rPr>
          <w:rFonts w:ascii="Traditional Arabic" w:eastAsia="Calibri" w:hAnsi="Traditional Arabic" w:cs="Traditional Arabic" w:hint="cs"/>
          <w:sz w:val="36"/>
          <w:szCs w:val="36"/>
          <w:rtl/>
        </w:rPr>
        <w:t>م</w:t>
      </w:r>
      <w:r w:rsidRPr="00032574">
        <w:rPr>
          <w:rFonts w:ascii="Traditional Arabic" w:eastAsia="Calibri" w:hAnsi="Traditional Arabic" w:cs="Traditional Arabic"/>
          <w:sz w:val="36"/>
          <w:szCs w:val="36"/>
          <w:rtl/>
        </w:rPr>
        <w:t xml:space="preserve">. </w:t>
      </w:r>
      <w:proofErr w:type="gramStart"/>
      <w:r w:rsidRPr="00032574">
        <w:rPr>
          <w:rFonts w:ascii="Traditional Arabic" w:eastAsia="Calibri" w:hAnsi="Traditional Arabic" w:cs="Traditional Arabic" w:hint="cs"/>
          <w:sz w:val="36"/>
          <w:szCs w:val="36"/>
          <w:rtl/>
        </w:rPr>
        <w:t>تفسير</w:t>
      </w:r>
      <w:proofErr w:type="gram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القرآن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العظيم</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تحقيق</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سامي</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بن</w:t>
      </w:r>
      <w:r w:rsidRPr="00032574">
        <w:rPr>
          <w:rFonts w:ascii="Traditional Arabic" w:eastAsia="Calibri" w:hAnsi="Traditional Arabic" w:cs="Traditional Arabic"/>
          <w:sz w:val="36"/>
          <w:szCs w:val="36"/>
          <w:rtl/>
        </w:rPr>
        <w:t xml:space="preserve"> </w:t>
      </w:r>
      <w:proofErr w:type="gramStart"/>
      <w:r w:rsidRPr="00032574">
        <w:rPr>
          <w:rFonts w:ascii="Traditional Arabic" w:eastAsia="Calibri" w:hAnsi="Traditional Arabic" w:cs="Traditional Arabic" w:hint="cs"/>
          <w:sz w:val="36"/>
          <w:szCs w:val="36"/>
          <w:rtl/>
        </w:rPr>
        <w:t>محمد</w:t>
      </w:r>
      <w:proofErr w:type="gram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سلامة</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دار</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طيبة،</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ط</w:t>
      </w:r>
      <w:r w:rsidRPr="00032574">
        <w:rPr>
          <w:rFonts w:ascii="Traditional Arabic" w:eastAsia="Calibri" w:hAnsi="Traditional Arabic" w:cs="Traditional Arabic"/>
          <w:sz w:val="36"/>
          <w:szCs w:val="36"/>
          <w:rtl/>
        </w:rPr>
        <w:t>:2.</w:t>
      </w:r>
    </w:p>
    <w:p w:rsidR="00032574" w:rsidRPr="00032574" w:rsidRDefault="00032574" w:rsidP="00032574">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032574">
        <w:rPr>
          <w:rFonts w:ascii="Traditional Arabic" w:eastAsia="Calibri" w:hAnsi="Traditional Arabic" w:cs="Traditional Arabic" w:hint="cs"/>
          <w:sz w:val="36"/>
          <w:szCs w:val="36"/>
          <w:rtl/>
        </w:rPr>
        <w:t>ابن</w:t>
      </w:r>
      <w:r w:rsidRPr="00032574">
        <w:rPr>
          <w:rFonts w:ascii="Traditional Arabic" w:eastAsia="Calibri" w:hAnsi="Traditional Arabic" w:cs="Traditional Arabic"/>
          <w:sz w:val="36"/>
          <w:szCs w:val="36"/>
          <w:rtl/>
        </w:rPr>
        <w:t xml:space="preserve"> </w:t>
      </w:r>
      <w:proofErr w:type="gramStart"/>
      <w:r w:rsidRPr="00032574">
        <w:rPr>
          <w:rFonts w:ascii="Traditional Arabic" w:eastAsia="Calibri" w:hAnsi="Traditional Arabic" w:cs="Traditional Arabic" w:hint="cs"/>
          <w:sz w:val="36"/>
          <w:szCs w:val="36"/>
          <w:rtl/>
        </w:rPr>
        <w:t>مفلح</w:t>
      </w:r>
      <w:proofErr w:type="gram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أبو</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إسحاق،</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برهان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الدين</w:t>
      </w:r>
      <w:r w:rsidRPr="00032574">
        <w:rPr>
          <w:rFonts w:ascii="Traditional Arabic" w:eastAsia="Calibri" w:hAnsi="Traditional Arabic" w:cs="Traditional Arabic"/>
          <w:sz w:val="36"/>
          <w:szCs w:val="36"/>
          <w:rtl/>
        </w:rPr>
        <w:t>. 1418</w:t>
      </w:r>
      <w:r w:rsidRPr="00032574">
        <w:rPr>
          <w:rFonts w:ascii="Traditional Arabic" w:eastAsia="Calibri" w:hAnsi="Traditional Arabic" w:cs="Traditional Arabic" w:hint="cs"/>
          <w:sz w:val="36"/>
          <w:szCs w:val="36"/>
          <w:rtl/>
        </w:rPr>
        <w:t>هـ</w:t>
      </w:r>
      <w:r w:rsidRPr="00032574">
        <w:rPr>
          <w:rFonts w:ascii="Traditional Arabic" w:eastAsia="Calibri" w:hAnsi="Traditional Arabic" w:cs="Traditional Arabic"/>
          <w:sz w:val="36"/>
          <w:szCs w:val="36"/>
          <w:rtl/>
        </w:rPr>
        <w:t xml:space="preserve"> - 1997</w:t>
      </w:r>
      <w:r w:rsidRPr="00032574">
        <w:rPr>
          <w:rFonts w:ascii="Traditional Arabic" w:eastAsia="Calibri" w:hAnsi="Traditional Arabic" w:cs="Traditional Arabic" w:hint="cs"/>
          <w:sz w:val="36"/>
          <w:szCs w:val="36"/>
          <w:rtl/>
        </w:rPr>
        <w:t>م</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إبراهيم</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محمد</w:t>
      </w:r>
      <w:r w:rsidRPr="00032574">
        <w:rPr>
          <w:rFonts w:ascii="Traditional Arabic" w:eastAsia="Calibri" w:hAnsi="Traditional Arabic" w:cs="Traditional Arabic"/>
          <w:sz w:val="36"/>
          <w:szCs w:val="36"/>
          <w:rtl/>
        </w:rPr>
        <w:t xml:space="preserve"> </w:t>
      </w:r>
      <w:proofErr w:type="gramStart"/>
      <w:r w:rsidRPr="00032574">
        <w:rPr>
          <w:rFonts w:ascii="Traditional Arabic" w:eastAsia="Calibri" w:hAnsi="Traditional Arabic" w:cs="Traditional Arabic" w:hint="cs"/>
          <w:sz w:val="36"/>
          <w:szCs w:val="36"/>
          <w:rtl/>
        </w:rPr>
        <w:t>بن</w:t>
      </w:r>
      <w:proofErr w:type="gram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عبد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الله</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b/>
          <w:bCs/>
          <w:sz w:val="36"/>
          <w:szCs w:val="36"/>
          <w:rtl/>
        </w:rPr>
        <w:t>المبدع</w:t>
      </w:r>
      <w:r w:rsidRPr="00032574">
        <w:rPr>
          <w:rFonts w:ascii="Traditional Arabic" w:eastAsia="Calibri" w:hAnsi="Traditional Arabic" w:cs="Traditional Arabic"/>
          <w:b/>
          <w:bCs/>
          <w:sz w:val="36"/>
          <w:szCs w:val="36"/>
          <w:rtl/>
        </w:rPr>
        <w:t xml:space="preserve"> </w:t>
      </w:r>
      <w:proofErr w:type="gramStart"/>
      <w:r w:rsidRPr="00032574">
        <w:rPr>
          <w:rFonts w:ascii="Traditional Arabic" w:eastAsia="Calibri" w:hAnsi="Traditional Arabic" w:cs="Traditional Arabic" w:hint="cs"/>
          <w:b/>
          <w:bCs/>
          <w:sz w:val="36"/>
          <w:szCs w:val="36"/>
          <w:rtl/>
        </w:rPr>
        <w:t>في</w:t>
      </w:r>
      <w:proofErr w:type="gramEnd"/>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شرح</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المقنع</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بيروت</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دار</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الكتب</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العلمية،</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ط</w:t>
      </w:r>
      <w:r w:rsidRPr="00032574">
        <w:rPr>
          <w:rFonts w:ascii="Traditional Arabic" w:eastAsia="Calibri" w:hAnsi="Traditional Arabic" w:cs="Traditional Arabic"/>
          <w:sz w:val="36"/>
          <w:szCs w:val="36"/>
          <w:rtl/>
        </w:rPr>
        <w:t>:1.</w:t>
      </w:r>
    </w:p>
    <w:p w:rsidR="00032574" w:rsidRPr="00D72CA9" w:rsidRDefault="00032574" w:rsidP="00032574">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proofErr w:type="gramStart"/>
      <w:r w:rsidRPr="00032574">
        <w:rPr>
          <w:rFonts w:ascii="Traditional Arabic" w:eastAsia="Calibri" w:hAnsi="Traditional Arabic" w:cs="Traditional Arabic" w:hint="cs"/>
          <w:sz w:val="36"/>
          <w:szCs w:val="36"/>
          <w:rtl/>
        </w:rPr>
        <w:t>ابن</w:t>
      </w:r>
      <w:proofErr w:type="gram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مفلح</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شمس</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الدين،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أبو</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عبد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الله،</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محمد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مفلح</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محمد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مفرج</w:t>
      </w:r>
      <w:r w:rsidRPr="00032574">
        <w:rPr>
          <w:rFonts w:ascii="Traditional Arabic" w:eastAsia="Calibri" w:hAnsi="Traditional Arabic" w:cs="Traditional Arabic"/>
          <w:sz w:val="36"/>
          <w:szCs w:val="36"/>
          <w:rtl/>
        </w:rPr>
        <w:t xml:space="preserve">. 1424 </w:t>
      </w:r>
      <w:r w:rsidRPr="00032574">
        <w:rPr>
          <w:rFonts w:ascii="Traditional Arabic" w:eastAsia="Calibri" w:hAnsi="Traditional Arabic" w:cs="Traditional Arabic" w:hint="cs"/>
          <w:sz w:val="36"/>
          <w:szCs w:val="36"/>
          <w:rtl/>
        </w:rPr>
        <w:t>هـ</w:t>
      </w:r>
      <w:r w:rsidRPr="00032574">
        <w:rPr>
          <w:rFonts w:ascii="Traditional Arabic" w:eastAsia="Calibri" w:hAnsi="Traditional Arabic" w:cs="Traditional Arabic"/>
          <w:sz w:val="36"/>
          <w:szCs w:val="36"/>
          <w:rtl/>
        </w:rPr>
        <w:t xml:space="preserve"> - 2003</w:t>
      </w:r>
      <w:r w:rsidRPr="00032574">
        <w:rPr>
          <w:rFonts w:ascii="Traditional Arabic" w:eastAsia="Calibri" w:hAnsi="Traditional Arabic" w:cs="Traditional Arabic" w:hint="cs"/>
          <w:sz w:val="36"/>
          <w:szCs w:val="36"/>
          <w:rtl/>
        </w:rPr>
        <w:t>م</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b/>
          <w:bCs/>
          <w:sz w:val="36"/>
          <w:szCs w:val="36"/>
          <w:rtl/>
        </w:rPr>
        <w:t>الفروع</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ومعه</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تصحيح</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الفروع</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لعلاء</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الدين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علي</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سليمان</w:t>
      </w:r>
      <w:r w:rsidRPr="00032574">
        <w:rPr>
          <w:rFonts w:ascii="Traditional Arabic" w:eastAsia="Calibri" w:hAnsi="Traditional Arabic" w:cs="Traditional Arabic"/>
          <w:sz w:val="36"/>
          <w:szCs w:val="36"/>
          <w:rtl/>
        </w:rPr>
        <w:t xml:space="preserve"> </w:t>
      </w:r>
      <w:proofErr w:type="spellStart"/>
      <w:r w:rsidRPr="00032574">
        <w:rPr>
          <w:rFonts w:ascii="Traditional Arabic" w:eastAsia="Calibri" w:hAnsi="Traditional Arabic" w:cs="Traditional Arabic" w:hint="cs"/>
          <w:sz w:val="36"/>
          <w:szCs w:val="36"/>
          <w:rtl/>
        </w:rPr>
        <w:t>المرداوي</w:t>
      </w:r>
      <w:proofErr w:type="spell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تحقيق</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عبد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الله</w:t>
      </w:r>
      <w:r w:rsidRPr="00032574">
        <w:rPr>
          <w:rFonts w:ascii="Traditional Arabic" w:eastAsia="Calibri" w:hAnsi="Traditional Arabic" w:cs="Traditional Arabic"/>
          <w:sz w:val="36"/>
          <w:szCs w:val="36"/>
          <w:rtl/>
        </w:rPr>
        <w:t xml:space="preserve"> </w:t>
      </w:r>
      <w:proofErr w:type="gramStart"/>
      <w:r w:rsidRPr="00032574">
        <w:rPr>
          <w:rFonts w:ascii="Traditional Arabic" w:eastAsia="Calibri" w:hAnsi="Traditional Arabic" w:cs="Traditional Arabic" w:hint="cs"/>
          <w:sz w:val="36"/>
          <w:szCs w:val="36"/>
          <w:rtl/>
        </w:rPr>
        <w:t>بن</w:t>
      </w:r>
      <w:proofErr w:type="gram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عبد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المحسن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التركي</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بيروت</w:t>
      </w:r>
      <w:r w:rsidRPr="00032574">
        <w:rPr>
          <w:rFonts w:ascii="Traditional Arabic" w:eastAsia="Calibri" w:hAnsi="Traditional Arabic" w:cs="Traditional Arabic"/>
          <w:sz w:val="36"/>
          <w:szCs w:val="36"/>
          <w:rtl/>
        </w:rPr>
        <w:t xml:space="preserve">: </w:t>
      </w:r>
      <w:proofErr w:type="gramStart"/>
      <w:r w:rsidRPr="00032574">
        <w:rPr>
          <w:rFonts w:ascii="Traditional Arabic" w:eastAsia="Calibri" w:hAnsi="Traditional Arabic" w:cs="Traditional Arabic" w:hint="cs"/>
          <w:sz w:val="36"/>
          <w:szCs w:val="36"/>
          <w:rtl/>
        </w:rPr>
        <w:t>مؤسسة</w:t>
      </w:r>
      <w:proofErr w:type="gram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الرسالة،</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ط</w:t>
      </w:r>
      <w:r w:rsidRPr="00032574">
        <w:rPr>
          <w:rFonts w:ascii="Traditional Arabic" w:eastAsia="Calibri" w:hAnsi="Traditional Arabic" w:cs="Traditional Arabic"/>
          <w:sz w:val="36"/>
          <w:szCs w:val="36"/>
          <w:rtl/>
        </w:rPr>
        <w:t>:1.</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 xml:space="preserve">ابن ماجه: أبو عبدالله، محمد بن يزيد القزويني. </w:t>
      </w:r>
      <w:r w:rsidRPr="00D72CA9">
        <w:rPr>
          <w:rFonts w:ascii="Traditional Arabic" w:eastAsia="Calibri" w:hAnsi="Traditional Arabic" w:cs="Traditional Arabic" w:hint="cs"/>
          <w:sz w:val="36"/>
          <w:szCs w:val="36"/>
          <w:rtl/>
        </w:rPr>
        <w:t xml:space="preserve">د.ت. </w:t>
      </w:r>
      <w:r w:rsidRPr="00D72CA9">
        <w:rPr>
          <w:rFonts w:ascii="Traditional Arabic" w:eastAsia="Calibri" w:hAnsi="Traditional Arabic" w:cs="Traditional Arabic"/>
          <w:b/>
          <w:bCs/>
          <w:sz w:val="36"/>
          <w:szCs w:val="36"/>
          <w:rtl/>
        </w:rPr>
        <w:t>سنن ابن ماجه</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تحقيق: محمد </w:t>
      </w:r>
      <w:proofErr w:type="gramStart"/>
      <w:r w:rsidRPr="00D72CA9">
        <w:rPr>
          <w:rFonts w:ascii="Traditional Arabic" w:eastAsia="Calibri" w:hAnsi="Traditional Arabic" w:cs="Traditional Arabic"/>
          <w:sz w:val="36"/>
          <w:szCs w:val="36"/>
          <w:rtl/>
        </w:rPr>
        <w:t>فؤاد</w:t>
      </w:r>
      <w:proofErr w:type="gramEnd"/>
      <w:r w:rsidRPr="00D72CA9">
        <w:rPr>
          <w:rFonts w:ascii="Traditional Arabic" w:eastAsia="Calibri" w:hAnsi="Traditional Arabic" w:cs="Traditional Arabic"/>
          <w:sz w:val="36"/>
          <w:szCs w:val="36"/>
          <w:rtl/>
        </w:rPr>
        <w:t xml:space="preserve"> عبد الباقي</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دار إحياء الكتب العربية)، </w:t>
      </w:r>
      <w:r w:rsidRPr="00D72CA9">
        <w:rPr>
          <w:rFonts w:ascii="Traditional Arabic" w:eastAsia="Calibri" w:hAnsi="Traditional Arabic" w:cs="Traditional Arabic" w:hint="cs"/>
          <w:sz w:val="36"/>
          <w:szCs w:val="36"/>
          <w:rtl/>
        </w:rPr>
        <w:t>د. ط.</w:t>
      </w:r>
    </w:p>
    <w:p w:rsidR="00032574" w:rsidRPr="00D72CA9" w:rsidRDefault="00032574" w:rsidP="00032574">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032574">
        <w:rPr>
          <w:rFonts w:ascii="Traditional Arabic" w:eastAsia="Calibri" w:hAnsi="Traditional Arabic" w:cs="Traditional Arabic" w:hint="cs"/>
          <w:sz w:val="36"/>
          <w:szCs w:val="36"/>
          <w:rtl/>
        </w:rPr>
        <w:t>ابن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الهمام</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كمال</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الدين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محمد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بن</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عبد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الواحد</w:t>
      </w:r>
      <w:r w:rsidRPr="00032574">
        <w:rPr>
          <w:rFonts w:ascii="Traditional Arabic" w:eastAsia="Calibri" w:hAnsi="Traditional Arabic" w:cs="Traditional Arabic"/>
          <w:sz w:val="36"/>
          <w:szCs w:val="36"/>
          <w:rtl/>
        </w:rPr>
        <w:t xml:space="preserve"> </w:t>
      </w:r>
      <w:proofErr w:type="spellStart"/>
      <w:r w:rsidRPr="00032574">
        <w:rPr>
          <w:rFonts w:ascii="Traditional Arabic" w:eastAsia="Calibri" w:hAnsi="Traditional Arabic" w:cs="Traditional Arabic" w:hint="cs"/>
          <w:sz w:val="36"/>
          <w:szCs w:val="36"/>
          <w:rtl/>
        </w:rPr>
        <w:t>السيواسي</w:t>
      </w:r>
      <w:proofErr w:type="spellEnd"/>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د</w:t>
      </w:r>
      <w:r w:rsidRPr="00032574">
        <w:rPr>
          <w:rFonts w:ascii="Traditional Arabic" w:eastAsia="Calibri" w:hAnsi="Traditional Arabic" w:cs="Traditional Arabic"/>
          <w:sz w:val="36"/>
          <w:szCs w:val="36"/>
          <w:rtl/>
        </w:rPr>
        <w:t>.</w:t>
      </w:r>
      <w:r w:rsidRPr="00032574">
        <w:rPr>
          <w:rFonts w:ascii="Traditional Arabic" w:eastAsia="Calibri" w:hAnsi="Traditional Arabic" w:cs="Traditional Arabic" w:hint="cs"/>
          <w:sz w:val="36"/>
          <w:szCs w:val="36"/>
          <w:rtl/>
        </w:rPr>
        <w:t>ت</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b/>
          <w:bCs/>
          <w:sz w:val="36"/>
          <w:szCs w:val="36"/>
          <w:rtl/>
        </w:rPr>
        <w:t>فتح</w:t>
      </w:r>
      <w:r w:rsidRPr="00032574">
        <w:rPr>
          <w:rFonts w:ascii="Traditional Arabic" w:eastAsia="Calibri" w:hAnsi="Traditional Arabic" w:cs="Traditional Arabic"/>
          <w:b/>
          <w:bCs/>
          <w:sz w:val="36"/>
          <w:szCs w:val="36"/>
          <w:rtl/>
        </w:rPr>
        <w:t xml:space="preserve"> </w:t>
      </w:r>
      <w:r w:rsidRPr="00032574">
        <w:rPr>
          <w:rFonts w:ascii="Traditional Arabic" w:eastAsia="Calibri" w:hAnsi="Traditional Arabic" w:cs="Traditional Arabic" w:hint="cs"/>
          <w:b/>
          <w:bCs/>
          <w:sz w:val="36"/>
          <w:szCs w:val="36"/>
          <w:rtl/>
        </w:rPr>
        <w:t>القدير</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الناشر</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دار</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الفكر،</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د</w:t>
      </w:r>
      <w:r w:rsidRPr="00032574">
        <w:rPr>
          <w:rFonts w:ascii="Traditional Arabic" w:eastAsia="Calibri" w:hAnsi="Traditional Arabic" w:cs="Traditional Arabic"/>
          <w:sz w:val="36"/>
          <w:szCs w:val="36"/>
          <w:rtl/>
        </w:rPr>
        <w:t xml:space="preserve">. </w:t>
      </w:r>
      <w:r w:rsidRPr="00032574">
        <w:rPr>
          <w:rFonts w:ascii="Traditional Arabic" w:eastAsia="Calibri" w:hAnsi="Traditional Arabic" w:cs="Traditional Arabic" w:hint="cs"/>
          <w:sz w:val="36"/>
          <w:szCs w:val="36"/>
          <w:rtl/>
        </w:rPr>
        <w:t>ط</w:t>
      </w:r>
      <w:r w:rsidRPr="00032574">
        <w:rPr>
          <w:rFonts w:ascii="Traditional Arabic" w:eastAsia="Calibri" w:hAnsi="Traditional Arabic" w:cs="Traditional Arabic"/>
          <w:sz w:val="36"/>
          <w:szCs w:val="36"/>
          <w:rtl/>
        </w:rPr>
        <w:t>.</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sz w:val="36"/>
          <w:szCs w:val="36"/>
          <w:rtl/>
        </w:rPr>
        <w:t>أبو</w:t>
      </w:r>
      <w:proofErr w:type="gramEnd"/>
      <w:r w:rsidRPr="00D72CA9">
        <w:rPr>
          <w:rFonts w:ascii="Traditional Arabic" w:eastAsia="Calibri" w:hAnsi="Traditional Arabic" w:cs="Traditional Arabic"/>
          <w:sz w:val="36"/>
          <w:szCs w:val="36"/>
          <w:rtl/>
        </w:rPr>
        <w:t xml:space="preserve"> حبيب</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سعدي.</w:t>
      </w:r>
      <w:r w:rsidRPr="00D72CA9">
        <w:rPr>
          <w:rFonts w:ascii="Traditional Arabic" w:eastAsia="Calibri" w:hAnsi="Traditional Arabic" w:cs="Traditional Arabic" w:hint="cs"/>
          <w:sz w:val="36"/>
          <w:szCs w:val="36"/>
          <w:rtl/>
        </w:rPr>
        <w:t xml:space="preserve"> 1408ه ـــ 1988م.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 xml:space="preserve">القاموس الفقهي لغة </w:t>
      </w:r>
      <w:proofErr w:type="gramStart"/>
      <w:r w:rsidRPr="00D72CA9">
        <w:rPr>
          <w:rFonts w:ascii="Traditional Arabic" w:eastAsia="Calibri" w:hAnsi="Traditional Arabic" w:cs="Traditional Arabic"/>
          <w:b/>
          <w:bCs/>
          <w:sz w:val="36"/>
          <w:szCs w:val="36"/>
          <w:rtl/>
        </w:rPr>
        <w:t>واصطلاحا</w:t>
      </w:r>
      <w:proofErr w:type="gramEnd"/>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دمشق: دار الفكر،</w:t>
      </w:r>
      <w:r w:rsidRPr="00D72CA9">
        <w:rPr>
          <w:rFonts w:ascii="Traditional Arabic" w:eastAsia="Calibri" w:hAnsi="Traditional Arabic" w:cs="Traditional Arabic" w:hint="cs"/>
          <w:sz w:val="36"/>
          <w:szCs w:val="36"/>
          <w:rtl/>
        </w:rPr>
        <w:t xml:space="preserve"> د. ط.</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أبو الحسين</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أحمد بن فارس بن زكريا</w:t>
      </w:r>
      <w:r w:rsidRPr="00D72CA9">
        <w:rPr>
          <w:rFonts w:ascii="Traditional Arabic" w:eastAsia="Calibri" w:hAnsi="Traditional Arabic" w:cs="Traditional Arabic" w:hint="cs"/>
          <w:sz w:val="36"/>
          <w:szCs w:val="36"/>
          <w:rtl/>
        </w:rPr>
        <w:t>. 1399ه ـــ 1979م.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معجم مقاييس اللغة</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تحقيق: عبد </w:t>
      </w:r>
      <w:proofErr w:type="gramStart"/>
      <w:r w:rsidRPr="00D72CA9">
        <w:rPr>
          <w:rFonts w:ascii="Traditional Arabic" w:eastAsia="Calibri" w:hAnsi="Traditional Arabic" w:cs="Traditional Arabic"/>
          <w:sz w:val="36"/>
          <w:szCs w:val="36"/>
          <w:rtl/>
        </w:rPr>
        <w:t>السلام</w:t>
      </w:r>
      <w:proofErr w:type="gramEnd"/>
      <w:r w:rsidRPr="00D72CA9">
        <w:rPr>
          <w:rFonts w:ascii="Traditional Arabic" w:eastAsia="Calibri" w:hAnsi="Traditional Arabic" w:cs="Traditional Arabic"/>
          <w:sz w:val="36"/>
          <w:szCs w:val="36"/>
          <w:rtl/>
        </w:rPr>
        <w:t xml:space="preserve"> محمد هارون</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دار الفكر</w:t>
      </w:r>
      <w:r w:rsidRPr="00D72CA9">
        <w:rPr>
          <w:rFonts w:ascii="Traditional Arabic" w:eastAsia="Calibri" w:hAnsi="Traditional Arabic" w:cs="Traditional Arabic" w:hint="cs"/>
          <w:sz w:val="36"/>
          <w:szCs w:val="36"/>
          <w:rtl/>
        </w:rPr>
        <w:t>، د. ط.</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 xml:space="preserve">أبوداود: سليمان بن الأشعث </w:t>
      </w:r>
      <w:proofErr w:type="spellStart"/>
      <w:r w:rsidRPr="00D72CA9">
        <w:rPr>
          <w:rFonts w:ascii="Traditional Arabic" w:eastAsia="Calibri" w:hAnsi="Traditional Arabic" w:cs="Traditional Arabic"/>
          <w:sz w:val="36"/>
          <w:szCs w:val="36"/>
          <w:rtl/>
        </w:rPr>
        <w:t>السجستاني</w:t>
      </w:r>
      <w:proofErr w:type="spellEnd"/>
      <w:r w:rsidRPr="00D72CA9">
        <w:rPr>
          <w:rFonts w:ascii="Traditional Arabic" w:eastAsia="Calibri" w:hAnsi="Traditional Arabic" w:cs="Traditional Arabic"/>
          <w:sz w:val="36"/>
          <w:szCs w:val="36"/>
          <w:rtl/>
        </w:rPr>
        <w:t>.</w:t>
      </w:r>
      <w:r w:rsidRPr="00D72CA9">
        <w:rPr>
          <w:rFonts w:ascii="Traditional Arabic" w:eastAsia="Calibri" w:hAnsi="Traditional Arabic" w:cs="Traditional Arabic" w:hint="cs"/>
          <w:sz w:val="36"/>
          <w:szCs w:val="36"/>
          <w:rtl/>
        </w:rPr>
        <w:t xml:space="preserve"> د.ت.</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سنن أبي داود</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تحقيق: محمد محيي الدين</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 صيدا: </w:t>
      </w:r>
      <w:proofErr w:type="gramStart"/>
      <w:r w:rsidRPr="00D72CA9">
        <w:rPr>
          <w:rFonts w:ascii="Traditional Arabic" w:eastAsia="Calibri" w:hAnsi="Traditional Arabic" w:cs="Traditional Arabic"/>
          <w:sz w:val="36"/>
          <w:szCs w:val="36"/>
          <w:rtl/>
        </w:rPr>
        <w:t>المكتبة</w:t>
      </w:r>
      <w:proofErr w:type="gramEnd"/>
      <w:r w:rsidRPr="00D72CA9">
        <w:rPr>
          <w:rFonts w:ascii="Traditional Arabic" w:eastAsia="Calibri" w:hAnsi="Traditional Arabic" w:cs="Traditional Arabic"/>
          <w:sz w:val="36"/>
          <w:szCs w:val="36"/>
          <w:rtl/>
        </w:rPr>
        <w:t xml:space="preserve"> العصرية</w:t>
      </w:r>
      <w:r w:rsidRPr="00D72CA9">
        <w:rPr>
          <w:rFonts w:ascii="Traditional Arabic" w:eastAsia="Calibri" w:hAnsi="Traditional Arabic" w:cs="Traditional Arabic" w:hint="cs"/>
          <w:sz w:val="36"/>
          <w:szCs w:val="36"/>
          <w:rtl/>
        </w:rPr>
        <w:t>، د. ط.</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sz w:val="36"/>
          <w:szCs w:val="36"/>
          <w:rtl/>
        </w:rPr>
        <w:t>أبو</w:t>
      </w:r>
      <w:proofErr w:type="gramEnd"/>
      <w:r w:rsidRPr="00D72CA9">
        <w:rPr>
          <w:rFonts w:ascii="Traditional Arabic" w:eastAsia="Calibri" w:hAnsi="Traditional Arabic" w:cs="Traditional Arabic"/>
          <w:sz w:val="36"/>
          <w:szCs w:val="36"/>
          <w:rtl/>
        </w:rPr>
        <w:t xml:space="preserve"> زهرة</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بن أحمد بن مصطفى بن أحمد</w:t>
      </w:r>
      <w:r w:rsidRPr="00D72CA9">
        <w:rPr>
          <w:rFonts w:ascii="Traditional Arabic" w:eastAsia="Calibri" w:hAnsi="Traditional Arabic" w:cs="Traditional Arabic" w:hint="cs"/>
          <w:sz w:val="36"/>
          <w:szCs w:val="36"/>
          <w:rtl/>
        </w:rPr>
        <w:t>. د.ت.</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المعجزة الكبرى القرآن</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الناشر : دار الفكر العربي</w:t>
      </w:r>
      <w:r w:rsidRPr="00D72CA9">
        <w:rPr>
          <w:rFonts w:ascii="Traditional Arabic" w:eastAsia="Calibri" w:hAnsi="Traditional Arabic" w:cs="Traditional Arabic" w:hint="cs"/>
          <w:sz w:val="36"/>
          <w:szCs w:val="36"/>
          <w:rtl/>
        </w:rPr>
        <w:t>، د. ط.</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أبو الطيب</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صديق خان البخاري </w:t>
      </w:r>
      <w:proofErr w:type="spellStart"/>
      <w:r w:rsidRPr="00D72CA9">
        <w:rPr>
          <w:rFonts w:ascii="Traditional Arabic" w:eastAsia="Calibri" w:hAnsi="Traditional Arabic" w:cs="Traditional Arabic"/>
          <w:sz w:val="36"/>
          <w:szCs w:val="36"/>
          <w:rtl/>
        </w:rPr>
        <w:t>القِنَّوجي</w:t>
      </w:r>
      <w:proofErr w:type="spellEnd"/>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cs"/>
          <w:sz w:val="36"/>
          <w:szCs w:val="36"/>
          <w:rtl/>
        </w:rPr>
        <w:t>1412ه ـــ 1992م.</w:t>
      </w:r>
      <w:r w:rsidRPr="00D72CA9">
        <w:rPr>
          <w:rFonts w:ascii="Traditional Arabic" w:eastAsia="Calibri" w:hAnsi="Traditional Arabic" w:cs="Traditional Arabic"/>
          <w:b/>
          <w:bCs/>
          <w:sz w:val="36"/>
          <w:szCs w:val="36"/>
          <w:rtl/>
        </w:rPr>
        <w:t>فتحُ البيان في مقاصد القرآن</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عني بطبعهِ وقدّم له وراجعه: عَبد الله الأنصَاري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 صيدا: </w:t>
      </w:r>
      <w:proofErr w:type="gramStart"/>
      <w:r w:rsidRPr="00D72CA9">
        <w:rPr>
          <w:rFonts w:ascii="Traditional Arabic" w:eastAsia="Calibri" w:hAnsi="Traditional Arabic" w:cs="Traditional Arabic"/>
          <w:sz w:val="36"/>
          <w:szCs w:val="36"/>
          <w:rtl/>
        </w:rPr>
        <w:t>المَكتبة</w:t>
      </w:r>
      <w:proofErr w:type="gramEnd"/>
      <w:r w:rsidRPr="00D72CA9">
        <w:rPr>
          <w:rFonts w:ascii="Traditional Arabic" w:eastAsia="Calibri" w:hAnsi="Traditional Arabic" w:cs="Traditional Arabic"/>
          <w:sz w:val="36"/>
          <w:szCs w:val="36"/>
          <w:rtl/>
        </w:rPr>
        <w:t xml:space="preserve"> العصريَّة، </w:t>
      </w:r>
      <w:r w:rsidRPr="00D72CA9">
        <w:rPr>
          <w:rFonts w:ascii="Traditional Arabic" w:eastAsia="Calibri" w:hAnsi="Traditional Arabic" w:cs="Traditional Arabic" w:hint="cs"/>
          <w:sz w:val="36"/>
          <w:szCs w:val="36"/>
          <w:rtl/>
        </w:rPr>
        <w:t>د. ط.</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sz w:val="36"/>
          <w:szCs w:val="36"/>
          <w:rtl/>
        </w:rPr>
        <w:t>أبو</w:t>
      </w:r>
      <w:proofErr w:type="gramEnd"/>
      <w:r w:rsidRPr="00D72CA9">
        <w:rPr>
          <w:rFonts w:ascii="Traditional Arabic" w:eastAsia="Calibri" w:hAnsi="Traditional Arabic" w:cs="Traditional Arabic"/>
          <w:sz w:val="36"/>
          <w:szCs w:val="36"/>
          <w:rtl/>
        </w:rPr>
        <w:t xml:space="preserve"> عمار</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محمود المصري</w:t>
      </w:r>
      <w:r w:rsidRPr="00D72CA9">
        <w:rPr>
          <w:rFonts w:ascii="Traditional Arabic" w:eastAsia="Calibri" w:hAnsi="Traditional Arabic" w:cs="Traditional Arabic" w:hint="cs"/>
          <w:sz w:val="36"/>
          <w:szCs w:val="36"/>
          <w:rtl/>
        </w:rPr>
        <w:t>. 1427ه ــــ 2006م.</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b/>
          <w:bCs/>
          <w:sz w:val="36"/>
          <w:szCs w:val="36"/>
          <w:rtl/>
        </w:rPr>
        <w:t>الزواج</w:t>
      </w:r>
      <w:proofErr w:type="gramEnd"/>
      <w:r w:rsidRPr="00D72CA9">
        <w:rPr>
          <w:rFonts w:ascii="Traditional Arabic" w:eastAsia="Calibri" w:hAnsi="Traditional Arabic" w:cs="Traditional Arabic"/>
          <w:b/>
          <w:bCs/>
          <w:sz w:val="36"/>
          <w:szCs w:val="36"/>
          <w:rtl/>
        </w:rPr>
        <w:t xml:space="preserve"> الإسلامي السعيد</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القاهرة: </w:t>
      </w:r>
      <w:proofErr w:type="gramStart"/>
      <w:r w:rsidRPr="00D72CA9">
        <w:rPr>
          <w:rFonts w:ascii="Traditional Arabic" w:eastAsia="Calibri" w:hAnsi="Traditional Arabic" w:cs="Traditional Arabic"/>
          <w:sz w:val="36"/>
          <w:szCs w:val="36"/>
          <w:rtl/>
        </w:rPr>
        <w:t>مكتبة</w:t>
      </w:r>
      <w:proofErr w:type="gramEnd"/>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sz w:val="36"/>
          <w:szCs w:val="36"/>
          <w:rtl/>
        </w:rPr>
        <w:lastRenderedPageBreak/>
        <w:t xml:space="preserve">الصفا، </w:t>
      </w:r>
      <w:r w:rsidRPr="00D72CA9">
        <w:rPr>
          <w:rFonts w:ascii="Traditional Arabic" w:eastAsia="Calibri" w:hAnsi="Traditional Arabic" w:cs="Traditional Arabic" w:hint="cs"/>
          <w:sz w:val="36"/>
          <w:szCs w:val="36"/>
          <w:rtl/>
        </w:rPr>
        <w:t>ط:1.</w:t>
      </w:r>
    </w:p>
    <w:p w:rsidR="007F0EEF" w:rsidRDefault="007F0EEF" w:rsidP="007F0EEF">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أبو</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محمد</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صالح</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بن</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محمد</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بن</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حسن</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آل</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عُمَيِّر،</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الأسمري،</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القحطاني</w:t>
      </w:r>
      <w:r w:rsidRPr="007F0EEF">
        <w:rPr>
          <w:rFonts w:ascii="Traditional Arabic" w:eastAsia="Calibri" w:hAnsi="Traditional Arabic" w:cs="Traditional Arabic"/>
          <w:sz w:val="36"/>
          <w:szCs w:val="36"/>
          <w:rtl/>
        </w:rPr>
        <w:t xml:space="preserve">. 1420 </w:t>
      </w:r>
      <w:r w:rsidRPr="007F0EEF">
        <w:rPr>
          <w:rFonts w:ascii="Traditional Arabic" w:eastAsia="Calibri" w:hAnsi="Traditional Arabic" w:cs="Traditional Arabic" w:hint="cs"/>
          <w:sz w:val="36"/>
          <w:szCs w:val="36"/>
          <w:rtl/>
        </w:rPr>
        <w:t>هـ</w:t>
      </w:r>
      <w:r w:rsidRPr="007F0EEF">
        <w:rPr>
          <w:rFonts w:ascii="Traditional Arabic" w:eastAsia="Calibri" w:hAnsi="Traditional Arabic" w:cs="Traditional Arabic"/>
          <w:sz w:val="36"/>
          <w:szCs w:val="36"/>
          <w:rtl/>
        </w:rPr>
        <w:t xml:space="preserve"> - 2000 </w:t>
      </w:r>
      <w:r w:rsidRPr="007F0EEF">
        <w:rPr>
          <w:rFonts w:ascii="Traditional Arabic" w:eastAsia="Calibri" w:hAnsi="Traditional Arabic" w:cs="Traditional Arabic" w:hint="cs"/>
          <w:sz w:val="36"/>
          <w:szCs w:val="36"/>
          <w:rtl/>
        </w:rPr>
        <w:t>م</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مجموعة</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الفوائد</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البهية</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على</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منظومة</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القواعد</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الفقهية</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اعتنى</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بإخراجها</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متعب</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بن</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مسعود</w:t>
      </w:r>
      <w:r w:rsidRPr="007F0EEF">
        <w:rPr>
          <w:rFonts w:ascii="Traditional Arabic" w:eastAsia="Calibri" w:hAnsi="Traditional Arabic" w:cs="Traditional Arabic"/>
          <w:sz w:val="36"/>
          <w:szCs w:val="36"/>
          <w:rtl/>
        </w:rPr>
        <w:t xml:space="preserve"> </w:t>
      </w:r>
      <w:proofErr w:type="spellStart"/>
      <w:r w:rsidRPr="007F0EEF">
        <w:rPr>
          <w:rFonts w:ascii="Traditional Arabic" w:eastAsia="Calibri" w:hAnsi="Traditional Arabic" w:cs="Traditional Arabic" w:hint="cs"/>
          <w:sz w:val="36"/>
          <w:szCs w:val="36"/>
          <w:rtl/>
        </w:rPr>
        <w:t>الجعيد</w:t>
      </w:r>
      <w:proofErr w:type="spellEnd"/>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السعودية</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دار</w:t>
      </w:r>
      <w:r w:rsidRPr="007F0EEF">
        <w:rPr>
          <w:rFonts w:ascii="Traditional Arabic" w:eastAsia="Calibri" w:hAnsi="Traditional Arabic" w:cs="Traditional Arabic"/>
          <w:sz w:val="36"/>
          <w:szCs w:val="36"/>
          <w:rtl/>
        </w:rPr>
        <w:t xml:space="preserve"> </w:t>
      </w:r>
      <w:proofErr w:type="spellStart"/>
      <w:r w:rsidRPr="007F0EEF">
        <w:rPr>
          <w:rFonts w:ascii="Traditional Arabic" w:eastAsia="Calibri" w:hAnsi="Traditional Arabic" w:cs="Traditional Arabic" w:hint="cs"/>
          <w:sz w:val="36"/>
          <w:szCs w:val="36"/>
          <w:rtl/>
        </w:rPr>
        <w:t>الصميعي</w:t>
      </w:r>
      <w:proofErr w:type="spellEnd"/>
      <w:r w:rsidRPr="007F0EEF">
        <w:rPr>
          <w:rFonts w:ascii="Traditional Arabic" w:eastAsia="Calibri" w:hAnsi="Traditional Arabic" w:cs="Traditional Arabic" w:hint="cs"/>
          <w:sz w:val="36"/>
          <w:szCs w:val="36"/>
          <w:rtl/>
        </w:rPr>
        <w:t>،</w:t>
      </w:r>
      <w:r w:rsidRPr="007F0EEF">
        <w:rPr>
          <w:rFonts w:ascii="Traditional Arabic" w:eastAsia="Calibri" w:hAnsi="Traditional Arabic" w:cs="Traditional Arabic"/>
          <w:sz w:val="36"/>
          <w:szCs w:val="36"/>
          <w:rtl/>
        </w:rPr>
        <w:t xml:space="preserve"> </w:t>
      </w:r>
      <w:r w:rsidRPr="007F0EEF">
        <w:rPr>
          <w:rFonts w:ascii="Traditional Arabic" w:eastAsia="Calibri" w:hAnsi="Traditional Arabic" w:cs="Traditional Arabic" w:hint="cs"/>
          <w:sz w:val="36"/>
          <w:szCs w:val="36"/>
          <w:rtl/>
        </w:rPr>
        <w:t>ط</w:t>
      </w:r>
      <w:r w:rsidRPr="007F0EEF">
        <w:rPr>
          <w:rFonts w:ascii="Traditional Arabic" w:eastAsia="Calibri" w:hAnsi="Traditional Arabic" w:cs="Traditional Arabic"/>
          <w:sz w:val="36"/>
          <w:szCs w:val="36"/>
          <w:rtl/>
        </w:rPr>
        <w:t>:1.</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 xml:space="preserve">أبو منصور </w:t>
      </w:r>
      <w:proofErr w:type="spellStart"/>
      <w:r w:rsidRPr="00D72CA9">
        <w:rPr>
          <w:rFonts w:ascii="Traditional Arabic" w:eastAsia="Calibri" w:hAnsi="Traditional Arabic" w:cs="Traditional Arabic"/>
          <w:sz w:val="36"/>
          <w:szCs w:val="36"/>
          <w:rtl/>
        </w:rPr>
        <w:t>الماتريدي</w:t>
      </w:r>
      <w:proofErr w:type="spellEnd"/>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بن محمد بن محمود</w:t>
      </w:r>
      <w:r w:rsidRPr="00D72CA9">
        <w:rPr>
          <w:rFonts w:ascii="Traditional Arabic" w:eastAsia="Calibri" w:hAnsi="Traditional Arabic" w:cs="Traditional Arabic" w:hint="cs"/>
          <w:sz w:val="36"/>
          <w:szCs w:val="36"/>
          <w:rtl/>
        </w:rPr>
        <w:t>. 1426ه ــــ 2005م.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تفسير الماتريدي (تأويلات أهل السنة)</w:t>
      </w:r>
      <w:r w:rsidRPr="00D72CA9">
        <w:rPr>
          <w:rFonts w:ascii="Traditional Arabic" w:eastAsia="Calibri" w:hAnsi="Traditional Arabic" w:cs="Traditional Arabic"/>
          <w:sz w:val="36"/>
          <w:szCs w:val="36"/>
          <w:rtl/>
        </w:rPr>
        <w:t>، بيروت، لبنان: دار الكتب العلمية</w:t>
      </w:r>
      <w:r w:rsidRPr="00D72CA9">
        <w:rPr>
          <w:rFonts w:ascii="Traditional Arabic" w:eastAsia="Calibri" w:hAnsi="Traditional Arabic" w:cs="Traditional Arabic" w:hint="cs"/>
          <w:sz w:val="36"/>
          <w:szCs w:val="36"/>
          <w:rtl/>
        </w:rPr>
        <w:t>، ط:1.</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 xml:space="preserve">إبراهيم مصطفى و </w:t>
      </w:r>
      <w:proofErr w:type="gramStart"/>
      <w:r w:rsidRPr="00D72CA9">
        <w:rPr>
          <w:rFonts w:ascii="Traditional Arabic" w:eastAsia="Calibri" w:hAnsi="Traditional Arabic" w:cs="Traditional Arabic"/>
          <w:sz w:val="36"/>
          <w:szCs w:val="36"/>
          <w:rtl/>
        </w:rPr>
        <w:t>أحمد</w:t>
      </w:r>
      <w:proofErr w:type="gramEnd"/>
      <w:r w:rsidRPr="00D72CA9">
        <w:rPr>
          <w:rFonts w:ascii="Traditional Arabic" w:eastAsia="Calibri" w:hAnsi="Traditional Arabic" w:cs="Traditional Arabic"/>
          <w:sz w:val="36"/>
          <w:szCs w:val="36"/>
          <w:rtl/>
        </w:rPr>
        <w:t xml:space="preserve"> الزيات وحامد عبد القادر ومحمد النجار</w:t>
      </w:r>
      <w:r w:rsidRPr="00D72CA9">
        <w:rPr>
          <w:rFonts w:ascii="Traditional Arabic" w:eastAsia="Calibri" w:hAnsi="Traditional Arabic" w:cs="Traditional Arabic" w:hint="cs"/>
          <w:sz w:val="36"/>
          <w:szCs w:val="36"/>
          <w:rtl/>
        </w:rPr>
        <w:t>. د.ت.</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b/>
          <w:bCs/>
          <w:sz w:val="36"/>
          <w:szCs w:val="36"/>
          <w:rtl/>
        </w:rPr>
        <w:t>المعجم</w:t>
      </w:r>
      <w:proofErr w:type="gramEnd"/>
      <w:r w:rsidRPr="00D72CA9">
        <w:rPr>
          <w:rFonts w:ascii="Traditional Arabic" w:eastAsia="Calibri" w:hAnsi="Traditional Arabic" w:cs="Traditional Arabic"/>
          <w:b/>
          <w:bCs/>
          <w:sz w:val="36"/>
          <w:szCs w:val="36"/>
          <w:rtl/>
        </w:rPr>
        <w:t xml:space="preserve"> الوسيط</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القاهرة: دار الدعوة</w:t>
      </w:r>
      <w:r w:rsidRPr="00D72CA9">
        <w:rPr>
          <w:rFonts w:ascii="Traditional Arabic" w:eastAsia="Calibri" w:hAnsi="Traditional Arabic" w:cs="Traditional Arabic" w:hint="cs"/>
          <w:sz w:val="36"/>
          <w:szCs w:val="36"/>
          <w:rtl/>
        </w:rPr>
        <w:t>، د. ط.</w:t>
      </w:r>
      <w:r w:rsidRPr="00D72CA9">
        <w:rPr>
          <w:rFonts w:ascii="Traditional Arabic" w:eastAsia="Calibri" w:hAnsi="Traditional Arabic" w:cs="Traditional Arabic"/>
          <w:sz w:val="36"/>
          <w:szCs w:val="36"/>
          <w:rtl/>
        </w:rPr>
        <w:t xml:space="preserve"> </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proofErr w:type="gramStart"/>
      <w:r w:rsidRPr="00D72CA9">
        <w:rPr>
          <w:rFonts w:ascii="Traditional Arabic" w:eastAsia="Calibri" w:hAnsi="Traditional Arabic" w:cs="Traditional Arabic"/>
          <w:sz w:val="36"/>
          <w:szCs w:val="36"/>
          <w:rtl/>
        </w:rPr>
        <w:t>إسماعيل</w:t>
      </w:r>
      <w:proofErr w:type="gramEnd"/>
      <w:r w:rsidRPr="00D72CA9">
        <w:rPr>
          <w:rFonts w:ascii="Traditional Arabic" w:eastAsia="Calibri" w:hAnsi="Traditional Arabic" w:cs="Traditional Arabic"/>
          <w:sz w:val="36"/>
          <w:szCs w:val="36"/>
          <w:rtl/>
        </w:rPr>
        <w:t xml:space="preserve"> المقدم</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محمد أحمد</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b/>
          <w:bCs/>
          <w:sz w:val="36"/>
          <w:szCs w:val="36"/>
          <w:rtl/>
        </w:rPr>
        <w:t>عودة</w:t>
      </w:r>
      <w:proofErr w:type="gramEnd"/>
      <w:r w:rsidRPr="00D72CA9">
        <w:rPr>
          <w:rFonts w:ascii="Traditional Arabic" w:eastAsia="Calibri" w:hAnsi="Traditional Arabic" w:cs="Traditional Arabic"/>
          <w:b/>
          <w:bCs/>
          <w:sz w:val="36"/>
          <w:szCs w:val="36"/>
          <w:rtl/>
        </w:rPr>
        <w:t xml:space="preserve"> الحجاب</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جـ 1، ط10 ( دار طيبة (توزيع دار الصفوة) 1428 هـ - 2007م)، جـ 2، ط1 (القاهرة: دار ابن الجوزي، 1426 هـ - 2005 م)، جـ 3، ط2(الإسكندرية: دار القمة، دار الإيمان،2004 م).</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أحمد الريسوني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cs"/>
          <w:sz w:val="36"/>
          <w:szCs w:val="36"/>
          <w:rtl/>
        </w:rPr>
        <w:t xml:space="preserve">1412ه ــــ 1992م. </w:t>
      </w:r>
      <w:r w:rsidRPr="00D72CA9">
        <w:rPr>
          <w:rFonts w:ascii="Traditional Arabic" w:eastAsia="Calibri" w:hAnsi="Traditional Arabic" w:cs="Traditional Arabic"/>
          <w:b/>
          <w:bCs/>
          <w:sz w:val="36"/>
          <w:szCs w:val="36"/>
          <w:rtl/>
        </w:rPr>
        <w:t xml:space="preserve">نظرية المقاصد عند الإمام </w:t>
      </w:r>
      <w:proofErr w:type="gramStart"/>
      <w:r w:rsidRPr="00D72CA9">
        <w:rPr>
          <w:rFonts w:ascii="Traditional Arabic" w:eastAsia="Calibri" w:hAnsi="Traditional Arabic" w:cs="Traditional Arabic"/>
          <w:b/>
          <w:bCs/>
          <w:sz w:val="36"/>
          <w:szCs w:val="36"/>
          <w:rtl/>
        </w:rPr>
        <w:t>الشاطبي</w:t>
      </w:r>
      <w:proofErr w:type="gramEnd"/>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الدار </w:t>
      </w:r>
      <w:proofErr w:type="gramStart"/>
      <w:r w:rsidRPr="00D72CA9">
        <w:rPr>
          <w:rFonts w:ascii="Traditional Arabic" w:eastAsia="Calibri" w:hAnsi="Traditional Arabic" w:cs="Traditional Arabic"/>
          <w:sz w:val="36"/>
          <w:szCs w:val="36"/>
          <w:rtl/>
        </w:rPr>
        <w:t>العالمية</w:t>
      </w:r>
      <w:proofErr w:type="gramEnd"/>
      <w:r w:rsidRPr="00D72CA9">
        <w:rPr>
          <w:rFonts w:ascii="Traditional Arabic" w:eastAsia="Calibri" w:hAnsi="Traditional Arabic" w:cs="Traditional Arabic"/>
          <w:sz w:val="36"/>
          <w:szCs w:val="36"/>
          <w:rtl/>
        </w:rPr>
        <w:t xml:space="preserve"> للكتاب الإسلامي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cs"/>
          <w:sz w:val="36"/>
          <w:szCs w:val="36"/>
          <w:rtl/>
        </w:rPr>
        <w:t>ط:2</w:t>
      </w:r>
      <w:r w:rsidRPr="00D72CA9">
        <w:rPr>
          <w:rFonts w:ascii="Traditional Arabic" w:eastAsia="Calibri" w:hAnsi="Traditional Arabic" w:cs="Traditional Arabic"/>
          <w:sz w:val="36"/>
          <w:szCs w:val="36"/>
          <w:rtl/>
        </w:rPr>
        <w:t>.</w:t>
      </w:r>
    </w:p>
    <w:p w:rsidR="00E95FEF" w:rsidRPr="00D72CA9" w:rsidRDefault="00E95FEF" w:rsidP="00E95FEF">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E95FEF">
        <w:rPr>
          <w:rFonts w:ascii="Traditional Arabic" w:eastAsia="Calibri" w:hAnsi="Traditional Arabic" w:cs="Traditional Arabic" w:hint="cs"/>
          <w:sz w:val="36"/>
          <w:szCs w:val="36"/>
          <w:rtl/>
        </w:rPr>
        <w:t>الألباني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أبو</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عبد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الرحمن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محمد</w:t>
      </w:r>
      <w:r w:rsidRPr="00E95FEF">
        <w:rPr>
          <w:rFonts w:ascii="Traditional Arabic" w:eastAsia="Calibri" w:hAnsi="Traditional Arabic" w:cs="Traditional Arabic"/>
          <w:sz w:val="36"/>
          <w:szCs w:val="36"/>
          <w:rtl/>
        </w:rPr>
        <w:t xml:space="preserve"> </w:t>
      </w:r>
      <w:proofErr w:type="gramStart"/>
      <w:r w:rsidRPr="00E95FEF">
        <w:rPr>
          <w:rFonts w:ascii="Traditional Arabic" w:eastAsia="Calibri" w:hAnsi="Traditional Arabic" w:cs="Traditional Arabic" w:hint="cs"/>
          <w:sz w:val="36"/>
          <w:szCs w:val="36"/>
          <w:rtl/>
        </w:rPr>
        <w:t>ناصر</w:t>
      </w:r>
      <w:proofErr w:type="gramEnd"/>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الدين</w:t>
      </w:r>
      <w:r w:rsidRPr="00E95FEF">
        <w:rPr>
          <w:rFonts w:ascii="Traditional Arabic" w:eastAsia="Calibri" w:hAnsi="Traditional Arabic" w:cs="Traditional Arabic"/>
          <w:sz w:val="36"/>
          <w:szCs w:val="36"/>
          <w:rtl/>
        </w:rPr>
        <w:t>. 1423</w:t>
      </w:r>
      <w:r w:rsidRPr="00E95FEF">
        <w:rPr>
          <w:rFonts w:ascii="Traditional Arabic" w:eastAsia="Calibri" w:hAnsi="Traditional Arabic" w:cs="Traditional Arabic" w:hint="cs"/>
          <w:sz w:val="36"/>
          <w:szCs w:val="36"/>
          <w:rtl/>
        </w:rPr>
        <w:t>هـ</w:t>
      </w:r>
      <w:r w:rsidRPr="00E95FEF">
        <w:rPr>
          <w:rFonts w:ascii="Traditional Arabic" w:eastAsia="Calibri" w:hAnsi="Traditional Arabic" w:cs="Traditional Arabic"/>
          <w:sz w:val="36"/>
          <w:szCs w:val="36"/>
          <w:rtl/>
        </w:rPr>
        <w:t>/2002</w:t>
      </w:r>
      <w:r w:rsidRPr="00E95FEF">
        <w:rPr>
          <w:rFonts w:ascii="Traditional Arabic" w:eastAsia="Calibri" w:hAnsi="Traditional Arabic" w:cs="Traditional Arabic" w:hint="cs"/>
          <w:sz w:val="36"/>
          <w:szCs w:val="36"/>
          <w:rtl/>
        </w:rPr>
        <w:t>م</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b/>
          <w:bCs/>
          <w:sz w:val="36"/>
          <w:szCs w:val="36"/>
          <w:rtl/>
        </w:rPr>
        <w:t>آداب</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الزفاف</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في</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السنة</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المطهرة</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الناشر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دار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السلام،</w:t>
      </w:r>
      <w:r w:rsidRPr="00E95FEF">
        <w:rPr>
          <w:rFonts w:ascii="Traditional Arabic" w:eastAsia="Calibri" w:hAnsi="Traditional Arabic" w:cs="Traditional Arabic"/>
          <w:sz w:val="36"/>
          <w:szCs w:val="36"/>
          <w:rtl/>
        </w:rPr>
        <w:t xml:space="preserve"> </w:t>
      </w:r>
      <w:proofErr w:type="gramStart"/>
      <w:r w:rsidRPr="00E95FEF">
        <w:rPr>
          <w:rFonts w:ascii="Traditional Arabic" w:eastAsia="Calibri" w:hAnsi="Traditional Arabic" w:cs="Traditional Arabic" w:hint="cs"/>
          <w:sz w:val="36"/>
          <w:szCs w:val="36"/>
          <w:rtl/>
        </w:rPr>
        <w:t>الطبعة</w:t>
      </w:r>
      <w:proofErr w:type="gramEnd"/>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الشرعية</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الواحدة</w:t>
      </w:r>
      <w:r w:rsidRPr="00E95FEF">
        <w:rPr>
          <w:rFonts w:ascii="Traditional Arabic" w:eastAsia="Calibri" w:hAnsi="Traditional Arabic" w:cs="Traditional Arabic"/>
          <w:sz w:val="36"/>
          <w:szCs w:val="36"/>
          <w:rtl/>
        </w:rPr>
        <w:t>.</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الأمير</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الحسني الكحلاني الصنعاني</w:t>
      </w:r>
      <w:r w:rsidRPr="00D72CA9">
        <w:rPr>
          <w:rFonts w:ascii="Traditional Arabic" w:eastAsia="Calibri" w:hAnsi="Traditional Arabic" w:cs="Traditional Arabic" w:hint="cs"/>
          <w:sz w:val="36"/>
          <w:szCs w:val="36"/>
          <w:rtl/>
        </w:rPr>
        <w:t>. د.ت.</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سبل السلام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cs"/>
          <w:sz w:val="36"/>
          <w:szCs w:val="36"/>
          <w:rtl/>
        </w:rPr>
        <w:t xml:space="preserve">ناشر: </w:t>
      </w:r>
      <w:r w:rsidRPr="00D72CA9">
        <w:rPr>
          <w:rFonts w:ascii="Traditional Arabic" w:eastAsia="Calibri" w:hAnsi="Traditional Arabic" w:cs="Traditional Arabic"/>
          <w:sz w:val="36"/>
          <w:szCs w:val="36"/>
          <w:rtl/>
        </w:rPr>
        <w:t>دار الحديث</w:t>
      </w:r>
      <w:r w:rsidRPr="00D72CA9">
        <w:rPr>
          <w:rFonts w:ascii="Traditional Arabic" w:eastAsia="Calibri" w:hAnsi="Traditional Arabic" w:cs="Traditional Arabic" w:hint="cs"/>
          <w:sz w:val="36"/>
          <w:szCs w:val="36"/>
          <w:rtl/>
        </w:rPr>
        <w:t>، د. ط.</w:t>
      </w:r>
      <w:r w:rsidRPr="00D72CA9">
        <w:rPr>
          <w:rFonts w:ascii="Traditional Arabic" w:eastAsia="Calibri" w:hAnsi="Traditional Arabic" w:cs="Traditional Arabic"/>
          <w:sz w:val="36"/>
          <w:szCs w:val="36"/>
          <w:rtl/>
        </w:rPr>
        <w:t xml:space="preserve"> </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الآمدي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الحسن سيد الدين علي</w:t>
      </w:r>
      <w:r w:rsidRPr="00D72CA9">
        <w:rPr>
          <w:rFonts w:ascii="Traditional Arabic" w:eastAsia="Calibri" w:hAnsi="Traditional Arabic" w:cs="Traditional Arabic" w:hint="cs"/>
          <w:sz w:val="36"/>
          <w:szCs w:val="36"/>
          <w:rtl/>
        </w:rPr>
        <w:t>. د.ت.</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الإحكام في أصول الأحكام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cs"/>
          <w:sz w:val="36"/>
          <w:szCs w:val="36"/>
          <w:rtl/>
        </w:rPr>
        <w:t>تحقيق</w:t>
      </w:r>
      <w:r w:rsidRPr="00D72CA9">
        <w:rPr>
          <w:rFonts w:ascii="Traditional Arabic" w:eastAsia="Calibri" w:hAnsi="Traditional Arabic" w:cs="Traditional Arabic"/>
          <w:sz w:val="36"/>
          <w:szCs w:val="36"/>
          <w:rtl/>
        </w:rPr>
        <w:t>: عبد الرزاق عفيفي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 </w:t>
      </w:r>
      <w:proofErr w:type="gramStart"/>
      <w:r w:rsidRPr="00D72CA9">
        <w:rPr>
          <w:rFonts w:ascii="Traditional Arabic" w:eastAsia="Calibri" w:hAnsi="Traditional Arabic" w:cs="Traditional Arabic"/>
          <w:sz w:val="36"/>
          <w:szCs w:val="36"/>
          <w:rtl/>
        </w:rPr>
        <w:t>المكتب</w:t>
      </w:r>
      <w:proofErr w:type="gramEnd"/>
      <w:r w:rsidRPr="00D72CA9">
        <w:rPr>
          <w:rFonts w:ascii="Traditional Arabic" w:eastAsia="Calibri" w:hAnsi="Traditional Arabic" w:cs="Traditional Arabic"/>
          <w:sz w:val="36"/>
          <w:szCs w:val="36"/>
          <w:rtl/>
        </w:rPr>
        <w:t xml:space="preserve"> الإسلامي</w:t>
      </w:r>
      <w:r w:rsidRPr="00D72CA9">
        <w:rPr>
          <w:rFonts w:ascii="Traditional Arabic" w:eastAsia="Calibri" w:hAnsi="Traditional Arabic" w:cs="Traditional Arabic" w:hint="cs"/>
          <w:sz w:val="36"/>
          <w:szCs w:val="36"/>
          <w:rtl/>
        </w:rPr>
        <w:t>، د. ط.</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البخاري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عبد الله، محمد بن إسماعيل </w:t>
      </w:r>
      <w:proofErr w:type="gramStart"/>
      <w:r w:rsidRPr="00D72CA9">
        <w:rPr>
          <w:rFonts w:ascii="Traditional Arabic" w:eastAsia="Calibri" w:hAnsi="Traditional Arabic" w:cs="Traditional Arabic"/>
          <w:sz w:val="36"/>
          <w:szCs w:val="36"/>
          <w:rtl/>
        </w:rPr>
        <w:t>بن</w:t>
      </w:r>
      <w:proofErr w:type="gramEnd"/>
      <w:r w:rsidRPr="00D72CA9">
        <w:rPr>
          <w:rFonts w:ascii="Traditional Arabic" w:eastAsia="Calibri" w:hAnsi="Traditional Arabic" w:cs="Traditional Arabic"/>
          <w:sz w:val="36"/>
          <w:szCs w:val="36"/>
          <w:rtl/>
        </w:rPr>
        <w:t xml:space="preserve"> إبراهيم. </w:t>
      </w:r>
      <w:r w:rsidRPr="00D72CA9">
        <w:rPr>
          <w:rFonts w:ascii="Traditional Arabic" w:eastAsia="Calibri" w:hAnsi="Traditional Arabic" w:cs="Traditional Arabic" w:hint="cs"/>
          <w:sz w:val="36"/>
          <w:szCs w:val="36"/>
          <w:rtl/>
        </w:rPr>
        <w:t xml:space="preserve">1422ه. </w:t>
      </w:r>
      <w:proofErr w:type="gramStart"/>
      <w:r w:rsidRPr="00D72CA9">
        <w:rPr>
          <w:rFonts w:ascii="Traditional Arabic" w:eastAsia="Calibri" w:hAnsi="Traditional Arabic" w:cs="Traditional Arabic" w:hint="cs"/>
          <w:b/>
          <w:bCs/>
          <w:sz w:val="36"/>
          <w:szCs w:val="36"/>
          <w:rtl/>
        </w:rPr>
        <w:t>صحيح</w:t>
      </w:r>
      <w:proofErr w:type="gramEnd"/>
      <w:r w:rsidRPr="00D72CA9">
        <w:rPr>
          <w:rFonts w:ascii="Traditional Arabic" w:eastAsia="Calibri" w:hAnsi="Traditional Arabic" w:cs="Traditional Arabic" w:hint="cs"/>
          <w:b/>
          <w:bCs/>
          <w:sz w:val="36"/>
          <w:szCs w:val="36"/>
          <w:rtl/>
        </w:rPr>
        <w:t xml:space="preserve"> البخاري</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تحقيق: محمد زهير بن ناصر الناصر</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بيروت</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دار </w:t>
      </w:r>
      <w:proofErr w:type="gramStart"/>
      <w:r w:rsidRPr="00D72CA9">
        <w:rPr>
          <w:rFonts w:ascii="Traditional Arabic" w:eastAsia="Calibri" w:hAnsi="Traditional Arabic" w:cs="Traditional Arabic"/>
          <w:sz w:val="36"/>
          <w:szCs w:val="36"/>
          <w:rtl/>
        </w:rPr>
        <w:t>طوق</w:t>
      </w:r>
      <w:proofErr w:type="gramEnd"/>
      <w:r w:rsidRPr="00D72CA9">
        <w:rPr>
          <w:rFonts w:ascii="Traditional Arabic" w:eastAsia="Calibri" w:hAnsi="Traditional Arabic" w:cs="Traditional Arabic"/>
          <w:sz w:val="36"/>
          <w:szCs w:val="36"/>
          <w:rtl/>
        </w:rPr>
        <w:t xml:space="preserve"> النجاة،</w:t>
      </w:r>
      <w:r w:rsidRPr="00D72CA9">
        <w:rPr>
          <w:rFonts w:ascii="Traditional Arabic" w:eastAsia="Calibri" w:hAnsi="Traditional Arabic" w:cs="Traditional Arabic" w:hint="cs"/>
          <w:sz w:val="36"/>
          <w:szCs w:val="36"/>
          <w:rtl/>
        </w:rPr>
        <w:t xml:space="preserve"> ط:1.</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البخاري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عبد الله، محمد بن إسماعيل </w:t>
      </w:r>
      <w:proofErr w:type="gramStart"/>
      <w:r w:rsidRPr="00D72CA9">
        <w:rPr>
          <w:rFonts w:ascii="Traditional Arabic" w:eastAsia="Calibri" w:hAnsi="Traditional Arabic" w:cs="Traditional Arabic"/>
          <w:sz w:val="36"/>
          <w:szCs w:val="36"/>
          <w:rtl/>
        </w:rPr>
        <w:t>بن</w:t>
      </w:r>
      <w:proofErr w:type="gramEnd"/>
      <w:r w:rsidRPr="00D72CA9">
        <w:rPr>
          <w:rFonts w:ascii="Traditional Arabic" w:eastAsia="Calibri" w:hAnsi="Traditional Arabic" w:cs="Traditional Arabic"/>
          <w:sz w:val="36"/>
          <w:szCs w:val="36"/>
          <w:rtl/>
        </w:rPr>
        <w:t xml:space="preserve"> إبراهيم</w:t>
      </w:r>
      <w:r w:rsidRPr="00D72CA9">
        <w:rPr>
          <w:rFonts w:ascii="Traditional Arabic" w:eastAsia="Calibri" w:hAnsi="Traditional Arabic" w:cs="Traditional Arabic" w:hint="cs"/>
          <w:sz w:val="36"/>
          <w:szCs w:val="36"/>
          <w:rtl/>
        </w:rPr>
        <w:t>. 1418ه ــ 1997م.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صحيح الأدب المفرد للإمام البخاري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حقق أحاديثه وعلق عليه: محمد ناصر الدين الألباني</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دار الصديق للنشر </w:t>
      </w:r>
      <w:proofErr w:type="gramStart"/>
      <w:r w:rsidRPr="00D72CA9">
        <w:rPr>
          <w:rFonts w:ascii="Traditional Arabic" w:eastAsia="Calibri" w:hAnsi="Traditional Arabic" w:cs="Traditional Arabic"/>
          <w:sz w:val="36"/>
          <w:szCs w:val="36"/>
          <w:rtl/>
        </w:rPr>
        <w:t>والتوزيع</w:t>
      </w:r>
      <w:proofErr w:type="gramEnd"/>
      <w:r w:rsidRPr="00D72CA9">
        <w:rPr>
          <w:rFonts w:ascii="Traditional Arabic" w:eastAsia="Calibri" w:hAnsi="Traditional Arabic" w:cs="Traditional Arabic" w:hint="cs"/>
          <w:sz w:val="36"/>
          <w:szCs w:val="36"/>
          <w:rtl/>
        </w:rPr>
        <w:t>، ط:4.</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البدوي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sz w:val="36"/>
          <w:szCs w:val="36"/>
          <w:rtl/>
        </w:rPr>
        <w:t>يوسف</w:t>
      </w:r>
      <w:proofErr w:type="gramEnd"/>
      <w:r w:rsidRPr="00D72CA9">
        <w:rPr>
          <w:rFonts w:ascii="Traditional Arabic" w:eastAsia="Calibri" w:hAnsi="Traditional Arabic" w:cs="Traditional Arabic"/>
          <w:sz w:val="36"/>
          <w:szCs w:val="36"/>
          <w:rtl/>
        </w:rPr>
        <w:t xml:space="preserve"> احمد محمد</w:t>
      </w:r>
      <w:r w:rsidRPr="00D72CA9">
        <w:rPr>
          <w:rFonts w:ascii="Traditional Arabic" w:eastAsia="Calibri" w:hAnsi="Traditional Arabic" w:cs="Traditional Arabic" w:hint="cs"/>
          <w:sz w:val="36"/>
          <w:szCs w:val="36"/>
          <w:rtl/>
        </w:rPr>
        <w:t>. 2000م.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 xml:space="preserve">مقاصد الشريعة عند ابن </w:t>
      </w:r>
      <w:proofErr w:type="gramStart"/>
      <w:r w:rsidRPr="00D72CA9">
        <w:rPr>
          <w:rFonts w:ascii="Traditional Arabic" w:eastAsia="Calibri" w:hAnsi="Traditional Arabic" w:cs="Traditional Arabic"/>
          <w:b/>
          <w:bCs/>
          <w:sz w:val="36"/>
          <w:szCs w:val="36"/>
          <w:rtl/>
        </w:rPr>
        <w:t>تيميه</w:t>
      </w:r>
      <w:proofErr w:type="gramEnd"/>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الأردن</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دار النفائس،</w:t>
      </w:r>
      <w:r w:rsidRPr="00D72CA9">
        <w:rPr>
          <w:rFonts w:ascii="Traditional Arabic" w:eastAsia="Calibri" w:hAnsi="Traditional Arabic" w:cs="Traditional Arabic" w:hint="cs"/>
          <w:sz w:val="36"/>
          <w:szCs w:val="36"/>
          <w:rtl/>
        </w:rPr>
        <w:t xml:space="preserve"> ط:1.</w:t>
      </w:r>
    </w:p>
    <w:p w:rsidR="00B706F9" w:rsidRPr="002B4ABD" w:rsidRDefault="00B706F9" w:rsidP="002B4ABD">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B706F9">
        <w:rPr>
          <w:rFonts w:ascii="Traditional Arabic" w:eastAsia="Calibri" w:hAnsi="Traditional Arabic" w:cs="Traditional Arabic"/>
          <w:sz w:val="36"/>
          <w:szCs w:val="36"/>
          <w:rtl/>
        </w:rPr>
        <w:lastRenderedPageBreak/>
        <w:t xml:space="preserve">البركتي: محمد عميم الإحسان المجددي. 1407هـ – 1986م. </w:t>
      </w:r>
      <w:proofErr w:type="gramStart"/>
      <w:r w:rsidRPr="00B706F9">
        <w:rPr>
          <w:rFonts w:ascii="Traditional Arabic" w:eastAsia="Calibri" w:hAnsi="Traditional Arabic" w:cs="Traditional Arabic"/>
          <w:b/>
          <w:bCs/>
          <w:sz w:val="36"/>
          <w:szCs w:val="36"/>
          <w:rtl/>
        </w:rPr>
        <w:t>قواعد</w:t>
      </w:r>
      <w:proofErr w:type="gramEnd"/>
      <w:r w:rsidRPr="00B706F9">
        <w:rPr>
          <w:rFonts w:ascii="Traditional Arabic" w:eastAsia="Calibri" w:hAnsi="Traditional Arabic" w:cs="Traditional Arabic"/>
          <w:b/>
          <w:bCs/>
          <w:sz w:val="36"/>
          <w:szCs w:val="36"/>
          <w:rtl/>
        </w:rPr>
        <w:t xml:space="preserve"> الفقه</w:t>
      </w:r>
      <w:r w:rsidRPr="00B706F9">
        <w:rPr>
          <w:rFonts w:ascii="Traditional Arabic" w:eastAsia="Calibri" w:hAnsi="Traditional Arabic" w:cs="Traditional Arabic"/>
          <w:sz w:val="36"/>
          <w:szCs w:val="36"/>
          <w:rtl/>
        </w:rPr>
        <w:t xml:space="preserve">. كراتشي: الصدف ببلشرز، ط:1. </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البسام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عبد الرحمن </w:t>
      </w:r>
      <w:proofErr w:type="gramStart"/>
      <w:r w:rsidRPr="00D72CA9">
        <w:rPr>
          <w:rFonts w:ascii="Traditional Arabic" w:eastAsia="Calibri" w:hAnsi="Traditional Arabic" w:cs="Traditional Arabic"/>
          <w:sz w:val="36"/>
          <w:szCs w:val="36"/>
          <w:rtl/>
        </w:rPr>
        <w:t>عبد</w:t>
      </w:r>
      <w:proofErr w:type="gramEnd"/>
      <w:r w:rsidRPr="00D72CA9">
        <w:rPr>
          <w:rFonts w:ascii="Traditional Arabic" w:eastAsia="Calibri" w:hAnsi="Traditional Arabic" w:cs="Traditional Arabic"/>
          <w:sz w:val="36"/>
          <w:szCs w:val="36"/>
          <w:rtl/>
        </w:rPr>
        <w:t xml:space="preserve"> الله</w:t>
      </w:r>
      <w:r w:rsidRPr="00D72CA9">
        <w:rPr>
          <w:rFonts w:ascii="Traditional Arabic" w:eastAsia="Calibri" w:hAnsi="Traditional Arabic" w:cs="Traditional Arabic" w:hint="cs"/>
          <w:sz w:val="36"/>
          <w:szCs w:val="36"/>
          <w:rtl/>
        </w:rPr>
        <w:t>. 1426ه ــ 2006م.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 xml:space="preserve">تيسير العلام </w:t>
      </w:r>
      <w:proofErr w:type="gramStart"/>
      <w:r w:rsidRPr="00D72CA9">
        <w:rPr>
          <w:rFonts w:ascii="Traditional Arabic" w:eastAsia="Calibri" w:hAnsi="Traditional Arabic" w:cs="Traditional Arabic"/>
          <w:b/>
          <w:bCs/>
          <w:sz w:val="36"/>
          <w:szCs w:val="36"/>
          <w:rtl/>
        </w:rPr>
        <w:t>شرح</w:t>
      </w:r>
      <w:proofErr w:type="gramEnd"/>
      <w:r w:rsidRPr="00D72CA9">
        <w:rPr>
          <w:rFonts w:ascii="Traditional Arabic" w:eastAsia="Calibri" w:hAnsi="Traditional Arabic" w:cs="Traditional Arabic"/>
          <w:b/>
          <w:bCs/>
          <w:sz w:val="36"/>
          <w:szCs w:val="36"/>
          <w:rtl/>
        </w:rPr>
        <w:t xml:space="preserve"> عمدة الأحكام</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تحقيق: محمد </w:t>
      </w:r>
      <w:proofErr w:type="gramStart"/>
      <w:r w:rsidRPr="00D72CA9">
        <w:rPr>
          <w:rFonts w:ascii="Traditional Arabic" w:eastAsia="Calibri" w:hAnsi="Traditional Arabic" w:cs="Traditional Arabic"/>
          <w:sz w:val="36"/>
          <w:szCs w:val="36"/>
          <w:rtl/>
        </w:rPr>
        <w:t>صبحي</w:t>
      </w:r>
      <w:proofErr w:type="gramEnd"/>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الامارات: مكتبة الصحابة، والقاهرة: مكتبة التابعين، </w:t>
      </w:r>
      <w:r w:rsidRPr="00D72CA9">
        <w:rPr>
          <w:rFonts w:ascii="Traditional Arabic" w:eastAsia="Calibri" w:hAnsi="Traditional Arabic" w:cs="Traditional Arabic" w:hint="cs"/>
          <w:sz w:val="36"/>
          <w:szCs w:val="36"/>
          <w:rtl/>
        </w:rPr>
        <w:t xml:space="preserve"> ط:10.</w:t>
      </w:r>
    </w:p>
    <w:p w:rsidR="00B706F9" w:rsidRDefault="00B706F9" w:rsidP="00B706F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B706F9">
        <w:rPr>
          <w:rFonts w:ascii="Traditional Arabic" w:eastAsia="Calibri" w:hAnsi="Traditional Arabic" w:cs="Traditional Arabic" w:hint="cs"/>
          <w:sz w:val="36"/>
          <w:szCs w:val="36"/>
          <w:rtl/>
        </w:rPr>
        <w:t>البهوتي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منصور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يونس</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صلاح</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الدين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w:t>
      </w:r>
      <w:r w:rsidRPr="00B706F9">
        <w:rPr>
          <w:rFonts w:ascii="Traditional Arabic" w:eastAsia="Calibri" w:hAnsi="Traditional Arabic" w:cs="Traditional Arabic"/>
          <w:sz w:val="36"/>
          <w:szCs w:val="36"/>
          <w:rtl/>
        </w:rPr>
        <w:t>.</w:t>
      </w:r>
      <w:r w:rsidRPr="00B706F9">
        <w:rPr>
          <w:rFonts w:ascii="Traditional Arabic" w:eastAsia="Calibri" w:hAnsi="Traditional Arabic" w:cs="Traditional Arabic" w:hint="cs"/>
          <w:sz w:val="36"/>
          <w:szCs w:val="36"/>
          <w:rtl/>
        </w:rPr>
        <w:t>ت</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b/>
          <w:bCs/>
          <w:sz w:val="36"/>
          <w:szCs w:val="36"/>
          <w:rtl/>
        </w:rPr>
        <w:t>الروض</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المربع</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شرح</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زاد</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المستقنع</w:t>
      </w:r>
      <w:r w:rsidRPr="00B706F9">
        <w:rPr>
          <w:rFonts w:ascii="Traditional Arabic" w:eastAsia="Calibri" w:hAnsi="Traditional Arabic" w:cs="Traditional Arabic" w:hint="cs"/>
          <w:sz w:val="36"/>
          <w:szCs w:val="36"/>
          <w:rtl/>
        </w:rPr>
        <w:t>،</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ومعه</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حاشية</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الشيخ</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العثيمين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وتعليقات</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الشيخ</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السعدي</w:t>
      </w:r>
      <w:r w:rsidRPr="00B706F9">
        <w:rPr>
          <w:rFonts w:ascii="Traditional Arabic" w:eastAsia="Calibri" w:hAnsi="Traditional Arabic" w:cs="Traditional Arabic"/>
          <w:sz w:val="36"/>
          <w:szCs w:val="36"/>
          <w:rtl/>
        </w:rPr>
        <w:t xml:space="preserve">. </w:t>
      </w:r>
      <w:proofErr w:type="gramStart"/>
      <w:r w:rsidRPr="00B706F9">
        <w:rPr>
          <w:rFonts w:ascii="Traditional Arabic" w:eastAsia="Calibri" w:hAnsi="Traditional Arabic" w:cs="Traditional Arabic" w:hint="cs"/>
          <w:sz w:val="36"/>
          <w:szCs w:val="36"/>
          <w:rtl/>
        </w:rPr>
        <w:t>خرج</w:t>
      </w:r>
      <w:proofErr w:type="gramEnd"/>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أحاديثه</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عبد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القدوس</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محمد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نذير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الناشر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دار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المؤيد</w:t>
      </w:r>
      <w:r w:rsidRPr="00B706F9">
        <w:rPr>
          <w:rFonts w:ascii="Traditional Arabic" w:eastAsia="Calibri" w:hAnsi="Traditional Arabic" w:cs="Traditional Arabic"/>
          <w:sz w:val="36"/>
          <w:szCs w:val="36"/>
          <w:rtl/>
        </w:rPr>
        <w:t xml:space="preserve"> - </w:t>
      </w:r>
      <w:r w:rsidRPr="00B706F9">
        <w:rPr>
          <w:rFonts w:ascii="Traditional Arabic" w:eastAsia="Calibri" w:hAnsi="Traditional Arabic" w:cs="Traditional Arabic" w:hint="cs"/>
          <w:sz w:val="36"/>
          <w:szCs w:val="36"/>
          <w:rtl/>
        </w:rPr>
        <w:t>مؤسسة</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الرسالة،</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ط</w:t>
      </w:r>
      <w:r w:rsidRPr="00B706F9">
        <w:rPr>
          <w:rFonts w:ascii="Traditional Arabic" w:eastAsia="Calibri" w:hAnsi="Traditional Arabic" w:cs="Traditional Arabic"/>
          <w:sz w:val="36"/>
          <w:szCs w:val="36"/>
          <w:rtl/>
        </w:rPr>
        <w:t>.</w:t>
      </w:r>
    </w:p>
    <w:p w:rsidR="00B706F9" w:rsidRDefault="00B706F9" w:rsidP="00B706F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B706F9">
        <w:rPr>
          <w:rFonts w:ascii="Traditional Arabic" w:eastAsia="Calibri" w:hAnsi="Traditional Arabic" w:cs="Traditional Arabic" w:hint="cs"/>
          <w:sz w:val="36"/>
          <w:szCs w:val="36"/>
          <w:rtl/>
        </w:rPr>
        <w:t>البهوتي،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منصور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يونس</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صلاح</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الدين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w:t>
      </w:r>
      <w:r w:rsidRPr="00B706F9">
        <w:rPr>
          <w:rFonts w:ascii="Traditional Arabic" w:eastAsia="Calibri" w:hAnsi="Traditional Arabic" w:cs="Traditional Arabic"/>
          <w:sz w:val="36"/>
          <w:szCs w:val="36"/>
          <w:rtl/>
        </w:rPr>
        <w:t>.</w:t>
      </w:r>
      <w:r w:rsidRPr="00B706F9">
        <w:rPr>
          <w:rFonts w:ascii="Traditional Arabic" w:eastAsia="Calibri" w:hAnsi="Traditional Arabic" w:cs="Traditional Arabic" w:hint="cs"/>
          <w:sz w:val="36"/>
          <w:szCs w:val="36"/>
          <w:rtl/>
        </w:rPr>
        <w:t>ت</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b/>
          <w:bCs/>
          <w:sz w:val="36"/>
          <w:szCs w:val="36"/>
          <w:rtl/>
        </w:rPr>
        <w:t>كشاف</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القناع</w:t>
      </w:r>
      <w:r w:rsidRPr="00B706F9">
        <w:rPr>
          <w:rFonts w:ascii="Traditional Arabic" w:eastAsia="Calibri" w:hAnsi="Traditional Arabic" w:cs="Traditional Arabic"/>
          <w:b/>
          <w:bCs/>
          <w:sz w:val="36"/>
          <w:szCs w:val="36"/>
          <w:rtl/>
        </w:rPr>
        <w:t xml:space="preserve"> </w:t>
      </w:r>
      <w:proofErr w:type="gramStart"/>
      <w:r w:rsidRPr="00B706F9">
        <w:rPr>
          <w:rFonts w:ascii="Traditional Arabic" w:eastAsia="Calibri" w:hAnsi="Traditional Arabic" w:cs="Traditional Arabic" w:hint="cs"/>
          <w:b/>
          <w:bCs/>
          <w:sz w:val="36"/>
          <w:szCs w:val="36"/>
          <w:rtl/>
        </w:rPr>
        <w:t>عن</w:t>
      </w:r>
      <w:proofErr w:type="gramEnd"/>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متن</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الإقناع</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الناشر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دار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الكتب</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العلمية،</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ط</w:t>
      </w:r>
      <w:r w:rsidRPr="00B706F9">
        <w:rPr>
          <w:rFonts w:ascii="Traditional Arabic" w:eastAsia="Calibri" w:hAnsi="Traditional Arabic" w:cs="Traditional Arabic"/>
          <w:sz w:val="36"/>
          <w:szCs w:val="36"/>
          <w:rtl/>
        </w:rPr>
        <w:t>.</w:t>
      </w:r>
    </w:p>
    <w:p w:rsidR="00B706F9" w:rsidRPr="00D72CA9" w:rsidRDefault="00B706F9" w:rsidP="00B706F9">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B706F9">
        <w:rPr>
          <w:rFonts w:ascii="Traditional Arabic" w:eastAsia="Calibri" w:hAnsi="Traditional Arabic" w:cs="Traditional Arabic" w:hint="cs"/>
          <w:sz w:val="36"/>
          <w:szCs w:val="36"/>
          <w:rtl/>
        </w:rPr>
        <w:t>البيهقي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أحمد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الحسين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علي</w:t>
      </w:r>
      <w:r w:rsidRPr="00B706F9">
        <w:rPr>
          <w:rFonts w:ascii="Traditional Arabic" w:eastAsia="Calibri" w:hAnsi="Traditional Arabic" w:cs="Traditional Arabic"/>
          <w:sz w:val="36"/>
          <w:szCs w:val="36"/>
          <w:rtl/>
        </w:rPr>
        <w:t xml:space="preserve">. 1424 </w:t>
      </w:r>
      <w:r w:rsidRPr="00B706F9">
        <w:rPr>
          <w:rFonts w:ascii="Traditional Arabic" w:eastAsia="Calibri" w:hAnsi="Traditional Arabic" w:cs="Traditional Arabic" w:hint="cs"/>
          <w:sz w:val="36"/>
          <w:szCs w:val="36"/>
          <w:rtl/>
        </w:rPr>
        <w:t>هـ</w:t>
      </w:r>
      <w:r w:rsidRPr="00B706F9">
        <w:rPr>
          <w:rFonts w:ascii="Traditional Arabic" w:eastAsia="Calibri" w:hAnsi="Traditional Arabic" w:cs="Traditional Arabic"/>
          <w:sz w:val="36"/>
          <w:szCs w:val="36"/>
          <w:rtl/>
        </w:rPr>
        <w:t xml:space="preserve"> - 2003 </w:t>
      </w:r>
      <w:r w:rsidRPr="00B706F9">
        <w:rPr>
          <w:rFonts w:ascii="Traditional Arabic" w:eastAsia="Calibri" w:hAnsi="Traditional Arabic" w:cs="Traditional Arabic" w:hint="cs"/>
          <w:sz w:val="36"/>
          <w:szCs w:val="36"/>
          <w:rtl/>
        </w:rPr>
        <w:t>م</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b/>
          <w:bCs/>
          <w:sz w:val="36"/>
          <w:szCs w:val="36"/>
          <w:rtl/>
        </w:rPr>
        <w:t>السنن</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الكبرى</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تحقيق</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محمد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عبد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القادر</w:t>
      </w:r>
      <w:r w:rsidRPr="00B706F9">
        <w:rPr>
          <w:rFonts w:ascii="Traditional Arabic" w:eastAsia="Calibri" w:hAnsi="Traditional Arabic" w:cs="Traditional Arabic"/>
          <w:sz w:val="36"/>
          <w:szCs w:val="36"/>
          <w:rtl/>
        </w:rPr>
        <w:t xml:space="preserve"> </w:t>
      </w:r>
      <w:proofErr w:type="gramStart"/>
      <w:r w:rsidRPr="00B706F9">
        <w:rPr>
          <w:rFonts w:ascii="Traditional Arabic" w:eastAsia="Calibri" w:hAnsi="Traditional Arabic" w:cs="Traditional Arabic" w:hint="cs"/>
          <w:sz w:val="36"/>
          <w:szCs w:val="36"/>
          <w:rtl/>
        </w:rPr>
        <w:t>عطا</w:t>
      </w:r>
      <w:proofErr w:type="gramEnd"/>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بيروت</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دار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الكتب</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العلمية،</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ط</w:t>
      </w:r>
      <w:r w:rsidRPr="00B706F9">
        <w:rPr>
          <w:rFonts w:ascii="Traditional Arabic" w:eastAsia="Calibri" w:hAnsi="Traditional Arabic" w:cs="Traditional Arabic"/>
          <w:sz w:val="36"/>
          <w:szCs w:val="36"/>
          <w:rtl/>
        </w:rPr>
        <w:t>:3.</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الترمذي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أبو عيسى، محمد بن عيسى بن سَوْرة. </w:t>
      </w:r>
      <w:r w:rsidRPr="00D72CA9">
        <w:rPr>
          <w:rFonts w:ascii="Traditional Arabic" w:eastAsia="Calibri" w:hAnsi="Traditional Arabic" w:cs="Traditional Arabic" w:hint="cs"/>
          <w:sz w:val="36"/>
          <w:szCs w:val="36"/>
          <w:rtl/>
        </w:rPr>
        <w:t>1998م.</w:t>
      </w:r>
      <w:r w:rsidRPr="00D72CA9">
        <w:rPr>
          <w:rFonts w:ascii="Traditional Arabic" w:eastAsia="Calibri" w:hAnsi="Traditional Arabic" w:cs="Traditional Arabic"/>
          <w:b/>
          <w:bCs/>
          <w:sz w:val="36"/>
          <w:szCs w:val="36"/>
          <w:rtl/>
        </w:rPr>
        <w:t>سنن الترمذي ـــ الجامع الكبير</w:t>
      </w:r>
      <w:r w:rsidRPr="00D72CA9">
        <w:rPr>
          <w:rFonts w:ascii="Traditional Arabic" w:eastAsia="Calibri" w:hAnsi="Traditional Arabic" w:cs="Traditional Arabic" w:hint="cs"/>
          <w:b/>
          <w:bCs/>
          <w:sz w:val="36"/>
          <w:szCs w:val="36"/>
          <w:rtl/>
        </w:rPr>
        <w:t>.</w:t>
      </w:r>
      <w:r w:rsidRPr="00D72CA9">
        <w:rPr>
          <w:rFonts w:ascii="Traditional Arabic" w:eastAsia="Calibri" w:hAnsi="Traditional Arabic" w:cs="Traditional Arabic"/>
          <w:sz w:val="36"/>
          <w:szCs w:val="36"/>
          <w:rtl/>
        </w:rPr>
        <w:t xml:space="preserve"> تحقيق: بشار عواد معروف</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 xml:space="preserve">بيروت: دار الغرب الإسلامي، </w:t>
      </w:r>
      <w:r w:rsidRPr="00D72CA9">
        <w:rPr>
          <w:rFonts w:ascii="Traditional Arabic" w:eastAsia="Calibri" w:hAnsi="Traditional Arabic" w:cs="Traditional Arabic" w:hint="cs"/>
          <w:sz w:val="36"/>
          <w:szCs w:val="36"/>
          <w:rtl/>
        </w:rPr>
        <w:t>د. ط.</w:t>
      </w:r>
    </w:p>
    <w:p w:rsidR="006D0B94" w:rsidRPr="00D72CA9"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6D0B94">
        <w:rPr>
          <w:rFonts w:ascii="Traditional Arabic" w:eastAsia="Calibri" w:hAnsi="Traditional Arabic" w:cs="Traditional Arabic" w:hint="cs"/>
          <w:sz w:val="36"/>
          <w:szCs w:val="36"/>
          <w:rtl/>
        </w:rPr>
        <w:t>الجصاص</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أحمد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علي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أبو</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بكر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الرازي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الحنفي</w:t>
      </w:r>
      <w:r w:rsidRPr="006D0B94">
        <w:rPr>
          <w:rFonts w:ascii="Traditional Arabic" w:eastAsia="Calibri" w:hAnsi="Traditional Arabic" w:cs="Traditional Arabic"/>
          <w:sz w:val="36"/>
          <w:szCs w:val="36"/>
          <w:rtl/>
        </w:rPr>
        <w:t>. 1414</w:t>
      </w:r>
      <w:r w:rsidRPr="006D0B94">
        <w:rPr>
          <w:rFonts w:ascii="Traditional Arabic" w:eastAsia="Calibri" w:hAnsi="Traditional Arabic" w:cs="Traditional Arabic" w:hint="cs"/>
          <w:sz w:val="36"/>
          <w:szCs w:val="36"/>
          <w:rtl/>
        </w:rPr>
        <w:t>هـ</w:t>
      </w:r>
      <w:r w:rsidRPr="006D0B94">
        <w:rPr>
          <w:rFonts w:ascii="Traditional Arabic" w:eastAsia="Calibri" w:hAnsi="Traditional Arabic" w:cs="Traditional Arabic"/>
          <w:sz w:val="36"/>
          <w:szCs w:val="36"/>
          <w:rtl/>
        </w:rPr>
        <w:t xml:space="preserve"> - 1994</w:t>
      </w:r>
      <w:r w:rsidRPr="006D0B94">
        <w:rPr>
          <w:rFonts w:ascii="Traditional Arabic" w:eastAsia="Calibri" w:hAnsi="Traditional Arabic" w:cs="Traditional Arabic" w:hint="cs"/>
          <w:sz w:val="36"/>
          <w:szCs w:val="36"/>
          <w:rtl/>
        </w:rPr>
        <w:t>م</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b/>
          <w:bCs/>
          <w:sz w:val="36"/>
          <w:szCs w:val="36"/>
          <w:rtl/>
        </w:rPr>
        <w:t>الفصول</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في</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الأصول</w:t>
      </w:r>
      <w:r w:rsidRPr="006D0B94">
        <w:rPr>
          <w:rFonts w:ascii="Traditional Arabic" w:eastAsia="Calibri" w:hAnsi="Traditional Arabic" w:cs="Traditional Arabic" w:hint="cs"/>
          <w:sz w:val="36"/>
          <w:szCs w:val="36"/>
          <w:rtl/>
        </w:rPr>
        <w:t>،</w:t>
      </w:r>
      <w:r w:rsidRPr="006D0B94">
        <w:rPr>
          <w:rFonts w:ascii="Traditional Arabic" w:eastAsia="Calibri" w:hAnsi="Traditional Arabic" w:cs="Traditional Arabic"/>
          <w:sz w:val="36"/>
          <w:szCs w:val="36"/>
          <w:rtl/>
        </w:rPr>
        <w:t xml:space="preserve"> </w:t>
      </w:r>
      <w:proofErr w:type="gramStart"/>
      <w:r w:rsidRPr="006D0B94">
        <w:rPr>
          <w:rFonts w:ascii="Traditional Arabic" w:eastAsia="Calibri" w:hAnsi="Traditional Arabic" w:cs="Traditional Arabic" w:hint="cs"/>
          <w:sz w:val="36"/>
          <w:szCs w:val="36"/>
          <w:rtl/>
        </w:rPr>
        <w:t>الناشر</w:t>
      </w:r>
      <w:proofErr w:type="gramEnd"/>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وزارة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الأوقاف</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الكويتية،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:2.</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الجُوزو</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عبد الرحمن</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hint="cs"/>
          <w:sz w:val="36"/>
          <w:szCs w:val="36"/>
          <w:rtl/>
        </w:rPr>
        <w:t xml:space="preserve">د.ت. </w:t>
      </w:r>
      <w:r w:rsidRPr="00D72CA9">
        <w:rPr>
          <w:rFonts w:ascii="Traditional Arabic" w:eastAsia="Calibri" w:hAnsi="Traditional Arabic" w:cs="Traditional Arabic"/>
          <w:b/>
          <w:bCs/>
          <w:sz w:val="36"/>
          <w:szCs w:val="36"/>
          <w:rtl/>
        </w:rPr>
        <w:t>مسند العروس لتأسيس الأسرة الإسلامية السعيدة</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لبنان: مؤسسة عزالدين</w:t>
      </w:r>
      <w:r w:rsidRPr="00D72CA9">
        <w:rPr>
          <w:rFonts w:ascii="Traditional Arabic" w:eastAsia="Calibri" w:hAnsi="Traditional Arabic" w:cs="Traditional Arabic" w:hint="cs"/>
          <w:sz w:val="36"/>
          <w:szCs w:val="36"/>
          <w:rtl/>
        </w:rPr>
        <w:t>، د. ط.</w:t>
      </w:r>
    </w:p>
    <w:p w:rsidR="00E95FEF" w:rsidRPr="00D72CA9" w:rsidRDefault="00E95FEF" w:rsidP="00B332A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proofErr w:type="gramStart"/>
      <w:r w:rsidRPr="00E95FEF">
        <w:rPr>
          <w:rFonts w:ascii="Traditional Arabic" w:eastAsia="Calibri" w:hAnsi="Traditional Arabic" w:cs="Traditional Arabic" w:hint="cs"/>
          <w:sz w:val="36"/>
          <w:szCs w:val="36"/>
          <w:rtl/>
        </w:rPr>
        <w:t>الحازمي</w:t>
      </w:r>
      <w:proofErr w:type="gramEnd"/>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أبو</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عبد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الله،</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أحمد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عمر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مساعد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w:t>
      </w:r>
      <w:r w:rsidRPr="00E95FEF">
        <w:rPr>
          <w:rFonts w:ascii="Traditional Arabic" w:eastAsia="Calibri" w:hAnsi="Traditional Arabic" w:cs="Traditional Arabic" w:hint="cs"/>
          <w:sz w:val="36"/>
          <w:szCs w:val="36"/>
          <w:rtl/>
        </w:rPr>
        <w:t>ت</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b/>
          <w:bCs/>
          <w:sz w:val="36"/>
          <w:szCs w:val="36"/>
          <w:rtl/>
        </w:rPr>
        <w:t>شرح</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مختصر</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التحرير</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للفتوحي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دروس</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صوتية،</w:t>
      </w:r>
      <w:r w:rsidRPr="00E95FEF">
        <w:rPr>
          <w:rFonts w:ascii="Traditional Arabic" w:eastAsia="Calibri" w:hAnsi="Traditional Arabic" w:cs="Traditional Arabic"/>
          <w:sz w:val="36"/>
          <w:szCs w:val="36"/>
          <w:rtl/>
        </w:rPr>
        <w:t xml:space="preserve"> </w:t>
      </w:r>
      <w:r w:rsidR="00B332AA">
        <w:rPr>
          <w:rFonts w:ascii="Traditional Arabic" w:eastAsia="Calibri" w:hAnsi="Traditional Arabic" w:cs="Traditional Arabic" w:hint="cs"/>
          <w:sz w:val="36"/>
          <w:szCs w:val="36"/>
          <w:rtl/>
        </w:rPr>
        <w:t>و</w:t>
      </w:r>
      <w:r w:rsidRPr="00E95FEF">
        <w:rPr>
          <w:rFonts w:ascii="Traditional Arabic" w:eastAsia="Calibri" w:hAnsi="Traditional Arabic" w:cs="Traditional Arabic" w:hint="cs"/>
          <w:sz w:val="36"/>
          <w:szCs w:val="36"/>
          <w:rtl/>
        </w:rPr>
        <w:t>الكتاب</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مرقم</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آليا،</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ورقم</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الجزء</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هو</w:t>
      </w:r>
      <w:r w:rsidRPr="00E95FEF">
        <w:rPr>
          <w:rFonts w:ascii="Traditional Arabic" w:eastAsia="Calibri" w:hAnsi="Traditional Arabic" w:cs="Traditional Arabic"/>
          <w:sz w:val="36"/>
          <w:szCs w:val="36"/>
          <w:rtl/>
        </w:rPr>
        <w:t xml:space="preserve"> </w:t>
      </w:r>
      <w:proofErr w:type="gramStart"/>
      <w:r w:rsidRPr="00E95FEF">
        <w:rPr>
          <w:rFonts w:ascii="Traditional Arabic" w:eastAsia="Calibri" w:hAnsi="Traditional Arabic" w:cs="Traditional Arabic" w:hint="cs"/>
          <w:sz w:val="36"/>
          <w:szCs w:val="36"/>
          <w:rtl/>
        </w:rPr>
        <w:t>رقم</w:t>
      </w:r>
      <w:proofErr w:type="gramEnd"/>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الدرس</w:t>
      </w:r>
      <w:r w:rsidRPr="00E95FEF">
        <w:rPr>
          <w:rFonts w:ascii="Traditional Arabic" w:eastAsia="Calibri" w:hAnsi="Traditional Arabic" w:cs="Traditional Arabic"/>
          <w:sz w:val="36"/>
          <w:szCs w:val="36"/>
          <w:rtl/>
        </w:rPr>
        <w:t xml:space="preserve"> - 77 </w:t>
      </w:r>
      <w:r w:rsidRPr="00E95FEF">
        <w:rPr>
          <w:rFonts w:ascii="Traditional Arabic" w:eastAsia="Calibri" w:hAnsi="Traditional Arabic" w:cs="Traditional Arabic" w:hint="cs"/>
          <w:sz w:val="36"/>
          <w:szCs w:val="36"/>
          <w:rtl/>
        </w:rPr>
        <w:t>درسا،</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ط</w:t>
      </w:r>
      <w:r w:rsidRPr="00E95FEF">
        <w:rPr>
          <w:rFonts w:ascii="Traditional Arabic" w:eastAsia="Calibri" w:hAnsi="Traditional Arabic" w:cs="Traditional Arabic"/>
          <w:sz w:val="36"/>
          <w:szCs w:val="36"/>
          <w:rtl/>
        </w:rPr>
        <w:t>.</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حسن أيوب</w:t>
      </w:r>
      <w:r w:rsidRPr="00D72CA9">
        <w:rPr>
          <w:rFonts w:ascii="Traditional Arabic" w:eastAsia="Calibri" w:hAnsi="Traditional Arabic" w:cs="Traditional Arabic" w:hint="cs"/>
          <w:sz w:val="36"/>
          <w:szCs w:val="36"/>
          <w:rtl/>
        </w:rPr>
        <w:t>. 1423ه ــ 2003م.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فقه الأسرة المسلمة</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sz w:val="36"/>
          <w:szCs w:val="36"/>
          <w:rtl/>
        </w:rPr>
        <w:t>القاهرة</w:t>
      </w:r>
      <w:proofErr w:type="gramEnd"/>
      <w:r w:rsidRPr="00D72CA9">
        <w:rPr>
          <w:rFonts w:ascii="Traditional Arabic" w:eastAsia="Calibri" w:hAnsi="Traditional Arabic" w:cs="Traditional Arabic"/>
          <w:sz w:val="36"/>
          <w:szCs w:val="36"/>
          <w:rtl/>
        </w:rPr>
        <w:t>: دار السلام،</w:t>
      </w:r>
      <w:r w:rsidRPr="00D72CA9">
        <w:rPr>
          <w:rFonts w:ascii="Traditional Arabic" w:eastAsia="Calibri" w:hAnsi="Traditional Arabic" w:cs="Traditional Arabic" w:hint="cs"/>
          <w:sz w:val="36"/>
          <w:szCs w:val="36"/>
          <w:rtl/>
        </w:rPr>
        <w:t xml:space="preserve"> ط:2.</w:t>
      </w:r>
    </w:p>
    <w:p w:rsidR="00B706F9" w:rsidRDefault="00B706F9" w:rsidP="00B706F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B706F9">
        <w:rPr>
          <w:rFonts w:ascii="Traditional Arabic" w:eastAsia="Calibri" w:hAnsi="Traditional Arabic" w:cs="Traditional Arabic" w:hint="cs"/>
          <w:sz w:val="36"/>
          <w:szCs w:val="36"/>
          <w:rtl/>
        </w:rPr>
        <w:t>الحسني</w:t>
      </w:r>
      <w:r w:rsidRPr="00B706F9">
        <w:rPr>
          <w:rFonts w:ascii="Traditional Arabic" w:eastAsia="Calibri" w:hAnsi="Traditional Arabic" w:cs="Traditional Arabic"/>
          <w:sz w:val="36"/>
          <w:szCs w:val="36"/>
          <w:rtl/>
        </w:rPr>
        <w:t>:</w:t>
      </w:r>
      <w:r w:rsidRPr="00B706F9">
        <w:rPr>
          <w:rFonts w:ascii="Traditional Arabic" w:eastAsia="Calibri" w:hAnsi="Traditional Arabic" w:cs="Traditional Arabic" w:hint="cs"/>
          <w:sz w:val="36"/>
          <w:szCs w:val="36"/>
          <w:rtl/>
        </w:rPr>
        <w:t>اسماعيل</w:t>
      </w:r>
      <w:r w:rsidRPr="00B706F9">
        <w:rPr>
          <w:rFonts w:ascii="Traditional Arabic" w:eastAsia="Calibri" w:hAnsi="Traditional Arabic" w:cs="Traditional Arabic"/>
          <w:sz w:val="36"/>
          <w:szCs w:val="36"/>
          <w:rtl/>
        </w:rPr>
        <w:t>. 1426</w:t>
      </w:r>
      <w:r w:rsidRPr="00B706F9">
        <w:rPr>
          <w:rFonts w:ascii="Traditional Arabic" w:eastAsia="Calibri" w:hAnsi="Traditional Arabic" w:cs="Traditional Arabic" w:hint="cs"/>
          <w:sz w:val="36"/>
          <w:szCs w:val="36"/>
          <w:rtl/>
        </w:rPr>
        <w:t>ه</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ــــ</w:t>
      </w:r>
      <w:r w:rsidRPr="00B706F9">
        <w:rPr>
          <w:rFonts w:ascii="Traditional Arabic" w:eastAsia="Calibri" w:hAnsi="Traditional Arabic" w:cs="Traditional Arabic"/>
          <w:sz w:val="36"/>
          <w:szCs w:val="36"/>
          <w:rtl/>
        </w:rPr>
        <w:t>2005</w:t>
      </w:r>
      <w:r w:rsidRPr="00B706F9">
        <w:rPr>
          <w:rFonts w:ascii="Traditional Arabic" w:eastAsia="Calibri" w:hAnsi="Traditional Arabic" w:cs="Traditional Arabic" w:hint="cs"/>
          <w:sz w:val="36"/>
          <w:szCs w:val="36"/>
          <w:rtl/>
        </w:rPr>
        <w:t>م</w:t>
      </w:r>
      <w:r w:rsidRPr="00B706F9">
        <w:rPr>
          <w:rFonts w:ascii="Traditional Arabic" w:eastAsia="Calibri" w:hAnsi="Traditional Arabic" w:cs="Traditional Arabic"/>
          <w:sz w:val="36"/>
          <w:szCs w:val="36"/>
          <w:rtl/>
        </w:rPr>
        <w:t xml:space="preserve">. </w:t>
      </w:r>
      <w:proofErr w:type="gramStart"/>
      <w:r w:rsidRPr="00B706F9">
        <w:rPr>
          <w:rFonts w:ascii="Traditional Arabic" w:eastAsia="Calibri" w:hAnsi="Traditional Arabic" w:cs="Traditional Arabic" w:hint="cs"/>
          <w:b/>
          <w:bCs/>
          <w:sz w:val="36"/>
          <w:szCs w:val="36"/>
          <w:rtl/>
        </w:rPr>
        <w:t>نظرية</w:t>
      </w:r>
      <w:proofErr w:type="gramEnd"/>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المقاصد</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عند</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الإمام</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محمد</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الطاهر</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بن</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عاشور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الناشر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المعهد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العالمي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للفكر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الإسلامي،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ط</w:t>
      </w:r>
      <w:r w:rsidRPr="00B706F9">
        <w:rPr>
          <w:rFonts w:ascii="Traditional Arabic" w:eastAsia="Calibri" w:hAnsi="Traditional Arabic" w:cs="Traditional Arabic"/>
          <w:sz w:val="36"/>
          <w:szCs w:val="36"/>
          <w:rtl/>
        </w:rPr>
        <w:t>:2.</w:t>
      </w:r>
    </w:p>
    <w:p w:rsidR="00B706F9" w:rsidRDefault="00B706F9" w:rsidP="00B706F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B706F9">
        <w:rPr>
          <w:rFonts w:ascii="Traditional Arabic" w:eastAsia="Calibri" w:hAnsi="Traditional Arabic" w:cs="Traditional Arabic" w:hint="cs"/>
          <w:sz w:val="36"/>
          <w:szCs w:val="36"/>
          <w:rtl/>
        </w:rPr>
        <w:t>الحموي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أبو</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العباس،</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أحمد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محمد</w:t>
      </w:r>
      <w:r w:rsidRPr="00B706F9">
        <w:rPr>
          <w:rFonts w:ascii="Traditional Arabic" w:eastAsia="Calibri" w:hAnsi="Traditional Arabic" w:cs="Traditional Arabic"/>
          <w:sz w:val="36"/>
          <w:szCs w:val="36"/>
          <w:rtl/>
        </w:rPr>
        <w:t xml:space="preserve"> </w:t>
      </w:r>
      <w:proofErr w:type="gramStart"/>
      <w:r w:rsidRPr="00B706F9">
        <w:rPr>
          <w:rFonts w:ascii="Traditional Arabic" w:eastAsia="Calibri" w:hAnsi="Traditional Arabic" w:cs="Traditional Arabic" w:hint="cs"/>
          <w:sz w:val="36"/>
          <w:szCs w:val="36"/>
          <w:rtl/>
        </w:rPr>
        <w:t>بن</w:t>
      </w:r>
      <w:proofErr w:type="gramEnd"/>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علي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الفيومي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w:t>
      </w:r>
      <w:r w:rsidRPr="00B706F9">
        <w:rPr>
          <w:rFonts w:ascii="Traditional Arabic" w:eastAsia="Calibri" w:hAnsi="Traditional Arabic" w:cs="Traditional Arabic"/>
          <w:sz w:val="36"/>
          <w:szCs w:val="36"/>
          <w:rtl/>
        </w:rPr>
        <w:t>.</w:t>
      </w:r>
      <w:r w:rsidRPr="00B706F9">
        <w:rPr>
          <w:rFonts w:ascii="Traditional Arabic" w:eastAsia="Calibri" w:hAnsi="Traditional Arabic" w:cs="Traditional Arabic" w:hint="cs"/>
          <w:sz w:val="36"/>
          <w:szCs w:val="36"/>
          <w:rtl/>
        </w:rPr>
        <w:t>ت</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b/>
          <w:bCs/>
          <w:sz w:val="36"/>
          <w:szCs w:val="36"/>
          <w:rtl/>
        </w:rPr>
        <w:t>المصباح</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المنير</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في</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غريب</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الشرح</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الكبير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بيروت</w:t>
      </w:r>
      <w:r w:rsidRPr="00B706F9">
        <w:rPr>
          <w:rFonts w:ascii="Traditional Arabic" w:eastAsia="Calibri" w:hAnsi="Traditional Arabic" w:cs="Traditional Arabic"/>
          <w:sz w:val="36"/>
          <w:szCs w:val="36"/>
          <w:rtl/>
        </w:rPr>
        <w:t xml:space="preserve">: </w:t>
      </w:r>
      <w:proofErr w:type="gramStart"/>
      <w:r w:rsidRPr="00B706F9">
        <w:rPr>
          <w:rFonts w:ascii="Traditional Arabic" w:eastAsia="Calibri" w:hAnsi="Traditional Arabic" w:cs="Traditional Arabic" w:hint="cs"/>
          <w:sz w:val="36"/>
          <w:szCs w:val="36"/>
          <w:rtl/>
        </w:rPr>
        <w:t>المكتبة</w:t>
      </w:r>
      <w:proofErr w:type="gramEnd"/>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العلمية،</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د</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ط</w:t>
      </w:r>
      <w:r w:rsidRPr="00B706F9">
        <w:rPr>
          <w:rFonts w:ascii="Traditional Arabic" w:eastAsia="Calibri" w:hAnsi="Traditional Arabic" w:cs="Traditional Arabic"/>
          <w:sz w:val="36"/>
          <w:szCs w:val="36"/>
          <w:rtl/>
        </w:rPr>
        <w:t>.</w:t>
      </w:r>
    </w:p>
    <w:p w:rsidR="00B706F9" w:rsidRPr="00D72CA9" w:rsidRDefault="00B706F9" w:rsidP="00B706F9">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B706F9">
        <w:rPr>
          <w:rFonts w:ascii="Traditional Arabic" w:eastAsia="Calibri" w:hAnsi="Traditional Arabic" w:cs="Traditional Arabic" w:hint="cs"/>
          <w:sz w:val="36"/>
          <w:szCs w:val="36"/>
          <w:rtl/>
        </w:rPr>
        <w:t>الخادمي</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نور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الدين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بن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مختار</w:t>
      </w:r>
      <w:r w:rsidRPr="00B706F9">
        <w:rPr>
          <w:rFonts w:ascii="Traditional Arabic" w:eastAsia="Calibri" w:hAnsi="Traditional Arabic" w:cs="Traditional Arabic"/>
          <w:sz w:val="36"/>
          <w:szCs w:val="36"/>
          <w:rtl/>
        </w:rPr>
        <w:t>. 1421</w:t>
      </w:r>
      <w:r w:rsidRPr="00B706F9">
        <w:rPr>
          <w:rFonts w:ascii="Traditional Arabic" w:eastAsia="Calibri" w:hAnsi="Traditional Arabic" w:cs="Traditional Arabic" w:hint="cs"/>
          <w:sz w:val="36"/>
          <w:szCs w:val="36"/>
          <w:rtl/>
        </w:rPr>
        <w:t>هـ</w:t>
      </w:r>
      <w:r w:rsidRPr="00B706F9">
        <w:rPr>
          <w:rFonts w:ascii="Traditional Arabic" w:eastAsia="Calibri" w:hAnsi="Traditional Arabic" w:cs="Traditional Arabic"/>
          <w:sz w:val="36"/>
          <w:szCs w:val="36"/>
          <w:rtl/>
        </w:rPr>
        <w:t>- 2001</w:t>
      </w:r>
      <w:r w:rsidRPr="00B706F9">
        <w:rPr>
          <w:rFonts w:ascii="Traditional Arabic" w:eastAsia="Calibri" w:hAnsi="Traditional Arabic" w:cs="Traditional Arabic" w:hint="cs"/>
          <w:sz w:val="36"/>
          <w:szCs w:val="36"/>
          <w:rtl/>
        </w:rPr>
        <w:t>م</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b/>
          <w:bCs/>
          <w:sz w:val="36"/>
          <w:szCs w:val="36"/>
          <w:rtl/>
        </w:rPr>
        <w:t>علم</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المقاصد</w:t>
      </w:r>
      <w:r w:rsidRPr="00B706F9">
        <w:rPr>
          <w:rFonts w:ascii="Traditional Arabic" w:eastAsia="Calibri" w:hAnsi="Traditional Arabic" w:cs="Traditional Arabic"/>
          <w:b/>
          <w:bCs/>
          <w:sz w:val="36"/>
          <w:szCs w:val="36"/>
          <w:rtl/>
        </w:rPr>
        <w:t xml:space="preserve"> </w:t>
      </w:r>
      <w:r w:rsidRPr="00B706F9">
        <w:rPr>
          <w:rFonts w:ascii="Traditional Arabic" w:eastAsia="Calibri" w:hAnsi="Traditional Arabic" w:cs="Traditional Arabic" w:hint="cs"/>
          <w:b/>
          <w:bCs/>
          <w:sz w:val="36"/>
          <w:szCs w:val="36"/>
          <w:rtl/>
        </w:rPr>
        <w:t>الشرعية</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الناشر</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مكتبة</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lastRenderedPageBreak/>
        <w:t>العبيكان،</w:t>
      </w:r>
      <w:r w:rsidRPr="00B706F9">
        <w:rPr>
          <w:rFonts w:ascii="Traditional Arabic" w:eastAsia="Calibri" w:hAnsi="Traditional Arabic" w:cs="Traditional Arabic"/>
          <w:sz w:val="36"/>
          <w:szCs w:val="36"/>
          <w:rtl/>
        </w:rPr>
        <w:t xml:space="preserve"> </w:t>
      </w:r>
      <w:r w:rsidRPr="00B706F9">
        <w:rPr>
          <w:rFonts w:ascii="Traditional Arabic" w:eastAsia="Calibri" w:hAnsi="Traditional Arabic" w:cs="Traditional Arabic" w:hint="cs"/>
          <w:sz w:val="36"/>
          <w:szCs w:val="36"/>
          <w:rtl/>
        </w:rPr>
        <w:t>ط</w:t>
      </w:r>
      <w:r w:rsidRPr="00B706F9">
        <w:rPr>
          <w:rFonts w:ascii="Traditional Arabic" w:eastAsia="Calibri" w:hAnsi="Traditional Arabic" w:cs="Traditional Arabic"/>
          <w:sz w:val="36"/>
          <w:szCs w:val="36"/>
          <w:rtl/>
        </w:rPr>
        <w:t>:1.</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الخطاب</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حسن السيد </w:t>
      </w:r>
      <w:proofErr w:type="gramStart"/>
      <w:r w:rsidRPr="00D72CA9">
        <w:rPr>
          <w:rFonts w:ascii="Traditional Arabic" w:eastAsia="Calibri" w:hAnsi="Traditional Arabic" w:cs="Traditional Arabic"/>
          <w:sz w:val="36"/>
          <w:szCs w:val="36"/>
          <w:rtl/>
        </w:rPr>
        <w:t>حامد</w:t>
      </w:r>
      <w:proofErr w:type="gramEnd"/>
      <w:r w:rsidRPr="00D72CA9">
        <w:rPr>
          <w:rFonts w:ascii="Traditional Arabic" w:eastAsia="Calibri" w:hAnsi="Traditional Arabic" w:cs="Traditional Arabic" w:hint="cs"/>
          <w:sz w:val="36"/>
          <w:szCs w:val="36"/>
          <w:rtl/>
        </w:rPr>
        <w:t>. 1430ه ــ 2009م.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 xml:space="preserve">مقاصد النكاح </w:t>
      </w:r>
      <w:proofErr w:type="gramStart"/>
      <w:r w:rsidRPr="00D72CA9">
        <w:rPr>
          <w:rFonts w:ascii="Traditional Arabic" w:eastAsia="Calibri" w:hAnsi="Traditional Arabic" w:cs="Traditional Arabic"/>
          <w:b/>
          <w:bCs/>
          <w:sz w:val="36"/>
          <w:szCs w:val="36"/>
          <w:rtl/>
        </w:rPr>
        <w:t>وآثارها</w:t>
      </w:r>
      <w:proofErr w:type="gramEnd"/>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sz w:val="36"/>
          <w:szCs w:val="36"/>
          <w:rtl/>
        </w:rPr>
        <w:t>المدينة</w:t>
      </w:r>
      <w:proofErr w:type="gramEnd"/>
      <w:r w:rsidRPr="00D72CA9">
        <w:rPr>
          <w:rFonts w:ascii="Traditional Arabic" w:eastAsia="Calibri" w:hAnsi="Traditional Arabic" w:cs="Traditional Arabic"/>
          <w:sz w:val="36"/>
          <w:szCs w:val="36"/>
          <w:rtl/>
        </w:rPr>
        <w:t xml:space="preserve"> المنورة،</w:t>
      </w:r>
      <w:r w:rsidRPr="00D72CA9">
        <w:rPr>
          <w:rFonts w:ascii="Traditional Arabic" w:eastAsia="Calibri" w:hAnsi="Traditional Arabic" w:cs="Traditional Arabic" w:hint="cs"/>
          <w:sz w:val="36"/>
          <w:szCs w:val="36"/>
          <w:rtl/>
        </w:rPr>
        <w:t xml:space="preserve"> د. ط.</w:t>
      </w:r>
    </w:p>
    <w:p w:rsidR="00E95FEF" w:rsidRPr="00E95FEF" w:rsidRDefault="00E95FEF" w:rsidP="00E95FEF">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E95FEF">
        <w:rPr>
          <w:rFonts w:ascii="Traditional Arabic" w:eastAsia="Calibri" w:hAnsi="Traditional Arabic" w:cs="Traditional Arabic" w:hint="cs"/>
          <w:sz w:val="36"/>
          <w:szCs w:val="36"/>
          <w:rtl/>
        </w:rPr>
        <w:t>الخطيب</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الشربيني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شمس</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الدين،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محمد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أحمد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الشافعي</w:t>
      </w:r>
      <w:r w:rsidRPr="00E95FEF">
        <w:rPr>
          <w:rFonts w:ascii="Traditional Arabic" w:eastAsia="Calibri" w:hAnsi="Traditional Arabic" w:cs="Traditional Arabic"/>
          <w:sz w:val="36"/>
          <w:szCs w:val="36"/>
          <w:rtl/>
        </w:rPr>
        <w:t>. 1415</w:t>
      </w:r>
      <w:r w:rsidRPr="00E95FEF">
        <w:rPr>
          <w:rFonts w:ascii="Traditional Arabic" w:eastAsia="Calibri" w:hAnsi="Traditional Arabic" w:cs="Traditional Arabic" w:hint="cs"/>
          <w:sz w:val="36"/>
          <w:szCs w:val="36"/>
          <w:rtl/>
        </w:rPr>
        <w:t>هـ</w:t>
      </w:r>
      <w:r w:rsidRPr="00E95FEF">
        <w:rPr>
          <w:rFonts w:ascii="Traditional Arabic" w:eastAsia="Calibri" w:hAnsi="Traditional Arabic" w:cs="Traditional Arabic"/>
          <w:sz w:val="36"/>
          <w:szCs w:val="36"/>
          <w:rtl/>
        </w:rPr>
        <w:t xml:space="preserve"> - 1994</w:t>
      </w:r>
      <w:r w:rsidRPr="00E95FEF">
        <w:rPr>
          <w:rFonts w:ascii="Traditional Arabic" w:eastAsia="Calibri" w:hAnsi="Traditional Arabic" w:cs="Traditional Arabic" w:hint="cs"/>
          <w:sz w:val="36"/>
          <w:szCs w:val="36"/>
          <w:rtl/>
        </w:rPr>
        <w:t>م</w:t>
      </w:r>
      <w:r w:rsidRPr="00E95FEF">
        <w:rPr>
          <w:rFonts w:ascii="Traditional Arabic" w:eastAsia="Calibri" w:hAnsi="Traditional Arabic" w:cs="Traditional Arabic"/>
          <w:sz w:val="36"/>
          <w:szCs w:val="36"/>
          <w:rtl/>
        </w:rPr>
        <w:t xml:space="preserve">. </w:t>
      </w:r>
      <w:proofErr w:type="gramStart"/>
      <w:r w:rsidRPr="00E95FEF">
        <w:rPr>
          <w:rFonts w:ascii="Traditional Arabic" w:eastAsia="Calibri" w:hAnsi="Traditional Arabic" w:cs="Traditional Arabic" w:hint="cs"/>
          <w:b/>
          <w:bCs/>
          <w:sz w:val="36"/>
          <w:szCs w:val="36"/>
          <w:rtl/>
        </w:rPr>
        <w:t>مغني</w:t>
      </w:r>
      <w:proofErr w:type="gramEnd"/>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المحتاج</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إلى</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معرفة</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معاني</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ألفاظ</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المنهاج</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الناشر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دار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الكتب</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العلمية،</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ط</w:t>
      </w:r>
      <w:r w:rsidRPr="00E95FEF">
        <w:rPr>
          <w:rFonts w:ascii="Traditional Arabic" w:eastAsia="Calibri" w:hAnsi="Traditional Arabic" w:cs="Traditional Arabic"/>
          <w:sz w:val="36"/>
          <w:szCs w:val="36"/>
          <w:rtl/>
        </w:rPr>
        <w:t>:1.</w:t>
      </w:r>
    </w:p>
    <w:p w:rsidR="00E95FEF" w:rsidRDefault="00E95FEF" w:rsidP="00E95FEF">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E95FEF">
        <w:rPr>
          <w:rFonts w:ascii="Traditional Arabic" w:eastAsia="Calibri" w:hAnsi="Traditional Arabic" w:cs="Traditional Arabic" w:hint="cs"/>
          <w:sz w:val="36"/>
          <w:szCs w:val="36"/>
          <w:rtl/>
        </w:rPr>
        <w:t>الخطيب</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الشربيني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شمس</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الدين،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محمد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أحمد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w:t>
      </w:r>
      <w:r w:rsidRPr="00E95FEF">
        <w:rPr>
          <w:rFonts w:ascii="Traditional Arabic" w:eastAsia="Calibri" w:hAnsi="Traditional Arabic" w:cs="Traditional Arabic" w:hint="cs"/>
          <w:sz w:val="36"/>
          <w:szCs w:val="36"/>
          <w:rtl/>
        </w:rPr>
        <w:t>ت</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b/>
          <w:bCs/>
          <w:sz w:val="36"/>
          <w:szCs w:val="36"/>
          <w:rtl/>
        </w:rPr>
        <w:t>الإقناع</w:t>
      </w:r>
      <w:r w:rsidRPr="00E95FEF">
        <w:rPr>
          <w:rFonts w:ascii="Traditional Arabic" w:eastAsia="Calibri" w:hAnsi="Traditional Arabic" w:cs="Traditional Arabic"/>
          <w:b/>
          <w:bCs/>
          <w:sz w:val="36"/>
          <w:szCs w:val="36"/>
          <w:rtl/>
        </w:rPr>
        <w:t xml:space="preserve"> </w:t>
      </w:r>
      <w:proofErr w:type="gramStart"/>
      <w:r w:rsidRPr="00E95FEF">
        <w:rPr>
          <w:rFonts w:ascii="Traditional Arabic" w:eastAsia="Calibri" w:hAnsi="Traditional Arabic" w:cs="Traditional Arabic" w:hint="cs"/>
          <w:b/>
          <w:bCs/>
          <w:sz w:val="36"/>
          <w:szCs w:val="36"/>
          <w:rtl/>
        </w:rPr>
        <w:t>في</w:t>
      </w:r>
      <w:proofErr w:type="gramEnd"/>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حل</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ألفاظ</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أبي</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شجاع</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تحقيق</w:t>
      </w:r>
      <w:r w:rsidRPr="00E95FEF">
        <w:rPr>
          <w:rFonts w:ascii="Traditional Arabic" w:eastAsia="Calibri" w:hAnsi="Traditional Arabic" w:cs="Traditional Arabic"/>
          <w:sz w:val="36"/>
          <w:szCs w:val="36"/>
          <w:rtl/>
        </w:rPr>
        <w:t xml:space="preserve">: </w:t>
      </w:r>
      <w:proofErr w:type="gramStart"/>
      <w:r w:rsidRPr="00E95FEF">
        <w:rPr>
          <w:rFonts w:ascii="Traditional Arabic" w:eastAsia="Calibri" w:hAnsi="Traditional Arabic" w:cs="Traditional Arabic" w:hint="cs"/>
          <w:sz w:val="36"/>
          <w:szCs w:val="36"/>
          <w:rtl/>
        </w:rPr>
        <w:t>مكتب</w:t>
      </w:r>
      <w:proofErr w:type="gramEnd"/>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البحوث</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والدراسات</w:t>
      </w:r>
      <w:r w:rsidRPr="00E95FEF">
        <w:rPr>
          <w:rFonts w:ascii="Traditional Arabic" w:eastAsia="Calibri" w:hAnsi="Traditional Arabic" w:cs="Traditional Arabic"/>
          <w:sz w:val="36"/>
          <w:szCs w:val="36"/>
          <w:rtl/>
        </w:rPr>
        <w:t xml:space="preserve"> - </w:t>
      </w:r>
      <w:r w:rsidRPr="00E95FEF">
        <w:rPr>
          <w:rFonts w:ascii="Traditional Arabic" w:eastAsia="Calibri" w:hAnsi="Traditional Arabic" w:cs="Traditional Arabic" w:hint="cs"/>
          <w:sz w:val="36"/>
          <w:szCs w:val="36"/>
          <w:rtl/>
        </w:rPr>
        <w:t>دار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الفكر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بيروت</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دار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الفكر</w:t>
      </w:r>
      <w:r w:rsidRPr="00E95FEF">
        <w:rPr>
          <w:rFonts w:ascii="Traditional Arabic" w:eastAsia="Calibri" w:hAnsi="Traditional Arabic" w:cs="Traditional Arabic"/>
          <w:sz w:val="36"/>
          <w:szCs w:val="36"/>
          <w:rtl/>
        </w:rPr>
        <w:t>)</w:t>
      </w:r>
      <w:r w:rsidRPr="00E95FEF">
        <w:rPr>
          <w:rFonts w:ascii="Traditional Arabic" w:eastAsia="Calibri" w:hAnsi="Traditional Arabic" w:cs="Traditional Arabic" w:hint="cs"/>
          <w:sz w:val="36"/>
          <w:szCs w:val="36"/>
          <w:rtl/>
        </w:rPr>
        <w:t>،</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ط</w:t>
      </w:r>
      <w:r w:rsidRPr="00E95FEF">
        <w:rPr>
          <w:rFonts w:ascii="Traditional Arabic" w:eastAsia="Calibri" w:hAnsi="Traditional Arabic" w:cs="Traditional Arabic"/>
          <w:sz w:val="36"/>
          <w:szCs w:val="36"/>
          <w:rtl/>
        </w:rPr>
        <w:t>.</w:t>
      </w:r>
    </w:p>
    <w:p w:rsidR="006D0B94" w:rsidRPr="00D72CA9"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t>خلاف</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عبد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الوهاب</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w:t>
      </w:r>
      <w:r w:rsidRPr="006D0B94">
        <w:rPr>
          <w:rFonts w:ascii="Traditional Arabic" w:eastAsia="Calibri" w:hAnsi="Traditional Arabic" w:cs="Traditional Arabic"/>
          <w:sz w:val="36"/>
          <w:szCs w:val="36"/>
          <w:rtl/>
        </w:rPr>
        <w:t>.</w:t>
      </w:r>
      <w:r w:rsidRPr="006D0B94">
        <w:rPr>
          <w:rFonts w:ascii="Traditional Arabic" w:eastAsia="Calibri" w:hAnsi="Traditional Arabic" w:cs="Traditional Arabic" w:hint="cs"/>
          <w:sz w:val="36"/>
          <w:szCs w:val="36"/>
          <w:rtl/>
        </w:rPr>
        <w:t>ت</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b/>
          <w:bCs/>
          <w:sz w:val="36"/>
          <w:szCs w:val="36"/>
          <w:rtl/>
        </w:rPr>
        <w:t>علم</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أصول</w:t>
      </w:r>
      <w:r w:rsidRPr="006D0B94">
        <w:rPr>
          <w:rFonts w:ascii="Traditional Arabic" w:eastAsia="Calibri" w:hAnsi="Traditional Arabic" w:cs="Traditional Arabic"/>
          <w:b/>
          <w:bCs/>
          <w:sz w:val="36"/>
          <w:szCs w:val="36"/>
          <w:rtl/>
        </w:rPr>
        <w:t xml:space="preserve"> </w:t>
      </w:r>
      <w:proofErr w:type="gramStart"/>
      <w:r w:rsidRPr="006D0B94">
        <w:rPr>
          <w:rFonts w:ascii="Traditional Arabic" w:eastAsia="Calibri" w:hAnsi="Traditional Arabic" w:cs="Traditional Arabic" w:hint="cs"/>
          <w:b/>
          <w:bCs/>
          <w:sz w:val="36"/>
          <w:szCs w:val="36"/>
          <w:rtl/>
        </w:rPr>
        <w:t>الفقه</w:t>
      </w:r>
      <w:proofErr w:type="gramEnd"/>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الناشر</w:t>
      </w:r>
      <w:r w:rsidRPr="006D0B94">
        <w:rPr>
          <w:rFonts w:ascii="Traditional Arabic" w:eastAsia="Calibri" w:hAnsi="Traditional Arabic" w:cs="Traditional Arabic"/>
          <w:sz w:val="36"/>
          <w:szCs w:val="36"/>
          <w:rtl/>
        </w:rPr>
        <w:t xml:space="preserve"> : </w:t>
      </w:r>
      <w:r w:rsidRPr="006D0B94">
        <w:rPr>
          <w:rFonts w:ascii="Traditional Arabic" w:eastAsia="Calibri" w:hAnsi="Traditional Arabic" w:cs="Traditional Arabic" w:hint="cs"/>
          <w:sz w:val="36"/>
          <w:szCs w:val="36"/>
          <w:rtl/>
        </w:rPr>
        <w:t>مكتبة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الدعوة</w:t>
      </w:r>
      <w:r w:rsidRPr="006D0B94">
        <w:rPr>
          <w:rFonts w:ascii="Traditional Arabic" w:eastAsia="Calibri" w:hAnsi="Traditional Arabic" w:cs="Traditional Arabic"/>
          <w:sz w:val="36"/>
          <w:szCs w:val="36"/>
          <w:rtl/>
        </w:rPr>
        <w:t xml:space="preserve"> - </w:t>
      </w:r>
      <w:r w:rsidRPr="006D0B94">
        <w:rPr>
          <w:rFonts w:ascii="Traditional Arabic" w:eastAsia="Calibri" w:hAnsi="Traditional Arabic" w:cs="Traditional Arabic" w:hint="cs"/>
          <w:sz w:val="36"/>
          <w:szCs w:val="36"/>
          <w:rtl/>
        </w:rPr>
        <w:t>شباب</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الأزهر،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عن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الطبعة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الثامنة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لدار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القلم</w:t>
      </w:r>
      <w:r w:rsidRPr="006D0B94">
        <w:rPr>
          <w:rFonts w:ascii="Traditional Arabic" w:eastAsia="Calibri" w:hAnsi="Traditional Arabic" w:cs="Traditional Arabic"/>
          <w:sz w:val="36"/>
          <w:szCs w:val="36"/>
          <w:rtl/>
        </w:rPr>
        <w:t>.</w:t>
      </w:r>
    </w:p>
    <w:p w:rsidR="00E20FAD" w:rsidRPr="00D72CA9" w:rsidRDefault="00E20FAD" w:rsidP="00F35A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الزبيدي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مرتضى الحسيني</w:t>
      </w:r>
      <w:r w:rsidRPr="00D72CA9">
        <w:rPr>
          <w:rFonts w:ascii="Traditional Arabic" w:eastAsia="Calibri" w:hAnsi="Traditional Arabic" w:cs="Traditional Arabic" w:hint="cs"/>
          <w:sz w:val="36"/>
          <w:szCs w:val="36"/>
          <w:rtl/>
        </w:rPr>
        <w:t>. د.ت.</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تاج العروس من جواهر القاموس</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w:t>
      </w:r>
      <w:r w:rsidR="00F35A0A">
        <w:rPr>
          <w:rFonts w:ascii="Traditional Arabic" w:eastAsia="Calibri" w:hAnsi="Traditional Arabic" w:cs="Traditional Arabic" w:hint="cs"/>
          <w:sz w:val="36"/>
          <w:szCs w:val="36"/>
          <w:rtl/>
        </w:rPr>
        <w:t>تحقيق</w:t>
      </w:r>
      <w:r w:rsidRPr="00D72CA9">
        <w:rPr>
          <w:rFonts w:ascii="Traditional Arabic" w:eastAsia="Calibri" w:hAnsi="Traditional Arabic" w:cs="Traditional Arabic"/>
          <w:sz w:val="36"/>
          <w:szCs w:val="36"/>
          <w:rtl/>
        </w:rPr>
        <w:t xml:space="preserve">: </w:t>
      </w:r>
      <w:proofErr w:type="gramStart"/>
      <w:r w:rsidRPr="00D72CA9">
        <w:rPr>
          <w:rFonts w:ascii="Traditional Arabic" w:eastAsia="Calibri" w:hAnsi="Traditional Arabic" w:cs="Traditional Arabic"/>
          <w:sz w:val="36"/>
          <w:szCs w:val="36"/>
          <w:rtl/>
        </w:rPr>
        <w:t>مجموعة</w:t>
      </w:r>
      <w:proofErr w:type="gramEnd"/>
      <w:r w:rsidRPr="00D72CA9">
        <w:rPr>
          <w:rFonts w:ascii="Traditional Arabic" w:eastAsia="Calibri" w:hAnsi="Traditional Arabic" w:cs="Traditional Arabic"/>
          <w:sz w:val="36"/>
          <w:szCs w:val="36"/>
          <w:rtl/>
        </w:rPr>
        <w:t xml:space="preserve"> من المحققين</w:t>
      </w:r>
      <w:r w:rsidRPr="00D72CA9">
        <w:rPr>
          <w:rFonts w:ascii="Traditional Arabic" w:eastAsia="Calibri" w:hAnsi="Traditional Arabic" w:cs="Traditional Arabic" w:hint="cs"/>
          <w:sz w:val="36"/>
          <w:szCs w:val="36"/>
          <w:rtl/>
        </w:rPr>
        <w:t xml:space="preserve">. </w:t>
      </w:r>
      <w:r w:rsidRPr="00D72CA9">
        <w:rPr>
          <w:rFonts w:ascii="Traditional Arabic" w:eastAsia="Calibri" w:hAnsi="Traditional Arabic" w:cs="Traditional Arabic"/>
          <w:sz w:val="36"/>
          <w:szCs w:val="36"/>
          <w:rtl/>
        </w:rPr>
        <w:t>الناشر: دار الهداية</w:t>
      </w:r>
      <w:r w:rsidRPr="00D72CA9">
        <w:rPr>
          <w:rFonts w:ascii="Traditional Arabic" w:eastAsia="Calibri" w:hAnsi="Traditional Arabic" w:cs="Traditional Arabic" w:hint="cs"/>
          <w:sz w:val="36"/>
          <w:szCs w:val="36"/>
          <w:rtl/>
        </w:rPr>
        <w:t>، د. ط.</w:t>
      </w:r>
    </w:p>
    <w:p w:rsidR="00E20FAD"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72CA9">
        <w:rPr>
          <w:rFonts w:ascii="Traditional Arabic" w:eastAsia="Calibri" w:hAnsi="Traditional Arabic" w:cs="Traditional Arabic"/>
          <w:sz w:val="36"/>
          <w:szCs w:val="36"/>
          <w:rtl/>
        </w:rPr>
        <w:t>الزحيلي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وهبة</w:t>
      </w:r>
      <w:r w:rsidRPr="00D72CA9">
        <w:rPr>
          <w:rFonts w:ascii="Traditional Arabic" w:eastAsia="Calibri" w:hAnsi="Traditional Arabic" w:cs="Traditional Arabic" w:hint="cs"/>
          <w:sz w:val="36"/>
          <w:szCs w:val="36"/>
          <w:rtl/>
        </w:rPr>
        <w:t xml:space="preserve">. 1420ه ـــ 2000م. </w:t>
      </w:r>
      <w:r w:rsidRPr="00D72CA9">
        <w:rPr>
          <w:rFonts w:ascii="Traditional Arabic" w:eastAsia="Calibri" w:hAnsi="Traditional Arabic" w:cs="Traditional Arabic"/>
          <w:b/>
          <w:bCs/>
          <w:sz w:val="36"/>
          <w:szCs w:val="36"/>
          <w:rtl/>
        </w:rPr>
        <w:t>الأسرة المسلمة في العالم المعاصر</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دمشق: دار الفكر،</w:t>
      </w:r>
      <w:r w:rsidRPr="00D72CA9">
        <w:rPr>
          <w:rFonts w:ascii="Traditional Arabic" w:eastAsia="Calibri" w:hAnsi="Traditional Arabic" w:cs="Traditional Arabic" w:hint="cs"/>
          <w:sz w:val="36"/>
          <w:szCs w:val="36"/>
          <w:rtl/>
        </w:rPr>
        <w:t xml:space="preserve"> ط:1.</w:t>
      </w:r>
    </w:p>
    <w:p w:rsidR="00E95FEF" w:rsidRDefault="00E95FEF" w:rsidP="00E95FEF">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E95FEF">
        <w:rPr>
          <w:rFonts w:ascii="Traditional Arabic" w:eastAsia="Calibri" w:hAnsi="Traditional Arabic" w:cs="Traditional Arabic" w:hint="cs"/>
          <w:sz w:val="36"/>
          <w:szCs w:val="36"/>
          <w:rtl/>
        </w:rPr>
        <w:t>الزحيلي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وهبة</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مصطفى</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w:t>
      </w:r>
      <w:r w:rsidRPr="00E95FEF">
        <w:rPr>
          <w:rFonts w:ascii="Traditional Arabic" w:eastAsia="Calibri" w:hAnsi="Traditional Arabic" w:cs="Traditional Arabic" w:hint="cs"/>
          <w:sz w:val="36"/>
          <w:szCs w:val="36"/>
          <w:rtl/>
        </w:rPr>
        <w:t>ت</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الفقه</w:t>
      </w:r>
      <w:r w:rsidRPr="00E95FEF">
        <w:rPr>
          <w:rFonts w:ascii="Traditional Arabic" w:eastAsia="Calibri" w:hAnsi="Traditional Arabic" w:cs="Traditional Arabic"/>
          <w:b/>
          <w:bCs/>
          <w:sz w:val="36"/>
          <w:szCs w:val="36"/>
          <w:rtl/>
        </w:rPr>
        <w:t xml:space="preserve"> </w:t>
      </w:r>
      <w:proofErr w:type="gramStart"/>
      <w:r w:rsidRPr="00E95FEF">
        <w:rPr>
          <w:rFonts w:ascii="Traditional Arabic" w:eastAsia="Calibri" w:hAnsi="Traditional Arabic" w:cs="Traditional Arabic" w:hint="cs"/>
          <w:b/>
          <w:bCs/>
          <w:sz w:val="36"/>
          <w:szCs w:val="36"/>
          <w:rtl/>
        </w:rPr>
        <w:t>الإسلامي</w:t>
      </w:r>
      <w:proofErr w:type="gramEnd"/>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وأدلته</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دمشق</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دار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الفكر،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ط</w:t>
      </w:r>
      <w:r w:rsidR="006D0B94">
        <w:rPr>
          <w:rFonts w:ascii="Traditional Arabic" w:eastAsia="Calibri" w:hAnsi="Traditional Arabic" w:cs="Traditional Arabic"/>
          <w:sz w:val="36"/>
          <w:szCs w:val="36"/>
          <w:rtl/>
        </w:rPr>
        <w:t>:4</w:t>
      </w:r>
      <w:r w:rsidR="006D0B94">
        <w:rPr>
          <w:rFonts w:ascii="Traditional Arabic" w:eastAsia="Calibri" w:hAnsi="Traditional Arabic" w:cs="Traditional Arabic" w:hint="cs"/>
          <w:sz w:val="36"/>
          <w:szCs w:val="36"/>
          <w:rtl/>
        </w:rPr>
        <w:t>.</w:t>
      </w:r>
    </w:p>
    <w:p w:rsidR="006D0B94" w:rsidRPr="006D0B94"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t>زكريا</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الأنصاري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زكريا</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محمد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أحمد</w:t>
      </w:r>
      <w:r w:rsidRPr="006D0B94">
        <w:rPr>
          <w:rFonts w:ascii="Traditional Arabic" w:eastAsia="Calibri" w:hAnsi="Traditional Arabic" w:cs="Traditional Arabic"/>
          <w:sz w:val="36"/>
          <w:szCs w:val="36"/>
          <w:rtl/>
        </w:rPr>
        <w:t xml:space="preserve">. 1893 </w:t>
      </w:r>
      <w:r w:rsidRPr="006D0B94">
        <w:rPr>
          <w:rFonts w:ascii="Traditional Arabic" w:eastAsia="Calibri" w:hAnsi="Traditional Arabic" w:cs="Traditional Arabic" w:hint="cs"/>
          <w:sz w:val="36"/>
          <w:szCs w:val="36"/>
          <w:rtl/>
        </w:rPr>
        <w:t>ـــــــ</w:t>
      </w:r>
      <w:r w:rsidRPr="006D0B94">
        <w:rPr>
          <w:rFonts w:ascii="Traditional Arabic" w:eastAsia="Calibri" w:hAnsi="Traditional Arabic" w:cs="Traditional Arabic"/>
          <w:sz w:val="36"/>
          <w:szCs w:val="36"/>
          <w:rtl/>
        </w:rPr>
        <w:t xml:space="preserve"> 1310</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أسنى</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المطالب</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شرح</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روض</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الطالب</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القاهرة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الكتاب</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الإسلامي،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المطبعة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الميمنية</w:t>
      </w:r>
      <w:r w:rsidRPr="006D0B94">
        <w:rPr>
          <w:rFonts w:ascii="Traditional Arabic" w:eastAsia="Calibri" w:hAnsi="Traditional Arabic" w:cs="Traditional Arabic"/>
          <w:sz w:val="36"/>
          <w:szCs w:val="36"/>
          <w:rtl/>
        </w:rPr>
        <w:t>.</w:t>
      </w:r>
    </w:p>
    <w:p w:rsidR="006D0B94"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t>زيدان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عبد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الكريم</w:t>
      </w:r>
      <w:r w:rsidRPr="006D0B94">
        <w:rPr>
          <w:rFonts w:ascii="Traditional Arabic" w:eastAsia="Calibri" w:hAnsi="Traditional Arabic" w:cs="Traditional Arabic"/>
          <w:sz w:val="36"/>
          <w:szCs w:val="36"/>
          <w:rtl/>
        </w:rPr>
        <w:t xml:space="preserve"> . </w:t>
      </w:r>
      <w:r w:rsidRPr="006D0B94">
        <w:rPr>
          <w:rFonts w:ascii="Traditional Arabic" w:eastAsia="Calibri" w:hAnsi="Traditional Arabic" w:cs="Traditional Arabic" w:hint="cs"/>
          <w:sz w:val="36"/>
          <w:szCs w:val="36"/>
          <w:rtl/>
        </w:rPr>
        <w:t>د</w:t>
      </w:r>
      <w:r w:rsidRPr="006D0B94">
        <w:rPr>
          <w:rFonts w:ascii="Traditional Arabic" w:eastAsia="Calibri" w:hAnsi="Traditional Arabic" w:cs="Traditional Arabic"/>
          <w:sz w:val="36"/>
          <w:szCs w:val="36"/>
          <w:rtl/>
        </w:rPr>
        <w:t>.</w:t>
      </w:r>
      <w:r w:rsidRPr="006D0B94">
        <w:rPr>
          <w:rFonts w:ascii="Traditional Arabic" w:eastAsia="Calibri" w:hAnsi="Traditional Arabic" w:cs="Traditional Arabic" w:hint="cs"/>
          <w:sz w:val="36"/>
          <w:szCs w:val="36"/>
          <w:rtl/>
        </w:rPr>
        <w:t>ت</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b/>
          <w:bCs/>
          <w:sz w:val="36"/>
          <w:szCs w:val="36"/>
          <w:rtl/>
        </w:rPr>
        <w:t>المفصّل</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في</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أحكام</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المرأة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بيروت</w:t>
      </w:r>
      <w:r w:rsidRPr="006D0B94">
        <w:rPr>
          <w:rFonts w:ascii="Traditional Arabic" w:eastAsia="Calibri" w:hAnsi="Traditional Arabic" w:cs="Traditional Arabic"/>
          <w:sz w:val="36"/>
          <w:szCs w:val="36"/>
          <w:rtl/>
        </w:rPr>
        <w:t xml:space="preserve">: </w:t>
      </w:r>
      <w:proofErr w:type="gramStart"/>
      <w:r w:rsidRPr="006D0B94">
        <w:rPr>
          <w:rFonts w:ascii="Traditional Arabic" w:eastAsia="Calibri" w:hAnsi="Traditional Arabic" w:cs="Traditional Arabic" w:hint="cs"/>
          <w:sz w:val="36"/>
          <w:szCs w:val="36"/>
          <w:rtl/>
        </w:rPr>
        <w:t>مؤسسة</w:t>
      </w:r>
      <w:proofErr w:type="gramEnd"/>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الرسالة،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Pr>
          <w:rFonts w:ascii="Traditional Arabic" w:eastAsia="Calibri" w:hAnsi="Traditional Arabic" w:cs="Traditional Arabic" w:hint="cs"/>
          <w:sz w:val="36"/>
          <w:szCs w:val="36"/>
          <w:rtl/>
        </w:rPr>
        <w:t>.</w:t>
      </w:r>
    </w:p>
    <w:p w:rsidR="00F84FB9" w:rsidRPr="00F84FB9" w:rsidRDefault="00F84FB9" w:rsidP="00F35A0A">
      <w:pPr>
        <w:pStyle w:val="a8"/>
        <w:numPr>
          <w:ilvl w:val="0"/>
          <w:numId w:val="35"/>
        </w:numPr>
        <w:rPr>
          <w:rFonts w:ascii="Traditional Arabic" w:eastAsia="Calibri" w:hAnsi="Traditional Arabic" w:cs="Traditional Arabic"/>
          <w:sz w:val="36"/>
          <w:szCs w:val="36"/>
          <w:rtl/>
        </w:rPr>
      </w:pPr>
      <w:r w:rsidRPr="00F84FB9">
        <w:rPr>
          <w:rFonts w:ascii="Traditional Arabic" w:eastAsia="Calibri" w:hAnsi="Traditional Arabic" w:cs="Traditional Arabic" w:hint="cs"/>
          <w:sz w:val="36"/>
          <w:szCs w:val="36"/>
          <w:rtl/>
        </w:rPr>
        <w:t>زين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الدين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الرازي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أبو</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عبد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الله</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محمد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أبي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بكر</w:t>
      </w:r>
      <w:r w:rsidRPr="00F84FB9">
        <w:rPr>
          <w:rFonts w:ascii="Traditional Arabic" w:eastAsia="Calibri" w:hAnsi="Traditional Arabic" w:cs="Traditional Arabic"/>
          <w:sz w:val="36"/>
          <w:szCs w:val="36"/>
          <w:rtl/>
        </w:rPr>
        <w:t>. 1420</w:t>
      </w:r>
      <w:r w:rsidRPr="00F84FB9">
        <w:rPr>
          <w:rFonts w:ascii="Traditional Arabic" w:eastAsia="Calibri" w:hAnsi="Traditional Arabic" w:cs="Traditional Arabic" w:hint="cs"/>
          <w:sz w:val="36"/>
          <w:szCs w:val="36"/>
          <w:rtl/>
        </w:rPr>
        <w:t>ه</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ـــ</w:t>
      </w:r>
      <w:r w:rsidRPr="00F84FB9">
        <w:rPr>
          <w:rFonts w:ascii="Traditional Arabic" w:eastAsia="Calibri" w:hAnsi="Traditional Arabic" w:cs="Traditional Arabic"/>
          <w:sz w:val="36"/>
          <w:szCs w:val="36"/>
          <w:rtl/>
        </w:rPr>
        <w:t xml:space="preserve"> 1999</w:t>
      </w:r>
      <w:r w:rsidRPr="00F84FB9">
        <w:rPr>
          <w:rFonts w:ascii="Traditional Arabic" w:eastAsia="Calibri" w:hAnsi="Traditional Arabic" w:cs="Traditional Arabic" w:hint="cs"/>
          <w:sz w:val="36"/>
          <w:szCs w:val="36"/>
          <w:rtl/>
        </w:rPr>
        <w:t>م</w:t>
      </w:r>
      <w:r w:rsidRPr="00F84FB9">
        <w:rPr>
          <w:rFonts w:ascii="Traditional Arabic" w:eastAsia="Calibri" w:hAnsi="Traditional Arabic" w:cs="Traditional Arabic"/>
          <w:sz w:val="36"/>
          <w:szCs w:val="36"/>
          <w:rtl/>
        </w:rPr>
        <w:t xml:space="preserve">. </w:t>
      </w:r>
      <w:proofErr w:type="gramStart"/>
      <w:r w:rsidRPr="00F84FB9">
        <w:rPr>
          <w:rFonts w:ascii="Traditional Arabic" w:eastAsia="Calibri" w:hAnsi="Traditional Arabic" w:cs="Traditional Arabic" w:hint="cs"/>
          <w:b/>
          <w:bCs/>
          <w:sz w:val="36"/>
          <w:szCs w:val="36"/>
          <w:rtl/>
        </w:rPr>
        <w:t>مختار</w:t>
      </w:r>
      <w:proofErr w:type="gramEnd"/>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الصحاح</w:t>
      </w:r>
      <w:r w:rsidRPr="00F84FB9">
        <w:rPr>
          <w:rFonts w:ascii="Traditional Arabic" w:eastAsia="Calibri" w:hAnsi="Traditional Arabic" w:cs="Traditional Arabic"/>
          <w:sz w:val="36"/>
          <w:szCs w:val="36"/>
          <w:rtl/>
        </w:rPr>
        <w:t xml:space="preserve">. </w:t>
      </w:r>
      <w:r w:rsidR="00F35A0A">
        <w:rPr>
          <w:rFonts w:ascii="Traditional Arabic" w:eastAsia="Calibri" w:hAnsi="Traditional Arabic" w:cs="Traditional Arabic" w:hint="cs"/>
          <w:sz w:val="36"/>
          <w:szCs w:val="36"/>
          <w:rtl/>
        </w:rPr>
        <w:t>تحقيق</w:t>
      </w:r>
      <w:r w:rsidRPr="00F84FB9">
        <w:rPr>
          <w:rFonts w:ascii="Traditional Arabic" w:eastAsia="Calibri" w:hAnsi="Traditional Arabic" w:cs="Traditional Arabic"/>
          <w:sz w:val="36"/>
          <w:szCs w:val="36"/>
          <w:rtl/>
        </w:rPr>
        <w:t xml:space="preserve">: </w:t>
      </w:r>
      <w:proofErr w:type="gramStart"/>
      <w:r w:rsidRPr="00F84FB9">
        <w:rPr>
          <w:rFonts w:ascii="Traditional Arabic" w:eastAsia="Calibri" w:hAnsi="Traditional Arabic" w:cs="Traditional Arabic" w:hint="cs"/>
          <w:sz w:val="36"/>
          <w:szCs w:val="36"/>
          <w:rtl/>
        </w:rPr>
        <w:t>يوسف</w:t>
      </w:r>
      <w:proofErr w:type="gramEnd"/>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الشيخ</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محمد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بيروت،</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صيدا</w:t>
      </w:r>
      <w:r w:rsidRPr="00F84FB9">
        <w:rPr>
          <w:rFonts w:ascii="Traditional Arabic" w:eastAsia="Calibri" w:hAnsi="Traditional Arabic" w:cs="Traditional Arabic"/>
          <w:sz w:val="36"/>
          <w:szCs w:val="36"/>
          <w:rtl/>
        </w:rPr>
        <w:t xml:space="preserve">: </w:t>
      </w:r>
      <w:proofErr w:type="gramStart"/>
      <w:r w:rsidRPr="00F84FB9">
        <w:rPr>
          <w:rFonts w:ascii="Traditional Arabic" w:eastAsia="Calibri" w:hAnsi="Traditional Arabic" w:cs="Traditional Arabic" w:hint="cs"/>
          <w:sz w:val="36"/>
          <w:szCs w:val="36"/>
          <w:rtl/>
        </w:rPr>
        <w:t>المكتبة</w:t>
      </w:r>
      <w:proofErr w:type="gramEnd"/>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العصرية</w:t>
      </w:r>
      <w:r w:rsidRPr="00F84FB9">
        <w:rPr>
          <w:rFonts w:ascii="Traditional Arabic" w:eastAsia="Calibri" w:hAnsi="Traditional Arabic" w:cs="Traditional Arabic"/>
          <w:sz w:val="36"/>
          <w:szCs w:val="36"/>
          <w:rtl/>
        </w:rPr>
        <w:t xml:space="preserve"> - </w:t>
      </w:r>
      <w:r w:rsidRPr="00F84FB9">
        <w:rPr>
          <w:rFonts w:ascii="Traditional Arabic" w:eastAsia="Calibri" w:hAnsi="Traditional Arabic" w:cs="Traditional Arabic" w:hint="cs"/>
          <w:sz w:val="36"/>
          <w:szCs w:val="36"/>
          <w:rtl/>
        </w:rPr>
        <w:t>الدار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النموذجية،</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ط</w:t>
      </w:r>
      <w:r w:rsidRPr="00F84FB9">
        <w:rPr>
          <w:rFonts w:ascii="Traditional Arabic" w:eastAsia="Calibri" w:hAnsi="Traditional Arabic" w:cs="Traditional Arabic"/>
          <w:sz w:val="36"/>
          <w:szCs w:val="36"/>
          <w:rtl/>
        </w:rPr>
        <w:t>:5.</w:t>
      </w:r>
    </w:p>
    <w:p w:rsidR="00F84FB9" w:rsidRDefault="00F84FB9" w:rsidP="00F84FB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F84FB9">
        <w:rPr>
          <w:rFonts w:ascii="Traditional Arabic" w:eastAsia="Calibri" w:hAnsi="Traditional Arabic" w:cs="Traditional Arabic" w:hint="cs"/>
          <w:sz w:val="36"/>
          <w:szCs w:val="36"/>
          <w:rtl/>
        </w:rPr>
        <w:t>زين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الدين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محمد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المدعو</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بعبد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الرؤوف</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تاج</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العارفين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علي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زين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العابدين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الحدادي</w:t>
      </w:r>
      <w:r w:rsidRPr="00F84FB9">
        <w:rPr>
          <w:rFonts w:ascii="Traditional Arabic" w:eastAsia="Calibri" w:hAnsi="Traditional Arabic" w:cs="Traditional Arabic"/>
          <w:sz w:val="36"/>
          <w:szCs w:val="36"/>
          <w:rtl/>
        </w:rPr>
        <w:t>. 1356</w:t>
      </w:r>
      <w:r w:rsidRPr="00F84FB9">
        <w:rPr>
          <w:rFonts w:ascii="Traditional Arabic" w:eastAsia="Calibri" w:hAnsi="Traditional Arabic" w:cs="Traditional Arabic" w:hint="cs"/>
          <w:sz w:val="36"/>
          <w:szCs w:val="36"/>
          <w:rtl/>
        </w:rPr>
        <w:t>ه</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b/>
          <w:bCs/>
          <w:sz w:val="36"/>
          <w:szCs w:val="36"/>
          <w:rtl/>
        </w:rPr>
        <w:t>فيض</w:t>
      </w:r>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القدير</w:t>
      </w:r>
      <w:r w:rsidRPr="00F84FB9">
        <w:rPr>
          <w:rFonts w:ascii="Traditional Arabic" w:eastAsia="Calibri" w:hAnsi="Traditional Arabic" w:cs="Traditional Arabic"/>
          <w:b/>
          <w:bCs/>
          <w:sz w:val="36"/>
          <w:szCs w:val="36"/>
          <w:rtl/>
        </w:rPr>
        <w:t xml:space="preserve"> </w:t>
      </w:r>
      <w:proofErr w:type="gramStart"/>
      <w:r w:rsidRPr="00F84FB9">
        <w:rPr>
          <w:rFonts w:ascii="Traditional Arabic" w:eastAsia="Calibri" w:hAnsi="Traditional Arabic" w:cs="Traditional Arabic" w:hint="cs"/>
          <w:b/>
          <w:bCs/>
          <w:sz w:val="36"/>
          <w:szCs w:val="36"/>
          <w:rtl/>
        </w:rPr>
        <w:t>شرح</w:t>
      </w:r>
      <w:proofErr w:type="gramEnd"/>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الجامع</w:t>
      </w:r>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الصغير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مع</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الكتاب</w:t>
      </w:r>
      <w:r w:rsidRPr="00F84FB9">
        <w:rPr>
          <w:rFonts w:ascii="Traditional Arabic" w:eastAsia="Calibri" w:hAnsi="Traditional Arabic" w:cs="Traditional Arabic"/>
          <w:sz w:val="36"/>
          <w:szCs w:val="36"/>
          <w:rtl/>
        </w:rPr>
        <w:t xml:space="preserve">: </w:t>
      </w:r>
      <w:proofErr w:type="gramStart"/>
      <w:r w:rsidRPr="00F84FB9">
        <w:rPr>
          <w:rFonts w:ascii="Traditional Arabic" w:eastAsia="Calibri" w:hAnsi="Traditional Arabic" w:cs="Traditional Arabic" w:hint="cs"/>
          <w:sz w:val="36"/>
          <w:szCs w:val="36"/>
          <w:rtl/>
        </w:rPr>
        <w:t>تعليقات</w:t>
      </w:r>
      <w:proofErr w:type="gramEnd"/>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يسيرة</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لماجد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الحموي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مصر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المكتبة</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التجارية</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الكبرى،</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ط</w:t>
      </w:r>
      <w:r w:rsidRPr="00F84FB9">
        <w:rPr>
          <w:rFonts w:ascii="Traditional Arabic" w:eastAsia="Calibri" w:hAnsi="Traditional Arabic" w:cs="Traditional Arabic"/>
          <w:sz w:val="36"/>
          <w:szCs w:val="36"/>
          <w:rtl/>
        </w:rPr>
        <w:t>:1.</w:t>
      </w:r>
    </w:p>
    <w:p w:rsidR="00D573A9" w:rsidRDefault="00D573A9" w:rsidP="00D573A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573A9">
        <w:rPr>
          <w:rFonts w:ascii="Traditional Arabic" w:eastAsia="Calibri" w:hAnsi="Traditional Arabic" w:cs="Traditional Arabic" w:hint="cs"/>
          <w:sz w:val="36"/>
          <w:szCs w:val="36"/>
          <w:rtl/>
        </w:rPr>
        <w:t>السرخسي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محمد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أحمد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أبي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سهل</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شمس</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الأئمة</w:t>
      </w:r>
      <w:r w:rsidRPr="00D573A9">
        <w:rPr>
          <w:rFonts w:ascii="Traditional Arabic" w:eastAsia="Calibri" w:hAnsi="Traditional Arabic" w:cs="Traditional Arabic"/>
          <w:sz w:val="36"/>
          <w:szCs w:val="36"/>
          <w:rtl/>
        </w:rPr>
        <w:t>. 1414</w:t>
      </w:r>
      <w:r w:rsidRPr="00D573A9">
        <w:rPr>
          <w:rFonts w:ascii="Traditional Arabic" w:eastAsia="Calibri" w:hAnsi="Traditional Arabic" w:cs="Traditional Arabic" w:hint="cs"/>
          <w:sz w:val="36"/>
          <w:szCs w:val="36"/>
          <w:rtl/>
        </w:rPr>
        <w:t>هـ</w:t>
      </w:r>
      <w:r w:rsidRPr="00D573A9">
        <w:rPr>
          <w:rFonts w:ascii="Traditional Arabic" w:eastAsia="Calibri" w:hAnsi="Traditional Arabic" w:cs="Traditional Arabic"/>
          <w:sz w:val="36"/>
          <w:szCs w:val="36"/>
          <w:rtl/>
        </w:rPr>
        <w:t>-1993</w:t>
      </w:r>
      <w:r w:rsidRPr="00D573A9">
        <w:rPr>
          <w:rFonts w:ascii="Traditional Arabic" w:eastAsia="Calibri" w:hAnsi="Traditional Arabic" w:cs="Traditional Arabic" w:hint="cs"/>
          <w:sz w:val="36"/>
          <w:szCs w:val="36"/>
          <w:rtl/>
        </w:rPr>
        <w:t>م</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المبسوط</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بيروت</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دار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المعرفة،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ط</w:t>
      </w:r>
      <w:r w:rsidRPr="00D573A9">
        <w:rPr>
          <w:rFonts w:ascii="Traditional Arabic" w:eastAsia="Calibri" w:hAnsi="Traditional Arabic" w:cs="Traditional Arabic"/>
          <w:sz w:val="36"/>
          <w:szCs w:val="36"/>
          <w:rtl/>
        </w:rPr>
        <w:t>.</w:t>
      </w:r>
    </w:p>
    <w:p w:rsidR="00F84FB9" w:rsidRDefault="00F84FB9" w:rsidP="00F84FB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F84FB9">
        <w:rPr>
          <w:rFonts w:ascii="Traditional Arabic" w:eastAsia="Calibri" w:hAnsi="Traditional Arabic" w:cs="Traditional Arabic" w:hint="cs"/>
          <w:sz w:val="36"/>
          <w:szCs w:val="36"/>
          <w:rtl/>
        </w:rPr>
        <w:lastRenderedPageBreak/>
        <w:t>السيد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أحمد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فرج</w:t>
      </w:r>
      <w:r w:rsidRPr="00F84FB9">
        <w:rPr>
          <w:rFonts w:ascii="Traditional Arabic" w:eastAsia="Calibri" w:hAnsi="Traditional Arabic" w:cs="Traditional Arabic"/>
          <w:sz w:val="36"/>
          <w:szCs w:val="36"/>
          <w:rtl/>
        </w:rPr>
        <w:t>. 1409</w:t>
      </w:r>
      <w:r w:rsidRPr="00F84FB9">
        <w:rPr>
          <w:rFonts w:ascii="Traditional Arabic" w:eastAsia="Calibri" w:hAnsi="Traditional Arabic" w:cs="Traditional Arabic" w:hint="cs"/>
          <w:sz w:val="36"/>
          <w:szCs w:val="36"/>
          <w:rtl/>
        </w:rPr>
        <w:t>ه</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ـــ</w:t>
      </w:r>
      <w:r w:rsidRPr="00F84FB9">
        <w:rPr>
          <w:rFonts w:ascii="Traditional Arabic" w:eastAsia="Calibri" w:hAnsi="Traditional Arabic" w:cs="Traditional Arabic"/>
          <w:sz w:val="36"/>
          <w:szCs w:val="36"/>
          <w:rtl/>
        </w:rPr>
        <w:t xml:space="preserve"> 1989</w:t>
      </w:r>
      <w:r w:rsidRPr="00F84FB9">
        <w:rPr>
          <w:rFonts w:ascii="Traditional Arabic" w:eastAsia="Calibri" w:hAnsi="Traditional Arabic" w:cs="Traditional Arabic" w:hint="cs"/>
          <w:sz w:val="36"/>
          <w:szCs w:val="36"/>
          <w:rtl/>
        </w:rPr>
        <w:t>م</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b/>
          <w:bCs/>
          <w:sz w:val="36"/>
          <w:szCs w:val="36"/>
          <w:rtl/>
        </w:rPr>
        <w:t>الأسرة</w:t>
      </w:r>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في</w:t>
      </w:r>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ضوء</w:t>
      </w:r>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الكتاب</w:t>
      </w:r>
      <w:r w:rsidRPr="00F84FB9">
        <w:rPr>
          <w:rFonts w:ascii="Traditional Arabic" w:eastAsia="Calibri" w:hAnsi="Traditional Arabic" w:cs="Traditional Arabic"/>
          <w:b/>
          <w:bCs/>
          <w:sz w:val="36"/>
          <w:szCs w:val="36"/>
          <w:rtl/>
        </w:rPr>
        <w:t xml:space="preserve"> </w:t>
      </w:r>
      <w:proofErr w:type="gramStart"/>
      <w:r w:rsidRPr="00F84FB9">
        <w:rPr>
          <w:rFonts w:ascii="Traditional Arabic" w:eastAsia="Calibri" w:hAnsi="Traditional Arabic" w:cs="Traditional Arabic" w:hint="cs"/>
          <w:b/>
          <w:bCs/>
          <w:sz w:val="36"/>
          <w:szCs w:val="36"/>
          <w:rtl/>
        </w:rPr>
        <w:t>والسنة</w:t>
      </w:r>
      <w:proofErr w:type="gramEnd"/>
      <w:r w:rsidRPr="00F84FB9">
        <w:rPr>
          <w:rFonts w:ascii="Traditional Arabic" w:eastAsia="Calibri" w:hAnsi="Traditional Arabic" w:cs="Traditional Arabic" w:hint="cs"/>
          <w:sz w:val="36"/>
          <w:szCs w:val="36"/>
          <w:rtl/>
        </w:rPr>
        <w:t>،</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المنصورة</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دار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الوفاء،</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ط</w:t>
      </w:r>
      <w:r w:rsidRPr="00F84FB9">
        <w:rPr>
          <w:rFonts w:ascii="Traditional Arabic" w:eastAsia="Calibri" w:hAnsi="Traditional Arabic" w:cs="Traditional Arabic"/>
          <w:sz w:val="36"/>
          <w:szCs w:val="36"/>
          <w:rtl/>
        </w:rPr>
        <w:t>:2.</w:t>
      </w:r>
    </w:p>
    <w:p w:rsidR="00D573A9" w:rsidRDefault="00D573A9" w:rsidP="00D573A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proofErr w:type="gramStart"/>
      <w:r w:rsidRPr="00D573A9">
        <w:rPr>
          <w:rFonts w:ascii="Traditional Arabic" w:eastAsia="Calibri" w:hAnsi="Traditional Arabic" w:cs="Traditional Arabic" w:hint="cs"/>
          <w:sz w:val="36"/>
          <w:szCs w:val="36"/>
          <w:rtl/>
        </w:rPr>
        <w:t>سيد</w:t>
      </w:r>
      <w:proofErr w:type="gramEnd"/>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سابق</w:t>
      </w:r>
      <w:r w:rsidRPr="00D573A9">
        <w:rPr>
          <w:rFonts w:ascii="Traditional Arabic" w:eastAsia="Calibri" w:hAnsi="Traditional Arabic" w:cs="Traditional Arabic"/>
          <w:sz w:val="36"/>
          <w:szCs w:val="36"/>
          <w:rtl/>
        </w:rPr>
        <w:t xml:space="preserve">. 1397 </w:t>
      </w:r>
      <w:r w:rsidRPr="00D573A9">
        <w:rPr>
          <w:rFonts w:ascii="Traditional Arabic" w:eastAsia="Calibri" w:hAnsi="Traditional Arabic" w:cs="Traditional Arabic" w:hint="cs"/>
          <w:sz w:val="36"/>
          <w:szCs w:val="36"/>
          <w:rtl/>
        </w:rPr>
        <w:t>هـ</w:t>
      </w:r>
      <w:r w:rsidRPr="00D573A9">
        <w:rPr>
          <w:rFonts w:ascii="Traditional Arabic" w:eastAsia="Calibri" w:hAnsi="Traditional Arabic" w:cs="Traditional Arabic"/>
          <w:sz w:val="36"/>
          <w:szCs w:val="36"/>
          <w:rtl/>
        </w:rPr>
        <w:t xml:space="preserve"> - 1977 </w:t>
      </w:r>
      <w:r w:rsidRPr="00D573A9">
        <w:rPr>
          <w:rFonts w:ascii="Traditional Arabic" w:eastAsia="Calibri" w:hAnsi="Traditional Arabic" w:cs="Traditional Arabic" w:hint="cs"/>
          <w:sz w:val="36"/>
          <w:szCs w:val="36"/>
          <w:rtl/>
        </w:rPr>
        <w:t>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b/>
          <w:bCs/>
          <w:sz w:val="36"/>
          <w:szCs w:val="36"/>
          <w:rtl/>
        </w:rPr>
        <w:t>فقه</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السنة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بيروت</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دار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الكتاب</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العربي،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ط</w:t>
      </w:r>
      <w:r w:rsidRPr="00D573A9">
        <w:rPr>
          <w:rFonts w:ascii="Traditional Arabic" w:eastAsia="Calibri" w:hAnsi="Traditional Arabic" w:cs="Traditional Arabic"/>
          <w:sz w:val="36"/>
          <w:szCs w:val="36"/>
          <w:rtl/>
        </w:rPr>
        <w:t>:3.</w:t>
      </w:r>
    </w:p>
    <w:p w:rsidR="00F84FB9" w:rsidRDefault="00F84FB9" w:rsidP="00F84FB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F84FB9">
        <w:rPr>
          <w:rFonts w:ascii="Traditional Arabic" w:eastAsia="Calibri" w:hAnsi="Traditional Arabic" w:cs="Traditional Arabic" w:hint="cs"/>
          <w:sz w:val="36"/>
          <w:szCs w:val="36"/>
          <w:rtl/>
        </w:rPr>
        <w:t>السيوطي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عبد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الرحمن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الكمال</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أبي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بكر،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جلال</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الدين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السيوطي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د</w:t>
      </w:r>
      <w:r w:rsidRPr="00F84FB9">
        <w:rPr>
          <w:rFonts w:ascii="Traditional Arabic" w:eastAsia="Calibri" w:hAnsi="Traditional Arabic" w:cs="Traditional Arabic"/>
          <w:sz w:val="36"/>
          <w:szCs w:val="36"/>
          <w:rtl/>
        </w:rPr>
        <w:t>.</w:t>
      </w:r>
      <w:r w:rsidRPr="00F84FB9">
        <w:rPr>
          <w:rFonts w:ascii="Traditional Arabic" w:eastAsia="Calibri" w:hAnsi="Traditional Arabic" w:cs="Traditional Arabic" w:hint="cs"/>
          <w:sz w:val="36"/>
          <w:szCs w:val="36"/>
          <w:rtl/>
        </w:rPr>
        <w:t>ت</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b/>
          <w:bCs/>
          <w:sz w:val="36"/>
          <w:szCs w:val="36"/>
          <w:rtl/>
        </w:rPr>
        <w:t>نزهة</w:t>
      </w:r>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المتأمل</w:t>
      </w:r>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وبغية</w:t>
      </w:r>
      <w:r w:rsidRPr="00F84FB9">
        <w:rPr>
          <w:rFonts w:ascii="Traditional Arabic" w:eastAsia="Calibri" w:hAnsi="Traditional Arabic" w:cs="Traditional Arabic"/>
          <w:b/>
          <w:bCs/>
          <w:sz w:val="36"/>
          <w:szCs w:val="36"/>
          <w:rtl/>
        </w:rPr>
        <w:t xml:space="preserve"> </w:t>
      </w:r>
      <w:r w:rsidRPr="00F84FB9">
        <w:rPr>
          <w:rFonts w:ascii="Traditional Arabic" w:eastAsia="Calibri" w:hAnsi="Traditional Arabic" w:cs="Traditional Arabic" w:hint="cs"/>
          <w:b/>
          <w:bCs/>
          <w:sz w:val="36"/>
          <w:szCs w:val="36"/>
          <w:rtl/>
        </w:rPr>
        <w:t>المتأهل</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تحقيق</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الدكتور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جميل</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عبد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الله</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عويضة،</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ط</w:t>
      </w:r>
      <w:r w:rsidRPr="00F84FB9">
        <w:rPr>
          <w:rFonts w:ascii="Traditional Arabic" w:eastAsia="Calibri" w:hAnsi="Traditional Arabic" w:cs="Traditional Arabic"/>
          <w:sz w:val="36"/>
          <w:szCs w:val="36"/>
          <w:rtl/>
        </w:rPr>
        <w:t>.</w:t>
      </w:r>
    </w:p>
    <w:p w:rsidR="00F84FB9" w:rsidRDefault="00F84FB9" w:rsidP="00F35A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F84FB9">
        <w:rPr>
          <w:rFonts w:ascii="Traditional Arabic" w:eastAsia="Calibri" w:hAnsi="Traditional Arabic" w:cs="Traditional Arabic" w:hint="cs"/>
          <w:sz w:val="36"/>
          <w:szCs w:val="36"/>
          <w:rtl/>
        </w:rPr>
        <w:t>الشاطبي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إبراهيم</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موسى</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محمد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اللخمي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الغرناطي</w:t>
      </w:r>
      <w:r w:rsidRPr="00F84FB9">
        <w:rPr>
          <w:rFonts w:ascii="Traditional Arabic" w:eastAsia="Calibri" w:hAnsi="Traditional Arabic" w:cs="Traditional Arabic"/>
          <w:sz w:val="36"/>
          <w:szCs w:val="36"/>
          <w:rtl/>
        </w:rPr>
        <w:t>. 1417</w:t>
      </w:r>
      <w:r w:rsidRPr="00F84FB9">
        <w:rPr>
          <w:rFonts w:ascii="Traditional Arabic" w:eastAsia="Calibri" w:hAnsi="Traditional Arabic" w:cs="Traditional Arabic" w:hint="cs"/>
          <w:sz w:val="36"/>
          <w:szCs w:val="36"/>
          <w:rtl/>
        </w:rPr>
        <w:t>ه</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ــ</w:t>
      </w:r>
      <w:r w:rsidRPr="00F84FB9">
        <w:rPr>
          <w:rFonts w:ascii="Traditional Arabic" w:eastAsia="Calibri" w:hAnsi="Traditional Arabic" w:cs="Traditional Arabic"/>
          <w:sz w:val="36"/>
          <w:szCs w:val="36"/>
          <w:rtl/>
        </w:rPr>
        <w:t xml:space="preserve"> 1997</w:t>
      </w:r>
      <w:r w:rsidRPr="00F84FB9">
        <w:rPr>
          <w:rFonts w:ascii="Traditional Arabic" w:eastAsia="Calibri" w:hAnsi="Traditional Arabic" w:cs="Traditional Arabic" w:hint="cs"/>
          <w:sz w:val="36"/>
          <w:szCs w:val="36"/>
          <w:rtl/>
        </w:rPr>
        <w:t>م</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الموافقات</w:t>
      </w:r>
      <w:r w:rsidRPr="00F84FB9">
        <w:rPr>
          <w:rFonts w:ascii="Traditional Arabic" w:eastAsia="Calibri" w:hAnsi="Traditional Arabic" w:cs="Traditional Arabic"/>
          <w:sz w:val="36"/>
          <w:szCs w:val="36"/>
          <w:rtl/>
        </w:rPr>
        <w:t xml:space="preserve">. </w:t>
      </w:r>
      <w:r w:rsidR="00F35A0A">
        <w:rPr>
          <w:rFonts w:ascii="Traditional Arabic" w:eastAsia="Calibri" w:hAnsi="Traditional Arabic" w:cs="Traditional Arabic" w:hint="cs"/>
          <w:sz w:val="36"/>
          <w:szCs w:val="36"/>
          <w:rtl/>
        </w:rPr>
        <w:t>تحقيق</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أبو</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عبيدة</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مشهور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بن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حسن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آل</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سلمان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الناشر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دار</w:t>
      </w:r>
      <w:r w:rsidRPr="00F84FB9">
        <w:rPr>
          <w:rFonts w:ascii="Traditional Arabic" w:eastAsia="Calibri" w:hAnsi="Traditional Arabic" w:cs="Traditional Arabic"/>
          <w:sz w:val="36"/>
          <w:szCs w:val="36"/>
          <w:rtl/>
        </w:rPr>
        <w:t xml:space="preserve"> </w:t>
      </w:r>
      <w:proofErr w:type="gramStart"/>
      <w:r w:rsidRPr="00F84FB9">
        <w:rPr>
          <w:rFonts w:ascii="Traditional Arabic" w:eastAsia="Calibri" w:hAnsi="Traditional Arabic" w:cs="Traditional Arabic" w:hint="cs"/>
          <w:sz w:val="36"/>
          <w:szCs w:val="36"/>
          <w:rtl/>
        </w:rPr>
        <w:t>ابن</w:t>
      </w:r>
      <w:proofErr w:type="gramEnd"/>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عفان،</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ط</w:t>
      </w:r>
      <w:r w:rsidRPr="00F84FB9">
        <w:rPr>
          <w:rFonts w:ascii="Traditional Arabic" w:eastAsia="Calibri" w:hAnsi="Traditional Arabic" w:cs="Traditional Arabic"/>
          <w:sz w:val="36"/>
          <w:szCs w:val="36"/>
          <w:rtl/>
        </w:rPr>
        <w:t>:1.</w:t>
      </w:r>
    </w:p>
    <w:p w:rsidR="00627AEE" w:rsidRDefault="00F84FB9" w:rsidP="00F84FB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F84FB9">
        <w:rPr>
          <w:rFonts w:ascii="Traditional Arabic" w:eastAsia="Calibri" w:hAnsi="Traditional Arabic" w:cs="Traditional Arabic" w:hint="cs"/>
          <w:sz w:val="36"/>
          <w:szCs w:val="36"/>
          <w:rtl/>
        </w:rPr>
        <w:t>الشعراوي</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محمد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متولي</w:t>
      </w:r>
      <w:r w:rsidRPr="00F84FB9">
        <w:rPr>
          <w:rFonts w:ascii="Traditional Arabic" w:eastAsia="Calibri" w:hAnsi="Traditional Arabic" w:cs="Traditional Arabic"/>
          <w:sz w:val="36"/>
          <w:szCs w:val="36"/>
          <w:rtl/>
        </w:rPr>
        <w:t>. 1997</w:t>
      </w:r>
      <w:r w:rsidRPr="00F84FB9">
        <w:rPr>
          <w:rFonts w:ascii="Traditional Arabic" w:eastAsia="Calibri" w:hAnsi="Traditional Arabic" w:cs="Traditional Arabic" w:hint="cs"/>
          <w:sz w:val="36"/>
          <w:szCs w:val="36"/>
          <w:rtl/>
        </w:rPr>
        <w:t>م</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تفسير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الشعراوي</w:t>
      </w:r>
      <w:r w:rsidRPr="00F84FB9">
        <w:rPr>
          <w:rFonts w:ascii="Traditional Arabic" w:eastAsia="Calibri" w:hAnsi="Traditional Arabic" w:cs="Traditional Arabic"/>
          <w:sz w:val="36"/>
          <w:szCs w:val="36"/>
          <w:rtl/>
        </w:rPr>
        <w:t xml:space="preserve"> – </w:t>
      </w:r>
      <w:r w:rsidRPr="00627AEE">
        <w:rPr>
          <w:rFonts w:ascii="Traditional Arabic" w:eastAsia="Calibri" w:hAnsi="Traditional Arabic" w:cs="Traditional Arabic" w:hint="cs"/>
          <w:b/>
          <w:bCs/>
          <w:sz w:val="36"/>
          <w:szCs w:val="36"/>
          <w:rtl/>
        </w:rPr>
        <w:t>الخواطر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الناشر</w:t>
      </w:r>
      <w:r w:rsidRPr="00F84FB9">
        <w:rPr>
          <w:rFonts w:ascii="Traditional Arabic" w:eastAsia="Calibri" w:hAnsi="Traditional Arabic" w:cs="Traditional Arabic"/>
          <w:sz w:val="36"/>
          <w:szCs w:val="36"/>
          <w:rtl/>
        </w:rPr>
        <w:t xml:space="preserve">: </w:t>
      </w:r>
      <w:proofErr w:type="gramStart"/>
      <w:r w:rsidRPr="00F84FB9">
        <w:rPr>
          <w:rFonts w:ascii="Traditional Arabic" w:eastAsia="Calibri" w:hAnsi="Traditional Arabic" w:cs="Traditional Arabic" w:hint="cs"/>
          <w:sz w:val="36"/>
          <w:szCs w:val="36"/>
          <w:rtl/>
        </w:rPr>
        <w:t>مطابع</w:t>
      </w:r>
      <w:proofErr w:type="gramEnd"/>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أخبار</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اليوم،</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د</w:t>
      </w:r>
      <w:r w:rsidRPr="00F84FB9">
        <w:rPr>
          <w:rFonts w:ascii="Traditional Arabic" w:eastAsia="Calibri" w:hAnsi="Traditional Arabic" w:cs="Traditional Arabic"/>
          <w:sz w:val="36"/>
          <w:szCs w:val="36"/>
          <w:rtl/>
        </w:rPr>
        <w:t xml:space="preserve">. </w:t>
      </w:r>
      <w:r w:rsidRPr="00F84FB9">
        <w:rPr>
          <w:rFonts w:ascii="Traditional Arabic" w:eastAsia="Calibri" w:hAnsi="Traditional Arabic" w:cs="Traditional Arabic" w:hint="cs"/>
          <w:sz w:val="36"/>
          <w:szCs w:val="36"/>
          <w:rtl/>
        </w:rPr>
        <w:t>ط</w:t>
      </w:r>
      <w:r w:rsidRPr="00F84FB9">
        <w:rPr>
          <w:rFonts w:ascii="Traditional Arabic" w:eastAsia="Calibri" w:hAnsi="Traditional Arabic" w:cs="Traditional Arabic"/>
          <w:sz w:val="36"/>
          <w:szCs w:val="36"/>
          <w:rtl/>
        </w:rPr>
        <w:t>.</w:t>
      </w:r>
    </w:p>
    <w:p w:rsidR="006D0B94" w:rsidRDefault="006D0B94" w:rsidP="00F84FB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t>شلبي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محمد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مصطفى</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w:t>
      </w:r>
      <w:r w:rsidRPr="006D0B94">
        <w:rPr>
          <w:rFonts w:ascii="Traditional Arabic" w:eastAsia="Calibri" w:hAnsi="Traditional Arabic" w:cs="Traditional Arabic"/>
          <w:sz w:val="36"/>
          <w:szCs w:val="36"/>
          <w:rtl/>
        </w:rPr>
        <w:t>.</w:t>
      </w:r>
      <w:r w:rsidRPr="006D0B94">
        <w:rPr>
          <w:rFonts w:ascii="Traditional Arabic" w:eastAsia="Calibri" w:hAnsi="Traditional Arabic" w:cs="Traditional Arabic" w:hint="cs"/>
          <w:sz w:val="36"/>
          <w:szCs w:val="36"/>
          <w:rtl/>
        </w:rPr>
        <w:t>ت</w:t>
      </w:r>
      <w:r w:rsidRPr="006D0B94">
        <w:rPr>
          <w:rFonts w:ascii="Traditional Arabic" w:eastAsia="Calibri" w:hAnsi="Traditional Arabic" w:cs="Traditional Arabic"/>
          <w:sz w:val="36"/>
          <w:szCs w:val="36"/>
          <w:rtl/>
        </w:rPr>
        <w:t xml:space="preserve">. </w:t>
      </w:r>
      <w:proofErr w:type="gramStart"/>
      <w:r w:rsidRPr="006D0B94">
        <w:rPr>
          <w:rFonts w:ascii="Traditional Arabic" w:eastAsia="Calibri" w:hAnsi="Traditional Arabic" w:cs="Traditional Arabic" w:hint="cs"/>
          <w:b/>
          <w:bCs/>
          <w:sz w:val="36"/>
          <w:szCs w:val="36"/>
          <w:rtl/>
        </w:rPr>
        <w:t>أصول</w:t>
      </w:r>
      <w:proofErr w:type="gramEnd"/>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الفقه</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الإسلامي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الناشر</w:t>
      </w:r>
      <w:r w:rsidRPr="006D0B94">
        <w:rPr>
          <w:rFonts w:ascii="Traditional Arabic" w:eastAsia="Calibri" w:hAnsi="Traditional Arabic" w:cs="Traditional Arabic"/>
          <w:sz w:val="36"/>
          <w:szCs w:val="36"/>
          <w:rtl/>
        </w:rPr>
        <w:t>:</w:t>
      </w:r>
      <w:r w:rsidRPr="006D0B94">
        <w:rPr>
          <w:rFonts w:ascii="Traditional Arabic" w:eastAsia="Calibri" w:hAnsi="Traditional Arabic" w:cs="Traditional Arabic" w:hint="cs"/>
          <w:sz w:val="36"/>
          <w:szCs w:val="36"/>
          <w:rtl/>
        </w:rPr>
        <w:t>الدار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الجامعية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للطباعة</w:t>
      </w:r>
      <w:r w:rsidRPr="006D0B94">
        <w:rPr>
          <w:rFonts w:ascii="Traditional Arabic" w:eastAsia="Calibri" w:hAnsi="Traditional Arabic" w:cs="Traditional Arabic"/>
          <w:sz w:val="36"/>
          <w:szCs w:val="36"/>
          <w:rtl/>
        </w:rPr>
        <w:t xml:space="preserve"> </w:t>
      </w:r>
      <w:proofErr w:type="gramStart"/>
      <w:r w:rsidRPr="006D0B94">
        <w:rPr>
          <w:rFonts w:ascii="Traditional Arabic" w:eastAsia="Calibri" w:hAnsi="Traditional Arabic" w:cs="Traditional Arabic" w:hint="cs"/>
          <w:sz w:val="36"/>
          <w:szCs w:val="36"/>
          <w:rtl/>
        </w:rPr>
        <w:t>والنشر</w:t>
      </w:r>
      <w:proofErr w:type="gramEnd"/>
      <w:r w:rsidRPr="006D0B94">
        <w:rPr>
          <w:rFonts w:ascii="Traditional Arabic" w:eastAsia="Calibri" w:hAnsi="Traditional Arabic" w:cs="Traditional Arabic" w:hint="cs"/>
          <w:sz w:val="36"/>
          <w:szCs w:val="36"/>
          <w:rtl/>
        </w:rPr>
        <w:t>،</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w:t>
      </w:r>
    </w:p>
    <w:p w:rsidR="00627AEE" w:rsidRPr="006D0B94" w:rsidRDefault="00627AEE" w:rsidP="00627AEE">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27AEE">
        <w:rPr>
          <w:rFonts w:ascii="Traditional Arabic" w:eastAsia="Calibri" w:hAnsi="Traditional Arabic" w:cs="Traditional Arabic" w:hint="cs"/>
          <w:sz w:val="36"/>
          <w:szCs w:val="36"/>
          <w:rtl/>
        </w:rPr>
        <w:t>شلتوت</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محمود</w:t>
      </w:r>
      <w:r w:rsidRPr="00627AEE">
        <w:rPr>
          <w:rFonts w:ascii="Traditional Arabic" w:eastAsia="Calibri" w:hAnsi="Traditional Arabic" w:cs="Traditional Arabic"/>
          <w:sz w:val="36"/>
          <w:szCs w:val="36"/>
          <w:rtl/>
        </w:rPr>
        <w:t>. 1982</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1983</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191988</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2004</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تفسير</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القرآن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الكريم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الأجزاء</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العشرة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الأولى</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القاهرة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دار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الشروق،</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ط</w:t>
      </w:r>
      <w:r w:rsidRPr="00627AEE">
        <w:rPr>
          <w:rFonts w:ascii="Traditional Arabic" w:eastAsia="Calibri" w:hAnsi="Traditional Arabic" w:cs="Traditional Arabic"/>
          <w:sz w:val="36"/>
          <w:szCs w:val="36"/>
          <w:rtl/>
        </w:rPr>
        <w:t>: 9</w:t>
      </w:r>
      <w:r w:rsidRPr="00627AEE">
        <w:rPr>
          <w:rFonts w:ascii="Traditional Arabic" w:eastAsia="Calibri" w:hAnsi="Traditional Arabic" w:cs="Traditional Arabic" w:hint="cs"/>
          <w:sz w:val="36"/>
          <w:szCs w:val="36"/>
          <w:rtl/>
        </w:rPr>
        <w:t>ــ</w:t>
      </w:r>
      <w:r w:rsidRPr="00627AEE">
        <w:rPr>
          <w:rFonts w:ascii="Traditional Arabic" w:eastAsia="Calibri" w:hAnsi="Traditional Arabic" w:cs="Traditional Arabic"/>
          <w:sz w:val="36"/>
          <w:szCs w:val="36"/>
          <w:rtl/>
        </w:rPr>
        <w:t xml:space="preserve"> 10</w:t>
      </w:r>
      <w:r w:rsidRPr="00627AEE">
        <w:rPr>
          <w:rFonts w:ascii="Traditional Arabic" w:eastAsia="Calibri" w:hAnsi="Traditional Arabic" w:cs="Traditional Arabic" w:hint="cs"/>
          <w:sz w:val="36"/>
          <w:szCs w:val="36"/>
          <w:rtl/>
        </w:rPr>
        <w:t>ــ</w:t>
      </w:r>
      <w:r w:rsidRPr="00627AEE">
        <w:rPr>
          <w:rFonts w:ascii="Traditional Arabic" w:eastAsia="Calibri" w:hAnsi="Traditional Arabic" w:cs="Traditional Arabic"/>
          <w:sz w:val="36"/>
          <w:szCs w:val="36"/>
          <w:rtl/>
        </w:rPr>
        <w:t xml:space="preserve"> 11</w:t>
      </w:r>
      <w:r w:rsidRPr="00627AEE">
        <w:rPr>
          <w:rFonts w:ascii="Traditional Arabic" w:eastAsia="Calibri" w:hAnsi="Traditional Arabic" w:cs="Traditional Arabic" w:hint="cs"/>
          <w:sz w:val="36"/>
          <w:szCs w:val="36"/>
          <w:rtl/>
        </w:rPr>
        <w:t>ــ</w:t>
      </w:r>
      <w:r w:rsidRPr="00627AEE">
        <w:rPr>
          <w:rFonts w:ascii="Traditional Arabic" w:eastAsia="Calibri" w:hAnsi="Traditional Arabic" w:cs="Traditional Arabic"/>
          <w:sz w:val="36"/>
          <w:szCs w:val="36"/>
          <w:rtl/>
        </w:rPr>
        <w:t>12.</w:t>
      </w:r>
    </w:p>
    <w:p w:rsidR="006D0B94"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proofErr w:type="gramStart"/>
      <w:r w:rsidRPr="006D0B94">
        <w:rPr>
          <w:rFonts w:ascii="Traditional Arabic" w:eastAsia="Calibri" w:hAnsi="Traditional Arabic" w:cs="Traditional Arabic" w:hint="cs"/>
          <w:sz w:val="36"/>
          <w:szCs w:val="36"/>
          <w:rtl/>
        </w:rPr>
        <w:t>شمس</w:t>
      </w:r>
      <w:proofErr w:type="gramEnd"/>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الدين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محمد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أبي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العباس</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أحمد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حمزة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شهاب</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الدين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الرملي</w:t>
      </w:r>
      <w:r w:rsidRPr="006D0B94">
        <w:rPr>
          <w:rFonts w:ascii="Traditional Arabic" w:eastAsia="Calibri" w:hAnsi="Traditional Arabic" w:cs="Traditional Arabic"/>
          <w:sz w:val="36"/>
          <w:szCs w:val="36"/>
          <w:rtl/>
        </w:rPr>
        <w:t>. 1404</w:t>
      </w:r>
      <w:r w:rsidRPr="006D0B94">
        <w:rPr>
          <w:rFonts w:ascii="Traditional Arabic" w:eastAsia="Calibri" w:hAnsi="Traditional Arabic" w:cs="Traditional Arabic" w:hint="cs"/>
          <w:sz w:val="36"/>
          <w:szCs w:val="36"/>
          <w:rtl/>
        </w:rPr>
        <w:t>هـ</w:t>
      </w:r>
      <w:r w:rsidRPr="006D0B94">
        <w:rPr>
          <w:rFonts w:ascii="Traditional Arabic" w:eastAsia="Calibri" w:hAnsi="Traditional Arabic" w:cs="Traditional Arabic"/>
          <w:sz w:val="36"/>
          <w:szCs w:val="36"/>
          <w:rtl/>
        </w:rPr>
        <w:t>/1984</w:t>
      </w:r>
      <w:r w:rsidRPr="006D0B94">
        <w:rPr>
          <w:rFonts w:ascii="Traditional Arabic" w:eastAsia="Calibri" w:hAnsi="Traditional Arabic" w:cs="Traditional Arabic" w:hint="cs"/>
          <w:sz w:val="36"/>
          <w:szCs w:val="36"/>
          <w:rtl/>
        </w:rPr>
        <w:t>م</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b/>
          <w:bCs/>
          <w:sz w:val="36"/>
          <w:szCs w:val="36"/>
          <w:rtl/>
        </w:rPr>
        <w:t>نهاية</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المحتاج</w:t>
      </w:r>
      <w:r w:rsidRPr="006D0B94">
        <w:rPr>
          <w:rFonts w:ascii="Traditional Arabic" w:eastAsia="Calibri" w:hAnsi="Traditional Arabic" w:cs="Traditional Arabic"/>
          <w:b/>
          <w:bCs/>
          <w:sz w:val="36"/>
          <w:szCs w:val="36"/>
          <w:rtl/>
        </w:rPr>
        <w:t xml:space="preserve"> </w:t>
      </w:r>
      <w:proofErr w:type="gramStart"/>
      <w:r w:rsidRPr="006D0B94">
        <w:rPr>
          <w:rFonts w:ascii="Traditional Arabic" w:eastAsia="Calibri" w:hAnsi="Traditional Arabic" w:cs="Traditional Arabic" w:hint="cs"/>
          <w:b/>
          <w:bCs/>
          <w:sz w:val="36"/>
          <w:szCs w:val="36"/>
          <w:rtl/>
        </w:rPr>
        <w:t>إلى</w:t>
      </w:r>
      <w:proofErr w:type="gramEnd"/>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شرح</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المنهاج</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بيروت</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الفكر،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 xml:space="preserve">: </w:t>
      </w:r>
      <w:proofErr w:type="gramStart"/>
      <w:r w:rsidRPr="006D0B94">
        <w:rPr>
          <w:rFonts w:ascii="Traditional Arabic" w:eastAsia="Calibri" w:hAnsi="Traditional Arabic" w:cs="Traditional Arabic" w:hint="cs"/>
          <w:sz w:val="36"/>
          <w:szCs w:val="36"/>
          <w:rtl/>
        </w:rPr>
        <w:t>أخيرة</w:t>
      </w:r>
      <w:proofErr w:type="gramEnd"/>
      <w:r w:rsidRPr="006D0B94">
        <w:rPr>
          <w:rFonts w:ascii="Traditional Arabic" w:eastAsia="Calibri" w:hAnsi="Traditional Arabic" w:cs="Traditional Arabic"/>
          <w:sz w:val="36"/>
          <w:szCs w:val="36"/>
          <w:rtl/>
        </w:rPr>
        <w:t>.</w:t>
      </w:r>
    </w:p>
    <w:p w:rsidR="00E95FEF" w:rsidRDefault="00E95FEF" w:rsidP="00E95FEF">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E95FEF">
        <w:rPr>
          <w:rFonts w:ascii="Traditional Arabic" w:eastAsia="Calibri" w:hAnsi="Traditional Arabic" w:cs="Traditional Arabic" w:hint="cs"/>
          <w:sz w:val="36"/>
          <w:szCs w:val="36"/>
          <w:rtl/>
        </w:rPr>
        <w:t>الشيرازي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أبو</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اسحاق</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إبراهيم</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علي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يوسف</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w:t>
      </w:r>
      <w:r w:rsidRPr="00E95FEF">
        <w:rPr>
          <w:rFonts w:ascii="Traditional Arabic" w:eastAsia="Calibri" w:hAnsi="Traditional Arabic" w:cs="Traditional Arabic" w:hint="cs"/>
          <w:sz w:val="36"/>
          <w:szCs w:val="36"/>
          <w:rtl/>
        </w:rPr>
        <w:t>ت</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b/>
          <w:bCs/>
          <w:sz w:val="36"/>
          <w:szCs w:val="36"/>
          <w:rtl/>
        </w:rPr>
        <w:t>المهذب</w:t>
      </w:r>
      <w:r w:rsidRPr="00E95FEF">
        <w:rPr>
          <w:rFonts w:ascii="Traditional Arabic" w:eastAsia="Calibri" w:hAnsi="Traditional Arabic" w:cs="Traditional Arabic"/>
          <w:b/>
          <w:bCs/>
          <w:sz w:val="36"/>
          <w:szCs w:val="36"/>
          <w:rtl/>
        </w:rPr>
        <w:t xml:space="preserve"> </w:t>
      </w:r>
      <w:proofErr w:type="gramStart"/>
      <w:r w:rsidRPr="00E95FEF">
        <w:rPr>
          <w:rFonts w:ascii="Traditional Arabic" w:eastAsia="Calibri" w:hAnsi="Traditional Arabic" w:cs="Traditional Arabic" w:hint="cs"/>
          <w:b/>
          <w:bCs/>
          <w:sz w:val="36"/>
          <w:szCs w:val="36"/>
          <w:rtl/>
        </w:rPr>
        <w:t>في</w:t>
      </w:r>
      <w:proofErr w:type="gramEnd"/>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فقه</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الإمام</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الشافعي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الناشر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دار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الكتب</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العلمية،</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ط</w:t>
      </w:r>
      <w:r w:rsidR="006D0B94">
        <w:rPr>
          <w:rFonts w:ascii="Traditional Arabic" w:eastAsia="Calibri" w:hAnsi="Traditional Arabic" w:cs="Traditional Arabic" w:hint="cs"/>
          <w:sz w:val="36"/>
          <w:szCs w:val="36"/>
          <w:rtl/>
        </w:rPr>
        <w:t>.</w:t>
      </w:r>
    </w:p>
    <w:p w:rsidR="006D0B94"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t>صالح</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آل</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منصور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proofErr w:type="gramStart"/>
      <w:r w:rsidRPr="006D0B94">
        <w:rPr>
          <w:rFonts w:ascii="Traditional Arabic" w:eastAsia="Calibri" w:hAnsi="Traditional Arabic" w:cs="Traditional Arabic" w:hint="cs"/>
          <w:sz w:val="36"/>
          <w:szCs w:val="36"/>
          <w:rtl/>
        </w:rPr>
        <w:t>عبد</w:t>
      </w:r>
      <w:proofErr w:type="gramEnd"/>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العزيز</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إبراهيم</w:t>
      </w:r>
      <w:r w:rsidRPr="006D0B94">
        <w:rPr>
          <w:rFonts w:ascii="Traditional Arabic" w:eastAsia="Calibri" w:hAnsi="Traditional Arabic" w:cs="Traditional Arabic"/>
          <w:sz w:val="36"/>
          <w:szCs w:val="36"/>
          <w:rtl/>
        </w:rPr>
        <w:t>. 1428</w:t>
      </w:r>
      <w:r w:rsidRPr="006D0B94">
        <w:rPr>
          <w:rFonts w:ascii="Traditional Arabic" w:eastAsia="Calibri" w:hAnsi="Traditional Arabic" w:cs="Traditional Arabic" w:hint="cs"/>
          <w:sz w:val="36"/>
          <w:szCs w:val="36"/>
          <w:rtl/>
        </w:rPr>
        <w:t>ه</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b/>
          <w:bCs/>
          <w:sz w:val="36"/>
          <w:szCs w:val="36"/>
          <w:rtl/>
        </w:rPr>
        <w:t>الزواج</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بنية</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الطلاق</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من</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خلال</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أدلة</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الكتاب</w:t>
      </w:r>
      <w:r w:rsidRPr="006D0B94">
        <w:rPr>
          <w:rFonts w:ascii="Traditional Arabic" w:eastAsia="Calibri" w:hAnsi="Traditional Arabic" w:cs="Traditional Arabic"/>
          <w:b/>
          <w:bCs/>
          <w:sz w:val="36"/>
          <w:szCs w:val="36"/>
          <w:rtl/>
        </w:rPr>
        <w:t xml:space="preserve"> </w:t>
      </w:r>
      <w:proofErr w:type="gramStart"/>
      <w:r w:rsidRPr="006D0B94">
        <w:rPr>
          <w:rFonts w:ascii="Traditional Arabic" w:eastAsia="Calibri" w:hAnsi="Traditional Arabic" w:cs="Traditional Arabic" w:hint="cs"/>
          <w:b/>
          <w:bCs/>
          <w:sz w:val="36"/>
          <w:szCs w:val="36"/>
          <w:rtl/>
        </w:rPr>
        <w:t>والسنة</w:t>
      </w:r>
      <w:proofErr w:type="gramEnd"/>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ومقاصد</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الشريعة</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الإسلامية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السعودية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الجوزي،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:1.</w:t>
      </w:r>
    </w:p>
    <w:p w:rsidR="006D0B94"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t>صالح</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الفوزان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عبدالله</w:t>
      </w:r>
      <w:r w:rsidRPr="006D0B94">
        <w:rPr>
          <w:rFonts w:ascii="Traditional Arabic" w:eastAsia="Calibri" w:hAnsi="Traditional Arabic" w:cs="Traditional Arabic"/>
          <w:sz w:val="36"/>
          <w:szCs w:val="36"/>
          <w:rtl/>
        </w:rPr>
        <w:t>. 1423</w:t>
      </w:r>
      <w:r w:rsidRPr="006D0B94">
        <w:rPr>
          <w:rFonts w:ascii="Traditional Arabic" w:eastAsia="Calibri" w:hAnsi="Traditional Arabic" w:cs="Traditional Arabic" w:hint="cs"/>
          <w:sz w:val="36"/>
          <w:szCs w:val="36"/>
          <w:rtl/>
        </w:rPr>
        <w:t>هـ</w:t>
      </w:r>
      <w:r w:rsidRPr="006D0B94">
        <w:rPr>
          <w:rFonts w:ascii="Traditional Arabic" w:eastAsia="Calibri" w:hAnsi="Traditional Arabic" w:cs="Traditional Arabic"/>
          <w:b/>
          <w:bCs/>
          <w:sz w:val="36"/>
          <w:szCs w:val="36"/>
          <w:rtl/>
        </w:rPr>
        <w:t xml:space="preserve">. </w:t>
      </w:r>
      <w:proofErr w:type="gramStart"/>
      <w:r w:rsidRPr="006D0B94">
        <w:rPr>
          <w:rFonts w:ascii="Traditional Arabic" w:eastAsia="Calibri" w:hAnsi="Traditional Arabic" w:cs="Traditional Arabic" w:hint="cs"/>
          <w:b/>
          <w:bCs/>
          <w:sz w:val="36"/>
          <w:szCs w:val="36"/>
          <w:rtl/>
        </w:rPr>
        <w:t>الملخص</w:t>
      </w:r>
      <w:proofErr w:type="gramEnd"/>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الفقهي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الرياض</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العاصمة،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:1.</w:t>
      </w:r>
    </w:p>
    <w:p w:rsidR="00E95FEF" w:rsidRDefault="00E95FEF" w:rsidP="00E95FEF">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E95FEF">
        <w:rPr>
          <w:rFonts w:ascii="Traditional Arabic" w:eastAsia="Calibri" w:hAnsi="Traditional Arabic" w:cs="Traditional Arabic" w:hint="cs"/>
          <w:sz w:val="36"/>
          <w:szCs w:val="36"/>
          <w:rtl/>
        </w:rPr>
        <w:t>الصاوي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أبو</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العباس</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أحمد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بن</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محمد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المالكي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ت</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b/>
          <w:bCs/>
          <w:sz w:val="36"/>
          <w:szCs w:val="36"/>
          <w:rtl/>
        </w:rPr>
        <w:t>لغة</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السالك</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لأقرب</w:t>
      </w:r>
      <w:r w:rsidRPr="00E95FEF">
        <w:rPr>
          <w:rFonts w:ascii="Traditional Arabic" w:eastAsia="Calibri" w:hAnsi="Traditional Arabic" w:cs="Traditional Arabic"/>
          <w:b/>
          <w:bCs/>
          <w:sz w:val="36"/>
          <w:szCs w:val="36"/>
          <w:rtl/>
        </w:rPr>
        <w:t xml:space="preserve"> </w:t>
      </w:r>
      <w:r w:rsidRPr="00E95FEF">
        <w:rPr>
          <w:rFonts w:ascii="Traditional Arabic" w:eastAsia="Calibri" w:hAnsi="Traditional Arabic" w:cs="Traditional Arabic" w:hint="cs"/>
          <w:b/>
          <w:bCs/>
          <w:sz w:val="36"/>
          <w:szCs w:val="36"/>
          <w:rtl/>
        </w:rPr>
        <w:t>المسالك</w:t>
      </w:r>
      <w:r w:rsidRPr="00E95FEF">
        <w:rPr>
          <w:rFonts w:ascii="Traditional Arabic" w:eastAsia="Calibri" w:hAnsi="Traditional Arabic" w:cs="Traditional Arabic"/>
          <w:sz w:val="36"/>
          <w:szCs w:val="36"/>
          <w:rtl/>
        </w:rPr>
        <w:t xml:space="preserve"> = </w:t>
      </w:r>
      <w:r w:rsidRPr="00E95FEF">
        <w:rPr>
          <w:rFonts w:ascii="Traditional Arabic" w:eastAsia="Calibri" w:hAnsi="Traditional Arabic" w:cs="Traditional Arabic" w:hint="cs"/>
          <w:sz w:val="36"/>
          <w:szCs w:val="36"/>
          <w:rtl/>
        </w:rPr>
        <w:t>حاشية</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الصاوي</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على</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الشرح</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الصغير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الناشر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دار</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المعارف،</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د</w:t>
      </w:r>
      <w:r w:rsidRPr="00E95FEF">
        <w:rPr>
          <w:rFonts w:ascii="Traditional Arabic" w:eastAsia="Calibri" w:hAnsi="Traditional Arabic" w:cs="Traditional Arabic"/>
          <w:sz w:val="36"/>
          <w:szCs w:val="36"/>
          <w:rtl/>
        </w:rPr>
        <w:t xml:space="preserve">. </w:t>
      </w:r>
      <w:r w:rsidRPr="00E95FEF">
        <w:rPr>
          <w:rFonts w:ascii="Traditional Arabic" w:eastAsia="Calibri" w:hAnsi="Traditional Arabic" w:cs="Traditional Arabic" w:hint="cs"/>
          <w:sz w:val="36"/>
          <w:szCs w:val="36"/>
          <w:rtl/>
        </w:rPr>
        <w:t>ط</w:t>
      </w:r>
      <w:r w:rsidRPr="00E95FEF">
        <w:rPr>
          <w:rFonts w:ascii="Traditional Arabic" w:eastAsia="Calibri" w:hAnsi="Traditional Arabic" w:cs="Traditional Arabic"/>
          <w:sz w:val="36"/>
          <w:szCs w:val="36"/>
          <w:rtl/>
        </w:rPr>
        <w:t>.</w:t>
      </w:r>
    </w:p>
    <w:p w:rsidR="00627AEE" w:rsidRDefault="00627AEE" w:rsidP="00F35A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27AEE">
        <w:rPr>
          <w:rFonts w:ascii="Traditional Arabic" w:eastAsia="Calibri" w:hAnsi="Traditional Arabic" w:cs="Traditional Arabic" w:hint="cs"/>
          <w:sz w:val="36"/>
          <w:szCs w:val="36"/>
          <w:rtl/>
        </w:rPr>
        <w:t>الطبري</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أبو</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جعفر،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محمد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بن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جرير</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بن</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يزيد</w:t>
      </w:r>
      <w:r w:rsidRPr="00627AEE">
        <w:rPr>
          <w:rFonts w:ascii="Traditional Arabic" w:eastAsia="Calibri" w:hAnsi="Traditional Arabic" w:cs="Traditional Arabic"/>
          <w:sz w:val="36"/>
          <w:szCs w:val="36"/>
          <w:rtl/>
        </w:rPr>
        <w:t>. 1420</w:t>
      </w:r>
      <w:r w:rsidRPr="00627AEE">
        <w:rPr>
          <w:rFonts w:ascii="Traditional Arabic" w:eastAsia="Calibri" w:hAnsi="Traditional Arabic" w:cs="Traditional Arabic" w:hint="cs"/>
          <w:sz w:val="36"/>
          <w:szCs w:val="36"/>
          <w:rtl/>
        </w:rPr>
        <w:t>ه</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ـــ</w:t>
      </w:r>
      <w:r w:rsidRPr="00627AEE">
        <w:rPr>
          <w:rFonts w:ascii="Traditional Arabic" w:eastAsia="Calibri" w:hAnsi="Traditional Arabic" w:cs="Traditional Arabic"/>
          <w:sz w:val="36"/>
          <w:szCs w:val="36"/>
          <w:rtl/>
        </w:rPr>
        <w:t xml:space="preserve"> 2000</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b/>
          <w:bCs/>
          <w:sz w:val="36"/>
          <w:szCs w:val="36"/>
          <w:rtl/>
        </w:rPr>
        <w:t>جامع</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البيان</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في</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تأويل</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القرآن</w:t>
      </w:r>
      <w:r w:rsidRPr="00627AEE">
        <w:rPr>
          <w:rFonts w:ascii="Traditional Arabic" w:eastAsia="Calibri" w:hAnsi="Traditional Arabic" w:cs="Traditional Arabic"/>
          <w:sz w:val="36"/>
          <w:szCs w:val="36"/>
          <w:rtl/>
        </w:rPr>
        <w:t xml:space="preserve">. </w:t>
      </w:r>
      <w:r w:rsidR="00F35A0A">
        <w:rPr>
          <w:rFonts w:ascii="Traditional Arabic" w:eastAsia="Calibri" w:hAnsi="Traditional Arabic" w:cs="Traditional Arabic" w:hint="cs"/>
          <w:sz w:val="36"/>
          <w:szCs w:val="36"/>
          <w:rtl/>
        </w:rPr>
        <w:t>تحقيق</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أحمد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محمد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شاكر</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مؤسسة</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الرسالة،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ط</w:t>
      </w:r>
      <w:r w:rsidRPr="00627AEE">
        <w:rPr>
          <w:rFonts w:ascii="Traditional Arabic" w:eastAsia="Calibri" w:hAnsi="Traditional Arabic" w:cs="Traditional Arabic"/>
          <w:sz w:val="36"/>
          <w:szCs w:val="36"/>
          <w:rtl/>
        </w:rPr>
        <w:t>:1.</w:t>
      </w:r>
    </w:p>
    <w:p w:rsidR="00D573A9" w:rsidRDefault="00D573A9" w:rsidP="00D573A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العالم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يوسف</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حامد</w:t>
      </w:r>
      <w:r w:rsidRPr="00D573A9">
        <w:rPr>
          <w:rFonts w:ascii="Traditional Arabic" w:eastAsia="Calibri" w:hAnsi="Traditional Arabic" w:cs="Traditional Arabic"/>
          <w:sz w:val="36"/>
          <w:szCs w:val="36"/>
          <w:rtl/>
        </w:rPr>
        <w:t>. 1415</w:t>
      </w:r>
      <w:r w:rsidRPr="00D573A9">
        <w:rPr>
          <w:rFonts w:ascii="Traditional Arabic" w:eastAsia="Calibri" w:hAnsi="Traditional Arabic" w:cs="Traditional Arabic" w:hint="cs"/>
          <w:sz w:val="36"/>
          <w:szCs w:val="36"/>
          <w:rtl/>
        </w:rPr>
        <w:t>ه</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ــــ</w:t>
      </w:r>
      <w:r w:rsidRPr="00D573A9">
        <w:rPr>
          <w:rFonts w:ascii="Traditional Arabic" w:eastAsia="Calibri" w:hAnsi="Traditional Arabic" w:cs="Traditional Arabic"/>
          <w:sz w:val="36"/>
          <w:szCs w:val="36"/>
          <w:rtl/>
        </w:rPr>
        <w:t xml:space="preserve"> 1994</w:t>
      </w:r>
      <w:r w:rsidRPr="00D573A9">
        <w:rPr>
          <w:rFonts w:ascii="Traditional Arabic" w:eastAsia="Calibri" w:hAnsi="Traditional Arabic" w:cs="Traditional Arabic" w:hint="cs"/>
          <w:sz w:val="36"/>
          <w:szCs w:val="36"/>
          <w:rtl/>
        </w:rPr>
        <w:t>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b/>
          <w:bCs/>
          <w:sz w:val="36"/>
          <w:szCs w:val="36"/>
          <w:rtl/>
        </w:rPr>
        <w:t>المقاصد</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العامة</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للشريعة</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الإسلامية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الرياض</w:t>
      </w:r>
      <w:r w:rsidRPr="00D573A9">
        <w:rPr>
          <w:rFonts w:ascii="Traditional Arabic" w:eastAsia="Calibri" w:hAnsi="Traditional Arabic" w:cs="Traditional Arabic"/>
          <w:sz w:val="36"/>
          <w:szCs w:val="36"/>
          <w:rtl/>
        </w:rPr>
        <w:t xml:space="preserve">: </w:t>
      </w:r>
      <w:proofErr w:type="gramStart"/>
      <w:r w:rsidRPr="00D573A9">
        <w:rPr>
          <w:rFonts w:ascii="Traditional Arabic" w:eastAsia="Calibri" w:hAnsi="Traditional Arabic" w:cs="Traditional Arabic" w:hint="cs"/>
          <w:sz w:val="36"/>
          <w:szCs w:val="36"/>
          <w:rtl/>
        </w:rPr>
        <w:lastRenderedPageBreak/>
        <w:t>الدار</w:t>
      </w:r>
      <w:proofErr w:type="gramEnd"/>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العالمية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والمعهد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العالمي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للفكر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الإسلامي،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ط</w:t>
      </w:r>
      <w:r w:rsidRPr="00D573A9">
        <w:rPr>
          <w:rFonts w:ascii="Traditional Arabic" w:eastAsia="Calibri" w:hAnsi="Traditional Arabic" w:cs="Traditional Arabic"/>
          <w:sz w:val="36"/>
          <w:szCs w:val="36"/>
          <w:rtl/>
        </w:rPr>
        <w:t>:2.</w:t>
      </w:r>
    </w:p>
    <w:p w:rsidR="00627AEE" w:rsidRDefault="00627AEE" w:rsidP="00627AEE">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الرحمن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السعدي</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أبو</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الله،</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الرحمن</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بن</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ناصر</w:t>
      </w:r>
      <w:r w:rsidRPr="00627AEE">
        <w:rPr>
          <w:rFonts w:ascii="Traditional Arabic" w:eastAsia="Calibri" w:hAnsi="Traditional Arabic" w:cs="Traditional Arabic"/>
          <w:sz w:val="36"/>
          <w:szCs w:val="36"/>
          <w:rtl/>
        </w:rPr>
        <w:t>. 1422</w:t>
      </w:r>
      <w:r w:rsidRPr="00627AEE">
        <w:rPr>
          <w:rFonts w:ascii="Traditional Arabic" w:eastAsia="Calibri" w:hAnsi="Traditional Arabic" w:cs="Traditional Arabic" w:hint="cs"/>
          <w:sz w:val="36"/>
          <w:szCs w:val="36"/>
          <w:rtl/>
        </w:rPr>
        <w:t>ه</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ــ</w:t>
      </w:r>
      <w:r w:rsidRPr="00627AEE">
        <w:rPr>
          <w:rFonts w:ascii="Traditional Arabic" w:eastAsia="Calibri" w:hAnsi="Traditional Arabic" w:cs="Traditional Arabic"/>
          <w:sz w:val="36"/>
          <w:szCs w:val="36"/>
          <w:rtl/>
        </w:rPr>
        <w:t xml:space="preserve"> 2002</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b/>
          <w:bCs/>
          <w:sz w:val="36"/>
          <w:szCs w:val="36"/>
          <w:rtl/>
        </w:rPr>
        <w:t>بهجة</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قلوب</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الأبرار</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وقرة</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عيون</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الأخيار</w:t>
      </w:r>
      <w:r w:rsidRPr="00627AEE">
        <w:rPr>
          <w:rFonts w:ascii="Traditional Arabic" w:eastAsia="Calibri" w:hAnsi="Traditional Arabic" w:cs="Traditional Arabic"/>
          <w:b/>
          <w:bCs/>
          <w:sz w:val="36"/>
          <w:szCs w:val="36"/>
          <w:rtl/>
        </w:rPr>
        <w:t xml:space="preserve"> </w:t>
      </w:r>
      <w:proofErr w:type="gramStart"/>
      <w:r w:rsidRPr="00627AEE">
        <w:rPr>
          <w:rFonts w:ascii="Traditional Arabic" w:eastAsia="Calibri" w:hAnsi="Traditional Arabic" w:cs="Traditional Arabic" w:hint="cs"/>
          <w:b/>
          <w:bCs/>
          <w:sz w:val="36"/>
          <w:szCs w:val="36"/>
          <w:rtl/>
        </w:rPr>
        <w:t>في</w:t>
      </w:r>
      <w:proofErr w:type="gramEnd"/>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شرح</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جوامع</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الأخبار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تحيق</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الكريم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بن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رسمي</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الدريني</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مكتبة</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الرشد،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ط</w:t>
      </w:r>
      <w:r w:rsidRPr="00627AEE">
        <w:rPr>
          <w:rFonts w:ascii="Traditional Arabic" w:eastAsia="Calibri" w:hAnsi="Traditional Arabic" w:cs="Traditional Arabic"/>
          <w:sz w:val="36"/>
          <w:szCs w:val="36"/>
          <w:rtl/>
        </w:rPr>
        <w:t>:1.</w:t>
      </w:r>
    </w:p>
    <w:p w:rsidR="00627AEE" w:rsidRDefault="00627AEE" w:rsidP="00627AEE">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الرحمن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بن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الخالق</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اليوسف</w:t>
      </w:r>
      <w:r w:rsidRPr="00627AEE">
        <w:rPr>
          <w:rFonts w:ascii="Traditional Arabic" w:eastAsia="Calibri" w:hAnsi="Traditional Arabic" w:cs="Traditional Arabic"/>
          <w:sz w:val="36"/>
          <w:szCs w:val="36"/>
          <w:rtl/>
        </w:rPr>
        <w:t>. 1408</w:t>
      </w:r>
      <w:r w:rsidRPr="00627AEE">
        <w:rPr>
          <w:rFonts w:ascii="Traditional Arabic" w:eastAsia="Calibri" w:hAnsi="Traditional Arabic" w:cs="Traditional Arabic" w:hint="cs"/>
          <w:sz w:val="36"/>
          <w:szCs w:val="36"/>
          <w:rtl/>
        </w:rPr>
        <w:t>ه</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ــ</w:t>
      </w:r>
      <w:r w:rsidRPr="00627AEE">
        <w:rPr>
          <w:rFonts w:ascii="Traditional Arabic" w:eastAsia="Calibri" w:hAnsi="Traditional Arabic" w:cs="Traditional Arabic"/>
          <w:sz w:val="36"/>
          <w:szCs w:val="36"/>
          <w:rtl/>
        </w:rPr>
        <w:t xml:space="preserve"> 1988</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b/>
          <w:bCs/>
          <w:sz w:val="36"/>
          <w:szCs w:val="36"/>
          <w:rtl/>
        </w:rPr>
        <w:t>الزواج</w:t>
      </w:r>
      <w:r w:rsidRPr="00627AEE">
        <w:rPr>
          <w:rFonts w:ascii="Traditional Arabic" w:eastAsia="Calibri" w:hAnsi="Traditional Arabic" w:cs="Traditional Arabic"/>
          <w:b/>
          <w:bCs/>
          <w:sz w:val="36"/>
          <w:szCs w:val="36"/>
          <w:rtl/>
        </w:rPr>
        <w:t xml:space="preserve"> </w:t>
      </w:r>
      <w:proofErr w:type="gramStart"/>
      <w:r w:rsidRPr="00627AEE">
        <w:rPr>
          <w:rFonts w:ascii="Traditional Arabic" w:eastAsia="Calibri" w:hAnsi="Traditional Arabic" w:cs="Traditional Arabic" w:hint="cs"/>
          <w:b/>
          <w:bCs/>
          <w:sz w:val="36"/>
          <w:szCs w:val="36"/>
          <w:rtl/>
        </w:rPr>
        <w:t>في</w:t>
      </w:r>
      <w:proofErr w:type="gramEnd"/>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ظل</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الإسلام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الكويت</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الدار</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السلفية،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ط</w:t>
      </w:r>
      <w:r w:rsidRPr="00627AEE">
        <w:rPr>
          <w:rFonts w:ascii="Traditional Arabic" w:eastAsia="Calibri" w:hAnsi="Traditional Arabic" w:cs="Traditional Arabic"/>
          <w:sz w:val="36"/>
          <w:szCs w:val="36"/>
          <w:rtl/>
        </w:rPr>
        <w:t>:3.</w:t>
      </w:r>
    </w:p>
    <w:p w:rsidR="00627AEE" w:rsidRDefault="00627AEE" w:rsidP="00627AEE">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الحكم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عبداللطيف</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الصّعيدي</w:t>
      </w:r>
      <w:r w:rsidRPr="00627AEE">
        <w:rPr>
          <w:rFonts w:ascii="Traditional Arabic" w:eastAsia="Calibri" w:hAnsi="Traditional Arabic" w:cs="Traditional Arabic"/>
          <w:sz w:val="36"/>
          <w:szCs w:val="36"/>
          <w:rtl/>
        </w:rPr>
        <w:t>. 1413</w:t>
      </w:r>
      <w:r w:rsidRPr="00627AEE">
        <w:rPr>
          <w:rFonts w:ascii="Traditional Arabic" w:eastAsia="Calibri" w:hAnsi="Traditional Arabic" w:cs="Traditional Arabic" w:hint="cs"/>
          <w:sz w:val="36"/>
          <w:szCs w:val="36"/>
          <w:rtl/>
        </w:rPr>
        <w:t>ه</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ــ</w:t>
      </w:r>
      <w:r w:rsidRPr="00627AEE">
        <w:rPr>
          <w:rFonts w:ascii="Traditional Arabic" w:eastAsia="Calibri" w:hAnsi="Traditional Arabic" w:cs="Traditional Arabic"/>
          <w:sz w:val="36"/>
          <w:szCs w:val="36"/>
          <w:rtl/>
        </w:rPr>
        <w:t xml:space="preserve"> 1993</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b/>
          <w:bCs/>
          <w:sz w:val="36"/>
          <w:szCs w:val="36"/>
          <w:rtl/>
        </w:rPr>
        <w:t>الأسرة</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المسلمة</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أسس</w:t>
      </w:r>
      <w:r w:rsidRPr="00627AEE">
        <w:rPr>
          <w:rFonts w:ascii="Traditional Arabic" w:eastAsia="Calibri" w:hAnsi="Traditional Arabic" w:cs="Traditional Arabic"/>
          <w:b/>
          <w:bCs/>
          <w:sz w:val="36"/>
          <w:szCs w:val="36"/>
          <w:rtl/>
        </w:rPr>
        <w:t xml:space="preserve"> </w:t>
      </w:r>
      <w:proofErr w:type="gramStart"/>
      <w:r w:rsidRPr="00627AEE">
        <w:rPr>
          <w:rFonts w:ascii="Traditional Arabic" w:eastAsia="Calibri" w:hAnsi="Traditional Arabic" w:cs="Traditional Arabic" w:hint="cs"/>
          <w:b/>
          <w:bCs/>
          <w:sz w:val="36"/>
          <w:szCs w:val="36"/>
          <w:rtl/>
        </w:rPr>
        <w:t>ومبادئ</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القاهرة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دار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المصرية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اللبنانية،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ط</w:t>
      </w:r>
      <w:r w:rsidRPr="00627AEE">
        <w:rPr>
          <w:rFonts w:ascii="Traditional Arabic" w:eastAsia="Calibri" w:hAnsi="Traditional Arabic" w:cs="Traditional Arabic"/>
          <w:sz w:val="36"/>
          <w:szCs w:val="36"/>
          <w:rtl/>
        </w:rPr>
        <w:t>:1.</w:t>
      </w:r>
    </w:p>
    <w:p w:rsidR="00627AEE" w:rsidRDefault="00627AEE" w:rsidP="00627AEE">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الحميد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عمر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أحمد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مختار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بمساعدة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فريق</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عمل</w:t>
      </w:r>
      <w:proofErr w:type="gramEnd"/>
      <w:r w:rsidRPr="00627AEE">
        <w:rPr>
          <w:rFonts w:ascii="Traditional Arabic" w:eastAsia="Calibri" w:hAnsi="Traditional Arabic" w:cs="Traditional Arabic"/>
          <w:sz w:val="36"/>
          <w:szCs w:val="36"/>
          <w:rtl/>
        </w:rPr>
        <w:t>. 1429</w:t>
      </w:r>
      <w:r w:rsidRPr="00627AEE">
        <w:rPr>
          <w:rFonts w:ascii="Traditional Arabic" w:eastAsia="Calibri" w:hAnsi="Traditional Arabic" w:cs="Traditional Arabic" w:hint="cs"/>
          <w:sz w:val="36"/>
          <w:szCs w:val="36"/>
          <w:rtl/>
        </w:rPr>
        <w:t>ه</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ــ</w:t>
      </w:r>
      <w:r w:rsidRPr="00627AEE">
        <w:rPr>
          <w:rFonts w:ascii="Traditional Arabic" w:eastAsia="Calibri" w:hAnsi="Traditional Arabic" w:cs="Traditional Arabic"/>
          <w:sz w:val="36"/>
          <w:szCs w:val="36"/>
          <w:rtl/>
        </w:rPr>
        <w:t xml:space="preserve"> 2008</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b/>
          <w:bCs/>
          <w:sz w:val="36"/>
          <w:szCs w:val="36"/>
          <w:rtl/>
        </w:rPr>
        <w:t>معجم</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اللغة</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العربية</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المعاصرة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الناشر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عالم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الكتب،</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ط</w:t>
      </w:r>
      <w:r w:rsidRPr="00627AEE">
        <w:rPr>
          <w:rFonts w:ascii="Traditional Arabic" w:eastAsia="Calibri" w:hAnsi="Traditional Arabic" w:cs="Traditional Arabic"/>
          <w:sz w:val="36"/>
          <w:szCs w:val="36"/>
          <w:rtl/>
        </w:rPr>
        <w:t>:1.</w:t>
      </w:r>
    </w:p>
    <w:p w:rsidR="006D0B94"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t>عبد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القادر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بوقزولة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بحث</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تكميلي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لنيل</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شهادة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الماجستير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w:t>
      </w:r>
      <w:r w:rsidRPr="006D0B94">
        <w:rPr>
          <w:rFonts w:ascii="Traditional Arabic" w:eastAsia="Calibri" w:hAnsi="Traditional Arabic" w:cs="Traditional Arabic"/>
          <w:sz w:val="36"/>
          <w:szCs w:val="36"/>
          <w:rtl/>
        </w:rPr>
        <w:t>.</w:t>
      </w:r>
      <w:r w:rsidRPr="006D0B94">
        <w:rPr>
          <w:rFonts w:ascii="Traditional Arabic" w:eastAsia="Calibri" w:hAnsi="Traditional Arabic" w:cs="Traditional Arabic" w:hint="cs"/>
          <w:sz w:val="36"/>
          <w:szCs w:val="36"/>
          <w:rtl/>
        </w:rPr>
        <w:t>ت</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b/>
          <w:bCs/>
          <w:sz w:val="36"/>
          <w:szCs w:val="36"/>
          <w:rtl/>
        </w:rPr>
        <w:t>توثيق</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الزواج</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بين</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الشريعة</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والقانون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ـــــ</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توثيق</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عقد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الزواج</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لمسلمي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فرنسا</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بين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الشريعة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والقانون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ـــــ</w:t>
      </w:r>
      <w:r w:rsidRPr="006D0B94">
        <w:rPr>
          <w:rFonts w:ascii="Traditional Arabic" w:eastAsia="Calibri" w:hAnsi="Traditional Arabic" w:cs="Traditional Arabic"/>
          <w:sz w:val="36"/>
          <w:szCs w:val="36"/>
          <w:rtl/>
        </w:rPr>
        <w:t xml:space="preserve"> . </w:t>
      </w:r>
      <w:r w:rsidRPr="006D0B94">
        <w:rPr>
          <w:rFonts w:ascii="Traditional Arabic" w:eastAsia="Calibri" w:hAnsi="Traditional Arabic" w:cs="Traditional Arabic" w:hint="cs"/>
          <w:sz w:val="36"/>
          <w:szCs w:val="36"/>
          <w:rtl/>
        </w:rPr>
        <w:t>الناشر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المعهد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الأوروبي</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للعلوم</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الإنسانية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بباريس</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 xml:space="preserve">. </w:t>
      </w:r>
    </w:p>
    <w:p w:rsidR="00627AEE" w:rsidRDefault="00627AEE" w:rsidP="00627AEE">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الكريم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ابن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الله</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بن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الرحمن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بن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حمد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الخضير</w:t>
      </w:r>
      <w:r w:rsidRPr="00627AEE">
        <w:rPr>
          <w:rFonts w:ascii="Traditional Arabic" w:eastAsia="Calibri" w:hAnsi="Traditional Arabic" w:cs="Traditional Arabic"/>
          <w:sz w:val="36"/>
          <w:szCs w:val="36"/>
          <w:rtl/>
        </w:rPr>
        <w:t>(</w:t>
      </w:r>
      <w:r w:rsidRPr="00627AEE">
        <w:rPr>
          <w:rFonts w:ascii="Traditional Arabic" w:eastAsia="Calibri" w:hAnsi="Traditional Arabic" w:cs="Traditional Arabic" w:hint="cs"/>
          <w:sz w:val="36"/>
          <w:szCs w:val="36"/>
          <w:rtl/>
        </w:rPr>
        <w:t>الشارح</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مؤلف</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الأصل</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عبد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الغني</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المقدسي</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د</w:t>
      </w:r>
      <w:r w:rsidRPr="00627AEE">
        <w:rPr>
          <w:rFonts w:ascii="Traditional Arabic" w:eastAsia="Calibri" w:hAnsi="Traditional Arabic" w:cs="Traditional Arabic"/>
          <w:sz w:val="36"/>
          <w:szCs w:val="36"/>
          <w:rtl/>
        </w:rPr>
        <w:t>.</w:t>
      </w:r>
      <w:r w:rsidRPr="00627AEE">
        <w:rPr>
          <w:rFonts w:ascii="Traditional Arabic" w:eastAsia="Calibri" w:hAnsi="Traditional Arabic" w:cs="Traditional Arabic" w:hint="cs"/>
          <w:sz w:val="36"/>
          <w:szCs w:val="36"/>
          <w:rtl/>
        </w:rPr>
        <w:t>ت</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b/>
          <w:bCs/>
          <w:sz w:val="36"/>
          <w:szCs w:val="36"/>
          <w:rtl/>
        </w:rPr>
        <w:t>شرح</w:t>
      </w:r>
      <w:proofErr w:type="gramEnd"/>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عمدة</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الأحكام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دروس</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مفرغة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من</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موقع</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الشيخ</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الخضير</w:t>
      </w:r>
      <w:r w:rsidRPr="00627AEE">
        <w:rPr>
          <w:rFonts w:ascii="Traditional Arabic" w:eastAsia="Calibri" w:hAnsi="Traditional Arabic" w:cs="Traditional Arabic"/>
          <w:sz w:val="36"/>
          <w:szCs w:val="36"/>
          <w:rtl/>
        </w:rPr>
        <w:t>. (</w:t>
      </w:r>
      <w:r w:rsidRPr="00627AEE">
        <w:rPr>
          <w:rFonts w:ascii="Traditional Arabic" w:eastAsia="Calibri" w:hAnsi="Traditional Arabic" w:cs="Traditional Arabic" w:hint="cs"/>
          <w:sz w:val="36"/>
          <w:szCs w:val="36"/>
          <w:rtl/>
        </w:rPr>
        <w:t>الكتاب</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مرقم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آليا،</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رقم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الجزء</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هو</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رقم</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الدرس</w:t>
      </w:r>
      <w:r w:rsidRPr="00627AEE">
        <w:rPr>
          <w:rFonts w:ascii="Traditional Arabic" w:eastAsia="Calibri" w:hAnsi="Traditional Arabic" w:cs="Traditional Arabic"/>
          <w:sz w:val="36"/>
          <w:szCs w:val="36"/>
          <w:rtl/>
        </w:rPr>
        <w:t xml:space="preserve"> - 58 </w:t>
      </w:r>
      <w:r w:rsidRPr="00627AEE">
        <w:rPr>
          <w:rFonts w:ascii="Traditional Arabic" w:eastAsia="Calibri" w:hAnsi="Traditional Arabic" w:cs="Traditional Arabic" w:hint="cs"/>
          <w:sz w:val="36"/>
          <w:szCs w:val="36"/>
          <w:rtl/>
        </w:rPr>
        <w:t>درسا</w:t>
      </w:r>
      <w:r w:rsidRPr="00627AEE">
        <w:rPr>
          <w:rFonts w:ascii="Traditional Arabic" w:eastAsia="Calibri" w:hAnsi="Traditional Arabic" w:cs="Traditional Arabic"/>
          <w:sz w:val="36"/>
          <w:szCs w:val="36"/>
          <w:rtl/>
        </w:rPr>
        <w:t>)</w:t>
      </w:r>
      <w:r w:rsidRPr="00627AEE">
        <w:rPr>
          <w:rFonts w:ascii="Traditional Arabic" w:eastAsia="Calibri" w:hAnsi="Traditional Arabic" w:cs="Traditional Arabic" w:hint="cs"/>
          <w:sz w:val="36"/>
          <w:szCs w:val="36"/>
          <w:rtl/>
        </w:rPr>
        <w:t>،</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د</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ط</w:t>
      </w:r>
      <w:r w:rsidRPr="00627AEE">
        <w:rPr>
          <w:rFonts w:ascii="Traditional Arabic" w:eastAsia="Calibri" w:hAnsi="Traditional Arabic" w:cs="Traditional Arabic"/>
          <w:sz w:val="36"/>
          <w:szCs w:val="36"/>
          <w:rtl/>
        </w:rPr>
        <w:t>.</w:t>
      </w:r>
    </w:p>
    <w:p w:rsidR="00D573A9" w:rsidRDefault="00D573A9" w:rsidP="00D573A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573A9">
        <w:rPr>
          <w:rFonts w:ascii="Traditional Arabic" w:eastAsia="Calibri" w:hAnsi="Traditional Arabic" w:cs="Traditional Arabic" w:hint="cs"/>
          <w:sz w:val="36"/>
          <w:szCs w:val="36"/>
          <w:rtl/>
        </w:rPr>
        <w:t>العثيمين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محمد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صالح</w:t>
      </w:r>
      <w:r w:rsidRPr="00D573A9">
        <w:rPr>
          <w:rFonts w:ascii="Traditional Arabic" w:eastAsia="Calibri" w:hAnsi="Traditional Arabic" w:cs="Traditional Arabic"/>
          <w:sz w:val="36"/>
          <w:szCs w:val="36"/>
          <w:rtl/>
        </w:rPr>
        <w:t xml:space="preserve">. 1422 – 1428 </w:t>
      </w:r>
      <w:r w:rsidRPr="00D573A9">
        <w:rPr>
          <w:rFonts w:ascii="Traditional Arabic" w:eastAsia="Calibri" w:hAnsi="Traditional Arabic" w:cs="Traditional Arabic" w:hint="cs"/>
          <w:sz w:val="36"/>
          <w:szCs w:val="36"/>
          <w:rtl/>
        </w:rPr>
        <w:t>هـ</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b/>
          <w:bCs/>
          <w:sz w:val="36"/>
          <w:szCs w:val="36"/>
          <w:rtl/>
        </w:rPr>
        <w:t>الشرح</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الممتع</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على</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زاد</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المستقنع</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الناشر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دار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ابن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الجوزي،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ط</w:t>
      </w:r>
      <w:r w:rsidRPr="00D573A9">
        <w:rPr>
          <w:rFonts w:ascii="Traditional Arabic" w:eastAsia="Calibri" w:hAnsi="Traditional Arabic" w:cs="Traditional Arabic"/>
          <w:sz w:val="36"/>
          <w:szCs w:val="36"/>
          <w:rtl/>
        </w:rPr>
        <w:t>:1.</w:t>
      </w:r>
    </w:p>
    <w:p w:rsidR="00D573A9" w:rsidRDefault="00D573A9" w:rsidP="00D573A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573A9">
        <w:rPr>
          <w:rFonts w:ascii="Traditional Arabic" w:eastAsia="Calibri" w:hAnsi="Traditional Arabic" w:cs="Traditional Arabic" w:hint="cs"/>
          <w:sz w:val="36"/>
          <w:szCs w:val="36"/>
          <w:rtl/>
        </w:rPr>
        <w:t>العدوي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أبو</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الحسن،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علي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أحمد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مكرم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الصعيدي</w:t>
      </w:r>
      <w:r w:rsidRPr="00D573A9">
        <w:rPr>
          <w:rFonts w:ascii="Traditional Arabic" w:eastAsia="Calibri" w:hAnsi="Traditional Arabic" w:cs="Traditional Arabic"/>
          <w:sz w:val="36"/>
          <w:szCs w:val="36"/>
          <w:rtl/>
        </w:rPr>
        <w:t>. 1414</w:t>
      </w:r>
      <w:r w:rsidRPr="00D573A9">
        <w:rPr>
          <w:rFonts w:ascii="Traditional Arabic" w:eastAsia="Calibri" w:hAnsi="Traditional Arabic" w:cs="Traditional Arabic" w:hint="cs"/>
          <w:sz w:val="36"/>
          <w:szCs w:val="36"/>
          <w:rtl/>
        </w:rPr>
        <w:t>هـ</w:t>
      </w:r>
      <w:r w:rsidRPr="00D573A9">
        <w:rPr>
          <w:rFonts w:ascii="Traditional Arabic" w:eastAsia="Calibri" w:hAnsi="Traditional Arabic" w:cs="Traditional Arabic"/>
          <w:sz w:val="36"/>
          <w:szCs w:val="36"/>
          <w:rtl/>
        </w:rPr>
        <w:t xml:space="preserve"> - 1994</w:t>
      </w:r>
      <w:r w:rsidRPr="00D573A9">
        <w:rPr>
          <w:rFonts w:ascii="Traditional Arabic" w:eastAsia="Calibri" w:hAnsi="Traditional Arabic" w:cs="Traditional Arabic" w:hint="cs"/>
          <w:sz w:val="36"/>
          <w:szCs w:val="36"/>
          <w:rtl/>
        </w:rPr>
        <w:t>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b/>
          <w:bCs/>
          <w:sz w:val="36"/>
          <w:szCs w:val="36"/>
          <w:rtl/>
        </w:rPr>
        <w:t>حاشية</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العدوي</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على</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شرح</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كفاية</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الطالب</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الرباني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تحقيق</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يوسف</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الشيخ</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محمد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البقاعي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بيروت</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دار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الفكر،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ط</w:t>
      </w:r>
      <w:r w:rsidRPr="00D573A9">
        <w:rPr>
          <w:rFonts w:ascii="Traditional Arabic" w:eastAsia="Calibri" w:hAnsi="Traditional Arabic" w:cs="Traditional Arabic"/>
          <w:sz w:val="36"/>
          <w:szCs w:val="36"/>
          <w:rtl/>
        </w:rPr>
        <w:t>.</w:t>
      </w:r>
    </w:p>
    <w:p w:rsidR="00D573A9" w:rsidRPr="006D0B94" w:rsidRDefault="00D573A9" w:rsidP="00D573A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573A9">
        <w:rPr>
          <w:rFonts w:ascii="Traditional Arabic" w:eastAsia="Calibri" w:hAnsi="Traditional Arabic" w:cs="Traditional Arabic" w:hint="cs"/>
          <w:sz w:val="36"/>
          <w:szCs w:val="36"/>
          <w:rtl/>
        </w:rPr>
        <w:t>العز</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بن</w:t>
      </w:r>
      <w:r w:rsidRPr="00D573A9">
        <w:rPr>
          <w:rFonts w:ascii="Traditional Arabic" w:eastAsia="Calibri" w:hAnsi="Traditional Arabic" w:cs="Traditional Arabic"/>
          <w:sz w:val="36"/>
          <w:szCs w:val="36"/>
          <w:rtl/>
        </w:rPr>
        <w:t xml:space="preserve"> </w:t>
      </w:r>
      <w:proofErr w:type="gramStart"/>
      <w:r w:rsidRPr="00D573A9">
        <w:rPr>
          <w:rFonts w:ascii="Traditional Arabic" w:eastAsia="Calibri" w:hAnsi="Traditional Arabic" w:cs="Traditional Arabic" w:hint="cs"/>
          <w:sz w:val="36"/>
          <w:szCs w:val="36"/>
          <w:rtl/>
        </w:rPr>
        <w:t>عبد</w:t>
      </w:r>
      <w:proofErr w:type="gramEnd"/>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السلام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أبو</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محمد،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عز</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الدين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عبد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العزيز</w:t>
      </w:r>
      <w:r w:rsidRPr="00D573A9">
        <w:rPr>
          <w:rFonts w:ascii="Traditional Arabic" w:eastAsia="Calibri" w:hAnsi="Traditional Arabic" w:cs="Traditional Arabic"/>
          <w:sz w:val="36"/>
          <w:szCs w:val="36"/>
          <w:rtl/>
        </w:rPr>
        <w:t xml:space="preserve">. 1414 </w:t>
      </w:r>
      <w:r w:rsidRPr="00D573A9">
        <w:rPr>
          <w:rFonts w:ascii="Traditional Arabic" w:eastAsia="Calibri" w:hAnsi="Traditional Arabic" w:cs="Traditional Arabic" w:hint="cs"/>
          <w:sz w:val="36"/>
          <w:szCs w:val="36"/>
          <w:rtl/>
        </w:rPr>
        <w:t>هـ</w:t>
      </w:r>
      <w:r w:rsidRPr="00D573A9">
        <w:rPr>
          <w:rFonts w:ascii="Traditional Arabic" w:eastAsia="Calibri" w:hAnsi="Traditional Arabic" w:cs="Traditional Arabic"/>
          <w:sz w:val="36"/>
          <w:szCs w:val="36"/>
          <w:rtl/>
        </w:rPr>
        <w:t xml:space="preserve"> - 1991</w:t>
      </w:r>
      <w:r w:rsidRPr="00D573A9">
        <w:rPr>
          <w:rFonts w:ascii="Traditional Arabic" w:eastAsia="Calibri" w:hAnsi="Traditional Arabic" w:cs="Traditional Arabic" w:hint="cs"/>
          <w:sz w:val="36"/>
          <w:szCs w:val="36"/>
          <w:rtl/>
        </w:rPr>
        <w:t>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b/>
          <w:bCs/>
          <w:sz w:val="36"/>
          <w:szCs w:val="36"/>
          <w:rtl/>
        </w:rPr>
        <w:t>قواعد</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الأحكام</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في</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مصالح</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الأنام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راجعه</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وعلق</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عليه</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طه</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عبد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الرؤوف</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سعد</w:t>
      </w:r>
      <w:r w:rsidRPr="00D573A9">
        <w:rPr>
          <w:rFonts w:ascii="Traditional Arabic" w:eastAsia="Calibri" w:hAnsi="Traditional Arabic" w:cs="Traditional Arabic"/>
          <w:sz w:val="36"/>
          <w:szCs w:val="36"/>
          <w:rtl/>
        </w:rPr>
        <w:t xml:space="preserve">. </w:t>
      </w:r>
      <w:proofErr w:type="gramStart"/>
      <w:r w:rsidRPr="00D573A9">
        <w:rPr>
          <w:rFonts w:ascii="Traditional Arabic" w:eastAsia="Calibri" w:hAnsi="Traditional Arabic" w:cs="Traditional Arabic" w:hint="cs"/>
          <w:sz w:val="36"/>
          <w:szCs w:val="36"/>
          <w:rtl/>
        </w:rPr>
        <w:t>القاهرة</w:t>
      </w:r>
      <w:proofErr w:type="gramEnd"/>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مكتبة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الكليات</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الأزهرية،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وصورتها</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دور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عدة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مثل</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دار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الكتب</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العلمية</w:t>
      </w:r>
      <w:r w:rsidRPr="00D573A9">
        <w:rPr>
          <w:rFonts w:ascii="Traditional Arabic" w:eastAsia="Calibri" w:hAnsi="Traditional Arabic" w:cs="Traditional Arabic"/>
          <w:sz w:val="36"/>
          <w:szCs w:val="36"/>
          <w:rtl/>
        </w:rPr>
        <w:t xml:space="preserve"> - </w:t>
      </w:r>
      <w:r w:rsidRPr="00D573A9">
        <w:rPr>
          <w:rFonts w:ascii="Traditional Arabic" w:eastAsia="Calibri" w:hAnsi="Traditional Arabic" w:cs="Traditional Arabic" w:hint="cs"/>
          <w:sz w:val="36"/>
          <w:szCs w:val="36"/>
          <w:rtl/>
        </w:rPr>
        <w:t>بيروت،</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ودار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أم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القرى</w:t>
      </w:r>
      <w:r w:rsidRPr="00D573A9">
        <w:rPr>
          <w:rFonts w:ascii="Traditional Arabic" w:eastAsia="Calibri" w:hAnsi="Traditional Arabic" w:cs="Traditional Arabic"/>
          <w:sz w:val="36"/>
          <w:szCs w:val="36"/>
          <w:rtl/>
        </w:rPr>
        <w:t xml:space="preserve"> - </w:t>
      </w:r>
      <w:r w:rsidRPr="00D573A9">
        <w:rPr>
          <w:rFonts w:ascii="Traditional Arabic" w:eastAsia="Calibri" w:hAnsi="Traditional Arabic" w:cs="Traditional Arabic" w:hint="cs"/>
          <w:sz w:val="36"/>
          <w:szCs w:val="36"/>
          <w:rtl/>
        </w:rPr>
        <w:t>القاهرة،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طبعة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جديدة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مضبوطة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منقحة</w:t>
      </w:r>
      <w:r w:rsidRPr="00D573A9">
        <w:rPr>
          <w:rFonts w:ascii="Traditional Arabic" w:eastAsia="Calibri" w:hAnsi="Traditional Arabic" w:cs="Traditional Arabic"/>
          <w:sz w:val="36"/>
          <w:szCs w:val="36"/>
          <w:rtl/>
        </w:rPr>
        <w:t>.</w:t>
      </w:r>
    </w:p>
    <w:p w:rsidR="006D0B94"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lastRenderedPageBreak/>
        <w:t>عز</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الدين</w:t>
      </w:r>
      <w:r w:rsidRPr="006D0B94">
        <w:rPr>
          <w:rFonts w:ascii="Traditional Arabic" w:eastAsia="Calibri" w:hAnsi="Traditional Arabic" w:cs="Traditional Arabic"/>
          <w:sz w:val="36"/>
          <w:szCs w:val="36"/>
          <w:rtl/>
        </w:rPr>
        <w:t xml:space="preserve"> </w:t>
      </w:r>
      <w:proofErr w:type="gramStart"/>
      <w:r w:rsidRPr="006D0B94">
        <w:rPr>
          <w:rFonts w:ascii="Traditional Arabic" w:eastAsia="Calibri" w:hAnsi="Traditional Arabic" w:cs="Traditional Arabic" w:hint="cs"/>
          <w:sz w:val="36"/>
          <w:szCs w:val="36"/>
          <w:rtl/>
        </w:rPr>
        <w:t>عبد</w:t>
      </w:r>
      <w:proofErr w:type="gramEnd"/>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العزيز</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عبد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السلام</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السلمي</w:t>
      </w:r>
      <w:r w:rsidRPr="006D0B94">
        <w:rPr>
          <w:rFonts w:ascii="Traditional Arabic" w:eastAsia="Calibri" w:hAnsi="Traditional Arabic" w:cs="Traditional Arabic"/>
          <w:sz w:val="36"/>
          <w:szCs w:val="36"/>
          <w:rtl/>
        </w:rPr>
        <w:t>. 1407</w:t>
      </w:r>
      <w:r w:rsidRPr="006D0B94">
        <w:rPr>
          <w:rFonts w:ascii="Traditional Arabic" w:eastAsia="Calibri" w:hAnsi="Traditional Arabic" w:cs="Traditional Arabic" w:hint="cs"/>
          <w:sz w:val="36"/>
          <w:szCs w:val="36"/>
          <w:rtl/>
        </w:rPr>
        <w:t>هـ</w:t>
      </w:r>
      <w:r w:rsidRPr="006D0B94">
        <w:rPr>
          <w:rFonts w:ascii="Traditional Arabic" w:eastAsia="Calibri" w:hAnsi="Traditional Arabic" w:cs="Traditional Arabic"/>
          <w:sz w:val="36"/>
          <w:szCs w:val="36"/>
          <w:rtl/>
        </w:rPr>
        <w:t xml:space="preserve"> - 1987</w:t>
      </w:r>
      <w:r w:rsidRPr="006D0B94">
        <w:rPr>
          <w:rFonts w:ascii="Traditional Arabic" w:eastAsia="Calibri" w:hAnsi="Traditional Arabic" w:cs="Traditional Arabic" w:hint="cs"/>
          <w:sz w:val="36"/>
          <w:szCs w:val="36"/>
          <w:rtl/>
        </w:rPr>
        <w:t>م</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b/>
          <w:bCs/>
          <w:sz w:val="36"/>
          <w:szCs w:val="36"/>
          <w:rtl/>
        </w:rPr>
        <w:t>الإمام</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في</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بيان</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أدلة</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الأحكام</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تحقيق</w:t>
      </w:r>
      <w:r w:rsidRPr="006D0B94">
        <w:rPr>
          <w:rFonts w:ascii="Traditional Arabic" w:eastAsia="Calibri" w:hAnsi="Traditional Arabic" w:cs="Traditional Arabic"/>
          <w:sz w:val="36"/>
          <w:szCs w:val="36"/>
          <w:rtl/>
        </w:rPr>
        <w:t xml:space="preserve">: </w:t>
      </w:r>
      <w:proofErr w:type="gramStart"/>
      <w:r w:rsidRPr="006D0B94">
        <w:rPr>
          <w:rFonts w:ascii="Traditional Arabic" w:eastAsia="Calibri" w:hAnsi="Traditional Arabic" w:cs="Traditional Arabic" w:hint="cs"/>
          <w:sz w:val="36"/>
          <w:szCs w:val="36"/>
          <w:rtl/>
        </w:rPr>
        <w:t>رضوان</w:t>
      </w:r>
      <w:proofErr w:type="gramEnd"/>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مختار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غربية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بيروت</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البشائر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الإسلامية،</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:1.</w:t>
      </w:r>
    </w:p>
    <w:p w:rsidR="00627AEE" w:rsidRDefault="00627AEE" w:rsidP="00627AEE">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27AEE">
        <w:rPr>
          <w:rFonts w:ascii="Traditional Arabic" w:eastAsia="Calibri" w:hAnsi="Traditional Arabic" w:cs="Traditional Arabic" w:hint="cs"/>
          <w:sz w:val="36"/>
          <w:szCs w:val="36"/>
          <w:rtl/>
        </w:rPr>
        <w:t>عطية</w:t>
      </w:r>
      <w:r w:rsidRPr="00627AEE">
        <w:rPr>
          <w:rFonts w:ascii="Traditional Arabic" w:eastAsia="Calibri" w:hAnsi="Traditional Arabic" w:cs="Traditional Arabic"/>
          <w:sz w:val="36"/>
          <w:szCs w:val="36"/>
          <w:rtl/>
        </w:rPr>
        <w:t xml:space="preserve">: </w:t>
      </w:r>
      <w:proofErr w:type="gramStart"/>
      <w:r w:rsidRPr="00627AEE">
        <w:rPr>
          <w:rFonts w:ascii="Traditional Arabic" w:eastAsia="Calibri" w:hAnsi="Traditional Arabic" w:cs="Traditional Arabic" w:hint="cs"/>
          <w:sz w:val="36"/>
          <w:szCs w:val="36"/>
          <w:rtl/>
        </w:rPr>
        <w:t>جمال</w:t>
      </w:r>
      <w:proofErr w:type="gramEnd"/>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الدين</w:t>
      </w:r>
      <w:r w:rsidRPr="00627AEE">
        <w:rPr>
          <w:rFonts w:ascii="Traditional Arabic" w:eastAsia="Calibri" w:hAnsi="Traditional Arabic" w:cs="Traditional Arabic"/>
          <w:sz w:val="36"/>
          <w:szCs w:val="36"/>
          <w:rtl/>
        </w:rPr>
        <w:t>. 1424</w:t>
      </w:r>
      <w:r w:rsidRPr="00627AEE">
        <w:rPr>
          <w:rFonts w:ascii="Traditional Arabic" w:eastAsia="Calibri" w:hAnsi="Traditional Arabic" w:cs="Traditional Arabic" w:hint="cs"/>
          <w:sz w:val="36"/>
          <w:szCs w:val="36"/>
          <w:rtl/>
        </w:rPr>
        <w:t>ه</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ــ</w:t>
      </w:r>
      <w:r w:rsidRPr="00627AEE">
        <w:rPr>
          <w:rFonts w:ascii="Traditional Arabic" w:eastAsia="Calibri" w:hAnsi="Traditional Arabic" w:cs="Traditional Arabic"/>
          <w:sz w:val="36"/>
          <w:szCs w:val="36"/>
          <w:rtl/>
        </w:rPr>
        <w:t xml:space="preserve"> 2003</w:t>
      </w:r>
      <w:r w:rsidRPr="00627AEE">
        <w:rPr>
          <w:rFonts w:ascii="Traditional Arabic" w:eastAsia="Calibri" w:hAnsi="Traditional Arabic" w:cs="Traditional Arabic" w:hint="cs"/>
          <w:sz w:val="36"/>
          <w:szCs w:val="36"/>
          <w:rtl/>
        </w:rPr>
        <w:t>م</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b/>
          <w:bCs/>
          <w:sz w:val="36"/>
          <w:szCs w:val="36"/>
          <w:rtl/>
        </w:rPr>
        <w:t>نحو</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تفعيل</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مقاصد</w:t>
      </w:r>
      <w:r w:rsidRPr="00627AEE">
        <w:rPr>
          <w:rFonts w:ascii="Traditional Arabic" w:eastAsia="Calibri" w:hAnsi="Traditional Arabic" w:cs="Traditional Arabic"/>
          <w:b/>
          <w:bCs/>
          <w:sz w:val="36"/>
          <w:szCs w:val="36"/>
          <w:rtl/>
        </w:rPr>
        <w:t xml:space="preserve"> </w:t>
      </w:r>
      <w:r w:rsidRPr="00627AEE">
        <w:rPr>
          <w:rFonts w:ascii="Traditional Arabic" w:eastAsia="Calibri" w:hAnsi="Traditional Arabic" w:cs="Traditional Arabic" w:hint="cs"/>
          <w:b/>
          <w:bCs/>
          <w:sz w:val="36"/>
          <w:szCs w:val="36"/>
          <w:rtl/>
        </w:rPr>
        <w:t>الشريعة</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دمشق</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دار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الفكر،</w:t>
      </w:r>
      <w:r w:rsidRPr="00627AEE">
        <w:rPr>
          <w:rFonts w:ascii="Traditional Arabic" w:eastAsia="Calibri" w:hAnsi="Traditional Arabic" w:cs="Traditional Arabic"/>
          <w:sz w:val="36"/>
          <w:szCs w:val="36"/>
          <w:rtl/>
        </w:rPr>
        <w:t xml:space="preserve"> </w:t>
      </w:r>
      <w:r w:rsidRPr="00627AEE">
        <w:rPr>
          <w:rFonts w:ascii="Traditional Arabic" w:eastAsia="Calibri" w:hAnsi="Traditional Arabic" w:cs="Traditional Arabic" w:hint="cs"/>
          <w:sz w:val="36"/>
          <w:szCs w:val="36"/>
          <w:rtl/>
        </w:rPr>
        <w:t>د</w:t>
      </w:r>
      <w:r w:rsidRPr="00627AEE">
        <w:rPr>
          <w:rFonts w:ascii="Traditional Arabic" w:eastAsia="Calibri" w:hAnsi="Traditional Arabic" w:cs="Traditional Arabic"/>
          <w:sz w:val="36"/>
          <w:szCs w:val="36"/>
          <w:rtl/>
        </w:rPr>
        <w:t>.</w:t>
      </w:r>
    </w:p>
    <w:p w:rsidR="00D573A9" w:rsidRDefault="00D573A9" w:rsidP="00D573A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D573A9">
        <w:rPr>
          <w:rFonts w:ascii="Traditional Arabic" w:eastAsia="Calibri" w:hAnsi="Traditional Arabic" w:cs="Traditional Arabic" w:hint="cs"/>
          <w:sz w:val="36"/>
          <w:szCs w:val="36"/>
          <w:rtl/>
        </w:rPr>
        <w:t>العلموي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عبد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الباسط</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موسى</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بن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محمد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الشافعيّ</w:t>
      </w:r>
      <w:r w:rsidRPr="00D573A9">
        <w:rPr>
          <w:rFonts w:ascii="Traditional Arabic" w:eastAsia="Calibri" w:hAnsi="Traditional Arabic" w:cs="Traditional Arabic"/>
          <w:sz w:val="36"/>
          <w:szCs w:val="36"/>
          <w:rtl/>
        </w:rPr>
        <w:t>. 1424</w:t>
      </w:r>
      <w:r w:rsidRPr="00D573A9">
        <w:rPr>
          <w:rFonts w:ascii="Traditional Arabic" w:eastAsia="Calibri" w:hAnsi="Traditional Arabic" w:cs="Traditional Arabic" w:hint="cs"/>
          <w:sz w:val="36"/>
          <w:szCs w:val="36"/>
          <w:rtl/>
        </w:rPr>
        <w:t>هـ</w:t>
      </w:r>
      <w:r w:rsidRPr="00D573A9">
        <w:rPr>
          <w:rFonts w:ascii="Traditional Arabic" w:eastAsia="Calibri" w:hAnsi="Traditional Arabic" w:cs="Traditional Arabic"/>
          <w:sz w:val="36"/>
          <w:szCs w:val="36"/>
          <w:rtl/>
        </w:rPr>
        <w:t>-2004</w:t>
      </w:r>
      <w:r w:rsidRPr="00D573A9">
        <w:rPr>
          <w:rFonts w:ascii="Traditional Arabic" w:eastAsia="Calibri" w:hAnsi="Traditional Arabic" w:cs="Traditional Arabic" w:hint="cs"/>
          <w:sz w:val="36"/>
          <w:szCs w:val="36"/>
          <w:rtl/>
        </w:rPr>
        <w:t>م</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b/>
          <w:bCs/>
          <w:sz w:val="36"/>
          <w:szCs w:val="36"/>
          <w:rtl/>
        </w:rPr>
        <w:t>المعيد</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في</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أدب</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المفيد</w:t>
      </w:r>
      <w:r w:rsidRPr="00D573A9">
        <w:rPr>
          <w:rFonts w:ascii="Traditional Arabic" w:eastAsia="Calibri" w:hAnsi="Traditional Arabic" w:cs="Traditional Arabic"/>
          <w:b/>
          <w:bCs/>
          <w:sz w:val="36"/>
          <w:szCs w:val="36"/>
          <w:rtl/>
        </w:rPr>
        <w:t xml:space="preserve"> </w:t>
      </w:r>
      <w:r w:rsidRPr="00D573A9">
        <w:rPr>
          <w:rFonts w:ascii="Traditional Arabic" w:eastAsia="Calibri" w:hAnsi="Traditional Arabic" w:cs="Traditional Arabic" w:hint="cs"/>
          <w:b/>
          <w:bCs/>
          <w:sz w:val="36"/>
          <w:szCs w:val="36"/>
          <w:rtl/>
        </w:rPr>
        <w:t>والمستفيد</w:t>
      </w:r>
      <w:r w:rsidRPr="00D573A9">
        <w:rPr>
          <w:rFonts w:ascii="Traditional Arabic" w:eastAsia="Calibri" w:hAnsi="Traditional Arabic" w:cs="Traditional Arabic"/>
          <w:sz w:val="36"/>
          <w:szCs w:val="36"/>
          <w:rtl/>
        </w:rPr>
        <w:t xml:space="preserve"> = </w:t>
      </w:r>
      <w:r w:rsidRPr="00D573A9">
        <w:rPr>
          <w:rFonts w:ascii="Traditional Arabic" w:eastAsia="Calibri" w:hAnsi="Traditional Arabic" w:cs="Traditional Arabic" w:hint="cs"/>
          <w:sz w:val="36"/>
          <w:szCs w:val="36"/>
          <w:rtl/>
        </w:rPr>
        <w:t>العقد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التليد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في</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اختصار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الدر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النضيد</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تحقيق</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مروان</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العطية،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الناشر</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مكتبة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الثقافة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الدينية،</w:t>
      </w:r>
      <w:r w:rsidRPr="00D573A9">
        <w:rPr>
          <w:rFonts w:ascii="Traditional Arabic" w:eastAsia="Calibri" w:hAnsi="Traditional Arabic" w:cs="Traditional Arabic"/>
          <w:sz w:val="36"/>
          <w:szCs w:val="36"/>
          <w:rtl/>
        </w:rPr>
        <w:t xml:space="preserve"> </w:t>
      </w:r>
      <w:r w:rsidRPr="00D573A9">
        <w:rPr>
          <w:rFonts w:ascii="Traditional Arabic" w:eastAsia="Calibri" w:hAnsi="Traditional Arabic" w:cs="Traditional Arabic" w:hint="cs"/>
          <w:sz w:val="36"/>
          <w:szCs w:val="36"/>
          <w:rtl/>
        </w:rPr>
        <w:t>ط</w:t>
      </w:r>
      <w:r w:rsidRPr="00D573A9">
        <w:rPr>
          <w:rFonts w:ascii="Traditional Arabic" w:eastAsia="Calibri" w:hAnsi="Traditional Arabic" w:cs="Traditional Arabic"/>
          <w:sz w:val="36"/>
          <w:szCs w:val="36"/>
          <w:rtl/>
        </w:rPr>
        <w:t>:1.</w:t>
      </w:r>
    </w:p>
    <w:p w:rsidR="003F3A89" w:rsidRPr="006D0B94"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علي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أسعد</w:t>
      </w:r>
      <w:r w:rsidRPr="003F3A89">
        <w:rPr>
          <w:rFonts w:ascii="Traditional Arabic" w:eastAsia="Calibri" w:hAnsi="Traditional Arabic" w:cs="Traditional Arabic"/>
          <w:sz w:val="36"/>
          <w:szCs w:val="36"/>
          <w:rtl/>
        </w:rPr>
        <w:t>. 2010</w:t>
      </w:r>
      <w:r w:rsidRPr="003F3A89">
        <w:rPr>
          <w:rFonts w:ascii="Traditional Arabic" w:eastAsia="Calibri" w:hAnsi="Traditional Arabic" w:cs="Traditional Arabic" w:hint="cs"/>
          <w:sz w:val="36"/>
          <w:szCs w:val="36"/>
          <w:rtl/>
        </w:rPr>
        <w:t>م</w:t>
      </w:r>
      <w:r w:rsidRPr="003F3A89">
        <w:rPr>
          <w:rFonts w:ascii="Traditional Arabic" w:eastAsia="Calibri" w:hAnsi="Traditional Arabic" w:cs="Traditional Arabic"/>
          <w:sz w:val="36"/>
          <w:szCs w:val="36"/>
          <w:rtl/>
        </w:rPr>
        <w:t>.</w:t>
      </w:r>
      <w:r w:rsidRPr="003F3A89">
        <w:rPr>
          <w:rFonts w:ascii="Traditional Arabic" w:eastAsia="Calibri" w:hAnsi="Traditional Arabic" w:cs="Traditional Arabic" w:hint="cs"/>
          <w:b/>
          <w:bCs/>
          <w:sz w:val="36"/>
          <w:szCs w:val="36"/>
          <w:rtl/>
        </w:rPr>
        <w:t>مقاصد</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قرآنية</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يناط</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بها</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التمكين</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الأسري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مجلة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جامعة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دمشق</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للعلوم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الاقتصادية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والقانونية</w:t>
      </w:r>
      <w:r w:rsidRPr="003F3A89">
        <w:rPr>
          <w:rFonts w:ascii="Traditional Arabic" w:eastAsia="Calibri" w:hAnsi="Traditional Arabic" w:cs="Traditional Arabic" w:hint="eastAsia"/>
          <w:sz w:val="36"/>
          <w:szCs w:val="36"/>
          <w:rtl/>
        </w:rPr>
        <w:t>–</w:t>
      </w:r>
      <w:r w:rsidRPr="003F3A89">
        <w:rPr>
          <w:rFonts w:ascii="Traditional Arabic" w:eastAsia="Calibri" w:hAnsi="Traditional Arabic" w:cs="Traditional Arabic"/>
          <w:sz w:val="36"/>
          <w:szCs w:val="36"/>
          <w:rtl/>
        </w:rPr>
        <w:t xml:space="preserve"> </w:t>
      </w:r>
      <w:proofErr w:type="gramStart"/>
      <w:r w:rsidRPr="003F3A89">
        <w:rPr>
          <w:rFonts w:ascii="Traditional Arabic" w:eastAsia="Calibri" w:hAnsi="Traditional Arabic" w:cs="Traditional Arabic" w:hint="cs"/>
          <w:sz w:val="36"/>
          <w:szCs w:val="36"/>
          <w:rtl/>
        </w:rPr>
        <w:t>المجلد</w:t>
      </w:r>
      <w:proofErr w:type="gramEnd"/>
      <w:r w:rsidRPr="003F3A89">
        <w:rPr>
          <w:rFonts w:ascii="Traditional Arabic" w:eastAsia="Calibri" w:hAnsi="Traditional Arabic" w:cs="Traditional Arabic"/>
          <w:sz w:val="36"/>
          <w:szCs w:val="36"/>
          <w:rtl/>
        </w:rPr>
        <w:t xml:space="preserve"> 26 - </w:t>
      </w:r>
      <w:r w:rsidRPr="003F3A89">
        <w:rPr>
          <w:rFonts w:ascii="Traditional Arabic" w:eastAsia="Calibri" w:hAnsi="Traditional Arabic" w:cs="Traditional Arabic" w:hint="cs"/>
          <w:sz w:val="36"/>
          <w:szCs w:val="36"/>
          <w:rtl/>
        </w:rPr>
        <w:t>العدد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الثاني،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w:t>
      </w:r>
    </w:p>
    <w:p w:rsidR="006D0B94" w:rsidRDefault="006D0B94" w:rsidP="006D0B9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D0B94">
        <w:rPr>
          <w:rFonts w:ascii="Traditional Arabic" w:eastAsia="Calibri" w:hAnsi="Traditional Arabic" w:cs="Traditional Arabic" w:hint="cs"/>
          <w:sz w:val="36"/>
          <w:szCs w:val="36"/>
          <w:rtl/>
        </w:rPr>
        <w:t>عليش</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أبو</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عبد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الله،</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محمد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أحمد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بن</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محمد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المالكي</w:t>
      </w:r>
      <w:r w:rsidRPr="006D0B94">
        <w:rPr>
          <w:rFonts w:ascii="Traditional Arabic" w:eastAsia="Calibri" w:hAnsi="Traditional Arabic" w:cs="Traditional Arabic"/>
          <w:sz w:val="36"/>
          <w:szCs w:val="36"/>
          <w:rtl/>
        </w:rPr>
        <w:t>. 1409</w:t>
      </w:r>
      <w:r w:rsidRPr="006D0B94">
        <w:rPr>
          <w:rFonts w:ascii="Traditional Arabic" w:eastAsia="Calibri" w:hAnsi="Traditional Arabic" w:cs="Traditional Arabic" w:hint="cs"/>
          <w:sz w:val="36"/>
          <w:szCs w:val="36"/>
          <w:rtl/>
        </w:rPr>
        <w:t>هـ</w:t>
      </w:r>
      <w:r w:rsidRPr="006D0B94">
        <w:rPr>
          <w:rFonts w:ascii="Traditional Arabic" w:eastAsia="Calibri" w:hAnsi="Traditional Arabic" w:cs="Traditional Arabic"/>
          <w:sz w:val="36"/>
          <w:szCs w:val="36"/>
          <w:rtl/>
        </w:rPr>
        <w:t>/1989</w:t>
      </w:r>
      <w:r w:rsidRPr="006D0B94">
        <w:rPr>
          <w:rFonts w:ascii="Traditional Arabic" w:eastAsia="Calibri" w:hAnsi="Traditional Arabic" w:cs="Traditional Arabic" w:hint="cs"/>
          <w:sz w:val="36"/>
          <w:szCs w:val="36"/>
          <w:rtl/>
        </w:rPr>
        <w:t>م</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b/>
          <w:bCs/>
          <w:sz w:val="36"/>
          <w:szCs w:val="36"/>
          <w:rtl/>
        </w:rPr>
        <w:t>منح</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الجليل</w:t>
      </w:r>
      <w:r w:rsidRPr="006D0B94">
        <w:rPr>
          <w:rFonts w:ascii="Traditional Arabic" w:eastAsia="Calibri" w:hAnsi="Traditional Arabic" w:cs="Traditional Arabic"/>
          <w:b/>
          <w:bCs/>
          <w:sz w:val="36"/>
          <w:szCs w:val="36"/>
          <w:rtl/>
        </w:rPr>
        <w:t xml:space="preserve"> </w:t>
      </w:r>
      <w:proofErr w:type="gramStart"/>
      <w:r w:rsidRPr="006D0B94">
        <w:rPr>
          <w:rFonts w:ascii="Traditional Arabic" w:eastAsia="Calibri" w:hAnsi="Traditional Arabic" w:cs="Traditional Arabic" w:hint="cs"/>
          <w:b/>
          <w:bCs/>
          <w:sz w:val="36"/>
          <w:szCs w:val="36"/>
          <w:rtl/>
        </w:rPr>
        <w:t>شرح</w:t>
      </w:r>
      <w:proofErr w:type="gramEnd"/>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مختصر</w:t>
      </w:r>
      <w:r w:rsidRPr="006D0B94">
        <w:rPr>
          <w:rFonts w:ascii="Traditional Arabic" w:eastAsia="Calibri" w:hAnsi="Traditional Arabic" w:cs="Traditional Arabic"/>
          <w:b/>
          <w:bCs/>
          <w:sz w:val="36"/>
          <w:szCs w:val="36"/>
          <w:rtl/>
        </w:rPr>
        <w:t xml:space="preserve"> </w:t>
      </w:r>
      <w:r w:rsidRPr="006D0B94">
        <w:rPr>
          <w:rFonts w:ascii="Traditional Arabic" w:eastAsia="Calibri" w:hAnsi="Traditional Arabic" w:cs="Traditional Arabic" w:hint="cs"/>
          <w:b/>
          <w:bCs/>
          <w:sz w:val="36"/>
          <w:szCs w:val="36"/>
          <w:rtl/>
        </w:rPr>
        <w:t>خليل</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بيروت</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دار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الفكر،</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د</w:t>
      </w:r>
      <w:r w:rsidRPr="006D0B94">
        <w:rPr>
          <w:rFonts w:ascii="Traditional Arabic" w:eastAsia="Calibri" w:hAnsi="Traditional Arabic" w:cs="Traditional Arabic"/>
          <w:sz w:val="36"/>
          <w:szCs w:val="36"/>
          <w:rtl/>
        </w:rPr>
        <w:t xml:space="preserve">. </w:t>
      </w:r>
      <w:r w:rsidRPr="006D0B94">
        <w:rPr>
          <w:rFonts w:ascii="Traditional Arabic" w:eastAsia="Calibri" w:hAnsi="Traditional Arabic" w:cs="Traditional Arabic" w:hint="cs"/>
          <w:sz w:val="36"/>
          <w:szCs w:val="36"/>
          <w:rtl/>
        </w:rPr>
        <w:t>ط</w:t>
      </w:r>
      <w:r w:rsidRPr="006D0B94">
        <w:rPr>
          <w:rFonts w:ascii="Traditional Arabic" w:eastAsia="Calibri" w:hAnsi="Traditional Arabic" w:cs="Traditional Arabic"/>
          <w:sz w:val="36"/>
          <w:szCs w:val="36"/>
          <w:rtl/>
        </w:rPr>
        <w:t>.</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الغزالي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أبو</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حامد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الطوسي</w:t>
      </w:r>
      <w:r w:rsidRPr="003F3A89">
        <w:rPr>
          <w:rFonts w:ascii="Traditional Arabic" w:eastAsia="Calibri" w:hAnsi="Traditional Arabic" w:cs="Traditional Arabic"/>
          <w:sz w:val="36"/>
          <w:szCs w:val="36"/>
          <w:rtl/>
        </w:rPr>
        <w:t>. 1413</w:t>
      </w:r>
      <w:r w:rsidRPr="003F3A89">
        <w:rPr>
          <w:rFonts w:ascii="Traditional Arabic" w:eastAsia="Calibri" w:hAnsi="Traditional Arabic" w:cs="Traditional Arabic" w:hint="cs"/>
          <w:sz w:val="36"/>
          <w:szCs w:val="36"/>
          <w:rtl/>
        </w:rPr>
        <w:t>ه</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ــ</w:t>
      </w:r>
      <w:r w:rsidRPr="003F3A89">
        <w:rPr>
          <w:rFonts w:ascii="Traditional Arabic" w:eastAsia="Calibri" w:hAnsi="Traditional Arabic" w:cs="Traditional Arabic"/>
          <w:sz w:val="36"/>
          <w:szCs w:val="36"/>
          <w:rtl/>
        </w:rPr>
        <w:t xml:space="preserve"> 1993</w:t>
      </w:r>
      <w:r w:rsidRPr="003F3A89">
        <w:rPr>
          <w:rFonts w:ascii="Traditional Arabic" w:eastAsia="Calibri" w:hAnsi="Traditional Arabic" w:cs="Traditional Arabic" w:hint="cs"/>
          <w:sz w:val="36"/>
          <w:szCs w:val="36"/>
          <w:rtl/>
        </w:rPr>
        <w:t>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المستصفى</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تحقيق</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عبد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السلام</w:t>
      </w:r>
      <w:r w:rsidRPr="003F3A89">
        <w:rPr>
          <w:rFonts w:ascii="Traditional Arabic" w:eastAsia="Calibri" w:hAnsi="Traditional Arabic" w:cs="Traditional Arabic"/>
          <w:sz w:val="36"/>
          <w:szCs w:val="36"/>
          <w:rtl/>
        </w:rPr>
        <w:t xml:space="preserve"> </w:t>
      </w:r>
      <w:proofErr w:type="gramStart"/>
      <w:r w:rsidRPr="003F3A89">
        <w:rPr>
          <w:rFonts w:ascii="Traditional Arabic" w:eastAsia="Calibri" w:hAnsi="Traditional Arabic" w:cs="Traditional Arabic" w:hint="cs"/>
          <w:sz w:val="36"/>
          <w:szCs w:val="36"/>
          <w:rtl/>
        </w:rPr>
        <w:t>عبد</w:t>
      </w:r>
      <w:proofErr w:type="gramEnd"/>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الشافي،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الناشر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دار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الكتب</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العلمية،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:1.</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الغزالي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أبو</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حامد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1993</w:t>
      </w:r>
      <w:r w:rsidRPr="003F3A89">
        <w:rPr>
          <w:rFonts w:ascii="Traditional Arabic" w:eastAsia="Calibri" w:hAnsi="Traditional Arabic" w:cs="Traditional Arabic" w:hint="cs"/>
          <w:sz w:val="36"/>
          <w:szCs w:val="36"/>
          <w:rtl/>
        </w:rPr>
        <w:t>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إحياء</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علوم</w:t>
      </w:r>
      <w:r w:rsidRPr="003F3A89">
        <w:rPr>
          <w:rFonts w:ascii="Traditional Arabic" w:eastAsia="Calibri" w:hAnsi="Traditional Arabic" w:cs="Traditional Arabic"/>
          <w:b/>
          <w:bCs/>
          <w:sz w:val="36"/>
          <w:szCs w:val="36"/>
          <w:rtl/>
        </w:rPr>
        <w:t xml:space="preserve"> </w:t>
      </w:r>
      <w:proofErr w:type="gramStart"/>
      <w:r w:rsidRPr="003F3A89">
        <w:rPr>
          <w:rFonts w:ascii="Traditional Arabic" w:eastAsia="Calibri" w:hAnsi="Traditional Arabic" w:cs="Traditional Arabic" w:hint="cs"/>
          <w:b/>
          <w:bCs/>
          <w:sz w:val="36"/>
          <w:szCs w:val="36"/>
          <w:rtl/>
        </w:rPr>
        <w:t>الدين</w:t>
      </w:r>
      <w:proofErr w:type="gramEnd"/>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بيروت</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دار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المعرفة،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الفاسي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علال</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الفاسي</w:t>
      </w:r>
      <w:r w:rsidRPr="003F3A89">
        <w:rPr>
          <w:rFonts w:ascii="Traditional Arabic" w:eastAsia="Calibri" w:hAnsi="Traditional Arabic" w:cs="Traditional Arabic"/>
          <w:sz w:val="36"/>
          <w:szCs w:val="36"/>
          <w:rtl/>
        </w:rPr>
        <w:t>. 1993</w:t>
      </w:r>
      <w:r w:rsidRPr="003F3A89">
        <w:rPr>
          <w:rFonts w:ascii="Traditional Arabic" w:eastAsia="Calibri" w:hAnsi="Traditional Arabic" w:cs="Traditional Arabic" w:hint="cs"/>
          <w:sz w:val="36"/>
          <w:szCs w:val="36"/>
          <w:rtl/>
        </w:rPr>
        <w:t>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مقاصد</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الشريعة</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الإسلامية</w:t>
      </w:r>
      <w:r w:rsidRPr="003F3A89">
        <w:rPr>
          <w:rFonts w:ascii="Traditional Arabic" w:eastAsia="Calibri" w:hAnsi="Traditional Arabic" w:cs="Traditional Arabic"/>
          <w:b/>
          <w:bCs/>
          <w:sz w:val="36"/>
          <w:szCs w:val="36"/>
          <w:rtl/>
        </w:rPr>
        <w:t xml:space="preserve"> </w:t>
      </w:r>
      <w:proofErr w:type="gramStart"/>
      <w:r w:rsidRPr="003F3A89">
        <w:rPr>
          <w:rFonts w:ascii="Traditional Arabic" w:eastAsia="Calibri" w:hAnsi="Traditional Arabic" w:cs="Traditional Arabic" w:hint="cs"/>
          <w:b/>
          <w:bCs/>
          <w:sz w:val="36"/>
          <w:szCs w:val="36"/>
          <w:rtl/>
        </w:rPr>
        <w:t>ومكارمها</w:t>
      </w:r>
      <w:proofErr w:type="gramEnd"/>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بيروت</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دار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الغرب</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الإسلامي،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:5.</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الفراء</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أبو</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زكريا</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يحيى</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زياد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w:t>
      </w:r>
      <w:r w:rsidRPr="003F3A89">
        <w:rPr>
          <w:rFonts w:ascii="Traditional Arabic" w:eastAsia="Calibri" w:hAnsi="Traditional Arabic" w:cs="Traditional Arabic"/>
          <w:sz w:val="36"/>
          <w:szCs w:val="36"/>
          <w:rtl/>
        </w:rPr>
        <w:t>.</w:t>
      </w:r>
      <w:r w:rsidRPr="003F3A89">
        <w:rPr>
          <w:rFonts w:ascii="Traditional Arabic" w:eastAsia="Calibri" w:hAnsi="Traditional Arabic" w:cs="Traditional Arabic" w:hint="cs"/>
          <w:sz w:val="36"/>
          <w:szCs w:val="36"/>
          <w:rtl/>
        </w:rPr>
        <w:t>ت</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معاني</w:t>
      </w:r>
      <w:r w:rsidRPr="003F3A89">
        <w:rPr>
          <w:rFonts w:ascii="Traditional Arabic" w:eastAsia="Calibri" w:hAnsi="Traditional Arabic" w:cs="Traditional Arabic"/>
          <w:b/>
          <w:bCs/>
          <w:sz w:val="36"/>
          <w:szCs w:val="36"/>
          <w:rtl/>
        </w:rPr>
        <w:t xml:space="preserve"> </w:t>
      </w:r>
      <w:proofErr w:type="gramStart"/>
      <w:r w:rsidRPr="003F3A89">
        <w:rPr>
          <w:rFonts w:ascii="Traditional Arabic" w:eastAsia="Calibri" w:hAnsi="Traditional Arabic" w:cs="Traditional Arabic" w:hint="cs"/>
          <w:b/>
          <w:bCs/>
          <w:sz w:val="36"/>
          <w:szCs w:val="36"/>
          <w:rtl/>
        </w:rPr>
        <w:t>القرآن</w:t>
      </w:r>
      <w:proofErr w:type="gramEnd"/>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تحقيق</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يوسف</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النجاتي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ــ</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علي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النجار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ــ</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عبد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الفتاح</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إسماعيل</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الشلبي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مصر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دار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المصرية،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:1.</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sz w:val="36"/>
          <w:szCs w:val="36"/>
          <w:rtl/>
        </w:rPr>
        <w:t>116.</w:t>
      </w:r>
      <w:r w:rsidRPr="003F3A89">
        <w:rPr>
          <w:rFonts w:ascii="Traditional Arabic" w:eastAsia="Calibri" w:hAnsi="Traditional Arabic" w:cs="Traditional Arabic"/>
          <w:sz w:val="36"/>
          <w:szCs w:val="36"/>
          <w:rtl/>
        </w:rPr>
        <w:tab/>
      </w:r>
      <w:r w:rsidRPr="003F3A89">
        <w:rPr>
          <w:rFonts w:ascii="Traditional Arabic" w:eastAsia="Calibri" w:hAnsi="Traditional Arabic" w:cs="Traditional Arabic" w:hint="cs"/>
          <w:sz w:val="36"/>
          <w:szCs w:val="36"/>
          <w:rtl/>
        </w:rPr>
        <w:t>الفيروز</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آبادي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مجد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الدين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أبو</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طاهر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يعقوب</w:t>
      </w:r>
      <w:r w:rsidRPr="003F3A89">
        <w:rPr>
          <w:rFonts w:ascii="Traditional Arabic" w:eastAsia="Calibri" w:hAnsi="Traditional Arabic" w:cs="Traditional Arabic"/>
          <w:sz w:val="36"/>
          <w:szCs w:val="36"/>
          <w:rtl/>
        </w:rPr>
        <w:t>. 1426</w:t>
      </w:r>
      <w:r w:rsidRPr="003F3A89">
        <w:rPr>
          <w:rFonts w:ascii="Traditional Arabic" w:eastAsia="Calibri" w:hAnsi="Traditional Arabic" w:cs="Traditional Arabic" w:hint="cs"/>
          <w:sz w:val="36"/>
          <w:szCs w:val="36"/>
          <w:rtl/>
        </w:rPr>
        <w:t>هـ</w:t>
      </w:r>
      <w:r w:rsidRPr="003F3A89">
        <w:rPr>
          <w:rFonts w:ascii="Traditional Arabic" w:eastAsia="Calibri" w:hAnsi="Traditional Arabic" w:cs="Traditional Arabic"/>
          <w:sz w:val="36"/>
          <w:szCs w:val="36"/>
          <w:rtl/>
        </w:rPr>
        <w:t xml:space="preserve"> - 2005 </w:t>
      </w:r>
      <w:r w:rsidRPr="003F3A89">
        <w:rPr>
          <w:rFonts w:ascii="Traditional Arabic" w:eastAsia="Calibri" w:hAnsi="Traditional Arabic" w:cs="Traditional Arabic" w:hint="cs"/>
          <w:sz w:val="36"/>
          <w:szCs w:val="36"/>
          <w:rtl/>
        </w:rPr>
        <w:t>م</w:t>
      </w:r>
      <w:r w:rsidRPr="003F3A89">
        <w:rPr>
          <w:rFonts w:ascii="Traditional Arabic" w:eastAsia="Calibri" w:hAnsi="Traditional Arabic" w:cs="Traditional Arabic"/>
          <w:sz w:val="36"/>
          <w:szCs w:val="36"/>
          <w:rtl/>
        </w:rPr>
        <w:t xml:space="preserve">. </w:t>
      </w:r>
      <w:proofErr w:type="gramStart"/>
      <w:r w:rsidRPr="003F3A89">
        <w:rPr>
          <w:rFonts w:ascii="Traditional Arabic" w:eastAsia="Calibri" w:hAnsi="Traditional Arabic" w:cs="Traditional Arabic" w:hint="cs"/>
          <w:b/>
          <w:bCs/>
          <w:sz w:val="36"/>
          <w:szCs w:val="36"/>
          <w:rtl/>
        </w:rPr>
        <w:t>القاموس</w:t>
      </w:r>
      <w:proofErr w:type="gramEnd"/>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المحيط</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تحقيق</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مكتب</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تحقيق</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التراث</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في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مؤسسة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الرسالة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بإشراف</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نعيم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العرقسُوسي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بيروت</w:t>
      </w:r>
      <w:r w:rsidRPr="003F3A89">
        <w:rPr>
          <w:rFonts w:ascii="Traditional Arabic" w:eastAsia="Calibri" w:hAnsi="Traditional Arabic" w:cs="Traditional Arabic"/>
          <w:sz w:val="36"/>
          <w:szCs w:val="36"/>
          <w:rtl/>
        </w:rPr>
        <w:t xml:space="preserve">: </w:t>
      </w:r>
      <w:proofErr w:type="gramStart"/>
      <w:r w:rsidRPr="003F3A89">
        <w:rPr>
          <w:rFonts w:ascii="Traditional Arabic" w:eastAsia="Calibri" w:hAnsi="Traditional Arabic" w:cs="Traditional Arabic" w:hint="cs"/>
          <w:sz w:val="36"/>
          <w:szCs w:val="36"/>
          <w:rtl/>
        </w:rPr>
        <w:t>مؤسسة</w:t>
      </w:r>
      <w:proofErr w:type="gramEnd"/>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الرسالة،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:8.</w:t>
      </w:r>
    </w:p>
    <w:p w:rsidR="007E368C" w:rsidRPr="007E368C"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القرافي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أبو</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العباس</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شهاب</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الدين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أحمد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إدريس</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المالكي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w:t>
      </w:r>
      <w:r w:rsidRPr="007E368C">
        <w:rPr>
          <w:rFonts w:ascii="Traditional Arabic" w:eastAsia="Calibri" w:hAnsi="Traditional Arabic" w:cs="Traditional Arabic"/>
          <w:sz w:val="36"/>
          <w:szCs w:val="36"/>
          <w:rtl/>
        </w:rPr>
        <w:t>.</w:t>
      </w:r>
      <w:r w:rsidRPr="007E368C">
        <w:rPr>
          <w:rFonts w:ascii="Traditional Arabic" w:eastAsia="Calibri" w:hAnsi="Traditional Arabic" w:cs="Traditional Arabic" w:hint="cs"/>
          <w:sz w:val="36"/>
          <w:szCs w:val="36"/>
          <w:rtl/>
        </w:rPr>
        <w:t>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أنوار</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البروق</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في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أنواء</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الفروق</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الناشر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عالم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الكتب،</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sidRPr="007E368C">
        <w:rPr>
          <w:rFonts w:ascii="Traditional Arabic" w:eastAsia="Calibri" w:hAnsi="Traditional Arabic" w:cs="Traditional Arabic"/>
          <w:sz w:val="36"/>
          <w:szCs w:val="36"/>
          <w:rtl/>
        </w:rPr>
        <w:t>.</w:t>
      </w:r>
    </w:p>
    <w:p w:rsidR="006B752E" w:rsidRDefault="006B752E" w:rsidP="006B752E">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B752E">
        <w:rPr>
          <w:rFonts w:ascii="Traditional Arabic" w:eastAsia="Calibri" w:hAnsi="Traditional Arabic" w:cs="Traditional Arabic" w:hint="cs"/>
          <w:sz w:val="36"/>
          <w:szCs w:val="36"/>
          <w:rtl/>
        </w:rPr>
        <w:t>القرضاوي</w:t>
      </w:r>
      <w:r>
        <w:rPr>
          <w:rFonts w:ascii="Traditional Arabic" w:eastAsia="Calibri" w:hAnsi="Traditional Arabic" w:cs="Traditional Arabic" w:hint="cs"/>
          <w:sz w:val="36"/>
          <w:szCs w:val="36"/>
          <w:rtl/>
        </w:rPr>
        <w:t xml:space="preserve">. </w:t>
      </w:r>
      <w:r w:rsidRPr="006B752E">
        <w:rPr>
          <w:rFonts w:ascii="Traditional Arabic" w:eastAsia="Calibri" w:hAnsi="Traditional Arabic" w:cs="Traditional Arabic" w:hint="cs"/>
          <w:sz w:val="36"/>
          <w:szCs w:val="36"/>
          <w:rtl/>
        </w:rPr>
        <w:t>بحث</w:t>
      </w:r>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hint="cs"/>
          <w:sz w:val="36"/>
          <w:szCs w:val="36"/>
          <w:rtl/>
        </w:rPr>
        <w:t>بعنوان</w:t>
      </w:r>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hint="cs"/>
          <w:sz w:val="36"/>
          <w:szCs w:val="36"/>
          <w:rtl/>
        </w:rPr>
        <w:t>زواج</w:t>
      </w:r>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hint="cs"/>
          <w:sz w:val="36"/>
          <w:szCs w:val="36"/>
          <w:rtl/>
        </w:rPr>
        <w:t>المسلم</w:t>
      </w:r>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hint="cs"/>
          <w:sz w:val="36"/>
          <w:szCs w:val="36"/>
          <w:rtl/>
        </w:rPr>
        <w:t>من</w:t>
      </w:r>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hint="cs"/>
          <w:sz w:val="36"/>
          <w:szCs w:val="36"/>
          <w:rtl/>
        </w:rPr>
        <w:t>الكتابيات</w:t>
      </w:r>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hint="cs"/>
          <w:sz w:val="36"/>
          <w:szCs w:val="36"/>
          <w:rtl/>
        </w:rPr>
        <w:t>حقائق</w:t>
      </w:r>
      <w:r w:rsidRPr="006B752E">
        <w:rPr>
          <w:rFonts w:ascii="Traditional Arabic" w:eastAsia="Calibri" w:hAnsi="Traditional Arabic" w:cs="Traditional Arabic"/>
          <w:sz w:val="36"/>
          <w:szCs w:val="36"/>
          <w:rtl/>
        </w:rPr>
        <w:t xml:space="preserve"> </w:t>
      </w:r>
      <w:proofErr w:type="gramStart"/>
      <w:r w:rsidRPr="006B752E">
        <w:rPr>
          <w:rFonts w:ascii="Traditional Arabic" w:eastAsia="Calibri" w:hAnsi="Traditional Arabic" w:cs="Traditional Arabic" w:hint="cs"/>
          <w:sz w:val="36"/>
          <w:szCs w:val="36"/>
          <w:rtl/>
        </w:rPr>
        <w:t>وضوابط</w:t>
      </w:r>
      <w:proofErr w:type="gramEnd"/>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hint="cs"/>
          <w:sz w:val="36"/>
          <w:szCs w:val="36"/>
          <w:rtl/>
        </w:rPr>
        <w:t>موقع</w:t>
      </w:r>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hint="cs"/>
          <w:sz w:val="36"/>
          <w:szCs w:val="36"/>
          <w:rtl/>
        </w:rPr>
        <w:t>القرضاوي،</w:t>
      </w:r>
      <w:r w:rsidRPr="006B752E">
        <w:rPr>
          <w:rFonts w:ascii="Traditional Arabic" w:eastAsia="Calibri" w:hAnsi="Traditional Arabic" w:cs="Traditional Arabic"/>
          <w:sz w:val="36"/>
          <w:szCs w:val="36"/>
          <w:rtl/>
        </w:rPr>
        <w:t xml:space="preserve"> </w:t>
      </w:r>
      <w:r w:rsidRPr="006B752E">
        <w:rPr>
          <w:rFonts w:ascii="Traditional Arabic" w:eastAsia="Calibri" w:hAnsi="Traditional Arabic" w:cs="Traditional Arabic"/>
          <w:sz w:val="36"/>
          <w:szCs w:val="36"/>
        </w:rPr>
        <w:t>http://www.qaradawi.net/fatawaahkam/30/1706-2011-09-</w:t>
      </w:r>
      <w:r w:rsidRPr="006B752E">
        <w:rPr>
          <w:rFonts w:ascii="Traditional Arabic" w:eastAsia="Calibri" w:hAnsi="Traditional Arabic" w:cs="Traditional Arabic"/>
          <w:sz w:val="36"/>
          <w:szCs w:val="36"/>
        </w:rPr>
        <w:lastRenderedPageBreak/>
        <w:t>11-04-47-07.html</w:t>
      </w:r>
    </w:p>
    <w:p w:rsidR="007E368C"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القرافي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أبو</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العباس</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شهاب</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الدين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أحمد</w:t>
      </w:r>
      <w:r w:rsidRPr="007E368C">
        <w:rPr>
          <w:rFonts w:ascii="Traditional Arabic" w:eastAsia="Calibri" w:hAnsi="Traditional Arabic" w:cs="Traditional Arabic"/>
          <w:sz w:val="36"/>
          <w:szCs w:val="36"/>
          <w:rtl/>
        </w:rPr>
        <w:t>. 1994</w:t>
      </w:r>
      <w:r w:rsidRPr="007E368C">
        <w:rPr>
          <w:rFonts w:ascii="Traditional Arabic" w:eastAsia="Calibri" w:hAnsi="Traditional Arabic" w:cs="Traditional Arabic" w:hint="cs"/>
          <w:sz w:val="36"/>
          <w:szCs w:val="36"/>
          <w:rtl/>
        </w:rPr>
        <w:t>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الذخيرة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تحقيق</w:t>
      </w:r>
      <w:r w:rsidRPr="007E368C">
        <w:rPr>
          <w:rFonts w:ascii="Traditional Arabic" w:eastAsia="Calibri" w:hAnsi="Traditional Arabic" w:cs="Traditional Arabic"/>
          <w:sz w:val="36"/>
          <w:szCs w:val="36"/>
          <w:rtl/>
        </w:rPr>
        <w:t>: (</w:t>
      </w:r>
      <w:r w:rsidRPr="007E368C">
        <w:rPr>
          <w:rFonts w:ascii="Traditional Arabic" w:eastAsia="Calibri" w:hAnsi="Traditional Arabic" w:cs="Traditional Arabic" w:hint="cs"/>
          <w:sz w:val="36"/>
          <w:szCs w:val="36"/>
          <w:rtl/>
        </w:rPr>
        <w:t>جزء</w:t>
      </w:r>
      <w:r w:rsidRPr="007E368C">
        <w:rPr>
          <w:rFonts w:ascii="Traditional Arabic" w:eastAsia="Calibri" w:hAnsi="Traditional Arabic" w:cs="Traditional Arabic"/>
          <w:sz w:val="36"/>
          <w:szCs w:val="36"/>
          <w:rtl/>
        </w:rPr>
        <w:t xml:space="preserve"> 3 - 5</w:t>
      </w:r>
      <w:r w:rsidRPr="007E368C">
        <w:rPr>
          <w:rFonts w:ascii="Traditional Arabic" w:eastAsia="Calibri" w:hAnsi="Traditional Arabic" w:cs="Traditional Arabic" w:hint="cs"/>
          <w:sz w:val="36"/>
          <w:szCs w:val="36"/>
          <w:rtl/>
        </w:rPr>
        <w:t>،</w:t>
      </w:r>
      <w:r w:rsidRPr="007E368C">
        <w:rPr>
          <w:rFonts w:ascii="Traditional Arabic" w:eastAsia="Calibri" w:hAnsi="Traditional Arabic" w:cs="Traditional Arabic"/>
          <w:sz w:val="36"/>
          <w:szCs w:val="36"/>
          <w:rtl/>
        </w:rPr>
        <w:t xml:space="preserve"> 7</w:t>
      </w:r>
      <w:r w:rsidRPr="007E368C">
        <w:rPr>
          <w:rFonts w:ascii="Traditional Arabic" w:eastAsia="Calibri" w:hAnsi="Traditional Arabic" w:cs="Traditional Arabic" w:hint="cs"/>
          <w:sz w:val="36"/>
          <w:szCs w:val="36"/>
          <w:rtl/>
        </w:rPr>
        <w:t>،</w:t>
      </w:r>
      <w:r w:rsidRPr="007E368C">
        <w:rPr>
          <w:rFonts w:ascii="Traditional Arabic" w:eastAsia="Calibri" w:hAnsi="Traditional Arabic" w:cs="Traditional Arabic"/>
          <w:sz w:val="36"/>
          <w:szCs w:val="36"/>
          <w:rtl/>
        </w:rPr>
        <w:t xml:space="preserve"> 9 - 12)</w:t>
      </w:r>
      <w:r w:rsidRPr="007E368C">
        <w:rPr>
          <w:rFonts w:ascii="Traditional Arabic" w:eastAsia="Calibri" w:hAnsi="Traditional Arabic" w:cs="Traditional Arabic" w:hint="cs"/>
          <w:sz w:val="36"/>
          <w:szCs w:val="36"/>
          <w:rtl/>
        </w:rPr>
        <w:t>،</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محمد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بو</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خبزة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بيروت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دار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الغرب</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الإسلامي،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Pr>
          <w:rFonts w:ascii="Traditional Arabic" w:eastAsia="Calibri" w:hAnsi="Traditional Arabic" w:cs="Traditional Arabic"/>
          <w:sz w:val="36"/>
          <w:szCs w:val="36"/>
          <w:rtl/>
        </w:rPr>
        <w:t>:1</w:t>
      </w:r>
      <w:r>
        <w:rPr>
          <w:rFonts w:ascii="Traditional Arabic" w:eastAsia="Calibri" w:hAnsi="Traditional Arabic" w:cs="Traditional Arabic" w:hint="cs"/>
          <w:sz w:val="36"/>
          <w:szCs w:val="36"/>
          <w:rtl/>
        </w:rPr>
        <w:t>.</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القرطبي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أبو</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عبد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الله</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أبي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بكر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شمس</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الدين</w:t>
      </w:r>
      <w:r w:rsidRPr="003F3A89">
        <w:rPr>
          <w:rFonts w:ascii="Traditional Arabic" w:eastAsia="Calibri" w:hAnsi="Traditional Arabic" w:cs="Traditional Arabic"/>
          <w:sz w:val="36"/>
          <w:szCs w:val="36"/>
          <w:rtl/>
        </w:rPr>
        <w:t>. 1384</w:t>
      </w:r>
      <w:r w:rsidRPr="003F3A89">
        <w:rPr>
          <w:rFonts w:ascii="Traditional Arabic" w:eastAsia="Calibri" w:hAnsi="Traditional Arabic" w:cs="Traditional Arabic" w:hint="cs"/>
          <w:sz w:val="36"/>
          <w:szCs w:val="36"/>
          <w:rtl/>
        </w:rPr>
        <w:t>ه</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ــــ</w:t>
      </w:r>
      <w:r w:rsidRPr="003F3A89">
        <w:rPr>
          <w:rFonts w:ascii="Traditional Arabic" w:eastAsia="Calibri" w:hAnsi="Traditional Arabic" w:cs="Traditional Arabic"/>
          <w:sz w:val="36"/>
          <w:szCs w:val="36"/>
          <w:rtl/>
        </w:rPr>
        <w:t xml:space="preserve"> 1964</w:t>
      </w:r>
      <w:r w:rsidRPr="003F3A89">
        <w:rPr>
          <w:rFonts w:ascii="Traditional Arabic" w:eastAsia="Calibri" w:hAnsi="Traditional Arabic" w:cs="Traditional Arabic" w:hint="cs"/>
          <w:sz w:val="36"/>
          <w:szCs w:val="36"/>
          <w:rtl/>
        </w:rPr>
        <w:t>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الجامع</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لأحكام</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القرآن</w:t>
      </w:r>
      <w:r w:rsidRPr="003F3A89">
        <w:rPr>
          <w:rFonts w:ascii="Traditional Arabic" w:eastAsia="Calibri" w:hAnsi="Traditional Arabic" w:cs="Traditional Arabic"/>
          <w:sz w:val="36"/>
          <w:szCs w:val="36"/>
          <w:rtl/>
        </w:rPr>
        <w:t xml:space="preserve"> = </w:t>
      </w:r>
      <w:r w:rsidRPr="003F3A89">
        <w:rPr>
          <w:rFonts w:ascii="Traditional Arabic" w:eastAsia="Calibri" w:hAnsi="Traditional Arabic" w:cs="Traditional Arabic" w:hint="cs"/>
          <w:sz w:val="36"/>
          <w:szCs w:val="36"/>
          <w:rtl/>
        </w:rPr>
        <w:t>تفسير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القرطبي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تحقيق</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البردوني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وإبراهيم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أطفيش</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القاهرة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دار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الكتب</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المصرية،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:2.</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القسطلاني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شهاب</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الدين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الخطيب</w:t>
      </w:r>
      <w:r w:rsidRPr="003F3A89">
        <w:rPr>
          <w:rFonts w:ascii="Traditional Arabic" w:eastAsia="Calibri" w:hAnsi="Traditional Arabic" w:cs="Traditional Arabic"/>
          <w:sz w:val="36"/>
          <w:szCs w:val="36"/>
          <w:rtl/>
        </w:rPr>
        <w:t>. 1323</w:t>
      </w:r>
      <w:r w:rsidRPr="003F3A89">
        <w:rPr>
          <w:rFonts w:ascii="Traditional Arabic" w:eastAsia="Calibri" w:hAnsi="Traditional Arabic" w:cs="Traditional Arabic" w:hint="cs"/>
          <w:sz w:val="36"/>
          <w:szCs w:val="36"/>
          <w:rtl/>
        </w:rPr>
        <w:t>ه</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إرشاد</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الساري</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لشرح</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صحيح</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البخاري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مصر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المطبعة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الكبرى</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الأميرية،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:7.</w:t>
      </w:r>
    </w:p>
    <w:p w:rsidR="007E368C"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الكاساني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علاء</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الدين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أبو</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بكر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مسعود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أحمد</w:t>
      </w:r>
      <w:r w:rsidRPr="007E368C">
        <w:rPr>
          <w:rFonts w:ascii="Traditional Arabic" w:eastAsia="Calibri" w:hAnsi="Traditional Arabic" w:cs="Traditional Arabic"/>
          <w:sz w:val="36"/>
          <w:szCs w:val="36"/>
          <w:rtl/>
        </w:rPr>
        <w:t>. 1406</w:t>
      </w:r>
      <w:r w:rsidRPr="007E368C">
        <w:rPr>
          <w:rFonts w:ascii="Traditional Arabic" w:eastAsia="Calibri" w:hAnsi="Traditional Arabic" w:cs="Traditional Arabic" w:hint="cs"/>
          <w:sz w:val="36"/>
          <w:szCs w:val="36"/>
          <w:rtl/>
        </w:rPr>
        <w:t>هـ</w:t>
      </w:r>
      <w:r w:rsidRPr="007E368C">
        <w:rPr>
          <w:rFonts w:ascii="Traditional Arabic" w:eastAsia="Calibri" w:hAnsi="Traditional Arabic" w:cs="Traditional Arabic"/>
          <w:sz w:val="36"/>
          <w:szCs w:val="36"/>
          <w:rtl/>
        </w:rPr>
        <w:t xml:space="preserve"> - 1986</w:t>
      </w:r>
      <w:r w:rsidRPr="007E368C">
        <w:rPr>
          <w:rFonts w:ascii="Traditional Arabic" w:eastAsia="Calibri" w:hAnsi="Traditional Arabic" w:cs="Traditional Arabic" w:hint="cs"/>
          <w:sz w:val="36"/>
          <w:szCs w:val="36"/>
          <w:rtl/>
        </w:rPr>
        <w:t>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بدائع</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الصنائع</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في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ترتيب</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الشرائع</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الناشر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دار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الكتب</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العلمية،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sidRPr="007E368C">
        <w:rPr>
          <w:rFonts w:ascii="Traditional Arabic" w:eastAsia="Calibri" w:hAnsi="Traditional Arabic" w:cs="Traditional Arabic"/>
          <w:sz w:val="36"/>
          <w:szCs w:val="36"/>
          <w:rtl/>
        </w:rPr>
        <w:t xml:space="preserve">.  </w:t>
      </w:r>
    </w:p>
    <w:p w:rsidR="007E368C"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الكفوي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أبو</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البقاء،</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أيوب</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موسى</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الحسيني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القريمي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الحنفي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w:t>
      </w:r>
      <w:r w:rsidRPr="007E368C">
        <w:rPr>
          <w:rFonts w:ascii="Traditional Arabic" w:eastAsia="Calibri" w:hAnsi="Traditional Arabic" w:cs="Traditional Arabic"/>
          <w:sz w:val="36"/>
          <w:szCs w:val="36"/>
          <w:rtl/>
        </w:rPr>
        <w:t>.</w:t>
      </w:r>
      <w:r w:rsidRPr="007E368C">
        <w:rPr>
          <w:rFonts w:ascii="Traditional Arabic" w:eastAsia="Calibri" w:hAnsi="Traditional Arabic" w:cs="Traditional Arabic" w:hint="cs"/>
          <w:sz w:val="36"/>
          <w:szCs w:val="36"/>
          <w:rtl/>
        </w:rPr>
        <w:t>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الكليات</w:t>
      </w:r>
      <w:r>
        <w:rPr>
          <w:rFonts w:ascii="Traditional Arabic" w:eastAsia="Calibri" w:hAnsi="Traditional Arabic" w:cs="Traditional Arabic" w:hint="cs"/>
          <w:sz w:val="36"/>
          <w:szCs w:val="36"/>
          <w:rtl/>
        </w:rPr>
        <w:t>،</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معجم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في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المصطلحات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والفروق</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اللغوية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تحقيق</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عدنان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درويش</w:t>
      </w:r>
      <w:r w:rsidRPr="007E368C">
        <w:rPr>
          <w:rFonts w:ascii="Traditional Arabic" w:eastAsia="Calibri" w:hAnsi="Traditional Arabic" w:cs="Traditional Arabic"/>
          <w:sz w:val="36"/>
          <w:szCs w:val="36"/>
          <w:rtl/>
        </w:rPr>
        <w:t xml:space="preserve"> - </w:t>
      </w:r>
      <w:r w:rsidRPr="007E368C">
        <w:rPr>
          <w:rFonts w:ascii="Traditional Arabic" w:eastAsia="Calibri" w:hAnsi="Traditional Arabic" w:cs="Traditional Arabic" w:hint="cs"/>
          <w:sz w:val="36"/>
          <w:szCs w:val="36"/>
          <w:rtl/>
        </w:rPr>
        <w:t>محمد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المصري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بيروت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مؤسسة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الرسالة،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sidRPr="007E368C">
        <w:rPr>
          <w:rFonts w:ascii="Traditional Arabic" w:eastAsia="Calibri" w:hAnsi="Traditional Arabic" w:cs="Traditional Arabic"/>
          <w:sz w:val="36"/>
          <w:szCs w:val="36"/>
          <w:rtl/>
        </w:rPr>
        <w:t>.</w:t>
      </w:r>
    </w:p>
    <w:p w:rsidR="007E368C"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الماوردي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أبو</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الحسن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علي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محمد</w:t>
      </w:r>
      <w:r w:rsidRPr="007E368C">
        <w:rPr>
          <w:rFonts w:ascii="Traditional Arabic" w:eastAsia="Calibri" w:hAnsi="Traditional Arabic" w:cs="Traditional Arabic"/>
          <w:sz w:val="36"/>
          <w:szCs w:val="36"/>
          <w:rtl/>
        </w:rPr>
        <w:t xml:space="preserve">. 1419 </w:t>
      </w:r>
      <w:r w:rsidRPr="007E368C">
        <w:rPr>
          <w:rFonts w:ascii="Traditional Arabic" w:eastAsia="Calibri" w:hAnsi="Traditional Arabic" w:cs="Traditional Arabic" w:hint="cs"/>
          <w:sz w:val="36"/>
          <w:szCs w:val="36"/>
          <w:rtl/>
        </w:rPr>
        <w:t>هـ</w:t>
      </w:r>
      <w:r w:rsidRPr="007E368C">
        <w:rPr>
          <w:rFonts w:ascii="Traditional Arabic" w:eastAsia="Calibri" w:hAnsi="Traditional Arabic" w:cs="Traditional Arabic"/>
          <w:sz w:val="36"/>
          <w:szCs w:val="36"/>
          <w:rtl/>
        </w:rPr>
        <w:t xml:space="preserve"> -1999</w:t>
      </w:r>
      <w:r w:rsidRPr="007E368C">
        <w:rPr>
          <w:rFonts w:ascii="Traditional Arabic" w:eastAsia="Calibri" w:hAnsi="Traditional Arabic" w:cs="Traditional Arabic" w:hint="cs"/>
          <w:sz w:val="36"/>
          <w:szCs w:val="36"/>
          <w:rtl/>
        </w:rPr>
        <w:t>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الحاوي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الكبير</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في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فقه</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مذهب</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الإمام</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الشافعي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تحقيق</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علي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محمد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معوض</w:t>
      </w:r>
      <w:r w:rsidRPr="007E368C">
        <w:rPr>
          <w:rFonts w:ascii="Traditional Arabic" w:eastAsia="Calibri" w:hAnsi="Traditional Arabic" w:cs="Traditional Arabic"/>
          <w:sz w:val="36"/>
          <w:szCs w:val="36"/>
          <w:rtl/>
        </w:rPr>
        <w:t xml:space="preserve"> - </w:t>
      </w:r>
      <w:r w:rsidRPr="007E368C">
        <w:rPr>
          <w:rFonts w:ascii="Traditional Arabic" w:eastAsia="Calibri" w:hAnsi="Traditional Arabic" w:cs="Traditional Arabic" w:hint="cs"/>
          <w:sz w:val="36"/>
          <w:szCs w:val="36"/>
          <w:rtl/>
        </w:rPr>
        <w:t>عادل</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أحمد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عبد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الموجود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بيروت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دار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الكتب</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العلمية،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Pr>
          <w:rFonts w:ascii="Traditional Arabic" w:eastAsia="Calibri" w:hAnsi="Traditional Arabic" w:cs="Traditional Arabic"/>
          <w:sz w:val="36"/>
          <w:szCs w:val="36"/>
          <w:rtl/>
        </w:rPr>
        <w:t>:1</w:t>
      </w:r>
      <w:r>
        <w:rPr>
          <w:rFonts w:ascii="Traditional Arabic" w:eastAsia="Calibri" w:hAnsi="Traditional Arabic" w:cs="Traditional Arabic" w:hint="cs"/>
          <w:sz w:val="36"/>
          <w:szCs w:val="36"/>
          <w:rtl/>
        </w:rPr>
        <w:t>.</w:t>
      </w:r>
    </w:p>
    <w:p w:rsidR="007E368C"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محمود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البخاري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أبو</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المعالي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برهان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الدين،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محمود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أحمد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عبد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العزيز</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عمر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مَازَةَ</w:t>
      </w:r>
      <w:r w:rsidRPr="007E368C">
        <w:rPr>
          <w:rFonts w:ascii="Traditional Arabic" w:eastAsia="Calibri" w:hAnsi="Traditional Arabic" w:cs="Traditional Arabic"/>
          <w:sz w:val="36"/>
          <w:szCs w:val="36"/>
          <w:rtl/>
        </w:rPr>
        <w:t xml:space="preserve">. 1424 </w:t>
      </w:r>
      <w:r w:rsidRPr="007E368C">
        <w:rPr>
          <w:rFonts w:ascii="Traditional Arabic" w:eastAsia="Calibri" w:hAnsi="Traditional Arabic" w:cs="Traditional Arabic" w:hint="cs"/>
          <w:sz w:val="36"/>
          <w:szCs w:val="36"/>
          <w:rtl/>
        </w:rPr>
        <w:t>هـ</w:t>
      </w:r>
      <w:r w:rsidRPr="007E368C">
        <w:rPr>
          <w:rFonts w:ascii="Traditional Arabic" w:eastAsia="Calibri" w:hAnsi="Traditional Arabic" w:cs="Traditional Arabic"/>
          <w:sz w:val="36"/>
          <w:szCs w:val="36"/>
          <w:rtl/>
        </w:rPr>
        <w:t xml:space="preserve"> - 2004</w:t>
      </w:r>
      <w:r w:rsidRPr="007E368C">
        <w:rPr>
          <w:rFonts w:ascii="Traditional Arabic" w:eastAsia="Calibri" w:hAnsi="Traditional Arabic" w:cs="Traditional Arabic" w:hint="cs"/>
          <w:sz w:val="36"/>
          <w:szCs w:val="36"/>
          <w:rtl/>
        </w:rPr>
        <w:t>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المحيط</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البرهاني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في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الفقه</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النعماني</w:t>
      </w:r>
      <w:r>
        <w:rPr>
          <w:rFonts w:ascii="Traditional Arabic" w:eastAsia="Calibri" w:hAnsi="Traditional Arabic" w:cs="Traditional Arabic" w:hint="cs"/>
          <w:sz w:val="36"/>
          <w:szCs w:val="36"/>
          <w:rtl/>
        </w:rPr>
        <w:t>،</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فقه</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الإمام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أبي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حنيفة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رضي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الله</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عنه</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تحقيق</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عبد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الكريم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سامي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الجندي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بيروت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دار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الكتب</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العلمية،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sidRPr="007E368C">
        <w:rPr>
          <w:rFonts w:ascii="Traditional Arabic" w:eastAsia="Calibri" w:hAnsi="Traditional Arabic" w:cs="Traditional Arabic"/>
          <w:sz w:val="36"/>
          <w:szCs w:val="36"/>
          <w:rtl/>
        </w:rPr>
        <w:t>:1.</w:t>
      </w:r>
    </w:p>
    <w:p w:rsidR="007E368C"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المرداوي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علاء</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الدين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أبو</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الحسن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علي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سليمان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w:t>
      </w:r>
      <w:r w:rsidRPr="007E368C">
        <w:rPr>
          <w:rFonts w:ascii="Traditional Arabic" w:eastAsia="Calibri" w:hAnsi="Traditional Arabic" w:cs="Traditional Arabic"/>
          <w:sz w:val="36"/>
          <w:szCs w:val="36"/>
          <w:rtl/>
        </w:rPr>
        <w:t>.</w:t>
      </w:r>
      <w:r w:rsidRPr="007E368C">
        <w:rPr>
          <w:rFonts w:ascii="Traditional Arabic" w:eastAsia="Calibri" w:hAnsi="Traditional Arabic" w:cs="Traditional Arabic" w:hint="cs"/>
          <w:sz w:val="36"/>
          <w:szCs w:val="36"/>
          <w:rtl/>
        </w:rPr>
        <w:t>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الإنصاف</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في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معرفة</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الراجح</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من</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الخلاف</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دار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إحياء</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التراث</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العربي،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sidRPr="007E368C">
        <w:rPr>
          <w:rFonts w:ascii="Traditional Arabic" w:eastAsia="Calibri" w:hAnsi="Traditional Arabic" w:cs="Traditional Arabic"/>
          <w:sz w:val="36"/>
          <w:szCs w:val="36"/>
          <w:rtl/>
        </w:rPr>
        <w:t>:2.</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عقلة</w:t>
      </w:r>
      <w:r w:rsidRPr="003F3A89">
        <w:rPr>
          <w:rFonts w:ascii="Traditional Arabic" w:eastAsia="Calibri" w:hAnsi="Traditional Arabic" w:cs="Traditional Arabic"/>
          <w:sz w:val="36"/>
          <w:szCs w:val="36"/>
          <w:rtl/>
        </w:rPr>
        <w:t>. 1423</w:t>
      </w:r>
      <w:r w:rsidRPr="003F3A89">
        <w:rPr>
          <w:rFonts w:ascii="Traditional Arabic" w:eastAsia="Calibri" w:hAnsi="Traditional Arabic" w:cs="Traditional Arabic" w:hint="cs"/>
          <w:sz w:val="36"/>
          <w:szCs w:val="36"/>
          <w:rtl/>
        </w:rPr>
        <w:t>ه</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ــــ</w:t>
      </w:r>
      <w:r w:rsidRPr="003F3A89">
        <w:rPr>
          <w:rFonts w:ascii="Traditional Arabic" w:eastAsia="Calibri" w:hAnsi="Traditional Arabic" w:cs="Traditional Arabic"/>
          <w:sz w:val="36"/>
          <w:szCs w:val="36"/>
          <w:rtl/>
        </w:rPr>
        <w:t xml:space="preserve"> 2002</w:t>
      </w:r>
      <w:r w:rsidRPr="003F3A89">
        <w:rPr>
          <w:rFonts w:ascii="Traditional Arabic" w:eastAsia="Calibri" w:hAnsi="Traditional Arabic" w:cs="Traditional Arabic" w:hint="cs"/>
          <w:sz w:val="36"/>
          <w:szCs w:val="36"/>
          <w:rtl/>
        </w:rPr>
        <w:t>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نظام</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الأسرة</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في</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الإسلام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الأردن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مكتبة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الرسالة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الحديثة،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:3.</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t>مسلم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أبو</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الحسين،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بن</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الحجاج</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القشيري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النيسابوري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w:t>
      </w:r>
      <w:r w:rsidRPr="003F3A89">
        <w:rPr>
          <w:rFonts w:ascii="Traditional Arabic" w:eastAsia="Calibri" w:hAnsi="Traditional Arabic" w:cs="Traditional Arabic"/>
          <w:sz w:val="36"/>
          <w:szCs w:val="36"/>
          <w:rtl/>
        </w:rPr>
        <w:t>.</w:t>
      </w:r>
      <w:r w:rsidRPr="003F3A89">
        <w:rPr>
          <w:rFonts w:ascii="Traditional Arabic" w:eastAsia="Calibri" w:hAnsi="Traditional Arabic" w:cs="Traditional Arabic" w:hint="cs"/>
          <w:sz w:val="36"/>
          <w:szCs w:val="36"/>
          <w:rtl/>
        </w:rPr>
        <w:t>ت</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صحيح</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مسلم</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تحقيق</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محمد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فؤاد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عبد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الباقي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بيروت</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دار</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إحياء</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التراث</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العربي،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w:t>
      </w:r>
    </w:p>
    <w:p w:rsidR="003F3A89" w:rsidRDefault="003F3A89" w:rsidP="003F3A89">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3F3A89">
        <w:rPr>
          <w:rFonts w:ascii="Traditional Arabic" w:eastAsia="Calibri" w:hAnsi="Traditional Arabic" w:cs="Traditional Arabic" w:hint="cs"/>
          <w:sz w:val="36"/>
          <w:szCs w:val="36"/>
          <w:rtl/>
        </w:rPr>
        <w:lastRenderedPageBreak/>
        <w:t>مصباح</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الله</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عبد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الباقي</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w:t>
      </w:r>
      <w:r w:rsidRPr="003F3A89">
        <w:rPr>
          <w:rFonts w:ascii="Traditional Arabic" w:eastAsia="Calibri" w:hAnsi="Traditional Arabic" w:cs="Traditional Arabic"/>
          <w:sz w:val="36"/>
          <w:szCs w:val="36"/>
          <w:rtl/>
        </w:rPr>
        <w:t>.</w:t>
      </w:r>
      <w:r w:rsidRPr="003F3A89">
        <w:rPr>
          <w:rFonts w:ascii="Traditional Arabic" w:eastAsia="Calibri" w:hAnsi="Traditional Arabic" w:cs="Traditional Arabic" w:hint="cs"/>
          <w:sz w:val="36"/>
          <w:szCs w:val="36"/>
          <w:rtl/>
        </w:rPr>
        <w:t>ت</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b/>
          <w:bCs/>
          <w:sz w:val="36"/>
          <w:szCs w:val="36"/>
          <w:rtl/>
        </w:rPr>
        <w:t>الإمام</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ولي</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الله</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الدهلوي</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وترجمته</w:t>
      </w:r>
      <w:r w:rsidRPr="003F3A89">
        <w:rPr>
          <w:rFonts w:ascii="Traditional Arabic" w:eastAsia="Calibri" w:hAnsi="Traditional Arabic" w:cs="Traditional Arabic"/>
          <w:b/>
          <w:bCs/>
          <w:sz w:val="36"/>
          <w:szCs w:val="36"/>
          <w:rtl/>
        </w:rPr>
        <w:t xml:space="preserve"> </w:t>
      </w:r>
      <w:r w:rsidRPr="003F3A89">
        <w:rPr>
          <w:rFonts w:ascii="Traditional Arabic" w:eastAsia="Calibri" w:hAnsi="Traditional Arabic" w:cs="Traditional Arabic" w:hint="cs"/>
          <w:b/>
          <w:bCs/>
          <w:sz w:val="36"/>
          <w:szCs w:val="36"/>
          <w:rtl/>
        </w:rPr>
        <w:t>للقرآن</w:t>
      </w:r>
      <w:r w:rsidRPr="003F3A89">
        <w:rPr>
          <w:rFonts w:ascii="Traditional Arabic" w:eastAsia="Calibri" w:hAnsi="Traditional Arabic" w:cs="Traditional Arabic" w:hint="cs"/>
          <w:sz w:val="36"/>
          <w:szCs w:val="36"/>
          <w:rtl/>
        </w:rPr>
        <w:t>،</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مجلة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البحوث</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والدراسات</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القرآنية،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العدد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السادس،</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السنة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الثالثة،</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د</w:t>
      </w:r>
      <w:r w:rsidRPr="003F3A89">
        <w:rPr>
          <w:rFonts w:ascii="Traditional Arabic" w:eastAsia="Calibri" w:hAnsi="Traditional Arabic" w:cs="Traditional Arabic"/>
          <w:sz w:val="36"/>
          <w:szCs w:val="36"/>
          <w:rtl/>
        </w:rPr>
        <w:t xml:space="preserve">. </w:t>
      </w:r>
      <w:r w:rsidRPr="003F3A89">
        <w:rPr>
          <w:rFonts w:ascii="Traditional Arabic" w:eastAsia="Calibri" w:hAnsi="Traditional Arabic" w:cs="Traditional Arabic" w:hint="cs"/>
          <w:sz w:val="36"/>
          <w:szCs w:val="36"/>
          <w:rtl/>
        </w:rPr>
        <w:t>ط</w:t>
      </w:r>
      <w:r w:rsidRPr="003F3A89">
        <w:rPr>
          <w:rFonts w:ascii="Traditional Arabic" w:eastAsia="Calibri" w:hAnsi="Traditional Arabic" w:cs="Traditional Arabic"/>
          <w:sz w:val="36"/>
          <w:szCs w:val="36"/>
          <w:rtl/>
        </w:rPr>
        <w:t>.</w:t>
      </w:r>
    </w:p>
    <w:p w:rsidR="00684484" w:rsidRDefault="007E368C" w:rsidP="0068448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ملكة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يوسف</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زرار</w:t>
      </w:r>
      <w:r w:rsidRPr="007E368C">
        <w:rPr>
          <w:rFonts w:ascii="Traditional Arabic" w:eastAsia="Calibri" w:hAnsi="Traditional Arabic" w:cs="Traditional Arabic"/>
          <w:sz w:val="36"/>
          <w:szCs w:val="36"/>
          <w:rtl/>
        </w:rPr>
        <w:t>. 2000</w:t>
      </w:r>
      <w:r w:rsidRPr="007E368C">
        <w:rPr>
          <w:rFonts w:ascii="Traditional Arabic" w:eastAsia="Calibri" w:hAnsi="Traditional Arabic" w:cs="Traditional Arabic" w:hint="cs"/>
          <w:sz w:val="36"/>
          <w:szCs w:val="36"/>
          <w:rtl/>
        </w:rPr>
        <w:t>م</w:t>
      </w:r>
      <w:r w:rsidRPr="007E368C">
        <w:rPr>
          <w:rFonts w:ascii="Traditional Arabic" w:eastAsia="Calibri" w:hAnsi="Traditional Arabic" w:cs="Traditional Arabic"/>
          <w:sz w:val="36"/>
          <w:szCs w:val="36"/>
          <w:rtl/>
        </w:rPr>
        <w:t xml:space="preserve"> – 1420</w:t>
      </w:r>
      <w:r w:rsidRPr="007E368C">
        <w:rPr>
          <w:rFonts w:ascii="Traditional Arabic" w:eastAsia="Calibri" w:hAnsi="Traditional Arabic" w:cs="Traditional Arabic" w:hint="cs"/>
          <w:sz w:val="36"/>
          <w:szCs w:val="36"/>
          <w:rtl/>
        </w:rPr>
        <w:t>هـ</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موسوعة</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الزواج</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والعلاقة</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الزوجية</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في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الإسلام</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والشرائع</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الأخرى</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المقارنة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الناشر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دار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الفتح</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للإعلام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العربي،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sidRPr="007E368C">
        <w:rPr>
          <w:rFonts w:ascii="Traditional Arabic" w:eastAsia="Calibri" w:hAnsi="Traditional Arabic" w:cs="Traditional Arabic"/>
          <w:sz w:val="36"/>
          <w:szCs w:val="36"/>
          <w:rtl/>
        </w:rPr>
        <w:t>:1.</w:t>
      </w:r>
    </w:p>
    <w:p w:rsidR="00684484" w:rsidRDefault="00684484" w:rsidP="0068448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84484">
        <w:rPr>
          <w:rFonts w:ascii="Traditional Arabic" w:eastAsia="Calibri" w:hAnsi="Traditional Arabic" w:cs="Traditional Arabic" w:hint="cs"/>
          <w:sz w:val="36"/>
          <w:szCs w:val="36"/>
          <w:rtl/>
        </w:rPr>
        <w:t>موقع</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الاعلان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العالمي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لحقوق</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الإنسان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بتاريخ</w:t>
      </w:r>
      <w:r w:rsidRPr="00684484">
        <w:rPr>
          <w:rFonts w:ascii="Traditional Arabic" w:eastAsia="Calibri" w:hAnsi="Traditional Arabic" w:cs="Traditional Arabic"/>
          <w:sz w:val="36"/>
          <w:szCs w:val="36"/>
          <w:rtl/>
        </w:rPr>
        <w:t xml:space="preserve">: 2013|4|28 </w:t>
      </w:r>
      <w:r w:rsidRPr="00684484">
        <w:rPr>
          <w:rFonts w:ascii="Traditional Arabic" w:eastAsia="Calibri" w:hAnsi="Traditional Arabic" w:cs="Traditional Arabic" w:hint="cs"/>
          <w:sz w:val="36"/>
          <w:szCs w:val="36"/>
          <w:rtl/>
        </w:rPr>
        <w:t>م</w:t>
      </w:r>
      <w:r w:rsidRPr="00684484">
        <w:rPr>
          <w:rFonts w:ascii="Traditional Arabic" w:eastAsia="Calibri" w:hAnsi="Traditional Arabic" w:cs="Traditional Arabic"/>
          <w:sz w:val="36"/>
          <w:szCs w:val="36"/>
          <w:rtl/>
        </w:rPr>
        <w:t xml:space="preserve"> </w:t>
      </w:r>
      <w:hyperlink r:id="rId13" w:history="1">
        <w:r w:rsidRPr="00253994">
          <w:rPr>
            <w:rStyle w:val="Hyperlink"/>
            <w:rFonts w:ascii="Traditional Arabic" w:eastAsia="Calibri" w:hAnsi="Traditional Arabic" w:cs="Traditional Arabic"/>
            <w:sz w:val="36"/>
            <w:szCs w:val="36"/>
          </w:rPr>
          <w:t>http://www.un.org/ar/documents/udhr</w:t>
        </w:r>
        <w:r w:rsidRPr="00253994">
          <w:rPr>
            <w:rStyle w:val="Hyperlink"/>
            <w:rFonts w:ascii="Traditional Arabic" w:eastAsia="Calibri" w:hAnsi="Traditional Arabic" w:cs="Traditional Arabic"/>
            <w:sz w:val="36"/>
            <w:szCs w:val="36"/>
            <w:rtl/>
          </w:rPr>
          <w:t>/</w:t>
        </w:r>
      </w:hyperlink>
      <w:r w:rsidRPr="00684484">
        <w:rPr>
          <w:rFonts w:ascii="Traditional Arabic" w:eastAsia="Calibri" w:hAnsi="Traditional Arabic" w:cs="Traditional Arabic"/>
          <w:sz w:val="36"/>
          <w:szCs w:val="36"/>
          <w:rtl/>
        </w:rPr>
        <w:t>.</w:t>
      </w:r>
    </w:p>
    <w:p w:rsidR="00684484" w:rsidRPr="00684484" w:rsidRDefault="00684484" w:rsidP="00684484">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684484">
        <w:rPr>
          <w:rFonts w:ascii="Traditional Arabic" w:eastAsia="Calibri" w:hAnsi="Traditional Arabic" w:cs="Traditional Arabic" w:hint="cs"/>
          <w:sz w:val="36"/>
          <w:szCs w:val="36"/>
          <w:rtl/>
        </w:rPr>
        <w:t>النسائي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أحمد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شعيب</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أبو</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عبد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الرحمن</w:t>
      </w:r>
      <w:r w:rsidRPr="00684484">
        <w:rPr>
          <w:rFonts w:ascii="Traditional Arabic" w:eastAsia="Calibri" w:hAnsi="Traditional Arabic" w:cs="Traditional Arabic"/>
          <w:sz w:val="36"/>
          <w:szCs w:val="36"/>
          <w:rtl/>
        </w:rPr>
        <w:t>. 1421</w:t>
      </w:r>
      <w:r w:rsidRPr="00684484">
        <w:rPr>
          <w:rFonts w:ascii="Traditional Arabic" w:eastAsia="Calibri" w:hAnsi="Traditional Arabic" w:cs="Traditional Arabic" w:hint="cs"/>
          <w:sz w:val="36"/>
          <w:szCs w:val="36"/>
          <w:rtl/>
        </w:rPr>
        <w:t>ه</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ــــ</w:t>
      </w:r>
      <w:r w:rsidRPr="00684484">
        <w:rPr>
          <w:rFonts w:ascii="Traditional Arabic" w:eastAsia="Calibri" w:hAnsi="Traditional Arabic" w:cs="Traditional Arabic"/>
          <w:sz w:val="36"/>
          <w:szCs w:val="36"/>
          <w:rtl/>
        </w:rPr>
        <w:t xml:space="preserve"> 2001</w:t>
      </w:r>
      <w:r w:rsidRPr="00684484">
        <w:rPr>
          <w:rFonts w:ascii="Traditional Arabic" w:eastAsia="Calibri" w:hAnsi="Traditional Arabic" w:cs="Traditional Arabic" w:hint="cs"/>
          <w:sz w:val="36"/>
          <w:szCs w:val="36"/>
          <w:rtl/>
        </w:rPr>
        <w:t>م</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b/>
          <w:bCs/>
          <w:sz w:val="36"/>
          <w:szCs w:val="36"/>
          <w:rtl/>
        </w:rPr>
        <w:t>السنن</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الكبرى</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تحقيق</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حسن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عبد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المنعم</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شلبي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بيروت</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مؤسسة</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الرسالة،</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ط</w:t>
      </w:r>
      <w:r w:rsidRPr="00684484">
        <w:rPr>
          <w:rFonts w:ascii="Traditional Arabic" w:eastAsia="Calibri" w:hAnsi="Traditional Arabic" w:cs="Traditional Arabic"/>
          <w:sz w:val="36"/>
          <w:szCs w:val="36"/>
          <w:rtl/>
        </w:rPr>
        <w:t>:1.</w:t>
      </w:r>
    </w:p>
    <w:p w:rsidR="00684484" w:rsidRPr="00684484" w:rsidRDefault="00684484" w:rsidP="0068448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84484">
        <w:rPr>
          <w:rFonts w:ascii="Traditional Arabic" w:eastAsia="Calibri" w:hAnsi="Traditional Arabic" w:cs="Traditional Arabic" w:hint="cs"/>
          <w:sz w:val="36"/>
          <w:szCs w:val="36"/>
          <w:rtl/>
        </w:rPr>
        <w:t>النسائي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أحمد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شعيب</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أبو</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عبد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الرحمن</w:t>
      </w:r>
      <w:r w:rsidRPr="00684484">
        <w:rPr>
          <w:rFonts w:ascii="Traditional Arabic" w:eastAsia="Calibri" w:hAnsi="Traditional Arabic" w:cs="Traditional Arabic"/>
          <w:sz w:val="36"/>
          <w:szCs w:val="36"/>
          <w:rtl/>
        </w:rPr>
        <w:t>. 1406</w:t>
      </w:r>
      <w:r w:rsidRPr="00684484">
        <w:rPr>
          <w:rFonts w:ascii="Traditional Arabic" w:eastAsia="Calibri" w:hAnsi="Traditional Arabic" w:cs="Traditional Arabic" w:hint="cs"/>
          <w:sz w:val="36"/>
          <w:szCs w:val="36"/>
          <w:rtl/>
        </w:rPr>
        <w:t>هـ</w:t>
      </w:r>
      <w:r w:rsidRPr="00684484">
        <w:rPr>
          <w:rFonts w:ascii="Traditional Arabic" w:eastAsia="Calibri" w:hAnsi="Traditional Arabic" w:cs="Traditional Arabic"/>
          <w:sz w:val="36"/>
          <w:szCs w:val="36"/>
          <w:rtl/>
        </w:rPr>
        <w:t xml:space="preserve"> - 1986</w:t>
      </w:r>
      <w:r w:rsidRPr="00684484">
        <w:rPr>
          <w:rFonts w:ascii="Traditional Arabic" w:eastAsia="Calibri" w:hAnsi="Traditional Arabic" w:cs="Traditional Arabic" w:hint="cs"/>
          <w:sz w:val="36"/>
          <w:szCs w:val="36"/>
          <w:rtl/>
        </w:rPr>
        <w:t>م</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b/>
          <w:bCs/>
          <w:sz w:val="36"/>
          <w:szCs w:val="36"/>
          <w:rtl/>
        </w:rPr>
        <w:t>السنن</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الصغرى</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للنسائي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تحقيق</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عبد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الفتاح</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أبو</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غدة</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حلب</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مكتب</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المطبوعات</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الإسلامية،</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ط</w:t>
      </w:r>
      <w:r w:rsidRPr="00684484">
        <w:rPr>
          <w:rFonts w:ascii="Traditional Arabic" w:eastAsia="Calibri" w:hAnsi="Traditional Arabic" w:cs="Traditional Arabic"/>
          <w:sz w:val="36"/>
          <w:szCs w:val="36"/>
          <w:rtl/>
        </w:rPr>
        <w:t>:2.</w:t>
      </w:r>
    </w:p>
    <w:p w:rsidR="007E368C"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7E368C">
        <w:rPr>
          <w:rFonts w:ascii="Traditional Arabic" w:eastAsia="Calibri" w:hAnsi="Traditional Arabic" w:cs="Traditional Arabic" w:hint="cs"/>
          <w:sz w:val="36"/>
          <w:szCs w:val="36"/>
          <w:rtl/>
        </w:rPr>
        <w:t>نشوان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الحميري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اليمني،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سعيد</w:t>
      </w:r>
      <w:r w:rsidRPr="007E368C">
        <w:rPr>
          <w:rFonts w:ascii="Traditional Arabic" w:eastAsia="Calibri" w:hAnsi="Traditional Arabic" w:cs="Traditional Arabic"/>
          <w:sz w:val="36"/>
          <w:szCs w:val="36"/>
          <w:rtl/>
        </w:rPr>
        <w:t xml:space="preserve">. 1420 </w:t>
      </w:r>
      <w:r w:rsidRPr="007E368C">
        <w:rPr>
          <w:rFonts w:ascii="Traditional Arabic" w:eastAsia="Calibri" w:hAnsi="Traditional Arabic" w:cs="Traditional Arabic" w:hint="cs"/>
          <w:sz w:val="36"/>
          <w:szCs w:val="36"/>
          <w:rtl/>
        </w:rPr>
        <w:t>هـ</w:t>
      </w:r>
      <w:r w:rsidRPr="007E368C">
        <w:rPr>
          <w:rFonts w:ascii="Traditional Arabic" w:eastAsia="Calibri" w:hAnsi="Traditional Arabic" w:cs="Traditional Arabic"/>
          <w:sz w:val="36"/>
          <w:szCs w:val="36"/>
          <w:rtl/>
        </w:rPr>
        <w:t xml:space="preserve"> - 1999 </w:t>
      </w:r>
      <w:r w:rsidRPr="007E368C">
        <w:rPr>
          <w:rFonts w:ascii="Traditional Arabic" w:eastAsia="Calibri" w:hAnsi="Traditional Arabic" w:cs="Traditional Arabic" w:hint="cs"/>
          <w:sz w:val="36"/>
          <w:szCs w:val="36"/>
          <w:rtl/>
        </w:rPr>
        <w:t>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شمس</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العلوم</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ودواء</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كلام</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العرب</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من</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الكلوم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بيروت</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دار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الفكر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المعاصر،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دمشق</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دار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الفكر،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ط</w:t>
      </w:r>
      <w:r w:rsidR="00684484">
        <w:rPr>
          <w:rFonts w:ascii="Traditional Arabic" w:eastAsia="Calibri" w:hAnsi="Traditional Arabic" w:cs="Traditional Arabic"/>
          <w:sz w:val="36"/>
          <w:szCs w:val="36"/>
          <w:rtl/>
        </w:rPr>
        <w:t>:1</w:t>
      </w:r>
      <w:r w:rsidR="00684484">
        <w:rPr>
          <w:rFonts w:ascii="Traditional Arabic" w:eastAsia="Calibri" w:hAnsi="Traditional Arabic" w:cs="Traditional Arabic" w:hint="cs"/>
          <w:sz w:val="36"/>
          <w:szCs w:val="36"/>
          <w:rtl/>
        </w:rPr>
        <w:t>.</w:t>
      </w:r>
    </w:p>
    <w:p w:rsidR="00684484" w:rsidRPr="00684484" w:rsidRDefault="00684484" w:rsidP="00684484">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684484">
        <w:rPr>
          <w:rFonts w:ascii="Traditional Arabic" w:eastAsia="Calibri" w:hAnsi="Traditional Arabic" w:cs="Traditional Arabic" w:hint="cs"/>
          <w:sz w:val="36"/>
          <w:szCs w:val="36"/>
          <w:rtl/>
        </w:rPr>
        <w:t>النووي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أبو</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زكريا</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محيي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الدين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يحيى</w:t>
      </w:r>
      <w:r w:rsidRPr="00684484">
        <w:rPr>
          <w:rFonts w:ascii="Traditional Arabic" w:eastAsia="Calibri" w:hAnsi="Traditional Arabic" w:cs="Traditional Arabic"/>
          <w:sz w:val="36"/>
          <w:szCs w:val="36"/>
          <w:rtl/>
        </w:rPr>
        <w:t>. 1392</w:t>
      </w:r>
      <w:r w:rsidRPr="00684484">
        <w:rPr>
          <w:rFonts w:ascii="Traditional Arabic" w:eastAsia="Calibri" w:hAnsi="Traditional Arabic" w:cs="Traditional Arabic" w:hint="cs"/>
          <w:sz w:val="36"/>
          <w:szCs w:val="36"/>
          <w:rtl/>
        </w:rPr>
        <w:t>ه</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المنهاج</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شرح</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صحيح</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مسلم</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بن</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الحجاج</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بيروت</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دار</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إحياء</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التراث</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العربي،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ط</w:t>
      </w:r>
      <w:r w:rsidRPr="00684484">
        <w:rPr>
          <w:rFonts w:ascii="Traditional Arabic" w:eastAsia="Calibri" w:hAnsi="Traditional Arabic" w:cs="Traditional Arabic"/>
          <w:sz w:val="36"/>
          <w:szCs w:val="36"/>
          <w:rtl/>
        </w:rPr>
        <w:t>:2.</w:t>
      </w:r>
    </w:p>
    <w:p w:rsidR="00684484" w:rsidRDefault="00684484" w:rsidP="00684484">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84484">
        <w:rPr>
          <w:rFonts w:ascii="Traditional Arabic" w:eastAsia="Calibri" w:hAnsi="Traditional Arabic" w:cs="Traditional Arabic" w:hint="cs"/>
          <w:sz w:val="36"/>
          <w:szCs w:val="36"/>
          <w:rtl/>
        </w:rPr>
        <w:t>نورالدين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عتر</w:t>
      </w:r>
      <w:r w:rsidRPr="00684484">
        <w:rPr>
          <w:rFonts w:ascii="Traditional Arabic" w:eastAsia="Calibri" w:hAnsi="Traditional Arabic" w:cs="Traditional Arabic"/>
          <w:sz w:val="36"/>
          <w:szCs w:val="36"/>
          <w:rtl/>
        </w:rPr>
        <w:t>. 1424</w:t>
      </w:r>
      <w:r w:rsidRPr="00684484">
        <w:rPr>
          <w:rFonts w:ascii="Traditional Arabic" w:eastAsia="Calibri" w:hAnsi="Traditional Arabic" w:cs="Traditional Arabic" w:hint="cs"/>
          <w:sz w:val="36"/>
          <w:szCs w:val="36"/>
          <w:rtl/>
        </w:rPr>
        <w:t>ه</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ــ</w:t>
      </w:r>
      <w:r w:rsidRPr="00684484">
        <w:rPr>
          <w:rFonts w:ascii="Traditional Arabic" w:eastAsia="Calibri" w:hAnsi="Traditional Arabic" w:cs="Traditional Arabic"/>
          <w:sz w:val="36"/>
          <w:szCs w:val="36"/>
          <w:rtl/>
        </w:rPr>
        <w:t xml:space="preserve"> 2003</w:t>
      </w:r>
      <w:r w:rsidRPr="00684484">
        <w:rPr>
          <w:rFonts w:ascii="Traditional Arabic" w:eastAsia="Calibri" w:hAnsi="Traditional Arabic" w:cs="Traditional Arabic" w:hint="cs"/>
          <w:sz w:val="36"/>
          <w:szCs w:val="36"/>
          <w:rtl/>
        </w:rPr>
        <w:t>م</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b/>
          <w:bCs/>
          <w:sz w:val="36"/>
          <w:szCs w:val="36"/>
          <w:rtl/>
        </w:rPr>
        <w:t>ماذا</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عن</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المرأة</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دمشق</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دار</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اليمامة،</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ط</w:t>
      </w:r>
      <w:r>
        <w:rPr>
          <w:rFonts w:ascii="Traditional Arabic" w:eastAsia="Calibri" w:hAnsi="Traditional Arabic" w:cs="Traditional Arabic"/>
          <w:sz w:val="36"/>
          <w:szCs w:val="36"/>
          <w:rtl/>
        </w:rPr>
        <w:t>:1</w:t>
      </w:r>
      <w:r>
        <w:rPr>
          <w:rFonts w:ascii="Traditional Arabic" w:eastAsia="Calibri" w:hAnsi="Traditional Arabic" w:cs="Traditional Arabic" w:hint="cs"/>
          <w:sz w:val="36"/>
          <w:szCs w:val="36"/>
          <w:rtl/>
        </w:rPr>
        <w:t>.</w:t>
      </w:r>
    </w:p>
    <w:p w:rsidR="00684484" w:rsidRDefault="00684484" w:rsidP="00F35A0A">
      <w:pPr>
        <w:widowControl w:val="0"/>
        <w:numPr>
          <w:ilvl w:val="0"/>
          <w:numId w:val="35"/>
        </w:numPr>
        <w:spacing w:after="0" w:line="240" w:lineRule="auto"/>
        <w:contextualSpacing/>
        <w:jc w:val="lowKashida"/>
        <w:rPr>
          <w:rFonts w:ascii="Traditional Arabic" w:eastAsia="Calibri" w:hAnsi="Traditional Arabic" w:cs="Traditional Arabic"/>
          <w:sz w:val="36"/>
          <w:szCs w:val="36"/>
        </w:rPr>
      </w:pPr>
      <w:r w:rsidRPr="00684484">
        <w:rPr>
          <w:rFonts w:ascii="Traditional Arabic" w:eastAsia="Calibri" w:hAnsi="Traditional Arabic" w:cs="Traditional Arabic" w:hint="cs"/>
          <w:sz w:val="36"/>
          <w:szCs w:val="36"/>
          <w:rtl/>
        </w:rPr>
        <w:t>ولي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الله</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الدهلوي</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أحمد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عبد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الرحيم</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الشهيد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وجيه</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الدين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معظم</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بن</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منصور</w:t>
      </w:r>
      <w:r w:rsidRPr="00684484">
        <w:rPr>
          <w:rFonts w:ascii="Traditional Arabic" w:eastAsia="Calibri" w:hAnsi="Traditional Arabic" w:cs="Traditional Arabic"/>
          <w:sz w:val="36"/>
          <w:szCs w:val="36"/>
          <w:rtl/>
        </w:rPr>
        <w:t>. 1426</w:t>
      </w:r>
      <w:r w:rsidRPr="00684484">
        <w:rPr>
          <w:rFonts w:ascii="Traditional Arabic" w:eastAsia="Calibri" w:hAnsi="Traditional Arabic" w:cs="Traditional Arabic" w:hint="cs"/>
          <w:sz w:val="36"/>
          <w:szCs w:val="36"/>
          <w:rtl/>
        </w:rPr>
        <w:t>ه</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ــ</w:t>
      </w:r>
      <w:r w:rsidRPr="00684484">
        <w:rPr>
          <w:rFonts w:ascii="Traditional Arabic" w:eastAsia="Calibri" w:hAnsi="Traditional Arabic" w:cs="Traditional Arabic"/>
          <w:sz w:val="36"/>
          <w:szCs w:val="36"/>
          <w:rtl/>
        </w:rPr>
        <w:t xml:space="preserve"> 2005</w:t>
      </w:r>
      <w:r w:rsidRPr="00684484">
        <w:rPr>
          <w:rFonts w:ascii="Traditional Arabic" w:eastAsia="Calibri" w:hAnsi="Traditional Arabic" w:cs="Traditional Arabic" w:hint="cs"/>
          <w:sz w:val="36"/>
          <w:szCs w:val="36"/>
          <w:rtl/>
        </w:rPr>
        <w:t>م</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b/>
          <w:bCs/>
          <w:sz w:val="36"/>
          <w:szCs w:val="36"/>
          <w:rtl/>
        </w:rPr>
        <w:t>حجة</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الله</w:t>
      </w:r>
      <w:r w:rsidRPr="00684484">
        <w:rPr>
          <w:rFonts w:ascii="Traditional Arabic" w:eastAsia="Calibri" w:hAnsi="Traditional Arabic" w:cs="Traditional Arabic"/>
          <w:b/>
          <w:bCs/>
          <w:sz w:val="36"/>
          <w:szCs w:val="36"/>
          <w:rtl/>
        </w:rPr>
        <w:t xml:space="preserve"> </w:t>
      </w:r>
      <w:r w:rsidRPr="00684484">
        <w:rPr>
          <w:rFonts w:ascii="Traditional Arabic" w:eastAsia="Calibri" w:hAnsi="Traditional Arabic" w:cs="Traditional Arabic" w:hint="cs"/>
          <w:b/>
          <w:bCs/>
          <w:sz w:val="36"/>
          <w:szCs w:val="36"/>
          <w:rtl/>
        </w:rPr>
        <w:t>البالغة</w:t>
      </w:r>
      <w:r w:rsidRPr="00684484">
        <w:rPr>
          <w:rFonts w:ascii="Traditional Arabic" w:eastAsia="Calibri" w:hAnsi="Traditional Arabic" w:cs="Traditional Arabic"/>
          <w:sz w:val="36"/>
          <w:szCs w:val="36"/>
          <w:rtl/>
        </w:rPr>
        <w:t xml:space="preserve">. </w:t>
      </w:r>
      <w:r w:rsidR="00F35A0A">
        <w:rPr>
          <w:rFonts w:ascii="Traditional Arabic" w:eastAsia="Calibri" w:hAnsi="Traditional Arabic" w:cs="Traditional Arabic" w:hint="cs"/>
          <w:sz w:val="36"/>
          <w:szCs w:val="36"/>
          <w:rtl/>
        </w:rPr>
        <w:t>تحقيق</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السيد</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سابق</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بيروت</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دار</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الجيل،</w:t>
      </w:r>
      <w:r w:rsidRPr="00684484">
        <w:rPr>
          <w:rFonts w:ascii="Traditional Arabic" w:eastAsia="Calibri" w:hAnsi="Traditional Arabic" w:cs="Traditional Arabic"/>
          <w:sz w:val="36"/>
          <w:szCs w:val="36"/>
          <w:rtl/>
        </w:rPr>
        <w:t xml:space="preserve"> </w:t>
      </w:r>
      <w:r w:rsidRPr="00684484">
        <w:rPr>
          <w:rFonts w:ascii="Traditional Arabic" w:eastAsia="Calibri" w:hAnsi="Traditional Arabic" w:cs="Traditional Arabic" w:hint="cs"/>
          <w:sz w:val="36"/>
          <w:szCs w:val="36"/>
          <w:rtl/>
        </w:rPr>
        <w:t>ط</w:t>
      </w:r>
      <w:r w:rsidRPr="00684484">
        <w:rPr>
          <w:rFonts w:ascii="Traditional Arabic" w:eastAsia="Calibri" w:hAnsi="Traditional Arabic" w:cs="Traditional Arabic"/>
          <w:sz w:val="36"/>
          <w:szCs w:val="36"/>
          <w:rtl/>
        </w:rPr>
        <w:t>:1.</w:t>
      </w:r>
    </w:p>
    <w:p w:rsidR="007E368C" w:rsidRPr="00D72CA9" w:rsidRDefault="007E368C" w:rsidP="007E368C">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7E368C">
        <w:rPr>
          <w:rFonts w:ascii="Traditional Arabic" w:eastAsia="Calibri" w:hAnsi="Traditional Arabic" w:cs="Traditional Arabic" w:hint="cs"/>
          <w:sz w:val="36"/>
          <w:szCs w:val="36"/>
          <w:rtl/>
        </w:rPr>
        <w:t>الهيتمي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أحمد</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بن</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محمد</w:t>
      </w:r>
      <w:r w:rsidRPr="007E368C">
        <w:rPr>
          <w:rFonts w:ascii="Traditional Arabic" w:eastAsia="Calibri" w:hAnsi="Traditional Arabic" w:cs="Traditional Arabic"/>
          <w:sz w:val="36"/>
          <w:szCs w:val="36"/>
          <w:rtl/>
        </w:rPr>
        <w:t xml:space="preserve">. 1357 </w:t>
      </w:r>
      <w:r w:rsidRPr="007E368C">
        <w:rPr>
          <w:rFonts w:ascii="Traditional Arabic" w:eastAsia="Calibri" w:hAnsi="Traditional Arabic" w:cs="Traditional Arabic" w:hint="cs"/>
          <w:sz w:val="36"/>
          <w:szCs w:val="36"/>
          <w:rtl/>
        </w:rPr>
        <w:t>هـ</w:t>
      </w:r>
      <w:r w:rsidRPr="007E368C">
        <w:rPr>
          <w:rFonts w:ascii="Traditional Arabic" w:eastAsia="Calibri" w:hAnsi="Traditional Arabic" w:cs="Traditional Arabic"/>
          <w:sz w:val="36"/>
          <w:szCs w:val="36"/>
          <w:rtl/>
        </w:rPr>
        <w:t xml:space="preserve"> - 1983</w:t>
      </w:r>
      <w:r w:rsidRPr="007E368C">
        <w:rPr>
          <w:rFonts w:ascii="Traditional Arabic" w:eastAsia="Calibri" w:hAnsi="Traditional Arabic" w:cs="Traditional Arabic" w:hint="cs"/>
          <w:sz w:val="36"/>
          <w:szCs w:val="36"/>
          <w:rtl/>
        </w:rPr>
        <w:t>م</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b/>
          <w:bCs/>
          <w:sz w:val="36"/>
          <w:szCs w:val="36"/>
          <w:rtl/>
        </w:rPr>
        <w:t>تحفة</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المحتاج</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في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شرح</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المنهاج</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وحواشي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الشرواني</w:t>
      </w:r>
      <w:r w:rsidRPr="007E368C">
        <w:rPr>
          <w:rFonts w:ascii="Traditional Arabic" w:eastAsia="Calibri" w:hAnsi="Traditional Arabic" w:cs="Traditional Arabic"/>
          <w:b/>
          <w:bCs/>
          <w:sz w:val="36"/>
          <w:szCs w:val="36"/>
          <w:rtl/>
        </w:rPr>
        <w:t xml:space="preserve"> </w:t>
      </w:r>
      <w:r w:rsidRPr="007E368C">
        <w:rPr>
          <w:rFonts w:ascii="Traditional Arabic" w:eastAsia="Calibri" w:hAnsi="Traditional Arabic" w:cs="Traditional Arabic" w:hint="cs"/>
          <w:b/>
          <w:bCs/>
          <w:sz w:val="36"/>
          <w:szCs w:val="36"/>
          <w:rtl/>
        </w:rPr>
        <w:t>والعبادي</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مصر</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المكتبة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التجارية</w:t>
      </w:r>
      <w:r w:rsidRPr="007E368C">
        <w:rPr>
          <w:rFonts w:ascii="Traditional Arabic" w:eastAsia="Calibri" w:hAnsi="Traditional Arabic" w:cs="Traditional Arabic"/>
          <w:sz w:val="36"/>
          <w:szCs w:val="36"/>
          <w:rtl/>
        </w:rPr>
        <w:t xml:space="preserve"> </w:t>
      </w:r>
      <w:r w:rsidRPr="007E368C">
        <w:rPr>
          <w:rFonts w:ascii="Traditional Arabic" w:eastAsia="Calibri" w:hAnsi="Traditional Arabic" w:cs="Traditional Arabic" w:hint="cs"/>
          <w:sz w:val="36"/>
          <w:szCs w:val="36"/>
          <w:rtl/>
        </w:rPr>
        <w:t>الكبرى،</w:t>
      </w:r>
      <w:r w:rsidR="00F84FB9">
        <w:rPr>
          <w:rFonts w:ascii="Traditional Arabic" w:eastAsia="Calibri" w:hAnsi="Traditional Arabic" w:cs="Traditional Arabic" w:hint="cs"/>
          <w:sz w:val="36"/>
          <w:szCs w:val="36"/>
          <w:rtl/>
        </w:rPr>
        <w:t xml:space="preserve"> د. ط.</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اليوبي</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محمد سعد بن أحمد</w:t>
      </w:r>
      <w:r w:rsidRPr="00D72CA9">
        <w:rPr>
          <w:rFonts w:ascii="Traditional Arabic" w:eastAsia="Calibri" w:hAnsi="Traditional Arabic" w:cs="Traditional Arabic" w:hint="cs"/>
          <w:sz w:val="36"/>
          <w:szCs w:val="36"/>
          <w:rtl/>
        </w:rPr>
        <w:t>. 1418ه ـــ 1998م.</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مقاصد الشريعة الإسلامية</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السعودية</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دار الهجرة،</w:t>
      </w:r>
      <w:r w:rsidRPr="00D72CA9">
        <w:rPr>
          <w:rFonts w:ascii="Traditional Arabic" w:eastAsia="Calibri" w:hAnsi="Traditional Arabic" w:cs="Traditional Arabic" w:hint="cs"/>
          <w:sz w:val="36"/>
          <w:szCs w:val="36"/>
          <w:rtl/>
        </w:rPr>
        <w:t xml:space="preserve"> ط:1.</w:t>
      </w:r>
    </w:p>
    <w:p w:rsidR="00E20FAD" w:rsidRPr="00D72CA9" w:rsidRDefault="00E20FAD" w:rsidP="00420E0A">
      <w:pPr>
        <w:widowControl w:val="0"/>
        <w:numPr>
          <w:ilvl w:val="0"/>
          <w:numId w:val="35"/>
        </w:numPr>
        <w:spacing w:after="0" w:line="240" w:lineRule="auto"/>
        <w:contextualSpacing/>
        <w:jc w:val="lowKashida"/>
        <w:rPr>
          <w:rFonts w:ascii="Traditional Arabic" w:eastAsia="Calibri" w:hAnsi="Traditional Arabic" w:cs="Traditional Arabic"/>
          <w:sz w:val="36"/>
          <w:szCs w:val="36"/>
          <w:rtl/>
        </w:rPr>
      </w:pPr>
      <w:r w:rsidRPr="00D72CA9">
        <w:rPr>
          <w:rFonts w:ascii="Traditional Arabic" w:eastAsia="Calibri" w:hAnsi="Traditional Arabic" w:cs="Traditional Arabic"/>
          <w:sz w:val="36"/>
          <w:szCs w:val="36"/>
          <w:rtl/>
        </w:rPr>
        <w:t>يوسف</w:t>
      </w:r>
      <w:r w:rsidRPr="00D72CA9">
        <w:rPr>
          <w:rFonts w:ascii="Traditional Arabic" w:eastAsia="Calibri" w:hAnsi="Traditional Arabic" w:cs="Traditional Arabic" w:hint="cs"/>
          <w:sz w:val="36"/>
          <w:szCs w:val="36"/>
          <w:rtl/>
        </w:rPr>
        <w:t>:</w:t>
      </w:r>
      <w:r w:rsidRPr="00D72CA9">
        <w:rPr>
          <w:rFonts w:ascii="Traditional Arabic" w:eastAsia="Calibri" w:hAnsi="Traditional Arabic" w:cs="Traditional Arabic"/>
          <w:sz w:val="36"/>
          <w:szCs w:val="36"/>
          <w:rtl/>
        </w:rPr>
        <w:t xml:space="preserve"> حسين محمد</w:t>
      </w:r>
      <w:r w:rsidRPr="00D72CA9">
        <w:rPr>
          <w:rFonts w:ascii="Traditional Arabic" w:eastAsia="Calibri" w:hAnsi="Traditional Arabic" w:cs="Traditional Arabic" w:hint="cs"/>
          <w:sz w:val="36"/>
          <w:szCs w:val="36"/>
          <w:rtl/>
        </w:rPr>
        <w:t>. د.ت.</w:t>
      </w:r>
      <w:r w:rsidRPr="00D72CA9">
        <w:rPr>
          <w:rFonts w:ascii="Traditional Arabic" w:eastAsia="Calibri" w:hAnsi="Traditional Arabic" w:cs="Traditional Arabic"/>
          <w:sz w:val="36"/>
          <w:szCs w:val="36"/>
          <w:rtl/>
        </w:rPr>
        <w:t xml:space="preserve"> </w:t>
      </w:r>
      <w:r w:rsidRPr="00D72CA9">
        <w:rPr>
          <w:rFonts w:ascii="Traditional Arabic" w:eastAsia="Calibri" w:hAnsi="Traditional Arabic" w:cs="Traditional Arabic"/>
          <w:b/>
          <w:bCs/>
          <w:sz w:val="36"/>
          <w:szCs w:val="36"/>
          <w:rtl/>
        </w:rPr>
        <w:t>اختيار الزوجين في الإسلام وآداب الخطبة</w:t>
      </w:r>
      <w:r w:rsidRPr="00D72CA9">
        <w:rPr>
          <w:rFonts w:ascii="Traditional Arabic" w:eastAsia="Calibri" w:hAnsi="Traditional Arabic" w:cs="Traditional Arabic"/>
          <w:sz w:val="36"/>
          <w:szCs w:val="36"/>
          <w:rtl/>
        </w:rPr>
        <w:t xml:space="preserve"> (الجزء الثاني من البحث القيم بعنوان، بناء الأسرة المسلمة)</w:t>
      </w:r>
      <w:r w:rsidRPr="00D72CA9">
        <w:rPr>
          <w:rFonts w:ascii="Traditional Arabic" w:eastAsia="Calibri" w:hAnsi="Traditional Arabic" w:cs="Traditional Arabic" w:hint="cs"/>
          <w:sz w:val="36"/>
          <w:szCs w:val="36"/>
          <w:rtl/>
        </w:rPr>
        <w:t>، د. ط.</w:t>
      </w:r>
      <w:r w:rsidRPr="00D72CA9">
        <w:rPr>
          <w:rFonts w:ascii="Traditional Arabic" w:eastAsia="Calibri" w:hAnsi="Traditional Arabic" w:cs="Traditional Arabic"/>
          <w:sz w:val="36"/>
          <w:szCs w:val="36"/>
          <w:rtl/>
        </w:rPr>
        <w:t xml:space="preserve"> </w:t>
      </w:r>
    </w:p>
    <w:p w:rsidR="00E20FAD" w:rsidRPr="00E20FAD" w:rsidRDefault="00E20FAD" w:rsidP="00E20FAD">
      <w:pPr>
        <w:widowControl w:val="0"/>
        <w:spacing w:after="0" w:line="240" w:lineRule="auto"/>
        <w:ind w:left="403" w:firstLine="454"/>
        <w:jc w:val="lowKashida"/>
        <w:rPr>
          <w:rFonts w:ascii="Traditional Arabic" w:eastAsia="Times New Roman" w:hAnsi="Traditional Arabic" w:cs="Traditional Arabic"/>
          <w:color w:val="000000"/>
          <w:sz w:val="36"/>
          <w:szCs w:val="36"/>
          <w:rtl/>
          <w:lang w:eastAsia="ar-SA"/>
        </w:rPr>
      </w:pPr>
    </w:p>
    <w:p w:rsidR="00E20FAD" w:rsidRPr="00E20FAD" w:rsidRDefault="00E20FAD" w:rsidP="00E20FAD">
      <w:pPr>
        <w:widowControl w:val="0"/>
        <w:spacing w:after="0" w:line="240" w:lineRule="auto"/>
        <w:ind w:left="403" w:firstLine="454"/>
        <w:jc w:val="lowKashida"/>
        <w:rPr>
          <w:rFonts w:ascii="Traditional Arabic" w:eastAsia="Times New Roman" w:hAnsi="Traditional Arabic" w:cs="Traditional Arabic"/>
          <w:color w:val="000000"/>
          <w:sz w:val="36"/>
          <w:szCs w:val="36"/>
          <w:rtl/>
          <w:lang w:eastAsia="ar-SA"/>
        </w:rPr>
      </w:pPr>
    </w:p>
    <w:sectPr w:rsidR="00E20FAD" w:rsidRPr="00E20FAD" w:rsidSect="005A3F38">
      <w:footnotePr>
        <w:numRestart w:val="eachPage"/>
      </w:footnotePr>
      <w:type w:val="continuous"/>
      <w:pgSz w:w="11906" w:h="16838" w:code="9"/>
      <w:pgMar w:top="1418" w:right="1418" w:bottom="1418" w:left="851" w:header="720" w:footer="720"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B9" w:rsidRDefault="003A60B9" w:rsidP="00C8398C">
      <w:pPr>
        <w:spacing w:after="0" w:line="240" w:lineRule="auto"/>
      </w:pPr>
      <w:r>
        <w:separator/>
      </w:r>
    </w:p>
  </w:endnote>
  <w:endnote w:type="continuationSeparator" w:id="0">
    <w:p w:rsidR="003A60B9" w:rsidRDefault="003A60B9" w:rsidP="00C8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KFGQPC Uthman Taha Naskh">
    <w:altName w:val="Times New Roman"/>
    <w:charset w:val="B2"/>
    <w:family w:val="auto"/>
    <w:pitch w:val="variable"/>
    <w:sig w:usb0="80002001" w:usb1="80000000" w:usb2="00000008" w:usb3="00000000" w:csb0="00000040" w:csb1="00000000"/>
  </w:font>
  <w:font w:name="QCF_P194">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232">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Msh Quraan1">
    <w:charset w:val="02"/>
    <w:family w:val="auto"/>
    <w:pitch w:val="variable"/>
    <w:sig w:usb0="00000000" w:usb1="10000000" w:usb2="00000000" w:usb3="00000000" w:csb0="80000000" w:csb1="00000000"/>
  </w:font>
  <w:font w:name="QCF_P274">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550">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0400526"/>
      <w:docPartObj>
        <w:docPartGallery w:val="Page Numbers (Bottom of Page)"/>
        <w:docPartUnique/>
      </w:docPartObj>
    </w:sdtPr>
    <w:sdtEndPr/>
    <w:sdtContent>
      <w:p w:rsidR="000B330B" w:rsidRDefault="000B330B">
        <w:pPr>
          <w:pStyle w:val="aa"/>
        </w:pPr>
        <w:r>
          <w:rPr>
            <w:noProof/>
          </w:rPr>
          <mc:AlternateContent>
            <mc:Choice Requires="wps">
              <w:drawing>
                <wp:anchor distT="0" distB="0" distL="114300" distR="114300" simplePos="0" relativeHeight="251660288" behindDoc="0" locked="0" layoutInCell="1" allowOverlap="1" wp14:anchorId="3391646A" wp14:editId="6BC6130B">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B330B" w:rsidRDefault="000B330B">
                              <w:pPr>
                                <w:jc w:val="center"/>
                              </w:pPr>
                              <w:r>
                                <w:fldChar w:fldCharType="begin"/>
                              </w:r>
                              <w:r>
                                <w:instrText xml:space="preserve"> PAGE    \* MERGEFORMAT </w:instrText>
                              </w:r>
                              <w:r>
                                <w:fldChar w:fldCharType="separate"/>
                              </w:r>
                              <w:r w:rsidR="00E461E7">
                                <w:rPr>
                                  <w:noProof/>
                                  <w:rtl/>
                                </w:rPr>
                                <w:t>136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8"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0B330B" w:rsidRDefault="000B330B">
                        <w:pPr>
                          <w:jc w:val="center"/>
                        </w:pPr>
                        <w:r>
                          <w:fldChar w:fldCharType="begin"/>
                        </w:r>
                        <w:r>
                          <w:instrText xml:space="preserve"> PAGE    \* MERGEFORMAT </w:instrText>
                        </w:r>
                        <w:r>
                          <w:fldChar w:fldCharType="separate"/>
                        </w:r>
                        <w:r w:rsidR="00E461E7">
                          <w:rPr>
                            <w:noProof/>
                            <w:rtl/>
                          </w:rPr>
                          <w:t>136</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8D5735A" wp14:editId="1FB6FBF8">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B9" w:rsidRDefault="003A60B9" w:rsidP="00C8398C">
      <w:pPr>
        <w:spacing w:after="0" w:line="240" w:lineRule="auto"/>
      </w:pPr>
      <w:r>
        <w:separator/>
      </w:r>
    </w:p>
  </w:footnote>
  <w:footnote w:type="continuationSeparator" w:id="0">
    <w:p w:rsidR="003A60B9" w:rsidRDefault="003A60B9" w:rsidP="00C8398C">
      <w:pPr>
        <w:spacing w:after="0" w:line="240" w:lineRule="auto"/>
      </w:pPr>
      <w:r>
        <w:continuationSeparator/>
      </w:r>
    </w:p>
  </w:footnote>
  <w:footnote w:id="1">
    <w:p w:rsidR="000B330B" w:rsidRPr="00D72CA9" w:rsidRDefault="000B330B" w:rsidP="005F1CAA">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انظر: الفيروز آبادي، مجد الدين، </w:t>
      </w:r>
      <w:r w:rsidRPr="00D72CA9">
        <w:rPr>
          <w:rFonts w:ascii="Traditional Arabic" w:hAnsi="Traditional Arabic" w:cs="Traditional Arabic"/>
          <w:b/>
          <w:bCs/>
          <w:sz w:val="28"/>
          <w:szCs w:val="28"/>
          <w:rtl/>
        </w:rPr>
        <w:t>القاموس المحيط</w:t>
      </w:r>
      <w:r w:rsidRPr="00D72CA9">
        <w:rPr>
          <w:rFonts w:ascii="Traditional Arabic" w:hAnsi="Traditional Arabic" w:cs="Traditional Arabic"/>
          <w:sz w:val="28"/>
          <w:szCs w:val="28"/>
          <w:rtl/>
        </w:rPr>
        <w:t xml:space="preserve">، تحقيق: مكتب تحقيق التراث في مؤسسة الرسالة بإشراف: محمد نعيم العرقسُوسي ط8 (بيروت: مؤسسة الرسالة، 1426هـ - 2005 م)، ص 310، و بن سيده المرسي، ، أبو الحسن علي، </w:t>
      </w:r>
      <w:r w:rsidRPr="00D72CA9">
        <w:rPr>
          <w:rFonts w:ascii="Traditional Arabic" w:hAnsi="Traditional Arabic" w:cs="Traditional Arabic"/>
          <w:b/>
          <w:bCs/>
          <w:sz w:val="28"/>
          <w:szCs w:val="28"/>
          <w:rtl/>
        </w:rPr>
        <w:t>المحكم والمحيط الأعظم</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عبد الحميد هنداوي، ط1 (بيروت: دار الكتب العلمية، 1421 هـ - 2000 م)، 6|185.</w:t>
      </w:r>
    </w:p>
  </w:footnote>
  <w:footnote w:id="2">
    <w:p w:rsidR="000B330B" w:rsidRPr="00D72CA9" w:rsidRDefault="000B330B" w:rsidP="001123D9">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زين الدين الرازي، أبو عبد الله محمد بن أبي بكر، </w:t>
      </w:r>
      <w:r w:rsidRPr="00D72CA9">
        <w:rPr>
          <w:rFonts w:ascii="Traditional Arabic" w:hAnsi="Traditional Arabic" w:cs="Traditional Arabic"/>
          <w:b/>
          <w:bCs/>
          <w:sz w:val="28"/>
          <w:szCs w:val="28"/>
          <w:rtl/>
        </w:rPr>
        <w:t>مختار الصحاح</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يوسف الشيخ محمد، ط5 (بيروت، صيدا: المكتبة العصرية - الدار النموذجية، 1420هـ ـ 1999م)،</w:t>
      </w:r>
      <w:r w:rsidRPr="00D72CA9">
        <w:rPr>
          <w:rFonts w:ascii="Traditional Arabic" w:hAnsi="Traditional Arabic" w:cs="Traditional Arabic" w:hint="cs"/>
          <w:sz w:val="28"/>
          <w:szCs w:val="28"/>
          <w:rtl/>
        </w:rPr>
        <w:t xml:space="preserve"> ص 254.</w:t>
      </w:r>
    </w:p>
  </w:footnote>
  <w:footnote w:id="3">
    <w:p w:rsidR="000B330B" w:rsidRPr="00D72CA9" w:rsidRDefault="000B330B" w:rsidP="00F35A0A">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النهود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النهوض</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نهد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العدو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نهض،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وأصل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النهود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الارتفاع،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والفرق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النهود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والنهوض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النهوض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قيام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قعود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والنهود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نهوض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نشوان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الحميري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اليمني،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سعيد،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شمس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العلوم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ودواء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كلام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الكلوم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المعاصر،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دمشق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 xml:space="preserve"> 1420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- 1999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10|6775</w:t>
      </w:r>
      <w:r w:rsidRPr="00D72CA9">
        <w:rPr>
          <w:rFonts w:ascii="Traditional Arabic" w:hAnsi="Traditional Arabic" w:cs="Traditional Arabic" w:hint="cs"/>
          <w:sz w:val="28"/>
          <w:szCs w:val="28"/>
          <w:rtl/>
        </w:rPr>
        <w:t>، و</w:t>
      </w:r>
      <w:r w:rsidRPr="00D72CA9">
        <w:rPr>
          <w:rFonts w:hint="cs"/>
          <w:rtl/>
        </w:rPr>
        <w:t xml:space="preserve"> </w:t>
      </w:r>
      <w:r w:rsidRPr="00D72CA9">
        <w:rPr>
          <w:rFonts w:ascii="Traditional Arabic" w:hAnsi="Traditional Arabic" w:cs="Traditional Arabic" w:hint="cs"/>
          <w:sz w:val="28"/>
          <w:szCs w:val="28"/>
          <w:rtl/>
        </w:rPr>
        <w:t>الزبيدي،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مرتضى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جواهر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مجموعة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المحققين،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الهداية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9|242.</w:t>
      </w:r>
    </w:p>
  </w:footnote>
  <w:footnote w:id="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الزبيدي، </w:t>
      </w:r>
      <w:r w:rsidRPr="00D72CA9">
        <w:rPr>
          <w:rFonts w:ascii="Traditional Arabic" w:hAnsi="Traditional Arabic" w:cs="Traditional Arabic"/>
          <w:b/>
          <w:bCs/>
          <w:sz w:val="28"/>
          <w:szCs w:val="28"/>
          <w:rtl/>
        </w:rPr>
        <w:t>تاج العروس من جواهر القاموس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w:t>
      </w:r>
      <w:r w:rsidRPr="00D72CA9">
        <w:rPr>
          <w:rFonts w:ascii="Traditional Arabic" w:hAnsi="Traditional Arabic" w:cs="Traditional Arabic"/>
          <w:sz w:val="28"/>
          <w:szCs w:val="28"/>
          <w:rtl/>
        </w:rPr>
        <w:t>، 9|36ـ3</w:t>
      </w:r>
      <w:r w:rsidRPr="00D72CA9">
        <w:rPr>
          <w:rFonts w:ascii="Traditional Arabic" w:hAnsi="Traditional Arabic" w:cs="Traditional Arabic" w:hint="cs"/>
          <w:sz w:val="28"/>
          <w:szCs w:val="28"/>
          <w:rtl/>
        </w:rPr>
        <w:t>7</w:t>
      </w:r>
      <w:r w:rsidRPr="00D72CA9">
        <w:rPr>
          <w:rFonts w:ascii="Traditional Arabic" w:hAnsi="Traditional Arabic" w:cs="Traditional Arabic"/>
          <w:sz w:val="28"/>
          <w:szCs w:val="28"/>
          <w:rtl/>
        </w:rPr>
        <w:t>.</w:t>
      </w:r>
    </w:p>
  </w:footnote>
  <w:footnote w:id="5">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مختار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بمساعدة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فريق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معجم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اللغة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المعاصرة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عالم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1429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- 2008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3|1820.</w:t>
      </w:r>
    </w:p>
  </w:footnote>
  <w:footnote w:id="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معجم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اللغة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المعاصرة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3|1820.</w:t>
      </w:r>
    </w:p>
  </w:footnote>
  <w:footnote w:id="7">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الزبيدي،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جواهر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hint="cs"/>
          <w:sz w:val="28"/>
          <w:szCs w:val="28"/>
          <w:rtl/>
        </w:rPr>
        <w:t>، مرجع سابق، 9|36.</w:t>
      </w:r>
    </w:p>
  </w:footnote>
  <w:footnote w:id="8">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أبو الحسين، أحمد بن فارس بن زكريا، </w:t>
      </w:r>
      <w:r w:rsidRPr="00D72CA9">
        <w:rPr>
          <w:rFonts w:ascii="Traditional Arabic" w:hAnsi="Traditional Arabic" w:cs="Traditional Arabic" w:hint="cs"/>
          <w:b/>
          <w:bCs/>
          <w:sz w:val="28"/>
          <w:szCs w:val="28"/>
          <w:rtl/>
        </w:rPr>
        <w:t>معجم مقاييس اللغة</w:t>
      </w:r>
      <w:r w:rsidRPr="00D72CA9">
        <w:rPr>
          <w:rFonts w:ascii="Traditional Arabic" w:hAnsi="Traditional Arabic" w:cs="Traditional Arabic" w:hint="cs"/>
          <w:sz w:val="28"/>
          <w:szCs w:val="28"/>
          <w:rtl/>
        </w:rPr>
        <w:t>، تحقيق: 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هارون،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الفكر، </w:t>
      </w:r>
      <w:r w:rsidRPr="00D72CA9">
        <w:rPr>
          <w:rFonts w:ascii="Traditional Arabic" w:hAnsi="Traditional Arabic" w:cs="Traditional Arabic"/>
          <w:sz w:val="28"/>
          <w:szCs w:val="28"/>
          <w:rtl/>
        </w:rPr>
        <w:t>1399</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- 1979</w:t>
      </w:r>
      <w:r w:rsidRPr="00D72CA9">
        <w:rPr>
          <w:rFonts w:ascii="Traditional Arabic" w:hAnsi="Traditional Arabic" w:cs="Traditional Arabic" w:hint="cs"/>
          <w:sz w:val="28"/>
          <w:szCs w:val="28"/>
          <w:rtl/>
        </w:rPr>
        <w:t>م)، 3|262.</w:t>
      </w:r>
    </w:p>
  </w:footnote>
  <w:footnote w:id="9">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الفراء،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زكريا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يحيى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زياد، </w:t>
      </w:r>
      <w:r w:rsidRPr="00D72CA9">
        <w:rPr>
          <w:rFonts w:ascii="Traditional Arabic" w:hAnsi="Traditional Arabic" w:cs="Traditional Arabic" w:hint="cs"/>
          <w:b/>
          <w:bCs/>
          <w:sz w:val="28"/>
          <w:szCs w:val="28"/>
          <w:rtl/>
        </w:rPr>
        <w:t>معاني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 تحقيق: 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يوسف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النجاتي ــ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النجار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ــ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الفتاح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إسماعيل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الشلبي، ط1( مصر: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المصرية)، 3|46.</w:t>
      </w:r>
    </w:p>
  </w:footnote>
  <w:footnote w:id="10">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الرازي،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مختار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الصحاح</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ص </w:t>
      </w:r>
      <w:r w:rsidRPr="00D72CA9">
        <w:rPr>
          <w:rFonts w:ascii="Traditional Arabic" w:hAnsi="Traditional Arabic" w:cs="Traditional Arabic"/>
          <w:sz w:val="28"/>
          <w:szCs w:val="28"/>
          <w:rtl/>
        </w:rPr>
        <w:t>163.</w:t>
      </w:r>
    </w:p>
  </w:footnote>
  <w:footnote w:id="1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مفرد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مواردُ</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1</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مصدر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ميميّ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 2</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اسم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مكان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مَنْهَل،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مكان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تجد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الحيوانات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للشُّرب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بالبهائم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الماء</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3</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طريق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خاصّ</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حياته</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4</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مصدر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ومَنْبَع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موارد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طبيعية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موارد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الطَّاقة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المياه</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انظر: 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معجم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اللغة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المعاصرة</w:t>
      </w:r>
      <w:r w:rsidRPr="00D72CA9">
        <w:rPr>
          <w:rFonts w:ascii="Traditional Arabic" w:hAnsi="Traditional Arabic" w:cs="Traditional Arabic" w:hint="cs"/>
          <w:sz w:val="28"/>
          <w:szCs w:val="28"/>
          <w:rtl/>
        </w:rPr>
        <w:t>، 3|2423، والزبيدي،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جواهر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hint="cs"/>
          <w:sz w:val="28"/>
          <w:szCs w:val="28"/>
          <w:rtl/>
        </w:rPr>
        <w:t>، 9|296.</w:t>
      </w:r>
    </w:p>
  </w:footnote>
  <w:footnote w:id="12">
    <w:p w:rsidR="000B330B" w:rsidRPr="00D72CA9" w:rsidRDefault="000B330B" w:rsidP="0025157F">
      <w:pPr>
        <w:pStyle w:val="a6"/>
        <w:jc w:val="lowKashida"/>
        <w:rPr>
          <w:lang w:bidi="ar-EG"/>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معجم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اللغة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المعاصرة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w:t>
      </w:r>
      <w:r w:rsidRPr="00D72CA9">
        <w:rPr>
          <w:rFonts w:ascii="Traditional Arabic" w:hAnsi="Traditional Arabic" w:cs="Traditional Arabic"/>
          <w:sz w:val="28"/>
          <w:szCs w:val="28"/>
          <w:rtl/>
        </w:rPr>
        <w:t xml:space="preserve"> 2|1189.</w:t>
      </w:r>
    </w:p>
  </w:footnote>
  <w:footnote w:id="13">
    <w:p w:rsidR="000B330B" w:rsidRPr="00D72CA9" w:rsidRDefault="000B330B" w:rsidP="00F35A0A">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تجمع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الشرعة</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شِرَعًا</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والشريعة</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شرائع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جمعت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الشرعة</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شرائع</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صوابًا،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معناها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ومعنى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الشريعة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واحد،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فيردّها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الجمع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لفظ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نظيرها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وكل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شرعت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شيء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فهو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شريعة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لشريعة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شريعة</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يُشْرع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سميت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شرائع</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لشروع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أهله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للقوم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تساووا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الشيء</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هم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شَرَعٌ</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سواءٌ،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الرازي،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مختار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الصحاح</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نفس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المرجع،</w:t>
      </w:r>
      <w:r w:rsidRPr="00D72CA9">
        <w:rPr>
          <w:rFonts w:ascii="Traditional Arabic" w:hAnsi="Traditional Arabic" w:cs="Traditional Arabic"/>
          <w:sz w:val="28"/>
          <w:szCs w:val="28"/>
          <w:rtl/>
        </w:rPr>
        <w:t xml:space="preserve"> 1|163</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الطبري،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جرير،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البيان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تأويل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شاكر،ط</w:t>
      </w:r>
      <w:r w:rsidRPr="00D72CA9">
        <w:rPr>
          <w:rFonts w:ascii="Traditional Arabic" w:hAnsi="Traditional Arabic" w:cs="Traditional Arabic"/>
          <w:sz w:val="28"/>
          <w:szCs w:val="28"/>
          <w:rtl/>
        </w:rPr>
        <w:t>1 (</w:t>
      </w:r>
      <w:r w:rsidRPr="00D72CA9">
        <w:rPr>
          <w:rFonts w:ascii="Traditional Arabic" w:hAnsi="Traditional Arabic" w:cs="Traditional Arabic" w:hint="cs"/>
          <w:sz w:val="28"/>
          <w:szCs w:val="28"/>
          <w:rtl/>
        </w:rPr>
        <w:t>مؤسسة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الرسالة،</w:t>
      </w:r>
      <w:r w:rsidRPr="00D72CA9">
        <w:rPr>
          <w:rFonts w:ascii="Traditional Arabic" w:hAnsi="Traditional Arabic" w:cs="Traditional Arabic"/>
          <w:sz w:val="28"/>
          <w:szCs w:val="28"/>
          <w:rtl/>
        </w:rPr>
        <w:t xml:space="preserve"> 1420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- 2000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1|383</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384.</w:t>
      </w:r>
    </w:p>
  </w:footnote>
  <w:footnote w:id="1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إبراهيم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مصطفى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الزيات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وحامد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القادر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النجار، </w:t>
      </w:r>
      <w:r w:rsidRPr="00D72CA9">
        <w:rPr>
          <w:rFonts w:ascii="Traditional Arabic" w:hAnsi="Traditional Arabic" w:cs="Traditional Arabic" w:hint="cs"/>
          <w:b/>
          <w:bCs/>
          <w:sz w:val="28"/>
          <w:szCs w:val="28"/>
          <w:rtl/>
        </w:rPr>
        <w:t>المعجم الوسيط</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القاهرة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الدعوة</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1|479</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وأنظر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مختار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بمساعدة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فريق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معجم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اللغة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المعاصرة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عالم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1429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- 2008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2|1188.</w:t>
      </w:r>
    </w:p>
  </w:footnote>
  <w:footnote w:id="15">
    <w:p w:rsidR="000B330B" w:rsidRPr="00D72CA9" w:rsidRDefault="000B330B" w:rsidP="0025157F">
      <w:pPr>
        <w:pStyle w:val="a6"/>
        <w:jc w:val="lowKashida"/>
        <w:rPr>
          <w:lang w:bidi="ar-EG"/>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Fonts w:hint="cs"/>
          <w:rtl/>
        </w:rPr>
        <w:t xml:space="preserve"> </w:t>
      </w:r>
      <w:r w:rsidRPr="00D72CA9">
        <w:rPr>
          <w:rFonts w:ascii="Traditional Arabic" w:hAnsi="Traditional Arabic" w:cs="Traditional Arabic" w:hint="cs"/>
          <w:sz w:val="28"/>
          <w:szCs w:val="28"/>
          <w:rtl/>
        </w:rPr>
        <w:t>القرطبي،</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شمس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لأحكام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b/>
          <w:bCs/>
          <w:sz w:val="28"/>
          <w:szCs w:val="28"/>
          <w:rtl/>
        </w:rPr>
        <w:t xml:space="preserve"> = </w:t>
      </w:r>
      <w:r w:rsidRPr="00D72CA9">
        <w:rPr>
          <w:rFonts w:ascii="Traditional Arabic" w:hAnsi="Traditional Arabic" w:cs="Traditional Arabic" w:hint="cs"/>
          <w:b/>
          <w:bCs/>
          <w:sz w:val="28"/>
          <w:szCs w:val="28"/>
          <w:rtl/>
        </w:rPr>
        <w:t>تفسير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القرطبي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البردوني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وإبراهيم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أطفيش،</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2(</w:t>
      </w:r>
      <w:r w:rsidRPr="00D72CA9">
        <w:rPr>
          <w:rFonts w:ascii="Traditional Arabic" w:hAnsi="Traditional Arabic" w:cs="Traditional Arabic" w:hint="cs"/>
          <w:sz w:val="28"/>
          <w:szCs w:val="28"/>
          <w:rtl/>
        </w:rPr>
        <w:t>القاهرة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المصرية،</w:t>
      </w:r>
      <w:r w:rsidRPr="00D72CA9">
        <w:rPr>
          <w:rFonts w:ascii="Traditional Arabic" w:hAnsi="Traditional Arabic" w:cs="Traditional Arabic"/>
          <w:sz w:val="28"/>
          <w:szCs w:val="28"/>
          <w:rtl/>
        </w:rPr>
        <w:t xml:space="preserve"> 1384</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- 1964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16|163</w:t>
      </w:r>
      <w:r w:rsidRPr="00D72CA9">
        <w:rPr>
          <w:rFonts w:cs="Arial" w:hint="cs"/>
          <w:rtl/>
        </w:rPr>
        <w:t>.</w:t>
      </w:r>
    </w:p>
  </w:footnote>
  <w:footnote w:id="1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الشاطبي، </w:t>
      </w:r>
      <w:r w:rsidRPr="00D72CA9">
        <w:rPr>
          <w:rFonts w:ascii="Traditional Arabic" w:hAnsi="Traditional Arabic" w:cs="Traditional Arabic" w:hint="cs"/>
          <w:b/>
          <w:bCs/>
          <w:sz w:val="28"/>
          <w:szCs w:val="28"/>
          <w:rtl/>
        </w:rPr>
        <w:t>الموافقات</w:t>
      </w:r>
      <w:r w:rsidRPr="00D72CA9">
        <w:rPr>
          <w:rFonts w:ascii="Traditional Arabic" w:hAnsi="Traditional Arabic" w:cs="Traditional Arabic" w:hint="cs"/>
          <w:sz w:val="28"/>
          <w:szCs w:val="28"/>
          <w:rtl/>
        </w:rPr>
        <w:t>، مرجع سابق، 2|17.</w:t>
      </w:r>
    </w:p>
  </w:footnote>
  <w:footnote w:id="17">
    <w:p w:rsidR="000B330B" w:rsidRPr="00AA1650" w:rsidRDefault="000B330B" w:rsidP="00912F78">
      <w:pPr>
        <w:pStyle w:val="a6"/>
        <w:jc w:val="both"/>
        <w:rPr>
          <w:rFonts w:ascii="Traditional Arabic" w:hAnsi="Traditional Arabic" w:cs="Traditional Arabic"/>
          <w:sz w:val="28"/>
          <w:szCs w:val="28"/>
        </w:rPr>
      </w:pPr>
      <w:proofErr w:type="gramStart"/>
      <w:r>
        <w:rPr>
          <w:rFonts w:ascii="Traditional Arabic" w:hAnsi="Traditional Arabic" w:cs="Traditional Arabic"/>
          <w:sz w:val="28"/>
          <w:szCs w:val="28"/>
        </w:rPr>
        <w:t>(</w:t>
      </w:r>
      <w:r w:rsidRPr="00AA1650">
        <w:rPr>
          <w:rFonts w:ascii="Traditional Arabic" w:hAnsi="Traditional Arabic" w:cs="Traditional Arabic"/>
          <w:sz w:val="28"/>
          <w:szCs w:val="28"/>
        </w:rPr>
        <w:footnoteRef/>
      </w:r>
      <w:r>
        <w:rPr>
          <w:rFonts w:ascii="Traditional Arabic" w:hAnsi="Traditional Arabic" w:cs="Traditional Arabic"/>
          <w:sz w:val="28"/>
          <w:szCs w:val="28"/>
        </w:rPr>
        <w:t>)</w:t>
      </w:r>
      <w:r w:rsidRPr="00AA165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ذكر </w:t>
      </w:r>
      <w:proofErr w:type="spellStart"/>
      <w:r>
        <w:rPr>
          <w:rFonts w:ascii="Traditional Arabic" w:hAnsi="Traditional Arabic" w:cs="Traditional Arabic" w:hint="cs"/>
          <w:sz w:val="28"/>
          <w:szCs w:val="28"/>
          <w:rtl/>
        </w:rPr>
        <w:t>اليوبي</w:t>
      </w:r>
      <w:proofErr w:type="spellEnd"/>
      <w:r>
        <w:rPr>
          <w:rFonts w:ascii="Traditional Arabic" w:hAnsi="Traditional Arabic" w:cs="Traditional Arabic" w:hint="cs"/>
          <w:sz w:val="28"/>
          <w:szCs w:val="28"/>
          <w:rtl/>
        </w:rPr>
        <w:t xml:space="preserve">: أن السبب في عدم ذكر الشاطبي لتعرف المقاصد هو أن الشاطبي يتبنى منهجاً خاصاً في الحدود ولا يرى الإغراق في تفاصيل الحدود بل يرى أن التعريف يحصل بالتقريب للمخاطب، والشاطبي قد فعل ذلك بما ذكره من أقسام وأمثلة، </w:t>
      </w:r>
      <w:r w:rsidRPr="00AA1650">
        <w:rPr>
          <w:rFonts w:ascii="Traditional Arabic" w:hAnsi="Traditional Arabic" w:cs="Traditional Arabic" w:hint="cs"/>
          <w:sz w:val="28"/>
          <w:szCs w:val="28"/>
          <w:rtl/>
        </w:rPr>
        <w:t>محمد</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سعد</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بن</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أحمد</w:t>
      </w:r>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اليوبي</w:t>
      </w:r>
      <w:proofErr w:type="spellEnd"/>
      <w:r w:rsidRPr="00AA1650">
        <w:rPr>
          <w:rFonts w:ascii="Traditional Arabic" w:hAnsi="Traditional Arabic" w:cs="Traditional Arabic" w:hint="cs"/>
          <w:sz w:val="28"/>
          <w:szCs w:val="28"/>
          <w:rtl/>
        </w:rPr>
        <w:t>،</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b/>
          <w:bCs/>
          <w:sz w:val="28"/>
          <w:szCs w:val="28"/>
          <w:rtl/>
        </w:rPr>
        <w:t>مقاصد</w:t>
      </w:r>
      <w:r w:rsidRPr="00AA1650">
        <w:rPr>
          <w:rFonts w:ascii="Traditional Arabic" w:hAnsi="Traditional Arabic" w:cs="Traditional Arabic"/>
          <w:b/>
          <w:bCs/>
          <w:sz w:val="28"/>
          <w:szCs w:val="28"/>
          <w:rtl/>
        </w:rPr>
        <w:t xml:space="preserve"> </w:t>
      </w:r>
      <w:r w:rsidRPr="00AA1650">
        <w:rPr>
          <w:rFonts w:ascii="Traditional Arabic" w:hAnsi="Traditional Arabic" w:cs="Traditional Arabic" w:hint="cs"/>
          <w:b/>
          <w:bCs/>
          <w:sz w:val="28"/>
          <w:szCs w:val="28"/>
          <w:rtl/>
        </w:rPr>
        <w:t>الشريعة</w:t>
      </w:r>
      <w:r w:rsidRPr="00AA1650">
        <w:rPr>
          <w:rFonts w:ascii="Traditional Arabic" w:hAnsi="Traditional Arabic" w:cs="Traditional Arabic"/>
          <w:b/>
          <w:bCs/>
          <w:sz w:val="28"/>
          <w:szCs w:val="28"/>
          <w:rtl/>
        </w:rPr>
        <w:t xml:space="preserve"> </w:t>
      </w:r>
      <w:r w:rsidRPr="00AA1650">
        <w:rPr>
          <w:rFonts w:ascii="Traditional Arabic" w:hAnsi="Traditional Arabic" w:cs="Traditional Arabic" w:hint="cs"/>
          <w:b/>
          <w:bCs/>
          <w:sz w:val="28"/>
          <w:szCs w:val="28"/>
          <w:rtl/>
        </w:rPr>
        <w:t>الاسلامية</w:t>
      </w:r>
      <w:r w:rsidRPr="00AA1650">
        <w:rPr>
          <w:rFonts w:ascii="Traditional Arabic" w:hAnsi="Traditional Arabic" w:cs="Traditional Arabic" w:hint="cs"/>
          <w:sz w:val="28"/>
          <w:szCs w:val="28"/>
          <w:rtl/>
        </w:rPr>
        <w:t>،</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ط</w:t>
      </w:r>
      <w:r w:rsidRPr="00AA1650">
        <w:rPr>
          <w:rFonts w:ascii="Traditional Arabic" w:hAnsi="Traditional Arabic" w:cs="Traditional Arabic"/>
          <w:sz w:val="28"/>
          <w:szCs w:val="28"/>
          <w:rtl/>
        </w:rPr>
        <w:t>1 (</w:t>
      </w:r>
      <w:r w:rsidRPr="00AA1650">
        <w:rPr>
          <w:rFonts w:ascii="Traditional Arabic" w:hAnsi="Traditional Arabic" w:cs="Traditional Arabic" w:hint="cs"/>
          <w:sz w:val="28"/>
          <w:szCs w:val="28"/>
          <w:rtl/>
        </w:rPr>
        <w:t>المملكة</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العربية</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السعودية،</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دار</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الهجرة،</w:t>
      </w:r>
      <w:r w:rsidRPr="00AA1650">
        <w:rPr>
          <w:rFonts w:ascii="Traditional Arabic" w:hAnsi="Traditional Arabic" w:cs="Traditional Arabic"/>
          <w:sz w:val="28"/>
          <w:szCs w:val="28"/>
          <w:rtl/>
        </w:rPr>
        <w:t>1418</w:t>
      </w:r>
      <w:r w:rsidRPr="00AA1650">
        <w:rPr>
          <w:rFonts w:ascii="Traditional Arabic" w:hAnsi="Traditional Arabic" w:cs="Traditional Arabic" w:hint="cs"/>
          <w:sz w:val="28"/>
          <w:szCs w:val="28"/>
          <w:rtl/>
        </w:rPr>
        <w:t>هـ</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ـ</w:t>
      </w:r>
      <w:r w:rsidRPr="00AA1650">
        <w:rPr>
          <w:rFonts w:ascii="Traditional Arabic" w:hAnsi="Traditional Arabic" w:cs="Traditional Arabic"/>
          <w:sz w:val="28"/>
          <w:szCs w:val="28"/>
          <w:rtl/>
        </w:rPr>
        <w:t>1998</w:t>
      </w:r>
      <w:r w:rsidRPr="00AA1650">
        <w:rPr>
          <w:rFonts w:ascii="Traditional Arabic" w:hAnsi="Traditional Arabic" w:cs="Traditional Arabic" w:hint="cs"/>
          <w:sz w:val="28"/>
          <w:szCs w:val="28"/>
          <w:rtl/>
        </w:rPr>
        <w:t>م</w:t>
      </w:r>
      <w:r w:rsidRPr="00AA1650">
        <w:rPr>
          <w:rFonts w:ascii="Traditional Arabic" w:hAnsi="Traditional Arabic" w:cs="Traditional Arabic"/>
          <w:sz w:val="28"/>
          <w:szCs w:val="28"/>
          <w:rtl/>
        </w:rPr>
        <w:t xml:space="preserve">) </w:t>
      </w:r>
      <w:r w:rsidRPr="00AA1650">
        <w:rPr>
          <w:rFonts w:ascii="Traditional Arabic" w:hAnsi="Traditional Arabic" w:cs="Traditional Arabic" w:hint="cs"/>
          <w:sz w:val="28"/>
          <w:szCs w:val="28"/>
          <w:rtl/>
        </w:rPr>
        <w:t>ص</w:t>
      </w:r>
      <w:r>
        <w:rPr>
          <w:rFonts w:ascii="Traditional Arabic" w:hAnsi="Traditional Arabic" w:cs="Traditional Arabic" w:hint="cs"/>
          <w:sz w:val="28"/>
          <w:szCs w:val="28"/>
          <w:rtl/>
        </w:rPr>
        <w:t>34.</w:t>
      </w:r>
      <w:proofErr w:type="gramEnd"/>
    </w:p>
  </w:footnote>
  <w:footnote w:id="18">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Pr>
          <w:rFonts w:ascii="Traditional Arabic" w:hAnsi="Traditional Arabic" w:cs="Traditional Arabic" w:hint="cs"/>
          <w:sz w:val="28"/>
          <w:szCs w:val="28"/>
          <w:rtl/>
        </w:rPr>
        <w:t xml:space="preserve">الغزالي،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حامد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الطوسي،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المستصفى</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الشافي،ط1 (</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Fonts w:ascii="Traditional Arabic" w:hAnsi="Traditional Arabic" w:cs="Traditional Arabic"/>
          <w:sz w:val="28"/>
          <w:szCs w:val="28"/>
          <w:rtl/>
        </w:rPr>
        <w:t xml:space="preserve"> 1413</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- 1993</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ص 174.</w:t>
      </w:r>
    </w:p>
  </w:footnote>
  <w:footnote w:id="19">
    <w:p w:rsidR="000B330B" w:rsidRPr="00D72CA9" w:rsidRDefault="000B330B" w:rsidP="00912F78">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اليوبي، </w:t>
      </w:r>
      <w:r w:rsidRPr="00D72CA9">
        <w:rPr>
          <w:rFonts w:ascii="Traditional Arabic" w:hAnsi="Traditional Arabic" w:cs="Traditional Arabic" w:hint="cs"/>
          <w:b/>
          <w:bCs/>
          <w:sz w:val="28"/>
          <w:szCs w:val="28"/>
          <w:rtl/>
        </w:rPr>
        <w:t>مقاصد الشريعة الاسلامية</w:t>
      </w:r>
      <w:r w:rsidRPr="00D72CA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مرجع سابق،</w:t>
      </w:r>
      <w:r w:rsidRPr="00D72CA9">
        <w:rPr>
          <w:rFonts w:ascii="Traditional Arabic" w:hAnsi="Traditional Arabic" w:cs="Traditional Arabic" w:hint="cs"/>
          <w:sz w:val="28"/>
          <w:szCs w:val="28"/>
          <w:rtl/>
        </w:rPr>
        <w:t xml:space="preserve"> ص 33.</w:t>
      </w:r>
    </w:p>
  </w:footnote>
  <w:footnote w:id="20">
    <w:p w:rsidR="000B330B" w:rsidRPr="00D72CA9" w:rsidRDefault="000B330B" w:rsidP="00F35A0A">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الآمدي،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علي، </w:t>
      </w:r>
      <w:r w:rsidRPr="00D72CA9">
        <w:rPr>
          <w:rFonts w:ascii="Traditional Arabic" w:hAnsi="Traditional Arabic" w:cs="Traditional Arabic" w:hint="cs"/>
          <w:b/>
          <w:bCs/>
          <w:sz w:val="28"/>
          <w:szCs w:val="28"/>
          <w:rtl/>
        </w:rPr>
        <w:t>الإحكام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أصول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الأحكام</w:t>
      </w:r>
      <w:r w:rsidRPr="00D72CA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الرزاق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عفيفي، (بيروت: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الإسلامي)،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3|271.</w:t>
      </w:r>
    </w:p>
  </w:footnote>
  <w:footnote w:id="2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ابن عاشور، محمد بن عاشور،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الاسلامية</w:t>
      </w:r>
      <w:r w:rsidRPr="00D72CA9">
        <w:rPr>
          <w:rFonts w:ascii="Traditional Arabic" w:hAnsi="Traditional Arabic" w:cs="Traditional Arabic" w:hint="cs"/>
          <w:sz w:val="28"/>
          <w:szCs w:val="28"/>
          <w:rtl/>
        </w:rPr>
        <w:t>، تحقيق: محمد الطاهر الميساوي، ط2،(عمان، دار النفائس،1421هـ ـ2001م)، ص251.</w:t>
      </w:r>
    </w:p>
  </w:footnote>
  <w:footnote w:id="22">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المرجع السابق</w:t>
      </w:r>
      <w:r w:rsidRPr="00D72CA9">
        <w:rPr>
          <w:rFonts w:ascii="Traditional Arabic" w:hAnsi="Traditional Arabic" w:cs="Traditional Arabic" w:hint="cs"/>
          <w:sz w:val="28"/>
          <w:szCs w:val="28"/>
          <w:rtl/>
        </w:rPr>
        <w:t>.</w:t>
      </w:r>
    </w:p>
  </w:footnote>
  <w:footnote w:id="2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الفاسي،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الفاسي،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الإسلامية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ومكارمها</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5 (</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الغرب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الإسلامي</w:t>
      </w:r>
      <w:r w:rsidRPr="00D72CA9">
        <w:rPr>
          <w:rFonts w:ascii="Traditional Arabic" w:hAnsi="Traditional Arabic" w:cs="Traditional Arabic" w:hint="eastAsia"/>
          <w:sz w:val="28"/>
          <w:szCs w:val="28"/>
          <w:rtl/>
        </w:rPr>
        <w:t>–</w:t>
      </w:r>
      <w:r w:rsidRPr="00D72CA9">
        <w:rPr>
          <w:rFonts w:ascii="Traditional Arabic" w:hAnsi="Traditional Arabic" w:cs="Traditional Arabic"/>
          <w:sz w:val="28"/>
          <w:szCs w:val="28"/>
          <w:rtl/>
        </w:rPr>
        <w:t xml:space="preserve"> 1993</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7.</w:t>
      </w:r>
    </w:p>
  </w:footnote>
  <w:footnote w:id="2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الريسوني، </w:t>
      </w:r>
      <w:r w:rsidRPr="00D72CA9">
        <w:rPr>
          <w:rFonts w:ascii="Traditional Arabic" w:hAnsi="Traditional Arabic" w:cs="Traditional Arabic" w:hint="cs"/>
          <w:b/>
          <w:bCs/>
          <w:sz w:val="28"/>
          <w:szCs w:val="28"/>
          <w:rtl/>
        </w:rPr>
        <w:t>نظرية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عند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الإمام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الشاطبي</w:t>
      </w:r>
      <w:r w:rsidRPr="00D72CA9">
        <w:rPr>
          <w:rFonts w:ascii="Traditional Arabic" w:hAnsi="Traditional Arabic" w:cs="Traditional Arabic" w:hint="cs"/>
          <w:sz w:val="28"/>
          <w:szCs w:val="28"/>
          <w:rtl/>
        </w:rPr>
        <w:t>، مرجع سابق، ص7.</w:t>
      </w:r>
    </w:p>
  </w:footnote>
  <w:footnote w:id="25">
    <w:p w:rsidR="000B330B" w:rsidRPr="00D55877" w:rsidRDefault="000B330B" w:rsidP="00D90C40">
      <w:pPr>
        <w:pStyle w:val="a6"/>
        <w:rPr>
          <w:rFonts w:ascii="Traditional Arabic" w:hAnsi="Traditional Arabic" w:cs="Traditional Arabic"/>
          <w:sz w:val="28"/>
          <w:szCs w:val="28"/>
          <w:rtl/>
          <w:lang w:bidi="ar-EG"/>
        </w:rPr>
      </w:pPr>
      <w:r>
        <w:rPr>
          <w:rFonts w:ascii="Traditional Arabic" w:hAnsi="Traditional Arabic" w:cs="Traditional Arabic"/>
          <w:sz w:val="28"/>
          <w:szCs w:val="28"/>
        </w:rPr>
        <w:t>(</w:t>
      </w:r>
      <w:r w:rsidRPr="00D90C40">
        <w:rPr>
          <w:rFonts w:ascii="Traditional Arabic" w:hAnsi="Traditional Arabic" w:cs="Traditional Arabic"/>
          <w:sz w:val="28"/>
          <w:szCs w:val="28"/>
        </w:rPr>
        <w:footnoteRef/>
      </w:r>
      <w:r>
        <w:rPr>
          <w:rFonts w:ascii="Traditional Arabic" w:hAnsi="Traditional Arabic" w:cs="Traditional Arabic"/>
          <w:sz w:val="28"/>
          <w:szCs w:val="28"/>
        </w:rPr>
        <w:t>)</w:t>
      </w:r>
      <w:r w:rsidRPr="00D90C40">
        <w:rPr>
          <w:rFonts w:ascii="Traditional Arabic" w:hAnsi="Traditional Arabic" w:cs="Traditional Arabic"/>
          <w:sz w:val="28"/>
          <w:szCs w:val="28"/>
          <w:rtl/>
        </w:rPr>
        <w:t xml:space="preserve"> </w:t>
      </w:r>
      <w:r w:rsidRPr="00D55877">
        <w:rPr>
          <w:rFonts w:ascii="Traditional Arabic" w:hAnsi="Traditional Arabic" w:cs="Traditional Arabic" w:hint="cs"/>
          <w:sz w:val="28"/>
          <w:szCs w:val="28"/>
          <w:rtl/>
        </w:rPr>
        <w:t xml:space="preserve">يقول الدكتور </w:t>
      </w:r>
      <w:proofErr w:type="spellStart"/>
      <w:r w:rsidRPr="00D55877">
        <w:rPr>
          <w:rFonts w:ascii="Traditional Arabic" w:hAnsi="Traditional Arabic" w:cs="Traditional Arabic" w:hint="cs"/>
          <w:sz w:val="28"/>
          <w:szCs w:val="28"/>
          <w:rtl/>
        </w:rPr>
        <w:t>يوبي</w:t>
      </w:r>
      <w:proofErr w:type="spellEnd"/>
      <w:r w:rsidRPr="00D55877">
        <w:rPr>
          <w:rFonts w:ascii="Traditional Arabic" w:hAnsi="Traditional Arabic" w:cs="Traditional Arabic" w:hint="cs"/>
          <w:sz w:val="28"/>
          <w:szCs w:val="28"/>
          <w:rtl/>
        </w:rPr>
        <w:t>: والتعبير بقولي</w:t>
      </w:r>
      <w:r w:rsidRPr="00D55877">
        <w:rPr>
          <w:rFonts w:ascii="Traditional Arabic" w:hAnsi="Traditional Arabic" w:cs="Traditional Arabic"/>
          <w:sz w:val="28"/>
          <w:szCs w:val="28"/>
          <w:lang w:bidi="fa-IR"/>
        </w:rPr>
        <w:t xml:space="preserve"> </w:t>
      </w:r>
      <w:r w:rsidRPr="00D55877">
        <w:rPr>
          <w:rFonts w:ascii="Traditional Arabic" w:hAnsi="Traditional Arabic" w:cs="Traditional Arabic" w:hint="cs"/>
          <w:sz w:val="28"/>
          <w:szCs w:val="28"/>
          <w:rtl/>
          <w:lang w:bidi="ar-EG"/>
        </w:rPr>
        <w:t>"ونحوها" في التعريف ليدخل في ذلك ألفاظ أخرى يعبر عن المقاصد بها كالهدف، والغاية، والفائدة، والثمرة وهي مقصودة للشارع، وليس في قولي "ونحوها" إبهام؛ لكون ذلك معيَّناً بالإضافة إلى الضمير.</w:t>
      </w:r>
    </w:p>
    <w:p w:rsidR="000B330B" w:rsidRPr="00D55877" w:rsidRDefault="000B330B" w:rsidP="00D90C40">
      <w:pPr>
        <w:pStyle w:val="a6"/>
        <w:rPr>
          <w:rFonts w:ascii="Traditional Arabic" w:hAnsi="Traditional Arabic" w:cs="Traditional Arabic"/>
          <w:sz w:val="28"/>
          <w:szCs w:val="28"/>
          <w:lang w:bidi="fa-IR"/>
        </w:rPr>
      </w:pPr>
      <w:r w:rsidRPr="00D55877">
        <w:rPr>
          <w:rFonts w:ascii="Traditional Arabic" w:hAnsi="Traditional Arabic" w:cs="Traditional Arabic" w:hint="cs"/>
          <w:sz w:val="28"/>
          <w:szCs w:val="28"/>
          <w:rtl/>
        </w:rPr>
        <w:t>اليوبي،</w:t>
      </w:r>
      <w:r w:rsidRPr="00D55877">
        <w:rPr>
          <w:rFonts w:ascii="Traditional Arabic" w:hAnsi="Traditional Arabic" w:cs="Traditional Arabic"/>
          <w:sz w:val="28"/>
          <w:szCs w:val="28"/>
          <w:rtl/>
        </w:rPr>
        <w:t xml:space="preserve"> </w:t>
      </w:r>
      <w:r w:rsidRPr="00D55877">
        <w:rPr>
          <w:rFonts w:ascii="Traditional Arabic" w:hAnsi="Traditional Arabic" w:cs="Traditional Arabic" w:hint="cs"/>
          <w:b/>
          <w:bCs/>
          <w:sz w:val="28"/>
          <w:szCs w:val="28"/>
          <w:rtl/>
        </w:rPr>
        <w:t>مقاصد</w:t>
      </w:r>
      <w:r w:rsidRPr="00D55877">
        <w:rPr>
          <w:rFonts w:ascii="Traditional Arabic" w:hAnsi="Traditional Arabic" w:cs="Traditional Arabic"/>
          <w:b/>
          <w:bCs/>
          <w:sz w:val="28"/>
          <w:szCs w:val="28"/>
          <w:rtl/>
        </w:rPr>
        <w:t xml:space="preserve"> </w:t>
      </w:r>
      <w:r w:rsidRPr="00D55877">
        <w:rPr>
          <w:rFonts w:ascii="Traditional Arabic" w:hAnsi="Traditional Arabic" w:cs="Traditional Arabic" w:hint="cs"/>
          <w:b/>
          <w:bCs/>
          <w:sz w:val="28"/>
          <w:szCs w:val="28"/>
          <w:rtl/>
        </w:rPr>
        <w:t>الشريعة</w:t>
      </w:r>
      <w:r w:rsidRPr="00D55877">
        <w:rPr>
          <w:rFonts w:ascii="Traditional Arabic" w:hAnsi="Traditional Arabic" w:cs="Traditional Arabic"/>
          <w:b/>
          <w:bCs/>
          <w:sz w:val="28"/>
          <w:szCs w:val="28"/>
          <w:rtl/>
        </w:rPr>
        <w:t xml:space="preserve"> </w:t>
      </w:r>
      <w:r w:rsidRPr="00D55877">
        <w:rPr>
          <w:rFonts w:ascii="Traditional Arabic" w:hAnsi="Traditional Arabic" w:cs="Traditional Arabic" w:hint="cs"/>
          <w:b/>
          <w:bCs/>
          <w:sz w:val="28"/>
          <w:szCs w:val="28"/>
          <w:rtl/>
        </w:rPr>
        <w:t>الاسلامية</w:t>
      </w:r>
      <w:r w:rsidRPr="00D55877">
        <w:rPr>
          <w:rFonts w:ascii="Traditional Arabic" w:hAnsi="Traditional Arabic" w:cs="Traditional Arabic" w:hint="cs"/>
          <w:sz w:val="28"/>
          <w:szCs w:val="28"/>
          <w:rtl/>
        </w:rPr>
        <w:t>، مرجع سابق، ص37.</w:t>
      </w:r>
    </w:p>
  </w:footnote>
  <w:footnote w:id="26">
    <w:p w:rsidR="000B330B" w:rsidRPr="00D72CA9" w:rsidRDefault="000B330B" w:rsidP="00F825AD">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F825AD">
        <w:rPr>
          <w:rFonts w:ascii="Traditional Arabic" w:hAnsi="Traditional Arabic" w:cs="Traditional Arabic" w:hint="cs"/>
          <w:b/>
          <w:bCs/>
          <w:sz w:val="28"/>
          <w:szCs w:val="28"/>
          <w:rtl/>
        </w:rPr>
        <w:t>المرجع السابق.</w:t>
      </w:r>
    </w:p>
  </w:footnote>
  <w:footnote w:id="27">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معجم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اللغة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المعاصرة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Pr>
        <w:t xml:space="preserve"> </w:t>
      </w:r>
      <w:r w:rsidRPr="00D72CA9">
        <w:rPr>
          <w:rFonts w:ascii="Traditional Arabic" w:hAnsi="Traditional Arabic" w:cs="Traditional Arabic" w:hint="cs"/>
          <w:sz w:val="28"/>
          <w:szCs w:val="28"/>
          <w:rtl/>
        </w:rPr>
        <w:t>مرجع سابق، 1|91.</w:t>
      </w:r>
    </w:p>
  </w:footnote>
  <w:footnote w:id="28">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الدكتور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سعدي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حبيب،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الفقهي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لغة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واصطلاحا</w:t>
      </w:r>
      <w:r w:rsidRPr="00D72CA9">
        <w:rPr>
          <w:rFonts w:ascii="Traditional Arabic" w:hAnsi="Traditional Arabic" w:cs="Traditional Arabic" w:hint="cs"/>
          <w:sz w:val="28"/>
          <w:szCs w:val="28"/>
          <w:rtl/>
        </w:rPr>
        <w:t>، ط2(سوريةـ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دمشق: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 xml:space="preserve">1408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ـ</w:t>
      </w:r>
      <w:r w:rsidRPr="00D72CA9">
        <w:rPr>
          <w:rFonts w:ascii="Traditional Arabic" w:hAnsi="Traditional Arabic" w:cs="Traditional Arabic"/>
          <w:sz w:val="28"/>
          <w:szCs w:val="28"/>
          <w:rtl/>
        </w:rPr>
        <w:t xml:space="preserve"> 1988 </w:t>
      </w:r>
      <w:r w:rsidRPr="00D72CA9">
        <w:rPr>
          <w:rFonts w:ascii="Traditional Arabic" w:hAnsi="Traditional Arabic" w:cs="Traditional Arabic" w:hint="cs"/>
          <w:sz w:val="28"/>
          <w:szCs w:val="28"/>
          <w:rtl/>
        </w:rPr>
        <w:t>م)، ص20.</w:t>
      </w:r>
    </w:p>
  </w:footnote>
  <w:footnote w:id="29">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الطبري،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البيان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تأويل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24|117.</w:t>
      </w:r>
    </w:p>
  </w:footnote>
  <w:footnote w:id="30">
    <w:p w:rsidR="000B330B" w:rsidRPr="00D72CA9" w:rsidRDefault="000B330B" w:rsidP="00364DB8">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الرزاق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الزبيدي،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الفيض،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الملقب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بمرتضى،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باللغة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والرجال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والأنساب،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كبار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المصنفين، ولد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عام</w:t>
      </w:r>
      <w:r w:rsidRPr="00D72CA9">
        <w:rPr>
          <w:rFonts w:ascii="Traditional Arabic" w:hAnsi="Traditional Arabic" w:cs="Traditional Arabic"/>
          <w:sz w:val="28"/>
          <w:szCs w:val="28"/>
          <w:rtl/>
        </w:rPr>
        <w:t xml:space="preserve"> (1145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الموافق</w:t>
      </w:r>
      <w:r w:rsidRPr="00D72CA9">
        <w:rPr>
          <w:rFonts w:ascii="Traditional Arabic" w:hAnsi="Traditional Arabic" w:cs="Traditional Arabic"/>
          <w:sz w:val="28"/>
          <w:szCs w:val="28"/>
          <w:rtl/>
        </w:rPr>
        <w:t>: 1732</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وتوفي</w:t>
      </w:r>
      <w:r w:rsidRPr="00D72CA9">
        <w:rPr>
          <w:rFonts w:ascii="Traditional Arabic" w:hAnsi="Traditional Arabic" w:cs="Traditional Arabic"/>
          <w:sz w:val="28"/>
          <w:szCs w:val="28"/>
          <w:rtl/>
        </w:rPr>
        <w:t xml:space="preserve">: 1205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الموافق</w:t>
      </w:r>
      <w:r w:rsidRPr="00D72CA9">
        <w:rPr>
          <w:rFonts w:ascii="Traditional Arabic" w:hAnsi="Traditional Arabic" w:cs="Traditional Arabic"/>
          <w:sz w:val="28"/>
          <w:szCs w:val="28"/>
          <w:rtl/>
        </w:rPr>
        <w:t xml:space="preserve">: 1790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كتبه</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تاج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العروس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القاموس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مجلدات،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إتحاف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السادة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المتقين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إحياء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العلوم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للغزالي،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مجلدات،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أسانيد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الستة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عقود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الجواهر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المنيفة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أدلة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مذهب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حنيفة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مجلدان،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و...، </w:t>
      </w:r>
      <w:r w:rsidRPr="00D72CA9">
        <w:rPr>
          <w:rFonts w:ascii="Traditional Arabic" w:hAnsi="Traditional Arabic" w:cs="Traditional Arabic" w:hint="cs"/>
          <w:b/>
          <w:bCs/>
          <w:sz w:val="28"/>
          <w:szCs w:val="28"/>
          <w:rtl/>
        </w:rPr>
        <w:t xml:space="preserve">الأعلام للزركلي، </w:t>
      </w:r>
      <w:r w:rsidRPr="00D72CA9">
        <w:rPr>
          <w:rFonts w:ascii="Traditional Arabic" w:hAnsi="Traditional Arabic" w:cs="Traditional Arabic" w:hint="cs"/>
          <w:sz w:val="28"/>
          <w:szCs w:val="28"/>
          <w:rtl/>
        </w:rPr>
        <w:t>ط15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للملايين، </w:t>
      </w:r>
      <w:r w:rsidRPr="00D72CA9">
        <w:rPr>
          <w:rFonts w:ascii="Traditional Arabic" w:hAnsi="Traditional Arabic" w:cs="Traditional Arabic"/>
          <w:sz w:val="28"/>
          <w:szCs w:val="28"/>
          <w:rtl/>
        </w:rPr>
        <w:t xml:space="preserve">2002 </w:t>
      </w:r>
      <w:r w:rsidRPr="00D72CA9">
        <w:rPr>
          <w:rFonts w:ascii="Traditional Arabic" w:hAnsi="Traditional Arabic" w:cs="Traditional Arabic" w:hint="cs"/>
          <w:sz w:val="28"/>
          <w:szCs w:val="28"/>
          <w:rtl/>
        </w:rPr>
        <w:t>م)، 7|70.</w:t>
      </w:r>
    </w:p>
  </w:footnote>
  <w:footnote w:id="3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الزَّبيدي،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جواهر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 مرجع سابق، </w:t>
      </w:r>
      <w:r w:rsidRPr="00D72CA9">
        <w:rPr>
          <w:rFonts w:ascii="Traditional Arabic" w:hAnsi="Traditional Arabic" w:cs="Traditional Arabic"/>
          <w:sz w:val="28"/>
          <w:szCs w:val="28"/>
          <w:rtl/>
        </w:rPr>
        <w:t>10|48</w:t>
      </w:r>
      <w:r w:rsidRPr="00D72CA9">
        <w:rPr>
          <w:rFonts w:ascii="Traditional Arabic" w:hAnsi="Traditional Arabic" w:cs="Traditional Arabic" w:hint="cs"/>
          <w:sz w:val="28"/>
          <w:szCs w:val="28"/>
          <w:rtl/>
        </w:rPr>
        <w:t>.</w:t>
      </w:r>
    </w:p>
  </w:footnote>
  <w:footnote w:id="32">
    <w:p w:rsidR="000B330B" w:rsidRPr="005B6FB6" w:rsidRDefault="000B330B" w:rsidP="0025157F">
      <w:pPr>
        <w:pStyle w:val="a6"/>
        <w:jc w:val="lowKashida"/>
        <w:rPr>
          <w:rFonts w:ascii="Traditional Arabic" w:hAnsi="Traditional Arabic" w:cs="Traditional Arabic"/>
        </w:rPr>
      </w:pPr>
      <w:r w:rsidRPr="005B6FB6">
        <w:rPr>
          <w:rStyle w:val="a7"/>
          <w:rFonts w:ascii="Traditional Arabic" w:hAnsi="Traditional Arabic" w:cs="Traditional Arabic"/>
          <w:sz w:val="28"/>
          <w:szCs w:val="28"/>
          <w:rtl/>
        </w:rPr>
        <w:t>(</w:t>
      </w:r>
      <w:r w:rsidRPr="005B6FB6">
        <w:rPr>
          <w:rStyle w:val="a7"/>
          <w:rFonts w:ascii="Traditional Arabic" w:hAnsi="Traditional Arabic" w:cs="Traditional Arabic"/>
          <w:sz w:val="28"/>
          <w:szCs w:val="28"/>
          <w:rtl/>
        </w:rPr>
        <w:footnoteRef/>
      </w:r>
      <w:r w:rsidRPr="005B6FB6">
        <w:rPr>
          <w:rStyle w:val="a7"/>
          <w:rFonts w:ascii="Traditional Arabic" w:hAnsi="Traditional Arabic" w:cs="Traditional Arabic"/>
          <w:sz w:val="28"/>
          <w:szCs w:val="28"/>
          <w:rtl/>
        </w:rPr>
        <w:t>)</w:t>
      </w:r>
      <w:r w:rsidRPr="005B6FB6">
        <w:rPr>
          <w:rFonts w:ascii="Traditional Arabic" w:hAnsi="Traditional Arabic" w:cs="Traditional Arabic"/>
          <w:sz w:val="28"/>
          <w:szCs w:val="28"/>
          <w:rtl/>
        </w:rPr>
        <w:t xml:space="preserve"> مقالة منشور في موقع </w:t>
      </w:r>
      <w:r w:rsidRPr="005B6FB6">
        <w:rPr>
          <w:rFonts w:ascii="Traditional Arabic" w:hAnsi="Traditional Arabic" w:cs="Traditional Arabic"/>
          <w:b/>
          <w:bCs/>
          <w:sz w:val="28"/>
          <w:szCs w:val="28"/>
          <w:rtl/>
        </w:rPr>
        <w:t>الاعلان العالمي لحقوق الإنسان</w:t>
      </w:r>
      <w:r w:rsidRPr="005B6FB6">
        <w:rPr>
          <w:rFonts w:ascii="Traditional Arabic" w:hAnsi="Traditional Arabic" w:cs="Traditional Arabic"/>
          <w:sz w:val="28"/>
          <w:szCs w:val="28"/>
          <w:rtl/>
        </w:rPr>
        <w:t xml:space="preserve">، التعريف في البند السادس عشر منه، </w:t>
      </w:r>
      <w:hyperlink r:id="rId1" w:history="1">
        <w:r w:rsidRPr="005B6FB6">
          <w:rPr>
            <w:rStyle w:val="Hyperlink"/>
            <w:rFonts w:ascii="Traditional Arabic" w:hAnsi="Traditional Arabic" w:cs="Traditional Arabic"/>
            <w:sz w:val="28"/>
            <w:szCs w:val="28"/>
          </w:rPr>
          <w:t>http://www.un.org/ar/documents/udhr</w:t>
        </w:r>
        <w:r w:rsidRPr="005B6FB6">
          <w:rPr>
            <w:rStyle w:val="Hyperlink"/>
            <w:rFonts w:ascii="Traditional Arabic" w:hAnsi="Traditional Arabic" w:cs="Traditional Arabic"/>
            <w:sz w:val="28"/>
            <w:szCs w:val="28"/>
            <w:rtl/>
          </w:rPr>
          <w:t>/</w:t>
        </w:r>
      </w:hyperlink>
      <w:r w:rsidRPr="005B6FB6">
        <w:rPr>
          <w:rFonts w:ascii="Traditional Arabic" w:hAnsi="Traditional Arabic" w:cs="Traditional Arabic"/>
          <w:sz w:val="28"/>
          <w:szCs w:val="28"/>
          <w:rtl/>
        </w:rPr>
        <w:t>، تاريخ النقل:2013|4|28 م.</w:t>
      </w:r>
    </w:p>
  </w:footnote>
  <w:footnote w:id="33">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الزحيلي،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وهبة،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الأسرة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المسلمة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العالم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المعاصر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ط1( دمشق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 xml:space="preserve"> 1420</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- 2000</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20.</w:t>
      </w:r>
    </w:p>
  </w:footnote>
  <w:footnote w:id="34">
    <w:p w:rsidR="000B330B" w:rsidRPr="004C7E57" w:rsidRDefault="000B330B" w:rsidP="00953007">
      <w:pPr>
        <w:pStyle w:val="a6"/>
        <w:jc w:val="lowKashida"/>
        <w:rPr>
          <w:rFonts w:ascii="Traditional Arabic" w:hAnsi="Traditional Arabic" w:cs="Traditional Arabic"/>
          <w:sz w:val="28"/>
          <w:szCs w:val="28"/>
        </w:rPr>
      </w:pPr>
      <w:r>
        <w:rPr>
          <w:rFonts w:ascii="Traditional Arabic" w:hAnsi="Traditional Arabic" w:cs="Traditional Arabic"/>
          <w:sz w:val="28"/>
          <w:szCs w:val="28"/>
        </w:rPr>
        <w:t>(</w:t>
      </w:r>
      <w:r w:rsidRPr="004C7E57">
        <w:rPr>
          <w:rFonts w:ascii="Traditional Arabic" w:hAnsi="Traditional Arabic" w:cs="Traditional Arabic"/>
          <w:sz w:val="28"/>
          <w:szCs w:val="28"/>
        </w:rPr>
        <w:footnoteRef/>
      </w:r>
      <w:r>
        <w:rPr>
          <w:rFonts w:ascii="Traditional Arabic" w:hAnsi="Traditional Arabic" w:cs="Traditional Arabic"/>
          <w:sz w:val="28"/>
          <w:szCs w:val="28"/>
        </w:rPr>
        <w:t>)</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انظر</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زين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الدين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الرازي،</w:t>
      </w:r>
      <w:r w:rsidRPr="004C7E57">
        <w:rPr>
          <w:rFonts w:ascii="Traditional Arabic" w:hAnsi="Traditional Arabic" w:cs="Traditional Arabic"/>
          <w:sz w:val="28"/>
          <w:szCs w:val="28"/>
          <w:rtl/>
        </w:rPr>
        <w:t xml:space="preserve"> </w:t>
      </w:r>
      <w:r w:rsidRPr="00953007">
        <w:rPr>
          <w:rFonts w:ascii="Traditional Arabic" w:hAnsi="Traditional Arabic" w:cs="Traditional Arabic" w:hint="cs"/>
          <w:b/>
          <w:bCs/>
          <w:sz w:val="28"/>
          <w:szCs w:val="28"/>
          <w:rtl/>
        </w:rPr>
        <w:t>مختار</w:t>
      </w:r>
      <w:r w:rsidRPr="00953007">
        <w:rPr>
          <w:rFonts w:ascii="Traditional Arabic" w:hAnsi="Traditional Arabic" w:cs="Traditional Arabic"/>
          <w:b/>
          <w:bCs/>
          <w:sz w:val="28"/>
          <w:szCs w:val="28"/>
          <w:rtl/>
        </w:rPr>
        <w:t xml:space="preserve"> </w:t>
      </w:r>
      <w:r w:rsidRPr="00953007">
        <w:rPr>
          <w:rFonts w:ascii="Traditional Arabic" w:hAnsi="Traditional Arabic" w:cs="Traditional Arabic" w:hint="cs"/>
          <w:b/>
          <w:bCs/>
          <w:sz w:val="28"/>
          <w:szCs w:val="28"/>
          <w:rtl/>
        </w:rPr>
        <w:t>الصحاح</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سابق</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ص</w:t>
      </w:r>
      <w:r w:rsidRPr="004C7E57">
        <w:rPr>
          <w:rFonts w:ascii="Traditional Arabic" w:hAnsi="Traditional Arabic" w:cs="Traditional Arabic"/>
          <w:sz w:val="28"/>
          <w:szCs w:val="28"/>
          <w:rtl/>
        </w:rPr>
        <w:t xml:space="preserve"> 338</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والزَّبيدي،</w:t>
      </w:r>
      <w:r w:rsidRPr="004C7E57">
        <w:rPr>
          <w:rFonts w:ascii="Traditional Arabic" w:hAnsi="Traditional Arabic" w:cs="Traditional Arabic"/>
          <w:sz w:val="28"/>
          <w:szCs w:val="28"/>
          <w:rtl/>
        </w:rPr>
        <w:t xml:space="preserve"> </w:t>
      </w:r>
      <w:r w:rsidRPr="00953007">
        <w:rPr>
          <w:rFonts w:ascii="Traditional Arabic" w:hAnsi="Traditional Arabic" w:cs="Traditional Arabic" w:hint="cs"/>
          <w:b/>
          <w:bCs/>
          <w:sz w:val="28"/>
          <w:szCs w:val="28"/>
          <w:rtl/>
        </w:rPr>
        <w:t>تاج</w:t>
      </w:r>
      <w:r w:rsidRPr="00953007">
        <w:rPr>
          <w:rFonts w:ascii="Traditional Arabic" w:hAnsi="Traditional Arabic" w:cs="Traditional Arabic"/>
          <w:b/>
          <w:bCs/>
          <w:sz w:val="28"/>
          <w:szCs w:val="28"/>
          <w:rtl/>
        </w:rPr>
        <w:t xml:space="preserve"> </w:t>
      </w:r>
      <w:r w:rsidRPr="00953007">
        <w:rPr>
          <w:rFonts w:ascii="Traditional Arabic" w:hAnsi="Traditional Arabic" w:cs="Traditional Arabic" w:hint="cs"/>
          <w:b/>
          <w:bCs/>
          <w:sz w:val="28"/>
          <w:szCs w:val="28"/>
          <w:rtl/>
        </w:rPr>
        <w:t>العروس</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من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جواهر</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القاموس،</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مرجع</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سابق،</w:t>
      </w:r>
      <w:r w:rsidRPr="004C7E57">
        <w:rPr>
          <w:rFonts w:ascii="Traditional Arabic" w:hAnsi="Traditional Arabic" w:cs="Traditional Arabic"/>
          <w:sz w:val="28"/>
          <w:szCs w:val="28"/>
          <w:rtl/>
        </w:rPr>
        <w:t xml:space="preserve"> 31|75</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وعبد</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الحميد</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عمر،</w:t>
      </w:r>
      <w:r w:rsidRPr="004C7E57">
        <w:rPr>
          <w:rFonts w:ascii="Traditional Arabic" w:hAnsi="Traditional Arabic" w:cs="Traditional Arabic"/>
          <w:sz w:val="28"/>
          <w:szCs w:val="28"/>
          <w:rtl/>
        </w:rPr>
        <w:t xml:space="preserve"> </w:t>
      </w:r>
      <w:r w:rsidRPr="00953007">
        <w:rPr>
          <w:rFonts w:ascii="Traditional Arabic" w:hAnsi="Traditional Arabic" w:cs="Traditional Arabic" w:hint="cs"/>
          <w:b/>
          <w:bCs/>
          <w:sz w:val="28"/>
          <w:szCs w:val="28"/>
          <w:rtl/>
        </w:rPr>
        <w:t>معجم</w:t>
      </w:r>
      <w:r w:rsidRPr="00953007">
        <w:rPr>
          <w:rFonts w:ascii="Traditional Arabic" w:hAnsi="Traditional Arabic" w:cs="Traditional Arabic"/>
          <w:b/>
          <w:bCs/>
          <w:sz w:val="28"/>
          <w:szCs w:val="28"/>
          <w:rtl/>
        </w:rPr>
        <w:t xml:space="preserve"> </w:t>
      </w:r>
      <w:r w:rsidRPr="00953007">
        <w:rPr>
          <w:rFonts w:ascii="Traditional Arabic" w:hAnsi="Traditional Arabic" w:cs="Traditional Arabic" w:hint="cs"/>
          <w:b/>
          <w:bCs/>
          <w:sz w:val="28"/>
          <w:szCs w:val="28"/>
          <w:rtl/>
        </w:rPr>
        <w:t>اللغة</w:t>
      </w:r>
      <w:r w:rsidRPr="00953007">
        <w:rPr>
          <w:rFonts w:ascii="Traditional Arabic" w:hAnsi="Traditional Arabic" w:cs="Traditional Arabic"/>
          <w:b/>
          <w:bCs/>
          <w:sz w:val="28"/>
          <w:szCs w:val="28"/>
          <w:rtl/>
        </w:rPr>
        <w:t xml:space="preserve"> </w:t>
      </w:r>
      <w:r w:rsidRPr="00953007">
        <w:rPr>
          <w:rFonts w:ascii="Traditional Arabic" w:hAnsi="Traditional Arabic" w:cs="Traditional Arabic" w:hint="cs"/>
          <w:b/>
          <w:bCs/>
          <w:sz w:val="28"/>
          <w:szCs w:val="28"/>
          <w:rtl/>
        </w:rPr>
        <w:t>العربية</w:t>
      </w:r>
      <w:r w:rsidRPr="00953007">
        <w:rPr>
          <w:rFonts w:ascii="Traditional Arabic" w:hAnsi="Traditional Arabic" w:cs="Traditional Arabic"/>
          <w:b/>
          <w:bCs/>
          <w:sz w:val="28"/>
          <w:szCs w:val="28"/>
          <w:rtl/>
        </w:rPr>
        <w:t xml:space="preserve"> </w:t>
      </w:r>
      <w:r w:rsidRPr="00953007">
        <w:rPr>
          <w:rFonts w:ascii="Traditional Arabic" w:hAnsi="Traditional Arabic" w:cs="Traditional Arabic" w:hint="cs"/>
          <w:b/>
          <w:bCs/>
          <w:sz w:val="28"/>
          <w:szCs w:val="28"/>
          <w:rtl/>
        </w:rPr>
        <w:t>المعاصرة</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مرجع</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سابق،</w:t>
      </w:r>
      <w:r w:rsidRPr="004C7E57">
        <w:rPr>
          <w:rFonts w:ascii="Traditional Arabic" w:hAnsi="Traditional Arabic" w:cs="Traditional Arabic"/>
          <w:sz w:val="28"/>
          <w:szCs w:val="28"/>
          <w:rtl/>
        </w:rPr>
        <w:t xml:space="preserve"> 3|2441</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وابن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منظور،</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محمد</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بن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مكرم</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بن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على،</w:t>
      </w:r>
      <w:r w:rsidRPr="004C7E57">
        <w:rPr>
          <w:rFonts w:ascii="Traditional Arabic" w:hAnsi="Traditional Arabic" w:cs="Traditional Arabic"/>
          <w:sz w:val="28"/>
          <w:szCs w:val="28"/>
          <w:rtl/>
        </w:rPr>
        <w:t xml:space="preserve"> </w:t>
      </w:r>
      <w:r w:rsidRPr="00953007">
        <w:rPr>
          <w:rFonts w:ascii="Traditional Arabic" w:hAnsi="Traditional Arabic" w:cs="Traditional Arabic" w:hint="cs"/>
          <w:b/>
          <w:bCs/>
          <w:sz w:val="28"/>
          <w:szCs w:val="28"/>
          <w:rtl/>
        </w:rPr>
        <w:t>لسان</w:t>
      </w:r>
      <w:r w:rsidRPr="00953007">
        <w:rPr>
          <w:rFonts w:ascii="Traditional Arabic" w:hAnsi="Traditional Arabic" w:cs="Traditional Arabic"/>
          <w:b/>
          <w:bCs/>
          <w:sz w:val="28"/>
          <w:szCs w:val="28"/>
          <w:rtl/>
        </w:rPr>
        <w:t xml:space="preserve"> </w:t>
      </w:r>
      <w:r w:rsidRPr="00953007">
        <w:rPr>
          <w:rFonts w:ascii="Traditional Arabic" w:hAnsi="Traditional Arabic" w:cs="Traditional Arabic" w:hint="cs"/>
          <w:b/>
          <w:bCs/>
          <w:sz w:val="28"/>
          <w:szCs w:val="28"/>
          <w:rtl/>
        </w:rPr>
        <w:t>العرب</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proofErr w:type="gramStart"/>
      <w:r w:rsidRPr="004C7E57">
        <w:rPr>
          <w:rFonts w:ascii="Traditional Arabic" w:hAnsi="Traditional Arabic" w:cs="Traditional Arabic" w:hint="cs"/>
          <w:sz w:val="28"/>
          <w:szCs w:val="28"/>
          <w:rtl/>
        </w:rPr>
        <w:t>ط</w:t>
      </w:r>
      <w:r w:rsidRPr="004C7E57">
        <w:rPr>
          <w:rFonts w:ascii="Traditional Arabic" w:hAnsi="Traditional Arabic" w:cs="Traditional Arabic"/>
          <w:sz w:val="28"/>
          <w:szCs w:val="28"/>
          <w:rtl/>
        </w:rPr>
        <w:t>3(</w:t>
      </w:r>
      <w:proofErr w:type="gramEnd"/>
      <w:r w:rsidRPr="004C7E57">
        <w:rPr>
          <w:rFonts w:ascii="Traditional Arabic" w:hAnsi="Traditional Arabic" w:cs="Traditional Arabic" w:hint="cs"/>
          <w:sz w:val="28"/>
          <w:szCs w:val="28"/>
          <w:rtl/>
        </w:rPr>
        <w:t>بيروت</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دار</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صادر،</w:t>
      </w:r>
      <w:r w:rsidRPr="004C7E57">
        <w:rPr>
          <w:rFonts w:ascii="Traditional Arabic" w:hAnsi="Traditional Arabic" w:cs="Traditional Arabic"/>
          <w:sz w:val="28"/>
          <w:szCs w:val="28"/>
          <w:rtl/>
        </w:rPr>
        <w:t xml:space="preserve"> 1414</w:t>
      </w:r>
      <w:r w:rsidRPr="004C7E57">
        <w:rPr>
          <w:rFonts w:ascii="Traditional Arabic" w:hAnsi="Traditional Arabic" w:cs="Traditional Arabic" w:hint="cs"/>
          <w:sz w:val="28"/>
          <w:szCs w:val="28"/>
          <w:rtl/>
        </w:rPr>
        <w:t>ه</w:t>
      </w:r>
      <w:r w:rsidRPr="004C7E57">
        <w:rPr>
          <w:rFonts w:ascii="Traditional Arabic" w:hAnsi="Traditional Arabic" w:cs="Traditional Arabic"/>
          <w:sz w:val="28"/>
          <w:szCs w:val="28"/>
          <w:rtl/>
        </w:rPr>
        <w:t>)</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11|724</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والحموي،</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أبو</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العباس،</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أحمد</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بن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محمد</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بن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علي</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الفيومي،</w:t>
      </w:r>
      <w:r w:rsidRPr="004C7E57">
        <w:rPr>
          <w:rFonts w:ascii="Traditional Arabic" w:hAnsi="Traditional Arabic" w:cs="Traditional Arabic"/>
          <w:sz w:val="28"/>
          <w:szCs w:val="28"/>
          <w:rtl/>
        </w:rPr>
        <w:t xml:space="preserve"> </w:t>
      </w:r>
      <w:r w:rsidRPr="00953007">
        <w:rPr>
          <w:rFonts w:ascii="Traditional Arabic" w:hAnsi="Traditional Arabic" w:cs="Traditional Arabic" w:hint="cs"/>
          <w:b/>
          <w:bCs/>
          <w:sz w:val="28"/>
          <w:szCs w:val="28"/>
          <w:rtl/>
        </w:rPr>
        <w:t>المصباح</w:t>
      </w:r>
      <w:r w:rsidRPr="00953007">
        <w:rPr>
          <w:rFonts w:ascii="Traditional Arabic" w:hAnsi="Traditional Arabic" w:cs="Traditional Arabic"/>
          <w:b/>
          <w:bCs/>
          <w:sz w:val="28"/>
          <w:szCs w:val="28"/>
          <w:rtl/>
        </w:rPr>
        <w:t xml:space="preserve"> </w:t>
      </w:r>
      <w:r w:rsidRPr="00953007">
        <w:rPr>
          <w:rFonts w:ascii="Traditional Arabic" w:hAnsi="Traditional Arabic" w:cs="Traditional Arabic" w:hint="cs"/>
          <w:b/>
          <w:bCs/>
          <w:sz w:val="28"/>
          <w:szCs w:val="28"/>
          <w:rtl/>
        </w:rPr>
        <w:t>المنير</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في</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غريب</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الشرح</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الكبير،</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بيروت</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المكتبة</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العلمية</w:t>
      </w:r>
      <w:r w:rsidRPr="004C7E57">
        <w:rPr>
          <w:rFonts w:ascii="Traditional Arabic" w:hAnsi="Traditional Arabic" w:cs="Traditional Arabic"/>
          <w:sz w:val="28"/>
          <w:szCs w:val="28"/>
          <w:rtl/>
        </w:rPr>
        <w:t>)</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2|660.</w:t>
      </w:r>
    </w:p>
  </w:footnote>
  <w:footnote w:id="35">
    <w:p w:rsidR="000B330B" w:rsidRPr="00953007" w:rsidRDefault="000B330B" w:rsidP="00953007">
      <w:pPr>
        <w:pStyle w:val="a6"/>
        <w:rPr>
          <w:rFonts w:ascii="Traditional Arabic" w:hAnsi="Traditional Arabic" w:cs="Traditional Arabic"/>
          <w:sz w:val="28"/>
          <w:szCs w:val="28"/>
        </w:rPr>
      </w:pPr>
      <w:proofErr w:type="gramStart"/>
      <w:r>
        <w:rPr>
          <w:rFonts w:ascii="Traditional Arabic" w:hAnsi="Traditional Arabic" w:cs="Traditional Arabic"/>
          <w:sz w:val="28"/>
          <w:szCs w:val="28"/>
        </w:rPr>
        <w:t>(</w:t>
      </w:r>
      <w:r w:rsidRPr="00953007">
        <w:rPr>
          <w:rFonts w:ascii="Traditional Arabic" w:hAnsi="Traditional Arabic" w:cs="Traditional Arabic"/>
          <w:sz w:val="28"/>
          <w:szCs w:val="28"/>
        </w:rPr>
        <w:footnoteRef/>
      </w:r>
      <w:r>
        <w:rPr>
          <w:rFonts w:ascii="Traditional Arabic" w:hAnsi="Traditional Arabic" w:cs="Traditional Arabic"/>
          <w:sz w:val="28"/>
          <w:szCs w:val="28"/>
        </w:rPr>
        <w:t>)</w:t>
      </w:r>
      <w:r w:rsidRPr="0095300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زين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الدين</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الرازي،</w:t>
      </w:r>
      <w:r w:rsidRPr="004C7E57">
        <w:rPr>
          <w:rFonts w:ascii="Traditional Arabic" w:hAnsi="Traditional Arabic" w:cs="Traditional Arabic"/>
          <w:sz w:val="28"/>
          <w:szCs w:val="28"/>
          <w:rtl/>
        </w:rPr>
        <w:t xml:space="preserve"> </w:t>
      </w:r>
      <w:r w:rsidRPr="00953007">
        <w:rPr>
          <w:rFonts w:ascii="Traditional Arabic" w:hAnsi="Traditional Arabic" w:cs="Traditional Arabic" w:hint="cs"/>
          <w:b/>
          <w:bCs/>
          <w:sz w:val="28"/>
          <w:szCs w:val="28"/>
          <w:rtl/>
        </w:rPr>
        <w:t>مختار</w:t>
      </w:r>
      <w:r w:rsidRPr="00953007">
        <w:rPr>
          <w:rFonts w:ascii="Traditional Arabic" w:hAnsi="Traditional Arabic" w:cs="Traditional Arabic"/>
          <w:b/>
          <w:bCs/>
          <w:sz w:val="28"/>
          <w:szCs w:val="28"/>
          <w:rtl/>
        </w:rPr>
        <w:t xml:space="preserve"> </w:t>
      </w:r>
      <w:r w:rsidRPr="00953007">
        <w:rPr>
          <w:rFonts w:ascii="Traditional Arabic" w:hAnsi="Traditional Arabic" w:cs="Traditional Arabic" w:hint="cs"/>
          <w:b/>
          <w:bCs/>
          <w:sz w:val="28"/>
          <w:szCs w:val="28"/>
          <w:rtl/>
        </w:rPr>
        <w:t>الصحاح</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سابق</w:t>
      </w:r>
      <w:r w:rsidRPr="004C7E57">
        <w:rPr>
          <w:rFonts w:ascii="Traditional Arabic" w:hAnsi="Traditional Arabic" w:cs="Traditional Arabic" w:hint="cs"/>
          <w:sz w:val="28"/>
          <w:szCs w:val="28"/>
          <w:rtl/>
        </w:rPr>
        <w:t>،</w:t>
      </w:r>
      <w:r w:rsidRPr="004C7E57">
        <w:rPr>
          <w:rFonts w:ascii="Traditional Arabic" w:hAnsi="Traditional Arabic" w:cs="Traditional Arabic"/>
          <w:sz w:val="28"/>
          <w:szCs w:val="28"/>
          <w:rtl/>
        </w:rPr>
        <w:t xml:space="preserve"> </w:t>
      </w:r>
      <w:r w:rsidRPr="004C7E57">
        <w:rPr>
          <w:rFonts w:ascii="Traditional Arabic" w:hAnsi="Traditional Arabic" w:cs="Traditional Arabic" w:hint="cs"/>
          <w:sz w:val="28"/>
          <w:szCs w:val="28"/>
          <w:rtl/>
        </w:rPr>
        <w:t>ص</w:t>
      </w:r>
      <w:r w:rsidRPr="004C7E57">
        <w:rPr>
          <w:rFonts w:ascii="Traditional Arabic" w:hAnsi="Traditional Arabic" w:cs="Traditional Arabic"/>
          <w:sz w:val="28"/>
          <w:szCs w:val="28"/>
          <w:rtl/>
        </w:rPr>
        <w:t xml:space="preserve"> 338</w:t>
      </w:r>
      <w:r>
        <w:rPr>
          <w:rFonts w:ascii="Traditional Arabic" w:hAnsi="Traditional Arabic" w:cs="Traditional Arabic" w:hint="cs"/>
          <w:sz w:val="28"/>
          <w:szCs w:val="28"/>
          <w:rtl/>
        </w:rPr>
        <w:t>.</w:t>
      </w:r>
      <w:proofErr w:type="gramEnd"/>
    </w:p>
  </w:footnote>
  <w:footnote w:id="36">
    <w:p w:rsidR="000B330B" w:rsidRPr="004301E7" w:rsidRDefault="000B330B">
      <w:pPr>
        <w:pStyle w:val="a6"/>
        <w:rPr>
          <w:rFonts w:ascii="Traditional Arabic" w:hAnsi="Traditional Arabic" w:cs="Traditional Arabic"/>
          <w:sz w:val="28"/>
          <w:szCs w:val="28"/>
        </w:rPr>
      </w:pPr>
      <w:r>
        <w:rPr>
          <w:rFonts w:ascii="Traditional Arabic" w:hAnsi="Traditional Arabic" w:cs="Traditional Arabic"/>
          <w:sz w:val="28"/>
          <w:szCs w:val="28"/>
        </w:rPr>
        <w:t>(</w:t>
      </w:r>
      <w:r w:rsidRPr="004301E7">
        <w:rPr>
          <w:rFonts w:ascii="Traditional Arabic" w:hAnsi="Traditional Arabic" w:cs="Traditional Arabic"/>
          <w:sz w:val="28"/>
          <w:szCs w:val="28"/>
        </w:rPr>
        <w:footnoteRef/>
      </w:r>
      <w:r>
        <w:rPr>
          <w:rFonts w:ascii="Traditional Arabic" w:hAnsi="Traditional Arabic" w:cs="Traditional Arabic"/>
          <w:sz w:val="28"/>
          <w:szCs w:val="28"/>
        </w:rPr>
        <w:t>)</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أبو</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مُحمَّدٍ،</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صالحُ</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بنُ</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مُحمَّدٍ</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بنِ</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حسنٍ</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آلُ</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عُمَيِّرٍ،</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الأسمريُّ،</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القحْطانيُّ،</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b/>
          <w:bCs/>
          <w:sz w:val="28"/>
          <w:szCs w:val="28"/>
          <w:rtl/>
        </w:rPr>
        <w:t>مجموعة</w:t>
      </w:r>
      <w:r w:rsidRPr="004301E7">
        <w:rPr>
          <w:rFonts w:ascii="Traditional Arabic" w:hAnsi="Traditional Arabic" w:cs="Traditional Arabic"/>
          <w:b/>
          <w:bCs/>
          <w:sz w:val="28"/>
          <w:szCs w:val="28"/>
          <w:rtl/>
        </w:rPr>
        <w:t xml:space="preserve"> </w:t>
      </w:r>
      <w:r w:rsidRPr="004301E7">
        <w:rPr>
          <w:rFonts w:ascii="Traditional Arabic" w:hAnsi="Traditional Arabic" w:cs="Traditional Arabic" w:hint="cs"/>
          <w:b/>
          <w:bCs/>
          <w:sz w:val="28"/>
          <w:szCs w:val="28"/>
          <w:rtl/>
        </w:rPr>
        <w:t>الفوائد</w:t>
      </w:r>
      <w:r w:rsidRPr="004301E7">
        <w:rPr>
          <w:rFonts w:ascii="Traditional Arabic" w:hAnsi="Traditional Arabic" w:cs="Traditional Arabic"/>
          <w:b/>
          <w:bCs/>
          <w:sz w:val="28"/>
          <w:szCs w:val="28"/>
          <w:rtl/>
        </w:rPr>
        <w:t xml:space="preserve"> </w:t>
      </w:r>
      <w:r w:rsidRPr="004301E7">
        <w:rPr>
          <w:rFonts w:ascii="Traditional Arabic" w:hAnsi="Traditional Arabic" w:cs="Traditional Arabic" w:hint="cs"/>
          <w:b/>
          <w:bCs/>
          <w:sz w:val="28"/>
          <w:szCs w:val="28"/>
          <w:rtl/>
        </w:rPr>
        <w:t>البهية</w:t>
      </w:r>
      <w:r w:rsidRPr="004301E7">
        <w:rPr>
          <w:rFonts w:ascii="Traditional Arabic" w:hAnsi="Traditional Arabic" w:cs="Traditional Arabic"/>
          <w:b/>
          <w:bCs/>
          <w:sz w:val="28"/>
          <w:szCs w:val="28"/>
          <w:rtl/>
        </w:rPr>
        <w:t xml:space="preserve"> </w:t>
      </w:r>
      <w:r w:rsidRPr="004301E7">
        <w:rPr>
          <w:rFonts w:ascii="Traditional Arabic" w:hAnsi="Traditional Arabic" w:cs="Traditional Arabic" w:hint="cs"/>
          <w:b/>
          <w:bCs/>
          <w:sz w:val="28"/>
          <w:szCs w:val="28"/>
          <w:rtl/>
        </w:rPr>
        <w:t>على</w:t>
      </w:r>
      <w:r w:rsidRPr="004301E7">
        <w:rPr>
          <w:rFonts w:ascii="Traditional Arabic" w:hAnsi="Traditional Arabic" w:cs="Traditional Arabic"/>
          <w:b/>
          <w:bCs/>
          <w:sz w:val="28"/>
          <w:szCs w:val="28"/>
          <w:rtl/>
        </w:rPr>
        <w:t xml:space="preserve"> </w:t>
      </w:r>
      <w:r w:rsidRPr="004301E7">
        <w:rPr>
          <w:rFonts w:ascii="Traditional Arabic" w:hAnsi="Traditional Arabic" w:cs="Traditional Arabic" w:hint="cs"/>
          <w:b/>
          <w:bCs/>
          <w:sz w:val="28"/>
          <w:szCs w:val="28"/>
          <w:rtl/>
        </w:rPr>
        <w:t>منظومة</w:t>
      </w:r>
      <w:r w:rsidRPr="004301E7">
        <w:rPr>
          <w:rFonts w:ascii="Traditional Arabic" w:hAnsi="Traditional Arabic" w:cs="Traditional Arabic"/>
          <w:b/>
          <w:bCs/>
          <w:sz w:val="28"/>
          <w:szCs w:val="28"/>
          <w:rtl/>
        </w:rPr>
        <w:t xml:space="preserve"> </w:t>
      </w:r>
      <w:r w:rsidRPr="004301E7">
        <w:rPr>
          <w:rFonts w:ascii="Traditional Arabic" w:hAnsi="Traditional Arabic" w:cs="Traditional Arabic" w:hint="cs"/>
          <w:b/>
          <w:bCs/>
          <w:sz w:val="28"/>
          <w:szCs w:val="28"/>
          <w:rtl/>
        </w:rPr>
        <w:t>القواعد</w:t>
      </w:r>
      <w:r w:rsidRPr="004301E7">
        <w:rPr>
          <w:rFonts w:ascii="Traditional Arabic" w:hAnsi="Traditional Arabic" w:cs="Traditional Arabic"/>
          <w:b/>
          <w:bCs/>
          <w:sz w:val="28"/>
          <w:szCs w:val="28"/>
          <w:rtl/>
        </w:rPr>
        <w:t xml:space="preserve"> </w:t>
      </w:r>
      <w:r w:rsidRPr="004301E7">
        <w:rPr>
          <w:rFonts w:ascii="Traditional Arabic" w:hAnsi="Traditional Arabic" w:cs="Traditional Arabic" w:hint="cs"/>
          <w:b/>
          <w:bCs/>
          <w:sz w:val="28"/>
          <w:szCs w:val="28"/>
          <w:rtl/>
        </w:rPr>
        <w:t>الفقهية</w:t>
      </w:r>
      <w:r w:rsidRPr="004301E7">
        <w:rPr>
          <w:rFonts w:ascii="Traditional Arabic" w:hAnsi="Traditional Arabic" w:cs="Traditional Arabic" w:hint="cs"/>
          <w:sz w:val="28"/>
          <w:szCs w:val="28"/>
          <w:rtl/>
        </w:rPr>
        <w:t>،</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اعتنى</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بإخراجها</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متعب</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بن</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مسعود</w:t>
      </w:r>
      <w:r w:rsidRPr="004301E7">
        <w:rPr>
          <w:rFonts w:ascii="Traditional Arabic" w:hAnsi="Traditional Arabic" w:cs="Traditional Arabic"/>
          <w:sz w:val="28"/>
          <w:szCs w:val="28"/>
          <w:rtl/>
        </w:rPr>
        <w:t xml:space="preserve"> </w:t>
      </w:r>
      <w:proofErr w:type="spellStart"/>
      <w:r w:rsidRPr="004301E7">
        <w:rPr>
          <w:rFonts w:ascii="Traditional Arabic" w:hAnsi="Traditional Arabic" w:cs="Traditional Arabic" w:hint="cs"/>
          <w:sz w:val="28"/>
          <w:szCs w:val="28"/>
          <w:rtl/>
        </w:rPr>
        <w:t>الجعيد</w:t>
      </w:r>
      <w:proofErr w:type="spellEnd"/>
      <w:r w:rsidRPr="004301E7">
        <w:rPr>
          <w:rFonts w:ascii="Traditional Arabic" w:hAnsi="Traditional Arabic" w:cs="Traditional Arabic" w:hint="cs"/>
          <w:sz w:val="28"/>
          <w:szCs w:val="28"/>
          <w:rtl/>
        </w:rPr>
        <w:t>،</w:t>
      </w:r>
      <w:r w:rsidRPr="004301E7">
        <w:rPr>
          <w:rFonts w:ascii="Traditional Arabic" w:hAnsi="Traditional Arabic" w:cs="Traditional Arabic"/>
          <w:sz w:val="28"/>
          <w:szCs w:val="28"/>
          <w:rtl/>
        </w:rPr>
        <w:t xml:space="preserve"> </w:t>
      </w:r>
      <w:proofErr w:type="gramStart"/>
      <w:r w:rsidRPr="004301E7">
        <w:rPr>
          <w:rFonts w:ascii="Traditional Arabic" w:hAnsi="Traditional Arabic" w:cs="Traditional Arabic" w:hint="cs"/>
          <w:sz w:val="28"/>
          <w:szCs w:val="28"/>
          <w:rtl/>
        </w:rPr>
        <w:t>ط</w:t>
      </w:r>
      <w:r w:rsidRPr="004301E7">
        <w:rPr>
          <w:rFonts w:ascii="Traditional Arabic" w:hAnsi="Traditional Arabic" w:cs="Traditional Arabic"/>
          <w:sz w:val="28"/>
          <w:szCs w:val="28"/>
          <w:rtl/>
        </w:rPr>
        <w:t>1(</w:t>
      </w:r>
      <w:proofErr w:type="gramEnd"/>
      <w:r w:rsidRPr="004301E7">
        <w:rPr>
          <w:rFonts w:ascii="Traditional Arabic" w:hAnsi="Traditional Arabic" w:cs="Traditional Arabic" w:hint="cs"/>
          <w:sz w:val="28"/>
          <w:szCs w:val="28"/>
          <w:rtl/>
        </w:rPr>
        <w:t>السعودية</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دار</w:t>
      </w:r>
      <w:r w:rsidRPr="004301E7">
        <w:rPr>
          <w:rFonts w:ascii="Traditional Arabic" w:hAnsi="Traditional Arabic" w:cs="Traditional Arabic"/>
          <w:sz w:val="28"/>
          <w:szCs w:val="28"/>
          <w:rtl/>
        </w:rPr>
        <w:t xml:space="preserve"> </w:t>
      </w:r>
      <w:proofErr w:type="spellStart"/>
      <w:r w:rsidRPr="004301E7">
        <w:rPr>
          <w:rFonts w:ascii="Traditional Arabic" w:hAnsi="Traditional Arabic" w:cs="Traditional Arabic" w:hint="cs"/>
          <w:sz w:val="28"/>
          <w:szCs w:val="28"/>
          <w:rtl/>
        </w:rPr>
        <w:t>الصميعي</w:t>
      </w:r>
      <w:proofErr w:type="spellEnd"/>
      <w:r w:rsidRPr="004301E7">
        <w:rPr>
          <w:rFonts w:ascii="Traditional Arabic" w:hAnsi="Traditional Arabic" w:cs="Traditional Arabic" w:hint="cs"/>
          <w:sz w:val="28"/>
          <w:szCs w:val="28"/>
          <w:rtl/>
        </w:rPr>
        <w:t>،</w:t>
      </w:r>
      <w:r w:rsidRPr="004301E7">
        <w:rPr>
          <w:rFonts w:ascii="Traditional Arabic" w:hAnsi="Traditional Arabic" w:cs="Traditional Arabic"/>
          <w:sz w:val="28"/>
          <w:szCs w:val="28"/>
          <w:rtl/>
        </w:rPr>
        <w:t xml:space="preserve"> 1420 </w:t>
      </w:r>
      <w:r w:rsidRPr="004301E7">
        <w:rPr>
          <w:rFonts w:ascii="Traditional Arabic" w:hAnsi="Traditional Arabic" w:cs="Traditional Arabic" w:hint="cs"/>
          <w:sz w:val="28"/>
          <w:szCs w:val="28"/>
          <w:rtl/>
        </w:rPr>
        <w:t>هـ</w:t>
      </w:r>
      <w:r w:rsidRPr="004301E7">
        <w:rPr>
          <w:rFonts w:ascii="Traditional Arabic" w:hAnsi="Traditional Arabic" w:cs="Traditional Arabic"/>
          <w:sz w:val="28"/>
          <w:szCs w:val="28"/>
          <w:rtl/>
        </w:rPr>
        <w:t xml:space="preserve"> - 2000 </w:t>
      </w:r>
      <w:r w:rsidRPr="004301E7">
        <w:rPr>
          <w:rFonts w:ascii="Traditional Arabic" w:hAnsi="Traditional Arabic" w:cs="Traditional Arabic" w:hint="cs"/>
          <w:sz w:val="28"/>
          <w:szCs w:val="28"/>
          <w:rtl/>
        </w:rPr>
        <w:t>م</w:t>
      </w:r>
      <w:r w:rsidRPr="004301E7">
        <w:rPr>
          <w:rFonts w:ascii="Traditional Arabic" w:hAnsi="Traditional Arabic" w:cs="Traditional Arabic"/>
          <w:sz w:val="28"/>
          <w:szCs w:val="28"/>
          <w:rtl/>
        </w:rPr>
        <w:t>)</w:t>
      </w:r>
      <w:r w:rsidRPr="004301E7">
        <w:rPr>
          <w:rFonts w:ascii="Traditional Arabic" w:hAnsi="Traditional Arabic" w:cs="Traditional Arabic" w:hint="cs"/>
          <w:sz w:val="28"/>
          <w:szCs w:val="28"/>
          <w:rtl/>
        </w:rPr>
        <w:t>،</w:t>
      </w:r>
      <w:r w:rsidRPr="004301E7">
        <w:rPr>
          <w:rFonts w:ascii="Traditional Arabic" w:hAnsi="Traditional Arabic" w:cs="Traditional Arabic"/>
          <w:sz w:val="28"/>
          <w:szCs w:val="28"/>
          <w:rtl/>
        </w:rPr>
        <w:t xml:space="preserve"> </w:t>
      </w:r>
      <w:r w:rsidRPr="004301E7">
        <w:rPr>
          <w:rFonts w:ascii="Traditional Arabic" w:hAnsi="Traditional Arabic" w:cs="Traditional Arabic" w:hint="cs"/>
          <w:sz w:val="28"/>
          <w:szCs w:val="28"/>
          <w:rtl/>
        </w:rPr>
        <w:t>ص</w:t>
      </w:r>
      <w:r w:rsidRPr="004301E7">
        <w:rPr>
          <w:rFonts w:ascii="Traditional Arabic" w:hAnsi="Traditional Arabic" w:cs="Traditional Arabic"/>
          <w:sz w:val="28"/>
          <w:szCs w:val="28"/>
          <w:rtl/>
        </w:rPr>
        <w:t>79.</w:t>
      </w:r>
    </w:p>
  </w:footnote>
  <w:footnote w:id="37">
    <w:p w:rsidR="000B330B" w:rsidRPr="00364DB8" w:rsidRDefault="000B330B">
      <w:pPr>
        <w:pStyle w:val="a6"/>
        <w:rPr>
          <w:sz w:val="28"/>
          <w:szCs w:val="28"/>
        </w:rPr>
      </w:pPr>
      <w:proofErr w:type="gramStart"/>
      <w:r>
        <w:rPr>
          <w:rFonts w:ascii="Traditional Arabic" w:hAnsi="Traditional Arabic" w:cs="Traditional Arabic"/>
          <w:sz w:val="28"/>
          <w:szCs w:val="28"/>
        </w:rPr>
        <w:t>(</w:t>
      </w:r>
      <w:r w:rsidRPr="004301E7">
        <w:rPr>
          <w:rFonts w:ascii="Traditional Arabic" w:hAnsi="Traditional Arabic" w:cs="Traditional Arabic"/>
          <w:sz w:val="28"/>
          <w:szCs w:val="28"/>
        </w:rPr>
        <w:footnoteRef/>
      </w:r>
      <w:r>
        <w:rPr>
          <w:rFonts w:ascii="Traditional Arabic" w:hAnsi="Traditional Arabic" w:cs="Traditional Arabic"/>
          <w:sz w:val="28"/>
          <w:szCs w:val="28"/>
        </w:rPr>
        <w:t>)</w:t>
      </w:r>
      <w:r w:rsidRPr="00364DB8">
        <w:rPr>
          <w:rFonts w:ascii="Traditional Arabic" w:hAnsi="Traditional Arabic" w:cs="Traditional Arabic"/>
          <w:sz w:val="28"/>
          <w:szCs w:val="28"/>
          <w:rtl/>
        </w:rPr>
        <w:t xml:space="preserve"> </w:t>
      </w:r>
      <w:r w:rsidRPr="00364DB8">
        <w:rPr>
          <w:rFonts w:ascii="Traditional Arabic" w:hAnsi="Traditional Arabic" w:cs="Traditional Arabic" w:hint="cs"/>
          <w:sz w:val="28"/>
          <w:szCs w:val="28"/>
          <w:rtl/>
        </w:rPr>
        <w:t>ابن</w:t>
      </w:r>
      <w:r w:rsidRPr="00364DB8">
        <w:rPr>
          <w:rFonts w:ascii="Traditional Arabic" w:hAnsi="Traditional Arabic" w:cs="Traditional Arabic"/>
          <w:sz w:val="28"/>
          <w:szCs w:val="28"/>
          <w:rtl/>
        </w:rPr>
        <w:t xml:space="preserve"> </w:t>
      </w:r>
      <w:r w:rsidRPr="00364DB8">
        <w:rPr>
          <w:rFonts w:ascii="Traditional Arabic" w:hAnsi="Traditional Arabic" w:cs="Traditional Arabic" w:hint="cs"/>
          <w:sz w:val="28"/>
          <w:szCs w:val="28"/>
          <w:rtl/>
        </w:rPr>
        <w:t>عاشور،</w:t>
      </w:r>
      <w:r w:rsidRPr="00364DB8">
        <w:rPr>
          <w:rFonts w:ascii="Traditional Arabic" w:hAnsi="Traditional Arabic" w:cs="Traditional Arabic"/>
          <w:sz w:val="28"/>
          <w:szCs w:val="28"/>
          <w:rtl/>
        </w:rPr>
        <w:t xml:space="preserve"> </w:t>
      </w:r>
      <w:r w:rsidRPr="004301E7">
        <w:rPr>
          <w:rFonts w:ascii="Traditional Arabic" w:hAnsi="Traditional Arabic" w:cs="Traditional Arabic" w:hint="cs"/>
          <w:b/>
          <w:bCs/>
          <w:sz w:val="28"/>
          <w:szCs w:val="28"/>
          <w:rtl/>
        </w:rPr>
        <w:t>مقاصد</w:t>
      </w:r>
      <w:r w:rsidRPr="004301E7">
        <w:rPr>
          <w:rFonts w:ascii="Traditional Arabic" w:hAnsi="Traditional Arabic" w:cs="Traditional Arabic"/>
          <w:b/>
          <w:bCs/>
          <w:sz w:val="28"/>
          <w:szCs w:val="28"/>
          <w:rtl/>
        </w:rPr>
        <w:t xml:space="preserve"> </w:t>
      </w:r>
      <w:r w:rsidRPr="004301E7">
        <w:rPr>
          <w:rFonts w:ascii="Traditional Arabic" w:hAnsi="Traditional Arabic" w:cs="Traditional Arabic" w:hint="cs"/>
          <w:b/>
          <w:bCs/>
          <w:sz w:val="28"/>
          <w:szCs w:val="28"/>
          <w:rtl/>
        </w:rPr>
        <w:t>الشريعة</w:t>
      </w:r>
      <w:r w:rsidRPr="004301E7">
        <w:rPr>
          <w:rFonts w:ascii="Traditional Arabic" w:hAnsi="Traditional Arabic" w:cs="Traditional Arabic"/>
          <w:b/>
          <w:bCs/>
          <w:sz w:val="28"/>
          <w:szCs w:val="28"/>
          <w:rtl/>
        </w:rPr>
        <w:t xml:space="preserve"> </w:t>
      </w:r>
      <w:r w:rsidRPr="004301E7">
        <w:rPr>
          <w:rFonts w:ascii="Traditional Arabic" w:hAnsi="Traditional Arabic" w:cs="Traditional Arabic" w:hint="cs"/>
          <w:b/>
          <w:bCs/>
          <w:sz w:val="28"/>
          <w:szCs w:val="28"/>
          <w:rtl/>
        </w:rPr>
        <w:t>الاسلامية</w:t>
      </w:r>
      <w:r w:rsidRPr="00364DB8">
        <w:rPr>
          <w:rFonts w:ascii="Traditional Arabic" w:hAnsi="Traditional Arabic" w:cs="Traditional Arabic" w:hint="cs"/>
          <w:sz w:val="28"/>
          <w:szCs w:val="28"/>
          <w:rtl/>
        </w:rPr>
        <w:t>،</w:t>
      </w:r>
      <w:r w:rsidRPr="00364DB8">
        <w:rPr>
          <w:rFonts w:ascii="Traditional Arabic" w:hAnsi="Traditional Arabic" w:cs="Traditional Arabic"/>
          <w:sz w:val="28"/>
          <w:szCs w:val="28"/>
          <w:rtl/>
        </w:rPr>
        <w:t xml:space="preserve"> </w:t>
      </w:r>
      <w:r w:rsidRPr="00364DB8">
        <w:rPr>
          <w:rFonts w:ascii="Traditional Arabic" w:hAnsi="Traditional Arabic" w:cs="Traditional Arabic" w:hint="cs"/>
          <w:sz w:val="28"/>
          <w:szCs w:val="28"/>
          <w:rtl/>
        </w:rPr>
        <w:t>مرجع</w:t>
      </w:r>
      <w:r w:rsidRPr="00364DB8">
        <w:rPr>
          <w:rFonts w:ascii="Traditional Arabic" w:hAnsi="Traditional Arabic" w:cs="Traditional Arabic"/>
          <w:sz w:val="28"/>
          <w:szCs w:val="28"/>
          <w:rtl/>
        </w:rPr>
        <w:t xml:space="preserve"> </w:t>
      </w:r>
      <w:r w:rsidRPr="00364DB8">
        <w:rPr>
          <w:rFonts w:ascii="Traditional Arabic" w:hAnsi="Traditional Arabic" w:cs="Traditional Arabic" w:hint="cs"/>
          <w:sz w:val="28"/>
          <w:szCs w:val="28"/>
          <w:rtl/>
        </w:rPr>
        <w:t>سابق،</w:t>
      </w:r>
      <w:r w:rsidRPr="00364DB8">
        <w:rPr>
          <w:rFonts w:ascii="Traditional Arabic" w:hAnsi="Traditional Arabic" w:cs="Traditional Arabic"/>
          <w:sz w:val="28"/>
          <w:szCs w:val="28"/>
          <w:rtl/>
        </w:rPr>
        <w:t xml:space="preserve"> </w:t>
      </w:r>
      <w:r w:rsidRPr="00364DB8">
        <w:rPr>
          <w:rFonts w:ascii="Traditional Arabic" w:hAnsi="Traditional Arabic" w:cs="Traditional Arabic" w:hint="cs"/>
          <w:sz w:val="28"/>
          <w:szCs w:val="28"/>
          <w:rtl/>
        </w:rPr>
        <w:t>ص</w:t>
      </w:r>
      <w:r w:rsidRPr="004301E7">
        <w:rPr>
          <w:rFonts w:ascii="Traditional Arabic" w:hAnsi="Traditional Arabic" w:cs="Traditional Arabic" w:hint="cs"/>
          <w:sz w:val="28"/>
          <w:szCs w:val="28"/>
          <w:rtl/>
        </w:rPr>
        <w:t xml:space="preserve"> 156.</w:t>
      </w:r>
      <w:proofErr w:type="gramEnd"/>
    </w:p>
  </w:footnote>
  <w:footnote w:id="38">
    <w:p w:rsidR="000B330B" w:rsidRPr="004301E7" w:rsidRDefault="000B330B">
      <w:pPr>
        <w:pStyle w:val="a6"/>
        <w:rPr>
          <w:rFonts w:ascii="Traditional Arabic" w:hAnsi="Traditional Arabic" w:cs="Traditional Arabic"/>
          <w:sz w:val="28"/>
          <w:szCs w:val="28"/>
        </w:rPr>
      </w:pPr>
      <w:proofErr w:type="gramStart"/>
      <w:r>
        <w:rPr>
          <w:rFonts w:ascii="Traditional Arabic" w:hAnsi="Traditional Arabic" w:cs="Traditional Arabic"/>
          <w:sz w:val="28"/>
          <w:szCs w:val="28"/>
        </w:rPr>
        <w:t>(</w:t>
      </w:r>
      <w:r w:rsidRPr="004301E7">
        <w:rPr>
          <w:rFonts w:ascii="Traditional Arabic" w:hAnsi="Traditional Arabic" w:cs="Traditional Arabic"/>
          <w:sz w:val="28"/>
          <w:szCs w:val="28"/>
        </w:rPr>
        <w:footnoteRef/>
      </w:r>
      <w:r>
        <w:rPr>
          <w:rFonts w:ascii="Traditional Arabic" w:hAnsi="Traditional Arabic" w:cs="Traditional Arabic"/>
          <w:sz w:val="28"/>
          <w:szCs w:val="28"/>
        </w:rPr>
        <w:t>)</w:t>
      </w:r>
      <w:r w:rsidRPr="004301E7">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الشاطبي،</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الموافقات،</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مرجع</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سابق، 2|353.</w:t>
      </w:r>
      <w:proofErr w:type="gramEnd"/>
    </w:p>
  </w:footnote>
  <w:footnote w:id="39">
    <w:p w:rsidR="000B330B" w:rsidRPr="00302F48" w:rsidRDefault="000B330B">
      <w:pPr>
        <w:pStyle w:val="a6"/>
        <w:rPr>
          <w:rFonts w:ascii="Traditional Arabic" w:hAnsi="Traditional Arabic" w:cs="Traditional Arabic"/>
          <w:sz w:val="28"/>
          <w:szCs w:val="28"/>
        </w:rPr>
      </w:pPr>
      <w:r>
        <w:rPr>
          <w:rFonts w:ascii="Traditional Arabic" w:hAnsi="Traditional Arabic" w:cs="Traditional Arabic"/>
          <w:sz w:val="28"/>
          <w:szCs w:val="28"/>
        </w:rPr>
        <w:t>(</w:t>
      </w:r>
      <w:r w:rsidRPr="00302F48">
        <w:rPr>
          <w:rFonts w:ascii="Traditional Arabic" w:hAnsi="Traditional Arabic" w:cs="Traditional Arabic"/>
          <w:sz w:val="28"/>
          <w:szCs w:val="28"/>
        </w:rPr>
        <w:footnoteRef/>
      </w:r>
      <w:r>
        <w:rPr>
          <w:rFonts w:ascii="Traditional Arabic" w:hAnsi="Traditional Arabic" w:cs="Traditional Arabic"/>
          <w:sz w:val="28"/>
          <w:szCs w:val="28"/>
        </w:rPr>
        <w:t>)</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القرافي،</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أبو</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العباس</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شهاب</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الدين</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أحمد</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بن</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إدريس</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المالكي،</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b/>
          <w:bCs/>
          <w:sz w:val="28"/>
          <w:szCs w:val="28"/>
          <w:rtl/>
        </w:rPr>
        <w:t>أنوار</w:t>
      </w:r>
      <w:r w:rsidRPr="00302F48">
        <w:rPr>
          <w:rFonts w:ascii="Traditional Arabic" w:hAnsi="Traditional Arabic" w:cs="Traditional Arabic"/>
          <w:b/>
          <w:bCs/>
          <w:sz w:val="28"/>
          <w:szCs w:val="28"/>
          <w:rtl/>
        </w:rPr>
        <w:t xml:space="preserve"> </w:t>
      </w:r>
      <w:r w:rsidRPr="00302F48">
        <w:rPr>
          <w:rFonts w:ascii="Traditional Arabic" w:hAnsi="Traditional Arabic" w:cs="Traditional Arabic" w:hint="cs"/>
          <w:b/>
          <w:bCs/>
          <w:sz w:val="28"/>
          <w:szCs w:val="28"/>
          <w:rtl/>
        </w:rPr>
        <w:t>البروق</w:t>
      </w:r>
      <w:r w:rsidRPr="00302F48">
        <w:rPr>
          <w:rFonts w:ascii="Traditional Arabic" w:hAnsi="Traditional Arabic" w:cs="Traditional Arabic"/>
          <w:b/>
          <w:bCs/>
          <w:sz w:val="28"/>
          <w:szCs w:val="28"/>
          <w:rtl/>
        </w:rPr>
        <w:t xml:space="preserve"> </w:t>
      </w:r>
      <w:r w:rsidRPr="00302F48">
        <w:rPr>
          <w:rFonts w:ascii="Traditional Arabic" w:hAnsi="Traditional Arabic" w:cs="Traditional Arabic" w:hint="cs"/>
          <w:b/>
          <w:bCs/>
          <w:sz w:val="28"/>
          <w:szCs w:val="28"/>
          <w:rtl/>
        </w:rPr>
        <w:t>في</w:t>
      </w:r>
      <w:r w:rsidRPr="00302F48">
        <w:rPr>
          <w:rFonts w:ascii="Traditional Arabic" w:hAnsi="Traditional Arabic" w:cs="Traditional Arabic"/>
          <w:b/>
          <w:bCs/>
          <w:sz w:val="28"/>
          <w:szCs w:val="28"/>
          <w:rtl/>
        </w:rPr>
        <w:t xml:space="preserve"> </w:t>
      </w:r>
      <w:r w:rsidRPr="00302F48">
        <w:rPr>
          <w:rFonts w:ascii="Traditional Arabic" w:hAnsi="Traditional Arabic" w:cs="Traditional Arabic" w:hint="cs"/>
          <w:b/>
          <w:bCs/>
          <w:sz w:val="28"/>
          <w:szCs w:val="28"/>
          <w:rtl/>
        </w:rPr>
        <w:t>أنواء</w:t>
      </w:r>
      <w:r w:rsidRPr="00302F48">
        <w:rPr>
          <w:rFonts w:ascii="Traditional Arabic" w:hAnsi="Traditional Arabic" w:cs="Traditional Arabic"/>
          <w:b/>
          <w:bCs/>
          <w:sz w:val="28"/>
          <w:szCs w:val="28"/>
          <w:rtl/>
        </w:rPr>
        <w:t xml:space="preserve"> </w:t>
      </w:r>
      <w:r w:rsidRPr="00302F48">
        <w:rPr>
          <w:rFonts w:ascii="Traditional Arabic" w:hAnsi="Traditional Arabic" w:cs="Traditional Arabic" w:hint="cs"/>
          <w:b/>
          <w:bCs/>
          <w:sz w:val="28"/>
          <w:szCs w:val="28"/>
          <w:rtl/>
        </w:rPr>
        <w:t>الفروق</w:t>
      </w:r>
      <w:r w:rsidRPr="00302F48">
        <w:rPr>
          <w:rFonts w:ascii="Traditional Arabic" w:hAnsi="Traditional Arabic" w:cs="Traditional Arabic" w:hint="cs"/>
          <w:sz w:val="28"/>
          <w:szCs w:val="28"/>
          <w:rtl/>
        </w:rPr>
        <w:t>،</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الناشر</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عالم</w:t>
      </w:r>
      <w:r w:rsidRPr="00302F48">
        <w:rPr>
          <w:rFonts w:ascii="Traditional Arabic" w:hAnsi="Traditional Arabic" w:cs="Traditional Arabic"/>
          <w:sz w:val="28"/>
          <w:szCs w:val="28"/>
          <w:rtl/>
        </w:rPr>
        <w:t xml:space="preserve"> </w:t>
      </w:r>
      <w:r w:rsidRPr="00302F48">
        <w:rPr>
          <w:rFonts w:ascii="Traditional Arabic" w:hAnsi="Traditional Arabic" w:cs="Traditional Arabic" w:hint="cs"/>
          <w:sz w:val="28"/>
          <w:szCs w:val="28"/>
          <w:rtl/>
        </w:rPr>
        <w:t>الكتب</w:t>
      </w:r>
      <w:proofErr w:type="gramStart"/>
      <w:r w:rsidRPr="00302F48">
        <w:rPr>
          <w:rFonts w:ascii="Traditional Arabic" w:hAnsi="Traditional Arabic" w:cs="Traditional Arabic"/>
          <w:sz w:val="28"/>
          <w:szCs w:val="28"/>
          <w:rtl/>
        </w:rPr>
        <w:t>)</w:t>
      </w:r>
      <w:r w:rsidRPr="00302F48">
        <w:rPr>
          <w:rFonts w:ascii="Traditional Arabic" w:hAnsi="Traditional Arabic" w:cs="Traditional Arabic" w:hint="cs"/>
          <w:sz w:val="28"/>
          <w:szCs w:val="28"/>
          <w:rtl/>
        </w:rPr>
        <w:t>،</w:t>
      </w:r>
      <w:proofErr w:type="gramEnd"/>
      <w:r>
        <w:rPr>
          <w:rFonts w:ascii="Traditional Arabic" w:hAnsi="Traditional Arabic" w:cs="Traditional Arabic" w:hint="cs"/>
          <w:sz w:val="28"/>
          <w:szCs w:val="28"/>
          <w:rtl/>
        </w:rPr>
        <w:t xml:space="preserve"> 2|32.</w:t>
      </w:r>
    </w:p>
  </w:footnote>
  <w:footnote w:id="40">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زهرة،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مصطفى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المعجزة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الكبرى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العربي</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بعض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التصرف،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315.</w:t>
      </w:r>
    </w:p>
  </w:footnote>
  <w:footnote w:id="41">
    <w:p w:rsidR="000B330B" w:rsidRPr="00D72CA9" w:rsidRDefault="000B330B" w:rsidP="000B330B">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أنظر ذلك مفصلا ص</w:t>
      </w:r>
      <w:r>
        <w:rPr>
          <w:rFonts w:ascii="Traditional Arabic" w:hAnsi="Traditional Arabic" w:cs="Traditional Arabic" w:hint="cs"/>
          <w:sz w:val="28"/>
          <w:szCs w:val="28"/>
          <w:rtl/>
        </w:rPr>
        <w:t>36</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Pr>
        <w:t xml:space="preserve"> </w:t>
      </w:r>
      <w:r w:rsidRPr="00D72CA9">
        <w:rPr>
          <w:rFonts w:ascii="Traditional Arabic" w:hAnsi="Traditional Arabic" w:cs="Traditional Arabic" w:hint="cs"/>
          <w:sz w:val="28"/>
          <w:szCs w:val="28"/>
          <w:rtl/>
        </w:rPr>
        <w:t xml:space="preserve">في </w:t>
      </w:r>
      <w:r>
        <w:rPr>
          <w:rFonts w:ascii="Traditional Arabic" w:hAnsi="Traditional Arabic" w:cs="Traditional Arabic" w:hint="cs"/>
          <w:sz w:val="28"/>
          <w:szCs w:val="28"/>
          <w:rtl/>
        </w:rPr>
        <w:t>الفصل</w:t>
      </w:r>
      <w:r w:rsidRPr="00D72CA9">
        <w:rPr>
          <w:rFonts w:ascii="Traditional Arabic" w:hAnsi="Traditional Arabic" w:cs="Traditional Arabic" w:hint="cs"/>
          <w:sz w:val="28"/>
          <w:szCs w:val="28"/>
          <w:rtl/>
        </w:rPr>
        <w:t xml:space="preserve"> الأول: بيان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حفظ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الشارع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لمقصد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الأسرة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خلال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 هذه الرسالة.</w:t>
      </w:r>
    </w:p>
  </w:footnote>
  <w:footnote w:id="42">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قال ابن حجر: المراد بالتبتل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الانقطاع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النكاح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يتبعه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الملاذ</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العبادة،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حجر،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الفضل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العسقلاني،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الباري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كتبه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وأبوابه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وأحاديثه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فؤاد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الباقي،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المعرفة،</w:t>
      </w:r>
      <w:r w:rsidRPr="00D72CA9">
        <w:rPr>
          <w:rFonts w:ascii="Traditional Arabic" w:hAnsi="Traditional Arabic" w:cs="Traditional Arabic"/>
          <w:sz w:val="28"/>
          <w:szCs w:val="28"/>
          <w:rtl/>
        </w:rPr>
        <w:t xml:space="preserve"> 1379)</w:t>
      </w:r>
      <w:r w:rsidRPr="00D72CA9">
        <w:rPr>
          <w:rFonts w:ascii="Traditional Arabic" w:hAnsi="Traditional Arabic" w:cs="Traditional Arabic" w:hint="cs"/>
          <w:sz w:val="28"/>
          <w:szCs w:val="28"/>
          <w:rtl/>
        </w:rPr>
        <w:t>، 9|118.</w:t>
      </w:r>
    </w:p>
  </w:footnote>
  <w:footnote w:id="4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القرطبي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لأحكام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سابق، </w:t>
      </w:r>
      <w:r w:rsidRPr="00D72CA9">
        <w:rPr>
          <w:rFonts w:ascii="Traditional Arabic" w:hAnsi="Traditional Arabic" w:cs="Traditional Arabic"/>
          <w:sz w:val="28"/>
          <w:szCs w:val="28"/>
          <w:rtl/>
        </w:rPr>
        <w:t>9|327</w:t>
      </w:r>
      <w:r w:rsidRPr="00D72CA9">
        <w:rPr>
          <w:rFonts w:ascii="Traditional Arabic" w:hAnsi="Traditional Arabic" w:cs="Traditional Arabic" w:hint="cs"/>
          <w:sz w:val="28"/>
          <w:szCs w:val="28"/>
          <w:rtl/>
        </w:rPr>
        <w:t>.</w:t>
      </w:r>
    </w:p>
  </w:footnote>
  <w:footnote w:id="4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صحيح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البخاري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الترغيب في النكاح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 7|2، </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5063، ومسلم بلفظ آخر، </w:t>
      </w:r>
      <w:r w:rsidRPr="00D72CA9">
        <w:rPr>
          <w:rFonts w:ascii="Traditional Arabic" w:hAnsi="Traditional Arabic" w:cs="Traditional Arabic" w:hint="cs"/>
          <w:b/>
          <w:bCs/>
          <w:sz w:val="28"/>
          <w:szCs w:val="28"/>
          <w:rtl/>
        </w:rPr>
        <w:t>كتاب النكاح، 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استحباب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تاقت</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نفسه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إليه</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ووجد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مؤنه، مرجع سابق،2|1020، رقم الحديث، 1401.</w:t>
      </w:r>
    </w:p>
  </w:footnote>
  <w:footnote w:id="45">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D72CA9">
        <w:rPr>
          <w:rFonts w:ascii="Traditional Arabic" w:hAnsi="Traditional Arabic" w:cs="Traditional Arabic" w:hint="cs"/>
          <w:sz w:val="28"/>
          <w:szCs w:val="28"/>
          <w:rtl/>
        </w:rPr>
        <w:t xml:space="preserve">الصنعاني، </w:t>
      </w:r>
      <w:r w:rsidRPr="00D72CA9">
        <w:rPr>
          <w:rFonts w:ascii="Traditional Arabic" w:hAnsi="Traditional Arabic" w:cs="Traditional Arabic" w:hint="cs"/>
          <w:b/>
          <w:bCs/>
          <w:sz w:val="28"/>
          <w:szCs w:val="28"/>
          <w:rtl/>
        </w:rPr>
        <w:t>سبل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السلام</w:t>
      </w:r>
      <w:r w:rsidRPr="00D72CA9">
        <w:rPr>
          <w:rFonts w:hint="cs"/>
          <w:rtl/>
        </w:rPr>
        <w:t xml:space="preserve"> </w:t>
      </w:r>
      <w:r w:rsidRPr="00D72CA9">
        <w:rPr>
          <w:rFonts w:ascii="Traditional Arabic" w:hAnsi="Traditional Arabic" w:cs="Traditional Arabic" w:hint="cs"/>
          <w:sz w:val="28"/>
          <w:szCs w:val="28"/>
          <w:rtl/>
        </w:rPr>
        <w:t>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بلوغ</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المرام</w:t>
      </w:r>
      <w:r w:rsidRPr="00D72CA9">
        <w:rPr>
          <w:rFonts w:ascii="Traditional Arabic" w:hAnsi="Traditional Arabic" w:cs="Traditional Arabic" w:hint="cs"/>
          <w:b/>
          <w:bCs/>
          <w:sz w:val="28"/>
          <w:szCs w:val="28"/>
          <w:rtl/>
        </w:rPr>
        <w:t xml:space="preserve">، </w:t>
      </w:r>
      <w:r w:rsidRPr="00D72CA9">
        <w:rPr>
          <w:rFonts w:ascii="Traditional Arabic" w:hAnsi="Traditional Arabic" w:cs="Traditional Arabic" w:hint="cs"/>
          <w:sz w:val="28"/>
          <w:szCs w:val="28"/>
          <w:rtl/>
        </w:rPr>
        <w:t>مرجع سابق، 2|161.</w:t>
      </w:r>
    </w:p>
  </w:footnote>
  <w:footnote w:id="46">
    <w:p w:rsidR="000B330B" w:rsidRPr="00D72CA9" w:rsidRDefault="000B330B" w:rsidP="0025157F">
      <w:pPr>
        <w:pStyle w:val="a6"/>
        <w:jc w:val="lowKashida"/>
        <w:rPr>
          <w:lang w:bidi="ar-EG"/>
        </w:rPr>
      </w:pPr>
      <w:r w:rsidRPr="00D72CA9">
        <w:rPr>
          <w:rStyle w:val="a7"/>
          <w:rtl/>
        </w:rPr>
        <w:t>(</w:t>
      </w:r>
      <w:r w:rsidRPr="00D72CA9">
        <w:rPr>
          <w:rStyle w:val="a7"/>
          <w:rtl/>
        </w:rPr>
        <w:footnoteRef/>
      </w:r>
      <w:r w:rsidRPr="00D72CA9">
        <w:rPr>
          <w:rStyle w:val="a7"/>
          <w:rtl/>
        </w:rPr>
        <w:t>)</w:t>
      </w:r>
      <w:r w:rsidRPr="00D72CA9">
        <w:rPr>
          <w:rtl/>
        </w:rPr>
        <w:t xml:space="preserve"> </w:t>
      </w:r>
      <w:proofErr w:type="gramStart"/>
      <w:r w:rsidRPr="00B515E1">
        <w:rPr>
          <w:rFonts w:ascii="Traditional Arabic" w:hAnsi="Traditional Arabic" w:cs="Traditional Arabic"/>
          <w:sz w:val="28"/>
          <w:szCs w:val="28"/>
          <w:rtl/>
        </w:rPr>
        <w:t>الشاطبي</w:t>
      </w:r>
      <w:proofErr w:type="gramEnd"/>
      <w:r w:rsidRPr="00B515E1">
        <w:rPr>
          <w:rFonts w:ascii="Traditional Arabic" w:hAnsi="Traditional Arabic" w:cs="Traditional Arabic"/>
          <w:sz w:val="28"/>
          <w:szCs w:val="28"/>
          <w:rtl/>
        </w:rPr>
        <w:t xml:space="preserve">، </w:t>
      </w:r>
      <w:r w:rsidRPr="00B515E1">
        <w:rPr>
          <w:rFonts w:ascii="Traditional Arabic" w:hAnsi="Traditional Arabic" w:cs="Traditional Arabic"/>
          <w:b/>
          <w:bCs/>
          <w:sz w:val="28"/>
          <w:szCs w:val="28"/>
          <w:rtl/>
        </w:rPr>
        <w:t>الموافقات</w:t>
      </w:r>
      <w:r w:rsidRPr="00B515E1">
        <w:rPr>
          <w:rFonts w:ascii="Traditional Arabic" w:hAnsi="Traditional Arabic" w:cs="Traditional Arabic"/>
          <w:sz w:val="28"/>
          <w:szCs w:val="28"/>
          <w:rtl/>
        </w:rPr>
        <w:t>، مرجع سابق، 2|18.</w:t>
      </w:r>
    </w:p>
  </w:footnote>
  <w:footnote w:id="47">
    <w:p w:rsidR="000B330B" w:rsidRPr="00D72CA9" w:rsidRDefault="000B330B" w:rsidP="0071103A">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lang w:bidi="ar-EG"/>
        </w:rPr>
        <w:t xml:space="preserve">انظر: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أمين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العزيز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الدمشقي،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2(</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 xml:space="preserve"> 1412</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- 1992</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3|</w:t>
      </w:r>
      <w:r w:rsidRPr="00D72CA9">
        <w:rPr>
          <w:rFonts w:ascii="Traditional Arabic" w:hAnsi="Traditional Arabic" w:cs="Traditional Arabic" w:hint="cs"/>
          <w:sz w:val="28"/>
          <w:szCs w:val="28"/>
          <w:rtl/>
        </w:rPr>
        <w:t>3، و</w:t>
      </w:r>
      <w:r w:rsidRPr="0071103A">
        <w:rPr>
          <w:rFonts w:ascii="Traditional Arabic" w:hAnsi="Traditional Arabic" w:cs="Traditional Arabic" w:hint="cs"/>
          <w:sz w:val="28"/>
          <w:szCs w:val="28"/>
          <w:rtl/>
        </w:rPr>
        <w:t>الخطيب</w:t>
      </w:r>
      <w:r w:rsidRPr="0071103A">
        <w:rPr>
          <w:rFonts w:ascii="Traditional Arabic" w:hAnsi="Traditional Arabic" w:cs="Traditional Arabic"/>
          <w:sz w:val="28"/>
          <w:szCs w:val="28"/>
          <w:rtl/>
        </w:rPr>
        <w:t xml:space="preserve"> </w:t>
      </w:r>
      <w:r w:rsidRPr="0071103A">
        <w:rPr>
          <w:rFonts w:ascii="Traditional Arabic" w:hAnsi="Traditional Arabic" w:cs="Traditional Arabic" w:hint="cs"/>
          <w:sz w:val="28"/>
          <w:szCs w:val="28"/>
          <w:rtl/>
        </w:rPr>
        <w:t>الشربيني</w:t>
      </w:r>
      <w:r>
        <w:rPr>
          <w:rFonts w:ascii="Traditional Arabic" w:hAnsi="Traditional Arabic" w:cs="Traditional Arabic" w:hint="cs"/>
          <w:sz w:val="28"/>
          <w:szCs w:val="28"/>
          <w:rtl/>
        </w:rPr>
        <w:t>،</w:t>
      </w:r>
      <w:r w:rsidRPr="00D72CA9">
        <w:rPr>
          <w:rFonts w:hint="cs"/>
          <w:rtl/>
        </w:rPr>
        <w:t xml:space="preserve"> </w:t>
      </w:r>
      <w:r w:rsidRPr="00D72CA9">
        <w:rPr>
          <w:rFonts w:ascii="Traditional Arabic" w:hAnsi="Traditional Arabic" w:cs="Traditional Arabic" w:hint="cs"/>
          <w:sz w:val="28"/>
          <w:szCs w:val="28"/>
          <w:rtl/>
        </w:rPr>
        <w:t>شمس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معرفة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معاني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ألفاظ</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المنهاج</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Fonts w:ascii="Traditional Arabic" w:hAnsi="Traditional Arabic" w:cs="Traditional Arabic"/>
          <w:sz w:val="28"/>
          <w:szCs w:val="28"/>
          <w:rtl/>
        </w:rPr>
        <w:t xml:space="preserve"> 1415</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- 1994</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4|201.</w:t>
      </w:r>
    </w:p>
  </w:footnote>
  <w:footnote w:id="48">
    <w:p w:rsidR="000B330B" w:rsidRPr="00D72CA9" w:rsidRDefault="000B330B" w:rsidP="0025157F">
      <w:pPr>
        <w:pStyle w:val="a6"/>
        <w:jc w:val="lowKashida"/>
        <w:rPr>
          <w:rFonts w:ascii="Traditional Arabic" w:hAnsi="Traditional Arabic" w:cs="Traditional Arabic"/>
          <w:b/>
          <w:bCs/>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(الجِذْمُ،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بالكَسْرِ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الأَصْلُ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شَيْءٍ، انظر: الفيروز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آبادي،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المحيط</w:t>
      </w:r>
      <w:r w:rsidRPr="00D72CA9">
        <w:rPr>
          <w:rFonts w:ascii="Traditional Arabic" w:hAnsi="Traditional Arabic" w:cs="Traditional Arabic" w:hint="cs"/>
          <w:sz w:val="28"/>
          <w:szCs w:val="28"/>
          <w:rtl/>
        </w:rPr>
        <w:t>، مرجع سابق، ص 1086، الزبيدي،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جواهر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hint="cs"/>
          <w:sz w:val="28"/>
          <w:szCs w:val="28"/>
          <w:rtl/>
        </w:rPr>
        <w:t>، 31|378.</w:t>
      </w:r>
    </w:p>
  </w:footnote>
  <w:footnote w:id="49">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الاسلامية</w:t>
      </w:r>
      <w:r w:rsidRPr="00D72CA9">
        <w:rPr>
          <w:rFonts w:ascii="Traditional Arabic" w:hAnsi="Traditional Arabic" w:cs="Traditional Arabic" w:hint="cs"/>
          <w:sz w:val="28"/>
          <w:szCs w:val="28"/>
          <w:rtl/>
        </w:rPr>
        <w:t>،</w:t>
      </w:r>
      <w:r w:rsidRPr="00D72CA9">
        <w:rPr>
          <w:rFonts w:ascii="Traditional Arabic" w:hAnsi="Traditional Arabic" w:cs="Traditional Arabic" w:hint="cs"/>
          <w:sz w:val="28"/>
          <w:szCs w:val="28"/>
          <w:rtl/>
          <w:lang w:bidi="ar-EG"/>
        </w:rPr>
        <w:t>مرجع سابق</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ص434</w:t>
      </w:r>
      <w:r w:rsidRPr="00D72CA9">
        <w:rPr>
          <w:rFonts w:ascii="Traditional Arabic" w:hAnsi="Traditional Arabic" w:cs="Traditional Arabic"/>
          <w:sz w:val="28"/>
          <w:szCs w:val="28"/>
          <w:rtl/>
        </w:rPr>
        <w:t>.</w:t>
      </w:r>
    </w:p>
  </w:footnote>
  <w:footnote w:id="50">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 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موفق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مكتبة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القاهرة،</w:t>
      </w:r>
      <w:r w:rsidRPr="00D72CA9">
        <w:rPr>
          <w:rFonts w:ascii="Traditional Arabic" w:hAnsi="Traditional Arabic" w:cs="Traditional Arabic"/>
          <w:sz w:val="28"/>
          <w:szCs w:val="28"/>
          <w:rtl/>
        </w:rPr>
        <w:t xml:space="preserve"> 1388</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- 1968</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7|4، الكاساني، علاء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مسعود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أحمد،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ترتيب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الشرائع، (الناشر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tl/>
        </w:rPr>
        <w:t xml:space="preserve"> </w:t>
      </w:r>
      <w:r w:rsidRPr="00D72CA9">
        <w:rPr>
          <w:rFonts w:ascii="Traditional Arabic" w:hAnsi="Traditional Arabic" w:cs="Traditional Arabic"/>
          <w:sz w:val="28"/>
          <w:szCs w:val="28"/>
          <w:rtl/>
        </w:rPr>
        <w:t>1406</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- 1986</w:t>
      </w:r>
      <w:r w:rsidRPr="00D72CA9">
        <w:rPr>
          <w:rFonts w:ascii="Traditional Arabic" w:hAnsi="Traditional Arabic" w:cs="Traditional Arabic" w:hint="cs"/>
          <w:sz w:val="28"/>
          <w:szCs w:val="28"/>
          <w:rtl/>
        </w:rPr>
        <w:t>م )، 2|228،  الخطيب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ألفاظ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المنهاج،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مرجع سابق، </w:t>
      </w:r>
      <w:r w:rsidRPr="00D72CA9">
        <w:rPr>
          <w:rFonts w:ascii="Traditional Arabic" w:hAnsi="Traditional Arabic" w:cs="Traditional Arabic"/>
          <w:sz w:val="28"/>
          <w:szCs w:val="28"/>
          <w:rtl/>
        </w:rPr>
        <w:t>4|2</w:t>
      </w:r>
      <w:r w:rsidRPr="00D72CA9">
        <w:rPr>
          <w:rFonts w:ascii="Traditional Arabic" w:hAnsi="Traditional Arabic" w:cs="Traditional Arabic" w:hint="cs"/>
          <w:sz w:val="28"/>
          <w:szCs w:val="28"/>
          <w:rtl/>
        </w:rPr>
        <w:t>03، السرخسي،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سهل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شمس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الأئمة،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المبسوط</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المعرفة،</w:t>
      </w:r>
      <w:r w:rsidRPr="00D72CA9">
        <w:rPr>
          <w:rFonts w:ascii="Traditional Arabic" w:hAnsi="Traditional Arabic" w:cs="Traditional Arabic"/>
          <w:sz w:val="28"/>
          <w:szCs w:val="28"/>
          <w:rtl/>
        </w:rPr>
        <w:t xml:space="preserve"> 1414</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-1993</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4|193</w:t>
      </w:r>
      <w:r w:rsidRPr="00D72CA9">
        <w:rPr>
          <w:rFonts w:ascii="Traditional Arabic" w:hAnsi="Traditional Arabic" w:cs="Traditional Arabic" w:hint="cs"/>
          <w:sz w:val="28"/>
          <w:szCs w:val="28"/>
          <w:rtl/>
        </w:rPr>
        <w:t>.</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 xml:space="preserve"> إن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الآية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الكريمة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خيرت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أمرين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النكاح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والتسري،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تعالى</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فَوَاحِدَةً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مَلَكَتْ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أَيْمَانُكُمْ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والتسري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بالإماء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ليس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واجبًا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اتفاقًا،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وبما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والتسري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منتظمان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واحد؛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فيكون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حكمهما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واحدًا،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وحيث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ثبت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وجوب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التسري،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فيثبت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حينئذٍ</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وجوب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كذلك؛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إذ</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يقع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التخيير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الواجب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الواجب</w:t>
      </w:r>
      <w:r w:rsidRPr="00D72CA9">
        <w:rPr>
          <w:rFonts w:cs="Arial" w:hint="cs"/>
          <w:rtl/>
        </w:rPr>
        <w:t xml:space="preserve">، </w:t>
      </w:r>
      <w:r w:rsidRPr="00D72CA9">
        <w:rPr>
          <w:rFonts w:ascii="Traditional Arabic" w:hAnsi="Traditional Arabic" w:cs="Traditional Arabic"/>
          <w:sz w:val="28"/>
          <w:szCs w:val="28"/>
          <w:rtl/>
          <w:lang w:bidi="ar-EG"/>
        </w:rPr>
        <w:t>وحديث ابن مسعود</w:t>
      </w:r>
      <w:r w:rsidRPr="00D72CA9">
        <w:rPr>
          <w:rFonts w:ascii="Traditional Arabic" w:hAnsi="Traditional Arabic" w:cs="Traditional Arabic" w:hint="cs"/>
          <w:sz w:val="28"/>
          <w:szCs w:val="28"/>
          <w:rtl/>
          <w:lang w:bidi="ar-EG"/>
        </w:rPr>
        <w:t>: ((يا معشر الشباب...الخ))،</w:t>
      </w:r>
      <w:r w:rsidRPr="00D72CA9">
        <w:rPr>
          <w:rFonts w:ascii="Traditional Arabic" w:hAnsi="Traditional Arabic" w:cs="Traditional Arabic"/>
          <w:sz w:val="28"/>
          <w:szCs w:val="28"/>
          <w:rtl/>
          <w:lang w:bidi="ar-EG"/>
        </w:rPr>
        <w:t xml:space="preserve"> دليل للجمهور لا عليهم، وقد سبق بيان وجه استدلالهم أو هو محمول على من يخشى على نفسه الوقوع في محظور بترك النكاح،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sz w:val="28"/>
          <w:szCs w:val="28"/>
          <w:rtl/>
          <w:lang w:bidi="ar-EG"/>
        </w:rPr>
        <w:t xml:space="preserve">فيلزمه إعفاف  نفسه، وهذا قول عامة الفقهاء، انظر:  ابن قدامة، </w:t>
      </w:r>
      <w:r w:rsidRPr="00D72CA9">
        <w:rPr>
          <w:rFonts w:ascii="Traditional Arabic" w:hAnsi="Traditional Arabic" w:cs="Traditional Arabic"/>
          <w:b/>
          <w:bCs/>
          <w:sz w:val="28"/>
          <w:szCs w:val="28"/>
          <w:rtl/>
          <w:lang w:bidi="ar-EG"/>
        </w:rPr>
        <w:t>المغني</w:t>
      </w:r>
      <w:r w:rsidRPr="00D72CA9">
        <w:rPr>
          <w:rFonts w:ascii="Traditional Arabic" w:hAnsi="Traditional Arabic" w:cs="Traditional Arabic"/>
          <w:sz w:val="28"/>
          <w:szCs w:val="28"/>
          <w:rtl/>
          <w:lang w:bidi="ar-EG"/>
        </w:rPr>
        <w:t>، 7|3، و</w:t>
      </w:r>
      <w:r w:rsidRPr="00D72CA9">
        <w:rPr>
          <w:rFonts w:hint="cs"/>
          <w:rtl/>
        </w:rPr>
        <w:t xml:space="preserve"> </w:t>
      </w:r>
      <w:r w:rsidRPr="00D72CA9">
        <w:rPr>
          <w:rFonts w:ascii="Traditional Arabic" w:hAnsi="Traditional Arabic" w:cs="Traditional Arabic" w:hint="cs"/>
          <w:sz w:val="28"/>
          <w:szCs w:val="28"/>
          <w:rtl/>
          <w:lang w:bidi="ar-EG"/>
        </w:rPr>
        <w:t>ابن</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حجر،</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b/>
          <w:bCs/>
          <w:sz w:val="28"/>
          <w:szCs w:val="28"/>
          <w:rtl/>
          <w:lang w:bidi="ar-EG"/>
        </w:rPr>
        <w:t>فتح</w:t>
      </w:r>
      <w:r w:rsidRPr="00D72CA9">
        <w:rPr>
          <w:rFonts w:ascii="Traditional Arabic" w:hAnsi="Traditional Arabic" w:cs="Traditional Arabic"/>
          <w:b/>
          <w:bCs/>
          <w:sz w:val="28"/>
          <w:szCs w:val="28"/>
          <w:rtl/>
          <w:lang w:bidi="ar-EG"/>
        </w:rPr>
        <w:t xml:space="preserve"> </w:t>
      </w:r>
      <w:r w:rsidRPr="00D72CA9">
        <w:rPr>
          <w:rFonts w:ascii="Traditional Arabic" w:hAnsi="Traditional Arabic" w:cs="Traditional Arabic" w:hint="cs"/>
          <w:b/>
          <w:bCs/>
          <w:sz w:val="28"/>
          <w:szCs w:val="28"/>
          <w:rtl/>
          <w:lang w:bidi="ar-EG"/>
        </w:rPr>
        <w:t>الباري</w:t>
      </w:r>
      <w:r w:rsidRPr="00D72CA9">
        <w:rPr>
          <w:rFonts w:ascii="Traditional Arabic" w:hAnsi="Traditional Arabic" w:cs="Traditional Arabic"/>
          <w:b/>
          <w:bCs/>
          <w:sz w:val="28"/>
          <w:szCs w:val="28"/>
          <w:rtl/>
          <w:lang w:bidi="ar-EG"/>
        </w:rPr>
        <w:t xml:space="preserve"> </w:t>
      </w:r>
      <w:r w:rsidRPr="00D72CA9">
        <w:rPr>
          <w:rFonts w:ascii="Traditional Arabic" w:hAnsi="Traditional Arabic" w:cs="Traditional Arabic" w:hint="cs"/>
          <w:b/>
          <w:bCs/>
          <w:sz w:val="28"/>
          <w:szCs w:val="28"/>
          <w:rtl/>
          <w:lang w:bidi="ar-EG"/>
        </w:rPr>
        <w:t>شرح</w:t>
      </w:r>
      <w:r w:rsidRPr="00D72CA9">
        <w:rPr>
          <w:rFonts w:ascii="Traditional Arabic" w:hAnsi="Traditional Arabic" w:cs="Traditional Arabic"/>
          <w:b/>
          <w:bCs/>
          <w:sz w:val="28"/>
          <w:szCs w:val="28"/>
          <w:rtl/>
          <w:lang w:bidi="ar-EG"/>
        </w:rPr>
        <w:t xml:space="preserve"> </w:t>
      </w:r>
      <w:r w:rsidRPr="00D72CA9">
        <w:rPr>
          <w:rFonts w:ascii="Traditional Arabic" w:hAnsi="Traditional Arabic" w:cs="Traditional Arabic" w:hint="cs"/>
          <w:b/>
          <w:bCs/>
          <w:sz w:val="28"/>
          <w:szCs w:val="28"/>
          <w:rtl/>
          <w:lang w:bidi="ar-EG"/>
        </w:rPr>
        <w:t>صحيح</w:t>
      </w:r>
      <w:r w:rsidRPr="00D72CA9">
        <w:rPr>
          <w:rFonts w:ascii="Traditional Arabic" w:hAnsi="Traditional Arabic" w:cs="Traditional Arabic"/>
          <w:b/>
          <w:bCs/>
          <w:sz w:val="28"/>
          <w:szCs w:val="28"/>
          <w:rtl/>
          <w:lang w:bidi="ar-EG"/>
        </w:rPr>
        <w:t xml:space="preserve"> </w:t>
      </w:r>
      <w:r w:rsidRPr="00D72CA9">
        <w:rPr>
          <w:rFonts w:ascii="Traditional Arabic" w:hAnsi="Traditional Arabic" w:cs="Traditional Arabic" w:hint="cs"/>
          <w:b/>
          <w:bCs/>
          <w:sz w:val="28"/>
          <w:szCs w:val="28"/>
          <w:rtl/>
          <w:lang w:bidi="ar-EG"/>
        </w:rPr>
        <w:t>البخاري</w:t>
      </w:r>
      <w:r w:rsidRPr="00D72CA9">
        <w:rPr>
          <w:rFonts w:ascii="Traditional Arabic" w:hAnsi="Traditional Arabic" w:cs="Traditional Arabic" w:hint="cs"/>
          <w:sz w:val="28"/>
          <w:szCs w:val="28"/>
          <w:rtl/>
          <w:lang w:bidi="ar-EG"/>
        </w:rPr>
        <w:t>،</w:t>
      </w:r>
      <w:r w:rsidRPr="00D72CA9">
        <w:rPr>
          <w:rFonts w:ascii="Traditional Arabic" w:hAnsi="Traditional Arabic" w:cs="Traditional Arabic"/>
          <w:sz w:val="28"/>
          <w:szCs w:val="28"/>
          <w:rtl/>
          <w:lang w:bidi="ar-EG"/>
        </w:rPr>
        <w:t xml:space="preserve"> 9|</w:t>
      </w:r>
      <w:r w:rsidRPr="00D72CA9">
        <w:rPr>
          <w:rFonts w:ascii="Traditional Arabic" w:hAnsi="Traditional Arabic" w:cs="Traditional Arabic" w:hint="cs"/>
          <w:sz w:val="28"/>
          <w:szCs w:val="28"/>
          <w:rtl/>
          <w:lang w:bidi="ar-EG"/>
        </w:rPr>
        <w:t>110.</w:t>
      </w:r>
    </w:p>
  </w:footnote>
  <w:footnote w:id="51">
    <w:p w:rsidR="000B330B" w:rsidRPr="00CB709D" w:rsidRDefault="000B330B" w:rsidP="00CB709D">
      <w:pPr>
        <w:pStyle w:val="a6"/>
        <w:jc w:val="lowKashida"/>
        <w:rPr>
          <w:rFonts w:ascii="Traditional Arabic" w:hAnsi="Traditional Arabic" w:cs="Traditional Arabic"/>
          <w:sz w:val="28"/>
          <w:szCs w:val="28"/>
          <w:rtl/>
          <w:lang w:bidi="ar-EG"/>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00CB709D" w:rsidRPr="00D72CA9">
        <w:rPr>
          <w:rFonts w:ascii="Traditional Arabic" w:hAnsi="Traditional Arabic" w:cs="Traditional Arabic" w:hint="cs"/>
          <w:sz w:val="28"/>
          <w:szCs w:val="28"/>
          <w:rtl/>
        </w:rPr>
        <w:t>صحيح</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البخاري</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b/>
          <w:bCs/>
          <w:sz w:val="28"/>
          <w:szCs w:val="28"/>
          <w:rtl/>
        </w:rPr>
        <w:t>كتاب النكاح، باب من</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لم</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يستطع</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الباءة</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فليصم</w:t>
      </w:r>
      <w:r w:rsidR="00CB709D" w:rsidRPr="00D72CA9">
        <w:rPr>
          <w:rFonts w:ascii="Traditional Arabic" w:hAnsi="Traditional Arabic" w:cs="Traditional Arabic" w:hint="cs"/>
          <w:sz w:val="28"/>
          <w:szCs w:val="28"/>
          <w:rtl/>
        </w:rPr>
        <w:t xml:space="preserve">، مرجع سابق، 7|3، رقم الحديث:5066، وصحيح مسلم، </w:t>
      </w:r>
      <w:r w:rsidR="00CB709D" w:rsidRPr="00D72CA9">
        <w:rPr>
          <w:rFonts w:ascii="Traditional Arabic" w:hAnsi="Traditional Arabic" w:cs="Traditional Arabic" w:hint="cs"/>
          <w:b/>
          <w:bCs/>
          <w:sz w:val="28"/>
          <w:szCs w:val="28"/>
          <w:rtl/>
        </w:rPr>
        <w:t>كتاب النكاح، باب استحباب</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النكاح</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لمن</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تاقت</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نفسه</w:t>
      </w:r>
      <w:r w:rsidR="00CB709D" w:rsidRPr="00D72CA9">
        <w:rPr>
          <w:rFonts w:ascii="Traditional Arabic" w:hAnsi="Traditional Arabic" w:cs="Traditional Arabic"/>
          <w:b/>
          <w:bCs/>
          <w:sz w:val="28"/>
          <w:szCs w:val="28"/>
          <w:rtl/>
        </w:rPr>
        <w:t xml:space="preserve"> </w:t>
      </w:r>
      <w:r w:rsidR="00CB709D" w:rsidRPr="00D72CA9">
        <w:rPr>
          <w:rFonts w:ascii="Traditional Arabic" w:hAnsi="Traditional Arabic" w:cs="Traditional Arabic" w:hint="cs"/>
          <w:b/>
          <w:bCs/>
          <w:sz w:val="28"/>
          <w:szCs w:val="28"/>
          <w:rtl/>
        </w:rPr>
        <w:t>إليه</w:t>
      </w:r>
      <w:r w:rsidR="00CB709D" w:rsidRPr="00D72CA9">
        <w:rPr>
          <w:rFonts w:ascii="Traditional Arabic" w:hAnsi="Traditional Arabic" w:cs="Traditional Arabic" w:hint="cs"/>
          <w:sz w:val="28"/>
          <w:szCs w:val="28"/>
          <w:rtl/>
        </w:rPr>
        <w:t>،</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ووجد</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مؤنه،</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واشتغال</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من</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عجز</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عن</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المؤن</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بالصوم ، تحقيق: محمد</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فؤاد</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عبد</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الباقي، ( بيروت، دار</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إحياء</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التراث</w:t>
      </w:r>
      <w:r w:rsidR="00CB709D" w:rsidRPr="00D72CA9">
        <w:rPr>
          <w:rFonts w:ascii="Traditional Arabic" w:hAnsi="Traditional Arabic" w:cs="Traditional Arabic"/>
          <w:sz w:val="28"/>
          <w:szCs w:val="28"/>
          <w:rtl/>
        </w:rPr>
        <w:t xml:space="preserve"> </w:t>
      </w:r>
      <w:r w:rsidR="00CB709D" w:rsidRPr="00D72CA9">
        <w:rPr>
          <w:rFonts w:ascii="Traditional Arabic" w:hAnsi="Traditional Arabic" w:cs="Traditional Arabic" w:hint="cs"/>
          <w:sz w:val="28"/>
          <w:szCs w:val="28"/>
          <w:rtl/>
        </w:rPr>
        <w:t>العربي)، 2|1018، رقم الحديث:1400.</w:t>
      </w:r>
    </w:p>
  </w:footnote>
  <w:footnote w:id="52">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الغزالي،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حامد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إحياء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علوم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الدين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المعرفة</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2|22.</w:t>
      </w:r>
    </w:p>
  </w:footnote>
  <w:footnote w:id="5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"الضروري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تقوم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حياة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والدنيوية،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وإذًا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اختل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نظام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الحياة،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وفسدت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أحوال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وينحصر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خمسة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أشياء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حفظ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والنفس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والعقل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والنسل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والمال"،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المقدسي،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موفق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الله، </w:t>
      </w:r>
      <w:r w:rsidRPr="00D72CA9">
        <w:rPr>
          <w:rFonts w:ascii="Traditional Arabic" w:hAnsi="Traditional Arabic" w:cs="Traditional Arabic" w:hint="cs"/>
          <w:b/>
          <w:bCs/>
          <w:sz w:val="28"/>
          <w:szCs w:val="28"/>
          <w:rtl/>
        </w:rPr>
        <w:t>روضة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الناظر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وجنة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المناظر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أصول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الفقه، ط2(الناشر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مؤسسة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الريّان، </w:t>
      </w:r>
      <w:r w:rsidRPr="00D72CA9">
        <w:rPr>
          <w:rFonts w:ascii="Traditional Arabic" w:hAnsi="Traditional Arabic" w:cs="Traditional Arabic"/>
          <w:sz w:val="28"/>
          <w:szCs w:val="28"/>
          <w:rtl/>
        </w:rPr>
        <w:t>1423</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-2002</w:t>
      </w:r>
      <w:r w:rsidRPr="00D72CA9">
        <w:rPr>
          <w:rFonts w:ascii="Traditional Arabic" w:hAnsi="Traditional Arabic" w:cs="Traditional Arabic" w:hint="cs"/>
          <w:sz w:val="28"/>
          <w:szCs w:val="28"/>
          <w:rtl/>
        </w:rPr>
        <w:t>م)، 2|208.</w:t>
      </w:r>
    </w:p>
  </w:footnote>
  <w:footnote w:id="5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العالم، يوسف حامد، </w:t>
      </w:r>
      <w:r w:rsidRPr="00D72CA9">
        <w:rPr>
          <w:rFonts w:ascii="Traditional Arabic" w:hAnsi="Traditional Arabic" w:cs="Traditional Arabic" w:hint="cs"/>
          <w:b/>
          <w:bCs/>
          <w:sz w:val="28"/>
          <w:szCs w:val="28"/>
          <w:rtl/>
        </w:rPr>
        <w:t>المقاصد العامة للشريعة الإسلامية</w:t>
      </w:r>
      <w:r w:rsidRPr="00D72CA9">
        <w:rPr>
          <w:rFonts w:ascii="Traditional Arabic" w:hAnsi="Traditional Arabic" w:cs="Traditional Arabic" w:hint="cs"/>
          <w:sz w:val="28"/>
          <w:szCs w:val="28"/>
          <w:rtl/>
        </w:rPr>
        <w:t>، ط2(الرياض: الدار العالمية والمعهد العالمي للفكر الإسلامي، 1415ه ــــ 1994م)، ص 405ــــــ406.</w:t>
      </w:r>
    </w:p>
  </w:footnote>
  <w:footnote w:id="55">
    <w:p w:rsidR="000B330B" w:rsidRPr="00D72CA9" w:rsidRDefault="000B330B" w:rsidP="00B31EC5">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"حفظ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معناه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التناسل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والتوالد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لإعمار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الكون</w:t>
      </w:r>
      <w:r>
        <w:rPr>
          <w:rFonts w:ascii="Traditional Arabic" w:hAnsi="Traditional Arabic" w:cs="Traditional Arabic"/>
          <w:sz w:val="28"/>
          <w:szCs w:val="28"/>
          <w:rtl/>
        </w:rPr>
        <w:t>.</w:t>
      </w:r>
      <w:r w:rsidRPr="00D72CA9">
        <w:rPr>
          <w:rFonts w:ascii="Traditional Arabic" w:hAnsi="Traditional Arabic" w:cs="Traditional Arabic" w:hint="cs"/>
          <w:sz w:val="28"/>
          <w:szCs w:val="28"/>
          <w:rtl/>
        </w:rPr>
        <w:t>وحفظ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معناه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القيام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بالتناسل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المشروع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طريق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العلاقة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الزوجية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الشرعية،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وليس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التناسل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الفوضوي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الحيوانات،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بعض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المجتمعات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الإباحية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المادية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تعلم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أصول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فروع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آباء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أبناء؛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إذ</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يعيش</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أحيانا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حياته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يعلم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أمه</w:t>
      </w:r>
      <w:r>
        <w:rPr>
          <w:rFonts w:ascii="Traditional Arabic" w:hAnsi="Traditional Arabic" w:cs="Traditional Arabic"/>
          <w:sz w:val="28"/>
          <w:szCs w:val="28"/>
          <w:rtl/>
        </w:rPr>
        <w:t>.</w:t>
      </w:r>
      <w:r w:rsidRPr="00D72CA9">
        <w:rPr>
          <w:rFonts w:ascii="Traditional Arabic" w:hAnsi="Traditional Arabic" w:cs="Traditional Arabic" w:hint="cs"/>
          <w:sz w:val="28"/>
          <w:szCs w:val="28"/>
          <w:rtl/>
        </w:rPr>
        <w:t>وحفظ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العرض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معناه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صيانة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الكرامة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والعفة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والشرف".</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hint="cs"/>
          <w:sz w:val="28"/>
          <w:szCs w:val="28"/>
          <w:rtl/>
        </w:rPr>
        <w:t>الخادمي،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نور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مختار،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علم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الشرعية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مكتبة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العبيكان،</w:t>
      </w:r>
      <w:r w:rsidRPr="00D72CA9">
        <w:rPr>
          <w:rFonts w:ascii="Traditional Arabic" w:hAnsi="Traditional Arabic" w:cs="Traditional Arabic"/>
          <w:sz w:val="28"/>
          <w:szCs w:val="28"/>
          <w:rtl/>
        </w:rPr>
        <w:t xml:space="preserve"> 1421</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- 2001</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8</w:t>
      </w:r>
      <w:r w:rsidRPr="00D72CA9">
        <w:rPr>
          <w:rFonts w:ascii="Traditional Arabic" w:hAnsi="Traditional Arabic" w:cs="Traditional Arabic" w:hint="cs"/>
          <w:sz w:val="28"/>
          <w:szCs w:val="28"/>
          <w:rtl/>
        </w:rPr>
        <w:t>3</w:t>
      </w:r>
      <w:r w:rsidRPr="00D72CA9">
        <w:rPr>
          <w:rFonts w:ascii="Traditional Arabic" w:hAnsi="Traditional Arabic" w:cs="Traditional Arabic"/>
          <w:sz w:val="28"/>
          <w:szCs w:val="28"/>
          <w:rtl/>
        </w:rPr>
        <w:t>.</w:t>
      </w:r>
    </w:p>
  </w:footnote>
  <w:footnote w:id="5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الخادمي، </w:t>
      </w:r>
      <w:r w:rsidRPr="00D72CA9">
        <w:rPr>
          <w:rFonts w:ascii="Traditional Arabic" w:hAnsi="Traditional Arabic" w:cs="Traditional Arabic" w:hint="cs"/>
          <w:sz w:val="28"/>
          <w:szCs w:val="28"/>
          <w:rtl/>
        </w:rPr>
        <w:t>المرجع السابق، ص84.</w:t>
      </w:r>
    </w:p>
  </w:footnote>
  <w:footnote w:id="57">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سيد قطب،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ظلال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 مرجع سابق، 1|574.</w:t>
      </w:r>
    </w:p>
  </w:footnote>
  <w:footnote w:id="58">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مقاصد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الشريعة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الاسلامية، 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ص155.</w:t>
      </w:r>
    </w:p>
  </w:footnote>
  <w:footnote w:id="59">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الغزالي،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إحياء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علوم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الدين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 2|23.</w:t>
      </w:r>
    </w:p>
  </w:footnote>
  <w:footnote w:id="60">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الاسلامية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155.</w:t>
      </w:r>
    </w:p>
  </w:footnote>
  <w:footnote w:id="6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ملكة،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يوسف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زرار، </w:t>
      </w:r>
      <w:r w:rsidRPr="00D72CA9">
        <w:rPr>
          <w:rFonts w:ascii="Traditional Arabic" w:hAnsi="Traditional Arabic" w:cs="Traditional Arabic" w:hint="cs"/>
          <w:b/>
          <w:bCs/>
          <w:sz w:val="28"/>
          <w:szCs w:val="28"/>
          <w:rtl/>
        </w:rPr>
        <w:t>موسوعة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الزواج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العلاقة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الزوجية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الإسلام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الأخرى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المقارنة</w:t>
      </w:r>
      <w:r w:rsidRPr="00D72CA9">
        <w:rPr>
          <w:rFonts w:ascii="Traditional Arabic" w:hAnsi="Traditional Arabic" w:cs="Traditional Arabic" w:hint="cs"/>
          <w:sz w:val="28"/>
          <w:szCs w:val="28"/>
          <w:rtl/>
        </w:rPr>
        <w:t>،</w:t>
      </w:r>
      <w:r w:rsidRPr="00D72CA9">
        <w:rPr>
          <w:rFonts w:ascii="Traditional Arabic" w:hAnsi="Traditional Arabic" w:cs="Traditional Arabic" w:hint="cs"/>
          <w:b/>
          <w:bCs/>
          <w:sz w:val="28"/>
          <w:szCs w:val="28"/>
          <w:rtl/>
        </w:rPr>
        <w:t xml:space="preserve"> </w:t>
      </w:r>
      <w:r w:rsidRPr="00D72CA9">
        <w:rPr>
          <w:rFonts w:ascii="Traditional Arabic" w:hAnsi="Traditional Arabic" w:cs="Traditional Arabic" w:hint="cs"/>
          <w:sz w:val="28"/>
          <w:szCs w:val="28"/>
          <w:rtl/>
        </w:rPr>
        <w:t>ط1(دار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الفتح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للإعلام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العربي، </w:t>
      </w:r>
      <w:r w:rsidRPr="00D72CA9">
        <w:rPr>
          <w:rFonts w:ascii="Traditional Arabic" w:hAnsi="Traditional Arabic" w:cs="Traditional Arabic"/>
          <w:sz w:val="28"/>
          <w:szCs w:val="28"/>
          <w:rtl/>
        </w:rPr>
        <w:t>2000 – 1420</w:t>
      </w:r>
      <w:r w:rsidRPr="00D72CA9">
        <w:rPr>
          <w:rFonts w:ascii="Traditional Arabic" w:hAnsi="Traditional Arabic" w:cs="Traditional Arabic" w:hint="cs"/>
          <w:sz w:val="28"/>
          <w:szCs w:val="28"/>
          <w:rtl/>
        </w:rPr>
        <w:t>)، ص125، و</w:t>
      </w:r>
      <w:r w:rsidRPr="00D72CA9">
        <w:rPr>
          <w:rFonts w:hint="cs"/>
          <w:rtl/>
        </w:rPr>
        <w:t xml:space="preserve"> </w:t>
      </w:r>
      <w:r w:rsidRPr="00D72CA9">
        <w:rPr>
          <w:rFonts w:ascii="Traditional Arabic" w:hAnsi="Traditional Arabic" w:cs="Traditional Arabic" w:hint="cs"/>
          <w:sz w:val="28"/>
          <w:szCs w:val="28"/>
          <w:rtl/>
        </w:rPr>
        <w:t>بحث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تكميلي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لنيل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شهادة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الماجستير، للطالب:</w:t>
      </w:r>
      <w:r w:rsidRPr="00D72CA9">
        <w:rPr>
          <w:rFonts w:hint="cs"/>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القادر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بوقزولة، </w:t>
      </w:r>
      <w:r w:rsidRPr="00D72CA9">
        <w:rPr>
          <w:rFonts w:ascii="Traditional Arabic" w:hAnsi="Traditional Arabic" w:cs="Traditional Arabic" w:hint="cs"/>
          <w:b/>
          <w:bCs/>
          <w:sz w:val="28"/>
          <w:szCs w:val="28"/>
          <w:rtl/>
        </w:rPr>
        <w:t>توثيق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الزواج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بين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والقانون</w:t>
      </w:r>
      <w:r w:rsidRPr="00D72CA9">
        <w:rPr>
          <w:rFonts w:ascii="Traditional Arabic" w:hAnsi="Traditional Arabic" w:cs="Traditional Arabic" w:hint="cs"/>
          <w:sz w:val="28"/>
          <w:szCs w:val="28"/>
          <w:rtl/>
        </w:rPr>
        <w:t xml:space="preserve"> ـــــ توثيق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لمسلمي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فرنسا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الشريعة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والقانون ـــــ (المعهد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الأوروبي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للعلوم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الإنسانية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بباريس)، ص25.</w:t>
      </w:r>
    </w:p>
  </w:footnote>
  <w:footnote w:id="62">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lang w:bidi="ar-EG"/>
        </w:rPr>
        <w:t xml:space="preserve">سنن </w:t>
      </w:r>
      <w:r w:rsidRPr="00D72CA9">
        <w:rPr>
          <w:rFonts w:ascii="Traditional Arabic" w:hAnsi="Traditional Arabic" w:cs="Traditional Arabic" w:hint="cs"/>
          <w:sz w:val="28"/>
          <w:szCs w:val="28"/>
          <w:rtl/>
        </w:rPr>
        <w:t>الترمذي،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بشار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عواد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معروف،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الغرب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الإسلامي،</w:t>
      </w:r>
      <w:r w:rsidRPr="00D72CA9">
        <w:rPr>
          <w:rFonts w:ascii="Traditional Arabic" w:hAnsi="Traditional Arabic" w:cs="Traditional Arabic"/>
          <w:sz w:val="28"/>
          <w:szCs w:val="28"/>
          <w:rtl/>
        </w:rPr>
        <w:t xml:space="preserve"> 1998</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النكاح،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فضل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التزويج،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عليه،</w:t>
      </w:r>
      <w:r w:rsidRPr="00D72CA9">
        <w:rPr>
          <w:rFonts w:ascii="Traditional Arabic" w:hAnsi="Traditional Arabic" w:cs="Traditional Arabic"/>
          <w:sz w:val="28"/>
          <w:szCs w:val="28"/>
          <w:rtl/>
        </w:rPr>
        <w:t xml:space="preserve"> 2|382</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1080.</w:t>
      </w:r>
    </w:p>
  </w:footnote>
  <w:footnote w:id="6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القرطبي،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لأحكام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b/>
          <w:bCs/>
          <w:sz w:val="28"/>
          <w:szCs w:val="28"/>
          <w:rtl/>
        </w:rPr>
        <w:t xml:space="preserve"> = </w:t>
      </w:r>
      <w:r w:rsidRPr="00D72CA9">
        <w:rPr>
          <w:rFonts w:ascii="Traditional Arabic" w:hAnsi="Traditional Arabic" w:cs="Traditional Arabic" w:hint="cs"/>
          <w:b/>
          <w:bCs/>
          <w:sz w:val="28"/>
          <w:szCs w:val="28"/>
          <w:rtl/>
        </w:rPr>
        <w:t>تفسير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القرطبي</w:t>
      </w:r>
      <w:r w:rsidRPr="00D72CA9">
        <w:rPr>
          <w:rFonts w:ascii="Traditional Arabic" w:hAnsi="Traditional Arabic" w:cs="Traditional Arabic" w:hint="cs"/>
          <w:sz w:val="28"/>
          <w:szCs w:val="28"/>
          <w:rtl/>
        </w:rPr>
        <w:t>، مرجع سابق، 12|242.</w:t>
      </w:r>
    </w:p>
  </w:footnote>
  <w:footnote w:id="6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الواحد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السيواسي،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3|18</w:t>
      </w:r>
      <w:r w:rsidRPr="00D72CA9">
        <w:rPr>
          <w:rFonts w:ascii="Traditional Arabic" w:hAnsi="Traditional Arabic" w:cs="Traditional Arabic" w:hint="cs"/>
          <w:sz w:val="28"/>
          <w:szCs w:val="28"/>
          <w:rtl/>
        </w:rPr>
        <w:t>9</w:t>
      </w:r>
      <w:r w:rsidRPr="00D72CA9">
        <w:rPr>
          <w:rFonts w:ascii="Traditional Arabic" w:hAnsi="Traditional Arabic" w:cs="Traditional Arabic"/>
          <w:sz w:val="28"/>
          <w:szCs w:val="28"/>
          <w:rtl/>
        </w:rPr>
        <w:t>.</w:t>
      </w:r>
    </w:p>
  </w:footnote>
  <w:footnote w:id="65">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hint="cs"/>
          <w:sz w:val="28"/>
          <w:szCs w:val="28"/>
          <w:rtl/>
        </w:rPr>
        <w:t>(حاشية ابن عابدين)، مرجع سابق، 3|8.</w:t>
      </w:r>
    </w:p>
  </w:footnote>
  <w:footnote w:id="6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القرطبي، </w:t>
      </w:r>
      <w:r w:rsidRPr="00D72CA9">
        <w:rPr>
          <w:rFonts w:ascii="Traditional Arabic" w:hAnsi="Traditional Arabic" w:cs="Traditional Arabic" w:hint="cs"/>
          <w:b/>
          <w:bCs/>
          <w:sz w:val="28"/>
          <w:szCs w:val="28"/>
          <w:rtl/>
        </w:rPr>
        <w:t>مرجع سابق</w:t>
      </w:r>
      <w:r w:rsidRPr="00D72CA9">
        <w:rPr>
          <w:rFonts w:ascii="Traditional Arabic" w:hAnsi="Traditional Arabic" w:cs="Traditional Arabic" w:hint="cs"/>
          <w:sz w:val="28"/>
          <w:szCs w:val="28"/>
          <w:rtl/>
        </w:rPr>
        <w:t>، 12|243.</w:t>
      </w:r>
    </w:p>
  </w:footnote>
  <w:footnote w:id="67">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سنن الترمذي،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الكبير</w:t>
      </w:r>
      <w:r w:rsidRPr="00D72CA9">
        <w:rPr>
          <w:rFonts w:ascii="Traditional Arabic" w:hAnsi="Traditional Arabic" w:cs="Traditional Arabic" w:hint="cs"/>
          <w:sz w:val="28"/>
          <w:szCs w:val="28"/>
          <w:rtl/>
        </w:rPr>
        <w:t>، مرجع سابق،. أبواب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فضائل الجهاد،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المجاهد والناكح والمكاتب وعون الله إياهم،</w:t>
      </w:r>
      <w:r w:rsidRPr="00D72CA9">
        <w:rPr>
          <w:rFonts w:ascii="Traditional Arabic" w:hAnsi="Traditional Arabic" w:cs="Traditional Arabic"/>
          <w:sz w:val="28"/>
          <w:szCs w:val="28"/>
          <w:rtl/>
        </w:rPr>
        <w:t xml:space="preserve"> 3|236</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1655.</w:t>
      </w:r>
    </w:p>
  </w:footnote>
  <w:footnote w:id="68">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الرَّهْطُ،</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قومُ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الرجُلِ،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وقبيلَتُه،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ثلاثةٍ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سبعةٍ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فيهم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امرأةٌ،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واحدَ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لفظِه، وقيل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طالب</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وعبد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العاص</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وعثمان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مظعون، انظر: الفيروز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آبادي،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المحيط</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663،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حجر،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صحيح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البخاري،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9|</w:t>
      </w:r>
      <w:r w:rsidRPr="00D72CA9">
        <w:rPr>
          <w:rFonts w:ascii="Traditional Arabic" w:hAnsi="Traditional Arabic" w:cs="Traditional Arabic" w:hint="cs"/>
          <w:sz w:val="28"/>
          <w:szCs w:val="28"/>
          <w:rtl/>
        </w:rPr>
        <w:t>104</w:t>
      </w:r>
      <w:r w:rsidRPr="00D72CA9">
        <w:rPr>
          <w:rFonts w:ascii="Traditional Arabic" w:hAnsi="Traditional Arabic" w:cs="Traditional Arabic"/>
          <w:sz w:val="28"/>
          <w:szCs w:val="28"/>
          <w:rtl/>
        </w:rPr>
        <w:t>.</w:t>
      </w:r>
    </w:p>
  </w:footnote>
  <w:footnote w:id="69">
    <w:p w:rsidR="000B330B" w:rsidRPr="00D72CA9" w:rsidRDefault="000B330B" w:rsidP="00EC6F57">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سبق تخريجه، ص</w:t>
      </w:r>
      <w:r w:rsidR="00EC6F57">
        <w:rPr>
          <w:rFonts w:ascii="Traditional Arabic" w:hAnsi="Traditional Arabic" w:cs="Traditional Arabic" w:hint="cs"/>
          <w:sz w:val="28"/>
          <w:szCs w:val="28"/>
          <w:rtl/>
        </w:rPr>
        <w:t>33</w:t>
      </w:r>
      <w:r w:rsidRPr="00D72CA9">
        <w:rPr>
          <w:rFonts w:ascii="Traditional Arabic" w:hAnsi="Traditional Arabic" w:cs="Traditional Arabic" w:hint="cs"/>
          <w:sz w:val="28"/>
          <w:szCs w:val="28"/>
          <w:rtl/>
        </w:rPr>
        <w:t xml:space="preserve"> </w:t>
      </w:r>
      <w:proofErr w:type="gramStart"/>
      <w:r w:rsidRPr="00D72CA9">
        <w:rPr>
          <w:rFonts w:ascii="Traditional Arabic" w:hAnsi="Traditional Arabic" w:cs="Traditional Arabic" w:hint="cs"/>
          <w:sz w:val="28"/>
          <w:szCs w:val="28"/>
          <w:rtl/>
        </w:rPr>
        <w:t>من</w:t>
      </w:r>
      <w:proofErr w:type="gramEnd"/>
      <w:r w:rsidRPr="00D72CA9">
        <w:rPr>
          <w:rFonts w:ascii="Traditional Arabic" w:hAnsi="Traditional Arabic" w:cs="Traditional Arabic" w:hint="cs"/>
          <w:sz w:val="28"/>
          <w:szCs w:val="28"/>
          <w:rtl/>
        </w:rPr>
        <w:t xml:space="preserve"> هذه الرسالة.</w:t>
      </w:r>
    </w:p>
  </w:footnote>
  <w:footnote w:id="70">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ابن الهمام،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hint="cs"/>
          <w:sz w:val="28"/>
          <w:szCs w:val="28"/>
          <w:rtl/>
        </w:rPr>
        <w:t>، مرجع سابق،</w:t>
      </w:r>
      <w:r w:rsidRPr="00D72CA9">
        <w:rPr>
          <w:rFonts w:hint="cs"/>
          <w:rtl/>
        </w:rPr>
        <w:t xml:space="preserve"> </w:t>
      </w:r>
      <w:r w:rsidRPr="00D72CA9">
        <w:rPr>
          <w:rFonts w:ascii="Traditional Arabic" w:hAnsi="Traditional Arabic" w:cs="Traditional Arabic" w:hint="cs"/>
          <w:sz w:val="28"/>
          <w:szCs w:val="28"/>
          <w:rtl/>
        </w:rPr>
        <w:t>3|188.</w:t>
      </w:r>
    </w:p>
  </w:footnote>
  <w:footnote w:id="7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الصنعاني،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سبل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السلام</w:t>
      </w:r>
      <w:r w:rsidRPr="00D72CA9">
        <w:rPr>
          <w:rFonts w:ascii="Traditional Arabic" w:hAnsi="Traditional Arabic" w:cs="Traditional Arabic" w:hint="cs"/>
          <w:sz w:val="28"/>
          <w:szCs w:val="28"/>
          <w:rtl/>
        </w:rPr>
        <w:t>، مرجع سابق، 2|161.</w:t>
      </w:r>
    </w:p>
  </w:footnote>
  <w:footnote w:id="72">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الاسلامية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ص81.</w:t>
      </w:r>
    </w:p>
  </w:footnote>
  <w:footnote w:id="7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 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الخطاب، حسن السيد حامد، </w:t>
      </w:r>
      <w:r w:rsidRPr="00D72CA9">
        <w:rPr>
          <w:rFonts w:ascii="Traditional Arabic" w:hAnsi="Traditional Arabic" w:cs="Traditional Arabic" w:hint="cs"/>
          <w:b/>
          <w:bCs/>
          <w:sz w:val="28"/>
          <w:szCs w:val="28"/>
          <w:rtl/>
        </w:rPr>
        <w:t>مقاصد النكاح وآثارها</w:t>
      </w:r>
      <w:r w:rsidRPr="00D72CA9">
        <w:rPr>
          <w:rFonts w:ascii="Traditional Arabic" w:hAnsi="Traditional Arabic" w:cs="Traditional Arabic" w:hint="cs"/>
          <w:sz w:val="28"/>
          <w:szCs w:val="28"/>
          <w:rtl/>
        </w:rPr>
        <w:t>، (المدينة المنورة، 2009م ــ 1430هـ )، ص 10 و12.</w:t>
      </w:r>
    </w:p>
  </w:footnote>
  <w:footnote w:id="7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الشاطبي، </w:t>
      </w:r>
      <w:r w:rsidRPr="00D72CA9">
        <w:rPr>
          <w:rFonts w:ascii="Traditional Arabic" w:hAnsi="Traditional Arabic" w:cs="Traditional Arabic" w:hint="cs"/>
          <w:b/>
          <w:bCs/>
          <w:sz w:val="28"/>
          <w:szCs w:val="28"/>
          <w:rtl/>
        </w:rPr>
        <w:t>الموافقات</w:t>
      </w:r>
      <w:r w:rsidRPr="00D72CA9">
        <w:rPr>
          <w:rFonts w:ascii="Traditional Arabic" w:hAnsi="Traditional Arabic" w:cs="Traditional Arabic" w:hint="cs"/>
          <w:sz w:val="28"/>
          <w:szCs w:val="28"/>
          <w:rtl/>
        </w:rPr>
        <w:t>، مرجع سابق، 2|302 و303.</w:t>
      </w:r>
    </w:p>
  </w:footnote>
  <w:footnote w:id="75">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الغزالي، </w:t>
      </w:r>
      <w:r w:rsidRPr="00D72CA9">
        <w:rPr>
          <w:rFonts w:ascii="Traditional Arabic" w:hAnsi="Traditional Arabic" w:cs="Traditional Arabic" w:hint="cs"/>
          <w:b/>
          <w:bCs/>
          <w:sz w:val="28"/>
          <w:szCs w:val="28"/>
          <w:rtl/>
        </w:rPr>
        <w:t>إحياء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علوم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الدين</w:t>
      </w:r>
      <w:r w:rsidRPr="00D72CA9">
        <w:rPr>
          <w:rFonts w:ascii="Traditional Arabic" w:hAnsi="Traditional Arabic" w:cs="Traditional Arabic" w:hint="cs"/>
          <w:sz w:val="28"/>
          <w:szCs w:val="28"/>
          <w:rtl/>
        </w:rPr>
        <w:t>، مرجع سابق، 2|31.</w:t>
      </w:r>
    </w:p>
  </w:footnote>
  <w:footnote w:id="7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صالح آل منصور، 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العزيز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إبراهيم، </w:t>
      </w:r>
      <w:r w:rsidRPr="00D72CA9">
        <w:rPr>
          <w:rFonts w:ascii="Traditional Arabic" w:hAnsi="Traditional Arabic" w:cs="Traditional Arabic" w:hint="cs"/>
          <w:b/>
          <w:bCs/>
          <w:sz w:val="28"/>
          <w:szCs w:val="28"/>
          <w:rtl/>
        </w:rPr>
        <w:t>الزواج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بنية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الطلاق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خلال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أدلة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والسنة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الإسلامية</w:t>
      </w:r>
      <w:r w:rsidRPr="00D72CA9">
        <w:rPr>
          <w:rFonts w:ascii="Traditional Arabic" w:hAnsi="Traditional Arabic" w:cs="Traditional Arabic" w:hint="cs"/>
          <w:sz w:val="28"/>
          <w:szCs w:val="28"/>
          <w:rtl/>
        </w:rPr>
        <w:t>، ط1 (السعودية: دار ابن الجوزي، 1428ه)، ص73.</w:t>
      </w:r>
    </w:p>
  </w:footnote>
  <w:footnote w:id="77">
    <w:p w:rsidR="000B330B" w:rsidRPr="00D72CA9" w:rsidRDefault="000B330B" w:rsidP="0071103A">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1103A">
        <w:rPr>
          <w:rFonts w:ascii="Traditional Arabic" w:hAnsi="Traditional Arabic" w:cs="Traditional Arabic" w:hint="cs"/>
          <w:sz w:val="28"/>
          <w:szCs w:val="28"/>
          <w:rtl/>
        </w:rPr>
        <w:t>الخطيب</w:t>
      </w:r>
      <w:r w:rsidRPr="0071103A">
        <w:rPr>
          <w:rFonts w:ascii="Traditional Arabic" w:hAnsi="Traditional Arabic" w:cs="Traditional Arabic"/>
          <w:sz w:val="28"/>
          <w:szCs w:val="28"/>
          <w:rtl/>
        </w:rPr>
        <w:t xml:space="preserve"> </w:t>
      </w:r>
      <w:r w:rsidRPr="0071103A">
        <w:rPr>
          <w:rFonts w:ascii="Traditional Arabic" w:hAnsi="Traditional Arabic" w:cs="Traditional Arabic" w:hint="cs"/>
          <w:sz w:val="28"/>
          <w:szCs w:val="28"/>
          <w:rtl/>
        </w:rPr>
        <w:t>الشربيني</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ألفاظ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المنهاج، </w:t>
      </w:r>
      <w:r>
        <w:rPr>
          <w:rFonts w:ascii="Traditional Arabic" w:hAnsi="Traditional Arabic" w:cs="Traditional Arabic" w:hint="cs"/>
          <w:sz w:val="28"/>
          <w:szCs w:val="28"/>
          <w:rtl/>
        </w:rPr>
        <w:t>مرجع سابق</w:t>
      </w:r>
      <w:r w:rsidRPr="00D72CA9">
        <w:rPr>
          <w:rFonts w:ascii="Traditional Arabic" w:hAnsi="Traditional Arabic" w:cs="Traditional Arabic" w:hint="cs"/>
          <w:sz w:val="28"/>
          <w:szCs w:val="28"/>
          <w:rtl/>
        </w:rPr>
        <w:t>، 4|206.</w:t>
      </w:r>
    </w:p>
  </w:footnote>
  <w:footnote w:id="78">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صديق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البخاري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القِنَّوجي،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البيان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 عني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بطبعهِ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وقدّم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وراجعه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الأنصَاري، ( بيروت، صيدا: المَكتبة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العصريَّة، </w:t>
      </w:r>
      <w:r w:rsidRPr="00D72CA9">
        <w:rPr>
          <w:rFonts w:ascii="Traditional Arabic" w:hAnsi="Traditional Arabic" w:cs="Traditional Arabic"/>
          <w:sz w:val="28"/>
          <w:szCs w:val="28"/>
          <w:rtl/>
        </w:rPr>
        <w:t xml:space="preserve">1412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- 1992 </w:t>
      </w:r>
      <w:r w:rsidRPr="00D72CA9">
        <w:rPr>
          <w:rFonts w:ascii="Traditional Arabic" w:hAnsi="Traditional Arabic" w:cs="Traditional Arabic" w:hint="cs"/>
          <w:sz w:val="28"/>
          <w:szCs w:val="28"/>
          <w:rtl/>
        </w:rPr>
        <w:t>م)، 1|445.</w:t>
      </w:r>
    </w:p>
  </w:footnote>
  <w:footnote w:id="79">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hint="cs"/>
          <w:sz w:val="28"/>
          <w:szCs w:val="28"/>
          <w:rtl/>
        </w:rPr>
        <w:t>4 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متولي، </w:t>
      </w:r>
      <w:r w:rsidRPr="00D72CA9">
        <w:rPr>
          <w:rFonts w:ascii="Traditional Arabic" w:hAnsi="Traditional Arabic" w:cs="Traditional Arabic" w:hint="cs"/>
          <w:b/>
          <w:bCs/>
          <w:sz w:val="28"/>
          <w:szCs w:val="28"/>
          <w:rtl/>
        </w:rPr>
        <w:t>تفسير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الشعراوي</w:t>
      </w:r>
      <w:r w:rsidRPr="00D72CA9">
        <w:rPr>
          <w:rFonts w:ascii="Traditional Arabic" w:hAnsi="Traditional Arabic" w:cs="Traditional Arabic"/>
          <w:b/>
          <w:bCs/>
          <w:sz w:val="28"/>
          <w:szCs w:val="28"/>
          <w:rtl/>
        </w:rPr>
        <w:t xml:space="preserve"> – </w:t>
      </w:r>
      <w:r w:rsidRPr="00D72CA9">
        <w:rPr>
          <w:rFonts w:ascii="Traditional Arabic" w:hAnsi="Traditional Arabic" w:cs="Traditional Arabic" w:hint="cs"/>
          <w:b/>
          <w:bCs/>
          <w:sz w:val="28"/>
          <w:szCs w:val="28"/>
          <w:rtl/>
        </w:rPr>
        <w:t>الخواطر</w:t>
      </w:r>
      <w:r w:rsidRPr="00D72CA9">
        <w:rPr>
          <w:rFonts w:ascii="Traditional Arabic" w:hAnsi="Traditional Arabic" w:cs="Traditional Arabic" w:hint="cs"/>
          <w:sz w:val="28"/>
          <w:szCs w:val="28"/>
          <w:rtl/>
        </w:rPr>
        <w:t>، (الناشر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مطابع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أخبار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اليوم، </w:t>
      </w:r>
      <w:r w:rsidRPr="00D72CA9">
        <w:rPr>
          <w:rFonts w:ascii="Traditional Arabic" w:hAnsi="Traditional Arabic" w:cs="Traditional Arabic"/>
          <w:sz w:val="28"/>
          <w:szCs w:val="28"/>
          <w:rtl/>
        </w:rPr>
        <w:t xml:space="preserve">1997 </w:t>
      </w:r>
      <w:r w:rsidRPr="00D72CA9">
        <w:rPr>
          <w:rFonts w:ascii="Traditional Arabic" w:hAnsi="Traditional Arabic" w:cs="Traditional Arabic" w:hint="cs"/>
          <w:sz w:val="28"/>
          <w:szCs w:val="28"/>
          <w:rtl/>
        </w:rPr>
        <w:t>م)، 2|959.</w:t>
      </w:r>
    </w:p>
  </w:footnote>
  <w:footnote w:id="80">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عطية،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نحو</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تفعيل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سورية،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دمشق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 xml:space="preserve"> 1424</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ـ</w:t>
      </w:r>
      <w:r w:rsidRPr="00D72CA9">
        <w:rPr>
          <w:rFonts w:ascii="Traditional Arabic" w:hAnsi="Traditional Arabic" w:cs="Traditional Arabic"/>
          <w:sz w:val="28"/>
          <w:szCs w:val="28"/>
          <w:rtl/>
        </w:rPr>
        <w:t xml:space="preserve"> 2003</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ص148</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53</w:t>
      </w:r>
      <w:r w:rsidRPr="00D72CA9">
        <w:rPr>
          <w:rFonts w:ascii="Traditional Arabic" w:hAnsi="Traditional Arabic" w:cs="Traditional Arabic"/>
          <w:sz w:val="28"/>
          <w:szCs w:val="28"/>
          <w:rtl/>
        </w:rPr>
        <w:t>.</w:t>
      </w:r>
    </w:p>
  </w:footnote>
  <w:footnote w:id="8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عبد الحكم عبداللطيف الصّعيدي، </w:t>
      </w:r>
      <w:r w:rsidRPr="00D72CA9">
        <w:rPr>
          <w:rFonts w:ascii="Traditional Arabic" w:hAnsi="Traditional Arabic" w:cs="Traditional Arabic" w:hint="cs"/>
          <w:b/>
          <w:bCs/>
          <w:sz w:val="28"/>
          <w:szCs w:val="28"/>
          <w:rtl/>
        </w:rPr>
        <w:t>الأسرة المسلمة أسس ومبادئ</w:t>
      </w:r>
      <w:r w:rsidRPr="00D72CA9">
        <w:rPr>
          <w:rFonts w:ascii="Traditional Arabic" w:hAnsi="Traditional Arabic" w:cs="Traditional Arabic" w:hint="cs"/>
          <w:sz w:val="28"/>
          <w:szCs w:val="28"/>
          <w:rtl/>
        </w:rPr>
        <w:t>، ط1(القاهرة: دار المصرية اللبنانية، 1413هـ ـ 1993م)، ص 50.</w:t>
      </w:r>
    </w:p>
  </w:footnote>
  <w:footnote w:id="82">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سنن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ماجه، </w:t>
      </w:r>
      <w:r w:rsidRPr="00D72CA9">
        <w:rPr>
          <w:rFonts w:ascii="Traditional Arabic" w:hAnsi="Traditional Arabic" w:cs="Traditional Arabic" w:hint="cs"/>
          <w:b/>
          <w:bCs/>
          <w:sz w:val="28"/>
          <w:szCs w:val="28"/>
          <w:rtl/>
        </w:rPr>
        <w:t>كتاب النكاح، باب الأكفاء</w:t>
      </w:r>
      <w:r w:rsidRPr="00D72CA9">
        <w:rPr>
          <w:rFonts w:ascii="Traditional Arabic" w:hAnsi="Traditional Arabic" w:cs="Traditional Arabic" w:hint="cs"/>
          <w:sz w:val="28"/>
          <w:szCs w:val="28"/>
          <w:rtl/>
        </w:rPr>
        <w:t>، 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فؤاد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الباقي، (دار إحياء الكتب العربية)، 1|633، رقم الحديث: 1968.</w:t>
      </w:r>
    </w:p>
  </w:footnote>
  <w:footnote w:id="8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المرجع السابق</w:t>
      </w:r>
      <w:r w:rsidRPr="00D72CA9">
        <w:rPr>
          <w:rFonts w:ascii="Traditional Arabic" w:hAnsi="Traditional Arabic" w:cs="Traditional Arabic" w:hint="cs"/>
          <w:sz w:val="28"/>
          <w:szCs w:val="28"/>
          <w:rtl/>
        </w:rPr>
        <w:t>، 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فؤاد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الباقي للحديث.</w:t>
      </w:r>
    </w:p>
  </w:footnote>
  <w:footnote w:id="8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صحيح مسلم، </w:t>
      </w:r>
      <w:r w:rsidRPr="00D72CA9">
        <w:rPr>
          <w:rFonts w:ascii="Traditional Arabic" w:hAnsi="Traditional Arabic" w:cs="Traditional Arabic" w:hint="cs"/>
          <w:b/>
          <w:bCs/>
          <w:sz w:val="28"/>
          <w:szCs w:val="28"/>
          <w:rtl/>
        </w:rPr>
        <w:t>كتاب الرضاع، باب خير متاع الدنيا المرأة الصالحة</w:t>
      </w:r>
      <w:r w:rsidRPr="00D72CA9">
        <w:rPr>
          <w:rFonts w:ascii="Traditional Arabic" w:hAnsi="Traditional Arabic" w:cs="Traditional Arabic" w:hint="cs"/>
          <w:sz w:val="28"/>
          <w:szCs w:val="28"/>
          <w:rtl/>
        </w:rPr>
        <w:t>، مرجع سابق، 2|1090، رقم الحديث: 1467.</w:t>
      </w:r>
    </w:p>
  </w:footnote>
  <w:footnote w:id="85">
    <w:p w:rsidR="000B330B" w:rsidRPr="00D72CA9" w:rsidRDefault="000B330B" w:rsidP="00B332AA">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7|5، السرخسي،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hint="cs"/>
          <w:b/>
          <w:bCs/>
          <w:sz w:val="28"/>
          <w:szCs w:val="28"/>
          <w:rtl/>
        </w:rPr>
        <w:t>المبسوط</w:t>
      </w:r>
      <w:r w:rsidRPr="00D72CA9">
        <w:rPr>
          <w:rFonts w:ascii="Traditional Arabic" w:hAnsi="Traditional Arabic" w:cs="Traditional Arabic" w:hint="cs"/>
          <w:sz w:val="28"/>
          <w:szCs w:val="28"/>
          <w:rtl/>
        </w:rPr>
        <w:t>، مرجع سابق، 4|193، والخادمي،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علم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 xml:space="preserve">الشرعية، </w:t>
      </w:r>
      <w:r w:rsidRPr="00D72CA9">
        <w:rPr>
          <w:rFonts w:ascii="Traditional Arabic" w:hAnsi="Traditional Arabic" w:cs="Traditional Arabic" w:hint="cs"/>
          <w:sz w:val="28"/>
          <w:szCs w:val="28"/>
          <w:rtl/>
        </w:rPr>
        <w:t xml:space="preserve">مرجع سابق، ص 179، والزحيلي، وهبة بن مصطفى، </w:t>
      </w:r>
      <w:r w:rsidRPr="00D72CA9">
        <w:rPr>
          <w:rFonts w:ascii="Traditional Arabic" w:hAnsi="Traditional Arabic" w:cs="Traditional Arabic" w:hint="cs"/>
          <w:b/>
          <w:bCs/>
          <w:sz w:val="28"/>
          <w:szCs w:val="28"/>
          <w:rtl/>
        </w:rPr>
        <w:t>الفقه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الإسلامي وأدلته</w:t>
      </w:r>
      <w:r w:rsidRPr="00D72CA9">
        <w:rPr>
          <w:rFonts w:ascii="Traditional Arabic" w:hAnsi="Traditional Arabic" w:cs="Traditional Arabic" w:hint="cs"/>
          <w:sz w:val="28"/>
          <w:szCs w:val="28"/>
          <w:rtl/>
        </w:rPr>
        <w:t>، ط4(دمشق: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الفكر)، </w:t>
      </w:r>
      <w:r w:rsidRPr="00D72CA9">
        <w:rPr>
          <w:rFonts w:ascii="Traditional Arabic" w:hAnsi="Traditional Arabic" w:cs="Traditional Arabic"/>
          <w:sz w:val="28"/>
          <w:szCs w:val="28"/>
          <w:rtl/>
        </w:rPr>
        <w:t>7|5155</w:t>
      </w:r>
      <w:r w:rsidRPr="00D72CA9">
        <w:rPr>
          <w:rFonts w:ascii="Traditional Arabic" w:hAnsi="Traditional Arabic" w:cs="Traditional Arabic" w:hint="cs"/>
          <w:sz w:val="28"/>
          <w:szCs w:val="28"/>
          <w:rtl/>
        </w:rPr>
        <w:t>، و</w:t>
      </w:r>
      <w:r w:rsidRPr="00D72CA9">
        <w:rPr>
          <w:rFonts w:hint="cs"/>
          <w:rtl/>
        </w:rPr>
        <w:t xml:space="preserve"> </w:t>
      </w:r>
      <w:r w:rsidRPr="00D72CA9">
        <w:rPr>
          <w:rFonts w:ascii="Traditional Arabic" w:hAnsi="Traditional Arabic" w:cs="Traditional Arabic" w:hint="cs"/>
          <w:sz w:val="28"/>
          <w:szCs w:val="28"/>
          <w:rtl/>
        </w:rPr>
        <w:t>الغزالي،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إحياء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علوم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الدين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2|24، و</w:t>
      </w:r>
      <w:r w:rsidRPr="00D72CA9">
        <w:rPr>
          <w:rFonts w:hint="cs"/>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مساعد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الحازمي</w:t>
      </w:r>
      <w:r w:rsidRPr="00D72CA9">
        <w:rPr>
          <w:rFonts w:ascii="Traditional Arabic" w:hAnsi="Traditional Arabic" w:cs="Traditional Arabic" w:hint="cs"/>
          <w:b/>
          <w:bCs/>
          <w:sz w:val="28"/>
          <w:szCs w:val="28"/>
          <w:rtl/>
        </w:rPr>
        <w:t>، 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مختصر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التحرير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للفتوحي، (</w:t>
      </w:r>
      <w:r w:rsidRPr="00D72CA9">
        <w:rPr>
          <w:rFonts w:ascii="Traditional Arabic" w:hAnsi="Traditional Arabic" w:cs="Traditional Arabic" w:hint="cs"/>
          <w:sz w:val="28"/>
          <w:szCs w:val="28"/>
          <w:rtl/>
        </w:rPr>
        <w:t>دروس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صوتية، </w:t>
      </w:r>
      <w:r>
        <w:rPr>
          <w:rFonts w:ascii="Traditional Arabic" w:hAnsi="Traditional Arabic" w:cs="Traditional Arabic" w:hint="cs"/>
          <w:sz w:val="28"/>
          <w:szCs w:val="28"/>
          <w:rtl/>
        </w:rPr>
        <w:t>و</w:t>
      </w:r>
      <w:r w:rsidRPr="00D72CA9">
        <w:rPr>
          <w:rFonts w:ascii="Traditional Arabic" w:hAnsi="Traditional Arabic" w:cs="Traditional Arabic" w:hint="cs"/>
          <w:sz w:val="28"/>
          <w:szCs w:val="28"/>
          <w:rtl/>
        </w:rPr>
        <w:t>الكتاب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آليا،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الجزء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الدرس</w:t>
      </w:r>
      <w:r w:rsidRPr="00D72CA9">
        <w:rPr>
          <w:rFonts w:ascii="Traditional Arabic" w:hAnsi="Traditional Arabic" w:cs="Traditional Arabic"/>
          <w:sz w:val="28"/>
          <w:szCs w:val="28"/>
          <w:rtl/>
        </w:rPr>
        <w:t xml:space="preserve"> - 77 </w:t>
      </w:r>
      <w:r w:rsidRPr="00D72CA9">
        <w:rPr>
          <w:rFonts w:ascii="Traditional Arabic" w:hAnsi="Traditional Arabic" w:cs="Traditional Arabic" w:hint="cs"/>
          <w:sz w:val="28"/>
          <w:szCs w:val="28"/>
          <w:rtl/>
        </w:rPr>
        <w:t xml:space="preserve">درسا)، 67|7، وسيد سابق، </w:t>
      </w:r>
      <w:r w:rsidRPr="00D72CA9">
        <w:rPr>
          <w:rFonts w:ascii="Traditional Arabic" w:hAnsi="Traditional Arabic" w:cs="Traditional Arabic" w:hint="cs"/>
          <w:b/>
          <w:bCs/>
          <w:sz w:val="28"/>
          <w:szCs w:val="28"/>
          <w:rtl/>
        </w:rPr>
        <w:t>فقه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السنة</w:t>
      </w:r>
      <w:r w:rsidRPr="00D72CA9">
        <w:rPr>
          <w:rFonts w:ascii="Traditional Arabic" w:hAnsi="Traditional Arabic" w:cs="Traditional Arabic" w:hint="cs"/>
          <w:sz w:val="28"/>
          <w:szCs w:val="28"/>
          <w:rtl/>
        </w:rPr>
        <w:t>، ط3(بيروت: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العربي، </w:t>
      </w:r>
      <w:r w:rsidRPr="00D72CA9">
        <w:rPr>
          <w:rFonts w:ascii="Traditional Arabic" w:hAnsi="Traditional Arabic" w:cs="Traditional Arabic"/>
          <w:sz w:val="28"/>
          <w:szCs w:val="28"/>
          <w:rtl/>
        </w:rPr>
        <w:t xml:space="preserve">1397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- 1977 </w:t>
      </w:r>
      <w:r w:rsidRPr="00D72CA9">
        <w:rPr>
          <w:rFonts w:ascii="Traditional Arabic" w:hAnsi="Traditional Arabic" w:cs="Traditional Arabic" w:hint="cs"/>
          <w:sz w:val="28"/>
          <w:szCs w:val="28"/>
          <w:rtl/>
        </w:rPr>
        <w:t>م)، 2</w:t>
      </w:r>
      <w:r w:rsidRPr="00D72CA9">
        <w:rPr>
          <w:rFonts w:ascii="Traditional Arabic" w:hAnsi="Traditional Arabic" w:cs="Traditional Arabic"/>
          <w:sz w:val="28"/>
          <w:szCs w:val="28"/>
          <w:rtl/>
        </w:rPr>
        <w:t>|22</w:t>
      </w:r>
      <w:r w:rsidRPr="00D72CA9">
        <w:rPr>
          <w:rFonts w:ascii="Traditional Arabic" w:hAnsi="Traditional Arabic" w:cs="Traditional Arabic" w:hint="cs"/>
          <w:sz w:val="28"/>
          <w:szCs w:val="28"/>
          <w:rtl/>
        </w:rPr>
        <w:t>.</w:t>
      </w:r>
    </w:p>
  </w:footnote>
  <w:footnote w:id="86">
    <w:p w:rsidR="000B330B" w:rsidRPr="00D72CA9" w:rsidRDefault="000B330B" w:rsidP="00C63655">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63655">
        <w:rPr>
          <w:rFonts w:ascii="Traditional Arabic" w:hAnsi="Traditional Arabic" w:cs="Traditional Arabic" w:hint="cs"/>
          <w:sz w:val="28"/>
          <w:szCs w:val="28"/>
          <w:rtl/>
        </w:rPr>
        <w:t>والحديث</w:t>
      </w:r>
      <w:r w:rsidRPr="00C63655">
        <w:rPr>
          <w:rFonts w:ascii="Traditional Arabic" w:hAnsi="Traditional Arabic" w:cs="Traditional Arabic"/>
          <w:sz w:val="28"/>
          <w:szCs w:val="28"/>
          <w:rtl/>
        </w:rPr>
        <w:t xml:space="preserve"> </w:t>
      </w:r>
      <w:r w:rsidRPr="00C63655">
        <w:rPr>
          <w:rFonts w:ascii="Traditional Arabic" w:hAnsi="Traditional Arabic" w:cs="Traditional Arabic" w:hint="cs"/>
          <w:sz w:val="28"/>
          <w:szCs w:val="28"/>
          <w:rtl/>
        </w:rPr>
        <w:t>حسن</w:t>
      </w:r>
      <w:r w:rsidRPr="00C63655">
        <w:rPr>
          <w:rFonts w:ascii="Traditional Arabic" w:hAnsi="Traditional Arabic" w:cs="Traditional Arabic"/>
          <w:sz w:val="28"/>
          <w:szCs w:val="28"/>
          <w:rtl/>
        </w:rPr>
        <w:t xml:space="preserve"> </w:t>
      </w:r>
      <w:r w:rsidRPr="00C63655">
        <w:rPr>
          <w:rFonts w:ascii="Traditional Arabic" w:hAnsi="Traditional Arabic" w:cs="Traditional Arabic" w:hint="cs"/>
          <w:sz w:val="28"/>
          <w:szCs w:val="28"/>
          <w:rtl/>
        </w:rPr>
        <w:t>صحيح</w:t>
      </w:r>
      <w:r w:rsidRPr="00C63655">
        <w:rPr>
          <w:rFonts w:ascii="Traditional Arabic" w:hAnsi="Traditional Arabic" w:cs="Traditional Arabic"/>
          <w:sz w:val="28"/>
          <w:szCs w:val="28"/>
          <w:rtl/>
        </w:rPr>
        <w:t>[</w:t>
      </w:r>
      <w:r w:rsidRPr="00C63655">
        <w:rPr>
          <w:rFonts w:ascii="Traditional Arabic" w:hAnsi="Traditional Arabic" w:cs="Traditional Arabic" w:hint="cs"/>
          <w:sz w:val="28"/>
          <w:szCs w:val="28"/>
          <w:rtl/>
        </w:rPr>
        <w:t>حكم</w:t>
      </w:r>
      <w:r w:rsidRPr="00C63655">
        <w:rPr>
          <w:rFonts w:ascii="Traditional Arabic" w:hAnsi="Traditional Arabic" w:cs="Traditional Arabic"/>
          <w:sz w:val="28"/>
          <w:szCs w:val="28"/>
          <w:rtl/>
        </w:rPr>
        <w:t xml:space="preserve"> </w:t>
      </w:r>
      <w:r w:rsidRPr="00C63655">
        <w:rPr>
          <w:rFonts w:ascii="Traditional Arabic" w:hAnsi="Traditional Arabic" w:cs="Traditional Arabic" w:hint="cs"/>
          <w:sz w:val="28"/>
          <w:szCs w:val="28"/>
          <w:rtl/>
        </w:rPr>
        <w:t>الألباني</w:t>
      </w:r>
      <w:r w:rsidRPr="00C63655">
        <w:rPr>
          <w:rFonts w:ascii="Traditional Arabic" w:hAnsi="Traditional Arabic" w:cs="Traditional Arabic"/>
          <w:sz w:val="28"/>
          <w:szCs w:val="28"/>
          <w:rtl/>
        </w:rPr>
        <w:t>]</w:t>
      </w:r>
      <w:r w:rsidRPr="00C63655">
        <w:rPr>
          <w:rFonts w:ascii="Traditional Arabic" w:hAnsi="Traditional Arabic" w:cs="Traditional Arabic" w:hint="cs"/>
          <w:sz w:val="28"/>
          <w:szCs w:val="28"/>
          <w:rtl/>
        </w:rPr>
        <w:t>،</w:t>
      </w:r>
      <w:r w:rsidRPr="00C63655">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سنن الصغرى للنسائي، </w:t>
      </w:r>
      <w:r w:rsidRPr="00D72CA9">
        <w:rPr>
          <w:rFonts w:ascii="Traditional Arabic" w:hAnsi="Traditional Arabic" w:cs="Traditional Arabic" w:hint="cs"/>
          <w:b/>
          <w:bCs/>
          <w:sz w:val="28"/>
          <w:szCs w:val="28"/>
          <w:rtl/>
        </w:rPr>
        <w:t>كتاب النكاح، باب: كراهية تزويج العقيم</w:t>
      </w:r>
      <w:r w:rsidRPr="00D72CA9">
        <w:rPr>
          <w:rFonts w:ascii="Traditional Arabic" w:hAnsi="Traditional Arabic" w:cs="Traditional Arabic" w:hint="cs"/>
          <w:sz w:val="28"/>
          <w:szCs w:val="28"/>
          <w:rtl/>
        </w:rPr>
        <w:t>، 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الفتاح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غدة، ط2(حلب: مكتب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المطبوعات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الإسلامية، </w:t>
      </w:r>
      <w:r w:rsidRPr="00D72CA9">
        <w:rPr>
          <w:rFonts w:ascii="Traditional Arabic" w:hAnsi="Traditional Arabic" w:cs="Traditional Arabic"/>
          <w:sz w:val="28"/>
          <w:szCs w:val="28"/>
          <w:rtl/>
        </w:rPr>
        <w:t>1406 – 1986</w:t>
      </w:r>
      <w:r>
        <w:rPr>
          <w:rFonts w:ascii="Traditional Arabic" w:hAnsi="Traditional Arabic" w:cs="Traditional Arabic" w:hint="cs"/>
          <w:sz w:val="28"/>
          <w:szCs w:val="28"/>
          <w:rtl/>
        </w:rPr>
        <w:t>)، 6|65، رقم الحديث: 3227.</w:t>
      </w:r>
    </w:p>
  </w:footnote>
  <w:footnote w:id="87">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 قاسم،</w:t>
      </w:r>
      <w:r w:rsidRPr="00D72CA9">
        <w:rPr>
          <w:rFonts w:hint="cs"/>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الرحمن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العاصمي القحطاني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الحنبلي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النجدي، </w:t>
      </w:r>
      <w:r w:rsidRPr="00D72CA9">
        <w:rPr>
          <w:rFonts w:ascii="Traditional Arabic" w:hAnsi="Traditional Arabic" w:cs="Traditional Arabic" w:hint="cs"/>
          <w:b/>
          <w:bCs/>
          <w:sz w:val="28"/>
          <w:szCs w:val="28"/>
          <w:rtl/>
        </w:rPr>
        <w:t>الإحكام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أصول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الأحكام</w:t>
      </w:r>
      <w:r w:rsidRPr="00D72CA9">
        <w:rPr>
          <w:rFonts w:ascii="Traditional Arabic" w:hAnsi="Traditional Arabic" w:cs="Traditional Arabic" w:hint="cs"/>
          <w:sz w:val="28"/>
          <w:szCs w:val="28"/>
          <w:rtl/>
        </w:rPr>
        <w:t xml:space="preserve">، ط2(1406ه)، 3|489، وحسن أيوب، </w:t>
      </w:r>
      <w:r w:rsidRPr="00D72CA9">
        <w:rPr>
          <w:rFonts w:ascii="Traditional Arabic" w:hAnsi="Traditional Arabic" w:cs="Traditional Arabic" w:hint="cs"/>
          <w:b/>
          <w:bCs/>
          <w:sz w:val="28"/>
          <w:szCs w:val="28"/>
          <w:rtl/>
        </w:rPr>
        <w:t>فقه الأسرة المسلمة</w:t>
      </w:r>
      <w:r w:rsidRPr="00D72CA9">
        <w:rPr>
          <w:rFonts w:ascii="Traditional Arabic" w:hAnsi="Traditional Arabic" w:cs="Traditional Arabic" w:hint="cs"/>
          <w:sz w:val="28"/>
          <w:szCs w:val="28"/>
          <w:rtl/>
        </w:rPr>
        <w:t>، ط2(مصر، القاهرة: دار السلام، 1423هـ ـ 2003م)، ص 13.</w:t>
      </w:r>
    </w:p>
  </w:footnote>
  <w:footnote w:id="88">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المرجع السابق</w:t>
      </w:r>
      <w:r w:rsidRPr="00D72CA9">
        <w:rPr>
          <w:rFonts w:ascii="Traditional Arabic" w:hAnsi="Traditional Arabic" w:cs="Traditional Arabic" w:hint="cs"/>
          <w:sz w:val="28"/>
          <w:szCs w:val="28"/>
          <w:rtl/>
        </w:rPr>
        <w:t>، ص 14.</w:t>
      </w:r>
    </w:p>
  </w:footnote>
  <w:footnote w:id="89">
    <w:p w:rsidR="000B330B" w:rsidRPr="00D72CA9" w:rsidRDefault="000B330B" w:rsidP="0025157F">
      <w:pPr>
        <w:pStyle w:val="a6"/>
        <w:jc w:val="lowKashida"/>
        <w:rPr>
          <w:lang w:bidi="ar-EG"/>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انظر: عطية، جمال الدين، </w:t>
      </w:r>
      <w:r w:rsidRPr="00D72CA9">
        <w:rPr>
          <w:rFonts w:ascii="Traditional Arabic" w:hAnsi="Traditional Arabic" w:cs="Traditional Arabic" w:hint="cs"/>
          <w:b/>
          <w:bCs/>
          <w:sz w:val="28"/>
          <w:szCs w:val="28"/>
          <w:rtl/>
        </w:rPr>
        <w:t>نحو تفعيل مقاصد الشريعة</w:t>
      </w:r>
      <w:r w:rsidRPr="00D72CA9">
        <w:rPr>
          <w:rFonts w:ascii="Traditional Arabic" w:hAnsi="Traditional Arabic" w:cs="Traditional Arabic" w:hint="cs"/>
          <w:sz w:val="28"/>
          <w:szCs w:val="28"/>
          <w:rtl/>
        </w:rPr>
        <w:t>، مرجع سابق، ص 150.</w:t>
      </w:r>
    </w:p>
  </w:footnote>
  <w:footnote w:id="90">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الفداء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إسماعيل،</w:t>
      </w:r>
      <w:r w:rsidRPr="00D72CA9">
        <w:rPr>
          <w:rFonts w:ascii="Traditional Arabic" w:hAnsi="Traditional Arabic" w:cs="Traditional Arabic" w:hint="cs"/>
          <w:b/>
          <w:bCs/>
          <w:sz w:val="28"/>
          <w:szCs w:val="28"/>
          <w:rtl/>
        </w:rPr>
        <w:t>تفسير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العظيم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سامي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سلامة،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2(</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طيبة،</w:t>
      </w:r>
      <w:r w:rsidRPr="00D72CA9">
        <w:rPr>
          <w:rFonts w:ascii="Traditional Arabic" w:hAnsi="Traditional Arabic" w:cs="Traditional Arabic"/>
          <w:sz w:val="28"/>
          <w:szCs w:val="28"/>
          <w:rtl/>
        </w:rPr>
        <w:t xml:space="preserve"> 1420</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- 1999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1</w:t>
      </w:r>
      <w:r w:rsidRPr="00D72CA9">
        <w:rPr>
          <w:rFonts w:ascii="Traditional Arabic" w:hAnsi="Traditional Arabic" w:cs="Traditional Arabic"/>
          <w:sz w:val="28"/>
          <w:szCs w:val="28"/>
          <w:rtl/>
        </w:rPr>
        <w:t>|584.</w:t>
      </w:r>
    </w:p>
    <w:p w:rsidR="000B330B" w:rsidRPr="00D72CA9" w:rsidRDefault="000B330B" w:rsidP="0025157F">
      <w:pPr>
        <w:pStyle w:val="a6"/>
        <w:jc w:val="lowKashida"/>
        <w:rPr>
          <w:rtl/>
          <w:lang w:bidi="ar-EG"/>
        </w:rPr>
      </w:pPr>
      <w:r w:rsidRPr="00D72CA9">
        <w:rPr>
          <w:rFonts w:ascii="Traditional Arabic" w:hAnsi="Traditional Arabic" w:cs="Traditional Arabic" w:hint="cs"/>
          <w:sz w:val="28"/>
          <w:szCs w:val="28"/>
          <w:rtl/>
        </w:rPr>
        <w:t>*سرياً: هنا بمعنى شريفاً، وفي الآية:</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جَعَلَ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رَبُّكِ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تَحْتَكِ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سَرِيًّا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أي: سيِّدًا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كريمًا، 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معجم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اللغة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المعاصرة</w:t>
      </w:r>
      <w:r w:rsidRPr="00D72CA9">
        <w:rPr>
          <w:rFonts w:ascii="Traditional Arabic" w:hAnsi="Traditional Arabic" w:cs="Traditional Arabic" w:hint="cs"/>
          <w:sz w:val="28"/>
          <w:szCs w:val="28"/>
          <w:rtl/>
        </w:rPr>
        <w:t>، مرجع سابق، 2|1061،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المرجع السابق.</w:t>
      </w:r>
    </w:p>
  </w:footnote>
  <w:footnote w:id="9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3|9.</w:t>
      </w:r>
    </w:p>
  </w:footnote>
  <w:footnote w:id="92">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عطية،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نحو</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تفعيل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hint="cs"/>
          <w:sz w:val="28"/>
          <w:szCs w:val="28"/>
          <w:rtl/>
        </w:rPr>
        <w:t>، مرجع سابق، ص 153.</w:t>
      </w:r>
    </w:p>
  </w:footnote>
  <w:footnote w:id="93">
    <w:p w:rsidR="000B330B" w:rsidRPr="00D72CA9" w:rsidRDefault="000B330B" w:rsidP="006E00D9">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الرحمن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الخالق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اليوسف، </w:t>
      </w:r>
      <w:r w:rsidRPr="00D72CA9">
        <w:rPr>
          <w:rFonts w:ascii="Traditional Arabic" w:hAnsi="Traditional Arabic" w:cs="Traditional Arabic" w:hint="cs"/>
          <w:b/>
          <w:bCs/>
          <w:sz w:val="28"/>
          <w:szCs w:val="28"/>
          <w:rtl/>
        </w:rPr>
        <w:t>الزواج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ظل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الإسلام</w:t>
      </w:r>
      <w:r w:rsidRPr="00D72CA9">
        <w:rPr>
          <w:rFonts w:ascii="Traditional Arabic" w:hAnsi="Traditional Arabic" w:cs="Traditional Arabic" w:hint="cs"/>
          <w:sz w:val="28"/>
          <w:szCs w:val="28"/>
          <w:rtl/>
        </w:rPr>
        <w:t>، ط3 ( الكويت: الدار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السلفية، </w:t>
      </w:r>
      <w:r w:rsidRPr="00D72CA9">
        <w:rPr>
          <w:rFonts w:ascii="Traditional Arabic" w:hAnsi="Traditional Arabic" w:cs="Traditional Arabic"/>
          <w:sz w:val="28"/>
          <w:szCs w:val="28"/>
          <w:rtl/>
        </w:rPr>
        <w:t xml:space="preserve">1408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- 1988 </w:t>
      </w:r>
      <w:r>
        <w:rPr>
          <w:rFonts w:ascii="Traditional Arabic" w:hAnsi="Traditional Arabic" w:cs="Traditional Arabic" w:hint="cs"/>
          <w:sz w:val="28"/>
          <w:szCs w:val="28"/>
          <w:rtl/>
        </w:rPr>
        <w:t>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 xml:space="preserve"> 35.</w:t>
      </w:r>
    </w:p>
  </w:footnote>
  <w:footnote w:id="9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سنن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الترمذي،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الكبير</w:t>
      </w:r>
      <w:r w:rsidRPr="00D72CA9">
        <w:rPr>
          <w:rFonts w:ascii="Traditional Arabic" w:hAnsi="Traditional Arabic" w:cs="Traditional Arabic" w:hint="cs"/>
          <w:sz w:val="28"/>
          <w:szCs w:val="28"/>
          <w:rtl/>
        </w:rPr>
        <w:t>، 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أبواب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جاء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إذا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جاءكم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ترضون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دينه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فزوجوه</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2|385،</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1084</w:t>
      </w:r>
      <w:r w:rsidRPr="00D72CA9">
        <w:rPr>
          <w:rFonts w:ascii="Traditional Arabic" w:hAnsi="Traditional Arabic" w:cs="Traditional Arabic"/>
          <w:sz w:val="28"/>
          <w:szCs w:val="28"/>
          <w:rtl/>
        </w:rPr>
        <w:t>.</w:t>
      </w:r>
    </w:p>
  </w:footnote>
  <w:footnote w:id="95">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الغزالي،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إحياء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علوم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الدين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2|22.</w:t>
      </w:r>
    </w:p>
  </w:footnote>
  <w:footnote w:id="96">
    <w:p w:rsidR="000B330B" w:rsidRPr="00D72CA9" w:rsidRDefault="000B330B" w:rsidP="00026E9E">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proofErr w:type="gramStart"/>
      <w:r w:rsidRPr="00D72CA9">
        <w:rPr>
          <w:rFonts w:ascii="Traditional Arabic" w:hAnsi="Traditional Arabic" w:cs="Traditional Arabic" w:hint="cs"/>
          <w:sz w:val="28"/>
          <w:szCs w:val="28"/>
          <w:rtl/>
        </w:rPr>
        <w:t>عاشور</w:t>
      </w:r>
      <w:proofErr w:type="gramEnd"/>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الطاهر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التحرير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والتنوير</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تونس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التونسية،</w:t>
      </w:r>
      <w:r w:rsidRPr="00D72CA9">
        <w:rPr>
          <w:rFonts w:ascii="Traditional Arabic" w:hAnsi="Traditional Arabic" w:cs="Traditional Arabic"/>
          <w:sz w:val="28"/>
          <w:szCs w:val="28"/>
          <w:rtl/>
        </w:rPr>
        <w:t xml:space="preserve"> 1984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20|106.</w:t>
      </w:r>
    </w:p>
  </w:footnote>
  <w:footnote w:id="97">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proofErr w:type="gramStart"/>
      <w:r w:rsidRPr="00D72CA9">
        <w:rPr>
          <w:rFonts w:ascii="Traditional Arabic" w:hAnsi="Traditional Arabic" w:cs="Traditional Arabic" w:hint="cs"/>
          <w:sz w:val="28"/>
          <w:szCs w:val="28"/>
          <w:rtl/>
        </w:rPr>
        <w:t>سيد</w:t>
      </w:r>
      <w:proofErr w:type="gramEnd"/>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قطب،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ظلال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 مرجع سابق، 5|2688.</w:t>
      </w:r>
    </w:p>
  </w:footnote>
  <w:footnote w:id="98">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صحيح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البخاري،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عرض</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الإنسان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ابنته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أو</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أخته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أهل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الخير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7|13،</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5122</w:t>
      </w:r>
      <w:r w:rsidRPr="00D72CA9">
        <w:rPr>
          <w:rFonts w:cs="Arial"/>
          <w:rtl/>
        </w:rPr>
        <w:t>.</w:t>
      </w:r>
    </w:p>
  </w:footnote>
  <w:footnote w:id="99">
    <w:p w:rsidR="000B330B" w:rsidRPr="00D72CA9" w:rsidRDefault="000B330B" w:rsidP="004C7E57">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 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الزبيدي،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العروس</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جواهر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القاموس</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1|390،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منظور،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لسان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w:t>
      </w:r>
      <w:r w:rsidRPr="00D72CA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مرجع سابق</w:t>
      </w:r>
      <w:r w:rsidRPr="00D72CA9">
        <w:rPr>
          <w:rFonts w:ascii="Traditional Arabic" w:hAnsi="Traditional Arabic" w:cs="Traditional Arabic" w:hint="cs"/>
          <w:sz w:val="28"/>
          <w:szCs w:val="28"/>
          <w:rtl/>
        </w:rPr>
        <w:t xml:space="preserve">، 1|139، </w:t>
      </w:r>
      <w:r>
        <w:rPr>
          <w:rFonts w:ascii="Traditional Arabic" w:hAnsi="Traditional Arabic" w:cs="Traditional Arabic" w:hint="cs"/>
          <w:sz w:val="28"/>
          <w:szCs w:val="28"/>
          <w:rtl/>
        </w:rPr>
        <w:t>و</w:t>
      </w:r>
      <w:r w:rsidRPr="009D3125">
        <w:rPr>
          <w:rFonts w:ascii="Traditional Arabic" w:hAnsi="Traditional Arabic" w:cs="Traditional Arabic" w:hint="cs"/>
          <w:sz w:val="28"/>
          <w:szCs w:val="28"/>
          <w:rtl/>
        </w:rPr>
        <w:t>الكفوي</w:t>
      </w:r>
      <w:r>
        <w:rPr>
          <w:rFonts w:ascii="Traditional Arabic" w:hAnsi="Traditional Arabic" w:cs="Traditional Arabic" w:hint="cs"/>
          <w:sz w:val="28"/>
          <w:szCs w:val="28"/>
          <w:rtl/>
        </w:rPr>
        <w:t>،</w:t>
      </w:r>
      <w:r w:rsidRPr="009D3125">
        <w:rPr>
          <w:rFonts w:ascii="Traditional Arabic" w:hAnsi="Traditional Arabic" w:cs="Traditional Arabic"/>
          <w:sz w:val="28"/>
          <w:szCs w:val="28"/>
          <w:rtl/>
        </w:rPr>
        <w:t xml:space="preserve"> </w:t>
      </w:r>
      <w:r w:rsidRPr="009D3125">
        <w:rPr>
          <w:rFonts w:ascii="Traditional Arabic" w:hAnsi="Traditional Arabic" w:cs="Traditional Arabic" w:hint="cs"/>
          <w:sz w:val="28"/>
          <w:szCs w:val="28"/>
          <w:rtl/>
        </w:rPr>
        <w:t>أيوب</w:t>
      </w:r>
      <w:r w:rsidRPr="009D3125">
        <w:rPr>
          <w:rFonts w:ascii="Traditional Arabic" w:hAnsi="Traditional Arabic" w:cs="Traditional Arabic"/>
          <w:sz w:val="28"/>
          <w:szCs w:val="28"/>
          <w:rtl/>
        </w:rPr>
        <w:t xml:space="preserve"> </w:t>
      </w:r>
      <w:r w:rsidRPr="009D3125">
        <w:rPr>
          <w:rFonts w:ascii="Traditional Arabic" w:hAnsi="Traditional Arabic" w:cs="Traditional Arabic" w:hint="cs"/>
          <w:sz w:val="28"/>
          <w:szCs w:val="28"/>
          <w:rtl/>
        </w:rPr>
        <w:t>بن</w:t>
      </w:r>
      <w:r w:rsidRPr="009D3125">
        <w:rPr>
          <w:rFonts w:ascii="Traditional Arabic" w:hAnsi="Traditional Arabic" w:cs="Traditional Arabic"/>
          <w:sz w:val="28"/>
          <w:szCs w:val="28"/>
          <w:rtl/>
        </w:rPr>
        <w:t xml:space="preserve"> </w:t>
      </w:r>
      <w:r w:rsidRPr="009D3125">
        <w:rPr>
          <w:rFonts w:ascii="Traditional Arabic" w:hAnsi="Traditional Arabic" w:cs="Traditional Arabic" w:hint="cs"/>
          <w:sz w:val="28"/>
          <w:szCs w:val="28"/>
          <w:rtl/>
        </w:rPr>
        <w:t>موسى</w:t>
      </w:r>
      <w:r w:rsidRPr="009D3125">
        <w:rPr>
          <w:rFonts w:ascii="Traditional Arabic" w:hAnsi="Traditional Arabic" w:cs="Traditional Arabic"/>
          <w:sz w:val="28"/>
          <w:szCs w:val="28"/>
          <w:rtl/>
        </w:rPr>
        <w:t xml:space="preserve"> </w:t>
      </w:r>
      <w:r w:rsidRPr="009D3125">
        <w:rPr>
          <w:rFonts w:ascii="Traditional Arabic" w:hAnsi="Traditional Arabic" w:cs="Traditional Arabic" w:hint="cs"/>
          <w:sz w:val="28"/>
          <w:szCs w:val="28"/>
          <w:rtl/>
        </w:rPr>
        <w:t>الحسيني</w:t>
      </w:r>
      <w:r w:rsidRPr="009D3125">
        <w:rPr>
          <w:rFonts w:ascii="Traditional Arabic" w:hAnsi="Traditional Arabic" w:cs="Traditional Arabic"/>
          <w:sz w:val="28"/>
          <w:szCs w:val="28"/>
          <w:rtl/>
        </w:rPr>
        <w:t xml:space="preserve"> </w:t>
      </w:r>
      <w:r w:rsidRPr="009D3125">
        <w:rPr>
          <w:rFonts w:ascii="Traditional Arabic" w:hAnsi="Traditional Arabic" w:cs="Traditional Arabic" w:hint="cs"/>
          <w:sz w:val="28"/>
          <w:szCs w:val="28"/>
          <w:rtl/>
        </w:rPr>
        <w:t>القريمي،</w:t>
      </w:r>
      <w:r w:rsidRPr="009D3125">
        <w:rPr>
          <w:rFonts w:ascii="Traditional Arabic" w:hAnsi="Traditional Arabic" w:cs="Traditional Arabic"/>
          <w:sz w:val="28"/>
          <w:szCs w:val="28"/>
          <w:rtl/>
        </w:rPr>
        <w:t xml:space="preserve"> </w:t>
      </w:r>
      <w:r w:rsidRPr="009D3125">
        <w:rPr>
          <w:rFonts w:ascii="Traditional Arabic" w:hAnsi="Traditional Arabic" w:cs="Traditional Arabic" w:hint="cs"/>
          <w:sz w:val="28"/>
          <w:szCs w:val="28"/>
          <w:rtl/>
        </w:rPr>
        <w:t>أبو</w:t>
      </w:r>
      <w:r w:rsidRPr="009D3125">
        <w:rPr>
          <w:rFonts w:ascii="Traditional Arabic" w:hAnsi="Traditional Arabic" w:cs="Traditional Arabic"/>
          <w:sz w:val="28"/>
          <w:szCs w:val="28"/>
          <w:rtl/>
        </w:rPr>
        <w:t xml:space="preserve"> </w:t>
      </w:r>
      <w:r w:rsidRPr="009D3125">
        <w:rPr>
          <w:rFonts w:ascii="Traditional Arabic" w:hAnsi="Traditional Arabic" w:cs="Traditional Arabic" w:hint="cs"/>
          <w:sz w:val="28"/>
          <w:szCs w:val="28"/>
          <w:rtl/>
        </w:rPr>
        <w:t>البقاء</w:t>
      </w:r>
      <w:r w:rsidRPr="009D3125">
        <w:rPr>
          <w:rFonts w:ascii="Traditional Arabic" w:hAnsi="Traditional Arabic" w:cs="Traditional Arabic"/>
          <w:sz w:val="28"/>
          <w:szCs w:val="28"/>
          <w:rtl/>
        </w:rPr>
        <w:t xml:space="preserve"> </w:t>
      </w:r>
      <w:r w:rsidRPr="009D3125">
        <w:rPr>
          <w:rFonts w:ascii="Traditional Arabic" w:hAnsi="Traditional Arabic" w:cs="Traditional Arabic" w:hint="cs"/>
          <w:sz w:val="28"/>
          <w:szCs w:val="28"/>
          <w:rtl/>
        </w:rPr>
        <w:t>الحنفي</w:t>
      </w:r>
      <w:r>
        <w:rPr>
          <w:rFonts w:ascii="Traditional Arabic" w:hAnsi="Traditional Arabic" w:cs="Traditional Arabic" w:hint="cs"/>
          <w:sz w:val="28"/>
          <w:szCs w:val="28"/>
          <w:rtl/>
        </w:rPr>
        <w:t>،</w:t>
      </w:r>
      <w:r w:rsidRPr="00D72CA9">
        <w:rPr>
          <w:rFonts w:hint="cs"/>
          <w:rtl/>
        </w:rPr>
        <w:t xml:space="preserve"> </w:t>
      </w:r>
      <w:r w:rsidRPr="00D72CA9">
        <w:rPr>
          <w:rFonts w:ascii="Traditional Arabic" w:hAnsi="Traditional Arabic" w:cs="Traditional Arabic" w:hint="cs"/>
          <w:b/>
          <w:bCs/>
          <w:sz w:val="28"/>
          <w:szCs w:val="28"/>
          <w:rtl/>
        </w:rPr>
        <w:t>الكليات</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معجم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المصطلحات</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والفروق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اللغوية</w:t>
      </w:r>
      <w:r w:rsidRPr="00D72CA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عدنان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درويش</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المصري، (بيروت: مؤسسة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الرسالة)، ص803.</w:t>
      </w:r>
    </w:p>
  </w:footnote>
  <w:footnote w:id="100">
    <w:p w:rsidR="000B330B" w:rsidRPr="00D72CA9" w:rsidRDefault="000B330B" w:rsidP="00AA7414">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 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3|85، و</w:t>
      </w:r>
      <w:r>
        <w:rPr>
          <w:rFonts w:ascii="Traditional Arabic" w:hAnsi="Traditional Arabic" w:cs="Traditional Arabic" w:hint="cs"/>
          <w:sz w:val="28"/>
          <w:szCs w:val="28"/>
          <w:rtl/>
        </w:rPr>
        <w:t>الخطيب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sz w:val="28"/>
          <w:szCs w:val="28"/>
          <w:rtl/>
        </w:rPr>
        <w:t>، مرجع سابق، 4|272، والبركتي، 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الإحسان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المجددي، </w:t>
      </w:r>
      <w:r w:rsidRPr="00D72CA9">
        <w:rPr>
          <w:rFonts w:ascii="Traditional Arabic" w:hAnsi="Traditional Arabic" w:cs="Traditional Arabic" w:hint="cs"/>
          <w:b/>
          <w:bCs/>
          <w:sz w:val="28"/>
          <w:szCs w:val="28"/>
          <w:rtl/>
        </w:rPr>
        <w:t>قواعد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الفقه</w:t>
      </w:r>
      <w:r w:rsidRPr="00D72CA9">
        <w:rPr>
          <w:rFonts w:ascii="Traditional Arabic" w:hAnsi="Traditional Arabic" w:cs="Traditional Arabic" w:hint="cs"/>
          <w:sz w:val="28"/>
          <w:szCs w:val="28"/>
          <w:rtl/>
        </w:rPr>
        <w:t>، ط1(كراتشي: الصدف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ببلشرز، </w:t>
      </w:r>
      <w:r w:rsidRPr="00D72CA9">
        <w:rPr>
          <w:rFonts w:ascii="Traditional Arabic" w:hAnsi="Traditional Arabic" w:cs="Traditional Arabic"/>
          <w:sz w:val="28"/>
          <w:szCs w:val="28"/>
          <w:rtl/>
        </w:rPr>
        <w:t>1407 – 1986</w:t>
      </w:r>
      <w:r w:rsidRPr="00D72CA9">
        <w:rPr>
          <w:rFonts w:ascii="Traditional Arabic" w:hAnsi="Traditional Arabic" w:cs="Traditional Arabic" w:hint="cs"/>
          <w:sz w:val="28"/>
          <w:szCs w:val="28"/>
          <w:rtl/>
        </w:rPr>
        <w:t>)، ص444، و</w:t>
      </w:r>
      <w:r w:rsidRPr="00D72CA9">
        <w:rPr>
          <w:rFonts w:hint="cs"/>
          <w:rtl/>
        </w:rPr>
        <w:t xml:space="preserve"> </w:t>
      </w:r>
      <w:r w:rsidRPr="00D72CA9">
        <w:rPr>
          <w:rFonts w:ascii="Traditional Arabic" w:hAnsi="Traditional Arabic" w:cs="Traditional Arabic" w:hint="cs"/>
          <w:sz w:val="28"/>
          <w:szCs w:val="28"/>
          <w:rtl/>
        </w:rPr>
        <w:t>وسيد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فقه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السنة</w:t>
      </w:r>
      <w:r w:rsidRPr="00D72CA9">
        <w:rPr>
          <w:rFonts w:ascii="Traditional Arabic" w:hAnsi="Traditional Arabic" w:cs="Traditional Arabic" w:hint="cs"/>
          <w:sz w:val="28"/>
          <w:szCs w:val="28"/>
          <w:rtl/>
        </w:rPr>
        <w:t>، مرجع سابق، 2|143.</w:t>
      </w:r>
    </w:p>
  </w:footnote>
  <w:footnote w:id="10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الماوردي،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محمد، </w:t>
      </w:r>
      <w:r w:rsidRPr="00D72CA9">
        <w:rPr>
          <w:rFonts w:ascii="Traditional Arabic" w:hAnsi="Traditional Arabic" w:cs="Traditional Arabic" w:hint="cs"/>
          <w:b/>
          <w:bCs/>
          <w:sz w:val="28"/>
          <w:szCs w:val="28"/>
          <w:rtl/>
        </w:rPr>
        <w:t>الحاوي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فقه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مذهب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 تحقيق: 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معوض</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عادل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الموجود، ط1(بيروت: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العلمية، </w:t>
      </w:r>
      <w:r w:rsidRPr="00D72CA9">
        <w:rPr>
          <w:rFonts w:ascii="Traditional Arabic" w:hAnsi="Traditional Arabic" w:cs="Traditional Arabic"/>
          <w:sz w:val="28"/>
          <w:szCs w:val="28"/>
          <w:rtl/>
        </w:rPr>
        <w:t xml:space="preserve">1419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-1999</w:t>
      </w:r>
      <w:r w:rsidRPr="00D72CA9">
        <w:rPr>
          <w:rFonts w:ascii="Traditional Arabic" w:hAnsi="Traditional Arabic" w:cs="Traditional Arabic" w:hint="cs"/>
          <w:sz w:val="28"/>
          <w:szCs w:val="28"/>
          <w:rtl/>
        </w:rPr>
        <w:t>م)، 9|100.</w:t>
      </w:r>
    </w:p>
  </w:footnote>
  <w:footnote w:id="102">
    <w:p w:rsidR="000B330B" w:rsidRPr="00D72CA9" w:rsidRDefault="000B330B" w:rsidP="00F35A0A">
      <w:pPr>
        <w:pStyle w:val="a6"/>
        <w:jc w:val="lowKashida"/>
        <w:rPr>
          <w:rFonts w:ascii="Traditional Arabic" w:hAnsi="Traditional Arabic" w:cs="Traditional Arabic"/>
          <w:sz w:val="28"/>
          <w:szCs w:val="28"/>
          <w:lang w:bidi="fa-IR"/>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 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الشاطبي،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الموافقات</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1|439، والقرافي،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العباس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شهاب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أحمد، </w:t>
      </w:r>
      <w:r w:rsidRPr="00D72CA9">
        <w:rPr>
          <w:rFonts w:ascii="Traditional Arabic" w:hAnsi="Traditional Arabic" w:cs="Traditional Arabic" w:hint="cs"/>
          <w:b/>
          <w:bCs/>
          <w:sz w:val="28"/>
          <w:szCs w:val="28"/>
          <w:rtl/>
        </w:rPr>
        <w:t>الذخيرة</w:t>
      </w:r>
      <w:r w:rsidRPr="00D72CA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تحقيق</w:t>
      </w:r>
      <w:r w:rsidRPr="00D72CA9">
        <w:rPr>
          <w:rFonts w:ascii="Traditional Arabic" w:hAnsi="Traditional Arabic" w:cs="Traditional Arabic" w:hint="cs"/>
          <w:sz w:val="28"/>
          <w:szCs w:val="28"/>
          <w:rtl/>
        </w:rPr>
        <w:t>: (جزء</w:t>
      </w:r>
      <w:r w:rsidRPr="00D72CA9">
        <w:rPr>
          <w:rFonts w:ascii="Traditional Arabic" w:hAnsi="Traditional Arabic" w:cs="Traditional Arabic"/>
          <w:sz w:val="28"/>
          <w:szCs w:val="28"/>
          <w:rtl/>
        </w:rPr>
        <w:t xml:space="preserve"> 3 - 5</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7</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9 - </w:t>
      </w:r>
      <w:r w:rsidRPr="00D72CA9">
        <w:rPr>
          <w:rFonts w:ascii="Traditional Arabic" w:hAnsi="Traditional Arabic" w:cs="Traditional Arabic" w:hint="cs"/>
          <w:sz w:val="28"/>
          <w:szCs w:val="28"/>
          <w:rtl/>
        </w:rPr>
        <w:t>12)،</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بو خبزة، ط1(بيروت: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الغرب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الإسلامي، 1994م)، 4|،211،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3|84، 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3|</w:t>
      </w:r>
      <w:r w:rsidRPr="00D72CA9">
        <w:rPr>
          <w:rFonts w:ascii="Traditional Arabic" w:hAnsi="Traditional Arabic" w:cs="Traditional Arabic" w:hint="cs"/>
          <w:sz w:val="28"/>
          <w:szCs w:val="28"/>
          <w:rtl/>
        </w:rPr>
        <w:t>291،</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Pr>
          <w:rFonts w:ascii="Traditional Arabic" w:hAnsi="Traditional Arabic" w:cs="Traditional Arabic" w:hint="cs"/>
          <w:sz w:val="28"/>
          <w:szCs w:val="28"/>
          <w:rtl/>
        </w:rPr>
        <w:t>الخطيب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4|</w:t>
      </w:r>
      <w:r w:rsidRPr="00D72CA9">
        <w:rPr>
          <w:rFonts w:ascii="Traditional Arabic" w:hAnsi="Traditional Arabic" w:cs="Traditional Arabic" w:hint="cs"/>
          <w:sz w:val="28"/>
          <w:szCs w:val="28"/>
          <w:rtl/>
        </w:rPr>
        <w:t>246،</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الدسوقي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المالكي،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حاشية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الدسوقي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2|24</w:t>
      </w:r>
      <w:r w:rsidRPr="00D72CA9">
        <w:rPr>
          <w:rFonts w:ascii="Traditional Arabic" w:hAnsi="Traditional Arabic" w:cs="Traditional Arabic" w:hint="cs"/>
          <w:sz w:val="28"/>
          <w:szCs w:val="28"/>
          <w:rtl/>
        </w:rPr>
        <w:t>8،</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المغني،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7|3</w:t>
      </w:r>
      <w:r>
        <w:rPr>
          <w:rFonts w:ascii="Traditional Arabic" w:hAnsi="Traditional Arabic" w:cs="Traditional Arabic" w:hint="cs"/>
          <w:sz w:val="28"/>
          <w:szCs w:val="28"/>
          <w:rtl/>
        </w:rPr>
        <w:t>3.</w:t>
      </w:r>
    </w:p>
  </w:footnote>
  <w:footnote w:id="103">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اختلف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المعتبر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الكفاءة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اختلافا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كثيرا</w:t>
      </w:r>
      <w:r>
        <w:rPr>
          <w:rFonts w:ascii="Traditional Arabic" w:hAnsi="Traditional Arabic" w:cs="Traditional Arabic" w:hint="cs"/>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فهي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المالكية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اثنان،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وهما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السلامة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العيوب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توجب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للمرأة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الخيار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كالبرص،</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والجنون،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والجذام،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بمعنى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والنسب</w:t>
      </w:r>
      <w:r w:rsidRPr="00D72CA9">
        <w:rPr>
          <w:rFonts w:ascii="Traditional Arabic" w:hAnsi="Traditional Arabic" w:cs="Traditional Arabic"/>
          <w:sz w:val="28"/>
          <w:szCs w:val="28"/>
          <w:rtl/>
        </w:rPr>
        <w:t>.</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وعند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الحنفية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ستة، وهي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والإسلام،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والحرية،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والديانة،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ونظم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تعتبر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الكفاءة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فقال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الْكَفَاءَةَ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النِّكَاحِ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تَكُونُ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سِتٍّ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بَدِيعٌ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ضُبِطْ</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نَسَبٌ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وَإِسْلَامٌ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كَذَلِكَ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حِرْفَةٌ</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 xml:space="preserve"> حُرِّيَّةٌ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وَدِيَانَةٌ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فَقَطْ.</w:t>
      </w:r>
    </w:p>
    <w:p w:rsidR="000B330B" w:rsidRPr="00D72CA9" w:rsidRDefault="000B330B" w:rsidP="00362B26">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وتعتبر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الكفاءة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أنواع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خمسة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والحرية،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والنسب،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والسلامة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العيوب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المثبتة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للخيار،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والحرفة</w:t>
      </w:r>
      <w:r w:rsidRPr="00D72CA9">
        <w:rPr>
          <w:rFonts w:ascii="Traditional Arabic" w:hAnsi="Traditional Arabic" w:cs="Traditional Arabic"/>
          <w:sz w:val="28"/>
          <w:szCs w:val="28"/>
          <w:rtl/>
        </w:rPr>
        <w:t>.</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وعند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الحنابلة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المساواة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خمسة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أمور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أيضاً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والحرية،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والصناعة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والنسب،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واليسار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w:t>
      </w:r>
      <w:r w:rsidRPr="00D72CA9">
        <w:rPr>
          <w:rFonts w:ascii="Traditional Arabic" w:hAnsi="Traditional Arabic" w:cs="Traditional Arabic"/>
          <w:sz w:val="28"/>
          <w:szCs w:val="28"/>
          <w:rtl/>
        </w:rPr>
        <w:t>).</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فهم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متفقون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الكفاءة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واتفق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المالكية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الكفاءة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الحرية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والنسب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واتفق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المالكية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والشافعية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خصلة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السلامة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العيوب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المثبتة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للخيار،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واتفق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الحنفية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ظاهر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الرواية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والحنابلة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خصلة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وانفرد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الحنفية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بخصلة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الأصول</w:t>
      </w:r>
      <w:r w:rsidRPr="00D72CA9">
        <w:rPr>
          <w:rFonts w:ascii="Traditional Arabic" w:hAnsi="Traditional Arabic" w:cs="Traditional Arabic"/>
          <w:sz w:val="28"/>
          <w:szCs w:val="28"/>
          <w:rtl/>
        </w:rPr>
        <w:t>.</w:t>
      </w:r>
    </w:p>
    <w:p w:rsidR="000B330B" w:rsidRPr="00D72CA9" w:rsidRDefault="000B330B" w:rsidP="0025157F">
      <w:pPr>
        <w:pStyle w:val="a6"/>
        <w:jc w:val="lowKashida"/>
      </w:pP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3|86، و</w:t>
      </w:r>
      <w:r w:rsidRPr="00D72CA9">
        <w:rPr>
          <w:rFonts w:hint="cs"/>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مرجع سابق، </w:t>
      </w:r>
      <w:r w:rsidRPr="00D72CA9">
        <w:rPr>
          <w:rFonts w:ascii="Traditional Arabic" w:hAnsi="Traditional Arabic" w:cs="Traditional Arabic"/>
          <w:sz w:val="28"/>
          <w:szCs w:val="28"/>
          <w:rtl/>
        </w:rPr>
        <w:t xml:space="preserve">3|294 </w:t>
      </w:r>
      <w:r w:rsidRPr="00D72CA9">
        <w:rPr>
          <w:rFonts w:ascii="Traditional Arabic" w:hAnsi="Traditional Arabic" w:cs="Traditional Arabic" w:hint="cs"/>
          <w:sz w:val="28"/>
          <w:szCs w:val="28"/>
          <w:rtl/>
        </w:rPr>
        <w:t>ـــــــ</w:t>
      </w:r>
      <w:r w:rsidRPr="00D72CA9">
        <w:rPr>
          <w:rFonts w:ascii="Traditional Arabic" w:hAnsi="Traditional Arabic" w:cs="Traditional Arabic"/>
          <w:sz w:val="28"/>
          <w:szCs w:val="28"/>
          <w:rtl/>
        </w:rPr>
        <w:t xml:space="preserve"> 301</w:t>
      </w:r>
      <w:r w:rsidRPr="00D72CA9">
        <w:rPr>
          <w:rFonts w:ascii="Traditional Arabic" w:hAnsi="Traditional Arabic" w:cs="Traditional Arabic" w:hint="cs"/>
          <w:sz w:val="28"/>
          <w:szCs w:val="28"/>
          <w:rtl/>
        </w:rPr>
        <w:t>، والشربيني،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سابق، </w:t>
      </w:r>
      <w:r w:rsidRPr="00D72CA9">
        <w:rPr>
          <w:rFonts w:ascii="Traditional Arabic" w:hAnsi="Traditional Arabic" w:cs="Traditional Arabic"/>
          <w:sz w:val="28"/>
          <w:szCs w:val="28"/>
          <w:rtl/>
        </w:rPr>
        <w:t xml:space="preserve">4|272 </w:t>
      </w:r>
      <w:r w:rsidRPr="00D72CA9">
        <w:rPr>
          <w:rFonts w:ascii="Traditional Arabic" w:hAnsi="Traditional Arabic" w:cs="Traditional Arabic" w:hint="cs"/>
          <w:sz w:val="28"/>
          <w:szCs w:val="28"/>
          <w:rtl/>
        </w:rPr>
        <w:t>ــــــ</w:t>
      </w:r>
      <w:r w:rsidRPr="00D72CA9">
        <w:rPr>
          <w:rFonts w:ascii="Traditional Arabic" w:hAnsi="Traditional Arabic" w:cs="Traditional Arabic"/>
          <w:sz w:val="28"/>
          <w:szCs w:val="28"/>
          <w:rtl/>
        </w:rPr>
        <w:t xml:space="preserve"> 276</w:t>
      </w:r>
      <w:r w:rsidRPr="00D72CA9">
        <w:rPr>
          <w:rFonts w:ascii="Traditional Arabic" w:hAnsi="Traditional Arabic" w:cs="Traditional Arabic" w:hint="cs"/>
          <w:sz w:val="28"/>
          <w:szCs w:val="28"/>
          <w:rtl/>
        </w:rPr>
        <w:t>،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عرفة الدسوقي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المالكي،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حاشية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الدسوقي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w:t>
      </w:r>
      <w:r w:rsidRPr="00D72CA9">
        <w:rPr>
          <w:rFonts w:ascii="Traditional Arabic" w:hAnsi="Traditional Arabic" w:cs="Traditional Arabic"/>
          <w:sz w:val="28"/>
          <w:szCs w:val="28"/>
          <w:rtl/>
        </w:rPr>
        <w:t xml:space="preserve"> 2|249</w:t>
      </w:r>
      <w:r w:rsidRPr="00D72CA9">
        <w:rPr>
          <w:rFonts w:ascii="Traditional Arabic" w:hAnsi="Traditional Arabic" w:cs="Traditional Arabic" w:hint="cs"/>
          <w:sz w:val="28"/>
          <w:szCs w:val="28"/>
          <w:rtl/>
        </w:rPr>
        <w:t>،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7|35، والصنعاني،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سبل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السلام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مرجع سابق، </w:t>
      </w:r>
      <w:r w:rsidRPr="00D72CA9">
        <w:rPr>
          <w:rFonts w:ascii="Traditional Arabic" w:hAnsi="Traditional Arabic" w:cs="Traditional Arabic"/>
          <w:sz w:val="28"/>
          <w:szCs w:val="28"/>
          <w:rtl/>
        </w:rPr>
        <w:t>2|189</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والزحيلي،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الفقه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الإسلامي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وأدلته</w:t>
      </w:r>
      <w:r w:rsidRPr="00D72CA9">
        <w:rPr>
          <w:rFonts w:ascii="Traditional Arabic" w:hAnsi="Traditional Arabic" w:cs="Traditional Arabic" w:hint="cs"/>
          <w:sz w:val="28"/>
          <w:szCs w:val="28"/>
          <w:rtl/>
        </w:rPr>
        <w:t>، مرجع سابق، 9|6747،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تيمية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الحراني،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مجموع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الفتاوى</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الرحمن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قاسم،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المملكة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العربية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السعودية،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المدينة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النبوية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مجمع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فهد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لطباعة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المصحف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الشريف،</w:t>
      </w:r>
      <w:r w:rsidRPr="00D72CA9">
        <w:rPr>
          <w:rFonts w:ascii="Traditional Arabic" w:hAnsi="Traditional Arabic" w:cs="Traditional Arabic"/>
          <w:sz w:val="28"/>
          <w:szCs w:val="28"/>
          <w:rtl/>
        </w:rPr>
        <w:t xml:space="preserve"> 1416</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/1995</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19|28.</w:t>
      </w:r>
    </w:p>
  </w:footnote>
  <w:footnote w:id="10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خلاف، 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الوهاب، </w:t>
      </w:r>
      <w:r w:rsidRPr="00D72CA9">
        <w:rPr>
          <w:rFonts w:ascii="Traditional Arabic" w:hAnsi="Traditional Arabic" w:cs="Traditional Arabic" w:hint="cs"/>
          <w:b/>
          <w:bCs/>
          <w:sz w:val="28"/>
          <w:szCs w:val="28"/>
          <w:rtl/>
        </w:rPr>
        <w:t>علم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أصول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الفقه</w:t>
      </w:r>
      <w:r w:rsidRPr="00D72CA9">
        <w:rPr>
          <w:rFonts w:ascii="Traditional Arabic" w:hAnsi="Traditional Arabic" w:cs="Traditional Arabic" w:hint="cs"/>
          <w:sz w:val="28"/>
          <w:szCs w:val="28"/>
          <w:rtl/>
        </w:rPr>
        <w:t>، ط</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الطبعة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الثامنة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القلم (الناشر</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مكتبة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الدعوة</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شباب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الأزهر)، ص205، وشلبي، محمد مصطفى، </w:t>
      </w:r>
      <w:r w:rsidRPr="00D72CA9">
        <w:rPr>
          <w:rFonts w:ascii="Traditional Arabic" w:hAnsi="Traditional Arabic" w:cs="Traditional Arabic" w:hint="cs"/>
          <w:b/>
          <w:bCs/>
          <w:sz w:val="28"/>
          <w:szCs w:val="28"/>
          <w:rtl/>
        </w:rPr>
        <w:t>أصول الفقه الإسلامي</w:t>
      </w:r>
      <w:r w:rsidRPr="00D72CA9">
        <w:rPr>
          <w:rFonts w:ascii="Traditional Arabic" w:hAnsi="Traditional Arabic" w:cs="Traditional Arabic" w:hint="cs"/>
          <w:sz w:val="28"/>
          <w:szCs w:val="28"/>
          <w:rtl/>
        </w:rPr>
        <w:t>، (الدار الجامعية للطباعة والنشر)، ص525 ـــــ527.</w:t>
      </w:r>
    </w:p>
  </w:footnote>
  <w:footnote w:id="105">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الكاساني،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ترتيب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الشرائع</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 2|317.</w:t>
      </w:r>
    </w:p>
  </w:footnote>
  <w:footnote w:id="10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00D35B37">
        <w:rPr>
          <w:rFonts w:ascii="Traditional Arabic" w:hAnsi="Traditional Arabic" w:cs="Traditional Arabic" w:hint="cs"/>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ابن حجر،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الباري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hint="cs"/>
          <w:sz w:val="28"/>
          <w:szCs w:val="28"/>
          <w:rtl/>
        </w:rPr>
        <w:t>، مرجع سابق، 9|132، والكاساني،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ترتيب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2|270،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اسحاق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إبراهيم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يوسف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الشيرازي،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المهذب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فقه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2|442،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7|130، و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حاشية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الدسوقي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الكبير،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2|267.</w:t>
      </w:r>
    </w:p>
  </w:footnote>
  <w:footnote w:id="107">
    <w:p w:rsidR="000B330B" w:rsidRPr="00D72CA9" w:rsidRDefault="000B330B" w:rsidP="0025157F">
      <w:pPr>
        <w:pStyle w:val="a6"/>
        <w:jc w:val="lowKashida"/>
        <w:rPr>
          <w:lang w:bidi="ar-EG"/>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الكاساني،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ترتيب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2|270.</w:t>
      </w:r>
    </w:p>
  </w:footnote>
  <w:footnote w:id="108">
    <w:p w:rsidR="000B330B" w:rsidRDefault="000B330B" w:rsidP="00D84ECF">
      <w:pPr>
        <w:pStyle w:val="a6"/>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Pr="002B2D75">
        <w:rPr>
          <w:rFonts w:ascii="Traditional Arabic" w:hAnsi="Traditional Arabic" w:cs="Traditional Arabic"/>
          <w:sz w:val="28"/>
          <w:szCs w:val="28"/>
        </w:rPr>
        <w:footnoteRef/>
      </w:r>
      <w:r>
        <w:rPr>
          <w:rFonts w:ascii="Traditional Arabic" w:hAnsi="Traditional Arabic" w:cs="Traditional Arabic" w:hint="cs"/>
          <w:sz w:val="28"/>
          <w:szCs w:val="28"/>
          <w:rtl/>
        </w:rPr>
        <w:t>)</w:t>
      </w:r>
      <w:r w:rsidRPr="002B2D75">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وهناك</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خلاف</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فقهي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في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حالة</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الكتابية</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التي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تعتقد</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الله</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ثالث</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ثلاثة،</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أو</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الله</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هو</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المسيح</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بن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مريم،</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أو</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العزير</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ابن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الله</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أهي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مشركة</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محرمة</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أم</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تعتبر</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من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أهل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الكتاب</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وتدخل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في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النص</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الذي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في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المائدة</w:t>
      </w:r>
      <w:r w:rsidRPr="00137EA3">
        <w:rPr>
          <w:rFonts w:ascii="Traditional Arabic" w:hAnsi="Traditional Arabic" w:cs="Traditional Arabic"/>
          <w:sz w:val="28"/>
          <w:szCs w:val="28"/>
          <w:rtl/>
        </w:rPr>
        <w:t>: «</w:t>
      </w:r>
      <w:r w:rsidRPr="00137EA3">
        <w:rPr>
          <w:rFonts w:ascii="Traditional Arabic" w:hAnsi="Traditional Arabic" w:cs="Traditional Arabic" w:hint="cs"/>
          <w:sz w:val="28"/>
          <w:szCs w:val="28"/>
          <w:rtl/>
        </w:rPr>
        <w:t>الْيَوْمَ</w:t>
      </w:r>
      <w:r>
        <w:rPr>
          <w:rFonts w:ascii="Traditional Arabic" w:hAnsi="Traditional Arabic" w:cs="Traditional Arabic" w:hint="cs"/>
          <w:sz w:val="28"/>
          <w:szCs w:val="28"/>
          <w:rtl/>
        </w:rPr>
        <w:t xml:space="preserve"> </w:t>
      </w:r>
      <w:r w:rsidRPr="00137EA3">
        <w:rPr>
          <w:rFonts w:ascii="Traditional Arabic" w:hAnsi="Traditional Arabic" w:cs="Traditional Arabic" w:hint="cs"/>
          <w:sz w:val="28"/>
          <w:szCs w:val="28"/>
          <w:rtl/>
        </w:rPr>
        <w:t>أُحِلَّ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لَكُمُ</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الطَّيِّباتُ</w:t>
      </w:r>
      <w:r w:rsidRPr="00137EA3">
        <w:rPr>
          <w:rFonts w:ascii="Traditional Arabic" w:hAnsi="Traditional Arabic" w:cs="Traditional Arabic" w:hint="eastAsia"/>
          <w:sz w:val="28"/>
          <w:szCs w:val="28"/>
          <w:rtl/>
        </w:rPr>
        <w:t>»</w:t>
      </w:r>
      <w:r w:rsidRPr="00137EA3">
        <w:rPr>
          <w:rFonts w:ascii="Traditional Arabic" w:hAnsi="Traditional Arabic" w:cs="Traditional Arabic"/>
          <w:sz w:val="28"/>
          <w:szCs w:val="28"/>
          <w:rtl/>
        </w:rPr>
        <w:t>... «</w:t>
      </w:r>
      <w:r w:rsidRPr="00137EA3">
        <w:rPr>
          <w:rFonts w:ascii="Traditional Arabic" w:hAnsi="Traditional Arabic" w:cs="Traditional Arabic" w:hint="cs"/>
          <w:sz w:val="28"/>
          <w:szCs w:val="28"/>
          <w:rtl/>
        </w:rPr>
        <w:t>وَالْمُحْصَناتُ</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مِنَ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الَّذِينَ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أُوتُوا</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الْكِتابَ</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مِنْ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قَبْلِكُمْ</w:t>
      </w:r>
      <w:r w:rsidRPr="00137EA3">
        <w:rPr>
          <w:rFonts w:ascii="Traditional Arabic" w:hAnsi="Traditional Arabic" w:cs="Traditional Arabic" w:hint="eastAsia"/>
          <w:sz w:val="28"/>
          <w:szCs w:val="28"/>
          <w:rtl/>
        </w:rPr>
        <w:t>»</w:t>
      </w:r>
      <w:r w:rsidRPr="00137EA3">
        <w:rPr>
          <w:rFonts w:ascii="Traditional Arabic" w:hAnsi="Traditional Arabic" w:cs="Traditional Arabic"/>
          <w:sz w:val="28"/>
          <w:szCs w:val="28"/>
          <w:rtl/>
        </w:rPr>
        <w:t xml:space="preserve"> .. </w:t>
      </w:r>
      <w:r w:rsidRPr="00137EA3">
        <w:rPr>
          <w:rFonts w:ascii="Traditional Arabic" w:hAnsi="Traditional Arabic" w:cs="Traditional Arabic" w:hint="cs"/>
          <w:sz w:val="28"/>
          <w:szCs w:val="28"/>
          <w:rtl/>
        </w:rPr>
        <w:t>والجمهور</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على</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أنها</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تدخل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في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هذا</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النص</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ولكني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أميل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إلى</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اعتبار</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الرأي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القائل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بالتحريم</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في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هذه</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الحالة</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وقد</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رواه</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البخاري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عن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ابن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عمر</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رضي</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الله</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عنهما</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قال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قال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ابن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عمر</w:t>
      </w:r>
      <w:r w:rsidRPr="00137EA3">
        <w:rPr>
          <w:rFonts w:ascii="Traditional Arabic" w:hAnsi="Traditional Arabic" w:cs="Traditional Arabic"/>
          <w:sz w:val="28"/>
          <w:szCs w:val="28"/>
          <w:rtl/>
        </w:rPr>
        <w:t>: «</w:t>
      </w:r>
      <w:r w:rsidRPr="00137EA3">
        <w:rPr>
          <w:rFonts w:ascii="Traditional Arabic" w:hAnsi="Traditional Arabic" w:cs="Traditional Arabic" w:hint="cs"/>
          <w:sz w:val="28"/>
          <w:szCs w:val="28"/>
          <w:rtl/>
        </w:rPr>
        <w:t>لا</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أعلم</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شركاً</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أعظم</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من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أن</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تقول</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ربها</w:t>
      </w:r>
      <w:r w:rsidRPr="00137EA3">
        <w:rPr>
          <w:rFonts w:ascii="Traditional Arabic" w:hAnsi="Traditional Arabic" w:cs="Traditional Arabic"/>
          <w:sz w:val="28"/>
          <w:szCs w:val="28"/>
          <w:rtl/>
        </w:rPr>
        <w:t xml:space="preserve"> </w:t>
      </w:r>
      <w:r w:rsidRPr="00137EA3">
        <w:rPr>
          <w:rFonts w:ascii="Traditional Arabic" w:hAnsi="Traditional Arabic" w:cs="Traditional Arabic" w:hint="cs"/>
          <w:sz w:val="28"/>
          <w:szCs w:val="28"/>
          <w:rtl/>
        </w:rPr>
        <w:t>عيسى</w:t>
      </w:r>
      <w:r w:rsidRPr="00137EA3">
        <w:rPr>
          <w:rFonts w:ascii="Traditional Arabic" w:hAnsi="Traditional Arabic" w:cs="Traditional Arabic" w:hint="eastAsia"/>
          <w:sz w:val="28"/>
          <w:szCs w:val="28"/>
          <w:rtl/>
        </w:rPr>
        <w:t>»</w:t>
      </w:r>
      <w:r w:rsidRPr="00137EA3">
        <w:rPr>
          <w:rFonts w:ascii="Traditional Arabic" w:hAnsi="Traditional Arabic" w:cs="Traditional Arabic"/>
          <w:sz w:val="28"/>
          <w:szCs w:val="28"/>
          <w:rtl/>
        </w:rPr>
        <w:t xml:space="preserve"> ..</w:t>
      </w:r>
    </w:p>
    <w:p w:rsidR="000B330B" w:rsidRDefault="000B330B" w:rsidP="00D84ECF">
      <w:pPr>
        <w:pStyle w:val="a6"/>
        <w:jc w:val="lowKashida"/>
        <w:rPr>
          <w:rFonts w:ascii="Traditional Arabic" w:hAnsi="Traditional Arabic" w:cs="Traditional Arabic"/>
          <w:sz w:val="28"/>
          <w:szCs w:val="28"/>
          <w:rtl/>
        </w:rPr>
      </w:pPr>
      <w:r w:rsidRPr="00D84ECF">
        <w:rPr>
          <w:rFonts w:ascii="Traditional Arabic" w:hAnsi="Traditional Arabic" w:cs="Traditional Arabic" w:hint="cs"/>
          <w:sz w:val="28"/>
          <w:szCs w:val="28"/>
          <w:rtl/>
        </w:rPr>
        <w:t>ولا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ننسى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هنا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نذكر</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أنه</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مهما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ترخص</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المترخصون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في</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الزواج</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غير</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المسلمة،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فإن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مما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لا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خلاف</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عليه،</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الزواج</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المسلمة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أولى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وأفضل</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جهات</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عديدة،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فلا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شك</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توافق</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الزوجين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الناحية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الدينية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أعون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على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الحياة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السعيدة،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بل</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كلما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توافقا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فكريا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ومذهبيا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كان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أفضل</w:t>
      </w:r>
      <w:r>
        <w:rPr>
          <w:rFonts w:ascii="Traditional Arabic" w:hAnsi="Traditional Arabic" w:cs="Traditional Arabic" w:hint="cs"/>
          <w:sz w:val="28"/>
          <w:szCs w:val="28"/>
          <w:rtl/>
        </w:rPr>
        <w:t xml:space="preserve">، </w:t>
      </w:r>
      <w:r w:rsidRPr="00D84ECF">
        <w:rPr>
          <w:rFonts w:ascii="Traditional Arabic" w:hAnsi="Traditional Arabic" w:cs="Traditional Arabic" w:hint="cs"/>
          <w:sz w:val="28"/>
          <w:szCs w:val="28"/>
          <w:rtl/>
        </w:rPr>
        <w:t>ومن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هنا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نعلم</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الزواج</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غير</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المسلمات</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في</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عصرنا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ينبغي</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يمنع</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سدا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للذريعة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إلى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ألوان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شتى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الضرر</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والفساد</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ودرء</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المفسدة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مقدم</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على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جلب</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المصلحة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ولا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يسوغ</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القول</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بجوازه</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إلا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لضرورة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قاهرة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أو</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حاجة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ملحة،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وهو</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يقدر</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بقدرها</w:t>
      </w:r>
      <w:r w:rsidRPr="00D84ECF">
        <w:rPr>
          <w:rFonts w:ascii="Traditional Arabic" w:hAnsi="Traditional Arabic" w:cs="Traditional Arabic"/>
          <w:sz w:val="28"/>
          <w:szCs w:val="28"/>
          <w:rtl/>
        </w:rPr>
        <w:t>.</w:t>
      </w:r>
    </w:p>
    <w:p w:rsidR="000B330B" w:rsidRDefault="000B330B" w:rsidP="00D84ECF">
      <w:pPr>
        <w:pStyle w:val="a6"/>
        <w:jc w:val="lowKashida"/>
        <w:rPr>
          <w:rFonts w:ascii="Traditional Arabic" w:hAnsi="Traditional Arabic" w:cs="Traditional Arabic"/>
          <w:sz w:val="28"/>
          <w:szCs w:val="28"/>
        </w:rPr>
      </w:pPr>
      <w:r w:rsidRPr="00D84ECF">
        <w:rPr>
          <w:rFonts w:ascii="Traditional Arabic" w:hAnsi="Traditional Arabic" w:cs="Traditional Arabic" w:hint="cs"/>
          <w:sz w:val="28"/>
          <w:szCs w:val="28"/>
          <w:rtl/>
        </w:rPr>
        <w:t>وأكثر</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ذلك</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الإسلام</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لا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يكتفي</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بمجرد</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الزواج</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أية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مسلمة،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بل</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يرغب</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كل</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الترغيب</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في</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الزواج</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المسلمة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المتدينة،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فهي</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أحرص</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على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مرضاة</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الله،</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وأرعى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لحق</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الزوج،</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وأقدر</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على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حفظ</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نفسها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وماله</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وولده،</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ولهذا</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قال</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الرسول</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صلى</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الله</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عليه</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وسلم</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في</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الحديث</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الصحيح</w:t>
      </w:r>
      <w:r w:rsidRPr="00D84ECF">
        <w:rPr>
          <w:rFonts w:ascii="Traditional Arabic" w:hAnsi="Traditional Arabic" w:cs="Traditional Arabic"/>
          <w:sz w:val="28"/>
          <w:szCs w:val="28"/>
          <w:rtl/>
        </w:rPr>
        <w:t>: "</w:t>
      </w:r>
      <w:r w:rsidRPr="00D84ECF">
        <w:rPr>
          <w:rFonts w:ascii="Traditional Arabic" w:hAnsi="Traditional Arabic" w:cs="Traditional Arabic" w:hint="cs"/>
          <w:sz w:val="28"/>
          <w:szCs w:val="28"/>
          <w:rtl/>
        </w:rPr>
        <w:t>فاظفر</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بذات</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الدين</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تربت</w:t>
      </w:r>
      <w:r w:rsidRPr="00D84ECF">
        <w:rPr>
          <w:rFonts w:ascii="Traditional Arabic" w:hAnsi="Traditional Arabic" w:cs="Traditional Arabic"/>
          <w:sz w:val="28"/>
          <w:szCs w:val="28"/>
          <w:rtl/>
        </w:rPr>
        <w:t xml:space="preserve"> </w:t>
      </w:r>
      <w:r w:rsidRPr="00D84ECF">
        <w:rPr>
          <w:rFonts w:ascii="Traditional Arabic" w:hAnsi="Traditional Arabic" w:cs="Traditional Arabic" w:hint="cs"/>
          <w:sz w:val="28"/>
          <w:szCs w:val="28"/>
          <w:rtl/>
        </w:rPr>
        <w:t>يداك</w:t>
      </w:r>
      <w:r w:rsidRPr="00D84ECF">
        <w:rPr>
          <w:rFonts w:ascii="Traditional Arabic" w:hAnsi="Traditional Arabic" w:cs="Traditional Arabic"/>
          <w:sz w:val="28"/>
          <w:szCs w:val="28"/>
          <w:rtl/>
        </w:rPr>
        <w:t>".</w:t>
      </w:r>
    </w:p>
    <w:p w:rsidR="000B330B" w:rsidRPr="002B2D75" w:rsidRDefault="000B330B" w:rsidP="001C50E2">
      <w:pPr>
        <w:pStyle w:val="a6"/>
        <w:rPr>
          <w:rFonts w:ascii="Traditional Arabic" w:hAnsi="Traditional Arabic" w:cs="Traditional Arabic"/>
          <w:sz w:val="28"/>
          <w:szCs w:val="28"/>
          <w:rtl/>
          <w:lang w:bidi="ar-EG"/>
        </w:rPr>
      </w:pPr>
      <w:r w:rsidRPr="001C50E2">
        <w:rPr>
          <w:rFonts w:ascii="Traditional Arabic" w:hAnsi="Traditional Arabic" w:cs="Traditional Arabic" w:hint="cs"/>
          <w:sz w:val="28"/>
          <w:szCs w:val="28"/>
          <w:rtl/>
        </w:rPr>
        <w:t>انظر</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الكاساني،</w:t>
      </w:r>
      <w:r w:rsidRPr="001C50E2">
        <w:rPr>
          <w:rFonts w:ascii="Traditional Arabic" w:hAnsi="Traditional Arabic" w:cs="Traditional Arabic"/>
          <w:sz w:val="28"/>
          <w:szCs w:val="28"/>
          <w:rtl/>
        </w:rPr>
        <w:t xml:space="preserve"> </w:t>
      </w:r>
      <w:r w:rsidRPr="00D84ECF">
        <w:rPr>
          <w:rFonts w:ascii="Traditional Arabic" w:hAnsi="Traditional Arabic" w:cs="Traditional Arabic" w:hint="cs"/>
          <w:b/>
          <w:bCs/>
          <w:sz w:val="28"/>
          <w:szCs w:val="28"/>
          <w:rtl/>
        </w:rPr>
        <w:t>بدائع</w:t>
      </w:r>
      <w:r w:rsidRPr="00D84ECF">
        <w:rPr>
          <w:rFonts w:ascii="Traditional Arabic" w:hAnsi="Traditional Arabic" w:cs="Traditional Arabic"/>
          <w:b/>
          <w:bCs/>
          <w:sz w:val="28"/>
          <w:szCs w:val="28"/>
          <w:rtl/>
        </w:rPr>
        <w:t xml:space="preserve"> </w:t>
      </w:r>
      <w:r w:rsidRPr="00D84ECF">
        <w:rPr>
          <w:rFonts w:ascii="Traditional Arabic" w:hAnsi="Traditional Arabic" w:cs="Traditional Arabic" w:hint="cs"/>
          <w:b/>
          <w:bCs/>
          <w:sz w:val="28"/>
          <w:szCs w:val="28"/>
          <w:rtl/>
        </w:rPr>
        <w:t>الصنائع</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في</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ترتيب</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الشرائع،</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مرجع</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سابق،</w:t>
      </w:r>
      <w:r w:rsidRPr="001C50E2">
        <w:rPr>
          <w:rFonts w:ascii="Traditional Arabic" w:hAnsi="Traditional Arabic" w:cs="Traditional Arabic"/>
          <w:sz w:val="28"/>
          <w:szCs w:val="28"/>
          <w:rtl/>
        </w:rPr>
        <w:t xml:space="preserve"> 2|270</w:t>
      </w:r>
      <w:r w:rsidRPr="001C50E2">
        <w:rPr>
          <w:rFonts w:ascii="Traditional Arabic" w:hAnsi="Traditional Arabic" w:cs="Traditional Arabic" w:hint="cs"/>
          <w:sz w:val="28"/>
          <w:szCs w:val="28"/>
          <w:rtl/>
        </w:rPr>
        <w:t>،</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و</w:t>
      </w:r>
      <w:r w:rsidRPr="001C50E2">
        <w:rPr>
          <w:rFonts w:hint="cs"/>
          <w:rtl/>
        </w:rPr>
        <w:t xml:space="preserve"> </w:t>
      </w:r>
      <w:r w:rsidRPr="001C50E2">
        <w:rPr>
          <w:rFonts w:ascii="Traditional Arabic" w:hAnsi="Traditional Arabic" w:cs="Traditional Arabic" w:hint="cs"/>
          <w:sz w:val="28"/>
          <w:szCs w:val="28"/>
          <w:rtl/>
        </w:rPr>
        <w:t>سيد</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قطب،</w:t>
      </w:r>
      <w:r w:rsidRPr="001C50E2">
        <w:rPr>
          <w:rFonts w:ascii="Traditional Arabic" w:hAnsi="Traditional Arabic" w:cs="Traditional Arabic"/>
          <w:sz w:val="28"/>
          <w:szCs w:val="28"/>
          <w:rtl/>
        </w:rPr>
        <w:t xml:space="preserve"> </w:t>
      </w:r>
      <w:r w:rsidRPr="005E6C58">
        <w:rPr>
          <w:rFonts w:ascii="Traditional Arabic" w:hAnsi="Traditional Arabic" w:cs="Traditional Arabic" w:hint="cs"/>
          <w:b/>
          <w:bCs/>
          <w:sz w:val="28"/>
          <w:szCs w:val="28"/>
          <w:rtl/>
        </w:rPr>
        <w:t>في</w:t>
      </w:r>
      <w:r w:rsidRPr="005E6C58">
        <w:rPr>
          <w:rFonts w:ascii="Traditional Arabic" w:hAnsi="Traditional Arabic" w:cs="Traditional Arabic"/>
          <w:b/>
          <w:bCs/>
          <w:sz w:val="28"/>
          <w:szCs w:val="28"/>
          <w:rtl/>
        </w:rPr>
        <w:t xml:space="preserve"> </w:t>
      </w:r>
      <w:r w:rsidRPr="005E6C58">
        <w:rPr>
          <w:rFonts w:ascii="Traditional Arabic" w:hAnsi="Traditional Arabic" w:cs="Traditional Arabic" w:hint="cs"/>
          <w:b/>
          <w:bCs/>
          <w:sz w:val="28"/>
          <w:szCs w:val="28"/>
          <w:rtl/>
        </w:rPr>
        <w:t>ظلال</w:t>
      </w:r>
      <w:r w:rsidRPr="005E6C58">
        <w:rPr>
          <w:rFonts w:ascii="Traditional Arabic" w:hAnsi="Traditional Arabic" w:cs="Traditional Arabic"/>
          <w:b/>
          <w:bCs/>
          <w:sz w:val="28"/>
          <w:szCs w:val="28"/>
          <w:rtl/>
        </w:rPr>
        <w:t xml:space="preserve"> </w:t>
      </w:r>
      <w:r w:rsidRPr="005E6C58">
        <w:rPr>
          <w:rFonts w:ascii="Traditional Arabic" w:hAnsi="Traditional Arabic" w:cs="Traditional Arabic" w:hint="cs"/>
          <w:b/>
          <w:bCs/>
          <w:sz w:val="28"/>
          <w:szCs w:val="28"/>
          <w:rtl/>
        </w:rPr>
        <w:t>القرآن</w:t>
      </w:r>
      <w:r w:rsidRPr="001C50E2">
        <w:rPr>
          <w:rFonts w:ascii="Traditional Arabic" w:hAnsi="Traditional Arabic" w:cs="Traditional Arabic" w:hint="cs"/>
          <w:sz w:val="28"/>
          <w:szCs w:val="28"/>
          <w:rtl/>
        </w:rPr>
        <w:t>،</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مرجع</w:t>
      </w:r>
      <w:r w:rsidRPr="001C50E2">
        <w:rPr>
          <w:rFonts w:ascii="Traditional Arabic" w:hAnsi="Traditional Arabic" w:cs="Traditional Arabic"/>
          <w:sz w:val="28"/>
          <w:szCs w:val="28"/>
          <w:rtl/>
        </w:rPr>
        <w:t xml:space="preserve"> </w:t>
      </w:r>
      <w:r w:rsidRPr="001C50E2">
        <w:rPr>
          <w:rFonts w:ascii="Traditional Arabic" w:hAnsi="Traditional Arabic" w:cs="Traditional Arabic" w:hint="cs"/>
          <w:sz w:val="28"/>
          <w:szCs w:val="28"/>
          <w:rtl/>
        </w:rPr>
        <w:t>سابق،</w:t>
      </w:r>
      <w:r>
        <w:rPr>
          <w:rFonts w:ascii="Traditional Arabic" w:hAnsi="Traditional Arabic" w:cs="Traditional Arabic"/>
          <w:sz w:val="28"/>
          <w:szCs w:val="28"/>
        </w:rPr>
        <w:t xml:space="preserve"> </w:t>
      </w:r>
      <w:r>
        <w:rPr>
          <w:rFonts w:ascii="Traditional Arabic" w:hAnsi="Traditional Arabic" w:cs="Traditional Arabic" w:hint="cs"/>
          <w:sz w:val="28"/>
          <w:szCs w:val="28"/>
          <w:rtl/>
          <w:lang w:bidi="ar-EG"/>
        </w:rPr>
        <w:t xml:space="preserve">ص241، والقرضاوي، بحث بعنوان: </w:t>
      </w:r>
      <w:r w:rsidRPr="00FB3A02">
        <w:rPr>
          <w:rFonts w:ascii="Traditional Arabic" w:hAnsi="Traditional Arabic" w:cs="Traditional Arabic" w:hint="cs"/>
          <w:b/>
          <w:bCs/>
          <w:sz w:val="28"/>
          <w:szCs w:val="28"/>
          <w:rtl/>
          <w:lang w:bidi="ar-EG"/>
        </w:rPr>
        <w:t>زواج</w:t>
      </w:r>
      <w:r w:rsidRPr="00FB3A02">
        <w:rPr>
          <w:rFonts w:ascii="Traditional Arabic" w:hAnsi="Traditional Arabic" w:cs="Traditional Arabic"/>
          <w:b/>
          <w:bCs/>
          <w:sz w:val="28"/>
          <w:szCs w:val="28"/>
          <w:rtl/>
          <w:lang w:bidi="ar-EG"/>
        </w:rPr>
        <w:t xml:space="preserve"> </w:t>
      </w:r>
      <w:r w:rsidRPr="00FB3A02">
        <w:rPr>
          <w:rFonts w:ascii="Traditional Arabic" w:hAnsi="Traditional Arabic" w:cs="Traditional Arabic" w:hint="cs"/>
          <w:b/>
          <w:bCs/>
          <w:sz w:val="28"/>
          <w:szCs w:val="28"/>
          <w:rtl/>
          <w:lang w:bidi="ar-EG"/>
        </w:rPr>
        <w:t>المسلم</w:t>
      </w:r>
      <w:r w:rsidRPr="00FB3A02">
        <w:rPr>
          <w:rFonts w:ascii="Traditional Arabic" w:hAnsi="Traditional Arabic" w:cs="Traditional Arabic"/>
          <w:b/>
          <w:bCs/>
          <w:sz w:val="28"/>
          <w:szCs w:val="28"/>
          <w:rtl/>
          <w:lang w:bidi="ar-EG"/>
        </w:rPr>
        <w:t xml:space="preserve"> </w:t>
      </w:r>
      <w:r w:rsidRPr="00FB3A02">
        <w:rPr>
          <w:rFonts w:ascii="Traditional Arabic" w:hAnsi="Traditional Arabic" w:cs="Traditional Arabic" w:hint="cs"/>
          <w:b/>
          <w:bCs/>
          <w:sz w:val="28"/>
          <w:szCs w:val="28"/>
          <w:rtl/>
          <w:lang w:bidi="ar-EG"/>
        </w:rPr>
        <w:t>من</w:t>
      </w:r>
      <w:r w:rsidRPr="00FB3A02">
        <w:rPr>
          <w:rFonts w:ascii="Traditional Arabic" w:hAnsi="Traditional Arabic" w:cs="Traditional Arabic"/>
          <w:b/>
          <w:bCs/>
          <w:sz w:val="28"/>
          <w:szCs w:val="28"/>
          <w:rtl/>
          <w:lang w:bidi="ar-EG"/>
        </w:rPr>
        <w:t xml:space="preserve"> </w:t>
      </w:r>
      <w:r w:rsidRPr="00FB3A02">
        <w:rPr>
          <w:rFonts w:ascii="Traditional Arabic" w:hAnsi="Traditional Arabic" w:cs="Traditional Arabic" w:hint="cs"/>
          <w:b/>
          <w:bCs/>
          <w:sz w:val="28"/>
          <w:szCs w:val="28"/>
          <w:rtl/>
          <w:lang w:bidi="ar-EG"/>
        </w:rPr>
        <w:t>الكتابيات</w:t>
      </w:r>
      <w:r w:rsidRPr="00D84ECF">
        <w:rPr>
          <w:rFonts w:ascii="Traditional Arabic" w:hAnsi="Traditional Arabic" w:cs="Traditional Arabic"/>
          <w:sz w:val="28"/>
          <w:szCs w:val="28"/>
          <w:rtl/>
          <w:lang w:bidi="ar-EG"/>
        </w:rPr>
        <w:t xml:space="preserve">.. </w:t>
      </w:r>
      <w:r w:rsidRPr="00D84ECF">
        <w:rPr>
          <w:rFonts w:ascii="Traditional Arabic" w:hAnsi="Traditional Arabic" w:cs="Traditional Arabic" w:hint="cs"/>
          <w:sz w:val="28"/>
          <w:szCs w:val="28"/>
          <w:rtl/>
          <w:lang w:bidi="ar-EG"/>
        </w:rPr>
        <w:t>حقائق</w:t>
      </w:r>
      <w:r w:rsidRPr="00D84ECF">
        <w:rPr>
          <w:rFonts w:ascii="Traditional Arabic" w:hAnsi="Traditional Arabic" w:cs="Traditional Arabic"/>
          <w:sz w:val="28"/>
          <w:szCs w:val="28"/>
          <w:rtl/>
          <w:lang w:bidi="ar-EG"/>
        </w:rPr>
        <w:t xml:space="preserve"> </w:t>
      </w:r>
      <w:r w:rsidRPr="00D84ECF">
        <w:rPr>
          <w:rFonts w:ascii="Traditional Arabic" w:hAnsi="Traditional Arabic" w:cs="Traditional Arabic" w:hint="cs"/>
          <w:sz w:val="28"/>
          <w:szCs w:val="28"/>
          <w:rtl/>
          <w:lang w:bidi="ar-EG"/>
        </w:rPr>
        <w:t>وضوابط</w:t>
      </w:r>
      <w:r>
        <w:rPr>
          <w:rFonts w:ascii="Traditional Arabic" w:hAnsi="Traditional Arabic" w:cs="Traditional Arabic" w:hint="cs"/>
          <w:sz w:val="28"/>
          <w:szCs w:val="28"/>
          <w:rtl/>
          <w:lang w:bidi="ar-EG"/>
        </w:rPr>
        <w:t xml:space="preserve">، موقع القرضاوي، </w:t>
      </w:r>
      <w:r w:rsidRPr="00D84ECF">
        <w:rPr>
          <w:rFonts w:ascii="Traditional Arabic" w:hAnsi="Traditional Arabic" w:cs="Traditional Arabic"/>
          <w:sz w:val="28"/>
          <w:szCs w:val="28"/>
          <w:lang w:bidi="ar-EG"/>
        </w:rPr>
        <w:t>http://www.qaradawi.net/fatawaahkam/30/1706-2011-09-11-04-47-07.html</w:t>
      </w:r>
      <w:r>
        <w:rPr>
          <w:rFonts w:ascii="Traditional Arabic" w:hAnsi="Traditional Arabic" w:cs="Traditional Arabic" w:hint="cs"/>
          <w:sz w:val="28"/>
          <w:szCs w:val="28"/>
          <w:rtl/>
          <w:lang w:bidi="ar-EG"/>
        </w:rPr>
        <w:t>.</w:t>
      </w:r>
    </w:p>
  </w:footnote>
  <w:footnote w:id="109">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جمال الدين عطية،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نحو</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تفعيل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hint="cs"/>
          <w:sz w:val="28"/>
          <w:szCs w:val="28"/>
          <w:rtl/>
        </w:rPr>
        <w:t>، مرجع سابق،ص153.</w:t>
      </w:r>
    </w:p>
  </w:footnote>
  <w:footnote w:id="110">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العباس،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شهاب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القسطلاني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القتيبي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المصري،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مولده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ووفاته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القاهرة</w:t>
      </w:r>
      <w:r w:rsidRPr="00D72CA9">
        <w:rPr>
          <w:rFonts w:ascii="Traditional Arabic" w:hAnsi="Traditional Arabic" w:cs="Traditional Arabic"/>
          <w:sz w:val="28"/>
          <w:szCs w:val="28"/>
          <w:rtl/>
        </w:rPr>
        <w:t xml:space="preserve"> (851 - 923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1448 - 1517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كتبه</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إرشاد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صحيح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البخاري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أجزاء،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المواهب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اللدنية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المنح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المحمدية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السيرة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النبويّة،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لطائف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الإشارات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القراآت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الكنز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التجويد،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hint="cs"/>
          <w:b/>
          <w:bCs/>
          <w:sz w:val="28"/>
          <w:szCs w:val="28"/>
          <w:rtl/>
        </w:rPr>
        <w:t>الأعلام للزركلي</w:t>
      </w:r>
      <w:r w:rsidRPr="00D72CA9">
        <w:rPr>
          <w:rFonts w:ascii="Traditional Arabic" w:hAnsi="Traditional Arabic" w:cs="Traditional Arabic" w:hint="cs"/>
          <w:sz w:val="28"/>
          <w:szCs w:val="28"/>
          <w:rtl/>
        </w:rPr>
        <w:t>، مرجع سابق، 1|232.</w:t>
      </w:r>
    </w:p>
  </w:footnote>
  <w:footnote w:id="111">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البيهقي،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السنن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الكبرى</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القادر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عطا،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3(</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Fonts w:ascii="Traditional Arabic" w:hAnsi="Traditional Arabic" w:cs="Traditional Arabic"/>
          <w:sz w:val="28"/>
          <w:szCs w:val="28"/>
          <w:rtl/>
        </w:rPr>
        <w:t xml:space="preserve"> 1424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- 2003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xml:space="preserve"> ،</w:t>
      </w:r>
      <w:r w:rsidRPr="00D72CA9">
        <w:rPr>
          <w:rFonts w:hint="cs"/>
          <w:rtl/>
        </w:rPr>
        <w:t xml:space="preserve"> </w:t>
      </w:r>
      <w:r w:rsidRPr="00D72CA9">
        <w:rPr>
          <w:rFonts w:ascii="Traditional Arabic" w:hAnsi="Traditional Arabic" w:cs="Traditional Arabic" w:hint="cs"/>
          <w:sz w:val="28"/>
          <w:szCs w:val="28"/>
          <w:rtl/>
        </w:rPr>
        <w:t>كتاب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النكاح،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اعتبار الكفاءة،</w:t>
      </w:r>
      <w:r w:rsidRPr="00D72CA9">
        <w:rPr>
          <w:rFonts w:ascii="Traditional Arabic" w:hAnsi="Traditional Arabic" w:cs="Traditional Arabic"/>
          <w:sz w:val="28"/>
          <w:szCs w:val="28"/>
          <w:rtl/>
        </w:rPr>
        <w:t xml:space="preserve"> 7|215</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13761</w:t>
      </w:r>
      <w:r w:rsidRPr="00D72CA9">
        <w:rPr>
          <w:rFonts w:ascii="Traditional Arabic" w:hAnsi="Traditional Arabic" w:cs="Traditional Arabic"/>
          <w:sz w:val="28"/>
          <w:szCs w:val="28"/>
          <w:rtl/>
        </w:rPr>
        <w:t>.</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hint="cs"/>
          <w:sz w:val="28"/>
          <w:szCs w:val="28"/>
          <w:rtl/>
        </w:rPr>
        <w:t>*</w:t>
      </w:r>
      <w:r w:rsidRPr="00D72CA9">
        <w:rPr>
          <w:rFonts w:hint="cs"/>
          <w:rtl/>
        </w:rPr>
        <w:t xml:space="preserve"> </w:t>
      </w:r>
      <w:r w:rsidRPr="00D72CA9">
        <w:rPr>
          <w:rFonts w:ascii="Traditional Arabic" w:hAnsi="Traditional Arabic" w:cs="Traditional Arabic" w:hint="cs"/>
          <w:sz w:val="28"/>
          <w:szCs w:val="28"/>
          <w:rtl/>
        </w:rPr>
        <w:t>يقول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الدكتور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الكريم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زيدان</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هذا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وإن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ضعيفاً،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لكن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بتضافر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الشواهد،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ومنها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رضي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قال</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لأمنعنّ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فروج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ذوات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الأحساب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الأكفاء</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الكريم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زيدان،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المفصّل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المرأة</w:t>
      </w:r>
      <w:r w:rsidRPr="00D72CA9">
        <w:rPr>
          <w:rFonts w:ascii="Traditional Arabic" w:hAnsi="Traditional Arabic" w:cs="Traditional Arabic" w:hint="cs"/>
          <w:sz w:val="28"/>
          <w:szCs w:val="28"/>
          <w:rtl/>
        </w:rPr>
        <w:t xml:space="preserve"> (بيروت: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مؤسسة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الرسالة)، 6</w:t>
      </w:r>
      <w:r w:rsidRPr="00D72CA9">
        <w:rPr>
          <w:rFonts w:ascii="Traditional Arabic" w:hAnsi="Traditional Arabic" w:cs="Traditional Arabic"/>
          <w:sz w:val="28"/>
          <w:szCs w:val="28"/>
          <w:rtl/>
        </w:rPr>
        <w:t>/327</w:t>
      </w:r>
      <w:r w:rsidRPr="00D72CA9">
        <w:rPr>
          <w:rFonts w:ascii="Traditional Arabic" w:hAnsi="Traditional Arabic" w:cs="Traditional Arabic" w:hint="cs"/>
          <w:sz w:val="28"/>
          <w:szCs w:val="28"/>
          <w:rtl/>
        </w:rPr>
        <w:t>، و</w:t>
      </w:r>
      <w:r w:rsidRPr="00D72CA9">
        <w:rPr>
          <w:rFonts w:hint="cs"/>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3|292.</w:t>
      </w:r>
    </w:p>
  </w:footnote>
  <w:footnote w:id="112">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القسطلاني، شهاب الدين أحمد بن محمد الخطيب، </w:t>
      </w:r>
      <w:r w:rsidRPr="00D72CA9">
        <w:rPr>
          <w:rFonts w:ascii="Traditional Arabic" w:hAnsi="Traditional Arabic" w:cs="Traditional Arabic" w:hint="cs"/>
          <w:b/>
          <w:bCs/>
          <w:sz w:val="28"/>
          <w:szCs w:val="28"/>
          <w:rtl/>
        </w:rPr>
        <w:t>إرشاد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الساري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hint="cs"/>
          <w:sz w:val="28"/>
          <w:szCs w:val="28"/>
          <w:rtl/>
        </w:rPr>
        <w:t>، ط7(مصر: المطبعة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الكبرى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الأميرية، </w:t>
      </w:r>
      <w:r w:rsidRPr="00D72CA9">
        <w:rPr>
          <w:rFonts w:ascii="Traditional Arabic" w:hAnsi="Traditional Arabic" w:cs="Traditional Arabic"/>
          <w:sz w:val="28"/>
          <w:szCs w:val="28"/>
          <w:rtl/>
        </w:rPr>
        <w:t xml:space="preserve">1323 </w:t>
      </w:r>
      <w:r w:rsidRPr="00D72CA9">
        <w:rPr>
          <w:rFonts w:ascii="Traditional Arabic" w:hAnsi="Traditional Arabic" w:cs="Traditional Arabic" w:hint="cs"/>
          <w:sz w:val="28"/>
          <w:szCs w:val="28"/>
          <w:rtl/>
        </w:rPr>
        <w:t>هـ)، 8|19.</w:t>
      </w:r>
    </w:p>
  </w:footnote>
  <w:footnote w:id="11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ابن عاشور، </w:t>
      </w:r>
      <w:r w:rsidRPr="00D72CA9">
        <w:rPr>
          <w:rFonts w:ascii="Traditional Arabic" w:hAnsi="Traditional Arabic" w:cs="Traditional Arabic" w:hint="cs"/>
          <w:b/>
          <w:bCs/>
          <w:sz w:val="28"/>
          <w:szCs w:val="28"/>
          <w:rtl/>
        </w:rPr>
        <w:t>التحرير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والتنوير</w:t>
      </w:r>
      <w:r w:rsidRPr="00D72CA9">
        <w:rPr>
          <w:rFonts w:ascii="Traditional Arabic" w:hAnsi="Traditional Arabic" w:cs="Traditional Arabic" w:hint="cs"/>
          <w:sz w:val="28"/>
          <w:szCs w:val="28"/>
          <w:rtl/>
        </w:rPr>
        <w:t>، مرجع سابق، 2|360.</w:t>
      </w:r>
    </w:p>
  </w:footnote>
  <w:footnote w:id="11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الكاساني،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ترتيب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 271ــــ272.</w:t>
      </w:r>
    </w:p>
  </w:footnote>
  <w:footnote w:id="115">
    <w:p w:rsidR="000B330B" w:rsidRPr="00D72CA9" w:rsidRDefault="000B330B" w:rsidP="00E775F6">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سابق، 3|189، </w:t>
      </w:r>
      <w:r w:rsidRPr="00D72CA9">
        <w:rPr>
          <w:rFonts w:hint="cs"/>
          <w:rtl/>
        </w:rPr>
        <w:t xml:space="preserve"> و</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سابق، 3|9، </w:t>
      </w:r>
      <w:r>
        <w:rPr>
          <w:rFonts w:ascii="Traditional Arabic" w:hAnsi="Traditional Arabic" w:cs="Traditional Arabic" w:hint="cs"/>
          <w:sz w:val="28"/>
          <w:szCs w:val="28"/>
          <w:rtl/>
        </w:rPr>
        <w:t>و</w:t>
      </w:r>
      <w:r w:rsidRPr="00D72CA9">
        <w:rPr>
          <w:rFonts w:ascii="Traditional Arabic" w:hAnsi="Traditional Arabic" w:cs="Traditional Arabic" w:hint="cs"/>
          <w:sz w:val="28"/>
          <w:szCs w:val="28"/>
          <w:rtl/>
        </w:rPr>
        <w:t>الخطيب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ألفاظ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المنهاج،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4|226،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حاشية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الدسوقي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الكبير،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2|216،</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والمرداوي، علاء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سليمان، </w:t>
      </w:r>
      <w:r w:rsidRPr="00D72CA9">
        <w:rPr>
          <w:rFonts w:ascii="Traditional Arabic" w:hAnsi="Traditional Arabic" w:cs="Traditional Arabic" w:hint="cs"/>
          <w:b/>
          <w:bCs/>
          <w:sz w:val="28"/>
          <w:szCs w:val="28"/>
          <w:rtl/>
        </w:rPr>
        <w:t>الإنصاف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الراجح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الخلاف، ط2(دار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إحياء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التراث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العربي)، 8|47.</w:t>
      </w:r>
    </w:p>
  </w:footnote>
  <w:footnote w:id="11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انظر:شلتوت،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تفسير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القرآن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الكريم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الأجزاء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الأولى</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 xml:space="preserve"> 9</w:t>
      </w:r>
      <w:r w:rsidRPr="00D72CA9">
        <w:rPr>
          <w:rFonts w:ascii="Traditional Arabic" w:hAnsi="Traditional Arabic" w:cs="Traditional Arabic" w:hint="cs"/>
          <w:sz w:val="28"/>
          <w:szCs w:val="28"/>
          <w:rtl/>
        </w:rPr>
        <w:t>ــ</w:t>
      </w:r>
      <w:r w:rsidRPr="00D72CA9">
        <w:rPr>
          <w:rFonts w:ascii="Traditional Arabic" w:hAnsi="Traditional Arabic" w:cs="Traditional Arabic"/>
          <w:sz w:val="28"/>
          <w:szCs w:val="28"/>
          <w:rtl/>
        </w:rPr>
        <w:t xml:space="preserve"> 10</w:t>
      </w:r>
      <w:r w:rsidRPr="00D72CA9">
        <w:rPr>
          <w:rFonts w:ascii="Traditional Arabic" w:hAnsi="Traditional Arabic" w:cs="Traditional Arabic" w:hint="cs"/>
          <w:sz w:val="28"/>
          <w:szCs w:val="28"/>
          <w:rtl/>
        </w:rPr>
        <w:t>ــ</w:t>
      </w:r>
      <w:r w:rsidRPr="00D72CA9">
        <w:rPr>
          <w:rFonts w:ascii="Traditional Arabic" w:hAnsi="Traditional Arabic" w:cs="Traditional Arabic"/>
          <w:sz w:val="28"/>
          <w:szCs w:val="28"/>
          <w:rtl/>
        </w:rPr>
        <w:t xml:space="preserve"> 11</w:t>
      </w:r>
      <w:r w:rsidRPr="00D72CA9">
        <w:rPr>
          <w:rFonts w:ascii="Traditional Arabic" w:hAnsi="Traditional Arabic" w:cs="Traditional Arabic" w:hint="cs"/>
          <w:sz w:val="28"/>
          <w:szCs w:val="28"/>
          <w:rtl/>
        </w:rPr>
        <w:t>ــ</w:t>
      </w:r>
      <w:r w:rsidRPr="00D72CA9">
        <w:rPr>
          <w:rFonts w:ascii="Traditional Arabic" w:hAnsi="Traditional Arabic" w:cs="Traditional Arabic"/>
          <w:sz w:val="28"/>
          <w:szCs w:val="28"/>
          <w:rtl/>
        </w:rPr>
        <w:t xml:space="preserve"> 12(</w:t>
      </w:r>
      <w:r w:rsidRPr="00D72CA9">
        <w:rPr>
          <w:rFonts w:ascii="Traditional Arabic" w:hAnsi="Traditional Arabic" w:cs="Traditional Arabic" w:hint="cs"/>
          <w:sz w:val="28"/>
          <w:szCs w:val="28"/>
          <w:rtl/>
        </w:rPr>
        <w:t>القاهرة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الشروق،</w:t>
      </w:r>
      <w:r w:rsidRPr="00D72CA9">
        <w:rPr>
          <w:rFonts w:ascii="Traditional Arabic" w:hAnsi="Traditional Arabic" w:cs="Traditional Arabic"/>
          <w:sz w:val="28"/>
          <w:szCs w:val="28"/>
          <w:rtl/>
        </w:rPr>
        <w:t xml:space="preserve"> 1982</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 xml:space="preserve"> 1983</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 xml:space="preserve"> 191988</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 xml:space="preserve"> 2004</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 xml:space="preserve"> 140</w:t>
      </w:r>
      <w:r w:rsidRPr="00D72CA9">
        <w:rPr>
          <w:rFonts w:ascii="Traditional Arabic" w:hAnsi="Traditional Arabic" w:cs="Traditional Arabic" w:hint="cs"/>
          <w:sz w:val="28"/>
          <w:szCs w:val="28"/>
          <w:rtl/>
        </w:rPr>
        <w:t>ـ</w:t>
      </w:r>
      <w:r w:rsidRPr="00D72CA9">
        <w:rPr>
          <w:rFonts w:ascii="Traditional Arabic" w:hAnsi="Traditional Arabic" w:cs="Traditional Arabic"/>
          <w:sz w:val="28"/>
          <w:szCs w:val="28"/>
          <w:rtl/>
        </w:rPr>
        <w:t xml:space="preserve"> 141.</w:t>
      </w:r>
    </w:p>
  </w:footnote>
  <w:footnote w:id="117">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صحيح البخاري، </w:t>
      </w:r>
      <w:r w:rsidRPr="00D72CA9">
        <w:rPr>
          <w:rFonts w:ascii="Traditional Arabic" w:hAnsi="Traditional Arabic" w:cs="Traditional Arabic"/>
          <w:b/>
          <w:bCs/>
          <w:sz w:val="28"/>
          <w:szCs w:val="28"/>
          <w:rtl/>
        </w:rPr>
        <w:t>كتاب النكاح، باب لا ينكح الأب وغيره البكر والثيب إلا برضاها</w:t>
      </w:r>
      <w:r w:rsidRPr="00D72CA9">
        <w:rPr>
          <w:rFonts w:ascii="Traditional Arabic" w:hAnsi="Traditional Arabic" w:cs="Traditional Arabic"/>
          <w:sz w:val="28"/>
          <w:szCs w:val="28"/>
          <w:rtl/>
        </w:rPr>
        <w:t xml:space="preserve">، مرجع سابق، 7|17، رقم الحديث: 5136، وصحيح مسلم، </w:t>
      </w:r>
      <w:r w:rsidRPr="00D72CA9">
        <w:rPr>
          <w:rFonts w:ascii="Traditional Arabic" w:hAnsi="Traditional Arabic" w:cs="Traditional Arabic"/>
          <w:b/>
          <w:bCs/>
          <w:sz w:val="28"/>
          <w:szCs w:val="28"/>
          <w:rtl/>
        </w:rPr>
        <w:t>باب استئذان الثيب في النكاح بالنطق، والبكر بالسكوت</w:t>
      </w:r>
      <w:r w:rsidRPr="00D72CA9">
        <w:rPr>
          <w:rFonts w:ascii="Traditional Arabic" w:hAnsi="Traditional Arabic" w:cs="Traditional Arabic"/>
          <w:sz w:val="28"/>
          <w:szCs w:val="28"/>
          <w:rtl/>
        </w:rPr>
        <w:t>، مرجع سابق، 2|1036، رقم الحديث: 1419.</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*(الأيم) الثيب وهي التي سبق لها أن تزوجت، (تستأمر) يطلب أمرها وتشاور، (البكر) التي لم تتزوج بعد، (أن تسكت) استحياء مع قرينة تدل على رضاها أو</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sz w:val="28"/>
          <w:szCs w:val="28"/>
          <w:rtl/>
        </w:rPr>
        <w:t>عدم قرينة تدل على رفضها من بكاء أو</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sz w:val="28"/>
          <w:szCs w:val="28"/>
          <w:rtl/>
        </w:rPr>
        <w:t xml:space="preserve">ضحك ونحو ذلك، </w:t>
      </w:r>
      <w:r w:rsidRPr="00D72CA9">
        <w:rPr>
          <w:rFonts w:ascii="Traditional Arabic" w:hAnsi="Traditional Arabic" w:cs="Traditional Arabic"/>
          <w:b/>
          <w:bCs/>
          <w:sz w:val="28"/>
          <w:szCs w:val="28"/>
          <w:rtl/>
        </w:rPr>
        <w:t>صحيح البخاري</w:t>
      </w:r>
      <w:r w:rsidRPr="00D72CA9">
        <w:rPr>
          <w:rFonts w:ascii="Traditional Arabic" w:hAnsi="Traditional Arabic" w:cs="Traditional Arabic"/>
          <w:sz w:val="28"/>
          <w:szCs w:val="28"/>
          <w:rtl/>
        </w:rPr>
        <w:t>، تعليق مصطفى البغا، المرجع السابق.</w:t>
      </w:r>
    </w:p>
  </w:footnote>
  <w:footnote w:id="118">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البسام، أبو عبد الرحمن عبد الله، </w:t>
      </w:r>
      <w:r w:rsidRPr="00D72CA9">
        <w:rPr>
          <w:rFonts w:ascii="Traditional Arabic" w:hAnsi="Traditional Arabic" w:cs="Traditional Arabic"/>
          <w:b/>
          <w:bCs/>
          <w:sz w:val="28"/>
          <w:szCs w:val="28"/>
          <w:rtl/>
        </w:rPr>
        <w:t>تيسير العلام شرح عمدة الأحكام</w:t>
      </w:r>
      <w:r w:rsidRPr="00D72CA9">
        <w:rPr>
          <w:rFonts w:ascii="Traditional Arabic" w:hAnsi="Traditional Arabic" w:cs="Traditional Arabic"/>
          <w:sz w:val="28"/>
          <w:szCs w:val="28"/>
          <w:rtl/>
        </w:rPr>
        <w:t>، تحقيق: محمد صبحي، ط10(الامارات: مكتبة الصحابة، والقاهرة: مكتبة التابعين، 1426 هـ - 2006 م)، 1|578.</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 xml:space="preserve">* "اتفق أئمة الفتوى بالأمصار على أن الأب إذا زوج ابنته الثيب بغير رضاها أنه لا يجوز ويرد، واحتجوا بحديث خنساء"، ابن بطال، أبو الحسن علي، </w:t>
      </w:r>
      <w:r w:rsidRPr="00D72CA9">
        <w:rPr>
          <w:rFonts w:ascii="Traditional Arabic" w:hAnsi="Traditional Arabic" w:cs="Traditional Arabic"/>
          <w:b/>
          <w:bCs/>
          <w:sz w:val="28"/>
          <w:szCs w:val="28"/>
          <w:rtl/>
        </w:rPr>
        <w:t xml:space="preserve">شرح صحيح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b/>
          <w:bCs/>
          <w:sz w:val="28"/>
          <w:szCs w:val="28"/>
          <w:rtl/>
        </w:rPr>
        <w:t xml:space="preserve"> لابن بطال</w:t>
      </w:r>
      <w:r w:rsidRPr="00D72CA9">
        <w:rPr>
          <w:rFonts w:ascii="Traditional Arabic" w:hAnsi="Traditional Arabic" w:cs="Traditional Arabic"/>
          <w:sz w:val="28"/>
          <w:szCs w:val="28"/>
          <w:rtl/>
        </w:rPr>
        <w:t>، تحقيق: أبو تميم ياسر،( السعودية، الرياض : مكتبة الرشد )، 7|255.</w:t>
      </w:r>
    </w:p>
  </w:footnote>
  <w:footnote w:id="119">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b/>
          <w:bCs/>
          <w:sz w:val="28"/>
          <w:szCs w:val="28"/>
          <w:rtl/>
        </w:rPr>
        <w:t>المرجع السابق</w:t>
      </w:r>
      <w:r w:rsidRPr="00D72CA9">
        <w:rPr>
          <w:rFonts w:ascii="Traditional Arabic" w:hAnsi="Traditional Arabic" w:cs="Traditional Arabic"/>
          <w:sz w:val="28"/>
          <w:szCs w:val="28"/>
          <w:rtl/>
        </w:rPr>
        <w:t>، 1|580.</w:t>
      </w:r>
    </w:p>
  </w:footnote>
  <w:footnote w:id="120">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سنن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ماجه،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زوج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ابنته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وهي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كارهة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1|603</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1875</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سنن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البكر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يزوجها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أبوها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ولا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يستأمرها</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2|232</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2096.</w:t>
      </w:r>
    </w:p>
  </w:footnote>
  <w:footnote w:id="12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00D35B37">
        <w:rPr>
          <w:rFonts w:ascii="Traditional Arabic" w:hAnsi="Traditional Arabic" w:cs="Traditional Arabic" w:hint="cs"/>
          <w:sz w:val="28"/>
          <w:szCs w:val="28"/>
          <w:rtl/>
        </w:rPr>
        <w:t>البسام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تيسير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العلام</w:t>
      </w:r>
      <w:r w:rsidRPr="00D72CA9">
        <w:rPr>
          <w:rFonts w:ascii="Traditional Arabic" w:hAnsi="Traditional Arabic" w:cs="Traditional Arabic"/>
          <w:b/>
          <w:bCs/>
          <w:sz w:val="28"/>
          <w:szCs w:val="28"/>
          <w:rtl/>
        </w:rPr>
        <w:t xml:space="preserve"> </w:t>
      </w:r>
      <w:proofErr w:type="gramStart"/>
      <w:r w:rsidRPr="00D72CA9">
        <w:rPr>
          <w:rFonts w:ascii="Traditional Arabic" w:hAnsi="Traditional Arabic" w:cs="Traditional Arabic" w:hint="cs"/>
          <w:b/>
          <w:bCs/>
          <w:sz w:val="28"/>
          <w:szCs w:val="28"/>
          <w:rtl/>
        </w:rPr>
        <w:t>شرح</w:t>
      </w:r>
      <w:proofErr w:type="gramEnd"/>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عمدة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الأحكام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مرجع سابق</w:t>
      </w:r>
      <w:r w:rsidRPr="00D72CA9">
        <w:rPr>
          <w:rFonts w:ascii="Traditional Arabic" w:hAnsi="Traditional Arabic" w:cs="Traditional Arabic" w:hint="cs"/>
          <w:sz w:val="28"/>
          <w:szCs w:val="28"/>
          <w:rtl/>
        </w:rPr>
        <w:t>، 1|580.</w:t>
      </w:r>
    </w:p>
  </w:footnote>
  <w:footnote w:id="122">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صحيح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البخاري،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إذا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زوج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ابنته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وهي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كارهة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فنكاحه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مردود</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7|18،</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513</w:t>
      </w:r>
      <w:r w:rsidRPr="00D72CA9">
        <w:rPr>
          <w:rFonts w:ascii="Traditional Arabic" w:hAnsi="Traditional Arabic" w:cs="Traditional Arabic" w:hint="cs"/>
          <w:sz w:val="28"/>
          <w:szCs w:val="28"/>
          <w:rtl/>
        </w:rPr>
        <w:t>8.</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اتفق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أئمة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الفتوى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بالأمصار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زوج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ابنته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الثيب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رضاها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يجوز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ويرد،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واحتجوا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خنساء</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بطال،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لابن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بطال</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تميم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ياسر،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السعودية،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الرياض</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مكتبة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الرشد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7|255.</w:t>
      </w:r>
    </w:p>
  </w:footnote>
  <w:footnote w:id="12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البسام،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تيسير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العلام</w:t>
      </w:r>
      <w:r w:rsidRPr="00D72CA9">
        <w:rPr>
          <w:rFonts w:ascii="Traditional Arabic" w:hAnsi="Traditional Arabic" w:cs="Traditional Arabic"/>
          <w:b/>
          <w:bCs/>
          <w:sz w:val="28"/>
          <w:szCs w:val="28"/>
          <w:rtl/>
        </w:rPr>
        <w:t xml:space="preserve"> </w:t>
      </w:r>
      <w:proofErr w:type="gramStart"/>
      <w:r w:rsidRPr="00D72CA9">
        <w:rPr>
          <w:rFonts w:ascii="Traditional Arabic" w:hAnsi="Traditional Arabic" w:cs="Traditional Arabic" w:hint="cs"/>
          <w:b/>
          <w:bCs/>
          <w:sz w:val="28"/>
          <w:szCs w:val="28"/>
          <w:rtl/>
        </w:rPr>
        <w:t>شرح</w:t>
      </w:r>
      <w:proofErr w:type="gramEnd"/>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عمدة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الأحكام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1|581.</w:t>
      </w:r>
    </w:p>
  </w:footnote>
  <w:footnote w:id="124">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7|</w:t>
      </w:r>
      <w:r w:rsidRPr="00D72CA9">
        <w:rPr>
          <w:rFonts w:ascii="Traditional Arabic" w:hAnsi="Traditional Arabic" w:cs="Traditional Arabic" w:hint="cs"/>
          <w:sz w:val="28"/>
          <w:szCs w:val="28"/>
          <w:rtl/>
        </w:rPr>
        <w:t>209</w:t>
      </w:r>
      <w:r w:rsidRPr="00D72CA9">
        <w:rPr>
          <w:rFonts w:ascii="Traditional Arabic" w:hAnsi="Traditional Arabic" w:cs="Traditional Arabic"/>
          <w:sz w:val="28"/>
          <w:szCs w:val="28"/>
          <w:rtl/>
        </w:rPr>
        <w:t>.</w:t>
      </w:r>
    </w:p>
  </w:footnote>
  <w:footnote w:id="125">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التحرير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والتنوير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4|230</w:t>
      </w:r>
      <w:r w:rsidRPr="00D72CA9">
        <w:rPr>
          <w:rFonts w:ascii="Traditional Arabic" w:hAnsi="Traditional Arabic" w:cs="Traditional Arabic" w:hint="cs"/>
          <w:sz w:val="28"/>
          <w:szCs w:val="28"/>
          <w:rtl/>
        </w:rPr>
        <w:t xml:space="preserve">، واسماعيل الحسني، </w:t>
      </w:r>
      <w:r w:rsidRPr="00D72CA9">
        <w:rPr>
          <w:rFonts w:ascii="Traditional Arabic" w:hAnsi="Traditional Arabic" w:cs="Traditional Arabic" w:hint="cs"/>
          <w:b/>
          <w:bCs/>
          <w:sz w:val="28"/>
          <w:szCs w:val="28"/>
          <w:rtl/>
        </w:rPr>
        <w:t>نظرية المقاصد</w:t>
      </w:r>
      <w:r w:rsidRPr="00D72CA9">
        <w:rPr>
          <w:rFonts w:ascii="Traditional Arabic" w:hAnsi="Traditional Arabic" w:cs="Traditional Arabic" w:hint="cs"/>
          <w:sz w:val="28"/>
          <w:szCs w:val="28"/>
          <w:rtl/>
        </w:rPr>
        <w:t xml:space="preserve"> عند الإمام محمد الطاهر بن عاشور، ط2(المعهد العالمي للفكر الإسلامي، 1426ه ــــ2005م)، ص 157.</w:t>
      </w:r>
    </w:p>
  </w:footnote>
  <w:footnote w:id="12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الاسلامية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ص436</w:t>
      </w:r>
      <w:r w:rsidRPr="00D72CA9">
        <w:rPr>
          <w:rFonts w:ascii="Traditional Arabic" w:hAnsi="Traditional Arabic" w:cs="Traditional Arabic"/>
          <w:sz w:val="28"/>
          <w:szCs w:val="28"/>
          <w:rtl/>
        </w:rPr>
        <w:t>.</w:t>
      </w:r>
    </w:p>
  </w:footnote>
  <w:footnote w:id="127">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00D35B37">
        <w:rPr>
          <w:rFonts w:ascii="Traditional Arabic" w:hAnsi="Traditional Arabic" w:cs="Traditional Arabic" w:hint="cs"/>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proofErr w:type="spellStart"/>
      <w:r w:rsidRPr="00D72CA9">
        <w:rPr>
          <w:rFonts w:ascii="Traditional Arabic" w:hAnsi="Traditional Arabic" w:cs="Traditional Arabic" w:hint="cs"/>
          <w:sz w:val="28"/>
          <w:szCs w:val="28"/>
          <w:rtl/>
        </w:rPr>
        <w:t>الكاساني</w:t>
      </w:r>
      <w:proofErr w:type="spellEnd"/>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ترتيب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الشرائع</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2|275.</w:t>
      </w:r>
    </w:p>
  </w:footnote>
  <w:footnote w:id="128">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اتفق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الفقهاء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لأكثر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المهر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لقوله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تعالى</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وَآتَيْتُمْ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إِحْدَاهُنَّ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قِنْطَارًا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تَأْخُذُواْ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شَيْئًا</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(النساء: 20)، 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الآية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دليل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جواز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المغالاة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المهور، قال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 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والقنطار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هنا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مبالغة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مقدار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المعطى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صداقا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مالا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كثيرا</w:t>
      </w:r>
      <w:r>
        <w:rPr>
          <w:rFonts w:ascii="Traditional Arabic" w:hAnsi="Traditional Arabic" w:cs="Traditional Arabic" w:hint="cs"/>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متعارفة</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وهذه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المبالغة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تدل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إيتاء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القنطار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مباح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شرعا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يمثل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يرضى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شرعه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مثل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الحرام</w:t>
      </w:r>
      <w:r>
        <w:rPr>
          <w:rFonts w:ascii="Traditional Arabic" w:hAnsi="Traditional Arabic" w:cs="Traditional Arabic" w:hint="cs"/>
          <w:sz w:val="28"/>
          <w:szCs w:val="28"/>
          <w:rtl/>
        </w:rPr>
        <w:t>،</w:t>
      </w:r>
      <w:r w:rsidRPr="00D72CA9">
        <w:rPr>
          <w:rFonts w:ascii="Traditional Arabic" w:hAnsi="Traditional Arabic" w:cs="Traditional Arabic" w:hint="cs"/>
          <w:sz w:val="28"/>
          <w:szCs w:val="28"/>
          <w:rtl/>
        </w:rPr>
        <w:t xml:space="preserve"> وذكر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قصة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وفيها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قوله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أصابت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امرأة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وأخطأ</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عمر، انظر: </w:t>
      </w:r>
      <w:r w:rsidRPr="00D72CA9">
        <w:rPr>
          <w:rFonts w:ascii="Traditional Arabic" w:hAnsi="Traditional Arabic" w:cs="Traditional Arabic" w:hint="cs"/>
          <w:b/>
          <w:bCs/>
          <w:sz w:val="28"/>
          <w:szCs w:val="28"/>
          <w:rtl/>
        </w:rPr>
        <w:t>التحرير والتنوير</w:t>
      </w:r>
      <w:r w:rsidRPr="00D72CA9">
        <w:rPr>
          <w:rFonts w:ascii="Traditional Arabic" w:hAnsi="Traditional Arabic" w:cs="Traditional Arabic" w:hint="cs"/>
          <w:sz w:val="28"/>
          <w:szCs w:val="28"/>
          <w:rtl/>
        </w:rPr>
        <w:t>، 4|289.</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وأمّا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أقل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المهر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اختلفوا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أقوال</w:t>
      </w:r>
      <w:r w:rsidRPr="00D72CA9">
        <w:rPr>
          <w:rFonts w:ascii="Traditional Arabic" w:hAnsi="Traditional Arabic" w:cs="Traditional Arabic"/>
          <w:sz w:val="28"/>
          <w:szCs w:val="28"/>
          <w:rtl/>
        </w:rPr>
        <w:t>:</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 xml:space="preserve">قول الحنفية:" </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أقله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دراهم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البيهقي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وغيره</w:t>
      </w:r>
      <w:r w:rsidRPr="00D72CA9">
        <w:rPr>
          <w:rFonts w:ascii="Traditional Arabic" w:hAnsi="Traditional Arabic" w:cs="Traditional Arabic"/>
          <w:sz w:val="28"/>
          <w:szCs w:val="28"/>
          <w:rtl/>
        </w:rPr>
        <w:t xml:space="preserve"> «</w:t>
      </w:r>
      <w:r w:rsidRPr="00D72CA9">
        <w:rPr>
          <w:rFonts w:hint="cs"/>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مَهْرَ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أَقَلُّ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دَرَاهِمَ</w:t>
      </w:r>
      <w:r w:rsidRPr="00D72CA9">
        <w:rPr>
          <w:rFonts w:ascii="Traditional Arabic" w:hAnsi="Traditional Arabic" w:cs="Traditional Arabic" w:hint="eastAsia"/>
          <w:sz w:val="28"/>
          <w:szCs w:val="28"/>
          <w:rtl/>
        </w:rPr>
        <w:t xml:space="preserve"> »</w:t>
      </w:r>
      <w:r w:rsidRPr="00D72CA9">
        <w:rPr>
          <w:rFonts w:ascii="Traditional Arabic" w:hAnsi="Traditional Arabic" w:cs="Traditional Arabic" w:hint="cs"/>
          <w:sz w:val="28"/>
          <w:szCs w:val="28"/>
          <w:rtl/>
        </w:rPr>
        <w:t>،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3|101.</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قول الشافعية:"</w:t>
      </w:r>
      <w:r w:rsidRPr="00D72CA9">
        <w:rPr>
          <w:rFonts w:hint="cs"/>
          <w:rtl/>
        </w:rPr>
        <w:t xml:space="preserve"> </w:t>
      </w:r>
      <w:r w:rsidRPr="00D72CA9">
        <w:rPr>
          <w:rFonts w:ascii="Traditional Arabic" w:hAnsi="Traditional Arabic" w:cs="Traditional Arabic" w:hint="cs"/>
          <w:sz w:val="28"/>
          <w:szCs w:val="28"/>
          <w:rtl/>
        </w:rPr>
        <w:t>وليس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لأقل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الصداق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لأكثره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حد</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ضابطه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كونه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مبيعا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عوضا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معوضا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كونه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صداقا</w:t>
      </w:r>
      <w:r>
        <w:rPr>
          <w:rFonts w:ascii="Traditional Arabic" w:hAnsi="Traditional Arabic" w:cs="Traditional Arabic" w:hint="cs"/>
          <w:sz w:val="28"/>
          <w:szCs w:val="28"/>
          <w:rtl/>
        </w:rPr>
        <w:t>ً،</w:t>
      </w:r>
      <w:r w:rsidRPr="00D72CA9">
        <w:rPr>
          <w:rFonts w:ascii="Traditional Arabic" w:hAnsi="Traditional Arabic" w:cs="Traditional Arabic" w:hint="cs"/>
          <w:sz w:val="28"/>
          <w:szCs w:val="28"/>
          <w:rtl/>
        </w:rPr>
        <w:t>وما 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فلا "، شمس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الخطيب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الشربيني، </w:t>
      </w:r>
      <w:r w:rsidRPr="00D72CA9">
        <w:rPr>
          <w:rFonts w:ascii="Traditional Arabic" w:hAnsi="Traditional Arabic" w:cs="Traditional Arabic" w:hint="cs"/>
          <w:b/>
          <w:bCs/>
          <w:sz w:val="28"/>
          <w:szCs w:val="28"/>
          <w:rtl/>
        </w:rPr>
        <w:t>الإقناع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حل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ألفاظ</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أبي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شجاع</w:t>
      </w:r>
      <w:r w:rsidRPr="00D72CA9">
        <w:rPr>
          <w:rFonts w:ascii="Traditional Arabic" w:hAnsi="Traditional Arabic" w:cs="Traditional Arabic" w:hint="cs"/>
          <w:sz w:val="28"/>
          <w:szCs w:val="28"/>
          <w:rtl/>
        </w:rPr>
        <w:t>، تحقيق: مكتب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البحوث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والدراسات</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 (بيروت: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الفكر)، 2|424.</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قول المالكية:"</w:t>
      </w:r>
      <w:r w:rsidRPr="00D72CA9">
        <w:rPr>
          <w:rtl/>
        </w:rPr>
        <w:t xml:space="preserve"> </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وأقل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الصداق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بفتح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وكسرها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أقل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يصح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ربع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دينار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الذهب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الخالص،</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وهو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وزن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ثمان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الشعير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الوسط،</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وإما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ثلاثة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دراهم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خالص</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الفضة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درهم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خمسون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وخمسا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حبة، و</w:t>
      </w:r>
      <w:r w:rsidRPr="00D72CA9">
        <w:rPr>
          <w:rFonts w:hint="cs"/>
          <w:rtl/>
        </w:rPr>
        <w:t xml:space="preserve"> </w:t>
      </w:r>
      <w:r w:rsidRPr="00D72CA9">
        <w:rPr>
          <w:rFonts w:ascii="Traditional Arabic" w:hAnsi="Traditional Arabic" w:cs="Traditional Arabic" w:hint="cs"/>
          <w:sz w:val="28"/>
          <w:szCs w:val="28"/>
          <w:rtl/>
        </w:rPr>
        <w:t>ولا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لأكثره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اتفاقا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لقوله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تعالى</w:t>
      </w:r>
      <w:r w:rsidRPr="00D72CA9">
        <w:rPr>
          <w:rFonts w:ascii="Traditional Arabic" w:hAnsi="Traditional Arabic" w:cs="Traditional Arabic"/>
          <w:sz w:val="28"/>
          <w:szCs w:val="28"/>
          <w:rtl/>
        </w:rPr>
        <w:t>: {</w:t>
      </w:r>
      <w:r w:rsidRPr="00D72CA9">
        <w:rPr>
          <w:rFonts w:ascii="Traditional Arabic" w:hAnsi="Traditional Arabic" w:cs="Traditional Arabic" w:hint="cs"/>
          <w:sz w:val="28"/>
          <w:szCs w:val="28"/>
          <w:rtl/>
        </w:rPr>
        <w:t>وآتيتم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إحداهن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قنطارا</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(النساء</w:t>
      </w:r>
      <w:r w:rsidRPr="00D72CA9">
        <w:rPr>
          <w:rFonts w:ascii="Traditional Arabic" w:hAnsi="Traditional Arabic" w:cs="Traditional Arabic"/>
          <w:sz w:val="28"/>
          <w:szCs w:val="28"/>
          <w:rtl/>
        </w:rPr>
        <w:t>: 20</w:t>
      </w:r>
      <w:r w:rsidRPr="00D72CA9">
        <w:rPr>
          <w:rFonts w:ascii="Traditional Arabic" w:hAnsi="Traditional Arabic" w:cs="Traditional Arabic" w:hint="cs"/>
          <w:sz w:val="28"/>
          <w:szCs w:val="28"/>
          <w:rtl/>
        </w:rPr>
        <w:t>)،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الحسن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مكرم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الصعيدي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العدوي، </w:t>
      </w:r>
      <w:r w:rsidRPr="00D72CA9">
        <w:rPr>
          <w:rFonts w:ascii="Traditional Arabic" w:hAnsi="Traditional Arabic" w:cs="Traditional Arabic" w:hint="cs"/>
          <w:b/>
          <w:bCs/>
          <w:sz w:val="28"/>
          <w:szCs w:val="28"/>
          <w:rtl/>
        </w:rPr>
        <w:t>حاشية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العدوي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كفاية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الطالب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الرباني</w:t>
      </w:r>
      <w:r w:rsidRPr="00D72CA9">
        <w:rPr>
          <w:rFonts w:ascii="Traditional Arabic" w:hAnsi="Traditional Arabic" w:cs="Traditional Arabic" w:hint="cs"/>
          <w:sz w:val="28"/>
          <w:szCs w:val="28"/>
          <w:rtl/>
        </w:rPr>
        <w:t>، تحقيق: يوسف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الشيخ</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البقاعي، (بيروت: دار الفكر، </w:t>
      </w:r>
      <w:r w:rsidRPr="00D72CA9">
        <w:rPr>
          <w:rFonts w:ascii="Traditional Arabic" w:hAnsi="Traditional Arabic" w:cs="Traditional Arabic"/>
          <w:sz w:val="28"/>
          <w:szCs w:val="28"/>
          <w:rtl/>
        </w:rPr>
        <w:t>1414</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- 1994</w:t>
      </w:r>
      <w:r w:rsidRPr="00D72CA9">
        <w:rPr>
          <w:rFonts w:ascii="Traditional Arabic" w:hAnsi="Traditional Arabic" w:cs="Traditional Arabic" w:hint="cs"/>
          <w:sz w:val="28"/>
          <w:szCs w:val="28"/>
          <w:rtl/>
        </w:rPr>
        <w:t>م)، 2|41.</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hint="cs"/>
          <w:sz w:val="28"/>
          <w:szCs w:val="28"/>
          <w:rtl/>
        </w:rPr>
        <w:t>قول الحنابلة:" 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الصداق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مقدر،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أقله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أكثره،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جاز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يكون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صداقا"،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7|210.</w:t>
      </w:r>
      <w:r w:rsidRPr="00D72CA9">
        <w:rPr>
          <w:rFonts w:ascii="Traditional Arabic" w:hAnsi="Traditional Arabic" w:cs="Traditional Arabic"/>
          <w:sz w:val="28"/>
          <w:szCs w:val="28"/>
          <w:rtl/>
        </w:rPr>
        <w:t xml:space="preserve"> </w:t>
      </w:r>
    </w:p>
  </w:footnote>
  <w:footnote w:id="129">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3|8، والخطيب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ألفاظ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المنهاج،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سابق، 4|207، و</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 مرجع سابق، 7|212، و 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الصعيدي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العدوي، </w:t>
      </w:r>
      <w:r w:rsidRPr="00D72CA9">
        <w:rPr>
          <w:rFonts w:ascii="Traditional Arabic" w:hAnsi="Traditional Arabic" w:cs="Traditional Arabic" w:hint="cs"/>
          <w:b/>
          <w:bCs/>
          <w:sz w:val="28"/>
          <w:szCs w:val="28"/>
          <w:rtl/>
        </w:rPr>
        <w:t>حاشية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العدوي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كفاية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الطالب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 xml:space="preserve">الرباني، </w:t>
      </w:r>
      <w:r w:rsidRPr="00D72CA9">
        <w:rPr>
          <w:rFonts w:ascii="Traditional Arabic" w:hAnsi="Traditional Arabic" w:cs="Traditional Arabic" w:hint="cs"/>
          <w:sz w:val="28"/>
          <w:szCs w:val="28"/>
          <w:rtl/>
        </w:rPr>
        <w:t>مرجع سابق، 2|41.</w:t>
      </w:r>
    </w:p>
  </w:footnote>
  <w:footnote w:id="130">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سنن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تزوج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ولم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يسم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صداقا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حتى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مات</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مرجع سابق، </w:t>
      </w:r>
      <w:r w:rsidRPr="00D72CA9">
        <w:rPr>
          <w:rFonts w:ascii="Traditional Arabic" w:hAnsi="Traditional Arabic" w:cs="Traditional Arabic"/>
          <w:sz w:val="28"/>
          <w:szCs w:val="28"/>
          <w:rtl/>
        </w:rPr>
        <w:t>2|2</w:t>
      </w:r>
      <w:r w:rsidRPr="00D72CA9">
        <w:rPr>
          <w:rFonts w:ascii="Traditional Arabic" w:hAnsi="Traditional Arabic" w:cs="Traditional Arabic" w:hint="cs"/>
          <w:sz w:val="28"/>
          <w:szCs w:val="28"/>
          <w:rtl/>
        </w:rPr>
        <w:t>38،</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2117</w:t>
      </w:r>
      <w:r w:rsidRPr="00D72CA9">
        <w:rPr>
          <w:rFonts w:ascii="Traditional Arabic" w:hAnsi="Traditional Arabic" w:cs="Traditional Arabic"/>
          <w:sz w:val="28"/>
          <w:szCs w:val="28"/>
          <w:rtl/>
        </w:rPr>
        <w:t>.</w:t>
      </w:r>
    </w:p>
  </w:footnote>
  <w:footnote w:id="13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 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المدعو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الرؤوف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العارفين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الحدادي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hint="cs"/>
          <w:b/>
          <w:bCs/>
          <w:sz w:val="28"/>
          <w:szCs w:val="28"/>
          <w:rtl/>
        </w:rPr>
        <w:t>فيض</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الصغير</w:t>
      </w:r>
      <w:r w:rsidRPr="00D72CA9">
        <w:rPr>
          <w:rFonts w:ascii="Traditional Arabic" w:hAnsi="Traditional Arabic" w:cs="Traditional Arabic" w:hint="cs"/>
          <w:sz w:val="28"/>
          <w:szCs w:val="28"/>
          <w:rtl/>
        </w:rPr>
        <w:t>، مع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تعليقات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يسيرة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لماجد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الحموي، ط1(مصر: المكتبة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التجارية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الكبرى، 1356)، 3|482.</w:t>
      </w:r>
    </w:p>
  </w:footnote>
  <w:footnote w:id="132">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السيوطي، جلال الدين، </w:t>
      </w:r>
      <w:r w:rsidRPr="00D72CA9">
        <w:rPr>
          <w:rFonts w:ascii="Traditional Arabic" w:hAnsi="Traditional Arabic" w:cs="Traditional Arabic" w:hint="cs"/>
          <w:b/>
          <w:bCs/>
          <w:sz w:val="28"/>
          <w:szCs w:val="28"/>
          <w:rtl/>
        </w:rPr>
        <w:t>نزهة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المتأمل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وبغية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المتأهل</w:t>
      </w:r>
      <w:r w:rsidRPr="00D72CA9">
        <w:rPr>
          <w:rFonts w:ascii="Traditional Arabic" w:hAnsi="Traditional Arabic" w:cs="Traditional Arabic" w:hint="cs"/>
          <w:sz w:val="28"/>
          <w:szCs w:val="28"/>
          <w:rtl/>
        </w:rPr>
        <w:t>، 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الدكتور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جميل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عويضة، 1|18.</w:t>
      </w:r>
    </w:p>
  </w:footnote>
  <w:footnote w:id="133">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سنن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داود،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الرجل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يدخل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بامرأته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قبل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ينقدها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شيئا</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2|2</w:t>
      </w:r>
      <w:r w:rsidRPr="00D72CA9">
        <w:rPr>
          <w:rFonts w:ascii="Traditional Arabic" w:hAnsi="Traditional Arabic" w:cs="Traditional Arabic" w:hint="cs"/>
          <w:sz w:val="28"/>
          <w:szCs w:val="28"/>
          <w:rtl/>
        </w:rPr>
        <w:t>40،</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21</w:t>
      </w:r>
      <w:r w:rsidRPr="00D72CA9">
        <w:rPr>
          <w:rFonts w:ascii="Traditional Arabic" w:hAnsi="Traditional Arabic" w:cs="Traditional Arabic" w:hint="cs"/>
          <w:sz w:val="28"/>
          <w:szCs w:val="28"/>
          <w:rtl/>
        </w:rPr>
        <w:t>25</w:t>
      </w:r>
      <w:r w:rsidRPr="00D72CA9">
        <w:rPr>
          <w:rFonts w:ascii="Traditional Arabic" w:hAnsi="Traditional Arabic" w:cs="Traditional Arabic"/>
          <w:sz w:val="28"/>
          <w:szCs w:val="28"/>
          <w:rtl/>
        </w:rPr>
        <w:t>.</w:t>
      </w:r>
    </w:p>
  </w:footnote>
  <w:footnote w:id="134">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صحيح البخاري،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التزويج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وبغير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صداق</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7|20،</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5149، وصحيح مسلم، </w:t>
      </w:r>
      <w:r w:rsidRPr="00D72CA9">
        <w:rPr>
          <w:rFonts w:ascii="Traditional Arabic" w:hAnsi="Traditional Arabic" w:cs="Traditional Arabic" w:hint="cs"/>
          <w:b/>
          <w:bCs/>
          <w:sz w:val="28"/>
          <w:szCs w:val="28"/>
          <w:rtl/>
        </w:rPr>
        <w:t>كتاب النكاح، 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الصداق،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وجواز</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كونه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تعليم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قرآن،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وخاتم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حديد</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قليل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وكثير، مرجع سابق، 2|1040، رقم الحديث: 1425.</w:t>
      </w:r>
    </w:p>
  </w:footnote>
  <w:footnote w:id="135">
    <w:p w:rsidR="000B330B" w:rsidRPr="00D72CA9" w:rsidRDefault="000B330B" w:rsidP="0025157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7|96.</w:t>
      </w:r>
    </w:p>
  </w:footnote>
  <w:footnote w:id="136">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ذلك لأنه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يمكنه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مفارقة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يرضاها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بخلافها"،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6|370.</w:t>
      </w:r>
    </w:p>
  </w:footnote>
  <w:footnote w:id="137">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صحيح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مسلم،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ندب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النظر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وجه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المرأة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وكفيها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يريد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تزوجها</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2|1040،</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1424.</w:t>
      </w:r>
    </w:p>
    <w:p w:rsidR="000B330B" w:rsidRPr="00D72CA9" w:rsidRDefault="000B330B" w:rsidP="0000586A">
      <w:pPr>
        <w:pStyle w:val="a6"/>
        <w:jc w:val="lowKashida"/>
        <w:rPr>
          <w:rFonts w:ascii="Traditional Arabic" w:hAnsi="Traditional Arabic" w:cs="Traditional Arabic"/>
          <w:sz w:val="28"/>
          <w:szCs w:val="28"/>
        </w:rPr>
      </w:pPr>
      <w:r w:rsidRPr="00D72CA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قال النووي: </w:t>
      </w:r>
      <w:r w:rsidRPr="00D72CA9">
        <w:rPr>
          <w:rFonts w:ascii="Traditional Arabic" w:hAnsi="Traditional Arabic" w:cs="Traditional Arabic" w:hint="cs"/>
          <w:sz w:val="28"/>
          <w:szCs w:val="28"/>
          <w:rtl/>
        </w:rPr>
        <w:t>"هكذا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الرواية</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شيئا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بالهمزة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وهو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واحد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الأشياء</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قيل</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المراد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صغر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وقيل</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زرقة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دلالة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لجواز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مثل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للنصيحة،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وفيه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استحباب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وجه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يريد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تزوجها"، ثم قال:"</w:t>
      </w:r>
      <w:r w:rsidRPr="00D72CA9">
        <w:rPr>
          <w:rFonts w:ascii="Traditional Arabic" w:hAnsi="Traditional Arabic" w:cs="Traditional Arabic"/>
          <w:sz w:val="28"/>
          <w:szCs w:val="28"/>
        </w:rPr>
        <w:t xml:space="preserve"> </w:t>
      </w:r>
      <w:r w:rsidRPr="00D72CA9">
        <w:rPr>
          <w:rFonts w:ascii="Traditional Arabic" w:hAnsi="Traditional Arabic" w:cs="Traditional Arabic" w:hint="cs"/>
          <w:sz w:val="28"/>
          <w:szCs w:val="28"/>
          <w:rtl/>
        </w:rPr>
        <w:t>إنما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يباح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وجهها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وكفيها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فقط</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لأنهما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ليسا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بعورة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يستدل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بالوجه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الجمال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ضده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وبالكفين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خصوبة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البدن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عدمها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النووي، 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زكريا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محيي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يحيى، </w:t>
      </w:r>
      <w:r w:rsidRPr="00D72CA9">
        <w:rPr>
          <w:rFonts w:ascii="Traditional Arabic" w:hAnsi="Traditional Arabic" w:cs="Traditional Arabic" w:hint="cs"/>
          <w:b/>
          <w:bCs/>
          <w:sz w:val="28"/>
          <w:szCs w:val="28"/>
          <w:rtl/>
        </w:rPr>
        <w:t>المنهاج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مسلم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الحجاج</w:t>
      </w:r>
      <w:r w:rsidRPr="00D72CA9">
        <w:rPr>
          <w:rFonts w:ascii="Traditional Arabic" w:hAnsi="Traditional Arabic" w:cs="Traditional Arabic" w:hint="cs"/>
          <w:sz w:val="28"/>
          <w:szCs w:val="28"/>
          <w:rtl/>
        </w:rPr>
        <w:t>، ط2(بيروت: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إحياء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التراث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العربي، </w:t>
      </w:r>
      <w:r w:rsidRPr="00D72CA9">
        <w:rPr>
          <w:rFonts w:ascii="Traditional Arabic" w:hAnsi="Traditional Arabic" w:cs="Traditional Arabic"/>
          <w:sz w:val="28"/>
          <w:szCs w:val="28"/>
          <w:rtl/>
        </w:rPr>
        <w:t>1392</w:t>
      </w:r>
      <w:r w:rsidRPr="00D72CA9">
        <w:rPr>
          <w:rFonts w:ascii="Traditional Arabic" w:hAnsi="Traditional Arabic" w:cs="Traditional Arabic" w:hint="cs"/>
          <w:sz w:val="28"/>
          <w:szCs w:val="28"/>
          <w:rtl/>
        </w:rPr>
        <w:t>)، 9|210.</w:t>
      </w:r>
    </w:p>
  </w:footnote>
  <w:footnote w:id="138">
    <w:p w:rsidR="000B330B" w:rsidRPr="00D72CA9" w:rsidRDefault="000B330B" w:rsidP="00F0121F">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w:t>
      </w:r>
      <w:r w:rsidR="00D35B37">
        <w:rPr>
          <w:rFonts w:ascii="Traditional Arabic" w:hAnsi="Traditional Arabic" w:cs="Traditional Arabic" w:hint="cs"/>
          <w:sz w:val="28"/>
          <w:szCs w:val="28"/>
          <w:rtl/>
        </w:rPr>
        <w:t xml:space="preserve"> </w:t>
      </w:r>
      <w:r w:rsidRPr="00D72CA9">
        <w:rPr>
          <w:rFonts w:ascii="Traditional Arabic" w:hAnsi="Traditional Arabic" w:cs="Traditional Arabic" w:hint="cs"/>
          <w:sz w:val="28"/>
          <w:szCs w:val="28"/>
          <w:rtl/>
        </w:rPr>
        <w:t>ولي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الدهلوي،  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الرحيم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الشهيد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وجيه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معظم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منصور، </w:t>
      </w:r>
      <w:r w:rsidRPr="00D72CA9">
        <w:rPr>
          <w:rFonts w:ascii="Traditional Arabic" w:hAnsi="Traditional Arabic" w:cs="Traditional Arabic" w:hint="cs"/>
          <w:b/>
          <w:bCs/>
          <w:sz w:val="28"/>
          <w:szCs w:val="28"/>
          <w:rtl/>
        </w:rPr>
        <w:t>حجة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البالغة</w:t>
      </w:r>
      <w:r w:rsidRPr="00D72CA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ط1</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(لبنان، بيروت: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الجيل،</w:t>
      </w:r>
      <w:r w:rsidRPr="00D72CA9">
        <w:rPr>
          <w:rFonts w:ascii="Traditional Arabic" w:hAnsi="Traditional Arabic" w:cs="Traditional Arabic"/>
          <w:sz w:val="28"/>
          <w:szCs w:val="28"/>
          <w:rtl/>
        </w:rPr>
        <w:t xml:space="preserve"> 1426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- 2005</w:t>
      </w:r>
      <w:r w:rsidRPr="00D72CA9">
        <w:rPr>
          <w:rFonts w:ascii="Traditional Arabic" w:hAnsi="Traditional Arabic" w:cs="Traditional Arabic" w:hint="cs"/>
          <w:sz w:val="28"/>
          <w:szCs w:val="28"/>
          <w:rtl/>
        </w:rPr>
        <w:t>م)، ، 2|192.</w:t>
      </w:r>
    </w:p>
  </w:footnote>
  <w:footnote w:id="139">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سنن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ماجه،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النكاح،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النظر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المرأة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إذا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أراد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يتزوجها</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1|</w:t>
      </w:r>
      <w:r w:rsidRPr="00D72CA9">
        <w:rPr>
          <w:rFonts w:ascii="Traditional Arabic" w:hAnsi="Traditional Arabic" w:cs="Traditional Arabic" w:hint="cs"/>
          <w:sz w:val="28"/>
          <w:szCs w:val="28"/>
          <w:rtl/>
        </w:rPr>
        <w:t>599،</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1864</w:t>
      </w:r>
      <w:r w:rsidRPr="00D72CA9">
        <w:rPr>
          <w:rFonts w:ascii="Traditional Arabic" w:hAnsi="Traditional Arabic" w:cs="Traditional Arabic"/>
          <w:sz w:val="28"/>
          <w:szCs w:val="28"/>
          <w:rtl/>
        </w:rPr>
        <w:t>.</w:t>
      </w:r>
    </w:p>
  </w:footnote>
  <w:footnote w:id="140">
    <w:p w:rsidR="000B330B" w:rsidRPr="00D72CA9" w:rsidRDefault="000B330B" w:rsidP="00B1394D">
      <w:pPr>
        <w:pStyle w:val="a6"/>
        <w:jc w:val="lowKashida"/>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شمس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العباس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حمزة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شهاب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الرملي، </w:t>
      </w:r>
      <w:r w:rsidRPr="00D72CA9">
        <w:rPr>
          <w:rFonts w:ascii="Traditional Arabic" w:hAnsi="Traditional Arabic" w:cs="Traditional Arabic" w:hint="cs"/>
          <w:b/>
          <w:bCs/>
          <w:sz w:val="28"/>
          <w:szCs w:val="28"/>
          <w:rtl/>
        </w:rPr>
        <w:t>نهاية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المنهاج</w:t>
      </w:r>
      <w:r w:rsidRPr="00D72CA9">
        <w:rPr>
          <w:rFonts w:ascii="Traditional Arabic" w:hAnsi="Traditional Arabic" w:cs="Traditional Arabic" w:hint="cs"/>
          <w:sz w:val="28"/>
          <w:szCs w:val="28"/>
          <w:rtl/>
        </w:rPr>
        <w:t>، ط</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أخيرة(بيروت: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الفكر، </w:t>
      </w:r>
      <w:r w:rsidRPr="00D72CA9">
        <w:rPr>
          <w:rFonts w:ascii="Traditional Arabic" w:hAnsi="Traditional Arabic" w:cs="Traditional Arabic"/>
          <w:sz w:val="28"/>
          <w:szCs w:val="28"/>
          <w:rtl/>
        </w:rPr>
        <w:t>1404</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/1984</w:t>
      </w:r>
      <w:r>
        <w:rPr>
          <w:rFonts w:ascii="Traditional Arabic" w:hAnsi="Traditional Arabic" w:cs="Traditional Arabic" w:hint="cs"/>
          <w:sz w:val="28"/>
          <w:szCs w:val="28"/>
          <w:rtl/>
        </w:rPr>
        <w:t>م)</w:t>
      </w:r>
      <w:r w:rsidRPr="00D72CA9">
        <w:rPr>
          <w:rFonts w:ascii="Traditional Arabic" w:hAnsi="Traditional Arabic" w:cs="Traditional Arabic" w:hint="cs"/>
          <w:sz w:val="28"/>
          <w:szCs w:val="28"/>
          <w:rtl/>
        </w:rPr>
        <w:t>، 6|186، والهيتمي، 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محمد، </w:t>
      </w:r>
      <w:r w:rsidRPr="00D72CA9">
        <w:rPr>
          <w:rFonts w:ascii="Traditional Arabic" w:hAnsi="Traditional Arabic" w:cs="Traditional Arabic" w:hint="cs"/>
          <w:b/>
          <w:bCs/>
          <w:sz w:val="28"/>
          <w:szCs w:val="28"/>
          <w:rtl/>
        </w:rPr>
        <w:t>تحفة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المنهاج</w:t>
      </w:r>
      <w:r w:rsidRPr="00D72CA9">
        <w:rPr>
          <w:rFonts w:hint="cs"/>
          <w:rtl/>
        </w:rPr>
        <w:t xml:space="preserve"> </w:t>
      </w:r>
      <w:r w:rsidRPr="00D72CA9">
        <w:rPr>
          <w:rFonts w:ascii="Traditional Arabic" w:hAnsi="Traditional Arabic" w:cs="Traditional Arabic" w:hint="cs"/>
          <w:sz w:val="28"/>
          <w:szCs w:val="28"/>
          <w:rtl/>
        </w:rPr>
        <w:t>وحواشي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الشرواني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والعبادي، (مصر: المكتبة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التجارية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الكبرى،</w:t>
      </w:r>
      <w:r w:rsidRPr="00D72CA9">
        <w:rPr>
          <w:rtl/>
        </w:rPr>
        <w:t xml:space="preserve"> </w:t>
      </w:r>
      <w:r w:rsidRPr="00D72CA9">
        <w:rPr>
          <w:rFonts w:ascii="Traditional Arabic" w:hAnsi="Traditional Arabic" w:cs="Traditional Arabic"/>
          <w:sz w:val="28"/>
          <w:szCs w:val="28"/>
          <w:rtl/>
        </w:rPr>
        <w:t xml:space="preserve">1357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- 1983 </w:t>
      </w:r>
      <w:r w:rsidRPr="00D72CA9">
        <w:rPr>
          <w:rFonts w:ascii="Traditional Arabic" w:hAnsi="Traditional Arabic" w:cs="Traditional Arabic" w:hint="cs"/>
          <w:sz w:val="28"/>
          <w:szCs w:val="28"/>
          <w:rtl/>
        </w:rPr>
        <w:t>م)، 7|191.</w:t>
      </w:r>
    </w:p>
  </w:footnote>
  <w:footnote w:id="141">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سنن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الترمذي،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النكاح،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المخطوبة،</w:t>
      </w:r>
      <w:r w:rsidRPr="00D72CA9">
        <w:rPr>
          <w:rFonts w:ascii="Traditional Arabic" w:hAnsi="Traditional Arabic" w:cs="Traditional Arabic"/>
          <w:sz w:val="28"/>
          <w:szCs w:val="28"/>
          <w:rtl/>
        </w:rPr>
        <w:t xml:space="preserve"> 2|38</w:t>
      </w:r>
      <w:r w:rsidRPr="00D72CA9">
        <w:rPr>
          <w:rFonts w:ascii="Traditional Arabic" w:hAnsi="Traditional Arabic" w:cs="Traditional Arabic" w:hint="cs"/>
          <w:sz w:val="28"/>
          <w:szCs w:val="28"/>
          <w:rtl/>
        </w:rPr>
        <w:t>8،</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رقم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الحديث</w:t>
      </w:r>
      <w:r w:rsidRPr="00D72CA9">
        <w:rPr>
          <w:rFonts w:ascii="Traditional Arabic" w:hAnsi="Traditional Arabic" w:cs="Traditional Arabic"/>
          <w:sz w:val="28"/>
          <w:szCs w:val="28"/>
          <w:rtl/>
        </w:rPr>
        <w:t>: 108</w:t>
      </w:r>
      <w:r w:rsidRPr="00D72CA9">
        <w:rPr>
          <w:rFonts w:ascii="Traditional Arabic" w:hAnsi="Traditional Arabic" w:cs="Traditional Arabic" w:hint="cs"/>
          <w:sz w:val="28"/>
          <w:szCs w:val="28"/>
          <w:rtl/>
        </w:rPr>
        <w:t>7</w:t>
      </w:r>
      <w:r w:rsidRPr="00D72CA9">
        <w:rPr>
          <w:rFonts w:ascii="Traditional Arabic" w:hAnsi="Traditional Arabic" w:cs="Traditional Arabic"/>
          <w:sz w:val="28"/>
          <w:szCs w:val="28"/>
          <w:rtl/>
        </w:rPr>
        <w:t>.</w:t>
      </w:r>
    </w:p>
  </w:footnote>
  <w:footnote w:id="142">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w:t>
      </w:r>
      <w:r w:rsidRPr="00D72CA9">
        <w:rPr>
          <w:rFonts w:ascii="Traditional Arabic" w:hAnsi="Traditional Arabic" w:cs="Traditional Arabic"/>
          <w:sz w:val="28"/>
          <w:szCs w:val="28"/>
          <w:rtl/>
        </w:rPr>
        <w:footnoteRef/>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الخادمي،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علم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الشرعية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 40.</w:t>
      </w:r>
    </w:p>
  </w:footnote>
  <w:footnote w:id="143">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proofErr w:type="gramStart"/>
      <w:r w:rsidRPr="00D72CA9">
        <w:rPr>
          <w:rFonts w:ascii="Traditional Arabic" w:hAnsi="Traditional Arabic" w:cs="Traditional Arabic"/>
          <w:sz w:val="28"/>
          <w:szCs w:val="28"/>
          <w:rtl/>
        </w:rPr>
        <w:t>سيد</w:t>
      </w:r>
      <w:proofErr w:type="gramEnd"/>
      <w:r w:rsidRPr="00D72CA9">
        <w:rPr>
          <w:rFonts w:ascii="Traditional Arabic" w:hAnsi="Traditional Arabic" w:cs="Traditional Arabic"/>
          <w:sz w:val="28"/>
          <w:szCs w:val="28"/>
          <w:rtl/>
        </w:rPr>
        <w:t xml:space="preserve"> قطب، </w:t>
      </w:r>
      <w:r w:rsidRPr="00D72CA9">
        <w:rPr>
          <w:rFonts w:ascii="Traditional Arabic" w:hAnsi="Traditional Arabic" w:cs="Traditional Arabic"/>
          <w:b/>
          <w:bCs/>
          <w:sz w:val="28"/>
          <w:szCs w:val="28"/>
          <w:rtl/>
        </w:rPr>
        <w:t>في ظلال القرآن</w:t>
      </w:r>
      <w:r w:rsidRPr="00D72CA9">
        <w:rPr>
          <w:rFonts w:ascii="Traditional Arabic" w:hAnsi="Traditional Arabic" w:cs="Traditional Arabic"/>
          <w:sz w:val="28"/>
          <w:szCs w:val="28"/>
          <w:rtl/>
        </w:rPr>
        <w:t>، مرجع سابق، 2|652.</w:t>
      </w:r>
    </w:p>
  </w:footnote>
  <w:footnote w:id="144">
    <w:p w:rsidR="000B330B" w:rsidRPr="00D72CA9" w:rsidRDefault="000B330B" w:rsidP="0025157F">
      <w:pPr>
        <w:pStyle w:val="a6"/>
        <w:jc w:val="lowKashida"/>
        <w:rPr>
          <w:rStyle w:val="a7"/>
          <w:rFonts w:ascii="Traditional Arabic" w:hAnsi="Traditional Arabic" w:cs="Traditional Arabic"/>
          <w:sz w:val="28"/>
          <w:szCs w:val="28"/>
          <w:vertAlign w:val="baseline"/>
        </w:rPr>
      </w:pPr>
      <w:r w:rsidRPr="00D72CA9">
        <w:rPr>
          <w:rtl/>
        </w:rPr>
        <w:t>(</w:t>
      </w:r>
      <w:r w:rsidRPr="00D72CA9">
        <w:rPr>
          <w:rtl/>
        </w:rPr>
        <w:footnoteRef/>
      </w:r>
      <w:r w:rsidRPr="00D72CA9">
        <w:rPr>
          <w:rtl/>
        </w:rPr>
        <w:t xml:space="preserve">) </w:t>
      </w:r>
      <w:r w:rsidRPr="00D72CA9">
        <w:rPr>
          <w:rFonts w:ascii="Traditional Arabic" w:hAnsi="Traditional Arabic" w:cs="Traditional Arabic"/>
          <w:sz w:val="28"/>
          <w:szCs w:val="28"/>
          <w:rtl/>
        </w:rPr>
        <w:t xml:space="preserve">سنن أبي داود، </w:t>
      </w:r>
      <w:r w:rsidRPr="00D72CA9">
        <w:rPr>
          <w:rFonts w:ascii="Traditional Arabic" w:hAnsi="Traditional Arabic" w:cs="Traditional Arabic"/>
          <w:b/>
          <w:bCs/>
          <w:sz w:val="28"/>
          <w:szCs w:val="28"/>
          <w:rtl/>
        </w:rPr>
        <w:t>كتاب النكاح، باب في حق الزوج على المرأة</w:t>
      </w:r>
      <w:r w:rsidRPr="00D72CA9">
        <w:rPr>
          <w:rFonts w:ascii="Traditional Arabic" w:hAnsi="Traditional Arabic" w:cs="Traditional Arabic"/>
          <w:sz w:val="28"/>
          <w:szCs w:val="28"/>
          <w:rtl/>
        </w:rPr>
        <w:t>، مرجع سابق، 2|244، رقم الحديث:</w:t>
      </w:r>
      <w:r w:rsidRPr="00D72CA9">
        <w:rPr>
          <w:rStyle w:val="a7"/>
          <w:rFonts w:ascii="Traditional Arabic" w:hAnsi="Traditional Arabic" w:cs="Traditional Arabic"/>
          <w:sz w:val="28"/>
          <w:szCs w:val="28"/>
          <w:vertAlign w:val="baseline"/>
          <w:rtl/>
        </w:rPr>
        <w:t xml:space="preserve"> 2140.</w:t>
      </w:r>
    </w:p>
  </w:footnote>
  <w:footnote w:id="145">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صحيح البخاري، </w:t>
      </w:r>
      <w:r w:rsidRPr="00D72CA9">
        <w:rPr>
          <w:rFonts w:ascii="Traditional Arabic" w:hAnsi="Traditional Arabic" w:cs="Traditional Arabic"/>
          <w:b/>
          <w:bCs/>
          <w:sz w:val="28"/>
          <w:szCs w:val="28"/>
          <w:rtl/>
        </w:rPr>
        <w:t>كتاب النكاح، باب إذا باتت المرأة مهاجرة فراش زوجها</w:t>
      </w:r>
      <w:r w:rsidRPr="00D72CA9">
        <w:rPr>
          <w:rFonts w:ascii="Traditional Arabic" w:hAnsi="Traditional Arabic" w:cs="Traditional Arabic"/>
          <w:sz w:val="28"/>
          <w:szCs w:val="28"/>
          <w:rtl/>
        </w:rPr>
        <w:t xml:space="preserve">، مرجع سابق، 7|30، رقم الحديث:5193، وصحيح مسلم، </w:t>
      </w:r>
      <w:r w:rsidRPr="00D72CA9">
        <w:rPr>
          <w:rFonts w:ascii="Traditional Arabic" w:hAnsi="Traditional Arabic" w:cs="Traditional Arabic"/>
          <w:b/>
          <w:bCs/>
          <w:sz w:val="28"/>
          <w:szCs w:val="28"/>
          <w:rtl/>
        </w:rPr>
        <w:t>كتاب النكاح، باب تحريم امتناعها من فراش زوجها</w:t>
      </w:r>
      <w:r w:rsidRPr="00D72CA9">
        <w:rPr>
          <w:rFonts w:ascii="Traditional Arabic" w:hAnsi="Traditional Arabic" w:cs="Traditional Arabic"/>
          <w:sz w:val="28"/>
          <w:szCs w:val="28"/>
          <w:rtl/>
        </w:rPr>
        <w:t>، مرجع سابق، 2|1060، رقم الحديث:1436.</w:t>
      </w:r>
    </w:p>
  </w:footnote>
  <w:footnote w:id="146">
    <w:p w:rsidR="000B330B" w:rsidRPr="00D72CA9" w:rsidRDefault="000B330B" w:rsidP="0025157F">
      <w:pPr>
        <w:pStyle w:val="a6"/>
        <w:jc w:val="lowKashida"/>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الكاساني،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ترتيب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الشرائع</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 2|334.</w:t>
      </w:r>
    </w:p>
  </w:footnote>
  <w:footnote w:id="147">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ولي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الدهلوي،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حجة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البالغة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2|210.</w:t>
      </w:r>
    </w:p>
  </w:footnote>
  <w:footnote w:id="148">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7|295.</w:t>
      </w:r>
    </w:p>
  </w:footnote>
  <w:footnote w:id="149">
    <w:p w:rsidR="000B330B" w:rsidRPr="00D72CA9" w:rsidRDefault="000B330B" w:rsidP="0025157F">
      <w:pPr>
        <w:pStyle w:val="a6"/>
        <w:jc w:val="lowKashida"/>
        <w:rPr>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الهمام،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5|203،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7|295.</w:t>
      </w:r>
    </w:p>
  </w:footnote>
  <w:footnote w:id="150">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7|295، و</w:t>
      </w:r>
      <w:r w:rsidRPr="00D72CA9">
        <w:rPr>
          <w:rFonts w:ascii="Traditional Arabic" w:hAnsi="Traditional Arabic" w:cs="Traditional Arabic"/>
          <w:sz w:val="28"/>
          <w:szCs w:val="28"/>
          <w:rtl/>
        </w:rPr>
        <w:t xml:space="preserve">سيد قطب، </w:t>
      </w:r>
      <w:r w:rsidRPr="00D72CA9">
        <w:rPr>
          <w:rFonts w:ascii="Traditional Arabic" w:hAnsi="Traditional Arabic" w:cs="Traditional Arabic"/>
          <w:b/>
          <w:bCs/>
          <w:sz w:val="28"/>
          <w:szCs w:val="28"/>
          <w:rtl/>
        </w:rPr>
        <w:t>في ظلال القرآن</w:t>
      </w:r>
      <w:r w:rsidRPr="00D72CA9">
        <w:rPr>
          <w:rFonts w:ascii="Traditional Arabic" w:hAnsi="Traditional Arabic" w:cs="Traditional Arabic"/>
          <w:sz w:val="28"/>
          <w:szCs w:val="28"/>
          <w:rtl/>
        </w:rPr>
        <w:t>، مرجع سابق، 5|2859.</w:t>
      </w:r>
    </w:p>
  </w:footnote>
  <w:footnote w:id="151">
    <w:p w:rsidR="000B330B" w:rsidRPr="00D72CA9" w:rsidRDefault="000B330B" w:rsidP="0025157F">
      <w:pPr>
        <w:pStyle w:val="a6"/>
        <w:jc w:val="lowKashida"/>
        <w:rPr>
          <w:rFonts w:ascii="Traditional Arabic" w:hAnsi="Traditional Arabic" w:cs="Traditional Arabic"/>
          <w:sz w:val="28"/>
          <w:szCs w:val="28"/>
          <w:rtl/>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صحيح البخاري، </w:t>
      </w:r>
      <w:r w:rsidRPr="00D72CA9">
        <w:rPr>
          <w:rFonts w:ascii="Traditional Arabic" w:hAnsi="Traditional Arabic" w:cs="Traditional Arabic"/>
          <w:b/>
          <w:bCs/>
          <w:sz w:val="28"/>
          <w:szCs w:val="28"/>
          <w:rtl/>
        </w:rPr>
        <w:t>كتاب النكاح، باب صوم المرأة بإذن زوجها تطوعا</w:t>
      </w:r>
      <w:r w:rsidRPr="00D72CA9">
        <w:rPr>
          <w:rFonts w:ascii="Traditional Arabic" w:hAnsi="Traditional Arabic" w:cs="Traditional Arabic"/>
          <w:sz w:val="28"/>
          <w:szCs w:val="28"/>
          <w:rtl/>
        </w:rPr>
        <w:t xml:space="preserve"> ، مرجع سابق، 7|30، رقم الحديث:5192، وصحيح مسلم، </w:t>
      </w:r>
      <w:r w:rsidRPr="00D72CA9">
        <w:rPr>
          <w:rFonts w:ascii="Traditional Arabic" w:hAnsi="Traditional Arabic" w:cs="Traditional Arabic"/>
          <w:b/>
          <w:bCs/>
          <w:sz w:val="28"/>
          <w:szCs w:val="28"/>
          <w:rtl/>
        </w:rPr>
        <w:t>كتاب الزكاة، باب ما أنفق العبد من مال مولاه</w:t>
      </w:r>
      <w:r w:rsidRPr="00D72CA9">
        <w:rPr>
          <w:rFonts w:ascii="Traditional Arabic" w:hAnsi="Traditional Arabic" w:cs="Traditional Arabic"/>
          <w:sz w:val="28"/>
          <w:szCs w:val="28"/>
          <w:rtl/>
        </w:rPr>
        <w:t xml:space="preserve">، مرجع سابق، 2|711، رقم الحديث:1026. </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 xml:space="preserve">* وبعلها شاهد: أي مقيم في البلد، </w:t>
      </w:r>
      <w:r w:rsidRPr="00D72CA9">
        <w:rPr>
          <w:rFonts w:ascii="Traditional Arabic" w:hAnsi="Traditional Arabic" w:cs="Traditional Arabic"/>
          <w:b/>
          <w:bCs/>
          <w:sz w:val="28"/>
          <w:szCs w:val="28"/>
          <w:rtl/>
        </w:rPr>
        <w:t>صحيح مسلم</w:t>
      </w:r>
      <w:r w:rsidRPr="00D72CA9">
        <w:rPr>
          <w:rFonts w:ascii="Traditional Arabic" w:hAnsi="Traditional Arabic" w:cs="Traditional Arabic"/>
          <w:sz w:val="28"/>
          <w:szCs w:val="28"/>
          <w:rtl/>
        </w:rPr>
        <w:t>،  شرح محمد فؤاد عبد الباقي، المرجع السابق.</w:t>
      </w:r>
    </w:p>
  </w:footnote>
  <w:footnote w:id="152">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عبد الرحمن الجُوزو، </w:t>
      </w:r>
      <w:r w:rsidRPr="00D72CA9">
        <w:rPr>
          <w:rFonts w:ascii="Traditional Arabic" w:hAnsi="Traditional Arabic" w:cs="Traditional Arabic"/>
          <w:b/>
          <w:bCs/>
          <w:sz w:val="28"/>
          <w:szCs w:val="28"/>
          <w:rtl/>
        </w:rPr>
        <w:t>مسند العروس لتأسيس الأسرة الإسلامية السعيدة</w:t>
      </w:r>
      <w:r w:rsidRPr="00D72CA9">
        <w:rPr>
          <w:rFonts w:ascii="Traditional Arabic" w:hAnsi="Traditional Arabic" w:cs="Traditional Arabic"/>
          <w:sz w:val="28"/>
          <w:szCs w:val="28"/>
          <w:rtl/>
        </w:rPr>
        <w:t>، مرجع سابق، ص 197.</w:t>
      </w:r>
    </w:p>
  </w:footnote>
  <w:footnote w:id="153">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sz w:val="28"/>
          <w:szCs w:val="28"/>
          <w:rtl/>
          <w:lang w:bidi="ar-EG"/>
        </w:rPr>
        <w:t xml:space="preserve">محمد عقلة، </w:t>
      </w:r>
      <w:r w:rsidRPr="00D72CA9">
        <w:rPr>
          <w:rFonts w:ascii="Traditional Arabic" w:hAnsi="Traditional Arabic" w:cs="Traditional Arabic"/>
          <w:b/>
          <w:bCs/>
          <w:sz w:val="28"/>
          <w:szCs w:val="28"/>
          <w:rtl/>
          <w:lang w:bidi="ar-EG"/>
        </w:rPr>
        <w:t>نظام الأسرة في الإسلام</w:t>
      </w:r>
      <w:r w:rsidRPr="00D72CA9">
        <w:rPr>
          <w:rFonts w:ascii="Traditional Arabic" w:hAnsi="Traditional Arabic" w:cs="Traditional Arabic"/>
          <w:sz w:val="28"/>
          <w:szCs w:val="28"/>
          <w:rtl/>
          <w:lang w:bidi="ar-EG"/>
        </w:rPr>
        <w:t xml:space="preserve">، </w:t>
      </w:r>
      <w:proofErr w:type="gramStart"/>
      <w:r w:rsidRPr="00D72CA9">
        <w:rPr>
          <w:rFonts w:ascii="Traditional Arabic" w:hAnsi="Traditional Arabic" w:cs="Traditional Arabic"/>
          <w:sz w:val="28"/>
          <w:szCs w:val="28"/>
          <w:rtl/>
          <w:lang w:bidi="ar-EG"/>
        </w:rPr>
        <w:t>مرجع</w:t>
      </w:r>
      <w:proofErr w:type="gramEnd"/>
      <w:r w:rsidRPr="00D72CA9">
        <w:rPr>
          <w:rFonts w:ascii="Traditional Arabic" w:hAnsi="Traditional Arabic" w:cs="Traditional Arabic"/>
          <w:sz w:val="28"/>
          <w:szCs w:val="28"/>
          <w:rtl/>
          <w:lang w:bidi="ar-EG"/>
        </w:rPr>
        <w:t xml:space="preserve"> سابق، 2|132.</w:t>
      </w:r>
    </w:p>
  </w:footnote>
  <w:footnote w:id="154">
    <w:p w:rsidR="000B330B" w:rsidRPr="00D72CA9" w:rsidRDefault="000B330B" w:rsidP="0025157F">
      <w:pPr>
        <w:pStyle w:val="a6"/>
        <w:jc w:val="lowKashida"/>
        <w:rPr>
          <w:rFonts w:ascii="Traditional Arabic" w:hAnsi="Traditional Arabic" w:cs="Traditional Arabic"/>
          <w:sz w:val="28"/>
          <w:szCs w:val="28"/>
          <w:rtl/>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ذهب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والحنابلة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وبعض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المالكية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يجب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الزوجة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خدمة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زوجها،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والأولى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فعل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جرت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العادة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به</w:t>
      </w:r>
      <w:r w:rsidRPr="00D72CA9">
        <w:rPr>
          <w:rFonts w:ascii="Traditional Arabic" w:hAnsi="Traditional Arabic" w:cs="Traditional Arabic"/>
          <w:sz w:val="28"/>
          <w:szCs w:val="28"/>
          <w:rtl/>
        </w:rPr>
        <w:t>.</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وذهب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الحنفية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وجوب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خدمة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المرأة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لزوجها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ديانة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قضاء.</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وذهب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المالكية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يجب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المرأة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خدمة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زوجها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الأعمال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الباطنة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جرت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العادة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بقيام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الزوجة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بمثلها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تكون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أشراف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تجب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الخدمة،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يكون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زوجها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فقير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الحال.</w:t>
      </w:r>
    </w:p>
    <w:p w:rsidR="000B330B" w:rsidRPr="00D72CA9" w:rsidRDefault="000B330B" w:rsidP="00D35B37">
      <w:pPr>
        <w:pStyle w:val="a6"/>
        <w:jc w:val="lowKashida"/>
        <w:rPr>
          <w:rStyle w:val="a7"/>
          <w:rFonts w:ascii="Traditional Arabic" w:hAnsi="Traditional Arabic" w:cs="Traditional Arabic"/>
          <w:sz w:val="28"/>
          <w:szCs w:val="28"/>
          <w:lang w:bidi="ar-EG"/>
        </w:rPr>
      </w:pPr>
      <w:r w:rsidRPr="00D72CA9">
        <w:rPr>
          <w:rFonts w:ascii="Traditional Arabic" w:hAnsi="Traditional Arabic" w:cs="Traditional Arabic" w:hint="cs"/>
          <w:sz w:val="28"/>
          <w:szCs w:val="28"/>
          <w:rtl/>
        </w:rPr>
        <w:t>انظر: الكاساني،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ترتيب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الشرائع</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 4|192، والسرخسي،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المبسوط</w:t>
      </w:r>
      <w:r w:rsidRPr="00D72CA9">
        <w:rPr>
          <w:rFonts w:ascii="Traditional Arabic" w:hAnsi="Traditional Arabic" w:cs="Traditional Arabic" w:hint="cs"/>
          <w:sz w:val="28"/>
          <w:szCs w:val="28"/>
          <w:rtl/>
        </w:rPr>
        <w:t>، مرجع سابق، 11|33، و</w:t>
      </w:r>
      <w:r w:rsidRPr="00D72CA9">
        <w:rPr>
          <w:rFonts w:hint="cs"/>
          <w:rtl/>
        </w:rPr>
        <w:t xml:space="preserve"> </w:t>
      </w:r>
      <w:r w:rsidRPr="00D72CA9">
        <w:rPr>
          <w:rFonts w:ascii="Traditional Arabic" w:hAnsi="Traditional Arabic" w:cs="Traditional Arabic" w:hint="cs"/>
          <w:sz w:val="28"/>
          <w:szCs w:val="28"/>
          <w:rtl/>
        </w:rPr>
        <w:t>الخطيب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معرفة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ألفاظ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المنهاج،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4|264، والخطيب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الشربيني، </w:t>
      </w:r>
      <w:r w:rsidRPr="00D72CA9">
        <w:rPr>
          <w:rFonts w:ascii="Traditional Arabic" w:hAnsi="Traditional Arabic" w:cs="Traditional Arabic" w:hint="cs"/>
          <w:b/>
          <w:bCs/>
          <w:sz w:val="28"/>
          <w:szCs w:val="28"/>
          <w:rtl/>
        </w:rPr>
        <w:t>الإقناع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ألفاظ</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شجاع، مرجع سابق، 2|486 ــــ 487،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سابق، 7|295، </w:t>
      </w:r>
      <w:r>
        <w:rPr>
          <w:rFonts w:hint="cs"/>
          <w:rtl/>
        </w:rPr>
        <w:t>و</w:t>
      </w:r>
      <w:r w:rsidRPr="0076212A">
        <w:rPr>
          <w:rFonts w:ascii="Traditional Arabic" w:hAnsi="Traditional Arabic" w:cs="Traditional Arabic" w:hint="cs"/>
          <w:sz w:val="28"/>
          <w:szCs w:val="28"/>
          <w:rtl/>
        </w:rPr>
        <w:t>عليش</w:t>
      </w:r>
      <w:r>
        <w:rPr>
          <w:rFonts w:ascii="Traditional Arabic" w:hAnsi="Traditional Arabic" w:cs="Traditional Arabic" w:hint="cs"/>
          <w:sz w:val="28"/>
          <w:szCs w:val="28"/>
          <w:rtl/>
        </w:rPr>
        <w:t>،</w:t>
      </w:r>
      <w:r w:rsidRPr="0076212A">
        <w:rPr>
          <w:rFonts w:ascii="Traditional Arabic" w:hAnsi="Traditional Arabic" w:cs="Traditional Arabic" w:hint="cs"/>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 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76212A">
        <w:rPr>
          <w:rFonts w:ascii="Traditional Arabic" w:hAnsi="Traditional Arabic" w:cs="Traditional Arabic" w:hint="cs"/>
          <w:sz w:val="28"/>
          <w:szCs w:val="28"/>
          <w:rtl/>
        </w:rPr>
        <w:t>المالكي</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hint="cs"/>
          <w:b/>
          <w:bCs/>
          <w:sz w:val="28"/>
          <w:szCs w:val="28"/>
          <w:rtl/>
        </w:rPr>
        <w:t>منح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الجليل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مختصر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خليل</w:t>
      </w:r>
      <w:r w:rsidRPr="00D72CA9">
        <w:rPr>
          <w:rFonts w:ascii="Traditional Arabic" w:hAnsi="Traditional Arabic" w:cs="Traditional Arabic" w:hint="cs"/>
          <w:sz w:val="28"/>
          <w:szCs w:val="28"/>
          <w:rtl/>
        </w:rPr>
        <w:t xml:space="preserve">، (بيروت: دار الفكر، </w:t>
      </w:r>
      <w:r w:rsidRPr="00D72CA9">
        <w:rPr>
          <w:rFonts w:ascii="Traditional Arabic" w:hAnsi="Traditional Arabic" w:cs="Traditional Arabic"/>
          <w:sz w:val="28"/>
          <w:szCs w:val="28"/>
          <w:rtl/>
        </w:rPr>
        <w:t>1409</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/1989</w:t>
      </w:r>
      <w:r>
        <w:rPr>
          <w:rFonts w:ascii="Traditional Arabic" w:hAnsi="Traditional Arabic" w:cs="Traditional Arabic" w:hint="cs"/>
          <w:sz w:val="28"/>
          <w:szCs w:val="28"/>
          <w:rtl/>
        </w:rPr>
        <w:t xml:space="preserve">م)، 4|392، </w:t>
      </w:r>
      <w:r w:rsidRPr="00D72CA9">
        <w:rPr>
          <w:rFonts w:ascii="Traditional Arabic" w:hAnsi="Traditional Arabic" w:cs="Traditional Arabic" w:hint="cs"/>
          <w:sz w:val="28"/>
          <w:szCs w:val="28"/>
          <w:rtl/>
        </w:rPr>
        <w:t xml:space="preserve">وابن حجر،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الباري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hint="cs"/>
          <w:sz w:val="28"/>
          <w:szCs w:val="28"/>
          <w:rtl/>
        </w:rPr>
        <w:t xml:space="preserve">، مرجع سابق، 9|123. </w:t>
      </w:r>
    </w:p>
  </w:footnote>
  <w:footnote w:id="155">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تيمية،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تقي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العباس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الفتاوى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الكبرى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لابن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تيمية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Fonts w:ascii="Traditional Arabic" w:hAnsi="Traditional Arabic" w:cs="Traditional Arabic"/>
          <w:sz w:val="28"/>
          <w:szCs w:val="28"/>
          <w:rtl/>
        </w:rPr>
        <w:t xml:space="preserve"> 1408</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- 1987</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3|233.</w:t>
      </w:r>
    </w:p>
  </w:footnote>
  <w:footnote w:id="156">
    <w:p w:rsidR="000B330B" w:rsidRPr="00D72CA9" w:rsidRDefault="000B330B" w:rsidP="0025157F">
      <w:pPr>
        <w:pStyle w:val="a6"/>
        <w:jc w:val="lowKashida"/>
        <w:rPr>
          <w:rFonts w:ascii="Traditional Arabic" w:hAnsi="Traditional Arabic" w:cs="Traditional Arabic"/>
          <w:sz w:val="28"/>
          <w:szCs w:val="28"/>
          <w:rtl/>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صحيح البخاري، </w:t>
      </w:r>
      <w:r w:rsidRPr="00D72CA9">
        <w:rPr>
          <w:rFonts w:ascii="Traditional Arabic" w:hAnsi="Traditional Arabic" w:cs="Traditional Arabic"/>
          <w:b/>
          <w:bCs/>
          <w:sz w:val="28"/>
          <w:szCs w:val="28"/>
          <w:rtl/>
        </w:rPr>
        <w:t>كتاب النكاح، باب المرأة راعية في بيت زوجها</w:t>
      </w:r>
      <w:r w:rsidRPr="00D72CA9">
        <w:rPr>
          <w:rFonts w:ascii="Traditional Arabic" w:hAnsi="Traditional Arabic" w:cs="Traditional Arabic"/>
          <w:sz w:val="28"/>
          <w:szCs w:val="28"/>
          <w:rtl/>
        </w:rPr>
        <w:t xml:space="preserve">، مرجع سابق، 7|31، رقم الحديث:5200، وفي معنى الحديث لفظ مسلم، </w:t>
      </w:r>
      <w:r w:rsidRPr="00D72CA9">
        <w:rPr>
          <w:rFonts w:ascii="Traditional Arabic" w:hAnsi="Traditional Arabic" w:cs="Traditional Arabic"/>
          <w:b/>
          <w:bCs/>
          <w:sz w:val="28"/>
          <w:szCs w:val="28"/>
          <w:rtl/>
        </w:rPr>
        <w:t>كتاب الإمارة، باب فضيلة الإمام العادل، وعقوبة الجائر، والحث على الرفق بالرعية</w:t>
      </w:r>
      <w:r w:rsidRPr="00D72CA9">
        <w:rPr>
          <w:rFonts w:ascii="Traditional Arabic" w:hAnsi="Traditional Arabic" w:cs="Traditional Arabic"/>
          <w:sz w:val="28"/>
          <w:szCs w:val="28"/>
          <w:rtl/>
        </w:rPr>
        <w:t>، مرجع سابق، 3|1459، رقم الحديث: 1829.</w:t>
      </w:r>
    </w:p>
    <w:p w:rsidR="000B330B" w:rsidRPr="00D72CA9" w:rsidRDefault="000B330B" w:rsidP="0025157F">
      <w:pPr>
        <w:pStyle w:val="a6"/>
        <w:jc w:val="lowKashida"/>
        <w:rPr>
          <w:rFonts w:ascii="Traditional Arabic" w:hAnsi="Traditional Arabic" w:cs="Traditional Arabic"/>
          <w:sz w:val="28"/>
          <w:szCs w:val="28"/>
          <w:lang w:bidi="ar-EG"/>
        </w:rPr>
      </w:pPr>
      <w:r w:rsidRPr="00D72CA9">
        <w:rPr>
          <w:rFonts w:ascii="Traditional Arabic" w:hAnsi="Traditional Arabic" w:cs="Traditional Arabic"/>
          <w:sz w:val="28"/>
          <w:szCs w:val="28"/>
          <w:rtl/>
        </w:rPr>
        <w:t>* قال العلماء</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الراعي هو الحافظ المؤتمن الملتزم صلاح ما قام عليه وهو ما تحت نظره</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ففيه أن كل من كان تحت نظره شيء فهو مطالب بالعدل فيه والقيام بمصالحه في دينه ودنياه ومتعلقاته، </w:t>
      </w:r>
      <w:r w:rsidRPr="00D72CA9">
        <w:rPr>
          <w:rFonts w:ascii="Traditional Arabic" w:hAnsi="Traditional Arabic" w:cs="Traditional Arabic"/>
          <w:b/>
          <w:bCs/>
          <w:sz w:val="28"/>
          <w:szCs w:val="28"/>
          <w:rtl/>
        </w:rPr>
        <w:t>صحيح مسلم</w:t>
      </w:r>
      <w:r w:rsidRPr="00D72CA9">
        <w:rPr>
          <w:rFonts w:ascii="Traditional Arabic" w:hAnsi="Traditional Arabic" w:cs="Traditional Arabic"/>
          <w:sz w:val="28"/>
          <w:szCs w:val="28"/>
          <w:rtl/>
        </w:rPr>
        <w:t>،  شرح محمد فؤاد عبد الباقي، المرجع السابق.</w:t>
      </w:r>
    </w:p>
  </w:footnote>
  <w:footnote w:id="157">
    <w:p w:rsidR="000B330B" w:rsidRPr="00D72CA9" w:rsidRDefault="000B330B" w:rsidP="0025157F">
      <w:pPr>
        <w:pStyle w:val="a6"/>
        <w:jc w:val="lowKashida"/>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انظر: </w:t>
      </w:r>
      <w:proofErr w:type="gramStart"/>
      <w:r w:rsidRPr="00D72CA9">
        <w:rPr>
          <w:rFonts w:ascii="Traditional Arabic" w:hAnsi="Traditional Arabic" w:cs="Traditional Arabic" w:hint="cs"/>
          <w:sz w:val="28"/>
          <w:szCs w:val="28"/>
          <w:rtl/>
        </w:rPr>
        <w:t>سيد</w:t>
      </w:r>
      <w:proofErr w:type="gramEnd"/>
      <w:r w:rsidRPr="00D72CA9">
        <w:rPr>
          <w:rFonts w:ascii="Traditional Arabic" w:hAnsi="Traditional Arabic" w:cs="Traditional Arabic" w:hint="cs"/>
          <w:sz w:val="28"/>
          <w:szCs w:val="28"/>
          <w:rtl/>
        </w:rPr>
        <w:t xml:space="preserve"> سابق، </w:t>
      </w:r>
      <w:r w:rsidRPr="00D72CA9">
        <w:rPr>
          <w:rFonts w:ascii="Traditional Arabic" w:hAnsi="Traditional Arabic" w:cs="Traditional Arabic" w:hint="cs"/>
          <w:b/>
          <w:bCs/>
          <w:sz w:val="28"/>
          <w:szCs w:val="28"/>
          <w:rtl/>
        </w:rPr>
        <w:t>فقه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السنة</w:t>
      </w:r>
      <w:r w:rsidRPr="00D72CA9">
        <w:rPr>
          <w:rFonts w:ascii="Traditional Arabic" w:hAnsi="Traditional Arabic" w:cs="Traditional Arabic" w:hint="cs"/>
          <w:sz w:val="28"/>
          <w:szCs w:val="28"/>
          <w:rtl/>
        </w:rPr>
        <w:t>، 2|201 ـــــ 202.</w:t>
      </w:r>
    </w:p>
  </w:footnote>
  <w:footnote w:id="158">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صحيح البخاري، </w:t>
      </w:r>
      <w:r w:rsidRPr="00D72CA9">
        <w:rPr>
          <w:rFonts w:ascii="Traditional Arabic" w:hAnsi="Traditional Arabic" w:cs="Traditional Arabic"/>
          <w:b/>
          <w:bCs/>
          <w:sz w:val="28"/>
          <w:szCs w:val="28"/>
          <w:rtl/>
        </w:rPr>
        <w:t>كتاب النفقات، باب عمل المرأة في بيت زوجها</w:t>
      </w:r>
      <w:r w:rsidRPr="00D72CA9">
        <w:rPr>
          <w:rFonts w:ascii="Traditional Arabic" w:hAnsi="Traditional Arabic" w:cs="Traditional Arabic"/>
          <w:sz w:val="28"/>
          <w:szCs w:val="28"/>
          <w:rtl/>
        </w:rPr>
        <w:t xml:space="preserve">، مرجع سابق، 7|65، رقم الحديث:5361، وفي معنى الحديث لفظ مسلم، </w:t>
      </w:r>
      <w:r w:rsidRPr="00D72CA9">
        <w:rPr>
          <w:rFonts w:ascii="Traditional Arabic" w:hAnsi="Traditional Arabic" w:cs="Traditional Arabic"/>
          <w:b/>
          <w:bCs/>
          <w:sz w:val="28"/>
          <w:szCs w:val="28"/>
          <w:rtl/>
        </w:rPr>
        <w:t>كتاب الذكر والدعاء والتوبة والاستغفار، باب التسبيح أول النهار وعند النوم</w:t>
      </w:r>
      <w:r w:rsidRPr="00D72CA9">
        <w:rPr>
          <w:rFonts w:ascii="Traditional Arabic" w:hAnsi="Traditional Arabic" w:cs="Traditional Arabic"/>
          <w:sz w:val="28"/>
          <w:szCs w:val="28"/>
          <w:rtl/>
        </w:rPr>
        <w:t>، مرجع سابق، 4|2091، رقم الحديث: 2727.</w:t>
      </w:r>
    </w:p>
  </w:footnote>
  <w:footnote w:id="159">
    <w:p w:rsidR="000B330B" w:rsidRPr="00D72CA9" w:rsidRDefault="000B330B" w:rsidP="0025157F">
      <w:pPr>
        <w:pStyle w:val="a6"/>
        <w:jc w:val="lowKashida"/>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الألباني،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الرحمن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ناصر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آداب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الزفاف</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السنة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المطهرة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الطبعة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الشرعية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الوحيدة</w:t>
      </w:r>
      <w:r w:rsidRPr="00D72CA9">
        <w:rPr>
          <w:rFonts w:ascii="Traditional Arabic" w:hAnsi="Traditional Arabic" w:cs="Traditional Arabic"/>
          <w:sz w:val="28"/>
          <w:szCs w:val="28"/>
          <w:rtl/>
        </w:rPr>
        <w:t xml:space="preserve"> (1423</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السلام،</w:t>
      </w:r>
      <w:r w:rsidRPr="00D72CA9">
        <w:rPr>
          <w:rFonts w:ascii="Traditional Arabic" w:hAnsi="Traditional Arabic" w:cs="Traditional Arabic"/>
          <w:sz w:val="28"/>
          <w:szCs w:val="28"/>
          <w:rtl/>
        </w:rPr>
        <w:t xml:space="preserve"> 1423</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/2002</w:t>
      </w:r>
      <w:r w:rsidRPr="00D72CA9">
        <w:rPr>
          <w:rFonts w:ascii="Traditional Arabic" w:hAnsi="Traditional Arabic" w:cs="Traditional Arabic" w:hint="cs"/>
          <w:sz w:val="28"/>
          <w:szCs w:val="28"/>
          <w:rtl/>
        </w:rPr>
        <w:t>مـ</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ص290.</w:t>
      </w:r>
    </w:p>
  </w:footnote>
  <w:footnote w:id="160">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عبد الرحمن عبد الخالق ، </w:t>
      </w:r>
      <w:r w:rsidRPr="00D72CA9">
        <w:rPr>
          <w:rFonts w:ascii="Traditional Arabic" w:hAnsi="Traditional Arabic" w:cs="Traditional Arabic"/>
          <w:b/>
          <w:bCs/>
          <w:sz w:val="28"/>
          <w:szCs w:val="28"/>
          <w:rtl/>
        </w:rPr>
        <w:t>الزواج في ظل الإسلام</w:t>
      </w:r>
      <w:r w:rsidRPr="00D72CA9">
        <w:rPr>
          <w:rFonts w:ascii="Traditional Arabic" w:hAnsi="Traditional Arabic" w:cs="Traditional Arabic"/>
          <w:sz w:val="28"/>
          <w:szCs w:val="28"/>
          <w:rtl/>
        </w:rPr>
        <w:t>، مرجع سابق، ص107.</w:t>
      </w:r>
    </w:p>
  </w:footnote>
  <w:footnote w:id="161">
    <w:p w:rsidR="000B330B" w:rsidRPr="00D72CA9" w:rsidRDefault="000B330B" w:rsidP="004C7E57">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جمال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منظور، </w:t>
      </w:r>
      <w:r w:rsidRPr="00D72CA9">
        <w:rPr>
          <w:rFonts w:ascii="Traditional Arabic" w:hAnsi="Traditional Arabic" w:cs="Traditional Arabic" w:hint="cs"/>
          <w:b/>
          <w:bCs/>
          <w:sz w:val="28"/>
          <w:szCs w:val="28"/>
          <w:rtl/>
        </w:rPr>
        <w:t>لسان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العرب</w:t>
      </w:r>
      <w:r>
        <w:rPr>
          <w:rFonts w:ascii="Traditional Arabic" w:hAnsi="Traditional Arabic" w:cs="Traditional Arabic" w:hint="cs"/>
          <w:sz w:val="28"/>
          <w:szCs w:val="28"/>
          <w:rtl/>
        </w:rPr>
        <w:t>، مرجع سابق، 13|202،</w:t>
      </w:r>
      <w:r w:rsidRPr="0076212A">
        <w:rPr>
          <w:rFonts w:ascii="Traditional Arabic" w:hAnsi="Traditional Arabic" w:cs="Traditional Arabic"/>
          <w:sz w:val="28"/>
          <w:szCs w:val="28"/>
          <w:rtl/>
        </w:rPr>
        <w:t xml:space="preserve"> </w:t>
      </w:r>
      <w:r w:rsidRPr="0076212A">
        <w:rPr>
          <w:rFonts w:ascii="Traditional Arabic" w:hAnsi="Traditional Arabic" w:cs="Traditional Arabic" w:hint="cs"/>
          <w:sz w:val="28"/>
          <w:szCs w:val="28"/>
          <w:rtl/>
        </w:rPr>
        <w:t>الحموي</w:t>
      </w:r>
      <w:r>
        <w:rPr>
          <w:rFonts w:ascii="Traditional Arabic" w:hAnsi="Traditional Arabic" w:cs="Traditional Arabic" w:hint="cs"/>
          <w:sz w:val="28"/>
          <w:szCs w:val="28"/>
          <w:rtl/>
        </w:rPr>
        <w:t xml:space="preserve">، </w:t>
      </w:r>
      <w:r w:rsidRPr="00D72CA9">
        <w:rPr>
          <w:rFonts w:ascii="Traditional Arabic" w:hAnsi="Traditional Arabic" w:cs="Traditional Arabic" w:hint="cs"/>
          <w:b/>
          <w:bCs/>
          <w:sz w:val="28"/>
          <w:szCs w:val="28"/>
          <w:rtl/>
        </w:rPr>
        <w:t>المصباح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المنير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غريب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الشرح</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الكبير،</w:t>
      </w:r>
      <w:r w:rsidRPr="00D72CA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مرجع سابق، </w:t>
      </w:r>
      <w:r w:rsidRPr="00D72CA9">
        <w:rPr>
          <w:rFonts w:ascii="Traditional Arabic" w:hAnsi="Traditional Arabic" w:cs="Traditional Arabic" w:hint="cs"/>
          <w:sz w:val="28"/>
          <w:szCs w:val="28"/>
          <w:rtl/>
        </w:rPr>
        <w:t>1|110.</w:t>
      </w:r>
    </w:p>
  </w:footnote>
  <w:footnote w:id="162">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sz w:val="28"/>
          <w:szCs w:val="28"/>
          <w:rtl/>
          <w:lang w:bidi="ar-EG"/>
        </w:rPr>
        <w:t xml:space="preserve">السنن الصغرى للنسائي، </w:t>
      </w:r>
      <w:r w:rsidRPr="00D72CA9">
        <w:rPr>
          <w:rFonts w:ascii="Traditional Arabic" w:hAnsi="Traditional Arabic" w:cs="Traditional Arabic"/>
          <w:b/>
          <w:bCs/>
          <w:sz w:val="28"/>
          <w:szCs w:val="28"/>
          <w:rtl/>
          <w:lang w:bidi="ar-EG"/>
        </w:rPr>
        <w:t>كتاب النكاح، باب  أي النساء خير</w:t>
      </w:r>
      <w:r w:rsidRPr="00D72CA9">
        <w:rPr>
          <w:rFonts w:ascii="Traditional Arabic" w:hAnsi="Traditional Arabic" w:cs="Traditional Arabic"/>
          <w:sz w:val="28"/>
          <w:szCs w:val="28"/>
          <w:rtl/>
          <w:lang w:bidi="ar-EG"/>
        </w:rPr>
        <w:t>، تحقيق: عبد الفتاح أبو غدة، ط2(حلب: مكتب المطبوعات الإسلامية، 1406- 1986)، 6|68، رقم الحديث: 3231.</w:t>
      </w:r>
    </w:p>
  </w:footnote>
  <w:footnote w:id="163">
    <w:p w:rsidR="000B330B" w:rsidRPr="00D72CA9" w:rsidRDefault="000B330B" w:rsidP="003E1BE2">
      <w:pPr>
        <w:pStyle w:val="a6"/>
        <w:jc w:val="lowKashida"/>
        <w:rPr>
          <w:rStyle w:val="a7"/>
          <w:rFonts w:ascii="Traditional Arabic" w:hAnsi="Traditional Arabic" w:cs="Traditional Arabic"/>
          <w:sz w:val="28"/>
          <w:szCs w:val="28"/>
          <w:rtl/>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مرجع 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6|755، والطبري،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البيان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تأويل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7|198،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سابق، 1|57، </w:t>
      </w:r>
      <w:r w:rsidRPr="0076212A">
        <w:rPr>
          <w:rFonts w:hint="cs"/>
          <w:rtl/>
        </w:rPr>
        <w:t xml:space="preserve"> </w:t>
      </w:r>
      <w:r w:rsidRPr="00D72CA9">
        <w:rPr>
          <w:rFonts w:ascii="Traditional Arabic" w:hAnsi="Traditional Arabic" w:cs="Traditional Arabic" w:hint="cs"/>
          <w:sz w:val="28"/>
          <w:szCs w:val="28"/>
          <w:rtl/>
        </w:rPr>
        <w:t>و</w:t>
      </w:r>
      <w:r w:rsidRPr="00D72CA9">
        <w:rPr>
          <w:rFonts w:hint="cs"/>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عليش،</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منح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الجليل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مختصر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خليل</w:t>
      </w:r>
      <w:r w:rsidRPr="00D72CA9">
        <w:rPr>
          <w:rFonts w:ascii="Traditional Arabic" w:hAnsi="Traditional Arabic" w:cs="Traditional Arabic" w:hint="cs"/>
          <w:sz w:val="28"/>
          <w:szCs w:val="28"/>
          <w:rtl/>
        </w:rPr>
        <w:t>، مرجع سابق،، 2|314.</w:t>
      </w:r>
    </w:p>
  </w:footnote>
  <w:footnote w:id="164">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الغزالي، </w:t>
      </w:r>
      <w:r w:rsidRPr="00D72CA9">
        <w:rPr>
          <w:rFonts w:ascii="Traditional Arabic" w:hAnsi="Traditional Arabic" w:cs="Traditional Arabic"/>
          <w:b/>
          <w:bCs/>
          <w:sz w:val="28"/>
          <w:szCs w:val="28"/>
          <w:rtl/>
        </w:rPr>
        <w:t>احياء علوم الدين</w:t>
      </w:r>
      <w:r w:rsidRPr="00D72CA9">
        <w:rPr>
          <w:rFonts w:ascii="Traditional Arabic" w:hAnsi="Traditional Arabic" w:cs="Traditional Arabic"/>
          <w:sz w:val="28"/>
          <w:szCs w:val="28"/>
          <w:rtl/>
        </w:rPr>
        <w:t>، مرجع سابق، 2|30.</w:t>
      </w:r>
    </w:p>
  </w:footnote>
  <w:footnote w:id="165">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sz w:val="28"/>
          <w:szCs w:val="28"/>
          <w:rtl/>
          <w:lang w:bidi="ar-EG"/>
        </w:rPr>
        <w:t xml:space="preserve">نورالدين عتر، </w:t>
      </w:r>
      <w:r w:rsidRPr="00D72CA9">
        <w:rPr>
          <w:rFonts w:ascii="Traditional Arabic" w:hAnsi="Traditional Arabic" w:cs="Traditional Arabic"/>
          <w:b/>
          <w:bCs/>
          <w:sz w:val="28"/>
          <w:szCs w:val="28"/>
          <w:rtl/>
          <w:lang w:bidi="ar-EG"/>
        </w:rPr>
        <w:t>ماذا عن المرأة</w:t>
      </w:r>
      <w:r w:rsidRPr="00D72CA9">
        <w:rPr>
          <w:rFonts w:ascii="Traditional Arabic" w:hAnsi="Traditional Arabic" w:cs="Traditional Arabic"/>
          <w:sz w:val="28"/>
          <w:szCs w:val="28"/>
          <w:rtl/>
          <w:lang w:bidi="ar-EG"/>
        </w:rPr>
        <w:t>،ط1( دمشق: دار</w:t>
      </w:r>
      <w:r w:rsidRPr="00D72CA9">
        <w:rPr>
          <w:rFonts w:ascii="Traditional Arabic" w:hAnsi="Traditional Arabic" w:cs="Traditional Arabic"/>
          <w:sz w:val="28"/>
          <w:szCs w:val="28"/>
          <w:lang w:bidi="ar-EG"/>
        </w:rPr>
        <w:t xml:space="preserve"> </w:t>
      </w:r>
      <w:r w:rsidRPr="00D72CA9">
        <w:rPr>
          <w:rFonts w:ascii="Traditional Arabic" w:hAnsi="Traditional Arabic" w:cs="Traditional Arabic"/>
          <w:sz w:val="28"/>
          <w:szCs w:val="28"/>
          <w:rtl/>
          <w:lang w:bidi="ar-EG"/>
        </w:rPr>
        <w:t>اليمامة، 1424هـ ـ2003م)، ص 102.</w:t>
      </w:r>
    </w:p>
  </w:footnote>
  <w:footnote w:id="166">
    <w:p w:rsidR="000B330B" w:rsidRPr="00D72CA9" w:rsidRDefault="000B330B" w:rsidP="0025157F">
      <w:pPr>
        <w:pStyle w:val="a6"/>
        <w:jc w:val="lowKashida"/>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 xml:space="preserve">انظر: ابن عابدين، </w:t>
      </w:r>
      <w:r w:rsidRPr="00D72CA9">
        <w:rPr>
          <w:rFonts w:ascii="Traditional Arabic" w:hAnsi="Traditional Arabic" w:cs="Traditional Arabic"/>
          <w:b/>
          <w:bCs/>
          <w:sz w:val="28"/>
          <w:szCs w:val="28"/>
          <w:rtl/>
        </w:rPr>
        <w:t>رد المحتار على الدر المختار</w:t>
      </w:r>
      <w:r w:rsidRPr="00D72CA9">
        <w:rPr>
          <w:rFonts w:ascii="Traditional Arabic" w:hAnsi="Traditional Arabic" w:cs="Traditional Arabic"/>
          <w:sz w:val="28"/>
          <w:szCs w:val="28"/>
          <w:rtl/>
        </w:rPr>
        <w:t>(حاشية ابن عابدين)، مرجع سابق، 3|572.</w:t>
      </w:r>
    </w:p>
  </w:footnote>
  <w:footnote w:id="167">
    <w:p w:rsidR="000B330B" w:rsidRPr="00D72CA9" w:rsidRDefault="000B330B" w:rsidP="0025157F">
      <w:pPr>
        <w:pStyle w:val="a6"/>
        <w:jc w:val="lowKashida"/>
        <w:rPr>
          <w:rFonts w:ascii="Traditional Arabic" w:hAnsi="Traditional Arabic" w:cs="Traditional Arabic"/>
          <w:sz w:val="28"/>
          <w:szCs w:val="28"/>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hint="cs"/>
          <w:rtl/>
        </w:rPr>
        <w:t xml:space="preserve">انظر: </w:t>
      </w:r>
      <w:r w:rsidRPr="00D72CA9">
        <w:rPr>
          <w:rFonts w:ascii="Traditional Arabic" w:hAnsi="Traditional Arabic" w:cs="Traditional Arabic"/>
          <w:sz w:val="28"/>
          <w:szCs w:val="28"/>
          <w:rtl/>
        </w:rPr>
        <w:t xml:space="preserve">ابن الهمام، </w:t>
      </w:r>
      <w:r w:rsidRPr="00D72CA9">
        <w:rPr>
          <w:rFonts w:ascii="Traditional Arabic" w:hAnsi="Traditional Arabic" w:cs="Traditional Arabic"/>
          <w:b/>
          <w:bCs/>
          <w:sz w:val="28"/>
          <w:szCs w:val="28"/>
          <w:rtl/>
        </w:rPr>
        <w:t>فتح القدير</w:t>
      </w:r>
      <w:r w:rsidRPr="00D72CA9">
        <w:rPr>
          <w:rFonts w:ascii="Traditional Arabic" w:hAnsi="Traditional Arabic" w:cs="Traditional Arabic"/>
          <w:sz w:val="28"/>
          <w:szCs w:val="28"/>
          <w:rtl/>
        </w:rPr>
        <w:t>، مرجع سابق،</w:t>
      </w:r>
      <w:r w:rsidRPr="00D72CA9">
        <w:rPr>
          <w:rFonts w:ascii="Traditional Arabic" w:hAnsi="Traditional Arabic" w:cs="Traditional Arabic" w:hint="cs"/>
          <w:sz w:val="28"/>
          <w:szCs w:val="28"/>
          <w:rtl/>
        </w:rPr>
        <w:t xml:space="preserve"> 4|378، و</w:t>
      </w:r>
      <w:r w:rsidRPr="00D72CA9">
        <w:rPr>
          <w:rFonts w:hint="cs"/>
          <w:rtl/>
        </w:rPr>
        <w:t xml:space="preserve"> </w:t>
      </w:r>
      <w:r w:rsidRPr="00D72CA9">
        <w:rPr>
          <w:rFonts w:ascii="Traditional Arabic" w:hAnsi="Traditional Arabic" w:cs="Traditional Arabic" w:hint="cs"/>
          <w:sz w:val="28"/>
          <w:szCs w:val="28"/>
          <w:rtl/>
        </w:rPr>
        <w:t>المرغيناني،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الهداية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بداية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المبتدي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طلال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يوسف،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احياء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التراث</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العربي</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2|285.</w:t>
      </w:r>
    </w:p>
  </w:footnote>
  <w:footnote w:id="168">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صحيح البخاري، </w:t>
      </w:r>
      <w:r w:rsidRPr="00D72CA9">
        <w:rPr>
          <w:rFonts w:ascii="Traditional Arabic" w:hAnsi="Traditional Arabic" w:cs="Traditional Arabic"/>
          <w:b/>
          <w:bCs/>
          <w:sz w:val="28"/>
          <w:szCs w:val="28"/>
          <w:rtl/>
        </w:rPr>
        <w:t>كتاب الإيمان، باب ما جاء إن الأعمال بالنية والحسبة، ولكل امرئ ما نوى</w:t>
      </w:r>
      <w:r w:rsidRPr="00D72CA9">
        <w:rPr>
          <w:rFonts w:ascii="Traditional Arabic" w:hAnsi="Traditional Arabic" w:cs="Traditional Arabic"/>
          <w:sz w:val="28"/>
          <w:szCs w:val="28"/>
          <w:rtl/>
        </w:rPr>
        <w:t xml:space="preserve">، مرجع سابق، 1|20، رقم الحديث:55،  وفي معنى الحديث لفظ مسلم، </w:t>
      </w:r>
      <w:r w:rsidRPr="00D72CA9">
        <w:rPr>
          <w:rFonts w:ascii="Traditional Arabic" w:hAnsi="Traditional Arabic" w:cs="Traditional Arabic"/>
          <w:b/>
          <w:bCs/>
          <w:sz w:val="28"/>
          <w:szCs w:val="28"/>
          <w:rtl/>
        </w:rPr>
        <w:t>كتاب الزكاة، باب فضل النفقة والصدقة على الأقربين والزوج والأولاد، والوالدين ولو كانوا مشركين</w:t>
      </w:r>
      <w:r w:rsidRPr="00D72CA9">
        <w:rPr>
          <w:rFonts w:ascii="Traditional Arabic" w:hAnsi="Traditional Arabic" w:cs="Traditional Arabic"/>
          <w:sz w:val="28"/>
          <w:szCs w:val="28"/>
          <w:rtl/>
        </w:rPr>
        <w:t>، مرجع سابق، 2|695، رقم الحديث: 1002.</w:t>
      </w:r>
    </w:p>
  </w:footnote>
  <w:footnote w:id="169">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ابن حجر،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الباري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hint="cs"/>
          <w:sz w:val="28"/>
          <w:szCs w:val="28"/>
          <w:rtl/>
        </w:rPr>
        <w:t>، مرجع سابق، 9|498.</w:t>
      </w:r>
    </w:p>
  </w:footnote>
  <w:footnote w:id="170">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السيد أحمد فرج، </w:t>
      </w:r>
      <w:r w:rsidRPr="00D72CA9">
        <w:rPr>
          <w:rFonts w:ascii="Traditional Arabic" w:hAnsi="Traditional Arabic" w:cs="Traditional Arabic"/>
          <w:b/>
          <w:bCs/>
          <w:sz w:val="28"/>
          <w:szCs w:val="28"/>
          <w:rtl/>
        </w:rPr>
        <w:t>الأسرة في ضوء الكتاب والسنة</w:t>
      </w:r>
      <w:r w:rsidRPr="00D72CA9">
        <w:rPr>
          <w:rFonts w:ascii="Traditional Arabic" w:hAnsi="Traditional Arabic" w:cs="Traditional Arabic"/>
          <w:sz w:val="28"/>
          <w:szCs w:val="28"/>
          <w:rtl/>
        </w:rPr>
        <w:t>، ط2(المنصورة: دار الوفاء، 1409 هـ 1989م)، ص 103.</w:t>
      </w:r>
    </w:p>
  </w:footnote>
  <w:footnote w:id="171">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سنن أبي داود، </w:t>
      </w:r>
      <w:r w:rsidRPr="00D72CA9">
        <w:rPr>
          <w:rFonts w:ascii="Traditional Arabic" w:hAnsi="Traditional Arabic" w:cs="Traditional Arabic"/>
          <w:b/>
          <w:bCs/>
          <w:sz w:val="28"/>
          <w:szCs w:val="28"/>
          <w:rtl/>
        </w:rPr>
        <w:t>كتاب الأدب، باب في شكر المعروف</w:t>
      </w:r>
      <w:r w:rsidRPr="00D72CA9">
        <w:rPr>
          <w:rFonts w:ascii="Traditional Arabic" w:hAnsi="Traditional Arabic" w:cs="Traditional Arabic"/>
          <w:sz w:val="28"/>
          <w:szCs w:val="28"/>
          <w:rtl/>
        </w:rPr>
        <w:t>، مرجع سابق، 4|255، رقم الحديث: 4811.</w:t>
      </w:r>
    </w:p>
  </w:footnote>
  <w:footnote w:id="172">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المرجع السابق.</w:t>
      </w:r>
    </w:p>
  </w:footnote>
  <w:footnote w:id="173">
    <w:p w:rsidR="000B330B" w:rsidRPr="00D72CA9" w:rsidRDefault="000B330B" w:rsidP="0025157F">
      <w:pPr>
        <w:pStyle w:val="a6"/>
        <w:jc w:val="lowKashida"/>
        <w:rPr>
          <w:rStyle w:val="a7"/>
          <w:rFonts w:ascii="Traditional Arabic" w:hAnsi="Traditional Arabic" w:cs="Traditional Arabic"/>
          <w:sz w:val="28"/>
          <w:szCs w:val="28"/>
          <w:vertAlign w:val="baseline"/>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الكاساني،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ترتيب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2|332،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hint="cs"/>
          <w:sz w:val="28"/>
          <w:szCs w:val="28"/>
          <w:rtl/>
        </w:rPr>
        <w:t>(حاشية ابن عابدين)، مرجع سابق، 3|201، والعثيمين، 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صالح، </w:t>
      </w:r>
      <w:r w:rsidRPr="00D72CA9">
        <w:rPr>
          <w:rFonts w:ascii="Traditional Arabic" w:hAnsi="Traditional Arabic" w:cs="Traditional Arabic" w:hint="cs"/>
          <w:b/>
          <w:bCs/>
          <w:sz w:val="28"/>
          <w:szCs w:val="28"/>
          <w:rtl/>
        </w:rPr>
        <w:t>الشرح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الممتع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زاد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المستقنع</w:t>
      </w:r>
      <w:r w:rsidRPr="00D72CA9">
        <w:rPr>
          <w:rFonts w:ascii="Traditional Arabic" w:hAnsi="Traditional Arabic" w:cs="Traditional Arabic" w:hint="cs"/>
          <w:sz w:val="28"/>
          <w:szCs w:val="28"/>
          <w:rtl/>
        </w:rPr>
        <w:t>، ط1(الناشر: 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الجوزي،</w:t>
      </w:r>
      <w:r w:rsidRPr="00D72CA9">
        <w:rPr>
          <w:rFonts w:ascii="Traditional Arabic" w:hAnsi="Traditional Arabic" w:cs="Traditional Arabic"/>
          <w:sz w:val="28"/>
          <w:szCs w:val="28"/>
          <w:rtl/>
        </w:rPr>
        <w:t xml:space="preserve"> 1422 – 14</w:t>
      </w:r>
      <w:r w:rsidRPr="00D72CA9">
        <w:rPr>
          <w:rFonts w:ascii="Traditional Arabic" w:hAnsi="Traditional Arabic" w:cs="Traditional Arabic" w:hint="cs"/>
          <w:sz w:val="28"/>
          <w:szCs w:val="28"/>
          <w:rtl/>
        </w:rPr>
        <w:t>28</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هـ)، 12|12، والهيتمي، </w:t>
      </w:r>
      <w:r w:rsidRPr="00D72CA9">
        <w:rPr>
          <w:rFonts w:ascii="Traditional Arabic" w:hAnsi="Traditional Arabic" w:cs="Traditional Arabic" w:hint="cs"/>
          <w:b/>
          <w:bCs/>
          <w:sz w:val="28"/>
          <w:szCs w:val="28"/>
          <w:rtl/>
        </w:rPr>
        <w:t>تحفة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المنهاج</w:t>
      </w:r>
      <w:r w:rsidRPr="00D72CA9">
        <w:rPr>
          <w:rFonts w:ascii="Traditional Arabic" w:hAnsi="Traditional Arabic" w:cs="Traditional Arabic" w:hint="cs"/>
          <w:sz w:val="28"/>
          <w:szCs w:val="28"/>
          <w:rtl/>
        </w:rPr>
        <w:t>، مرجع سابق، 7|439.</w:t>
      </w:r>
    </w:p>
  </w:footnote>
  <w:footnote w:id="174">
    <w:p w:rsidR="000B330B" w:rsidRPr="00D72CA9" w:rsidRDefault="000B330B" w:rsidP="0025157F">
      <w:pPr>
        <w:pStyle w:val="a6"/>
        <w:jc w:val="lowKashida"/>
        <w:rPr>
          <w:rFonts w:ascii="Traditional Arabic" w:hAnsi="Traditional Arabic" w:cs="Traditional Arabic"/>
          <w:sz w:val="28"/>
          <w:szCs w:val="28"/>
          <w:rtl/>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صالح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الفوزان،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الملخص</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الفقهي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الرياض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العاصمة،</w:t>
      </w:r>
      <w:r w:rsidRPr="00D72CA9">
        <w:rPr>
          <w:rFonts w:ascii="Traditional Arabic" w:hAnsi="Traditional Arabic" w:cs="Traditional Arabic"/>
          <w:sz w:val="28"/>
          <w:szCs w:val="28"/>
          <w:rtl/>
        </w:rPr>
        <w:t xml:space="preserve"> 1423</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2|324.</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w:t>
      </w:r>
      <w:r w:rsidRPr="00D72CA9">
        <w:rPr>
          <w:rFonts w:hint="cs"/>
          <w:rtl/>
        </w:rPr>
        <w:t xml:space="preserve"> </w:t>
      </w:r>
      <w:r w:rsidRPr="00D72CA9">
        <w:rPr>
          <w:rFonts w:ascii="Traditional Arabic" w:hAnsi="Traditional Arabic" w:cs="Traditional Arabic" w:hint="cs"/>
          <w:sz w:val="28"/>
          <w:szCs w:val="28"/>
          <w:rtl/>
        </w:rPr>
        <w:t>والحكم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البالغة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إباحة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تعدد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الزوجات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كثيرة: منها، كثرة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الرجال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يعتري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الرجال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الأخطار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تقلل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عددهم؛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كأخطار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الحروب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والأسفار،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ينقرض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الرجال،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ويتوفر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فلو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قصر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الرجل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واحدة؛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تعطل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النساء</w:t>
      </w:r>
      <w:r w:rsidRPr="00D72CA9">
        <w:rPr>
          <w:rFonts w:ascii="Traditional Arabic" w:hAnsi="Traditional Arabic" w:cs="Traditional Arabic"/>
          <w:sz w:val="28"/>
          <w:szCs w:val="28"/>
          <w:rtl/>
        </w:rPr>
        <w:t>.</w:t>
      </w:r>
    </w:p>
    <w:p w:rsidR="000B330B" w:rsidRPr="00D72CA9" w:rsidRDefault="000B330B" w:rsidP="0025157F">
      <w:pPr>
        <w:pStyle w:val="a6"/>
        <w:jc w:val="lowKashida"/>
        <w:rPr>
          <w:rFonts w:ascii="Traditional Arabic" w:hAnsi="Traditional Arabic" w:cs="Traditional Arabic"/>
          <w:sz w:val="28"/>
          <w:szCs w:val="28"/>
          <w:rtl/>
        </w:rPr>
      </w:pPr>
      <w:r w:rsidRPr="00D72CA9">
        <w:rPr>
          <w:rFonts w:ascii="Traditional Arabic" w:hAnsi="Traditional Arabic" w:cs="Traditional Arabic" w:hint="cs"/>
          <w:sz w:val="28"/>
          <w:szCs w:val="28"/>
          <w:rtl/>
        </w:rPr>
        <w:t>وكذلك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معروف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يعتري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المرأة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الحيض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والنفاس،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فلو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الرجل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التزوج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بأخرى؛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لمرت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فترات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يحرم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المتعة والإنجاب</w:t>
      </w:r>
      <w:r w:rsidRPr="00D72CA9">
        <w:rPr>
          <w:rFonts w:ascii="Traditional Arabic" w:hAnsi="Traditional Arabic" w:cs="Traditional Arabic"/>
          <w:sz w:val="28"/>
          <w:szCs w:val="28"/>
          <w:rtl/>
        </w:rPr>
        <w:t>.</w:t>
      </w:r>
    </w:p>
    <w:p w:rsidR="000B330B" w:rsidRPr="00D72CA9" w:rsidRDefault="000B330B" w:rsidP="0025157F">
      <w:pPr>
        <w:pStyle w:val="a6"/>
        <w:jc w:val="lowKashida"/>
        <w:rPr>
          <w:rStyle w:val="a7"/>
          <w:rFonts w:ascii="Traditional Arabic" w:hAnsi="Traditional Arabic" w:cs="Traditional Arabic"/>
          <w:b/>
          <w:bCs/>
          <w:sz w:val="28"/>
          <w:szCs w:val="28"/>
        </w:rPr>
      </w:pPr>
      <w:r w:rsidRPr="00D72CA9">
        <w:rPr>
          <w:rFonts w:ascii="Traditional Arabic" w:hAnsi="Traditional Arabic" w:cs="Traditional Arabic" w:hint="cs"/>
          <w:sz w:val="28"/>
          <w:szCs w:val="28"/>
          <w:rtl/>
        </w:rPr>
        <w:t>إضافة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المعلوم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يزيد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عدد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الرجال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غالب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المجتمعات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فإن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قصر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الرجل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امرأة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واحدة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يترك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عائل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لهن،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وبالتالي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يفضي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هذا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الفساد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الخلقي،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وضياع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كثير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النساء،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حرمانهن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متعة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الحياة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وزينتها، </w:t>
      </w:r>
      <w:r w:rsidRPr="00D72CA9">
        <w:rPr>
          <w:rFonts w:ascii="Traditional Arabic" w:hAnsi="Traditional Arabic" w:cs="Traditional Arabic" w:hint="cs"/>
          <w:b/>
          <w:bCs/>
          <w:sz w:val="28"/>
          <w:szCs w:val="28"/>
          <w:rtl/>
        </w:rPr>
        <w:t>المرجع السابق.</w:t>
      </w:r>
    </w:p>
  </w:footnote>
  <w:footnote w:id="175">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ابن عاشور، </w:t>
      </w:r>
      <w:r w:rsidRPr="00D72CA9">
        <w:rPr>
          <w:rFonts w:ascii="Traditional Arabic" w:hAnsi="Traditional Arabic" w:cs="Traditional Arabic"/>
          <w:b/>
          <w:bCs/>
          <w:sz w:val="28"/>
          <w:szCs w:val="28"/>
          <w:rtl/>
        </w:rPr>
        <w:t>التحرير والتنوير</w:t>
      </w:r>
      <w:r w:rsidRPr="00D72CA9">
        <w:rPr>
          <w:rFonts w:ascii="Traditional Arabic" w:hAnsi="Traditional Arabic" w:cs="Traditional Arabic"/>
          <w:sz w:val="28"/>
          <w:szCs w:val="28"/>
          <w:rtl/>
        </w:rPr>
        <w:t>، مرجع سابق، 4|226.</w:t>
      </w:r>
    </w:p>
  </w:footnote>
  <w:footnote w:id="176">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جمال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عطية،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نحو</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تفعيل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مقاصد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الشريعة</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ص149.</w:t>
      </w:r>
    </w:p>
  </w:footnote>
  <w:footnote w:id="177">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سنن أبي داود، </w:t>
      </w:r>
      <w:r w:rsidRPr="00D72CA9">
        <w:rPr>
          <w:rFonts w:ascii="Traditional Arabic" w:hAnsi="Traditional Arabic" w:cs="Traditional Arabic"/>
          <w:b/>
          <w:bCs/>
          <w:sz w:val="28"/>
          <w:szCs w:val="28"/>
          <w:rtl/>
        </w:rPr>
        <w:t>كتاب النكاح، باب في القسم بين النساء</w:t>
      </w:r>
      <w:r w:rsidRPr="00D72CA9">
        <w:rPr>
          <w:rFonts w:ascii="Traditional Arabic" w:hAnsi="Traditional Arabic" w:cs="Traditional Arabic"/>
          <w:sz w:val="28"/>
          <w:szCs w:val="28"/>
          <w:rtl/>
        </w:rPr>
        <w:t>، مرجع سابق، 2|242، رقم الحديث: 2133.</w:t>
      </w:r>
    </w:p>
  </w:footnote>
  <w:footnote w:id="178">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التحرير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والتنوير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2|396.</w:t>
      </w:r>
    </w:p>
  </w:footnote>
  <w:footnote w:id="179">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tl/>
        </w:rPr>
        <w:t xml:space="preserve"> </w:t>
      </w:r>
      <w:r w:rsidRPr="00D72CA9">
        <w:rPr>
          <w:rFonts w:ascii="Traditional Arabic" w:hAnsi="Traditional Arabic" w:cs="Traditional Arabic"/>
          <w:sz w:val="28"/>
          <w:szCs w:val="28"/>
          <w:rtl/>
        </w:rPr>
        <w:t xml:space="preserve">البهوتي، منصور بن يونس بن صلاح الدين، </w:t>
      </w:r>
      <w:r w:rsidRPr="00D72CA9">
        <w:rPr>
          <w:rFonts w:ascii="Traditional Arabic" w:hAnsi="Traditional Arabic" w:cs="Traditional Arabic"/>
          <w:b/>
          <w:bCs/>
          <w:sz w:val="28"/>
          <w:szCs w:val="28"/>
          <w:rtl/>
        </w:rPr>
        <w:t>الروض المربع شرح زاد المستقنع</w:t>
      </w:r>
      <w:r w:rsidRPr="00D72CA9">
        <w:rPr>
          <w:rFonts w:ascii="Traditional Arabic" w:hAnsi="Traditional Arabic" w:cs="Traditional Arabic"/>
          <w:sz w:val="28"/>
          <w:szCs w:val="28"/>
          <w:rtl/>
        </w:rPr>
        <w:t>،  ومعه: حاشية الشيخ العثيمين وتعليقات الشيخ السعدي، خرج أحاديثه: عبد القدوس محمد نذير، (الناشر: دار المؤيد - مؤسسة الرسالة)، ص 545</w:t>
      </w:r>
      <w:r w:rsidRPr="00D72CA9">
        <w:rPr>
          <w:rFonts w:ascii="Traditional Arabic" w:hAnsi="Traditional Arabic" w:cs="Traditional Arabic" w:hint="cs"/>
          <w:sz w:val="28"/>
          <w:szCs w:val="28"/>
          <w:rtl/>
        </w:rPr>
        <w:t>.</w:t>
      </w:r>
    </w:p>
  </w:footnote>
  <w:footnote w:id="180">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محمد عقلة، </w:t>
      </w:r>
      <w:r w:rsidRPr="00D72CA9">
        <w:rPr>
          <w:rFonts w:ascii="Traditional Arabic" w:hAnsi="Traditional Arabic" w:cs="Traditional Arabic"/>
          <w:b/>
          <w:bCs/>
          <w:sz w:val="28"/>
          <w:szCs w:val="28"/>
          <w:rtl/>
        </w:rPr>
        <w:t>نظام الأسرة في الإسلام</w:t>
      </w:r>
      <w:r w:rsidRPr="00D72CA9">
        <w:rPr>
          <w:rFonts w:ascii="Traditional Arabic" w:hAnsi="Traditional Arabic" w:cs="Traditional Arabic"/>
          <w:sz w:val="28"/>
          <w:szCs w:val="28"/>
          <w:rtl/>
        </w:rPr>
        <w:t>، مرجع سابق، 2|19.</w:t>
      </w:r>
    </w:p>
  </w:footnote>
  <w:footnote w:id="181">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Pr="00D72CA9">
        <w:rPr>
          <w:rFonts w:ascii="Traditional Arabic" w:hAnsi="Traditional Arabic" w:cs="Traditional Arabic"/>
          <w:sz w:val="28"/>
          <w:szCs w:val="28"/>
          <w:rtl/>
        </w:rPr>
        <w:t xml:space="preserve">إمام </w:t>
      </w:r>
      <w:r>
        <w:rPr>
          <w:rFonts w:ascii="Traditional Arabic" w:hAnsi="Traditional Arabic" w:cs="Traditional Arabic" w:hint="cs"/>
          <w:sz w:val="28"/>
          <w:szCs w:val="28"/>
          <w:rtl/>
        </w:rPr>
        <w:t>ال</w:t>
      </w:r>
      <w:r w:rsidRPr="00D72CA9">
        <w:rPr>
          <w:rFonts w:ascii="Traditional Arabic" w:hAnsi="Traditional Arabic" w:cs="Traditional Arabic"/>
          <w:sz w:val="28"/>
          <w:szCs w:val="28"/>
          <w:rtl/>
        </w:rPr>
        <w:t xml:space="preserve">بخاري، </w:t>
      </w:r>
      <w:r w:rsidRPr="00D72CA9">
        <w:rPr>
          <w:rFonts w:ascii="Traditional Arabic" w:hAnsi="Traditional Arabic" w:cs="Traditional Arabic"/>
          <w:b/>
          <w:bCs/>
          <w:sz w:val="28"/>
          <w:szCs w:val="28"/>
          <w:rtl/>
        </w:rPr>
        <w:t>صحيح الأدب المفرد</w:t>
      </w:r>
      <w:r w:rsidRPr="00D72CA9">
        <w:rPr>
          <w:rFonts w:ascii="Traditional Arabic" w:hAnsi="Traditional Arabic" w:cs="Traditional Arabic"/>
          <w:sz w:val="28"/>
          <w:szCs w:val="28"/>
          <w:rtl/>
        </w:rPr>
        <w:t xml:space="preserve"> للإمام البخاري، باب من هدى زقاقا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أو طريقا</w:t>
      </w:r>
      <w:r>
        <w:rPr>
          <w:rFonts w:ascii="Traditional Arabic" w:hAnsi="Traditional Arabic" w:cs="Traditional Arabic" w:hint="cs"/>
          <w:sz w:val="28"/>
          <w:szCs w:val="28"/>
          <w:rtl/>
        </w:rPr>
        <w:t>ً</w:t>
      </w:r>
      <w:r w:rsidRPr="00D72CA9">
        <w:rPr>
          <w:rFonts w:ascii="Traditional Arabic" w:hAnsi="Traditional Arabic" w:cs="Traditional Arabic"/>
          <w:sz w:val="28"/>
          <w:szCs w:val="28"/>
          <w:rtl/>
        </w:rPr>
        <w:t>، حقق أحاديثه وعلق عليه: محمد ناصر الدين الألباني، ط4(دار الصديق للنشر والتوزيع، 1418 هـ - 1997 م)، ص 331، رقم الحديث:891.</w:t>
      </w:r>
    </w:p>
  </w:footnote>
  <w:footnote w:id="182">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 العربي، أبوبكر 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المالكي، </w:t>
      </w:r>
      <w:r w:rsidRPr="00D72CA9">
        <w:rPr>
          <w:rFonts w:ascii="Traditional Arabic" w:hAnsi="Traditional Arabic" w:cs="Traditional Arabic" w:hint="cs"/>
          <w:b/>
          <w:bCs/>
          <w:sz w:val="28"/>
          <w:szCs w:val="28"/>
          <w:rtl/>
        </w:rPr>
        <w:t>أحكام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 تحقيق: 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القادر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عطا، ط3(بيروت: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العلمية، </w:t>
      </w:r>
      <w:r w:rsidRPr="00D72CA9">
        <w:rPr>
          <w:rFonts w:ascii="Traditional Arabic" w:hAnsi="Traditional Arabic" w:cs="Traditional Arabic"/>
          <w:sz w:val="28"/>
          <w:szCs w:val="28"/>
          <w:rtl/>
        </w:rPr>
        <w:t xml:space="preserve">1424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- 2003 </w:t>
      </w:r>
      <w:r w:rsidRPr="00D72CA9">
        <w:rPr>
          <w:rFonts w:ascii="Traditional Arabic" w:hAnsi="Traditional Arabic" w:cs="Traditional Arabic" w:hint="cs"/>
          <w:sz w:val="28"/>
          <w:szCs w:val="28"/>
          <w:rtl/>
        </w:rPr>
        <w:t>م)، 1|469.</w:t>
      </w:r>
    </w:p>
  </w:footnote>
  <w:footnote w:id="183">
    <w:p w:rsidR="000B330B" w:rsidRPr="00D72CA9" w:rsidRDefault="000B330B" w:rsidP="0025157F">
      <w:pPr>
        <w:pStyle w:val="a6"/>
        <w:jc w:val="lowKashida"/>
        <w:rPr>
          <w:rStyle w:val="a7"/>
          <w:rFonts w:ascii="Traditional Arabic" w:hAnsi="Traditional Arabic" w:cs="Traditional Arabic"/>
          <w:sz w:val="28"/>
          <w:szCs w:val="28"/>
          <w:rtl/>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الدهلوي،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حجة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البالغة</w:t>
      </w:r>
      <w:r w:rsidRPr="00D72CA9">
        <w:rPr>
          <w:rFonts w:ascii="Traditional Arabic" w:hAnsi="Traditional Arabic" w:cs="Traditional Arabic" w:hint="cs"/>
          <w:sz w:val="28"/>
          <w:szCs w:val="28"/>
          <w:rtl/>
        </w:rPr>
        <w:t>، مرجع سابق، 2|209.</w:t>
      </w:r>
    </w:p>
  </w:footnote>
  <w:footnote w:id="184">
    <w:p w:rsidR="000B330B" w:rsidRPr="00D72CA9" w:rsidRDefault="000B330B" w:rsidP="0025157F">
      <w:pPr>
        <w:pStyle w:val="a6"/>
        <w:jc w:val="lowKashida"/>
        <w:rPr>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بخاري، </w:t>
      </w:r>
      <w:r w:rsidRPr="00D72CA9">
        <w:rPr>
          <w:rFonts w:ascii="Traditional Arabic" w:hAnsi="Traditional Arabic" w:cs="Traditional Arabic"/>
          <w:b/>
          <w:bCs/>
          <w:sz w:val="28"/>
          <w:szCs w:val="28"/>
          <w:rtl/>
        </w:rPr>
        <w:t>صحيح الأدب المفرد</w:t>
      </w:r>
      <w:r w:rsidRPr="00D72CA9">
        <w:rPr>
          <w:rFonts w:ascii="Traditional Arabic" w:hAnsi="Traditional Arabic" w:cs="Traditional Arabic"/>
          <w:sz w:val="28"/>
          <w:szCs w:val="28"/>
          <w:rtl/>
        </w:rPr>
        <w:t xml:space="preserve"> للإمام البخاري،</w:t>
      </w:r>
      <w:r w:rsidRPr="00D72CA9">
        <w:rPr>
          <w:rFonts w:ascii="Traditional Arabic" w:hAnsi="Traditional Arabic" w:cs="Traditional Arabic" w:hint="cs"/>
          <w:sz w:val="28"/>
          <w:szCs w:val="28"/>
          <w:rtl/>
        </w:rPr>
        <w:t xml:space="preserve"> مرجع سابق</w:t>
      </w:r>
      <w:r w:rsidRPr="00D72CA9">
        <w:rPr>
          <w:rFonts w:ascii="Traditional Arabic" w:hAnsi="Traditional Arabic" w:cs="Traditional Arabic"/>
          <w:sz w:val="28"/>
          <w:szCs w:val="28"/>
          <w:rtl/>
        </w:rPr>
        <w:t>، باب حسن الخلق، ص 118، رقم الحديث: 273.</w:t>
      </w:r>
    </w:p>
  </w:footnote>
  <w:footnote w:id="185">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جمال الدين عطية، </w:t>
      </w:r>
      <w:r w:rsidRPr="00D72CA9">
        <w:rPr>
          <w:rFonts w:ascii="Traditional Arabic" w:hAnsi="Traditional Arabic" w:cs="Traditional Arabic"/>
          <w:b/>
          <w:bCs/>
          <w:sz w:val="28"/>
          <w:szCs w:val="28"/>
          <w:rtl/>
        </w:rPr>
        <w:t>نحو تفعيل مقاصد الشريعة</w:t>
      </w:r>
      <w:r w:rsidRPr="00D72CA9">
        <w:rPr>
          <w:rFonts w:ascii="Traditional Arabic" w:hAnsi="Traditional Arabic" w:cs="Traditional Arabic"/>
          <w:sz w:val="28"/>
          <w:szCs w:val="28"/>
          <w:rtl/>
        </w:rPr>
        <w:t>، مرجع سابق، ص 160.</w:t>
      </w:r>
    </w:p>
  </w:footnote>
  <w:footnote w:id="186">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الشارح: عبد الكريم، ابن عبد الله بن عبد الرحمن بن حمد الخضير، مؤلف الأصل: عبد الغني المقدسي، </w:t>
      </w:r>
      <w:r w:rsidRPr="00D72CA9">
        <w:rPr>
          <w:rFonts w:ascii="Traditional Arabic" w:hAnsi="Traditional Arabic" w:cs="Traditional Arabic"/>
          <w:b/>
          <w:bCs/>
          <w:sz w:val="28"/>
          <w:szCs w:val="28"/>
          <w:rtl/>
        </w:rPr>
        <w:t>شرح عمدة الأحكام</w:t>
      </w:r>
      <w:r w:rsidRPr="00D72CA9">
        <w:rPr>
          <w:rFonts w:ascii="Traditional Arabic" w:hAnsi="Traditional Arabic" w:cs="Traditional Arabic"/>
          <w:sz w:val="28"/>
          <w:szCs w:val="28"/>
          <w:rtl/>
        </w:rPr>
        <w:t>، دروس مفرغة من موقع الشيخ الخضير، (الكتاب مرقم آليا، رقم الجزء هو رقم الدرس - 58 درسا)، 39|6.</w:t>
      </w:r>
    </w:p>
  </w:footnote>
  <w:footnote w:id="187">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التحرير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والتنوير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6|88.</w:t>
      </w:r>
    </w:p>
  </w:footnote>
  <w:footnote w:id="188">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72CA9">
        <w:rPr>
          <w:rFonts w:ascii="Traditional Arabic" w:hAnsi="Traditional Arabic" w:cs="Traditional Arabic" w:hint="cs"/>
          <w:sz w:val="28"/>
          <w:szCs w:val="28"/>
          <w:rtl/>
        </w:rPr>
        <w:t>انظر: القرافي،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أنوار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البروق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أنواء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الفروق</w:t>
      </w:r>
      <w:r w:rsidRPr="00D72CA9">
        <w:rPr>
          <w:rFonts w:ascii="Traditional Arabic" w:hAnsi="Traditional Arabic" w:cs="Traditional Arabic" w:hint="cs"/>
          <w:sz w:val="28"/>
          <w:szCs w:val="28"/>
          <w:rtl/>
        </w:rPr>
        <w:t>، مرجع سابق، 3|243.</w:t>
      </w:r>
    </w:p>
  </w:footnote>
  <w:footnote w:id="189">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الشاطبي،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الموافقات</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3|154.</w:t>
      </w:r>
    </w:p>
  </w:footnote>
  <w:footnote w:id="190">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سنن أبي داود، </w:t>
      </w:r>
      <w:r w:rsidRPr="00D72CA9">
        <w:rPr>
          <w:rFonts w:ascii="Traditional Arabic" w:hAnsi="Traditional Arabic" w:cs="Traditional Arabic"/>
          <w:b/>
          <w:bCs/>
          <w:sz w:val="28"/>
          <w:szCs w:val="28"/>
          <w:rtl/>
        </w:rPr>
        <w:t>باب: الحث على قيام الليل</w:t>
      </w:r>
      <w:r w:rsidRPr="00D72CA9">
        <w:rPr>
          <w:rFonts w:ascii="Traditional Arabic" w:hAnsi="Traditional Arabic" w:cs="Traditional Arabic"/>
          <w:sz w:val="28"/>
          <w:szCs w:val="28"/>
          <w:rtl/>
        </w:rPr>
        <w:t>، 2|69، رقم الحديث: 1449.</w:t>
      </w:r>
    </w:p>
  </w:footnote>
  <w:footnote w:id="191">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lang w:bidi="ar-EG"/>
        </w:rPr>
        <w:t>عز</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الدين</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عبد</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العزيز،</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بن</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عبد</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السلام</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السلمي،</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b/>
          <w:bCs/>
          <w:sz w:val="28"/>
          <w:szCs w:val="28"/>
          <w:rtl/>
          <w:lang w:bidi="ar-EG"/>
        </w:rPr>
        <w:t>الإمام</w:t>
      </w:r>
      <w:r w:rsidRPr="00D72CA9">
        <w:rPr>
          <w:rFonts w:ascii="Traditional Arabic" w:hAnsi="Traditional Arabic" w:cs="Traditional Arabic"/>
          <w:b/>
          <w:bCs/>
          <w:sz w:val="28"/>
          <w:szCs w:val="28"/>
          <w:rtl/>
          <w:lang w:bidi="ar-EG"/>
        </w:rPr>
        <w:t xml:space="preserve"> </w:t>
      </w:r>
      <w:r w:rsidRPr="00D72CA9">
        <w:rPr>
          <w:rFonts w:ascii="Traditional Arabic" w:hAnsi="Traditional Arabic" w:cs="Traditional Arabic" w:hint="cs"/>
          <w:b/>
          <w:bCs/>
          <w:sz w:val="28"/>
          <w:szCs w:val="28"/>
          <w:rtl/>
          <w:lang w:bidi="ar-EG"/>
        </w:rPr>
        <w:t>في</w:t>
      </w:r>
      <w:r w:rsidRPr="00D72CA9">
        <w:rPr>
          <w:rFonts w:ascii="Traditional Arabic" w:hAnsi="Traditional Arabic" w:cs="Traditional Arabic"/>
          <w:b/>
          <w:bCs/>
          <w:sz w:val="28"/>
          <w:szCs w:val="28"/>
          <w:rtl/>
          <w:lang w:bidi="ar-EG"/>
        </w:rPr>
        <w:t xml:space="preserve"> </w:t>
      </w:r>
      <w:r w:rsidRPr="00D72CA9">
        <w:rPr>
          <w:rFonts w:ascii="Traditional Arabic" w:hAnsi="Traditional Arabic" w:cs="Traditional Arabic" w:hint="cs"/>
          <w:b/>
          <w:bCs/>
          <w:sz w:val="28"/>
          <w:szCs w:val="28"/>
          <w:rtl/>
          <w:lang w:bidi="ar-EG"/>
        </w:rPr>
        <w:t>بيان</w:t>
      </w:r>
      <w:r w:rsidRPr="00D72CA9">
        <w:rPr>
          <w:rFonts w:ascii="Traditional Arabic" w:hAnsi="Traditional Arabic" w:cs="Traditional Arabic"/>
          <w:b/>
          <w:bCs/>
          <w:sz w:val="28"/>
          <w:szCs w:val="28"/>
          <w:rtl/>
          <w:lang w:bidi="ar-EG"/>
        </w:rPr>
        <w:t xml:space="preserve"> </w:t>
      </w:r>
      <w:r w:rsidRPr="00D72CA9">
        <w:rPr>
          <w:rFonts w:ascii="Traditional Arabic" w:hAnsi="Traditional Arabic" w:cs="Traditional Arabic" w:hint="cs"/>
          <w:b/>
          <w:bCs/>
          <w:sz w:val="28"/>
          <w:szCs w:val="28"/>
          <w:rtl/>
          <w:lang w:bidi="ar-EG"/>
        </w:rPr>
        <w:t>أدلة</w:t>
      </w:r>
      <w:r w:rsidRPr="00D72CA9">
        <w:rPr>
          <w:rFonts w:ascii="Traditional Arabic" w:hAnsi="Traditional Arabic" w:cs="Traditional Arabic"/>
          <w:b/>
          <w:bCs/>
          <w:sz w:val="28"/>
          <w:szCs w:val="28"/>
          <w:rtl/>
          <w:lang w:bidi="ar-EG"/>
        </w:rPr>
        <w:t xml:space="preserve"> </w:t>
      </w:r>
      <w:r w:rsidRPr="00D72CA9">
        <w:rPr>
          <w:rFonts w:ascii="Traditional Arabic" w:hAnsi="Traditional Arabic" w:cs="Traditional Arabic" w:hint="cs"/>
          <w:b/>
          <w:bCs/>
          <w:sz w:val="28"/>
          <w:szCs w:val="28"/>
          <w:rtl/>
          <w:lang w:bidi="ar-EG"/>
        </w:rPr>
        <w:t>الأحكام</w:t>
      </w:r>
      <w:r w:rsidRPr="00D72CA9">
        <w:rPr>
          <w:rFonts w:ascii="Traditional Arabic" w:hAnsi="Traditional Arabic" w:cs="Traditional Arabic" w:hint="cs"/>
          <w:sz w:val="28"/>
          <w:szCs w:val="28"/>
          <w:rtl/>
          <w:lang w:bidi="ar-EG"/>
        </w:rPr>
        <w:t>،</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تحقيق</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رضوان</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مختار</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بن</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غربية،</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ط</w:t>
      </w:r>
      <w:r w:rsidRPr="00D72CA9">
        <w:rPr>
          <w:rFonts w:ascii="Traditional Arabic" w:hAnsi="Traditional Arabic" w:cs="Traditional Arabic"/>
          <w:sz w:val="28"/>
          <w:szCs w:val="28"/>
          <w:rtl/>
          <w:lang w:bidi="ar-EG"/>
        </w:rPr>
        <w:t>1(</w:t>
      </w:r>
      <w:r w:rsidRPr="00D72CA9">
        <w:rPr>
          <w:rFonts w:ascii="Traditional Arabic" w:hAnsi="Traditional Arabic" w:cs="Traditional Arabic" w:hint="cs"/>
          <w:sz w:val="28"/>
          <w:szCs w:val="28"/>
          <w:rtl/>
          <w:lang w:bidi="ar-EG"/>
        </w:rPr>
        <w:t>بيروت</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دار</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البشائر</w:t>
      </w:r>
      <w:r w:rsidRPr="00D72CA9">
        <w:rPr>
          <w:rFonts w:ascii="Traditional Arabic" w:hAnsi="Traditional Arabic" w:cs="Traditional Arabic"/>
          <w:sz w:val="28"/>
          <w:szCs w:val="28"/>
          <w:rtl/>
          <w:lang w:bidi="ar-EG"/>
        </w:rPr>
        <w:t xml:space="preserve"> </w:t>
      </w:r>
      <w:r w:rsidRPr="00D72CA9">
        <w:rPr>
          <w:rFonts w:ascii="Traditional Arabic" w:hAnsi="Traditional Arabic" w:cs="Traditional Arabic" w:hint="cs"/>
          <w:sz w:val="28"/>
          <w:szCs w:val="28"/>
          <w:rtl/>
          <w:lang w:bidi="ar-EG"/>
        </w:rPr>
        <w:t>الإسلامية،</w:t>
      </w:r>
      <w:r w:rsidRPr="00D72CA9">
        <w:rPr>
          <w:rFonts w:ascii="Traditional Arabic" w:hAnsi="Traditional Arabic" w:cs="Traditional Arabic"/>
          <w:sz w:val="28"/>
          <w:szCs w:val="28"/>
          <w:rtl/>
          <w:lang w:bidi="ar-EG"/>
        </w:rPr>
        <w:t xml:space="preserve"> 1407</w:t>
      </w:r>
      <w:r w:rsidRPr="00D72CA9">
        <w:rPr>
          <w:rFonts w:ascii="Traditional Arabic" w:hAnsi="Traditional Arabic" w:cs="Traditional Arabic" w:hint="cs"/>
          <w:sz w:val="28"/>
          <w:szCs w:val="28"/>
          <w:rtl/>
          <w:lang w:bidi="ar-EG"/>
        </w:rPr>
        <w:t>هـ</w:t>
      </w:r>
      <w:r w:rsidRPr="00D72CA9">
        <w:rPr>
          <w:rFonts w:ascii="Traditional Arabic" w:hAnsi="Traditional Arabic" w:cs="Traditional Arabic"/>
          <w:sz w:val="28"/>
          <w:szCs w:val="28"/>
          <w:rtl/>
          <w:lang w:bidi="ar-EG"/>
        </w:rPr>
        <w:t xml:space="preserve"> - 1987</w:t>
      </w:r>
      <w:r w:rsidRPr="00D72CA9">
        <w:rPr>
          <w:rFonts w:ascii="Traditional Arabic" w:hAnsi="Traditional Arabic" w:cs="Traditional Arabic" w:hint="cs"/>
          <w:sz w:val="28"/>
          <w:szCs w:val="28"/>
          <w:rtl/>
          <w:lang w:bidi="ar-EG"/>
        </w:rPr>
        <w:t>م</w:t>
      </w:r>
      <w:r w:rsidRPr="00D72CA9">
        <w:rPr>
          <w:rFonts w:ascii="Traditional Arabic" w:hAnsi="Traditional Arabic" w:cs="Traditional Arabic"/>
          <w:sz w:val="28"/>
          <w:szCs w:val="28"/>
          <w:rtl/>
          <w:lang w:bidi="ar-EG"/>
        </w:rPr>
        <w:t>)</w:t>
      </w:r>
      <w:r w:rsidRPr="00D72CA9">
        <w:rPr>
          <w:rFonts w:ascii="Traditional Arabic" w:hAnsi="Traditional Arabic" w:cs="Traditional Arabic" w:hint="cs"/>
          <w:sz w:val="28"/>
          <w:szCs w:val="28"/>
          <w:rtl/>
          <w:lang w:bidi="ar-EG"/>
        </w:rPr>
        <w:t>، ص277.</w:t>
      </w:r>
    </w:p>
  </w:footnote>
  <w:footnote w:id="192">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عاشور،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التحرير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والتنوير</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25|112، و</w:t>
      </w:r>
      <w:r w:rsidRPr="00D72CA9">
        <w:rPr>
          <w:rFonts w:hint="cs"/>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عطية،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الأندلسي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المحاربي،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المحرر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الوجيز</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تفسير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الكتاب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العزيز</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 (</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Fonts w:ascii="Traditional Arabic" w:hAnsi="Traditional Arabic" w:cs="Traditional Arabic"/>
          <w:sz w:val="28"/>
          <w:szCs w:val="28"/>
          <w:rtl/>
        </w:rPr>
        <w:t xml:space="preserve"> 1422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1|534.</w:t>
      </w:r>
    </w:p>
  </w:footnote>
  <w:footnote w:id="193">
    <w:p w:rsidR="000B330B" w:rsidRPr="00D72CA9" w:rsidRDefault="000B330B" w:rsidP="0025157F">
      <w:pPr>
        <w:pStyle w:val="a6"/>
        <w:jc w:val="lowKashida"/>
        <w:rPr>
          <w:rFonts w:ascii="Traditional Arabic" w:hAnsi="Traditional Arabic" w:cs="Traditional Arabic"/>
          <w:sz w:val="28"/>
          <w:szCs w:val="28"/>
          <w:rtl/>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ابن عاشور، </w:t>
      </w:r>
      <w:r w:rsidRPr="00D72CA9">
        <w:rPr>
          <w:rFonts w:ascii="Traditional Arabic" w:hAnsi="Traditional Arabic" w:cs="Traditional Arabic"/>
          <w:b/>
          <w:bCs/>
          <w:sz w:val="28"/>
          <w:szCs w:val="28"/>
          <w:rtl/>
        </w:rPr>
        <w:t>التحرير والتنوير</w:t>
      </w:r>
      <w:r w:rsidRPr="00D72CA9">
        <w:rPr>
          <w:rFonts w:ascii="Traditional Arabic" w:hAnsi="Traditional Arabic" w:cs="Traditional Arabic"/>
          <w:sz w:val="28"/>
          <w:szCs w:val="28"/>
          <w:rtl/>
        </w:rPr>
        <w:t>، مرجع سابق، 4|150.</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sz w:val="28"/>
          <w:szCs w:val="28"/>
          <w:rtl/>
        </w:rPr>
        <w:t xml:space="preserve">* ولذلك قرن الله تعالى خلق أصل البشر بالتشاور في شأنه إذ قال للملائكة: إني جاعل في الأرض خليفة [البقرة: 30] ، إذ قد غني الله عن إعانة المخلوقات في الرأي ولكنه عرض على الملائكة مراده ليكون التشاور سنة في البشر ضرورة أنه مقترن بتكوينه، فإن مقارنة الشيء للشيء في أصل التكوين يوجب إلفه وتعارفه، ولما كانت الشورى معنى من المعاني لا ذات لها في الوجود جعل الله إلفها للبشر بطريقة المقارنة في وقت التكوين. ولم تزل الشورى في أطوار التاريخ رائجة في البشر فقد استشار فرعون في شأن موسى- عليه السلام- فيما حكى الله عنه بقوله: فماذا تأمرون [الأعراف: 110] . واستشارت بلقيس في شأن سليمان- عليه السلام- فيما حكى الله عنها بقوله: قالت يا أيها الملأ أفتوني في أمري ما كنت قاطعة أمرا حتى تشهدون وإنما يلهي الناس عنها حب الاستبداد، وكراهية سماع ما يخالف الهوى، وذلك من انحراف الطبائع وليس من أصل الفطرة، ولذلك يهرع المستبد إلى الشورى عند المضائق، </w:t>
      </w:r>
      <w:r w:rsidRPr="00D72CA9">
        <w:rPr>
          <w:rFonts w:ascii="Traditional Arabic" w:hAnsi="Traditional Arabic" w:cs="Traditional Arabic"/>
          <w:b/>
          <w:bCs/>
          <w:sz w:val="28"/>
          <w:szCs w:val="28"/>
          <w:rtl/>
        </w:rPr>
        <w:t>المرجع السابق</w:t>
      </w:r>
      <w:r w:rsidRPr="00D72CA9">
        <w:rPr>
          <w:rFonts w:ascii="Traditional Arabic" w:hAnsi="Traditional Arabic" w:cs="Traditional Arabic"/>
          <w:sz w:val="28"/>
          <w:szCs w:val="28"/>
          <w:rtl/>
        </w:rPr>
        <w:t>،4|150.</w:t>
      </w:r>
    </w:p>
  </w:footnote>
  <w:footnote w:id="194">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انظر: </w:t>
      </w:r>
      <w:r w:rsidRPr="00D72CA9">
        <w:rPr>
          <w:rFonts w:ascii="Traditional Arabic" w:hAnsi="Traditional Arabic" w:cs="Traditional Arabic"/>
          <w:sz w:val="28"/>
          <w:szCs w:val="28"/>
          <w:rtl/>
        </w:rPr>
        <w:t xml:space="preserve">ابن عاشور، </w:t>
      </w:r>
      <w:r w:rsidRPr="00D72CA9">
        <w:rPr>
          <w:rFonts w:ascii="Traditional Arabic" w:hAnsi="Traditional Arabic" w:cs="Traditional Arabic"/>
          <w:b/>
          <w:bCs/>
          <w:sz w:val="28"/>
          <w:szCs w:val="28"/>
          <w:rtl/>
        </w:rPr>
        <w:t>التحرير والتنوير</w:t>
      </w:r>
      <w:r w:rsidRPr="00D72CA9">
        <w:rPr>
          <w:rFonts w:ascii="Traditional Arabic" w:hAnsi="Traditional Arabic" w:cs="Traditional Arabic"/>
          <w:sz w:val="28"/>
          <w:szCs w:val="28"/>
          <w:rtl/>
        </w:rPr>
        <w:t xml:space="preserve">، مرجع سابق، 4|147 و148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2|438، </w:t>
      </w:r>
      <w:r w:rsidRPr="00D72CA9">
        <w:rPr>
          <w:rFonts w:ascii="Traditional Arabic" w:hAnsi="Traditional Arabic" w:cs="Traditional Arabic" w:hint="cs"/>
          <w:sz w:val="28"/>
          <w:szCs w:val="28"/>
          <w:rtl/>
        </w:rPr>
        <w:t>و</w:t>
      </w:r>
      <w:r w:rsidRPr="00D72CA9">
        <w:rPr>
          <w:rFonts w:ascii="Traditional Arabic" w:hAnsi="Traditional Arabic" w:cs="Traditional Arabic"/>
          <w:sz w:val="28"/>
          <w:szCs w:val="28"/>
          <w:rtl/>
        </w:rPr>
        <w:t xml:space="preserve">علي أسعد، </w:t>
      </w:r>
      <w:r w:rsidRPr="00D72CA9">
        <w:rPr>
          <w:rFonts w:ascii="Traditional Arabic" w:hAnsi="Traditional Arabic" w:cs="Traditional Arabic"/>
          <w:b/>
          <w:bCs/>
          <w:sz w:val="28"/>
          <w:szCs w:val="28"/>
          <w:rtl/>
        </w:rPr>
        <w:t>مقاصد قرآنية يناط بها التمكين الأسري،</w:t>
      </w:r>
      <w:r w:rsidRPr="00D72CA9">
        <w:rPr>
          <w:rFonts w:ascii="Traditional Arabic" w:hAnsi="Traditional Arabic" w:cs="Traditional Arabic"/>
          <w:sz w:val="28"/>
          <w:szCs w:val="28"/>
          <w:rtl/>
        </w:rPr>
        <w:t xml:space="preserve"> مجلة جامعة دمشق للعلوم الاقتصادية والقانونية– المجلد 26 - العدد الثاني- 2010، ص 471.</w:t>
      </w:r>
    </w:p>
  </w:footnote>
  <w:footnote w:id="195">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سواء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كان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تفاصيل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يقع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الجماع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وقبله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مقدماته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ذلك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الأسرار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البيتية، 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دليل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الفالحين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لطرق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رياض</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الصالحين</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اعتنى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خليل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مأمون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شيحا،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4(</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المعرفة،</w:t>
      </w:r>
      <w:r w:rsidRPr="00D72CA9">
        <w:rPr>
          <w:rFonts w:ascii="Traditional Arabic" w:hAnsi="Traditional Arabic" w:cs="Traditional Arabic"/>
          <w:sz w:val="28"/>
          <w:szCs w:val="28"/>
          <w:rtl/>
        </w:rPr>
        <w:t xml:space="preserve">  142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- 2004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5|151، والبهوتي،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منصور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يونس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صلاح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كشاف</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القناع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متن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الإقناع</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5|194.</w:t>
      </w:r>
    </w:p>
  </w:footnote>
  <w:footnote w:id="196">
    <w:p w:rsidR="000B330B" w:rsidRPr="00D72CA9" w:rsidRDefault="000B330B" w:rsidP="0025157F">
      <w:pPr>
        <w:pStyle w:val="a6"/>
        <w:jc w:val="lowKashida"/>
        <w:rPr>
          <w:rFonts w:ascii="Traditional Arabic" w:hAnsi="Traditional Arabic" w:cs="Traditional Arabic"/>
          <w:sz w:val="28"/>
          <w:szCs w:val="28"/>
          <w:rtl/>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صحيح مسلم، </w:t>
      </w:r>
      <w:r w:rsidRPr="00D72CA9">
        <w:rPr>
          <w:rFonts w:ascii="Traditional Arabic" w:hAnsi="Traditional Arabic" w:cs="Traditional Arabic"/>
          <w:b/>
          <w:bCs/>
          <w:sz w:val="28"/>
          <w:szCs w:val="28"/>
          <w:rtl/>
        </w:rPr>
        <w:t>كتاب النكاح، باب تحريم إفشاء سر المرأة</w:t>
      </w:r>
      <w:r w:rsidRPr="00D72CA9">
        <w:rPr>
          <w:rFonts w:ascii="Traditional Arabic" w:hAnsi="Traditional Arabic" w:cs="Traditional Arabic"/>
          <w:sz w:val="28"/>
          <w:szCs w:val="28"/>
          <w:rtl/>
        </w:rPr>
        <w:t>، مرجع سابق، 2|1060، رقم الحديث: 1437.</w:t>
      </w:r>
    </w:p>
    <w:p w:rsidR="000B330B" w:rsidRPr="00D72CA9" w:rsidRDefault="000B330B" w:rsidP="0025157F">
      <w:pPr>
        <w:pStyle w:val="a6"/>
        <w:jc w:val="lowKashida"/>
        <w:rPr>
          <w:rFonts w:ascii="Traditional Arabic" w:hAnsi="Traditional Arabic" w:cs="Traditional Arabic"/>
          <w:sz w:val="28"/>
          <w:szCs w:val="28"/>
          <w:rtl/>
          <w:lang w:bidi="ar-EG"/>
        </w:rPr>
      </w:pPr>
      <w:r w:rsidRPr="00D72CA9">
        <w:rPr>
          <w:rFonts w:ascii="Traditional Arabic" w:hAnsi="Traditional Arabic" w:cs="Traditional Arabic" w:hint="cs"/>
          <w:sz w:val="28"/>
          <w:szCs w:val="28"/>
          <w:rtl/>
        </w:rPr>
        <w:t>*</w:t>
      </w:r>
      <w:r w:rsidRPr="00D72CA9">
        <w:rPr>
          <w:rFonts w:hint="cs"/>
          <w:rtl/>
        </w:rPr>
        <w:t xml:space="preserve"> </w:t>
      </w:r>
      <w:r w:rsidRPr="00D72CA9">
        <w:rPr>
          <w:rFonts w:ascii="Traditional Arabic" w:hAnsi="Traditional Arabic" w:cs="Traditional Arabic" w:hint="cs"/>
          <w:sz w:val="28"/>
          <w:szCs w:val="28"/>
          <w:rtl/>
        </w:rPr>
        <w:t>يفضي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امرأته: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يصل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إليها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بالمباشرة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والمجامعة،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تعالى:</w:t>
      </w:r>
      <w:r w:rsidRPr="00D72CA9">
        <w:rPr>
          <w:rtl/>
        </w:rPr>
        <w:t xml:space="preserve"> </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وقد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أفضى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بعضكم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بعض</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(النساء:21)،</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والإفضاء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الحقيقة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الانتهاء، النووي، </w:t>
      </w:r>
      <w:r w:rsidRPr="00D72CA9">
        <w:rPr>
          <w:rFonts w:ascii="Traditional Arabic" w:hAnsi="Traditional Arabic" w:cs="Traditional Arabic" w:hint="cs"/>
          <w:b/>
          <w:bCs/>
          <w:sz w:val="28"/>
          <w:szCs w:val="28"/>
          <w:rtl/>
        </w:rPr>
        <w:t>المنهاج</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مسلم</w:t>
      </w:r>
      <w:r w:rsidRPr="00D72CA9">
        <w:rPr>
          <w:rFonts w:ascii="Traditional Arabic" w:hAnsi="Traditional Arabic" w:cs="Traditional Arabic" w:hint="cs"/>
          <w:sz w:val="28"/>
          <w:szCs w:val="28"/>
          <w:rtl/>
        </w:rPr>
        <w:t>، مرجع سابق، 10|8.</w:t>
      </w:r>
    </w:p>
  </w:footnote>
  <w:footnote w:id="197">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النووي، </w:t>
      </w:r>
      <w:r w:rsidRPr="00D72CA9">
        <w:rPr>
          <w:rFonts w:ascii="Traditional Arabic" w:hAnsi="Traditional Arabic" w:cs="Traditional Arabic" w:hint="cs"/>
          <w:b/>
          <w:bCs/>
          <w:sz w:val="28"/>
          <w:szCs w:val="28"/>
          <w:rtl/>
        </w:rPr>
        <w:t>المرجع السابق</w:t>
      </w:r>
      <w:r w:rsidRPr="00D72CA9">
        <w:rPr>
          <w:rFonts w:ascii="Traditional Arabic" w:hAnsi="Traditional Arabic" w:cs="Traditional Arabic" w:hint="cs"/>
          <w:sz w:val="28"/>
          <w:szCs w:val="28"/>
          <w:rtl/>
        </w:rPr>
        <w:t>، 10|8 ـــــ 9.</w:t>
      </w:r>
    </w:p>
  </w:footnote>
  <w:footnote w:id="198">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زكريا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الأنصاري،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زكريا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hint="cs"/>
          <w:b/>
          <w:bCs/>
          <w:sz w:val="28"/>
          <w:szCs w:val="28"/>
          <w:rtl/>
        </w:rPr>
        <w:t>،</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أسنى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المطالب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روض</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الطالب</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المطبعة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الميمنية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القاهرة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الإسلامي،</w:t>
      </w:r>
      <w:r w:rsidRPr="00D72CA9">
        <w:rPr>
          <w:rFonts w:ascii="Traditional Arabic" w:hAnsi="Traditional Arabic" w:cs="Traditional Arabic"/>
          <w:sz w:val="28"/>
          <w:szCs w:val="28"/>
          <w:rtl/>
        </w:rPr>
        <w:t xml:space="preserve"> 1893 </w:t>
      </w:r>
      <w:r w:rsidRPr="00D72CA9">
        <w:rPr>
          <w:rFonts w:ascii="Traditional Arabic" w:hAnsi="Traditional Arabic" w:cs="Traditional Arabic" w:hint="cs"/>
          <w:sz w:val="28"/>
          <w:szCs w:val="28"/>
          <w:rtl/>
        </w:rPr>
        <w:t>ـــــــ</w:t>
      </w:r>
      <w:r w:rsidRPr="00D72CA9">
        <w:rPr>
          <w:rFonts w:ascii="Traditional Arabic" w:hAnsi="Traditional Arabic" w:cs="Traditional Arabic"/>
          <w:sz w:val="28"/>
          <w:szCs w:val="28"/>
          <w:rtl/>
        </w:rPr>
        <w:t xml:space="preserve"> 1310)</w:t>
      </w:r>
      <w:r w:rsidRPr="00D72CA9">
        <w:rPr>
          <w:rFonts w:ascii="Traditional Arabic" w:hAnsi="Traditional Arabic" w:cs="Traditional Arabic" w:hint="cs"/>
          <w:sz w:val="28"/>
          <w:szCs w:val="28"/>
          <w:rtl/>
        </w:rPr>
        <w:t>، 3|186،</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مفلح،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شمس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مفلح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مفرج،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الفروع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ومعه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تصحيح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الفروع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لعلاء</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سليمان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المرداوي،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المحسن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التركي،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مؤسسة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الرسالة،</w:t>
      </w:r>
      <w:r w:rsidRPr="00D72CA9">
        <w:rPr>
          <w:rFonts w:ascii="Traditional Arabic" w:hAnsi="Traditional Arabic" w:cs="Traditional Arabic"/>
          <w:sz w:val="28"/>
          <w:szCs w:val="28"/>
          <w:rtl/>
        </w:rPr>
        <w:t xml:space="preserve"> 1424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- 2003 </w:t>
      </w:r>
      <w:r w:rsidRPr="00D72CA9">
        <w:rPr>
          <w:rFonts w:ascii="Traditional Arabic" w:hAnsi="Traditional Arabic" w:cs="Traditional Arabic" w:hint="cs"/>
          <w:sz w:val="28"/>
          <w:szCs w:val="28"/>
          <w:rtl/>
        </w:rPr>
        <w:t>مـ</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8|392 ـــــ</w:t>
      </w:r>
      <w:r w:rsidRPr="00D72CA9">
        <w:rPr>
          <w:rFonts w:ascii="Traditional Arabic" w:hAnsi="Traditional Arabic" w:cs="Traditional Arabic"/>
          <w:sz w:val="28"/>
          <w:szCs w:val="28"/>
          <w:rtl/>
        </w:rPr>
        <w:t xml:space="preserve"> 393</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مفلح،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إسحاق،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برهان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إبراهيم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المبدع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المقنع،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العلمية،</w:t>
      </w:r>
      <w:r w:rsidRPr="00D72CA9">
        <w:rPr>
          <w:rFonts w:ascii="Traditional Arabic" w:hAnsi="Traditional Arabic" w:cs="Traditional Arabic"/>
          <w:sz w:val="28"/>
          <w:szCs w:val="28"/>
          <w:rtl/>
        </w:rPr>
        <w:t xml:space="preserve"> 1418</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- 1997</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6|252، و ولي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الدهلوي،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حجة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البالغة</w:t>
      </w:r>
      <w:r w:rsidRPr="00D72CA9">
        <w:rPr>
          <w:rFonts w:ascii="Traditional Arabic" w:hAnsi="Traditional Arabic" w:cs="Traditional Arabic" w:hint="cs"/>
          <w:sz w:val="28"/>
          <w:szCs w:val="28"/>
          <w:rtl/>
        </w:rPr>
        <w:t xml:space="preserve">، مرجع سابق، 2|208، </w:t>
      </w:r>
      <w:r w:rsidRPr="00D72CA9">
        <w:rPr>
          <w:rFonts w:ascii="Traditional Arabic" w:hAnsi="Traditional Arabic" w:cs="Traditional Arabic"/>
          <w:sz w:val="28"/>
          <w:szCs w:val="28"/>
          <w:rtl/>
          <w:lang w:bidi="ar-EG"/>
        </w:rPr>
        <w:t xml:space="preserve">إسماعيل المقدم، محمد أحمد، </w:t>
      </w:r>
      <w:r w:rsidRPr="00D72CA9">
        <w:rPr>
          <w:rFonts w:ascii="Traditional Arabic" w:hAnsi="Traditional Arabic" w:cs="Traditional Arabic"/>
          <w:b/>
          <w:bCs/>
          <w:sz w:val="28"/>
          <w:szCs w:val="28"/>
          <w:rtl/>
          <w:lang w:bidi="ar-EG"/>
        </w:rPr>
        <w:t>عودة الحجاب</w:t>
      </w:r>
      <w:r w:rsidRPr="00D72CA9">
        <w:rPr>
          <w:rFonts w:ascii="Traditional Arabic" w:hAnsi="Traditional Arabic" w:cs="Traditional Arabic"/>
          <w:sz w:val="28"/>
          <w:szCs w:val="28"/>
          <w:rtl/>
          <w:lang w:bidi="ar-EG"/>
        </w:rPr>
        <w:t>، جـ 1، ط10 ( دار طيبة (توزيع دار الصفوة) 1428 هـ - 2007م)، جـ 2، ط1 (القاهرة: دار ابن الجوزي، 1426 هـ - 2005 م)، جـ 3، ط2(الإسكندرية: دار القمة، دار الإيمان ،2004 م)، 2|</w:t>
      </w:r>
      <w:r w:rsidRPr="00D72CA9">
        <w:rPr>
          <w:rFonts w:ascii="Traditional Arabic" w:hAnsi="Traditional Arabic" w:cs="Traditional Arabic" w:hint="cs"/>
          <w:sz w:val="28"/>
          <w:szCs w:val="28"/>
          <w:rtl/>
          <w:lang w:bidi="ar-EG"/>
        </w:rPr>
        <w:t>272.</w:t>
      </w:r>
    </w:p>
    <w:p w:rsidR="000B330B" w:rsidRPr="00D72CA9" w:rsidRDefault="000B330B" w:rsidP="0025157F">
      <w:pPr>
        <w:pStyle w:val="a6"/>
        <w:jc w:val="lowKashida"/>
        <w:rPr>
          <w:rFonts w:ascii="Traditional Arabic" w:hAnsi="Traditional Arabic" w:cs="Traditional Arabic"/>
          <w:sz w:val="28"/>
          <w:szCs w:val="28"/>
        </w:rPr>
      </w:pPr>
      <w:r w:rsidRPr="00D72CA9">
        <w:rPr>
          <w:rFonts w:ascii="Traditional Arabic" w:hAnsi="Traditional Arabic" w:cs="Traditional Arabic" w:hint="cs"/>
          <w:sz w:val="28"/>
          <w:szCs w:val="28"/>
          <w:rtl/>
        </w:rPr>
        <w:t xml:space="preserve"> </w:t>
      </w:r>
    </w:p>
  </w:footnote>
  <w:footnote w:id="199">
    <w:p w:rsidR="000B330B" w:rsidRPr="00D72CA9" w:rsidRDefault="000B330B" w:rsidP="00F6209E">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w:t>
      </w:r>
      <w:r w:rsidRPr="00D72CA9">
        <w:rPr>
          <w:rFonts w:hint="cs"/>
          <w:rtl/>
        </w:rPr>
        <w:t xml:space="preserve"> </w:t>
      </w:r>
      <w:r w:rsidRPr="00D72CA9">
        <w:rPr>
          <w:rFonts w:ascii="Traditional Arabic" w:hAnsi="Traditional Arabic" w:cs="Traditional Arabic"/>
          <w:sz w:val="28"/>
          <w:szCs w:val="28"/>
          <w:rtl/>
        </w:rPr>
        <w:t>ابن عاشور</w:t>
      </w:r>
      <w:r w:rsidRPr="00D72CA9">
        <w:rPr>
          <w:rFonts w:ascii="Traditional Arabic" w:hAnsi="Traditional Arabic" w:cs="Traditional Arabic"/>
          <w:b/>
          <w:bCs/>
          <w:sz w:val="28"/>
          <w:szCs w:val="28"/>
          <w:rtl/>
        </w:rPr>
        <w:t>، التحرير والتنوير</w:t>
      </w:r>
      <w:r w:rsidRPr="00D72CA9">
        <w:rPr>
          <w:rFonts w:ascii="Traditional Arabic" w:hAnsi="Traditional Arabic" w:cs="Traditional Arabic"/>
          <w:sz w:val="28"/>
          <w:szCs w:val="28"/>
          <w:rtl/>
        </w:rPr>
        <w:t>، مرجع سابق، 15|70</w:t>
      </w:r>
      <w:r w:rsidRPr="00D72CA9">
        <w:rPr>
          <w:rFonts w:ascii="Traditional Arabic" w:hAnsi="Traditional Arabic" w:cs="Traditional Arabic" w:hint="cs"/>
          <w:sz w:val="28"/>
          <w:szCs w:val="28"/>
          <w:rtl/>
        </w:rPr>
        <w:t>، والعز بن عبد السلام،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العزيز،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قواعد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مصالح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الأنام</w:t>
      </w:r>
      <w:r w:rsidRPr="00D72CA9">
        <w:rPr>
          <w:rFonts w:ascii="Traditional Arabic" w:hAnsi="Traditional Arabic" w:cs="Traditional Arabic" w:hint="cs"/>
          <w:sz w:val="28"/>
          <w:szCs w:val="28"/>
          <w:rtl/>
        </w:rPr>
        <w:t>،</w:t>
      </w:r>
      <w:r w:rsidRPr="00F6209E">
        <w:rPr>
          <w:rFonts w:hint="cs"/>
          <w:rtl/>
        </w:rPr>
        <w:t xml:space="preserve"> </w:t>
      </w:r>
      <w:r w:rsidRPr="00F6209E">
        <w:rPr>
          <w:rFonts w:ascii="Traditional Arabic" w:hAnsi="Traditional Arabic" w:cs="Traditional Arabic" w:hint="cs"/>
          <w:sz w:val="28"/>
          <w:szCs w:val="28"/>
          <w:rtl/>
        </w:rPr>
        <w:t>راجعه</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وعلق</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عليه</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طه</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عبد</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الرؤوف</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سعد،</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طبعة</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جديدة</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مضبوطة</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منقحة</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القاهرة</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مكتبة</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الكليات</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الأزهرية،</w:t>
      </w:r>
      <w:r w:rsidRPr="00F6209E">
        <w:rPr>
          <w:rFonts w:ascii="Traditional Arabic" w:hAnsi="Traditional Arabic" w:cs="Traditional Arabic"/>
          <w:sz w:val="28"/>
          <w:szCs w:val="28"/>
          <w:rtl/>
        </w:rPr>
        <w:t xml:space="preserve"> 1414 </w:t>
      </w:r>
      <w:r w:rsidRPr="00F6209E">
        <w:rPr>
          <w:rFonts w:ascii="Traditional Arabic" w:hAnsi="Traditional Arabic" w:cs="Traditional Arabic" w:hint="cs"/>
          <w:sz w:val="28"/>
          <w:szCs w:val="28"/>
          <w:rtl/>
        </w:rPr>
        <w:t>هـ</w:t>
      </w:r>
      <w:r>
        <w:rPr>
          <w:rFonts w:ascii="Traditional Arabic" w:hAnsi="Traditional Arabic" w:cs="Traditional Arabic"/>
          <w:sz w:val="28"/>
          <w:szCs w:val="28"/>
          <w:rtl/>
        </w:rPr>
        <w:t xml:space="preserve"> - 1991</w:t>
      </w:r>
      <w:r w:rsidRPr="00F6209E">
        <w:rPr>
          <w:rFonts w:ascii="Traditional Arabic" w:hAnsi="Traditional Arabic" w:cs="Traditional Arabic" w:hint="cs"/>
          <w:sz w:val="28"/>
          <w:szCs w:val="28"/>
          <w:rtl/>
        </w:rPr>
        <w:t>م</w:t>
      </w:r>
      <w:r w:rsidRPr="00F6209E">
        <w:rPr>
          <w:rFonts w:ascii="Traditional Arabic" w:hAnsi="Traditional Arabic" w:cs="Traditional Arabic"/>
          <w:sz w:val="28"/>
          <w:szCs w:val="28"/>
          <w:rtl/>
        </w:rPr>
        <w:t>)</w:t>
      </w:r>
      <w:r w:rsidRPr="00F6209E">
        <w:rPr>
          <w:rFonts w:ascii="Traditional Arabic" w:hAnsi="Traditional Arabic" w:cs="Traditional Arabic" w:hint="cs"/>
          <w:sz w:val="28"/>
          <w:szCs w:val="28"/>
          <w:rtl/>
        </w:rPr>
        <w:t>،</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وصورتها</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دور</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عدة</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مثل</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دار</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الكتب</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العلمية</w:t>
      </w:r>
      <w:r w:rsidRPr="00F6209E">
        <w:rPr>
          <w:rFonts w:ascii="Traditional Arabic" w:hAnsi="Traditional Arabic" w:cs="Traditional Arabic"/>
          <w:sz w:val="28"/>
          <w:szCs w:val="28"/>
          <w:rtl/>
        </w:rPr>
        <w:t xml:space="preserve"> - </w:t>
      </w:r>
      <w:r w:rsidRPr="00F6209E">
        <w:rPr>
          <w:rFonts w:ascii="Traditional Arabic" w:hAnsi="Traditional Arabic" w:cs="Traditional Arabic" w:hint="cs"/>
          <w:sz w:val="28"/>
          <w:szCs w:val="28"/>
          <w:rtl/>
        </w:rPr>
        <w:t>بيروت،</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ودار</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أم</w:t>
      </w:r>
      <w:r w:rsidRPr="00F6209E">
        <w:rPr>
          <w:rFonts w:ascii="Traditional Arabic" w:hAnsi="Traditional Arabic" w:cs="Traditional Arabic"/>
          <w:sz w:val="28"/>
          <w:szCs w:val="28"/>
          <w:rtl/>
        </w:rPr>
        <w:t xml:space="preserve"> </w:t>
      </w:r>
      <w:r w:rsidRPr="00F6209E">
        <w:rPr>
          <w:rFonts w:ascii="Traditional Arabic" w:hAnsi="Traditional Arabic" w:cs="Traditional Arabic" w:hint="cs"/>
          <w:sz w:val="28"/>
          <w:szCs w:val="28"/>
          <w:rtl/>
        </w:rPr>
        <w:t>القرى</w:t>
      </w:r>
      <w:r w:rsidRPr="00F6209E">
        <w:rPr>
          <w:rFonts w:ascii="Traditional Arabic" w:hAnsi="Traditional Arabic" w:cs="Traditional Arabic"/>
          <w:sz w:val="28"/>
          <w:szCs w:val="28"/>
          <w:rtl/>
        </w:rPr>
        <w:t xml:space="preserve"> - </w:t>
      </w:r>
      <w:r w:rsidRPr="00F6209E">
        <w:rPr>
          <w:rFonts w:ascii="Traditional Arabic" w:hAnsi="Traditional Arabic" w:cs="Traditional Arabic" w:hint="cs"/>
          <w:sz w:val="28"/>
          <w:szCs w:val="28"/>
          <w:rtl/>
        </w:rPr>
        <w:t>القاهرة</w:t>
      </w:r>
      <w:r w:rsidRPr="00F6209E">
        <w:rPr>
          <w:rFonts w:ascii="Traditional Arabic" w:hAnsi="Traditional Arabic" w:cs="Traditional Arabic"/>
          <w:sz w:val="28"/>
          <w:szCs w:val="28"/>
          <w:rtl/>
        </w:rPr>
        <w:t>)</w:t>
      </w:r>
      <w:r>
        <w:rPr>
          <w:rFonts w:ascii="Traditional Arabic" w:hAnsi="Traditional Arabic" w:cs="Traditional Arabic" w:hint="cs"/>
          <w:sz w:val="28"/>
          <w:szCs w:val="28"/>
          <w:rtl/>
        </w:rPr>
        <w:t>، 1</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24.</w:t>
      </w:r>
    </w:p>
  </w:footnote>
  <w:footnote w:id="200">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صحيح البخاري، </w:t>
      </w:r>
      <w:r w:rsidRPr="00D72CA9">
        <w:rPr>
          <w:rFonts w:ascii="Traditional Arabic" w:hAnsi="Traditional Arabic" w:cs="Traditional Arabic"/>
          <w:b/>
          <w:bCs/>
          <w:sz w:val="28"/>
          <w:szCs w:val="28"/>
          <w:rtl/>
        </w:rPr>
        <w:t>كتاب الأدب، باب لا يجاهد إلا بإذن الأبوين</w:t>
      </w:r>
      <w:r w:rsidRPr="00D72CA9">
        <w:rPr>
          <w:rFonts w:ascii="Traditional Arabic" w:hAnsi="Traditional Arabic" w:cs="Traditional Arabic"/>
          <w:sz w:val="28"/>
          <w:szCs w:val="28"/>
          <w:rtl/>
        </w:rPr>
        <w:t>، مرجع سابق، 8|3،  رقم الحديث: 5972، ومسلم بلفظ آخر،</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b/>
          <w:bCs/>
          <w:sz w:val="28"/>
          <w:szCs w:val="28"/>
          <w:rtl/>
        </w:rPr>
        <w:t>كتاب البر والصلة والآداب، باب بر الوالدين وأنهما أحق به</w:t>
      </w:r>
      <w:r w:rsidRPr="00D72CA9">
        <w:rPr>
          <w:rFonts w:ascii="Traditional Arabic" w:hAnsi="Traditional Arabic" w:cs="Traditional Arabic"/>
          <w:sz w:val="28"/>
          <w:szCs w:val="28"/>
          <w:rtl/>
        </w:rPr>
        <w:t>، مرجع سابق،4|1975، رقم الحديث، 2549.</w:t>
      </w:r>
    </w:p>
  </w:footnote>
  <w:footnote w:id="201">
    <w:p w:rsidR="000B330B" w:rsidRPr="00D72CA9" w:rsidRDefault="000B330B" w:rsidP="0025157F">
      <w:pPr>
        <w:pStyle w:val="a6"/>
        <w:jc w:val="lowKashida"/>
        <w:rPr>
          <w:rFonts w:ascii="Traditional Arabic" w:hAnsi="Traditional Arabic" w:cs="Traditional Arabic"/>
          <w:sz w:val="28"/>
          <w:szCs w:val="28"/>
          <w:rtl/>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ابن الهمام،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القدير</w:t>
      </w:r>
      <w:r w:rsidRPr="00D72CA9">
        <w:rPr>
          <w:rFonts w:ascii="Traditional Arabic" w:hAnsi="Traditional Arabic" w:cs="Traditional Arabic" w:hint="cs"/>
          <w:sz w:val="28"/>
          <w:szCs w:val="28"/>
          <w:rtl/>
        </w:rPr>
        <w:t>، مرجع سابق،</w:t>
      </w:r>
      <w:r w:rsidRPr="00D72CA9">
        <w:rPr>
          <w:rFonts w:hint="cs"/>
          <w:rtl/>
        </w:rPr>
        <w:t xml:space="preserve"> </w:t>
      </w:r>
      <w:r w:rsidRPr="00D72CA9">
        <w:rPr>
          <w:rFonts w:ascii="Traditional Arabic" w:hAnsi="Traditional Arabic" w:cs="Traditional Arabic" w:hint="cs"/>
          <w:sz w:val="28"/>
          <w:szCs w:val="28"/>
          <w:rtl/>
        </w:rPr>
        <w:t>5|442 ـــــــ 443.</w:t>
      </w:r>
    </w:p>
  </w:footnote>
  <w:footnote w:id="202">
    <w:p w:rsidR="000B330B" w:rsidRPr="00D72CA9" w:rsidRDefault="000B330B" w:rsidP="0025157F">
      <w:pPr>
        <w:pStyle w:val="a6"/>
        <w:jc w:val="lowKashida"/>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2|456</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والقرافي،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الذخيرة</w:t>
      </w:r>
      <w:r w:rsidRPr="00D72CA9">
        <w:rPr>
          <w:rFonts w:ascii="Traditional Arabic" w:hAnsi="Traditional Arabic" w:cs="Traditional Arabic" w:hint="cs"/>
          <w:sz w:val="28"/>
          <w:szCs w:val="28"/>
          <w:rtl/>
        </w:rPr>
        <w:t>، 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3|183</w:t>
      </w:r>
      <w:r w:rsidRPr="00D72CA9">
        <w:rPr>
          <w:rFonts w:ascii="Traditional Arabic" w:hAnsi="Traditional Arabic" w:cs="Traditional Arabic" w:hint="cs"/>
          <w:sz w:val="28"/>
          <w:szCs w:val="28"/>
          <w:rtl/>
        </w:rPr>
        <w:t>، والشربيني،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2|217</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3|459.</w:t>
      </w:r>
    </w:p>
  </w:footnote>
  <w:footnote w:id="203">
    <w:p w:rsidR="000B330B" w:rsidRPr="00D72CA9" w:rsidRDefault="000B330B" w:rsidP="0025157F">
      <w:pPr>
        <w:pStyle w:val="a6"/>
        <w:jc w:val="lowKashida"/>
        <w:rPr>
          <w:rFonts w:ascii="Traditional Arabic" w:hAnsi="Traditional Arabic" w:cs="Traditional Arabic"/>
          <w:sz w:val="28"/>
          <w:szCs w:val="28"/>
          <w:rtl/>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sz w:val="28"/>
          <w:szCs w:val="28"/>
          <w:rtl/>
        </w:rPr>
        <w:t xml:space="preserve">صحيح البخاري، </w:t>
      </w:r>
      <w:r w:rsidRPr="00D72CA9">
        <w:rPr>
          <w:rFonts w:ascii="Traditional Arabic" w:hAnsi="Traditional Arabic" w:cs="Traditional Arabic"/>
          <w:b/>
          <w:bCs/>
          <w:sz w:val="28"/>
          <w:szCs w:val="28"/>
          <w:rtl/>
        </w:rPr>
        <w:t xml:space="preserve">كتاب الأدب،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قَوْلِ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تَعَالَى</w:t>
      </w:r>
      <w:r w:rsidRPr="00D72CA9">
        <w:rPr>
          <w:rFonts w:ascii="Traditional Arabic" w:hAnsi="Traditional Arabic" w:cs="Traditional Arabic"/>
          <w:b/>
          <w:bCs/>
          <w:sz w:val="28"/>
          <w:szCs w:val="28"/>
          <w:rtl/>
        </w:rPr>
        <w:t>: {</w:t>
      </w:r>
      <w:r w:rsidRPr="00D72CA9">
        <w:rPr>
          <w:rFonts w:ascii="Traditional Arabic" w:hAnsi="Traditional Arabic" w:cs="Traditional Arabic" w:hint="cs"/>
          <w:b/>
          <w:bCs/>
          <w:sz w:val="28"/>
          <w:szCs w:val="28"/>
          <w:rtl/>
        </w:rPr>
        <w:t>وَوَصَّيْنَا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الإِنْسَانَ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بِوَالِدَيْهِ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حُسْنًا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(العنكبوت</w:t>
      </w:r>
      <w:r w:rsidRPr="00D72CA9">
        <w:rPr>
          <w:rFonts w:ascii="Traditional Arabic" w:hAnsi="Traditional Arabic" w:cs="Traditional Arabic"/>
          <w:b/>
          <w:bCs/>
          <w:sz w:val="28"/>
          <w:szCs w:val="28"/>
          <w:rtl/>
        </w:rPr>
        <w:t>:</w:t>
      </w:r>
      <w:r w:rsidRPr="00D72CA9">
        <w:rPr>
          <w:rFonts w:ascii="Traditional Arabic" w:hAnsi="Traditional Arabic" w:cs="Traditional Arabic" w:hint="cs"/>
          <w:b/>
          <w:bCs/>
          <w:sz w:val="28"/>
          <w:szCs w:val="28"/>
          <w:rtl/>
        </w:rPr>
        <w:t xml:space="preserve"> </w:t>
      </w:r>
      <w:r w:rsidRPr="00D72CA9">
        <w:rPr>
          <w:rFonts w:ascii="Traditional Arabic" w:hAnsi="Traditional Arabic" w:cs="Traditional Arabic"/>
          <w:b/>
          <w:bCs/>
          <w:sz w:val="28"/>
          <w:szCs w:val="28"/>
          <w:rtl/>
        </w:rPr>
        <w:t>8</w:t>
      </w:r>
      <w:r w:rsidRPr="00D72CA9">
        <w:rPr>
          <w:rFonts w:ascii="Traditional Arabic" w:hAnsi="Traditional Arabic" w:cs="Traditional Arabic" w:hint="cs"/>
          <w:b/>
          <w:bCs/>
          <w:sz w:val="28"/>
          <w:szCs w:val="28"/>
          <w:rtl/>
        </w:rPr>
        <w:t>)</w:t>
      </w:r>
      <w:r w:rsidRPr="00D72CA9">
        <w:rPr>
          <w:rFonts w:ascii="Traditional Arabic" w:hAnsi="Traditional Arabic" w:cs="Traditional Arabic"/>
          <w:sz w:val="28"/>
          <w:szCs w:val="28"/>
          <w:rtl/>
        </w:rPr>
        <w:t>، مرجع سابق، 8|</w:t>
      </w:r>
      <w:r w:rsidRPr="00D72CA9">
        <w:rPr>
          <w:rFonts w:ascii="Traditional Arabic" w:hAnsi="Traditional Arabic" w:cs="Traditional Arabic" w:hint="cs"/>
          <w:sz w:val="28"/>
          <w:szCs w:val="28"/>
          <w:rtl/>
        </w:rPr>
        <w:t>2</w:t>
      </w:r>
      <w:r w:rsidRPr="00D72CA9">
        <w:rPr>
          <w:rFonts w:ascii="Traditional Arabic" w:hAnsi="Traditional Arabic" w:cs="Traditional Arabic"/>
          <w:sz w:val="28"/>
          <w:szCs w:val="28"/>
          <w:rtl/>
        </w:rPr>
        <w:t>،  رقم الحديث: 597</w:t>
      </w:r>
      <w:r w:rsidRPr="00D72CA9">
        <w:rPr>
          <w:rFonts w:ascii="Traditional Arabic" w:hAnsi="Traditional Arabic" w:cs="Traditional Arabic" w:hint="cs"/>
          <w:sz w:val="28"/>
          <w:szCs w:val="28"/>
          <w:rtl/>
        </w:rPr>
        <w:t>0</w:t>
      </w:r>
      <w:r w:rsidRPr="00D72CA9">
        <w:rPr>
          <w:rFonts w:ascii="Traditional Arabic" w:hAnsi="Traditional Arabic" w:cs="Traditional Arabic"/>
          <w:sz w:val="28"/>
          <w:szCs w:val="28"/>
          <w:rtl/>
        </w:rPr>
        <w:t xml:space="preserve">، ومسلم بلفظ آخر، </w:t>
      </w:r>
      <w:r w:rsidRPr="00D72CA9">
        <w:rPr>
          <w:rFonts w:ascii="Traditional Arabic" w:hAnsi="Traditional Arabic" w:cs="Traditional Arabic"/>
          <w:b/>
          <w:bCs/>
          <w:sz w:val="28"/>
          <w:szCs w:val="28"/>
          <w:rtl/>
        </w:rPr>
        <w:t xml:space="preserve">كتاب الايمان،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بيان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كون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الإيمان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بالله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تعالى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أفضل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الأعمال</w:t>
      </w:r>
      <w:r w:rsidRPr="00D72CA9">
        <w:rPr>
          <w:rFonts w:ascii="Traditional Arabic" w:hAnsi="Traditional Arabic" w:cs="Traditional Arabic"/>
          <w:sz w:val="28"/>
          <w:szCs w:val="28"/>
          <w:rtl/>
        </w:rPr>
        <w:t>، مرجع سابق،</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89</w:t>
      </w:r>
      <w:r w:rsidRPr="00D72CA9">
        <w:rPr>
          <w:rFonts w:ascii="Traditional Arabic" w:hAnsi="Traditional Arabic" w:cs="Traditional Arabic"/>
          <w:sz w:val="28"/>
          <w:szCs w:val="28"/>
          <w:rtl/>
        </w:rPr>
        <w:t xml:space="preserve">، رقم الحديث، </w:t>
      </w:r>
      <w:r w:rsidRPr="00D72CA9">
        <w:rPr>
          <w:rFonts w:ascii="Traditional Arabic" w:hAnsi="Traditional Arabic" w:cs="Traditional Arabic" w:hint="cs"/>
          <w:sz w:val="28"/>
          <w:szCs w:val="28"/>
          <w:rtl/>
        </w:rPr>
        <w:t>85</w:t>
      </w:r>
      <w:r w:rsidRPr="00D72CA9">
        <w:rPr>
          <w:rFonts w:ascii="Traditional Arabic" w:hAnsi="Traditional Arabic" w:cs="Traditional Arabic"/>
          <w:sz w:val="28"/>
          <w:szCs w:val="28"/>
          <w:rtl/>
        </w:rPr>
        <w:t>.</w:t>
      </w:r>
    </w:p>
  </w:footnote>
  <w:footnote w:id="204">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ابن عاشور، </w:t>
      </w:r>
      <w:r w:rsidRPr="00D72CA9">
        <w:rPr>
          <w:rFonts w:ascii="Traditional Arabic" w:hAnsi="Traditional Arabic" w:cs="Traditional Arabic"/>
          <w:b/>
          <w:bCs/>
          <w:sz w:val="28"/>
          <w:szCs w:val="28"/>
          <w:rtl/>
        </w:rPr>
        <w:t>التحرير والتنوير</w:t>
      </w:r>
      <w:r w:rsidRPr="00D72CA9">
        <w:rPr>
          <w:rFonts w:ascii="Traditional Arabic" w:hAnsi="Traditional Arabic" w:cs="Traditional Arabic"/>
          <w:sz w:val="28"/>
          <w:szCs w:val="28"/>
          <w:rtl/>
        </w:rPr>
        <w:t>، مرجع سابق، 15|74.</w:t>
      </w:r>
    </w:p>
  </w:footnote>
  <w:footnote w:id="205">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b/>
          <w:bCs/>
          <w:sz w:val="28"/>
          <w:szCs w:val="28"/>
          <w:rtl/>
          <w:lang w:bidi="ar-EG"/>
        </w:rPr>
        <w:t>المرجع السابق</w:t>
      </w:r>
      <w:r w:rsidRPr="00D72CA9">
        <w:rPr>
          <w:rFonts w:ascii="Traditional Arabic" w:hAnsi="Traditional Arabic" w:cs="Traditional Arabic"/>
          <w:sz w:val="28"/>
          <w:szCs w:val="28"/>
          <w:rtl/>
          <w:lang w:bidi="ar-EG"/>
        </w:rPr>
        <w:t>، 15|68.</w:t>
      </w:r>
    </w:p>
  </w:footnote>
  <w:footnote w:id="206">
    <w:p w:rsidR="000B330B" w:rsidRPr="00D72CA9" w:rsidRDefault="000B330B" w:rsidP="00EC6F57">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تخريجه،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00EC6F57">
        <w:rPr>
          <w:rFonts w:ascii="Traditional Arabic" w:hAnsi="Traditional Arabic" w:cs="Traditional Arabic" w:hint="cs"/>
          <w:sz w:val="28"/>
          <w:szCs w:val="28"/>
          <w:rtl/>
        </w:rPr>
        <w:t>92</w:t>
      </w:r>
      <w:r w:rsidRPr="00D72CA9">
        <w:rPr>
          <w:rFonts w:ascii="Traditional Arabic" w:hAnsi="Traditional Arabic" w:cs="Traditional Arabic"/>
          <w:sz w:val="28"/>
          <w:szCs w:val="28"/>
          <w:rtl/>
        </w:rPr>
        <w:t xml:space="preserve"> </w:t>
      </w:r>
      <w:proofErr w:type="gramStart"/>
      <w:r w:rsidRPr="00D72CA9">
        <w:rPr>
          <w:rFonts w:ascii="Traditional Arabic" w:hAnsi="Traditional Arabic" w:cs="Traditional Arabic" w:hint="cs"/>
          <w:sz w:val="28"/>
          <w:szCs w:val="28"/>
          <w:rtl/>
        </w:rPr>
        <w:t>من</w:t>
      </w:r>
      <w:proofErr w:type="gramEnd"/>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هذه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الرسالة</w:t>
      </w:r>
      <w:r w:rsidRPr="00D72CA9">
        <w:rPr>
          <w:rFonts w:ascii="Traditional Arabic" w:hAnsi="Traditional Arabic" w:cs="Traditional Arabic"/>
          <w:sz w:val="28"/>
          <w:szCs w:val="28"/>
          <w:rtl/>
        </w:rPr>
        <w:t>.</w:t>
      </w:r>
    </w:p>
  </w:footnote>
  <w:footnote w:id="207">
    <w:p w:rsidR="000B330B" w:rsidRPr="00D72CA9" w:rsidRDefault="000B330B" w:rsidP="0025157F">
      <w:pPr>
        <w:pStyle w:val="a6"/>
        <w:jc w:val="lowKashida"/>
      </w:pPr>
      <w:r w:rsidRPr="00D72CA9">
        <w:rPr>
          <w:rStyle w:val="a7"/>
          <w:rtl/>
        </w:rPr>
        <w:t>(</w:t>
      </w:r>
      <w:r w:rsidRPr="00D72CA9">
        <w:rPr>
          <w:rStyle w:val="a7"/>
          <w:rtl/>
        </w:rPr>
        <w:footnoteRef/>
      </w:r>
      <w:r w:rsidRPr="00D72CA9">
        <w:rPr>
          <w:rStyle w:val="a7"/>
          <w:rtl/>
        </w:rPr>
        <w:t xml:space="preserve">) </w:t>
      </w:r>
      <w:r w:rsidRPr="00D72CA9">
        <w:rPr>
          <w:rFonts w:ascii="Traditional Arabic" w:hAnsi="Traditional Arabic" w:cs="Traditional Arabic" w:hint="cs"/>
          <w:sz w:val="28"/>
          <w:szCs w:val="28"/>
          <w:rtl/>
        </w:rPr>
        <w:t>ولي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الدهلوي،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حجة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البالغة،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2|228</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والصاوي،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العباس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المالكي،</w:t>
      </w:r>
      <w:r w:rsidRPr="00D72CA9">
        <w:rPr>
          <w:rFonts w:ascii="Traditional Arabic" w:hAnsi="Traditional Arabic" w:cs="Traditional Arabic"/>
          <w:sz w:val="28"/>
          <w:szCs w:val="28"/>
          <w:rtl/>
        </w:rPr>
        <w:t xml:space="preserve"> </w:t>
      </w:r>
      <w:r w:rsidRPr="00F6209E">
        <w:rPr>
          <w:rFonts w:ascii="Traditional Arabic" w:hAnsi="Traditional Arabic" w:cs="Traditional Arabic" w:hint="cs"/>
          <w:b/>
          <w:bCs/>
          <w:sz w:val="28"/>
          <w:szCs w:val="28"/>
          <w:rtl/>
        </w:rPr>
        <w:t>لغة</w:t>
      </w:r>
      <w:r w:rsidRPr="00F6209E">
        <w:rPr>
          <w:rFonts w:ascii="Traditional Arabic" w:hAnsi="Traditional Arabic" w:cs="Traditional Arabic"/>
          <w:b/>
          <w:bCs/>
          <w:sz w:val="28"/>
          <w:szCs w:val="28"/>
          <w:rtl/>
        </w:rPr>
        <w:t xml:space="preserve"> </w:t>
      </w:r>
      <w:r w:rsidRPr="00F6209E">
        <w:rPr>
          <w:rFonts w:ascii="Traditional Arabic" w:hAnsi="Traditional Arabic" w:cs="Traditional Arabic" w:hint="cs"/>
          <w:b/>
          <w:bCs/>
          <w:sz w:val="28"/>
          <w:szCs w:val="28"/>
          <w:rtl/>
        </w:rPr>
        <w:t>السالك</w:t>
      </w:r>
      <w:r w:rsidRPr="00F6209E">
        <w:rPr>
          <w:rFonts w:ascii="Traditional Arabic" w:hAnsi="Traditional Arabic" w:cs="Traditional Arabic"/>
          <w:b/>
          <w:bCs/>
          <w:sz w:val="28"/>
          <w:szCs w:val="28"/>
          <w:rtl/>
        </w:rPr>
        <w:t xml:space="preserve"> </w:t>
      </w:r>
      <w:r w:rsidRPr="00F6209E">
        <w:rPr>
          <w:rFonts w:ascii="Traditional Arabic" w:hAnsi="Traditional Arabic" w:cs="Traditional Arabic" w:hint="cs"/>
          <w:b/>
          <w:bCs/>
          <w:sz w:val="28"/>
          <w:szCs w:val="28"/>
          <w:rtl/>
        </w:rPr>
        <w:t>لأقرب</w:t>
      </w:r>
      <w:r w:rsidRPr="00F6209E">
        <w:rPr>
          <w:rFonts w:ascii="Traditional Arabic" w:hAnsi="Traditional Arabic" w:cs="Traditional Arabic"/>
          <w:b/>
          <w:bCs/>
          <w:sz w:val="28"/>
          <w:szCs w:val="28"/>
          <w:rtl/>
        </w:rPr>
        <w:t xml:space="preserve"> </w:t>
      </w:r>
      <w:r w:rsidRPr="00F6209E">
        <w:rPr>
          <w:rFonts w:ascii="Traditional Arabic" w:hAnsi="Traditional Arabic" w:cs="Traditional Arabic" w:hint="cs"/>
          <w:b/>
          <w:bCs/>
          <w:sz w:val="28"/>
          <w:szCs w:val="28"/>
          <w:rtl/>
        </w:rPr>
        <w:t>المسالك</w:t>
      </w:r>
      <w:r w:rsidRPr="00F6209E">
        <w:rPr>
          <w:rFonts w:ascii="Traditional Arabic" w:hAnsi="Traditional Arabic" w:cs="Traditional Arabic"/>
          <w:b/>
          <w:bCs/>
          <w:sz w:val="28"/>
          <w:szCs w:val="28"/>
          <w:rtl/>
        </w:rPr>
        <w:t xml:space="preserve"> </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الصاوي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الصغير،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المعارف</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4|741.</w:t>
      </w:r>
    </w:p>
  </w:footnote>
  <w:footnote w:id="208">
    <w:p w:rsidR="000B330B" w:rsidRPr="00D72CA9" w:rsidRDefault="000B330B" w:rsidP="0025157F">
      <w:pPr>
        <w:pStyle w:val="a6"/>
        <w:jc w:val="lowKashida"/>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 xml:space="preserve">ابن عاشور، </w:t>
      </w:r>
      <w:r w:rsidRPr="00D72CA9">
        <w:rPr>
          <w:rFonts w:ascii="Traditional Arabic" w:hAnsi="Traditional Arabic" w:cs="Traditional Arabic"/>
          <w:b/>
          <w:bCs/>
          <w:sz w:val="28"/>
          <w:szCs w:val="28"/>
          <w:rtl/>
        </w:rPr>
        <w:t>التحرير والتنوير</w:t>
      </w:r>
      <w:r w:rsidRPr="00D72CA9">
        <w:rPr>
          <w:rFonts w:ascii="Traditional Arabic" w:hAnsi="Traditional Arabic" w:cs="Traditional Arabic"/>
          <w:sz w:val="28"/>
          <w:szCs w:val="28"/>
          <w:rtl/>
        </w:rPr>
        <w:t>، مرجع سابق،</w:t>
      </w:r>
      <w:r w:rsidRPr="00D72CA9">
        <w:rPr>
          <w:rFonts w:ascii="Traditional Arabic" w:hAnsi="Traditional Arabic" w:cs="Traditional Arabic" w:hint="cs"/>
          <w:sz w:val="28"/>
          <w:szCs w:val="28"/>
          <w:rtl/>
        </w:rPr>
        <w:t xml:space="preserve"> 15|70.</w:t>
      </w:r>
    </w:p>
  </w:footnote>
  <w:footnote w:id="209">
    <w:p w:rsidR="000B330B" w:rsidRPr="00D72CA9" w:rsidRDefault="000B330B" w:rsidP="0025157F">
      <w:pPr>
        <w:pStyle w:val="a6"/>
        <w:jc w:val="lowKashida"/>
        <w:rPr>
          <w:rStyle w:val="a7"/>
          <w:rFonts w:ascii="Traditional Arabic" w:hAnsi="Traditional Arabic" w:cs="Traditional Arabic"/>
          <w:sz w:val="28"/>
          <w:szCs w:val="28"/>
          <w:vertAlign w:val="baseline"/>
          <w:rtl/>
          <w:lang w:bidi="ar-EG"/>
        </w:rPr>
      </w:pPr>
      <w:r w:rsidRPr="00D72CA9">
        <w:rPr>
          <w:rStyle w:val="a7"/>
          <w:rtl/>
        </w:rPr>
        <w:t>(</w:t>
      </w:r>
      <w:r w:rsidRPr="00D72CA9">
        <w:rPr>
          <w:rStyle w:val="a7"/>
          <w:rtl/>
        </w:rPr>
        <w:footnoteRef/>
      </w:r>
      <w:r w:rsidRPr="00D72CA9">
        <w:rPr>
          <w:rStyle w:val="a7"/>
          <w:rtl/>
        </w:rPr>
        <w:t>)</w:t>
      </w:r>
      <w:r>
        <w:rPr>
          <w:rFonts w:hint="cs"/>
          <w:rtl/>
        </w:rPr>
        <w:t xml:space="preserve"> </w:t>
      </w:r>
      <w:r w:rsidRPr="00D72CA9">
        <w:rPr>
          <w:rStyle w:val="a7"/>
          <w:rtl/>
        </w:rPr>
        <w:t xml:space="preserve"> </w:t>
      </w:r>
      <w:r w:rsidRPr="00D72CA9">
        <w:rPr>
          <w:rFonts w:ascii="Traditional Arabic" w:hAnsi="Traditional Arabic" w:cs="Traditional Arabic"/>
          <w:sz w:val="28"/>
          <w:szCs w:val="28"/>
          <w:rtl/>
        </w:rPr>
        <w:t xml:space="preserve">صحيح البخاري، </w:t>
      </w:r>
      <w:r w:rsidRPr="00D72CA9">
        <w:rPr>
          <w:rFonts w:ascii="Traditional Arabic" w:hAnsi="Traditional Arabic" w:cs="Traditional Arabic"/>
          <w:b/>
          <w:bCs/>
          <w:sz w:val="28"/>
          <w:szCs w:val="28"/>
          <w:rtl/>
        </w:rPr>
        <w:t>كتاب الأدب، باب عقوق الوالدين من الكبائر</w:t>
      </w:r>
      <w:r w:rsidRPr="00D72CA9">
        <w:rPr>
          <w:rFonts w:ascii="Traditional Arabic" w:hAnsi="Traditional Arabic" w:cs="Traditional Arabic"/>
          <w:sz w:val="28"/>
          <w:szCs w:val="28"/>
          <w:rtl/>
        </w:rPr>
        <w:t xml:space="preserve">، مرجع سابق، 8|4،  رقم الحديث: 5976، ومسلم بلفظ آخر، </w:t>
      </w:r>
      <w:r w:rsidRPr="00D72CA9">
        <w:rPr>
          <w:rFonts w:ascii="Traditional Arabic" w:hAnsi="Traditional Arabic" w:cs="Traditional Arabic"/>
          <w:b/>
          <w:bCs/>
          <w:sz w:val="28"/>
          <w:szCs w:val="28"/>
          <w:rtl/>
        </w:rPr>
        <w:t>كتاب الايمان، باب بيان الكبائر وأكبرها</w:t>
      </w:r>
      <w:r w:rsidRPr="00D72CA9">
        <w:rPr>
          <w:rFonts w:ascii="Traditional Arabic" w:hAnsi="Traditional Arabic" w:cs="Traditional Arabic"/>
          <w:sz w:val="28"/>
          <w:szCs w:val="28"/>
          <w:rtl/>
        </w:rPr>
        <w:t>، مرجع سابق،</w:t>
      </w:r>
      <w:r w:rsidRPr="00D72CA9">
        <w:rPr>
          <w:rFonts w:ascii="Traditional Arabic" w:hAnsi="Traditional Arabic" w:cs="Traditional Arabic" w:hint="cs"/>
          <w:sz w:val="28"/>
          <w:szCs w:val="28"/>
          <w:rtl/>
        </w:rPr>
        <w:t xml:space="preserve"> </w:t>
      </w:r>
      <w:r w:rsidRPr="00D72CA9">
        <w:rPr>
          <w:rFonts w:ascii="Traditional Arabic" w:hAnsi="Traditional Arabic" w:cs="Traditional Arabic"/>
          <w:sz w:val="28"/>
          <w:szCs w:val="28"/>
          <w:rtl/>
        </w:rPr>
        <w:t>1|92، رقم الحديث، 88.</w:t>
      </w:r>
    </w:p>
  </w:footnote>
  <w:footnote w:id="210">
    <w:p w:rsidR="000B330B" w:rsidRPr="00D72CA9" w:rsidRDefault="000B330B" w:rsidP="00670933">
      <w:pPr>
        <w:pStyle w:val="a6"/>
        <w:jc w:val="lowKashida"/>
        <w:rPr>
          <w:rStyle w:val="a7"/>
          <w:vertAlign w:val="baseline"/>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الكاساني،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بدائع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الصنائع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ترتيب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الشرائع،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6|268</w:t>
      </w:r>
      <w:r w:rsidRPr="00D72CA9">
        <w:rPr>
          <w:rFonts w:ascii="Traditional Arabic" w:hAnsi="Traditional Arabic" w:cs="Traditional Arabic" w:hint="cs"/>
          <w:sz w:val="28"/>
          <w:szCs w:val="28"/>
          <w:rtl/>
        </w:rPr>
        <w:t>، وزكريا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الأنصاري،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أسنى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المطالب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روض</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الطالب،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2|486</w:t>
      </w:r>
      <w:r w:rsidRPr="00D72CA9">
        <w:rPr>
          <w:rFonts w:ascii="Traditional Arabic" w:hAnsi="Traditional Arabic" w:cs="Traditional Arabic" w:hint="cs"/>
          <w:sz w:val="28"/>
          <w:szCs w:val="28"/>
          <w:rtl/>
        </w:rPr>
        <w:t>، والشربيني،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مغني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3</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574،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رشد،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الوليد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القرطبي،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البيان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والتحصيل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sz w:val="28"/>
          <w:szCs w:val="28"/>
          <w:rtl/>
        </w:rPr>
        <w:t>والشرح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والتوجيه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والتعليل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لمسائل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المستخرجة،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حجي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وآخرون،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2 (</w:t>
      </w:r>
      <w:r w:rsidRPr="00D72CA9">
        <w:rPr>
          <w:rFonts w:ascii="Traditional Arabic" w:hAnsi="Traditional Arabic" w:cs="Traditional Arabic" w:hint="cs"/>
          <w:sz w:val="28"/>
          <w:szCs w:val="28"/>
          <w:rtl/>
        </w:rPr>
        <w:t>بيروت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الغرب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الإسلامي،</w:t>
      </w:r>
      <w:r w:rsidRPr="00D72CA9">
        <w:rPr>
          <w:rFonts w:ascii="Traditional Arabic" w:hAnsi="Traditional Arabic" w:cs="Traditional Arabic"/>
          <w:sz w:val="28"/>
          <w:szCs w:val="28"/>
          <w:rtl/>
        </w:rPr>
        <w:t xml:space="preserve"> 1408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- 1988</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10|81</w:t>
      </w:r>
      <w:r w:rsidRPr="00D72CA9">
        <w:rPr>
          <w:rFonts w:ascii="Traditional Arabic" w:hAnsi="Traditional Arabic" w:cs="Traditional Arabic" w:hint="cs"/>
          <w:sz w:val="28"/>
          <w:szCs w:val="28"/>
          <w:rtl/>
        </w:rPr>
        <w:t>،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المغني</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w:t>
      </w:r>
      <w:r w:rsidRPr="00D72CA9">
        <w:rPr>
          <w:rFonts w:ascii="Traditional Arabic" w:hAnsi="Traditional Arabic" w:cs="Traditional Arabic"/>
          <w:sz w:val="28"/>
          <w:szCs w:val="28"/>
          <w:rtl/>
        </w:rPr>
        <w:t xml:space="preserve"> 3|459</w:t>
      </w:r>
      <w:r w:rsidRPr="00D72CA9">
        <w:rPr>
          <w:rFonts w:ascii="Traditional Arabic" w:hAnsi="Traditional Arabic" w:cs="Traditional Arabic" w:hint="cs"/>
          <w:sz w:val="28"/>
          <w:szCs w:val="28"/>
          <w:rtl/>
        </w:rPr>
        <w:t>،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قدامة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المقدسي،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الفرج،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الرحمن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الكبير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متن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المقنع</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دار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الكتاب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العربي،</w:t>
      </w:r>
      <w:r w:rsidRPr="00D72CA9">
        <w:rPr>
          <w:rFonts w:ascii="Traditional Arabic" w:hAnsi="Traditional Arabic" w:cs="Traditional Arabic"/>
          <w:sz w:val="28"/>
          <w:szCs w:val="28"/>
          <w:rtl/>
        </w:rPr>
        <w:t xml:space="preserve"> 11|180</w:t>
      </w:r>
      <w:r w:rsidRPr="00D72CA9">
        <w:rPr>
          <w:rFonts w:ascii="Traditional Arabic" w:hAnsi="Traditional Arabic" w:cs="Traditional Arabic" w:hint="cs"/>
          <w:sz w:val="28"/>
          <w:szCs w:val="28"/>
          <w:rtl/>
        </w:rPr>
        <w:t>، والعز</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السلام،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قواعد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مصالح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الأنام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سابق،</w:t>
      </w:r>
      <w:r w:rsidRPr="00D72CA9">
        <w:rPr>
          <w:rFonts w:ascii="Traditional Arabic" w:hAnsi="Traditional Arabic" w:cs="Traditional Arabic"/>
          <w:sz w:val="28"/>
          <w:szCs w:val="28"/>
          <w:rtl/>
        </w:rPr>
        <w:t>1|24</w:t>
      </w:r>
      <w:r w:rsidRPr="00D72CA9">
        <w:rPr>
          <w:rFonts w:ascii="Traditional Arabic" w:hAnsi="Traditional Arabic" w:cs="Traditional Arabic" w:hint="cs"/>
          <w:sz w:val="28"/>
          <w:szCs w:val="28"/>
          <w:rtl/>
        </w:rPr>
        <w:t>، وولي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الدهلوي،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حجة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البالغة</w:t>
      </w:r>
      <w:r w:rsidRPr="00D72CA9">
        <w:rPr>
          <w:rFonts w:ascii="Traditional Arabic" w:hAnsi="Traditional Arabic" w:cs="Traditional Arabic" w:hint="cs"/>
          <w:sz w:val="28"/>
          <w:szCs w:val="28"/>
          <w:rtl/>
        </w:rPr>
        <w:t>، مرجع سابق، 2|228.</w:t>
      </w:r>
    </w:p>
  </w:footnote>
  <w:footnote w:id="211">
    <w:p w:rsidR="000B330B" w:rsidRPr="00D72CA9" w:rsidRDefault="000B330B" w:rsidP="0025157F">
      <w:pPr>
        <w:pStyle w:val="a6"/>
        <w:jc w:val="lowKashida"/>
        <w:rPr>
          <w:lang w:bidi="ar-EG"/>
        </w:rPr>
      </w:pPr>
      <w:r w:rsidRPr="00D72CA9">
        <w:rPr>
          <w:rStyle w:val="a7"/>
          <w:sz w:val="28"/>
          <w:szCs w:val="28"/>
          <w:rtl/>
        </w:rPr>
        <w:t>(</w:t>
      </w:r>
      <w:r w:rsidRPr="00D72CA9">
        <w:rPr>
          <w:rStyle w:val="a7"/>
          <w:sz w:val="28"/>
          <w:szCs w:val="28"/>
          <w:rtl/>
        </w:rPr>
        <w:footnoteRef/>
      </w:r>
      <w:r w:rsidRPr="00D72CA9">
        <w:rPr>
          <w:rStyle w:val="a7"/>
          <w:sz w:val="28"/>
          <w:szCs w:val="28"/>
          <w:rtl/>
        </w:rPr>
        <w:t>)</w:t>
      </w:r>
      <w:r w:rsidRPr="00D72CA9">
        <w:rPr>
          <w:sz w:val="28"/>
          <w:szCs w:val="28"/>
          <w:rtl/>
        </w:rPr>
        <w:t xml:space="preserve"> </w:t>
      </w:r>
      <w:r w:rsidRPr="00D72CA9">
        <w:rPr>
          <w:rFonts w:ascii="Traditional Arabic" w:hAnsi="Traditional Arabic" w:cs="Traditional Arabic"/>
          <w:sz w:val="28"/>
          <w:szCs w:val="28"/>
          <w:rtl/>
        </w:rPr>
        <w:t>انظر:</w:t>
      </w:r>
      <w:r w:rsidRPr="00D72CA9">
        <w:rPr>
          <w:rFonts w:hint="cs"/>
          <w:rtl/>
        </w:rPr>
        <w:t xml:space="preserve"> </w:t>
      </w:r>
      <w:r w:rsidRPr="00D72CA9">
        <w:rPr>
          <w:rFonts w:ascii="Traditional Arabic" w:hAnsi="Traditional Arabic" w:cs="Traditional Arabic" w:hint="cs"/>
          <w:sz w:val="28"/>
          <w:szCs w:val="28"/>
          <w:rtl/>
        </w:rPr>
        <w:t>القرافي،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أنوار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البروق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أنواء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الفروق</w:t>
      </w:r>
      <w:r w:rsidRPr="00D72CA9">
        <w:rPr>
          <w:rFonts w:ascii="Traditional Arabic" w:hAnsi="Traditional Arabic" w:cs="Traditional Arabic" w:hint="cs"/>
          <w:sz w:val="28"/>
          <w:szCs w:val="28"/>
          <w:rtl/>
        </w:rPr>
        <w:t>، مرجع سابق، 1|145.</w:t>
      </w:r>
    </w:p>
  </w:footnote>
  <w:footnote w:id="212">
    <w:p w:rsidR="000B330B" w:rsidRPr="00D72CA9" w:rsidRDefault="000B330B" w:rsidP="0025157F">
      <w:pPr>
        <w:pStyle w:val="a6"/>
        <w:jc w:val="lowKashida"/>
        <w:rPr>
          <w:rFonts w:ascii="Traditional Arabic" w:hAnsi="Traditional Arabic" w:cs="Traditional Arabic"/>
          <w:sz w:val="28"/>
          <w:szCs w:val="28"/>
          <w:rtl/>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 xml:space="preserve">صحيح البخاري، </w:t>
      </w:r>
      <w:r w:rsidRPr="00D72CA9">
        <w:rPr>
          <w:rFonts w:ascii="Traditional Arabic" w:hAnsi="Traditional Arabic" w:cs="Traditional Arabic"/>
          <w:b/>
          <w:bCs/>
          <w:sz w:val="28"/>
          <w:szCs w:val="28"/>
          <w:rtl/>
        </w:rPr>
        <w:t>كتاب الأدب، باب عقوق الوالدين من الكبائر</w:t>
      </w:r>
      <w:r w:rsidRPr="00D72CA9">
        <w:rPr>
          <w:rFonts w:ascii="Traditional Arabic" w:hAnsi="Traditional Arabic" w:cs="Traditional Arabic"/>
          <w:sz w:val="28"/>
          <w:szCs w:val="28"/>
          <w:rtl/>
        </w:rPr>
        <w:t>، مرجع سابق، 8|4،  رقم الحديث: 597</w:t>
      </w:r>
      <w:r w:rsidRPr="00D72CA9">
        <w:rPr>
          <w:rFonts w:ascii="Traditional Arabic" w:hAnsi="Traditional Arabic" w:cs="Traditional Arabic" w:hint="cs"/>
          <w:sz w:val="28"/>
          <w:szCs w:val="28"/>
          <w:rtl/>
        </w:rPr>
        <w:t>5.</w:t>
      </w:r>
    </w:p>
    <w:p w:rsidR="000B330B" w:rsidRPr="00D72CA9" w:rsidRDefault="000B330B" w:rsidP="0025157F">
      <w:pPr>
        <w:pStyle w:val="a6"/>
        <w:jc w:val="lowKashida"/>
        <w:rPr>
          <w:rtl/>
          <w:lang w:bidi="ar-EG"/>
        </w:rPr>
      </w:pPr>
      <w:r w:rsidRPr="00D72CA9">
        <w:rPr>
          <w:rFonts w:ascii="Traditional Arabic" w:hAnsi="Traditional Arabic" w:cs="Traditional Arabic" w:hint="cs"/>
          <w:sz w:val="28"/>
          <w:szCs w:val="28"/>
          <w:rtl/>
        </w:rPr>
        <w:t>*</w:t>
      </w:r>
      <w:r w:rsidRPr="00D72CA9">
        <w:rPr>
          <w:rtl/>
        </w:rPr>
        <w:t xml:space="preserve"> </w:t>
      </w:r>
      <w:r w:rsidRPr="00D72CA9">
        <w:rPr>
          <w:rFonts w:hint="cs"/>
          <w:rtl/>
        </w:rPr>
        <w:t>(</w:t>
      </w:r>
      <w:r w:rsidRPr="00D72CA9">
        <w:rPr>
          <w:rFonts w:ascii="Traditional Arabic" w:hAnsi="Traditional Arabic" w:cs="Traditional Arabic" w:hint="cs"/>
          <w:sz w:val="28"/>
          <w:szCs w:val="28"/>
          <w:rtl/>
        </w:rPr>
        <w:t>ومنع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وهات)، أي: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الواجبات</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الحقوق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وأخذ</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يحل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لكم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الأموال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طلب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ما</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ليس</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لكم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حق، تعليق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مصطفى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البغا،  ابن حجر،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الباري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hint="cs"/>
          <w:sz w:val="28"/>
          <w:szCs w:val="28"/>
          <w:rtl/>
        </w:rPr>
        <w:t>، مرجع سابق، 5|68.</w:t>
      </w:r>
    </w:p>
  </w:footnote>
  <w:footnote w:id="213">
    <w:p w:rsidR="000B330B" w:rsidRPr="00D72CA9" w:rsidRDefault="000B330B" w:rsidP="0025157F">
      <w:pPr>
        <w:pStyle w:val="a6"/>
        <w:jc w:val="lowKashida"/>
        <w:rPr>
          <w:rStyle w:val="a7"/>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الصنعاني،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سبل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السلام</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 سابق، 2|630.</w:t>
      </w:r>
    </w:p>
  </w:footnote>
  <w:footnote w:id="214">
    <w:p w:rsidR="000B330B" w:rsidRPr="00D72CA9" w:rsidRDefault="000B330B" w:rsidP="0025157F">
      <w:pPr>
        <w:pStyle w:val="a6"/>
        <w:jc w:val="lowKashida"/>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hint="cs"/>
          <w:rtl/>
        </w:rPr>
        <w:t xml:space="preserve">انظر: </w:t>
      </w:r>
      <w:r w:rsidRPr="00D72CA9">
        <w:rPr>
          <w:rFonts w:ascii="Traditional Arabic" w:hAnsi="Traditional Arabic" w:cs="Traditional Arabic" w:hint="cs"/>
          <w:sz w:val="28"/>
          <w:szCs w:val="28"/>
          <w:rtl/>
        </w:rPr>
        <w:t>القرافي،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أنوار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البروق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أنواء</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الفروق</w:t>
      </w:r>
      <w:r w:rsidRPr="00D72CA9">
        <w:rPr>
          <w:rFonts w:ascii="Traditional Arabic" w:hAnsi="Traditional Arabic" w:cs="Traditional Arabic" w:hint="cs"/>
          <w:sz w:val="28"/>
          <w:szCs w:val="28"/>
          <w:rtl/>
        </w:rPr>
        <w:t>، مرجع سابق، 1|145، وابن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رد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الدر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المختار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حاشية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عابدين</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2|52،</w:t>
      </w:r>
      <w:r w:rsidRPr="00D72CA9">
        <w:rPr>
          <w:rFonts w:hint="cs"/>
          <w:rtl/>
        </w:rPr>
        <w:t xml:space="preserve"> و</w:t>
      </w:r>
      <w:r w:rsidRPr="00D72CA9">
        <w:rPr>
          <w:rFonts w:ascii="Traditional Arabic" w:hAnsi="Traditional Arabic" w:cs="Traditional Arabic" w:hint="cs"/>
          <w:sz w:val="28"/>
          <w:szCs w:val="28"/>
          <w:rtl/>
        </w:rPr>
        <w:t>الصاوي،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حاشية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الصاوي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الصغير</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4|739 </w:t>
      </w:r>
      <w:r w:rsidRPr="00D72CA9">
        <w:rPr>
          <w:rFonts w:ascii="Traditional Arabic" w:hAnsi="Traditional Arabic" w:cs="Traditional Arabic" w:hint="cs"/>
          <w:sz w:val="28"/>
          <w:szCs w:val="28"/>
          <w:rtl/>
        </w:rPr>
        <w:t>ــ</w:t>
      </w:r>
      <w:r w:rsidRPr="00D72CA9">
        <w:rPr>
          <w:rFonts w:ascii="Traditional Arabic" w:hAnsi="Traditional Arabic" w:cs="Traditional Arabic"/>
          <w:sz w:val="28"/>
          <w:szCs w:val="28"/>
          <w:rtl/>
        </w:rPr>
        <w:t xml:space="preserve"> 740.</w:t>
      </w:r>
    </w:p>
    <w:p w:rsidR="000B330B" w:rsidRPr="00D72CA9" w:rsidRDefault="000B330B" w:rsidP="0025157F">
      <w:pPr>
        <w:pStyle w:val="a6"/>
        <w:jc w:val="lowKashida"/>
      </w:pPr>
    </w:p>
  </w:footnote>
  <w:footnote w:id="215">
    <w:p w:rsidR="000B330B" w:rsidRPr="00D72CA9" w:rsidRDefault="000B330B" w:rsidP="0025157F">
      <w:pPr>
        <w:pStyle w:val="a6"/>
        <w:jc w:val="lowKashida"/>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 xml:space="preserve">صحيح مسلم، </w:t>
      </w:r>
      <w:r w:rsidRPr="00D72CA9">
        <w:rPr>
          <w:rFonts w:ascii="Traditional Arabic" w:hAnsi="Traditional Arabic" w:cs="Traditional Arabic"/>
          <w:b/>
          <w:bCs/>
          <w:sz w:val="28"/>
          <w:szCs w:val="28"/>
          <w:rtl/>
        </w:rPr>
        <w:t>كتاب ا</w:t>
      </w:r>
      <w:r w:rsidRPr="00D72CA9">
        <w:rPr>
          <w:rFonts w:ascii="Traditional Arabic" w:hAnsi="Traditional Arabic" w:cs="Traditional Arabic" w:hint="cs"/>
          <w:b/>
          <w:bCs/>
          <w:sz w:val="28"/>
          <w:szCs w:val="28"/>
          <w:rtl/>
        </w:rPr>
        <w:t>لوصية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ما</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يلحق</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الإنسان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الثواب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بعد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وفاته</w:t>
      </w:r>
      <w:r w:rsidRPr="00D72CA9">
        <w:rPr>
          <w:rFonts w:ascii="Traditional Arabic" w:hAnsi="Traditional Arabic" w:cs="Traditional Arabic"/>
          <w:sz w:val="28"/>
          <w:szCs w:val="28"/>
          <w:rtl/>
        </w:rPr>
        <w:t xml:space="preserve">، مرجع سابق، </w:t>
      </w:r>
      <w:r w:rsidRPr="00D72CA9">
        <w:rPr>
          <w:rFonts w:ascii="Traditional Arabic" w:hAnsi="Traditional Arabic" w:cs="Traditional Arabic" w:hint="cs"/>
          <w:sz w:val="28"/>
          <w:szCs w:val="28"/>
          <w:rtl/>
        </w:rPr>
        <w:t>3</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1255</w:t>
      </w:r>
      <w:r w:rsidRPr="00D72CA9">
        <w:rPr>
          <w:rFonts w:ascii="Traditional Arabic" w:hAnsi="Traditional Arabic" w:cs="Traditional Arabic"/>
          <w:sz w:val="28"/>
          <w:szCs w:val="28"/>
          <w:rtl/>
        </w:rPr>
        <w:t xml:space="preserve">، رقم الحديث: </w:t>
      </w:r>
      <w:r w:rsidRPr="00D72CA9">
        <w:rPr>
          <w:rFonts w:ascii="Traditional Arabic" w:hAnsi="Traditional Arabic" w:cs="Traditional Arabic" w:hint="cs"/>
          <w:sz w:val="28"/>
          <w:szCs w:val="28"/>
          <w:rtl/>
        </w:rPr>
        <w:t>1631.</w:t>
      </w:r>
    </w:p>
  </w:footnote>
  <w:footnote w:id="216">
    <w:p w:rsidR="000B330B" w:rsidRPr="00D72CA9" w:rsidRDefault="000B330B" w:rsidP="0025157F">
      <w:pPr>
        <w:pStyle w:val="a6"/>
        <w:jc w:val="lowKashida"/>
        <w:rPr>
          <w:rtl/>
          <w:lang w:bidi="ar-EG"/>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 xml:space="preserve">سنن أبي داود، </w:t>
      </w:r>
      <w:r w:rsidRPr="00D72CA9">
        <w:rPr>
          <w:rFonts w:ascii="Traditional Arabic" w:hAnsi="Traditional Arabic" w:cs="Traditional Arabic"/>
          <w:b/>
          <w:bCs/>
          <w:sz w:val="28"/>
          <w:szCs w:val="28"/>
          <w:rtl/>
        </w:rPr>
        <w:t>كتاب ال</w:t>
      </w:r>
      <w:r w:rsidRPr="00D72CA9">
        <w:rPr>
          <w:rFonts w:ascii="Traditional Arabic" w:hAnsi="Traditional Arabic" w:cs="Traditional Arabic" w:hint="cs"/>
          <w:b/>
          <w:bCs/>
          <w:sz w:val="28"/>
          <w:szCs w:val="28"/>
          <w:rtl/>
        </w:rPr>
        <w:t>صلاة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متى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يؤمر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الغلام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بالصلاة</w:t>
      </w:r>
      <w:r w:rsidRPr="00D72CA9">
        <w:rPr>
          <w:rFonts w:ascii="Traditional Arabic" w:hAnsi="Traditional Arabic" w:cs="Traditional Arabic"/>
          <w:sz w:val="28"/>
          <w:szCs w:val="28"/>
          <w:rtl/>
        </w:rPr>
        <w:t xml:space="preserve">، مرجع سابق، </w:t>
      </w:r>
      <w:r w:rsidRPr="00D72CA9">
        <w:rPr>
          <w:rFonts w:ascii="Traditional Arabic" w:hAnsi="Traditional Arabic" w:cs="Traditional Arabic" w:hint="cs"/>
          <w:sz w:val="28"/>
          <w:szCs w:val="28"/>
          <w:rtl/>
        </w:rPr>
        <w:t>1</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133</w:t>
      </w:r>
      <w:r w:rsidRPr="00D72CA9">
        <w:rPr>
          <w:rFonts w:ascii="Traditional Arabic" w:hAnsi="Traditional Arabic" w:cs="Traditional Arabic"/>
          <w:sz w:val="28"/>
          <w:szCs w:val="28"/>
          <w:rtl/>
        </w:rPr>
        <w:t xml:space="preserve">، رقم الحديث: </w:t>
      </w:r>
      <w:r w:rsidRPr="00D72CA9">
        <w:rPr>
          <w:rFonts w:ascii="Traditional Arabic" w:hAnsi="Traditional Arabic" w:cs="Traditional Arabic" w:hint="cs"/>
          <w:sz w:val="28"/>
          <w:szCs w:val="28"/>
          <w:rtl/>
        </w:rPr>
        <w:t>495</w:t>
      </w:r>
      <w:r w:rsidRPr="00D72CA9">
        <w:rPr>
          <w:rFonts w:ascii="Traditional Arabic" w:hAnsi="Traditional Arabic" w:cs="Traditional Arabic"/>
          <w:sz w:val="28"/>
          <w:szCs w:val="28"/>
          <w:rtl/>
        </w:rPr>
        <w:t>.</w:t>
      </w:r>
    </w:p>
  </w:footnote>
  <w:footnote w:id="217">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انظر: الجصاص،</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بكر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الرازي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الحنفي،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الفصول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الأصول</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 xml:space="preserve">2( </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وزارة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الأوقاف</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الكويتية،</w:t>
      </w:r>
      <w:r w:rsidRPr="00D72CA9">
        <w:rPr>
          <w:rFonts w:ascii="Traditional Arabic" w:hAnsi="Traditional Arabic" w:cs="Traditional Arabic"/>
          <w:sz w:val="28"/>
          <w:szCs w:val="28"/>
          <w:rtl/>
        </w:rPr>
        <w:t xml:space="preserve"> 1414</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- 1994</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 2</w:t>
      </w:r>
      <w:r w:rsidRPr="00D72CA9">
        <w:rPr>
          <w:rFonts w:ascii="Traditional Arabic" w:hAnsi="Traditional Arabic" w:cs="Traditional Arabic"/>
          <w:sz w:val="28"/>
          <w:szCs w:val="28"/>
          <w:rtl/>
        </w:rPr>
        <w:t xml:space="preserve">|74 </w:t>
      </w:r>
      <w:r w:rsidRPr="00D72CA9">
        <w:rPr>
          <w:rFonts w:ascii="Traditional Arabic" w:hAnsi="Traditional Arabic" w:cs="Traditional Arabic" w:hint="cs"/>
          <w:sz w:val="28"/>
          <w:szCs w:val="28"/>
          <w:rtl/>
        </w:rPr>
        <w:t>ــــــ</w:t>
      </w:r>
      <w:r w:rsidRPr="00D72CA9">
        <w:rPr>
          <w:rFonts w:ascii="Traditional Arabic" w:hAnsi="Traditional Arabic" w:cs="Traditional Arabic"/>
          <w:sz w:val="28"/>
          <w:szCs w:val="28"/>
          <w:rtl/>
        </w:rPr>
        <w:t xml:space="preserve"> 75</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والعلموي،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الباسط</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موسى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الشافعيّ،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المعيد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في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أدب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المفيد</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والمستفيد</w:t>
      </w:r>
      <w:r w:rsidRPr="00D72CA9">
        <w:rPr>
          <w:rFonts w:ascii="Traditional Arabic" w:hAnsi="Traditional Arabic" w:cs="Traditional Arabic"/>
          <w:sz w:val="28"/>
          <w:szCs w:val="28"/>
          <w:rtl/>
        </w:rPr>
        <w:t xml:space="preserve"> = </w:t>
      </w:r>
      <w:r w:rsidRPr="00D72CA9">
        <w:rPr>
          <w:rFonts w:ascii="Traditional Arabic" w:hAnsi="Traditional Arabic" w:cs="Traditional Arabic" w:hint="cs"/>
          <w:sz w:val="28"/>
          <w:szCs w:val="28"/>
          <w:rtl/>
        </w:rPr>
        <w:t>العقد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التليد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اختصار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النضيد،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تحقيق</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مروان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العطية،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ط</w:t>
      </w:r>
      <w:r w:rsidRPr="00D72CA9">
        <w:rPr>
          <w:rFonts w:ascii="Traditional Arabic" w:hAnsi="Traditional Arabic" w:cs="Traditional Arabic"/>
          <w:sz w:val="28"/>
          <w:szCs w:val="28"/>
          <w:rtl/>
        </w:rPr>
        <w:t>1(</w:t>
      </w:r>
      <w:r w:rsidRPr="00D72CA9">
        <w:rPr>
          <w:rFonts w:ascii="Traditional Arabic" w:hAnsi="Traditional Arabic" w:cs="Traditional Arabic" w:hint="cs"/>
          <w:sz w:val="28"/>
          <w:szCs w:val="28"/>
          <w:rtl/>
        </w:rPr>
        <w:t>الناشر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مكتبة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الثقافة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الدينية،</w:t>
      </w:r>
      <w:r w:rsidRPr="00D72CA9">
        <w:rPr>
          <w:rFonts w:ascii="Traditional Arabic" w:hAnsi="Traditional Arabic" w:cs="Traditional Arabic"/>
          <w:sz w:val="28"/>
          <w:szCs w:val="28"/>
          <w:rtl/>
        </w:rPr>
        <w:t>1424</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-2004</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ص</w:t>
      </w:r>
      <w:r w:rsidRPr="00D72CA9">
        <w:rPr>
          <w:rFonts w:ascii="Traditional Arabic" w:hAnsi="Traditional Arabic" w:cs="Traditional Arabic"/>
          <w:sz w:val="28"/>
          <w:szCs w:val="28"/>
          <w:rtl/>
        </w:rPr>
        <w:t>74</w:t>
      </w:r>
      <w:r w:rsidRPr="00D72CA9">
        <w:rPr>
          <w:rFonts w:ascii="Traditional Arabic" w:hAnsi="Traditional Arabic" w:cs="Traditional Arabic" w:hint="cs"/>
          <w:sz w:val="28"/>
          <w:szCs w:val="28"/>
          <w:rtl/>
        </w:rPr>
        <w:t>، و</w:t>
      </w:r>
      <w:r w:rsidRPr="00D72CA9">
        <w:rPr>
          <w:rFonts w:ascii="Traditional Arabic" w:hAnsi="Traditional Arabic" w:cs="Traditional Arabic"/>
          <w:sz w:val="28"/>
          <w:szCs w:val="28"/>
          <w:rtl/>
        </w:rPr>
        <w:t xml:space="preserve">سيد قطب، </w:t>
      </w:r>
      <w:r w:rsidRPr="00D72CA9">
        <w:rPr>
          <w:rFonts w:ascii="Traditional Arabic" w:hAnsi="Traditional Arabic" w:cs="Traditional Arabic"/>
          <w:b/>
          <w:bCs/>
          <w:sz w:val="28"/>
          <w:szCs w:val="28"/>
          <w:rtl/>
        </w:rPr>
        <w:t>في ظلال القرآن</w:t>
      </w:r>
      <w:r w:rsidRPr="00D72CA9">
        <w:rPr>
          <w:rFonts w:ascii="Traditional Arabic" w:hAnsi="Traditional Arabic" w:cs="Traditional Arabic"/>
          <w:sz w:val="28"/>
          <w:szCs w:val="28"/>
          <w:rtl/>
        </w:rPr>
        <w:t>، مرجع سابق، 6|3612.</w:t>
      </w:r>
    </w:p>
  </w:footnote>
  <w:footnote w:id="218">
    <w:p w:rsidR="000B330B" w:rsidRPr="00D72CA9" w:rsidRDefault="000B330B" w:rsidP="0025157F">
      <w:pPr>
        <w:pStyle w:val="a6"/>
        <w:jc w:val="lowKashida"/>
        <w:rPr>
          <w:rFonts w:ascii="Traditional Arabic" w:hAnsi="Traditional Arabic" w:cs="Traditional Arabic"/>
          <w:sz w:val="28"/>
          <w:szCs w:val="28"/>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النسائي</w:t>
      </w:r>
      <w:r w:rsidRPr="00D72CA9">
        <w:rPr>
          <w:rFonts w:ascii="Traditional Arabic" w:hAnsi="Traditional Arabic" w:cs="Traditional Arabic"/>
          <w:b/>
          <w:bCs/>
          <w:sz w:val="28"/>
          <w:szCs w:val="28"/>
          <w:rtl/>
        </w:rPr>
        <w:t>، السنن الكبرى</w:t>
      </w:r>
      <w:r w:rsidRPr="00D72CA9">
        <w:rPr>
          <w:rFonts w:ascii="Traditional Arabic" w:hAnsi="Traditional Arabic" w:cs="Traditional Arabic"/>
          <w:sz w:val="28"/>
          <w:szCs w:val="28"/>
          <w:rtl/>
        </w:rPr>
        <w:t>، تحقيق: حسن عبد المنعم شلبي، ط1(بيروت: مؤسسة الرسالة، 1421 هـ - 2001 م)، كتاب عشرة النساء، مسألة كل راع عما استرعي، 8|267، رقم الحديث: 9126.</w:t>
      </w:r>
    </w:p>
  </w:footnote>
  <w:footnote w:id="219">
    <w:p w:rsidR="000B330B" w:rsidRPr="00D72CA9" w:rsidRDefault="000B330B" w:rsidP="0025157F">
      <w:pPr>
        <w:pStyle w:val="a6"/>
        <w:jc w:val="lowKashida"/>
        <w:rPr>
          <w:lang w:bidi="ar-EG"/>
        </w:rPr>
      </w:pPr>
      <w:r w:rsidRPr="00D72CA9">
        <w:rPr>
          <w:rStyle w:val="a7"/>
          <w:rFonts w:ascii="Traditional Arabic" w:hAnsi="Traditional Arabic" w:cs="Traditional Arabic"/>
          <w:sz w:val="28"/>
          <w:szCs w:val="28"/>
          <w:rtl/>
        </w:rPr>
        <w:t>(</w:t>
      </w:r>
      <w:r w:rsidRPr="00D72CA9">
        <w:rPr>
          <w:rStyle w:val="a7"/>
          <w:rFonts w:ascii="Traditional Arabic" w:hAnsi="Traditional Arabic" w:cs="Traditional Arabic"/>
          <w:sz w:val="28"/>
          <w:szCs w:val="28"/>
          <w:rtl/>
        </w:rPr>
        <w:footnoteRef/>
      </w:r>
      <w:r w:rsidRPr="00D72CA9">
        <w:rPr>
          <w:rStyle w:val="a7"/>
          <w:rFonts w:ascii="Traditional Arabic" w:hAnsi="Traditional Arabic" w:cs="Traditional Arabic"/>
          <w:sz w:val="28"/>
          <w:szCs w:val="28"/>
          <w:rtl/>
        </w:rPr>
        <w:t>)</w:t>
      </w:r>
      <w:r w:rsidRPr="00D72CA9">
        <w:rPr>
          <w:rFonts w:ascii="Traditional Arabic" w:hAnsi="Traditional Arabic" w:cs="Traditional Arabic"/>
          <w:sz w:val="28"/>
          <w:szCs w:val="28"/>
          <w:rtl/>
        </w:rPr>
        <w:t xml:space="preserve"> عبد الحكم الصّعيدي، </w:t>
      </w:r>
      <w:r w:rsidRPr="00D72CA9">
        <w:rPr>
          <w:rFonts w:ascii="Traditional Arabic" w:hAnsi="Traditional Arabic" w:cs="Traditional Arabic"/>
          <w:b/>
          <w:bCs/>
          <w:sz w:val="28"/>
          <w:szCs w:val="28"/>
          <w:rtl/>
        </w:rPr>
        <w:t>الأسرة المسلمة أسس ومبادئ</w:t>
      </w:r>
      <w:r w:rsidRPr="00D72CA9">
        <w:rPr>
          <w:rFonts w:ascii="Traditional Arabic" w:hAnsi="Traditional Arabic" w:cs="Traditional Arabic"/>
          <w:sz w:val="28"/>
          <w:szCs w:val="28"/>
          <w:rtl/>
        </w:rPr>
        <w:t>، مرجع سابق، ص 93.</w:t>
      </w:r>
    </w:p>
  </w:footnote>
  <w:footnote w:id="220">
    <w:p w:rsidR="000B330B" w:rsidRPr="00D72CA9" w:rsidRDefault="000B330B" w:rsidP="0025157F">
      <w:pPr>
        <w:pStyle w:val="a6"/>
        <w:jc w:val="lowKashida"/>
        <w:rPr>
          <w:rtl/>
          <w:lang w:bidi="ar-EG"/>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hint="cs"/>
          <w:sz w:val="28"/>
          <w:szCs w:val="28"/>
          <w:rtl/>
        </w:rPr>
        <w:t>الشاطبي،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الموافقات</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1|375.</w:t>
      </w:r>
    </w:p>
  </w:footnote>
  <w:footnote w:id="221">
    <w:p w:rsidR="000B330B" w:rsidRPr="00D72CA9" w:rsidRDefault="000B330B" w:rsidP="0025157F">
      <w:pPr>
        <w:pStyle w:val="a6"/>
        <w:jc w:val="lowKashida"/>
        <w:rPr>
          <w:rFonts w:ascii="Traditional Arabic" w:hAnsi="Traditional Arabic" w:cs="Traditional Arabic"/>
          <w:sz w:val="28"/>
          <w:szCs w:val="28"/>
          <w:vertAlign w:val="superscript"/>
          <w:lang w:bidi="ar-EG"/>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ابن عاشور</w:t>
      </w:r>
      <w:r w:rsidRPr="00D72CA9">
        <w:rPr>
          <w:rFonts w:ascii="Traditional Arabic" w:hAnsi="Traditional Arabic" w:cs="Traditional Arabic"/>
          <w:b/>
          <w:bCs/>
          <w:sz w:val="28"/>
          <w:szCs w:val="28"/>
          <w:rtl/>
        </w:rPr>
        <w:t>، التحرير والتنوير</w:t>
      </w:r>
      <w:r w:rsidRPr="00D72CA9">
        <w:rPr>
          <w:rFonts w:ascii="Traditional Arabic" w:hAnsi="Traditional Arabic" w:cs="Traditional Arabic"/>
          <w:sz w:val="28"/>
          <w:szCs w:val="28"/>
          <w:rtl/>
        </w:rPr>
        <w:t>، مرجع سابق، 15|68.</w:t>
      </w:r>
    </w:p>
  </w:footnote>
  <w:footnote w:id="222">
    <w:p w:rsidR="000B330B" w:rsidRPr="00D72CA9" w:rsidRDefault="000B330B" w:rsidP="0025157F">
      <w:pPr>
        <w:pStyle w:val="a6"/>
        <w:jc w:val="lowKashida"/>
        <w:rPr>
          <w:rtl/>
          <w:lang w:bidi="ar-EG"/>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hint="cs"/>
          <w:sz w:val="28"/>
          <w:szCs w:val="28"/>
          <w:rtl/>
        </w:rPr>
        <w:t>السرخسي،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w:t>
      </w:r>
      <w:r w:rsidRPr="00D72CA9">
        <w:rPr>
          <w:rFonts w:ascii="Traditional Arabic" w:hAnsi="Traditional Arabic" w:cs="Traditional Arabic" w:hint="cs"/>
          <w:b/>
          <w:bCs/>
          <w:sz w:val="28"/>
          <w:szCs w:val="28"/>
          <w:rtl/>
        </w:rPr>
        <w:t>المبسوط</w:t>
      </w:r>
      <w:r w:rsidRPr="00D72CA9">
        <w:rPr>
          <w:rFonts w:ascii="Traditional Arabic" w:hAnsi="Traditional Arabic" w:cs="Traditional Arabic" w:hint="cs"/>
          <w:sz w:val="28"/>
          <w:szCs w:val="28"/>
          <w:rtl/>
        </w:rPr>
        <w:t>، مرجع سابق، 5|29، والرملي،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نهاية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المحتاج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إلى</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المنهاج،</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مرجع</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سابق، 5|382، والبهوتي،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كشاف</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القناع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متن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الإقناع</w:t>
      </w:r>
      <w:r w:rsidRPr="00D72CA9">
        <w:rPr>
          <w:rFonts w:ascii="Traditional Arabic" w:hAnsi="Traditional Arabic" w:cs="Traditional Arabic" w:hint="cs"/>
          <w:sz w:val="28"/>
          <w:szCs w:val="28"/>
          <w:rtl/>
        </w:rPr>
        <w:t>، مرجع سابق، 5|408، و</w:t>
      </w:r>
      <w:r w:rsidRPr="00D72CA9">
        <w:rPr>
          <w:rFonts w:hint="cs"/>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عليش،</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منح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الجليل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مختصر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خليل</w:t>
      </w:r>
      <w:r w:rsidRPr="00D72CA9">
        <w:rPr>
          <w:rFonts w:ascii="Traditional Arabic" w:hAnsi="Traditional Arabic" w:cs="Traditional Arabic" w:hint="cs"/>
          <w:sz w:val="28"/>
          <w:szCs w:val="28"/>
          <w:rtl/>
        </w:rPr>
        <w:t>، مرجع سابق، 8|158.</w:t>
      </w:r>
    </w:p>
  </w:footnote>
  <w:footnote w:id="223">
    <w:p w:rsidR="000B330B" w:rsidRPr="00D72CA9" w:rsidRDefault="000B330B" w:rsidP="002572C2">
      <w:pPr>
        <w:pStyle w:val="a6"/>
        <w:jc w:val="lowKashida"/>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 xml:space="preserve">صحيح البخاري، </w:t>
      </w:r>
      <w:r w:rsidRPr="00D72CA9">
        <w:rPr>
          <w:rFonts w:ascii="Traditional Arabic" w:hAnsi="Traditional Arabic" w:cs="Traditional Arabic"/>
          <w:b/>
          <w:bCs/>
          <w:sz w:val="28"/>
          <w:szCs w:val="28"/>
          <w:rtl/>
        </w:rPr>
        <w:t>كتاب ال</w:t>
      </w:r>
      <w:r w:rsidRPr="00D72CA9">
        <w:rPr>
          <w:rFonts w:ascii="Traditional Arabic" w:hAnsi="Traditional Arabic" w:cs="Traditional Arabic" w:hint="cs"/>
          <w:b/>
          <w:bCs/>
          <w:sz w:val="28"/>
          <w:szCs w:val="28"/>
          <w:rtl/>
        </w:rPr>
        <w:t>فرائض</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ادعى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إلى</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غير</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أبيه</w:t>
      </w:r>
      <w:r w:rsidRPr="00D72CA9">
        <w:rPr>
          <w:rFonts w:ascii="Traditional Arabic" w:hAnsi="Traditional Arabic" w:cs="Traditional Arabic"/>
          <w:sz w:val="28"/>
          <w:szCs w:val="28"/>
          <w:rtl/>
        </w:rPr>
        <w:t xml:space="preserve">، مرجع سابق، </w:t>
      </w:r>
      <w:r w:rsidRPr="00D72CA9">
        <w:rPr>
          <w:rFonts w:ascii="Traditional Arabic" w:hAnsi="Traditional Arabic" w:cs="Traditional Arabic" w:hint="cs"/>
          <w:sz w:val="28"/>
          <w:szCs w:val="28"/>
          <w:rtl/>
        </w:rPr>
        <w:t>8</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156</w:t>
      </w:r>
      <w:r w:rsidRPr="00D72CA9">
        <w:rPr>
          <w:rFonts w:ascii="Traditional Arabic" w:hAnsi="Traditional Arabic" w:cs="Traditional Arabic"/>
          <w:sz w:val="28"/>
          <w:szCs w:val="28"/>
          <w:rtl/>
        </w:rPr>
        <w:t xml:space="preserve">،  رقم الحديث: </w:t>
      </w:r>
      <w:r w:rsidRPr="00D72CA9">
        <w:rPr>
          <w:rFonts w:ascii="Traditional Arabic" w:hAnsi="Traditional Arabic" w:cs="Traditional Arabic" w:hint="cs"/>
          <w:sz w:val="28"/>
          <w:szCs w:val="28"/>
          <w:rtl/>
        </w:rPr>
        <w:t>6766، و</w:t>
      </w:r>
      <w:r w:rsidRPr="00D72CA9">
        <w:rPr>
          <w:rFonts w:hint="cs"/>
          <w:rtl/>
        </w:rPr>
        <w:t xml:space="preserve"> </w:t>
      </w:r>
      <w:r w:rsidRPr="00D72CA9">
        <w:rPr>
          <w:rFonts w:ascii="Traditional Arabic" w:hAnsi="Traditional Arabic" w:cs="Traditional Arabic"/>
          <w:sz w:val="28"/>
          <w:szCs w:val="28"/>
          <w:rtl/>
        </w:rPr>
        <w:t xml:space="preserve">صحيح مسلم، </w:t>
      </w:r>
      <w:r w:rsidRPr="00D72CA9">
        <w:rPr>
          <w:rFonts w:ascii="Traditional Arabic" w:hAnsi="Traditional Arabic" w:cs="Traditional Arabic"/>
          <w:b/>
          <w:bCs/>
          <w:sz w:val="28"/>
          <w:szCs w:val="28"/>
          <w:rtl/>
        </w:rPr>
        <w:t>كتاب ا</w:t>
      </w:r>
      <w:r w:rsidRPr="00D72CA9">
        <w:rPr>
          <w:rFonts w:ascii="Traditional Arabic" w:hAnsi="Traditional Arabic" w:cs="Traditional Arabic" w:hint="cs"/>
          <w:b/>
          <w:bCs/>
          <w:sz w:val="28"/>
          <w:szCs w:val="28"/>
          <w:rtl/>
        </w:rPr>
        <w:t>لإيمان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باب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بيان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حال</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إيمان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من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رغب</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عن</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أبيه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وهو</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يعلم</w:t>
      </w:r>
      <w:r w:rsidRPr="00D72CA9">
        <w:rPr>
          <w:rFonts w:ascii="Traditional Arabic" w:hAnsi="Traditional Arabic" w:cs="Traditional Arabic"/>
          <w:sz w:val="28"/>
          <w:szCs w:val="28"/>
          <w:rtl/>
        </w:rPr>
        <w:t xml:space="preserve">، مرجع سابق، </w:t>
      </w:r>
      <w:r w:rsidRPr="00D72CA9">
        <w:rPr>
          <w:rFonts w:ascii="Traditional Arabic" w:hAnsi="Traditional Arabic" w:cs="Traditional Arabic" w:hint="cs"/>
          <w:sz w:val="28"/>
          <w:szCs w:val="28"/>
          <w:rtl/>
        </w:rPr>
        <w:t>1</w:t>
      </w:r>
      <w:r w:rsidRPr="00D72CA9">
        <w:rPr>
          <w:rFonts w:ascii="Traditional Arabic" w:hAnsi="Traditional Arabic" w:cs="Traditional Arabic"/>
          <w:sz w:val="28"/>
          <w:szCs w:val="28"/>
          <w:rtl/>
        </w:rPr>
        <w:t>|</w:t>
      </w:r>
      <w:r w:rsidRPr="00D72CA9">
        <w:rPr>
          <w:rFonts w:ascii="Traditional Arabic" w:hAnsi="Traditional Arabic" w:cs="Traditional Arabic" w:hint="cs"/>
          <w:sz w:val="28"/>
          <w:szCs w:val="28"/>
          <w:rtl/>
        </w:rPr>
        <w:t>80</w:t>
      </w:r>
      <w:r w:rsidRPr="00D72CA9">
        <w:rPr>
          <w:rFonts w:ascii="Traditional Arabic" w:hAnsi="Traditional Arabic" w:cs="Traditional Arabic"/>
          <w:sz w:val="28"/>
          <w:szCs w:val="28"/>
          <w:rtl/>
        </w:rPr>
        <w:t xml:space="preserve">، رقم الحديث: </w:t>
      </w:r>
      <w:r w:rsidRPr="00D72CA9">
        <w:rPr>
          <w:rFonts w:ascii="Traditional Arabic" w:hAnsi="Traditional Arabic" w:cs="Traditional Arabic" w:hint="cs"/>
          <w:sz w:val="28"/>
          <w:szCs w:val="28"/>
          <w:rtl/>
        </w:rPr>
        <w:t>63.</w:t>
      </w:r>
    </w:p>
  </w:footnote>
  <w:footnote w:id="224">
    <w:p w:rsidR="000B330B" w:rsidRPr="00D72CA9" w:rsidRDefault="000B330B" w:rsidP="0025157F">
      <w:pPr>
        <w:pStyle w:val="a6"/>
        <w:jc w:val="lowKashida"/>
        <w:rPr>
          <w:lang w:bidi="ar-EG"/>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انظر</w:t>
      </w:r>
      <w:r w:rsidRPr="00D72CA9">
        <w:rPr>
          <w:rFonts w:hint="cs"/>
          <w:rtl/>
        </w:rPr>
        <w:t xml:space="preserve">: </w:t>
      </w:r>
      <w:r w:rsidRPr="00D72CA9">
        <w:rPr>
          <w:rFonts w:ascii="Traditional Arabic" w:hAnsi="Traditional Arabic" w:cs="Traditional Arabic" w:hint="cs"/>
          <w:sz w:val="28"/>
          <w:szCs w:val="28"/>
          <w:rtl/>
        </w:rPr>
        <w:t xml:space="preserve">ابن حجر، </w:t>
      </w:r>
      <w:r w:rsidRPr="00D72CA9">
        <w:rPr>
          <w:rFonts w:ascii="Traditional Arabic" w:hAnsi="Traditional Arabic" w:cs="Traditional Arabic" w:hint="cs"/>
          <w:b/>
          <w:bCs/>
          <w:sz w:val="28"/>
          <w:szCs w:val="28"/>
          <w:rtl/>
        </w:rPr>
        <w:t>فتح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الباري</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شرح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صحيح</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البخاري</w:t>
      </w:r>
      <w:r w:rsidRPr="00D72CA9">
        <w:rPr>
          <w:rFonts w:ascii="Traditional Arabic" w:hAnsi="Traditional Arabic" w:cs="Traditional Arabic" w:hint="cs"/>
          <w:sz w:val="28"/>
          <w:szCs w:val="28"/>
          <w:rtl/>
        </w:rPr>
        <w:t>، مرجع سابق، 5|68.</w:t>
      </w:r>
    </w:p>
  </w:footnote>
  <w:footnote w:id="225">
    <w:p w:rsidR="000B330B" w:rsidRPr="00D72CA9" w:rsidRDefault="000B330B" w:rsidP="0025157F">
      <w:pPr>
        <w:pStyle w:val="a6"/>
        <w:tabs>
          <w:tab w:val="left" w:pos="5063"/>
        </w:tabs>
        <w:jc w:val="lowKashida"/>
        <w:rPr>
          <w:lang w:bidi="ar-EG"/>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hint="cs"/>
          <w:sz w:val="28"/>
          <w:szCs w:val="28"/>
          <w:rtl/>
        </w:rPr>
        <w:t xml:space="preserve">القرطبي، </w:t>
      </w:r>
      <w:r w:rsidRPr="00D72CA9">
        <w:rPr>
          <w:rFonts w:ascii="Traditional Arabic" w:hAnsi="Traditional Arabic" w:cs="Traditional Arabic" w:hint="cs"/>
          <w:b/>
          <w:bCs/>
          <w:sz w:val="28"/>
          <w:szCs w:val="28"/>
          <w:rtl/>
        </w:rPr>
        <w:t>الجامع</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لأحكام</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القرآن</w:t>
      </w:r>
      <w:r w:rsidRPr="00D72CA9">
        <w:rPr>
          <w:rFonts w:ascii="Traditional Arabic" w:hAnsi="Traditional Arabic" w:cs="Traditional Arabic" w:hint="cs"/>
          <w:sz w:val="28"/>
          <w:szCs w:val="28"/>
          <w:rtl/>
        </w:rPr>
        <w:t>، مرجع سابق،  14|119.</w:t>
      </w:r>
      <w:r w:rsidRPr="00D72CA9">
        <w:rPr>
          <w:rFonts w:ascii="Traditional Arabic" w:hAnsi="Traditional Arabic" w:cs="Traditional Arabic"/>
          <w:sz w:val="28"/>
          <w:szCs w:val="28"/>
          <w:rtl/>
        </w:rPr>
        <w:tab/>
      </w:r>
    </w:p>
  </w:footnote>
  <w:footnote w:id="226">
    <w:p w:rsidR="000B330B" w:rsidRPr="00D72CA9" w:rsidRDefault="000B330B" w:rsidP="0025157F">
      <w:pPr>
        <w:pStyle w:val="a6"/>
        <w:jc w:val="lowKashida"/>
        <w:rPr>
          <w:rFonts w:ascii="Traditional Arabic" w:hAnsi="Traditional Arabic" w:cs="Traditional Arabic"/>
          <w:sz w:val="28"/>
          <w:szCs w:val="28"/>
          <w:lang w:bidi="ar-EG"/>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sz w:val="28"/>
          <w:szCs w:val="28"/>
          <w:rtl/>
        </w:rPr>
        <w:t>انظر:</w:t>
      </w:r>
      <w:r>
        <w:rPr>
          <w:rFonts w:ascii="Traditional Arabic" w:hAnsi="Traditional Arabic" w:cs="Traditional Arabic" w:hint="cs"/>
          <w:sz w:val="28"/>
          <w:szCs w:val="28"/>
          <w:rtl/>
        </w:rPr>
        <w:t xml:space="preserve"> </w:t>
      </w:r>
      <w:r w:rsidRPr="00D72CA9">
        <w:rPr>
          <w:rFonts w:ascii="Traditional Arabic" w:hAnsi="Traditional Arabic" w:cs="Traditional Arabic"/>
          <w:sz w:val="28"/>
          <w:szCs w:val="28"/>
          <w:rtl/>
        </w:rPr>
        <w:t xml:space="preserve">محمود البخاري، أبو المعالي برهان الدين، محمود بن أحمد بن عبد العزيز بن عمر بن مَازَةَ، </w:t>
      </w:r>
      <w:r w:rsidRPr="00D72CA9">
        <w:rPr>
          <w:rFonts w:ascii="Traditional Arabic" w:hAnsi="Traditional Arabic" w:cs="Traditional Arabic"/>
          <w:b/>
          <w:bCs/>
          <w:sz w:val="28"/>
          <w:szCs w:val="28"/>
          <w:rtl/>
        </w:rPr>
        <w:t>المحيط البرهاني</w:t>
      </w:r>
      <w:r w:rsidRPr="00D72CA9">
        <w:rPr>
          <w:rFonts w:ascii="Traditional Arabic" w:hAnsi="Traditional Arabic" w:cs="Traditional Arabic"/>
          <w:sz w:val="28"/>
          <w:szCs w:val="28"/>
          <w:rtl/>
        </w:rPr>
        <w:t xml:space="preserve"> في الفقه النعماني فقه الإمام أبي حنيفة رضي الله عنه تحقيق: عبد الكريم سامي الجندي، ط1(بيروت: دار الكتب العلمية، 1424 هـ - 2004م)،</w:t>
      </w:r>
      <w:r w:rsidRPr="00D72CA9">
        <w:rPr>
          <w:rFonts w:ascii="Traditional Arabic" w:hAnsi="Traditional Arabic" w:cs="Traditional Arabic" w:hint="cs"/>
          <w:sz w:val="28"/>
          <w:szCs w:val="28"/>
          <w:rtl/>
        </w:rPr>
        <w:t xml:space="preserve"> 3|123 ــــــ 126.</w:t>
      </w:r>
    </w:p>
  </w:footnote>
  <w:footnote w:id="227">
    <w:p w:rsidR="000B330B" w:rsidRPr="00D55877" w:rsidRDefault="000B330B" w:rsidP="00D55877">
      <w:pPr>
        <w:pStyle w:val="a6"/>
        <w:jc w:val="lowKashida"/>
        <w:rPr>
          <w:rFonts w:ascii="Traditional Arabic" w:hAnsi="Traditional Arabic" w:cs="Traditional Arabic"/>
          <w:sz w:val="28"/>
          <w:szCs w:val="28"/>
          <w:rtl/>
          <w:lang w:bidi="ar-EG"/>
        </w:rPr>
      </w:pPr>
      <w:r>
        <w:rPr>
          <w:rFonts w:hint="cs"/>
          <w:rtl/>
        </w:rPr>
        <w:t>(</w:t>
      </w:r>
      <w:r>
        <w:rPr>
          <w:rStyle w:val="a7"/>
        </w:rPr>
        <w:footnoteRef/>
      </w:r>
      <w:r>
        <w:rPr>
          <w:rFonts w:hint="cs"/>
          <w:rtl/>
        </w:rPr>
        <w:t>)</w:t>
      </w:r>
      <w:r>
        <w:rPr>
          <w:rtl/>
        </w:rPr>
        <w:t xml:space="preserve"> </w:t>
      </w:r>
      <w:r w:rsidRPr="00D72CA9">
        <w:rPr>
          <w:rFonts w:ascii="Traditional Arabic" w:hAnsi="Traditional Arabic" w:cs="Traditional Arabic" w:hint="cs"/>
          <w:sz w:val="28"/>
          <w:szCs w:val="28"/>
          <w:rtl/>
        </w:rPr>
        <w:t>هو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علّامة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الهند،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بل</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عالم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عصره</w:t>
      </w:r>
      <w:r w:rsidRPr="00D72C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ومحدّثه</w:t>
      </w:r>
      <w:r w:rsidRPr="00D72CA9">
        <w:rPr>
          <w:rFonts w:ascii="Traditional Arabic" w:hAnsi="Traditional Arabic" w:cs="Traditional Arabic" w:hint="cs"/>
          <w:sz w:val="28"/>
          <w:szCs w:val="28"/>
          <w:rtl/>
        </w:rPr>
        <w:t>،</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الشاه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أحمد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عبد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الرحيم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العمري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الدِّهْلَوي،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ولد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عام</w:t>
      </w:r>
      <w:r w:rsidRPr="00D72CA9">
        <w:rPr>
          <w:rFonts w:ascii="Traditional Arabic" w:hAnsi="Traditional Arabic" w:cs="Traditional Arabic"/>
          <w:sz w:val="28"/>
          <w:szCs w:val="28"/>
          <w:rtl/>
        </w:rPr>
        <w:t xml:space="preserve"> (1114</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الهند،</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توفي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عام</w:t>
      </w:r>
      <w:r w:rsidRPr="00D72CA9">
        <w:rPr>
          <w:rFonts w:ascii="Traditional Arabic" w:hAnsi="Traditional Arabic" w:cs="Traditional Arabic"/>
          <w:sz w:val="28"/>
          <w:szCs w:val="28"/>
          <w:rtl/>
        </w:rPr>
        <w:t xml:space="preserve"> ١١٧٦ </w:t>
      </w:r>
      <w:r w:rsidRPr="00D72CA9">
        <w:rPr>
          <w:rFonts w:ascii="Traditional Arabic" w:hAnsi="Traditional Arabic" w:cs="Traditional Arabic" w:hint="cs"/>
          <w:sz w:val="28"/>
          <w:szCs w:val="28"/>
          <w:rtl/>
        </w:rPr>
        <w:t>هـ،</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الموافق</w:t>
      </w:r>
      <w:r w:rsidRPr="00D72CA9">
        <w:rPr>
          <w:rFonts w:ascii="Traditional Arabic" w:hAnsi="Traditional Arabic" w:cs="Traditional Arabic"/>
          <w:sz w:val="28"/>
          <w:szCs w:val="28"/>
          <w:rtl/>
        </w:rPr>
        <w:t xml:space="preserve"> ١٧٦٢ </w:t>
      </w:r>
      <w:r w:rsidRPr="00D72CA9">
        <w:rPr>
          <w:rFonts w:ascii="Traditional Arabic" w:hAnsi="Traditional Arabic" w:cs="Traditional Arabic" w:hint="cs"/>
          <w:sz w:val="28"/>
          <w:szCs w:val="28"/>
          <w:rtl/>
        </w:rPr>
        <w:t>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وكان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عمره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إذ</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ذاك</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اثنتين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وستين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proofErr w:type="spellStart"/>
      <w:r w:rsidRPr="00D72CA9">
        <w:rPr>
          <w:rFonts w:ascii="Traditional Arabic" w:hAnsi="Traditional Arabic" w:cs="Traditional Arabic" w:hint="cs"/>
          <w:sz w:val="28"/>
          <w:szCs w:val="28"/>
          <w:rtl/>
        </w:rPr>
        <w:t>دهلي</w:t>
      </w:r>
      <w:proofErr w:type="spellEnd"/>
      <w:r w:rsidRPr="00D72CA9">
        <w:rPr>
          <w:rFonts w:ascii="Traditional Arabic" w:hAnsi="Traditional Arabic" w:cs="Traditional Arabic" w:hint="cs"/>
          <w:sz w:val="28"/>
          <w:szCs w:val="28"/>
          <w:rtl/>
        </w:rPr>
        <w:t>، وله مصنفات كثيرة، منها: فتح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الرحمن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في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ترجمة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القرآن</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بالفارسية، و حجة</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البالغة، و شرح</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تراجم</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أبواب</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 xml:space="preserve">البخاري، و...، د. مصباح الله عبد الباقي، </w:t>
      </w:r>
      <w:r w:rsidRPr="00124E8C">
        <w:rPr>
          <w:rFonts w:ascii="Traditional Arabic" w:hAnsi="Traditional Arabic" w:cs="Traditional Arabic" w:hint="cs"/>
          <w:b/>
          <w:bCs/>
          <w:sz w:val="28"/>
          <w:szCs w:val="28"/>
          <w:rtl/>
        </w:rPr>
        <w:t>الإمام ولي الله الدهلوي وترجمته للقرآن</w:t>
      </w:r>
      <w:r w:rsidRPr="00D72CA9">
        <w:rPr>
          <w:rFonts w:ascii="Traditional Arabic" w:hAnsi="Traditional Arabic" w:cs="Traditional Arabic" w:hint="cs"/>
          <w:sz w:val="28"/>
          <w:szCs w:val="28"/>
          <w:rtl/>
        </w:rPr>
        <w:t>، أنظر</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مجلة البحوث والدراسات القرآنية، العدد السادس، السنة الثالثة، ص157 و158 و159 و167 و169.</w:t>
      </w:r>
    </w:p>
  </w:footnote>
  <w:footnote w:id="228">
    <w:p w:rsidR="000B330B" w:rsidRPr="00687B76" w:rsidRDefault="000B330B" w:rsidP="0025157F">
      <w:pPr>
        <w:pStyle w:val="a6"/>
        <w:jc w:val="lowKashida"/>
        <w:rPr>
          <w:sz w:val="28"/>
          <w:szCs w:val="28"/>
          <w:lang w:bidi="ar-EG"/>
        </w:rPr>
      </w:pPr>
      <w:r w:rsidRPr="00D72CA9">
        <w:rPr>
          <w:rStyle w:val="a7"/>
          <w:rtl/>
        </w:rPr>
        <w:t>(</w:t>
      </w:r>
      <w:r w:rsidRPr="00D72CA9">
        <w:rPr>
          <w:rStyle w:val="a7"/>
          <w:rtl/>
        </w:rPr>
        <w:footnoteRef/>
      </w:r>
      <w:r w:rsidRPr="00D72CA9">
        <w:rPr>
          <w:rStyle w:val="a7"/>
          <w:rtl/>
        </w:rPr>
        <w:t>)</w:t>
      </w:r>
      <w:r w:rsidRPr="00D72CA9">
        <w:rPr>
          <w:rtl/>
        </w:rPr>
        <w:t xml:space="preserve"> </w:t>
      </w:r>
      <w:r w:rsidRPr="00D72CA9">
        <w:rPr>
          <w:rFonts w:ascii="Traditional Arabic" w:hAnsi="Traditional Arabic" w:cs="Traditional Arabic" w:hint="cs"/>
          <w:sz w:val="28"/>
          <w:szCs w:val="28"/>
          <w:rtl/>
        </w:rPr>
        <w:t>ولي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الله</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sz w:val="28"/>
          <w:szCs w:val="28"/>
          <w:rtl/>
        </w:rPr>
        <w:t>الدهلوي،</w:t>
      </w:r>
      <w:r w:rsidRPr="00D72CA9">
        <w:rPr>
          <w:rFonts w:ascii="Traditional Arabic" w:hAnsi="Traditional Arabic" w:cs="Traditional Arabic"/>
          <w:sz w:val="28"/>
          <w:szCs w:val="28"/>
          <w:rtl/>
        </w:rPr>
        <w:t xml:space="preserve"> </w:t>
      </w:r>
      <w:r w:rsidRPr="00D72CA9">
        <w:rPr>
          <w:rFonts w:ascii="Traditional Arabic" w:hAnsi="Traditional Arabic" w:cs="Traditional Arabic" w:hint="cs"/>
          <w:b/>
          <w:bCs/>
          <w:sz w:val="28"/>
          <w:szCs w:val="28"/>
          <w:rtl/>
        </w:rPr>
        <w:t>حجة</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الله</w:t>
      </w:r>
      <w:r w:rsidRPr="00D72CA9">
        <w:rPr>
          <w:rFonts w:ascii="Traditional Arabic" w:hAnsi="Traditional Arabic" w:cs="Traditional Arabic"/>
          <w:b/>
          <w:bCs/>
          <w:sz w:val="28"/>
          <w:szCs w:val="28"/>
          <w:rtl/>
        </w:rPr>
        <w:t xml:space="preserve"> </w:t>
      </w:r>
      <w:r w:rsidRPr="00D72CA9">
        <w:rPr>
          <w:rFonts w:ascii="Traditional Arabic" w:hAnsi="Traditional Arabic" w:cs="Traditional Arabic" w:hint="cs"/>
          <w:b/>
          <w:bCs/>
          <w:sz w:val="28"/>
          <w:szCs w:val="28"/>
          <w:rtl/>
        </w:rPr>
        <w:t>البالغة</w:t>
      </w:r>
      <w:r w:rsidRPr="00D72CA9">
        <w:rPr>
          <w:rFonts w:ascii="Traditional Arabic" w:hAnsi="Traditional Arabic" w:cs="Traditional Arabic" w:hint="cs"/>
          <w:sz w:val="28"/>
          <w:szCs w:val="28"/>
          <w:rtl/>
        </w:rPr>
        <w:t>، مرجع سابق، 2|223.</w:t>
      </w:r>
    </w:p>
    <w:p w:rsidR="000B330B" w:rsidRPr="00D431DD" w:rsidRDefault="000B330B" w:rsidP="0025157F">
      <w:pPr>
        <w:pStyle w:val="a6"/>
        <w:jc w:val="lowKashida"/>
        <w:rPr>
          <w:lang w:bidi="ar-E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30B" w:rsidRDefault="000B330B">
    <w:pPr>
      <w:pStyle w:val="a9"/>
      <w:rPr>
        <w:rtl/>
        <w:lang w:bidi="fa-IR"/>
      </w:rPr>
    </w:pPr>
  </w:p>
  <w:p w:rsidR="000B330B" w:rsidRDefault="000B330B">
    <w:pPr>
      <w:pStyle w:val="a9"/>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D25504"/>
    <w:lvl w:ilvl="0">
      <w:start w:val="1"/>
      <w:numFmt w:val="decimal"/>
      <w:lvlText w:val="%1."/>
      <w:lvlJc w:val="left"/>
      <w:pPr>
        <w:tabs>
          <w:tab w:val="num" w:pos="1800"/>
        </w:tabs>
        <w:ind w:left="1800" w:hanging="360"/>
      </w:pPr>
    </w:lvl>
  </w:abstractNum>
  <w:abstractNum w:abstractNumId="1">
    <w:nsid w:val="FFFFFF7D"/>
    <w:multiLevelType w:val="singleLevel"/>
    <w:tmpl w:val="05329396"/>
    <w:lvl w:ilvl="0">
      <w:start w:val="1"/>
      <w:numFmt w:val="decimal"/>
      <w:lvlText w:val="%1."/>
      <w:lvlJc w:val="left"/>
      <w:pPr>
        <w:tabs>
          <w:tab w:val="num" w:pos="1440"/>
        </w:tabs>
        <w:ind w:left="1440" w:hanging="360"/>
      </w:pPr>
    </w:lvl>
  </w:abstractNum>
  <w:abstractNum w:abstractNumId="2">
    <w:nsid w:val="FFFFFF7E"/>
    <w:multiLevelType w:val="singleLevel"/>
    <w:tmpl w:val="52AC286C"/>
    <w:lvl w:ilvl="0">
      <w:start w:val="1"/>
      <w:numFmt w:val="decimal"/>
      <w:lvlText w:val="%1."/>
      <w:lvlJc w:val="left"/>
      <w:pPr>
        <w:tabs>
          <w:tab w:val="num" w:pos="1080"/>
        </w:tabs>
        <w:ind w:left="1080" w:hanging="360"/>
      </w:pPr>
    </w:lvl>
  </w:abstractNum>
  <w:abstractNum w:abstractNumId="3">
    <w:nsid w:val="FFFFFF7F"/>
    <w:multiLevelType w:val="singleLevel"/>
    <w:tmpl w:val="4F98F02C"/>
    <w:lvl w:ilvl="0">
      <w:start w:val="1"/>
      <w:numFmt w:val="decimal"/>
      <w:lvlText w:val="%1."/>
      <w:lvlJc w:val="left"/>
      <w:pPr>
        <w:tabs>
          <w:tab w:val="num" w:pos="720"/>
        </w:tabs>
        <w:ind w:left="720" w:hanging="360"/>
      </w:pPr>
    </w:lvl>
  </w:abstractNum>
  <w:abstractNum w:abstractNumId="4">
    <w:nsid w:val="FFFFFF80"/>
    <w:multiLevelType w:val="singleLevel"/>
    <w:tmpl w:val="52643E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7E91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F8A72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7C09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12C388"/>
    <w:lvl w:ilvl="0">
      <w:start w:val="1"/>
      <w:numFmt w:val="decimal"/>
      <w:lvlText w:val="%1."/>
      <w:lvlJc w:val="left"/>
      <w:pPr>
        <w:tabs>
          <w:tab w:val="num" w:pos="360"/>
        </w:tabs>
        <w:ind w:left="360" w:hanging="360"/>
      </w:pPr>
    </w:lvl>
  </w:abstractNum>
  <w:abstractNum w:abstractNumId="9">
    <w:nsid w:val="FFFFFF89"/>
    <w:multiLevelType w:val="singleLevel"/>
    <w:tmpl w:val="42201892"/>
    <w:lvl w:ilvl="0">
      <w:start w:val="1"/>
      <w:numFmt w:val="bullet"/>
      <w:lvlText w:val=""/>
      <w:lvlJc w:val="left"/>
      <w:pPr>
        <w:tabs>
          <w:tab w:val="num" w:pos="360"/>
        </w:tabs>
        <w:ind w:left="360" w:hanging="360"/>
      </w:pPr>
      <w:rPr>
        <w:rFonts w:ascii="Symbol" w:hAnsi="Symbol" w:hint="default"/>
      </w:rPr>
    </w:lvl>
  </w:abstractNum>
  <w:abstractNum w:abstractNumId="10">
    <w:nsid w:val="02D976C4"/>
    <w:multiLevelType w:val="hybridMultilevel"/>
    <w:tmpl w:val="0470B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B541A"/>
    <w:multiLevelType w:val="hybridMultilevel"/>
    <w:tmpl w:val="D0AAA138"/>
    <w:lvl w:ilvl="0" w:tplc="D982CC36">
      <w:numFmt w:val="bullet"/>
      <w:lvlText w:val=""/>
      <w:lvlJc w:val="left"/>
      <w:pPr>
        <w:ind w:left="720" w:hanging="360"/>
      </w:pPr>
      <w:rPr>
        <w:rFonts w:ascii="Symbol" w:eastAsiaTheme="minorHAnsi" w:hAnsi="Symbol" w:cs="Traditional Arabic"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0D5C38B7"/>
    <w:multiLevelType w:val="hybridMultilevel"/>
    <w:tmpl w:val="0420A748"/>
    <w:lvl w:ilvl="0" w:tplc="731A3A38">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0F561409"/>
    <w:multiLevelType w:val="hybridMultilevel"/>
    <w:tmpl w:val="11B24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632617"/>
    <w:multiLevelType w:val="hybridMultilevel"/>
    <w:tmpl w:val="C38424E2"/>
    <w:lvl w:ilvl="0" w:tplc="45BC8932">
      <w:start w:val="6"/>
      <w:numFmt w:val="bullet"/>
      <w:lvlText w:val=""/>
      <w:lvlJc w:val="left"/>
      <w:pPr>
        <w:ind w:left="720" w:hanging="360"/>
      </w:pPr>
      <w:rPr>
        <w:rFonts w:ascii="Symbol" w:eastAsiaTheme="minorHAnsi" w:hAnsi="Symbol" w:cs="Traditional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C524B1"/>
    <w:multiLevelType w:val="hybridMultilevel"/>
    <w:tmpl w:val="912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9C2473"/>
    <w:multiLevelType w:val="hybridMultilevel"/>
    <w:tmpl w:val="25F243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867FB0"/>
    <w:multiLevelType w:val="hybridMultilevel"/>
    <w:tmpl w:val="A82AC6D0"/>
    <w:lvl w:ilvl="0" w:tplc="0409000F">
      <w:start w:val="1"/>
      <w:numFmt w:val="decimal"/>
      <w:lvlText w:val="%1."/>
      <w:lvlJc w:val="left"/>
      <w:pPr>
        <w:ind w:left="900"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
    <w:nsid w:val="1FA52B6F"/>
    <w:multiLevelType w:val="hybridMultilevel"/>
    <w:tmpl w:val="5CF829BC"/>
    <w:lvl w:ilvl="0" w:tplc="4DF2B138">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21741ED1"/>
    <w:multiLevelType w:val="hybridMultilevel"/>
    <w:tmpl w:val="A7CA8CB8"/>
    <w:lvl w:ilvl="0" w:tplc="83C6CA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9E4C87"/>
    <w:multiLevelType w:val="hybridMultilevel"/>
    <w:tmpl w:val="2BA25BF0"/>
    <w:lvl w:ilvl="0" w:tplc="0409000F">
      <w:start w:val="1"/>
      <w:numFmt w:val="decimal"/>
      <w:lvlText w:val="%1."/>
      <w:lvlJc w:val="left"/>
      <w:pPr>
        <w:ind w:left="9575" w:hanging="360"/>
      </w:pPr>
    </w:lvl>
    <w:lvl w:ilvl="1" w:tplc="04090019" w:tentative="1">
      <w:start w:val="1"/>
      <w:numFmt w:val="lowerLetter"/>
      <w:lvlText w:val="%2."/>
      <w:lvlJc w:val="left"/>
      <w:pPr>
        <w:ind w:left="10295" w:hanging="360"/>
      </w:pPr>
    </w:lvl>
    <w:lvl w:ilvl="2" w:tplc="0409001B" w:tentative="1">
      <w:start w:val="1"/>
      <w:numFmt w:val="lowerRoman"/>
      <w:lvlText w:val="%3."/>
      <w:lvlJc w:val="right"/>
      <w:pPr>
        <w:ind w:left="11015" w:hanging="180"/>
      </w:pPr>
    </w:lvl>
    <w:lvl w:ilvl="3" w:tplc="0409000F" w:tentative="1">
      <w:start w:val="1"/>
      <w:numFmt w:val="decimal"/>
      <w:lvlText w:val="%4."/>
      <w:lvlJc w:val="left"/>
      <w:pPr>
        <w:ind w:left="11735" w:hanging="360"/>
      </w:pPr>
    </w:lvl>
    <w:lvl w:ilvl="4" w:tplc="04090019" w:tentative="1">
      <w:start w:val="1"/>
      <w:numFmt w:val="lowerLetter"/>
      <w:lvlText w:val="%5."/>
      <w:lvlJc w:val="left"/>
      <w:pPr>
        <w:ind w:left="12455" w:hanging="360"/>
      </w:pPr>
    </w:lvl>
    <w:lvl w:ilvl="5" w:tplc="0409001B" w:tentative="1">
      <w:start w:val="1"/>
      <w:numFmt w:val="lowerRoman"/>
      <w:lvlText w:val="%6."/>
      <w:lvlJc w:val="right"/>
      <w:pPr>
        <w:ind w:left="13175" w:hanging="180"/>
      </w:pPr>
    </w:lvl>
    <w:lvl w:ilvl="6" w:tplc="0409000F" w:tentative="1">
      <w:start w:val="1"/>
      <w:numFmt w:val="decimal"/>
      <w:lvlText w:val="%7."/>
      <w:lvlJc w:val="left"/>
      <w:pPr>
        <w:ind w:left="13895" w:hanging="360"/>
      </w:pPr>
    </w:lvl>
    <w:lvl w:ilvl="7" w:tplc="04090019" w:tentative="1">
      <w:start w:val="1"/>
      <w:numFmt w:val="lowerLetter"/>
      <w:lvlText w:val="%8."/>
      <w:lvlJc w:val="left"/>
      <w:pPr>
        <w:ind w:left="14615" w:hanging="360"/>
      </w:pPr>
    </w:lvl>
    <w:lvl w:ilvl="8" w:tplc="0409001B" w:tentative="1">
      <w:start w:val="1"/>
      <w:numFmt w:val="lowerRoman"/>
      <w:lvlText w:val="%9."/>
      <w:lvlJc w:val="right"/>
      <w:pPr>
        <w:ind w:left="15335" w:hanging="180"/>
      </w:pPr>
    </w:lvl>
  </w:abstractNum>
  <w:abstractNum w:abstractNumId="21">
    <w:nsid w:val="23BF014E"/>
    <w:multiLevelType w:val="hybridMultilevel"/>
    <w:tmpl w:val="A702606A"/>
    <w:lvl w:ilvl="0" w:tplc="BCB4C986">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3B8C24AB"/>
    <w:multiLevelType w:val="hybridMultilevel"/>
    <w:tmpl w:val="A82AC6D0"/>
    <w:lvl w:ilvl="0" w:tplc="0409000F">
      <w:start w:val="1"/>
      <w:numFmt w:val="decimal"/>
      <w:lvlText w:val="%1."/>
      <w:lvlJc w:val="left"/>
      <w:pPr>
        <w:ind w:left="900"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3">
    <w:nsid w:val="44E3045C"/>
    <w:multiLevelType w:val="hybridMultilevel"/>
    <w:tmpl w:val="48F0A8D8"/>
    <w:lvl w:ilvl="0" w:tplc="72CEA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E42052"/>
    <w:multiLevelType w:val="hybridMultilevel"/>
    <w:tmpl w:val="D3307F88"/>
    <w:lvl w:ilvl="0" w:tplc="EE3AB178">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AD639B"/>
    <w:multiLevelType w:val="hybridMultilevel"/>
    <w:tmpl w:val="2620EC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5842FC"/>
    <w:multiLevelType w:val="hybridMultilevel"/>
    <w:tmpl w:val="E6BC6D60"/>
    <w:lvl w:ilvl="0" w:tplc="0409000F">
      <w:start w:val="1"/>
      <w:numFmt w:val="decimal"/>
      <w:lvlText w:val="%1."/>
      <w:lvlJc w:val="left"/>
      <w:pPr>
        <w:ind w:left="10295" w:hanging="360"/>
      </w:pPr>
    </w:lvl>
    <w:lvl w:ilvl="1" w:tplc="04090019" w:tentative="1">
      <w:start w:val="1"/>
      <w:numFmt w:val="lowerLetter"/>
      <w:lvlText w:val="%2."/>
      <w:lvlJc w:val="left"/>
      <w:pPr>
        <w:ind w:left="11015" w:hanging="360"/>
      </w:pPr>
    </w:lvl>
    <w:lvl w:ilvl="2" w:tplc="0409001B" w:tentative="1">
      <w:start w:val="1"/>
      <w:numFmt w:val="lowerRoman"/>
      <w:lvlText w:val="%3."/>
      <w:lvlJc w:val="right"/>
      <w:pPr>
        <w:ind w:left="11735" w:hanging="180"/>
      </w:pPr>
    </w:lvl>
    <w:lvl w:ilvl="3" w:tplc="0409000F" w:tentative="1">
      <w:start w:val="1"/>
      <w:numFmt w:val="decimal"/>
      <w:lvlText w:val="%4."/>
      <w:lvlJc w:val="left"/>
      <w:pPr>
        <w:ind w:left="12455" w:hanging="360"/>
      </w:pPr>
    </w:lvl>
    <w:lvl w:ilvl="4" w:tplc="04090019" w:tentative="1">
      <w:start w:val="1"/>
      <w:numFmt w:val="lowerLetter"/>
      <w:lvlText w:val="%5."/>
      <w:lvlJc w:val="left"/>
      <w:pPr>
        <w:ind w:left="13175" w:hanging="360"/>
      </w:pPr>
    </w:lvl>
    <w:lvl w:ilvl="5" w:tplc="0409001B" w:tentative="1">
      <w:start w:val="1"/>
      <w:numFmt w:val="lowerRoman"/>
      <w:lvlText w:val="%6."/>
      <w:lvlJc w:val="right"/>
      <w:pPr>
        <w:ind w:left="13895" w:hanging="180"/>
      </w:pPr>
    </w:lvl>
    <w:lvl w:ilvl="6" w:tplc="0409000F" w:tentative="1">
      <w:start w:val="1"/>
      <w:numFmt w:val="decimal"/>
      <w:lvlText w:val="%7."/>
      <w:lvlJc w:val="left"/>
      <w:pPr>
        <w:ind w:left="14615" w:hanging="360"/>
      </w:pPr>
    </w:lvl>
    <w:lvl w:ilvl="7" w:tplc="04090019" w:tentative="1">
      <w:start w:val="1"/>
      <w:numFmt w:val="lowerLetter"/>
      <w:lvlText w:val="%8."/>
      <w:lvlJc w:val="left"/>
      <w:pPr>
        <w:ind w:left="15335" w:hanging="360"/>
      </w:pPr>
    </w:lvl>
    <w:lvl w:ilvl="8" w:tplc="0409001B" w:tentative="1">
      <w:start w:val="1"/>
      <w:numFmt w:val="lowerRoman"/>
      <w:lvlText w:val="%9."/>
      <w:lvlJc w:val="right"/>
      <w:pPr>
        <w:ind w:left="16055" w:hanging="180"/>
      </w:pPr>
    </w:lvl>
  </w:abstractNum>
  <w:abstractNum w:abstractNumId="27">
    <w:nsid w:val="5AB2318C"/>
    <w:multiLevelType w:val="hybridMultilevel"/>
    <w:tmpl w:val="48CE6A50"/>
    <w:lvl w:ilvl="0" w:tplc="C0BEEB4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C504F"/>
    <w:multiLevelType w:val="hybridMultilevel"/>
    <w:tmpl w:val="EAF078E8"/>
    <w:lvl w:ilvl="0" w:tplc="70167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AA7C86"/>
    <w:multiLevelType w:val="hybridMultilevel"/>
    <w:tmpl w:val="757C79DC"/>
    <w:lvl w:ilvl="0" w:tplc="14B81366">
      <w:numFmt w:val="bullet"/>
      <w:lvlText w:val=""/>
      <w:lvlJc w:val="left"/>
      <w:pPr>
        <w:ind w:left="1890" w:hanging="360"/>
      </w:pPr>
      <w:rPr>
        <w:rFonts w:ascii="Symbol" w:eastAsiaTheme="minorHAnsi" w:hAnsi="Symbol" w:cs="Traditional Arabic" w:hint="default"/>
      </w:rPr>
    </w:lvl>
    <w:lvl w:ilvl="1" w:tplc="44090003" w:tentative="1">
      <w:start w:val="1"/>
      <w:numFmt w:val="bullet"/>
      <w:lvlText w:val="o"/>
      <w:lvlJc w:val="left"/>
      <w:pPr>
        <w:ind w:left="2610" w:hanging="360"/>
      </w:pPr>
      <w:rPr>
        <w:rFonts w:ascii="Courier New" w:hAnsi="Courier New" w:cs="Courier New" w:hint="default"/>
      </w:rPr>
    </w:lvl>
    <w:lvl w:ilvl="2" w:tplc="44090005" w:tentative="1">
      <w:start w:val="1"/>
      <w:numFmt w:val="bullet"/>
      <w:lvlText w:val=""/>
      <w:lvlJc w:val="left"/>
      <w:pPr>
        <w:ind w:left="3330" w:hanging="360"/>
      </w:pPr>
      <w:rPr>
        <w:rFonts w:ascii="Wingdings" w:hAnsi="Wingdings" w:hint="default"/>
      </w:rPr>
    </w:lvl>
    <w:lvl w:ilvl="3" w:tplc="44090001" w:tentative="1">
      <w:start w:val="1"/>
      <w:numFmt w:val="bullet"/>
      <w:lvlText w:val=""/>
      <w:lvlJc w:val="left"/>
      <w:pPr>
        <w:ind w:left="4050" w:hanging="360"/>
      </w:pPr>
      <w:rPr>
        <w:rFonts w:ascii="Symbol" w:hAnsi="Symbol" w:hint="default"/>
      </w:rPr>
    </w:lvl>
    <w:lvl w:ilvl="4" w:tplc="44090003" w:tentative="1">
      <w:start w:val="1"/>
      <w:numFmt w:val="bullet"/>
      <w:lvlText w:val="o"/>
      <w:lvlJc w:val="left"/>
      <w:pPr>
        <w:ind w:left="4770" w:hanging="360"/>
      </w:pPr>
      <w:rPr>
        <w:rFonts w:ascii="Courier New" w:hAnsi="Courier New" w:cs="Courier New" w:hint="default"/>
      </w:rPr>
    </w:lvl>
    <w:lvl w:ilvl="5" w:tplc="44090005" w:tentative="1">
      <w:start w:val="1"/>
      <w:numFmt w:val="bullet"/>
      <w:lvlText w:val=""/>
      <w:lvlJc w:val="left"/>
      <w:pPr>
        <w:ind w:left="5490" w:hanging="360"/>
      </w:pPr>
      <w:rPr>
        <w:rFonts w:ascii="Wingdings" w:hAnsi="Wingdings" w:hint="default"/>
      </w:rPr>
    </w:lvl>
    <w:lvl w:ilvl="6" w:tplc="44090001" w:tentative="1">
      <w:start w:val="1"/>
      <w:numFmt w:val="bullet"/>
      <w:lvlText w:val=""/>
      <w:lvlJc w:val="left"/>
      <w:pPr>
        <w:ind w:left="6210" w:hanging="360"/>
      </w:pPr>
      <w:rPr>
        <w:rFonts w:ascii="Symbol" w:hAnsi="Symbol" w:hint="default"/>
      </w:rPr>
    </w:lvl>
    <w:lvl w:ilvl="7" w:tplc="44090003" w:tentative="1">
      <w:start w:val="1"/>
      <w:numFmt w:val="bullet"/>
      <w:lvlText w:val="o"/>
      <w:lvlJc w:val="left"/>
      <w:pPr>
        <w:ind w:left="6930" w:hanging="360"/>
      </w:pPr>
      <w:rPr>
        <w:rFonts w:ascii="Courier New" w:hAnsi="Courier New" w:cs="Courier New" w:hint="default"/>
      </w:rPr>
    </w:lvl>
    <w:lvl w:ilvl="8" w:tplc="44090005" w:tentative="1">
      <w:start w:val="1"/>
      <w:numFmt w:val="bullet"/>
      <w:lvlText w:val=""/>
      <w:lvlJc w:val="left"/>
      <w:pPr>
        <w:ind w:left="7650" w:hanging="360"/>
      </w:pPr>
      <w:rPr>
        <w:rFonts w:ascii="Wingdings" w:hAnsi="Wingdings" w:hint="default"/>
      </w:rPr>
    </w:lvl>
  </w:abstractNum>
  <w:abstractNum w:abstractNumId="30">
    <w:nsid w:val="68235321"/>
    <w:multiLevelType w:val="hybridMultilevel"/>
    <w:tmpl w:val="1DA47E82"/>
    <w:lvl w:ilvl="0" w:tplc="A93C127A">
      <w:start w:val="1"/>
      <w:numFmt w:val="decimal"/>
      <w:suff w:val="space"/>
      <w:lvlText w:val="%1."/>
      <w:lvlJc w:val="left"/>
      <w:pPr>
        <w:ind w:left="1080" w:hanging="360"/>
      </w:pPr>
      <w:rPr>
        <w:rFonts w:hint="default"/>
      </w:rPr>
    </w:lvl>
    <w:lvl w:ilvl="1" w:tplc="04090019">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31">
    <w:nsid w:val="6B462939"/>
    <w:multiLevelType w:val="hybridMultilevel"/>
    <w:tmpl w:val="2020CD7E"/>
    <w:lvl w:ilvl="0" w:tplc="30BC0F94">
      <w:numFmt w:val="bullet"/>
      <w:lvlText w:val=""/>
      <w:lvlJc w:val="left"/>
      <w:pPr>
        <w:ind w:left="1080" w:hanging="360"/>
      </w:pPr>
      <w:rPr>
        <w:rFonts w:ascii="Symbol" w:eastAsiaTheme="minorHAnsi" w:hAnsi="Symbol" w:cs="Traditional Arabic"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2">
    <w:nsid w:val="763F27A4"/>
    <w:multiLevelType w:val="hybridMultilevel"/>
    <w:tmpl w:val="362EDC6C"/>
    <w:lvl w:ilvl="0" w:tplc="A1163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AC28E6"/>
    <w:multiLevelType w:val="hybridMultilevel"/>
    <w:tmpl w:val="2EA4B5CC"/>
    <w:lvl w:ilvl="0" w:tplc="2C7CFBF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D25BC0"/>
    <w:multiLevelType w:val="hybridMultilevel"/>
    <w:tmpl w:val="2556D016"/>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35">
    <w:nsid w:val="79A0508E"/>
    <w:multiLevelType w:val="hybridMultilevel"/>
    <w:tmpl w:val="0B26172A"/>
    <w:lvl w:ilvl="0" w:tplc="977049C8">
      <w:numFmt w:val="bullet"/>
      <w:lvlText w:val=""/>
      <w:lvlJc w:val="left"/>
      <w:pPr>
        <w:ind w:left="1440" w:hanging="360"/>
      </w:pPr>
      <w:rPr>
        <w:rFonts w:ascii="Symbol" w:eastAsiaTheme="minorHAnsi" w:hAnsi="Symbol" w:cs="Traditional Arabic"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19"/>
  </w:num>
  <w:num w:numId="2">
    <w:abstractNumId w:val="23"/>
  </w:num>
  <w:num w:numId="3">
    <w:abstractNumId w:val="24"/>
  </w:num>
  <w:num w:numId="4">
    <w:abstractNumId w:val="27"/>
  </w:num>
  <w:num w:numId="5">
    <w:abstractNumId w:val="12"/>
  </w:num>
  <w:num w:numId="6">
    <w:abstractNumId w:val="33"/>
  </w:num>
  <w:num w:numId="7">
    <w:abstractNumId w:val="18"/>
  </w:num>
  <w:num w:numId="8">
    <w:abstractNumId w:val="21"/>
  </w:num>
  <w:num w:numId="9">
    <w:abstractNumId w:val="11"/>
  </w:num>
  <w:num w:numId="10">
    <w:abstractNumId w:val="31"/>
  </w:num>
  <w:num w:numId="11">
    <w:abstractNumId w:val="35"/>
  </w:num>
  <w:num w:numId="12">
    <w:abstractNumId w:val="29"/>
  </w:num>
  <w:num w:numId="13">
    <w:abstractNumId w:val="34"/>
  </w:num>
  <w:num w:numId="14">
    <w:abstractNumId w:val="20"/>
  </w:num>
  <w:num w:numId="15">
    <w:abstractNumId w:val="26"/>
  </w:num>
  <w:num w:numId="16">
    <w:abstractNumId w:val="16"/>
  </w:num>
  <w:num w:numId="17">
    <w:abstractNumId w:val="25"/>
  </w:num>
  <w:num w:numId="18">
    <w:abstractNumId w:val="28"/>
  </w:num>
  <w:num w:numId="19">
    <w:abstractNumId w:val="13"/>
  </w:num>
  <w:num w:numId="20">
    <w:abstractNumId w:val="10"/>
  </w:num>
  <w:num w:numId="21">
    <w:abstractNumId w:val="32"/>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proofState w:spelling="clean" w:grammar="clean"/>
  <w:stylePaneSortMethod w:val="0002"/>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F7"/>
    <w:rsid w:val="000007EB"/>
    <w:rsid w:val="00000EC1"/>
    <w:rsid w:val="00001378"/>
    <w:rsid w:val="000013B3"/>
    <w:rsid w:val="00001D52"/>
    <w:rsid w:val="0000238C"/>
    <w:rsid w:val="0000285E"/>
    <w:rsid w:val="0000294D"/>
    <w:rsid w:val="00003389"/>
    <w:rsid w:val="00003546"/>
    <w:rsid w:val="00004713"/>
    <w:rsid w:val="0000586A"/>
    <w:rsid w:val="00005DB3"/>
    <w:rsid w:val="00006A63"/>
    <w:rsid w:val="00007593"/>
    <w:rsid w:val="0001074A"/>
    <w:rsid w:val="00012C20"/>
    <w:rsid w:val="00013E5F"/>
    <w:rsid w:val="00014E8B"/>
    <w:rsid w:val="00015610"/>
    <w:rsid w:val="00015A1A"/>
    <w:rsid w:val="00016413"/>
    <w:rsid w:val="00016814"/>
    <w:rsid w:val="0001685F"/>
    <w:rsid w:val="00020D23"/>
    <w:rsid w:val="00021825"/>
    <w:rsid w:val="000224E7"/>
    <w:rsid w:val="00024124"/>
    <w:rsid w:val="00024812"/>
    <w:rsid w:val="000257D3"/>
    <w:rsid w:val="00025DE8"/>
    <w:rsid w:val="000268F8"/>
    <w:rsid w:val="00026E9E"/>
    <w:rsid w:val="000313CF"/>
    <w:rsid w:val="000318FF"/>
    <w:rsid w:val="0003244F"/>
    <w:rsid w:val="00032574"/>
    <w:rsid w:val="00032852"/>
    <w:rsid w:val="000350E4"/>
    <w:rsid w:val="00035B6F"/>
    <w:rsid w:val="0003633B"/>
    <w:rsid w:val="00036798"/>
    <w:rsid w:val="000368EF"/>
    <w:rsid w:val="00036A97"/>
    <w:rsid w:val="00037E7B"/>
    <w:rsid w:val="00040372"/>
    <w:rsid w:val="00041FFF"/>
    <w:rsid w:val="00042017"/>
    <w:rsid w:val="00042919"/>
    <w:rsid w:val="000429B8"/>
    <w:rsid w:val="00043208"/>
    <w:rsid w:val="000433A2"/>
    <w:rsid w:val="00043545"/>
    <w:rsid w:val="0004372A"/>
    <w:rsid w:val="00043AA8"/>
    <w:rsid w:val="00045119"/>
    <w:rsid w:val="00046167"/>
    <w:rsid w:val="00046C03"/>
    <w:rsid w:val="0005268B"/>
    <w:rsid w:val="00053426"/>
    <w:rsid w:val="00053457"/>
    <w:rsid w:val="00054550"/>
    <w:rsid w:val="00054791"/>
    <w:rsid w:val="00054D29"/>
    <w:rsid w:val="000556D8"/>
    <w:rsid w:val="0005624E"/>
    <w:rsid w:val="00056790"/>
    <w:rsid w:val="0005706C"/>
    <w:rsid w:val="00057CE5"/>
    <w:rsid w:val="0006088B"/>
    <w:rsid w:val="0006234B"/>
    <w:rsid w:val="00062568"/>
    <w:rsid w:val="00062780"/>
    <w:rsid w:val="00062870"/>
    <w:rsid w:val="00063337"/>
    <w:rsid w:val="00064B1C"/>
    <w:rsid w:val="0006508D"/>
    <w:rsid w:val="000660CD"/>
    <w:rsid w:val="00066280"/>
    <w:rsid w:val="00066EFB"/>
    <w:rsid w:val="00070435"/>
    <w:rsid w:val="0007148A"/>
    <w:rsid w:val="00071A7B"/>
    <w:rsid w:val="000725DD"/>
    <w:rsid w:val="000742C2"/>
    <w:rsid w:val="000756C1"/>
    <w:rsid w:val="00075860"/>
    <w:rsid w:val="00075DCC"/>
    <w:rsid w:val="00076DB1"/>
    <w:rsid w:val="00080002"/>
    <w:rsid w:val="000801C7"/>
    <w:rsid w:val="00080C27"/>
    <w:rsid w:val="00080EA4"/>
    <w:rsid w:val="00081B1B"/>
    <w:rsid w:val="00081B40"/>
    <w:rsid w:val="00082011"/>
    <w:rsid w:val="000832AD"/>
    <w:rsid w:val="00085319"/>
    <w:rsid w:val="00085406"/>
    <w:rsid w:val="000855B2"/>
    <w:rsid w:val="00085FE1"/>
    <w:rsid w:val="0008666E"/>
    <w:rsid w:val="00087C3B"/>
    <w:rsid w:val="00090D78"/>
    <w:rsid w:val="0009106F"/>
    <w:rsid w:val="00091B48"/>
    <w:rsid w:val="00092679"/>
    <w:rsid w:val="00093606"/>
    <w:rsid w:val="00093CA6"/>
    <w:rsid w:val="00094EA5"/>
    <w:rsid w:val="0009621A"/>
    <w:rsid w:val="00096390"/>
    <w:rsid w:val="0009674D"/>
    <w:rsid w:val="000978EA"/>
    <w:rsid w:val="000A08E9"/>
    <w:rsid w:val="000A2534"/>
    <w:rsid w:val="000A34DE"/>
    <w:rsid w:val="000A3D85"/>
    <w:rsid w:val="000A4011"/>
    <w:rsid w:val="000A41C6"/>
    <w:rsid w:val="000A4A0D"/>
    <w:rsid w:val="000A4A2A"/>
    <w:rsid w:val="000A50D4"/>
    <w:rsid w:val="000A5245"/>
    <w:rsid w:val="000A6A52"/>
    <w:rsid w:val="000A6C27"/>
    <w:rsid w:val="000B1412"/>
    <w:rsid w:val="000B1806"/>
    <w:rsid w:val="000B2322"/>
    <w:rsid w:val="000B330B"/>
    <w:rsid w:val="000B3A1F"/>
    <w:rsid w:val="000B3B19"/>
    <w:rsid w:val="000B3DBB"/>
    <w:rsid w:val="000B42EC"/>
    <w:rsid w:val="000B49D9"/>
    <w:rsid w:val="000B54B2"/>
    <w:rsid w:val="000B6C4B"/>
    <w:rsid w:val="000B732D"/>
    <w:rsid w:val="000B77E0"/>
    <w:rsid w:val="000C0E02"/>
    <w:rsid w:val="000C2FCA"/>
    <w:rsid w:val="000C3246"/>
    <w:rsid w:val="000C3AC6"/>
    <w:rsid w:val="000C43FC"/>
    <w:rsid w:val="000C542E"/>
    <w:rsid w:val="000C546F"/>
    <w:rsid w:val="000C58AE"/>
    <w:rsid w:val="000C6267"/>
    <w:rsid w:val="000C6415"/>
    <w:rsid w:val="000C64A9"/>
    <w:rsid w:val="000C678C"/>
    <w:rsid w:val="000C68A3"/>
    <w:rsid w:val="000C6DE7"/>
    <w:rsid w:val="000C70B2"/>
    <w:rsid w:val="000C77F5"/>
    <w:rsid w:val="000C7A65"/>
    <w:rsid w:val="000C7C4F"/>
    <w:rsid w:val="000D007A"/>
    <w:rsid w:val="000D029E"/>
    <w:rsid w:val="000D0577"/>
    <w:rsid w:val="000D065C"/>
    <w:rsid w:val="000D07E2"/>
    <w:rsid w:val="000D0E16"/>
    <w:rsid w:val="000D1CF2"/>
    <w:rsid w:val="000D2883"/>
    <w:rsid w:val="000D2D29"/>
    <w:rsid w:val="000D3238"/>
    <w:rsid w:val="000D3367"/>
    <w:rsid w:val="000D3712"/>
    <w:rsid w:val="000D3A6E"/>
    <w:rsid w:val="000D47AF"/>
    <w:rsid w:val="000D5771"/>
    <w:rsid w:val="000D5A5F"/>
    <w:rsid w:val="000D5BF7"/>
    <w:rsid w:val="000D5DAB"/>
    <w:rsid w:val="000D6D43"/>
    <w:rsid w:val="000D70AC"/>
    <w:rsid w:val="000D721D"/>
    <w:rsid w:val="000D76B1"/>
    <w:rsid w:val="000D7D44"/>
    <w:rsid w:val="000D7EAA"/>
    <w:rsid w:val="000E0506"/>
    <w:rsid w:val="000E0537"/>
    <w:rsid w:val="000E28F0"/>
    <w:rsid w:val="000E2E01"/>
    <w:rsid w:val="000E31FA"/>
    <w:rsid w:val="000E3A10"/>
    <w:rsid w:val="000E5A53"/>
    <w:rsid w:val="000E697F"/>
    <w:rsid w:val="000E7211"/>
    <w:rsid w:val="000E73D5"/>
    <w:rsid w:val="000F00BB"/>
    <w:rsid w:val="000F190C"/>
    <w:rsid w:val="000F1A63"/>
    <w:rsid w:val="000F28A9"/>
    <w:rsid w:val="000F2B7A"/>
    <w:rsid w:val="000F376A"/>
    <w:rsid w:val="000F56E6"/>
    <w:rsid w:val="000F6B22"/>
    <w:rsid w:val="000F746B"/>
    <w:rsid w:val="00100B8A"/>
    <w:rsid w:val="00100DB4"/>
    <w:rsid w:val="00101162"/>
    <w:rsid w:val="00101D46"/>
    <w:rsid w:val="0010246C"/>
    <w:rsid w:val="001047E7"/>
    <w:rsid w:val="001053A3"/>
    <w:rsid w:val="00105EC7"/>
    <w:rsid w:val="0010785A"/>
    <w:rsid w:val="001079CE"/>
    <w:rsid w:val="001106B8"/>
    <w:rsid w:val="00110F0D"/>
    <w:rsid w:val="001123D9"/>
    <w:rsid w:val="00113F21"/>
    <w:rsid w:val="0011478E"/>
    <w:rsid w:val="0011562C"/>
    <w:rsid w:val="00115757"/>
    <w:rsid w:val="001166B7"/>
    <w:rsid w:val="00117EA8"/>
    <w:rsid w:val="00121541"/>
    <w:rsid w:val="00122598"/>
    <w:rsid w:val="0012259F"/>
    <w:rsid w:val="001227D4"/>
    <w:rsid w:val="00124E8C"/>
    <w:rsid w:val="001251C7"/>
    <w:rsid w:val="0012540E"/>
    <w:rsid w:val="00126F11"/>
    <w:rsid w:val="00127B8F"/>
    <w:rsid w:val="00130574"/>
    <w:rsid w:val="00130963"/>
    <w:rsid w:val="00130EDD"/>
    <w:rsid w:val="00131323"/>
    <w:rsid w:val="00132434"/>
    <w:rsid w:val="00132D55"/>
    <w:rsid w:val="001336D3"/>
    <w:rsid w:val="00133AEA"/>
    <w:rsid w:val="001348D0"/>
    <w:rsid w:val="001350F9"/>
    <w:rsid w:val="00135858"/>
    <w:rsid w:val="00135BDE"/>
    <w:rsid w:val="0013700A"/>
    <w:rsid w:val="00137293"/>
    <w:rsid w:val="00137EA3"/>
    <w:rsid w:val="00141577"/>
    <w:rsid w:val="001419E1"/>
    <w:rsid w:val="00142B05"/>
    <w:rsid w:val="00143A8E"/>
    <w:rsid w:val="00144AA4"/>
    <w:rsid w:val="00146307"/>
    <w:rsid w:val="00146FA0"/>
    <w:rsid w:val="00150292"/>
    <w:rsid w:val="00151167"/>
    <w:rsid w:val="00151333"/>
    <w:rsid w:val="0015253B"/>
    <w:rsid w:val="00153002"/>
    <w:rsid w:val="00154528"/>
    <w:rsid w:val="00155B90"/>
    <w:rsid w:val="00155F58"/>
    <w:rsid w:val="001565E1"/>
    <w:rsid w:val="00156B1E"/>
    <w:rsid w:val="00157825"/>
    <w:rsid w:val="00157AF3"/>
    <w:rsid w:val="001606A8"/>
    <w:rsid w:val="00161141"/>
    <w:rsid w:val="00163336"/>
    <w:rsid w:val="001635D5"/>
    <w:rsid w:val="00163B7D"/>
    <w:rsid w:val="00163C46"/>
    <w:rsid w:val="00163EFD"/>
    <w:rsid w:val="00165B0A"/>
    <w:rsid w:val="0016754F"/>
    <w:rsid w:val="001715E3"/>
    <w:rsid w:val="00171EE4"/>
    <w:rsid w:val="00172829"/>
    <w:rsid w:val="001740E5"/>
    <w:rsid w:val="001751ED"/>
    <w:rsid w:val="00175874"/>
    <w:rsid w:val="00175D1A"/>
    <w:rsid w:val="00175D41"/>
    <w:rsid w:val="001761CF"/>
    <w:rsid w:val="001763E0"/>
    <w:rsid w:val="00176448"/>
    <w:rsid w:val="001764D8"/>
    <w:rsid w:val="001764DE"/>
    <w:rsid w:val="001767CB"/>
    <w:rsid w:val="001768C6"/>
    <w:rsid w:val="00177003"/>
    <w:rsid w:val="001776BF"/>
    <w:rsid w:val="001778B2"/>
    <w:rsid w:val="00177D04"/>
    <w:rsid w:val="00177F3D"/>
    <w:rsid w:val="00180531"/>
    <w:rsid w:val="00182579"/>
    <w:rsid w:val="00182D6B"/>
    <w:rsid w:val="00183CFD"/>
    <w:rsid w:val="00184289"/>
    <w:rsid w:val="00186513"/>
    <w:rsid w:val="00186903"/>
    <w:rsid w:val="00187013"/>
    <w:rsid w:val="00187521"/>
    <w:rsid w:val="00190264"/>
    <w:rsid w:val="00190452"/>
    <w:rsid w:val="00191F8F"/>
    <w:rsid w:val="00195ADD"/>
    <w:rsid w:val="00195E77"/>
    <w:rsid w:val="001964A4"/>
    <w:rsid w:val="00196F93"/>
    <w:rsid w:val="00196F9B"/>
    <w:rsid w:val="00197192"/>
    <w:rsid w:val="00197C77"/>
    <w:rsid w:val="001A0505"/>
    <w:rsid w:val="001A0899"/>
    <w:rsid w:val="001A195D"/>
    <w:rsid w:val="001A205C"/>
    <w:rsid w:val="001A2E4F"/>
    <w:rsid w:val="001A2FCC"/>
    <w:rsid w:val="001A37BD"/>
    <w:rsid w:val="001A4930"/>
    <w:rsid w:val="001A4E1E"/>
    <w:rsid w:val="001A5B00"/>
    <w:rsid w:val="001A73B5"/>
    <w:rsid w:val="001A761A"/>
    <w:rsid w:val="001B1632"/>
    <w:rsid w:val="001B289C"/>
    <w:rsid w:val="001B2DCA"/>
    <w:rsid w:val="001B2EE6"/>
    <w:rsid w:val="001B33A1"/>
    <w:rsid w:val="001B4D41"/>
    <w:rsid w:val="001B63F0"/>
    <w:rsid w:val="001B7C83"/>
    <w:rsid w:val="001C0B82"/>
    <w:rsid w:val="001C108E"/>
    <w:rsid w:val="001C293C"/>
    <w:rsid w:val="001C2CA9"/>
    <w:rsid w:val="001C4E65"/>
    <w:rsid w:val="001C50E2"/>
    <w:rsid w:val="001C5434"/>
    <w:rsid w:val="001C59A9"/>
    <w:rsid w:val="001C5C50"/>
    <w:rsid w:val="001C5D29"/>
    <w:rsid w:val="001C5F95"/>
    <w:rsid w:val="001C69B0"/>
    <w:rsid w:val="001C7387"/>
    <w:rsid w:val="001C7963"/>
    <w:rsid w:val="001C7975"/>
    <w:rsid w:val="001C7A20"/>
    <w:rsid w:val="001D0069"/>
    <w:rsid w:val="001D04CB"/>
    <w:rsid w:val="001D0B18"/>
    <w:rsid w:val="001D112D"/>
    <w:rsid w:val="001D1BAD"/>
    <w:rsid w:val="001D3186"/>
    <w:rsid w:val="001D46F3"/>
    <w:rsid w:val="001D4F31"/>
    <w:rsid w:val="001D4F37"/>
    <w:rsid w:val="001D507F"/>
    <w:rsid w:val="001D587F"/>
    <w:rsid w:val="001D58E5"/>
    <w:rsid w:val="001D61A4"/>
    <w:rsid w:val="001D65B4"/>
    <w:rsid w:val="001D695C"/>
    <w:rsid w:val="001D726C"/>
    <w:rsid w:val="001E1263"/>
    <w:rsid w:val="001E138A"/>
    <w:rsid w:val="001E15C2"/>
    <w:rsid w:val="001E1D9C"/>
    <w:rsid w:val="001E24AF"/>
    <w:rsid w:val="001E2520"/>
    <w:rsid w:val="001E2905"/>
    <w:rsid w:val="001E2EF7"/>
    <w:rsid w:val="001E46CA"/>
    <w:rsid w:val="001E4B52"/>
    <w:rsid w:val="001E5306"/>
    <w:rsid w:val="001E5CE7"/>
    <w:rsid w:val="001E5EFB"/>
    <w:rsid w:val="001E6E1A"/>
    <w:rsid w:val="001E6FD9"/>
    <w:rsid w:val="001F1AF3"/>
    <w:rsid w:val="001F1D9F"/>
    <w:rsid w:val="001F2021"/>
    <w:rsid w:val="001F28B2"/>
    <w:rsid w:val="001F42B0"/>
    <w:rsid w:val="001F5B81"/>
    <w:rsid w:val="001F7238"/>
    <w:rsid w:val="00200058"/>
    <w:rsid w:val="002000AA"/>
    <w:rsid w:val="002007E8"/>
    <w:rsid w:val="002010F9"/>
    <w:rsid w:val="0020214D"/>
    <w:rsid w:val="00203633"/>
    <w:rsid w:val="00203E0F"/>
    <w:rsid w:val="00204349"/>
    <w:rsid w:val="00205BF2"/>
    <w:rsid w:val="00205D8D"/>
    <w:rsid w:val="002061F2"/>
    <w:rsid w:val="00210A90"/>
    <w:rsid w:val="00210C6B"/>
    <w:rsid w:val="00210DEC"/>
    <w:rsid w:val="00212850"/>
    <w:rsid w:val="002140F8"/>
    <w:rsid w:val="00214EF1"/>
    <w:rsid w:val="0021574F"/>
    <w:rsid w:val="00215C67"/>
    <w:rsid w:val="00216009"/>
    <w:rsid w:val="0022039B"/>
    <w:rsid w:val="0022163C"/>
    <w:rsid w:val="00221B51"/>
    <w:rsid w:val="00222A98"/>
    <w:rsid w:val="002249E9"/>
    <w:rsid w:val="00225329"/>
    <w:rsid w:val="0022553E"/>
    <w:rsid w:val="0022580C"/>
    <w:rsid w:val="00225973"/>
    <w:rsid w:val="00225F31"/>
    <w:rsid w:val="00227089"/>
    <w:rsid w:val="0022751A"/>
    <w:rsid w:val="002277A0"/>
    <w:rsid w:val="00227C3B"/>
    <w:rsid w:val="00230757"/>
    <w:rsid w:val="00230A65"/>
    <w:rsid w:val="002322AB"/>
    <w:rsid w:val="002329B7"/>
    <w:rsid w:val="0023313B"/>
    <w:rsid w:val="00234767"/>
    <w:rsid w:val="00234CA4"/>
    <w:rsid w:val="0023521C"/>
    <w:rsid w:val="00235B42"/>
    <w:rsid w:val="002379A7"/>
    <w:rsid w:val="0024139A"/>
    <w:rsid w:val="00241AE0"/>
    <w:rsid w:val="00241DC1"/>
    <w:rsid w:val="00243BB5"/>
    <w:rsid w:val="00246E19"/>
    <w:rsid w:val="00247621"/>
    <w:rsid w:val="002477A3"/>
    <w:rsid w:val="00250238"/>
    <w:rsid w:val="002507C8"/>
    <w:rsid w:val="0025157F"/>
    <w:rsid w:val="00251AC6"/>
    <w:rsid w:val="00251FBA"/>
    <w:rsid w:val="00252BCE"/>
    <w:rsid w:val="002531EB"/>
    <w:rsid w:val="00253362"/>
    <w:rsid w:val="00253486"/>
    <w:rsid w:val="0025449B"/>
    <w:rsid w:val="00254C44"/>
    <w:rsid w:val="00254E3A"/>
    <w:rsid w:val="00255EE3"/>
    <w:rsid w:val="002572C2"/>
    <w:rsid w:val="00257802"/>
    <w:rsid w:val="00257D12"/>
    <w:rsid w:val="002601B2"/>
    <w:rsid w:val="0026025F"/>
    <w:rsid w:val="0026052C"/>
    <w:rsid w:val="00261D5A"/>
    <w:rsid w:val="00262513"/>
    <w:rsid w:val="002625D5"/>
    <w:rsid w:val="002625F8"/>
    <w:rsid w:val="00262FA9"/>
    <w:rsid w:val="00263440"/>
    <w:rsid w:val="00263EE8"/>
    <w:rsid w:val="00264F4A"/>
    <w:rsid w:val="00265147"/>
    <w:rsid w:val="00266D0A"/>
    <w:rsid w:val="00267567"/>
    <w:rsid w:val="002709B4"/>
    <w:rsid w:val="00271755"/>
    <w:rsid w:val="0027590F"/>
    <w:rsid w:val="0027620E"/>
    <w:rsid w:val="002764D5"/>
    <w:rsid w:val="00277531"/>
    <w:rsid w:val="002777F4"/>
    <w:rsid w:val="0028082E"/>
    <w:rsid w:val="002810E7"/>
    <w:rsid w:val="00281B1B"/>
    <w:rsid w:val="002823CD"/>
    <w:rsid w:val="002831C9"/>
    <w:rsid w:val="002835C6"/>
    <w:rsid w:val="00283ECC"/>
    <w:rsid w:val="00283FE0"/>
    <w:rsid w:val="0028408E"/>
    <w:rsid w:val="00284A36"/>
    <w:rsid w:val="00285F07"/>
    <w:rsid w:val="00286247"/>
    <w:rsid w:val="0028631F"/>
    <w:rsid w:val="002876F5"/>
    <w:rsid w:val="00287FB7"/>
    <w:rsid w:val="002900F3"/>
    <w:rsid w:val="00290793"/>
    <w:rsid w:val="0029097D"/>
    <w:rsid w:val="002914FD"/>
    <w:rsid w:val="0029220F"/>
    <w:rsid w:val="00292DB0"/>
    <w:rsid w:val="002943BB"/>
    <w:rsid w:val="002A0BD3"/>
    <w:rsid w:val="002A0DF3"/>
    <w:rsid w:val="002A2F3F"/>
    <w:rsid w:val="002A3A35"/>
    <w:rsid w:val="002A47C8"/>
    <w:rsid w:val="002A509A"/>
    <w:rsid w:val="002A7478"/>
    <w:rsid w:val="002A7C80"/>
    <w:rsid w:val="002B2D75"/>
    <w:rsid w:val="002B381C"/>
    <w:rsid w:val="002B3A86"/>
    <w:rsid w:val="002B3C41"/>
    <w:rsid w:val="002B4ABD"/>
    <w:rsid w:val="002B5DF5"/>
    <w:rsid w:val="002B62FA"/>
    <w:rsid w:val="002B6AD9"/>
    <w:rsid w:val="002B7A4F"/>
    <w:rsid w:val="002B7E18"/>
    <w:rsid w:val="002B7E96"/>
    <w:rsid w:val="002C020B"/>
    <w:rsid w:val="002C02C5"/>
    <w:rsid w:val="002C08C2"/>
    <w:rsid w:val="002C1D79"/>
    <w:rsid w:val="002C25FB"/>
    <w:rsid w:val="002C2CFA"/>
    <w:rsid w:val="002C4CDA"/>
    <w:rsid w:val="002C5411"/>
    <w:rsid w:val="002C5C62"/>
    <w:rsid w:val="002C6203"/>
    <w:rsid w:val="002C6300"/>
    <w:rsid w:val="002C6B2B"/>
    <w:rsid w:val="002C786A"/>
    <w:rsid w:val="002D0F3A"/>
    <w:rsid w:val="002D15D0"/>
    <w:rsid w:val="002D1F28"/>
    <w:rsid w:val="002D380A"/>
    <w:rsid w:val="002D42E1"/>
    <w:rsid w:val="002D4D9E"/>
    <w:rsid w:val="002D4E15"/>
    <w:rsid w:val="002D533D"/>
    <w:rsid w:val="002D56C5"/>
    <w:rsid w:val="002D5AAD"/>
    <w:rsid w:val="002D672C"/>
    <w:rsid w:val="002D6C8A"/>
    <w:rsid w:val="002E0C76"/>
    <w:rsid w:val="002E0FD7"/>
    <w:rsid w:val="002E1369"/>
    <w:rsid w:val="002E44C0"/>
    <w:rsid w:val="002E48BF"/>
    <w:rsid w:val="002E49F2"/>
    <w:rsid w:val="002E52C6"/>
    <w:rsid w:val="002E6425"/>
    <w:rsid w:val="002E760F"/>
    <w:rsid w:val="002E7AD9"/>
    <w:rsid w:val="002F0538"/>
    <w:rsid w:val="002F0BA4"/>
    <w:rsid w:val="002F200F"/>
    <w:rsid w:val="002F23BF"/>
    <w:rsid w:val="002F2DB1"/>
    <w:rsid w:val="002F3B59"/>
    <w:rsid w:val="002F4BC9"/>
    <w:rsid w:val="002F4C17"/>
    <w:rsid w:val="002F4E4B"/>
    <w:rsid w:val="002F573B"/>
    <w:rsid w:val="002F5C29"/>
    <w:rsid w:val="002F7038"/>
    <w:rsid w:val="003004E4"/>
    <w:rsid w:val="00300B8B"/>
    <w:rsid w:val="00301460"/>
    <w:rsid w:val="003018D0"/>
    <w:rsid w:val="003025CC"/>
    <w:rsid w:val="00302F48"/>
    <w:rsid w:val="00303E16"/>
    <w:rsid w:val="00303F9C"/>
    <w:rsid w:val="003055FA"/>
    <w:rsid w:val="00310C2A"/>
    <w:rsid w:val="0031144F"/>
    <w:rsid w:val="00312518"/>
    <w:rsid w:val="00312A35"/>
    <w:rsid w:val="00312B51"/>
    <w:rsid w:val="00313394"/>
    <w:rsid w:val="003141AD"/>
    <w:rsid w:val="00314490"/>
    <w:rsid w:val="0031455B"/>
    <w:rsid w:val="003147BF"/>
    <w:rsid w:val="00314F12"/>
    <w:rsid w:val="003152FF"/>
    <w:rsid w:val="003157E5"/>
    <w:rsid w:val="00315A54"/>
    <w:rsid w:val="003174BF"/>
    <w:rsid w:val="00320B68"/>
    <w:rsid w:val="003214F0"/>
    <w:rsid w:val="003218CA"/>
    <w:rsid w:val="00322563"/>
    <w:rsid w:val="00323598"/>
    <w:rsid w:val="003235EE"/>
    <w:rsid w:val="00324F9D"/>
    <w:rsid w:val="003260FA"/>
    <w:rsid w:val="00326133"/>
    <w:rsid w:val="0032622B"/>
    <w:rsid w:val="0032662A"/>
    <w:rsid w:val="00326A2E"/>
    <w:rsid w:val="00327B7E"/>
    <w:rsid w:val="0033052C"/>
    <w:rsid w:val="00330894"/>
    <w:rsid w:val="00330DA4"/>
    <w:rsid w:val="00330DC2"/>
    <w:rsid w:val="00331290"/>
    <w:rsid w:val="00331E4B"/>
    <w:rsid w:val="0033248B"/>
    <w:rsid w:val="003327C6"/>
    <w:rsid w:val="00332A2B"/>
    <w:rsid w:val="003330D8"/>
    <w:rsid w:val="00333277"/>
    <w:rsid w:val="00334254"/>
    <w:rsid w:val="003344BF"/>
    <w:rsid w:val="00334E6B"/>
    <w:rsid w:val="00335A15"/>
    <w:rsid w:val="00336C6E"/>
    <w:rsid w:val="003378BC"/>
    <w:rsid w:val="0034062F"/>
    <w:rsid w:val="00341CB9"/>
    <w:rsid w:val="00342188"/>
    <w:rsid w:val="0034312E"/>
    <w:rsid w:val="00343D27"/>
    <w:rsid w:val="00344059"/>
    <w:rsid w:val="003444C1"/>
    <w:rsid w:val="003446CC"/>
    <w:rsid w:val="003457D3"/>
    <w:rsid w:val="00345C9D"/>
    <w:rsid w:val="0034645F"/>
    <w:rsid w:val="00346539"/>
    <w:rsid w:val="003469BB"/>
    <w:rsid w:val="00347280"/>
    <w:rsid w:val="003472A4"/>
    <w:rsid w:val="0035000A"/>
    <w:rsid w:val="00350028"/>
    <w:rsid w:val="003525BF"/>
    <w:rsid w:val="0035283A"/>
    <w:rsid w:val="00352E2D"/>
    <w:rsid w:val="00354122"/>
    <w:rsid w:val="003553CD"/>
    <w:rsid w:val="003578E2"/>
    <w:rsid w:val="003609FF"/>
    <w:rsid w:val="003618D6"/>
    <w:rsid w:val="00362821"/>
    <w:rsid w:val="00362B26"/>
    <w:rsid w:val="00362BCB"/>
    <w:rsid w:val="00363033"/>
    <w:rsid w:val="00363ECF"/>
    <w:rsid w:val="00364DB8"/>
    <w:rsid w:val="0036533F"/>
    <w:rsid w:val="00365377"/>
    <w:rsid w:val="00365FC1"/>
    <w:rsid w:val="00366FBF"/>
    <w:rsid w:val="0036752A"/>
    <w:rsid w:val="00370000"/>
    <w:rsid w:val="0037055C"/>
    <w:rsid w:val="00371FB3"/>
    <w:rsid w:val="00372A62"/>
    <w:rsid w:val="0037351C"/>
    <w:rsid w:val="00373A2D"/>
    <w:rsid w:val="00373B84"/>
    <w:rsid w:val="00373DBF"/>
    <w:rsid w:val="00374678"/>
    <w:rsid w:val="003750FE"/>
    <w:rsid w:val="00375809"/>
    <w:rsid w:val="00375DBD"/>
    <w:rsid w:val="00376CEE"/>
    <w:rsid w:val="00377FF1"/>
    <w:rsid w:val="0038077A"/>
    <w:rsid w:val="003811C2"/>
    <w:rsid w:val="0038125C"/>
    <w:rsid w:val="003816C4"/>
    <w:rsid w:val="00381B4C"/>
    <w:rsid w:val="0038212B"/>
    <w:rsid w:val="003826D5"/>
    <w:rsid w:val="003833BC"/>
    <w:rsid w:val="003843BC"/>
    <w:rsid w:val="00384DD1"/>
    <w:rsid w:val="00385825"/>
    <w:rsid w:val="00385AC1"/>
    <w:rsid w:val="0038616B"/>
    <w:rsid w:val="00386572"/>
    <w:rsid w:val="003866E4"/>
    <w:rsid w:val="00387D2B"/>
    <w:rsid w:val="00392BE0"/>
    <w:rsid w:val="00392C29"/>
    <w:rsid w:val="00393849"/>
    <w:rsid w:val="00394107"/>
    <w:rsid w:val="003941E4"/>
    <w:rsid w:val="00394895"/>
    <w:rsid w:val="003951B7"/>
    <w:rsid w:val="003959F8"/>
    <w:rsid w:val="00395BCE"/>
    <w:rsid w:val="00396154"/>
    <w:rsid w:val="0039626F"/>
    <w:rsid w:val="00396701"/>
    <w:rsid w:val="003A1E42"/>
    <w:rsid w:val="003A217B"/>
    <w:rsid w:val="003A2AC6"/>
    <w:rsid w:val="003A2F1B"/>
    <w:rsid w:val="003A39DE"/>
    <w:rsid w:val="003A43EB"/>
    <w:rsid w:val="003A473C"/>
    <w:rsid w:val="003A4DD7"/>
    <w:rsid w:val="003A60B9"/>
    <w:rsid w:val="003A67BC"/>
    <w:rsid w:val="003A6ADB"/>
    <w:rsid w:val="003A6F83"/>
    <w:rsid w:val="003A74CB"/>
    <w:rsid w:val="003A7962"/>
    <w:rsid w:val="003B2A13"/>
    <w:rsid w:val="003B3187"/>
    <w:rsid w:val="003B3B05"/>
    <w:rsid w:val="003B3D3C"/>
    <w:rsid w:val="003B3E2C"/>
    <w:rsid w:val="003B3FEA"/>
    <w:rsid w:val="003B423E"/>
    <w:rsid w:val="003B6040"/>
    <w:rsid w:val="003B6507"/>
    <w:rsid w:val="003B6F50"/>
    <w:rsid w:val="003B7484"/>
    <w:rsid w:val="003B770D"/>
    <w:rsid w:val="003C0309"/>
    <w:rsid w:val="003C1356"/>
    <w:rsid w:val="003C14BC"/>
    <w:rsid w:val="003C1651"/>
    <w:rsid w:val="003C18A8"/>
    <w:rsid w:val="003C1D24"/>
    <w:rsid w:val="003C1DE2"/>
    <w:rsid w:val="003C28B9"/>
    <w:rsid w:val="003C33C4"/>
    <w:rsid w:val="003C3A2D"/>
    <w:rsid w:val="003C43BA"/>
    <w:rsid w:val="003C4DC0"/>
    <w:rsid w:val="003C5C0D"/>
    <w:rsid w:val="003C70BC"/>
    <w:rsid w:val="003C70F7"/>
    <w:rsid w:val="003C794E"/>
    <w:rsid w:val="003D0434"/>
    <w:rsid w:val="003D084A"/>
    <w:rsid w:val="003D0C1B"/>
    <w:rsid w:val="003D11D9"/>
    <w:rsid w:val="003D1F36"/>
    <w:rsid w:val="003D2063"/>
    <w:rsid w:val="003D26F3"/>
    <w:rsid w:val="003D2F0A"/>
    <w:rsid w:val="003D3ADB"/>
    <w:rsid w:val="003D417C"/>
    <w:rsid w:val="003D473B"/>
    <w:rsid w:val="003D53E3"/>
    <w:rsid w:val="003D5906"/>
    <w:rsid w:val="003D7758"/>
    <w:rsid w:val="003E0504"/>
    <w:rsid w:val="003E0645"/>
    <w:rsid w:val="003E10CA"/>
    <w:rsid w:val="003E17C1"/>
    <w:rsid w:val="003E1BE2"/>
    <w:rsid w:val="003E4D56"/>
    <w:rsid w:val="003E5065"/>
    <w:rsid w:val="003E68F5"/>
    <w:rsid w:val="003F0067"/>
    <w:rsid w:val="003F15B9"/>
    <w:rsid w:val="003F174F"/>
    <w:rsid w:val="003F2E05"/>
    <w:rsid w:val="003F33B0"/>
    <w:rsid w:val="003F39BC"/>
    <w:rsid w:val="003F3A89"/>
    <w:rsid w:val="003F451F"/>
    <w:rsid w:val="003F461A"/>
    <w:rsid w:val="003F4AFF"/>
    <w:rsid w:val="003F52CB"/>
    <w:rsid w:val="003F5463"/>
    <w:rsid w:val="003F67CE"/>
    <w:rsid w:val="003F7A02"/>
    <w:rsid w:val="003F7A10"/>
    <w:rsid w:val="004001F3"/>
    <w:rsid w:val="00400603"/>
    <w:rsid w:val="004015C5"/>
    <w:rsid w:val="00402341"/>
    <w:rsid w:val="0040278F"/>
    <w:rsid w:val="004030B9"/>
    <w:rsid w:val="00403EF0"/>
    <w:rsid w:val="00404188"/>
    <w:rsid w:val="00404C02"/>
    <w:rsid w:val="00405975"/>
    <w:rsid w:val="0040620E"/>
    <w:rsid w:val="00410549"/>
    <w:rsid w:val="00411E87"/>
    <w:rsid w:val="0041380A"/>
    <w:rsid w:val="004142CE"/>
    <w:rsid w:val="00414DEF"/>
    <w:rsid w:val="0041508E"/>
    <w:rsid w:val="00415291"/>
    <w:rsid w:val="00416BA6"/>
    <w:rsid w:val="00417AF2"/>
    <w:rsid w:val="00420339"/>
    <w:rsid w:val="00420489"/>
    <w:rsid w:val="00420A8A"/>
    <w:rsid w:val="00420E0A"/>
    <w:rsid w:val="004210D1"/>
    <w:rsid w:val="004226AD"/>
    <w:rsid w:val="00423A91"/>
    <w:rsid w:val="00423AC3"/>
    <w:rsid w:val="00423D07"/>
    <w:rsid w:val="00423FF2"/>
    <w:rsid w:val="00424EEE"/>
    <w:rsid w:val="004251F2"/>
    <w:rsid w:val="00425D23"/>
    <w:rsid w:val="00426089"/>
    <w:rsid w:val="00426DC2"/>
    <w:rsid w:val="004301E7"/>
    <w:rsid w:val="0043072C"/>
    <w:rsid w:val="00431DBD"/>
    <w:rsid w:val="0043220E"/>
    <w:rsid w:val="0043225F"/>
    <w:rsid w:val="00432A5A"/>
    <w:rsid w:val="00432F0A"/>
    <w:rsid w:val="0043469B"/>
    <w:rsid w:val="004346D9"/>
    <w:rsid w:val="004347FF"/>
    <w:rsid w:val="00435D65"/>
    <w:rsid w:val="00436718"/>
    <w:rsid w:val="00436AE8"/>
    <w:rsid w:val="0043765B"/>
    <w:rsid w:val="00437797"/>
    <w:rsid w:val="0044066D"/>
    <w:rsid w:val="0044160B"/>
    <w:rsid w:val="00441D9D"/>
    <w:rsid w:val="00441E18"/>
    <w:rsid w:val="00443A6A"/>
    <w:rsid w:val="0044475D"/>
    <w:rsid w:val="0044639B"/>
    <w:rsid w:val="00450463"/>
    <w:rsid w:val="00452495"/>
    <w:rsid w:val="00454B71"/>
    <w:rsid w:val="00456178"/>
    <w:rsid w:val="00460D41"/>
    <w:rsid w:val="0046221F"/>
    <w:rsid w:val="004627F6"/>
    <w:rsid w:val="00463A1F"/>
    <w:rsid w:val="00463EAC"/>
    <w:rsid w:val="004665A5"/>
    <w:rsid w:val="004666D1"/>
    <w:rsid w:val="00467337"/>
    <w:rsid w:val="00467F44"/>
    <w:rsid w:val="004708CB"/>
    <w:rsid w:val="00471520"/>
    <w:rsid w:val="00471C22"/>
    <w:rsid w:val="00471FA1"/>
    <w:rsid w:val="004727AC"/>
    <w:rsid w:val="0047283C"/>
    <w:rsid w:val="00472E2A"/>
    <w:rsid w:val="00473524"/>
    <w:rsid w:val="00473E8F"/>
    <w:rsid w:val="004748C5"/>
    <w:rsid w:val="00474E21"/>
    <w:rsid w:val="0047643A"/>
    <w:rsid w:val="00476D4F"/>
    <w:rsid w:val="00477363"/>
    <w:rsid w:val="00477661"/>
    <w:rsid w:val="004777F8"/>
    <w:rsid w:val="00477C33"/>
    <w:rsid w:val="00480A1E"/>
    <w:rsid w:val="0048107C"/>
    <w:rsid w:val="0048113E"/>
    <w:rsid w:val="00481FF9"/>
    <w:rsid w:val="0048213C"/>
    <w:rsid w:val="004833F3"/>
    <w:rsid w:val="0048382B"/>
    <w:rsid w:val="00484406"/>
    <w:rsid w:val="00484884"/>
    <w:rsid w:val="00485280"/>
    <w:rsid w:val="00486585"/>
    <w:rsid w:val="00487822"/>
    <w:rsid w:val="0049049C"/>
    <w:rsid w:val="0049082D"/>
    <w:rsid w:val="00490845"/>
    <w:rsid w:val="00490FF5"/>
    <w:rsid w:val="00491FC9"/>
    <w:rsid w:val="00492224"/>
    <w:rsid w:val="00494CAE"/>
    <w:rsid w:val="00494F52"/>
    <w:rsid w:val="00495043"/>
    <w:rsid w:val="00495181"/>
    <w:rsid w:val="0049532A"/>
    <w:rsid w:val="00497688"/>
    <w:rsid w:val="00497FE7"/>
    <w:rsid w:val="004A01E7"/>
    <w:rsid w:val="004A036E"/>
    <w:rsid w:val="004A069F"/>
    <w:rsid w:val="004A150B"/>
    <w:rsid w:val="004A21B2"/>
    <w:rsid w:val="004A21BC"/>
    <w:rsid w:val="004A3292"/>
    <w:rsid w:val="004A35BA"/>
    <w:rsid w:val="004A37FA"/>
    <w:rsid w:val="004A448E"/>
    <w:rsid w:val="004A44F0"/>
    <w:rsid w:val="004A4FDE"/>
    <w:rsid w:val="004A5FF0"/>
    <w:rsid w:val="004A718E"/>
    <w:rsid w:val="004A7A3C"/>
    <w:rsid w:val="004B04D8"/>
    <w:rsid w:val="004B0836"/>
    <w:rsid w:val="004B0B94"/>
    <w:rsid w:val="004B1775"/>
    <w:rsid w:val="004B1CA1"/>
    <w:rsid w:val="004B2695"/>
    <w:rsid w:val="004B36E6"/>
    <w:rsid w:val="004B3FDD"/>
    <w:rsid w:val="004B45A1"/>
    <w:rsid w:val="004B4779"/>
    <w:rsid w:val="004B4B57"/>
    <w:rsid w:val="004B5BD5"/>
    <w:rsid w:val="004B6316"/>
    <w:rsid w:val="004B6C84"/>
    <w:rsid w:val="004B7B06"/>
    <w:rsid w:val="004C0335"/>
    <w:rsid w:val="004C105B"/>
    <w:rsid w:val="004C2411"/>
    <w:rsid w:val="004C2DEA"/>
    <w:rsid w:val="004C317E"/>
    <w:rsid w:val="004C39A9"/>
    <w:rsid w:val="004C58E1"/>
    <w:rsid w:val="004C6E25"/>
    <w:rsid w:val="004C7066"/>
    <w:rsid w:val="004C7363"/>
    <w:rsid w:val="004C7E57"/>
    <w:rsid w:val="004C7F79"/>
    <w:rsid w:val="004D12C8"/>
    <w:rsid w:val="004D2057"/>
    <w:rsid w:val="004D215D"/>
    <w:rsid w:val="004D2277"/>
    <w:rsid w:val="004D2519"/>
    <w:rsid w:val="004D397A"/>
    <w:rsid w:val="004D4DA1"/>
    <w:rsid w:val="004D55EC"/>
    <w:rsid w:val="004D7E05"/>
    <w:rsid w:val="004E0C59"/>
    <w:rsid w:val="004E1D3B"/>
    <w:rsid w:val="004E24EA"/>
    <w:rsid w:val="004E26F1"/>
    <w:rsid w:val="004E2DFD"/>
    <w:rsid w:val="004E2E55"/>
    <w:rsid w:val="004E3204"/>
    <w:rsid w:val="004E327F"/>
    <w:rsid w:val="004E3AD3"/>
    <w:rsid w:val="004E5506"/>
    <w:rsid w:val="004F0267"/>
    <w:rsid w:val="004F0512"/>
    <w:rsid w:val="004F07BB"/>
    <w:rsid w:val="004F0CD2"/>
    <w:rsid w:val="004F1593"/>
    <w:rsid w:val="004F1E87"/>
    <w:rsid w:val="004F220C"/>
    <w:rsid w:val="004F24AA"/>
    <w:rsid w:val="004F2C9D"/>
    <w:rsid w:val="004F4429"/>
    <w:rsid w:val="004F4723"/>
    <w:rsid w:val="004F647F"/>
    <w:rsid w:val="004F6DF8"/>
    <w:rsid w:val="004F72F8"/>
    <w:rsid w:val="004F74DD"/>
    <w:rsid w:val="00500768"/>
    <w:rsid w:val="00501E88"/>
    <w:rsid w:val="00501F2D"/>
    <w:rsid w:val="00501F72"/>
    <w:rsid w:val="00502008"/>
    <w:rsid w:val="00502543"/>
    <w:rsid w:val="00502F2C"/>
    <w:rsid w:val="00503459"/>
    <w:rsid w:val="00505888"/>
    <w:rsid w:val="00506343"/>
    <w:rsid w:val="00506939"/>
    <w:rsid w:val="00506C7C"/>
    <w:rsid w:val="00506CAE"/>
    <w:rsid w:val="00507735"/>
    <w:rsid w:val="0051064F"/>
    <w:rsid w:val="005106B8"/>
    <w:rsid w:val="00510BF4"/>
    <w:rsid w:val="005119A0"/>
    <w:rsid w:val="00512AF6"/>
    <w:rsid w:val="005134D7"/>
    <w:rsid w:val="005138A8"/>
    <w:rsid w:val="00514857"/>
    <w:rsid w:val="0052139D"/>
    <w:rsid w:val="00522CFF"/>
    <w:rsid w:val="005232CB"/>
    <w:rsid w:val="0052363C"/>
    <w:rsid w:val="0052368E"/>
    <w:rsid w:val="00524AAB"/>
    <w:rsid w:val="00524B84"/>
    <w:rsid w:val="005254BA"/>
    <w:rsid w:val="00525AC2"/>
    <w:rsid w:val="005260BE"/>
    <w:rsid w:val="00526A50"/>
    <w:rsid w:val="00526B8C"/>
    <w:rsid w:val="0053055D"/>
    <w:rsid w:val="00530F76"/>
    <w:rsid w:val="005315C8"/>
    <w:rsid w:val="0053227F"/>
    <w:rsid w:val="00532F8D"/>
    <w:rsid w:val="00533690"/>
    <w:rsid w:val="00533BBB"/>
    <w:rsid w:val="00536216"/>
    <w:rsid w:val="00536493"/>
    <w:rsid w:val="00536C92"/>
    <w:rsid w:val="005404B7"/>
    <w:rsid w:val="005404FC"/>
    <w:rsid w:val="00541B19"/>
    <w:rsid w:val="0054245A"/>
    <w:rsid w:val="005432DC"/>
    <w:rsid w:val="005439D1"/>
    <w:rsid w:val="00543C76"/>
    <w:rsid w:val="00543D26"/>
    <w:rsid w:val="005442C9"/>
    <w:rsid w:val="0054468E"/>
    <w:rsid w:val="005449BF"/>
    <w:rsid w:val="0054605A"/>
    <w:rsid w:val="005464F3"/>
    <w:rsid w:val="005476EB"/>
    <w:rsid w:val="00547C21"/>
    <w:rsid w:val="00547DF6"/>
    <w:rsid w:val="00547E1C"/>
    <w:rsid w:val="00547F58"/>
    <w:rsid w:val="0055189D"/>
    <w:rsid w:val="0055202C"/>
    <w:rsid w:val="00552D47"/>
    <w:rsid w:val="00552D8A"/>
    <w:rsid w:val="00552DC2"/>
    <w:rsid w:val="00552E10"/>
    <w:rsid w:val="00553CC6"/>
    <w:rsid w:val="00556E9D"/>
    <w:rsid w:val="00557856"/>
    <w:rsid w:val="00557CA2"/>
    <w:rsid w:val="005601A7"/>
    <w:rsid w:val="0056077E"/>
    <w:rsid w:val="00560E23"/>
    <w:rsid w:val="0056124E"/>
    <w:rsid w:val="0056194F"/>
    <w:rsid w:val="005627D9"/>
    <w:rsid w:val="0056412B"/>
    <w:rsid w:val="005657E4"/>
    <w:rsid w:val="005658F3"/>
    <w:rsid w:val="00566437"/>
    <w:rsid w:val="00566ADE"/>
    <w:rsid w:val="00570812"/>
    <w:rsid w:val="00570DE3"/>
    <w:rsid w:val="00570F0F"/>
    <w:rsid w:val="00571322"/>
    <w:rsid w:val="00571589"/>
    <w:rsid w:val="0057163E"/>
    <w:rsid w:val="00571F16"/>
    <w:rsid w:val="00572F5E"/>
    <w:rsid w:val="00574A8F"/>
    <w:rsid w:val="00575E64"/>
    <w:rsid w:val="0057618E"/>
    <w:rsid w:val="005764FC"/>
    <w:rsid w:val="005766B4"/>
    <w:rsid w:val="005767C8"/>
    <w:rsid w:val="00576A23"/>
    <w:rsid w:val="00580B68"/>
    <w:rsid w:val="00580DDE"/>
    <w:rsid w:val="005812F1"/>
    <w:rsid w:val="005816A2"/>
    <w:rsid w:val="00581F99"/>
    <w:rsid w:val="00582291"/>
    <w:rsid w:val="005825E2"/>
    <w:rsid w:val="00583CD3"/>
    <w:rsid w:val="00583DB2"/>
    <w:rsid w:val="005843F4"/>
    <w:rsid w:val="00584B28"/>
    <w:rsid w:val="00585F54"/>
    <w:rsid w:val="0058632A"/>
    <w:rsid w:val="00586672"/>
    <w:rsid w:val="005868A1"/>
    <w:rsid w:val="005869C9"/>
    <w:rsid w:val="00587CEF"/>
    <w:rsid w:val="00587D5F"/>
    <w:rsid w:val="00590D66"/>
    <w:rsid w:val="005917B9"/>
    <w:rsid w:val="00593DF8"/>
    <w:rsid w:val="00596BE0"/>
    <w:rsid w:val="005A034E"/>
    <w:rsid w:val="005A05AF"/>
    <w:rsid w:val="005A085E"/>
    <w:rsid w:val="005A2745"/>
    <w:rsid w:val="005A2824"/>
    <w:rsid w:val="005A3229"/>
    <w:rsid w:val="005A3F38"/>
    <w:rsid w:val="005A41F1"/>
    <w:rsid w:val="005A47D1"/>
    <w:rsid w:val="005A482E"/>
    <w:rsid w:val="005A48B7"/>
    <w:rsid w:val="005A51AD"/>
    <w:rsid w:val="005A5684"/>
    <w:rsid w:val="005B0686"/>
    <w:rsid w:val="005B09F2"/>
    <w:rsid w:val="005B0E43"/>
    <w:rsid w:val="005B2B83"/>
    <w:rsid w:val="005B5170"/>
    <w:rsid w:val="005B63B5"/>
    <w:rsid w:val="005B665F"/>
    <w:rsid w:val="005B6FB6"/>
    <w:rsid w:val="005B742B"/>
    <w:rsid w:val="005B7A65"/>
    <w:rsid w:val="005C069D"/>
    <w:rsid w:val="005C0963"/>
    <w:rsid w:val="005C096D"/>
    <w:rsid w:val="005C1C07"/>
    <w:rsid w:val="005C2030"/>
    <w:rsid w:val="005C28CA"/>
    <w:rsid w:val="005C29B0"/>
    <w:rsid w:val="005C50F0"/>
    <w:rsid w:val="005C5186"/>
    <w:rsid w:val="005C6BB6"/>
    <w:rsid w:val="005C6C29"/>
    <w:rsid w:val="005C719E"/>
    <w:rsid w:val="005C73C8"/>
    <w:rsid w:val="005D0092"/>
    <w:rsid w:val="005D0812"/>
    <w:rsid w:val="005D12AA"/>
    <w:rsid w:val="005D2797"/>
    <w:rsid w:val="005D2CCD"/>
    <w:rsid w:val="005D3231"/>
    <w:rsid w:val="005D3FD1"/>
    <w:rsid w:val="005D41DE"/>
    <w:rsid w:val="005D49A3"/>
    <w:rsid w:val="005D5CCD"/>
    <w:rsid w:val="005D5F78"/>
    <w:rsid w:val="005D64E3"/>
    <w:rsid w:val="005D69D4"/>
    <w:rsid w:val="005D7D2F"/>
    <w:rsid w:val="005E04C2"/>
    <w:rsid w:val="005E0D7B"/>
    <w:rsid w:val="005E0E4B"/>
    <w:rsid w:val="005E121E"/>
    <w:rsid w:val="005E1B11"/>
    <w:rsid w:val="005E2377"/>
    <w:rsid w:val="005E24E5"/>
    <w:rsid w:val="005E2BF2"/>
    <w:rsid w:val="005E44AB"/>
    <w:rsid w:val="005E4594"/>
    <w:rsid w:val="005E4F80"/>
    <w:rsid w:val="005E51A1"/>
    <w:rsid w:val="005E63EF"/>
    <w:rsid w:val="005E67F0"/>
    <w:rsid w:val="005E6C58"/>
    <w:rsid w:val="005E6C65"/>
    <w:rsid w:val="005E7885"/>
    <w:rsid w:val="005F0C43"/>
    <w:rsid w:val="005F1309"/>
    <w:rsid w:val="005F1CAA"/>
    <w:rsid w:val="005F2102"/>
    <w:rsid w:val="005F265D"/>
    <w:rsid w:val="005F36FA"/>
    <w:rsid w:val="005F3C46"/>
    <w:rsid w:val="005F3F87"/>
    <w:rsid w:val="005F546E"/>
    <w:rsid w:val="005F5AC0"/>
    <w:rsid w:val="005F5D91"/>
    <w:rsid w:val="005F66E2"/>
    <w:rsid w:val="005F71EC"/>
    <w:rsid w:val="005F7E9B"/>
    <w:rsid w:val="00600A4B"/>
    <w:rsid w:val="00600B64"/>
    <w:rsid w:val="00601354"/>
    <w:rsid w:val="00602251"/>
    <w:rsid w:val="0060352E"/>
    <w:rsid w:val="0060383F"/>
    <w:rsid w:val="006038C3"/>
    <w:rsid w:val="00603955"/>
    <w:rsid w:val="00604172"/>
    <w:rsid w:val="0060432F"/>
    <w:rsid w:val="006057CB"/>
    <w:rsid w:val="006058D1"/>
    <w:rsid w:val="00605AF4"/>
    <w:rsid w:val="00606863"/>
    <w:rsid w:val="00606F0E"/>
    <w:rsid w:val="00607B60"/>
    <w:rsid w:val="006101AB"/>
    <w:rsid w:val="00611636"/>
    <w:rsid w:val="00613C11"/>
    <w:rsid w:val="00613FE4"/>
    <w:rsid w:val="006146B4"/>
    <w:rsid w:val="00616465"/>
    <w:rsid w:val="00616B88"/>
    <w:rsid w:val="00617B83"/>
    <w:rsid w:val="00617FBB"/>
    <w:rsid w:val="00620F79"/>
    <w:rsid w:val="006212E9"/>
    <w:rsid w:val="00621816"/>
    <w:rsid w:val="006227AA"/>
    <w:rsid w:val="006241DE"/>
    <w:rsid w:val="00624437"/>
    <w:rsid w:val="0062556F"/>
    <w:rsid w:val="0062588B"/>
    <w:rsid w:val="006273A6"/>
    <w:rsid w:val="00627AEE"/>
    <w:rsid w:val="00627AF7"/>
    <w:rsid w:val="00630BD8"/>
    <w:rsid w:val="00630DE5"/>
    <w:rsid w:val="0063121C"/>
    <w:rsid w:val="006316A7"/>
    <w:rsid w:val="00632E2A"/>
    <w:rsid w:val="00633C7F"/>
    <w:rsid w:val="006343F2"/>
    <w:rsid w:val="00634E1F"/>
    <w:rsid w:val="0063573F"/>
    <w:rsid w:val="00636459"/>
    <w:rsid w:val="0063671E"/>
    <w:rsid w:val="00637580"/>
    <w:rsid w:val="00637B24"/>
    <w:rsid w:val="00637FD1"/>
    <w:rsid w:val="00641186"/>
    <w:rsid w:val="00641341"/>
    <w:rsid w:val="00643B84"/>
    <w:rsid w:val="006452E7"/>
    <w:rsid w:val="00645452"/>
    <w:rsid w:val="00645A38"/>
    <w:rsid w:val="00646833"/>
    <w:rsid w:val="00650A9C"/>
    <w:rsid w:val="00652C20"/>
    <w:rsid w:val="00654AF3"/>
    <w:rsid w:val="00654DA3"/>
    <w:rsid w:val="006550A8"/>
    <w:rsid w:val="00655A78"/>
    <w:rsid w:val="0065650E"/>
    <w:rsid w:val="00657606"/>
    <w:rsid w:val="00660395"/>
    <w:rsid w:val="006613AF"/>
    <w:rsid w:val="00661657"/>
    <w:rsid w:val="00661CDB"/>
    <w:rsid w:val="00663D3A"/>
    <w:rsid w:val="00664541"/>
    <w:rsid w:val="006653B8"/>
    <w:rsid w:val="00666675"/>
    <w:rsid w:val="00666E33"/>
    <w:rsid w:val="00667CFC"/>
    <w:rsid w:val="0067018B"/>
    <w:rsid w:val="00670933"/>
    <w:rsid w:val="00670B82"/>
    <w:rsid w:val="00671CC8"/>
    <w:rsid w:val="00672057"/>
    <w:rsid w:val="006725CA"/>
    <w:rsid w:val="00672F4D"/>
    <w:rsid w:val="0067304F"/>
    <w:rsid w:val="00673E54"/>
    <w:rsid w:val="0067400F"/>
    <w:rsid w:val="006745A5"/>
    <w:rsid w:val="00674DC4"/>
    <w:rsid w:val="006774AC"/>
    <w:rsid w:val="006775E6"/>
    <w:rsid w:val="00680084"/>
    <w:rsid w:val="00680376"/>
    <w:rsid w:val="006811DE"/>
    <w:rsid w:val="006821C9"/>
    <w:rsid w:val="006824B3"/>
    <w:rsid w:val="006828AF"/>
    <w:rsid w:val="00682A6E"/>
    <w:rsid w:val="00683258"/>
    <w:rsid w:val="006837C8"/>
    <w:rsid w:val="00683DFF"/>
    <w:rsid w:val="00684484"/>
    <w:rsid w:val="006845C2"/>
    <w:rsid w:val="00684E10"/>
    <w:rsid w:val="00685DCA"/>
    <w:rsid w:val="0068699E"/>
    <w:rsid w:val="00686C2D"/>
    <w:rsid w:val="006906F2"/>
    <w:rsid w:val="00690EE2"/>
    <w:rsid w:val="006914DC"/>
    <w:rsid w:val="00692515"/>
    <w:rsid w:val="00692908"/>
    <w:rsid w:val="006929E5"/>
    <w:rsid w:val="00693120"/>
    <w:rsid w:val="00694312"/>
    <w:rsid w:val="0069437E"/>
    <w:rsid w:val="006949CF"/>
    <w:rsid w:val="00695361"/>
    <w:rsid w:val="006959B6"/>
    <w:rsid w:val="00695A34"/>
    <w:rsid w:val="00695D68"/>
    <w:rsid w:val="0069698F"/>
    <w:rsid w:val="006969A4"/>
    <w:rsid w:val="00697345"/>
    <w:rsid w:val="006A00D3"/>
    <w:rsid w:val="006A267C"/>
    <w:rsid w:val="006A26AD"/>
    <w:rsid w:val="006A2723"/>
    <w:rsid w:val="006A2CC4"/>
    <w:rsid w:val="006A31E4"/>
    <w:rsid w:val="006A454D"/>
    <w:rsid w:val="006A485D"/>
    <w:rsid w:val="006A48BB"/>
    <w:rsid w:val="006A52A4"/>
    <w:rsid w:val="006A70A4"/>
    <w:rsid w:val="006A7B77"/>
    <w:rsid w:val="006A7F2A"/>
    <w:rsid w:val="006B004D"/>
    <w:rsid w:val="006B0907"/>
    <w:rsid w:val="006B0B43"/>
    <w:rsid w:val="006B3014"/>
    <w:rsid w:val="006B51D3"/>
    <w:rsid w:val="006B561E"/>
    <w:rsid w:val="006B645F"/>
    <w:rsid w:val="006B704C"/>
    <w:rsid w:val="006B731D"/>
    <w:rsid w:val="006B752E"/>
    <w:rsid w:val="006B76FE"/>
    <w:rsid w:val="006B7941"/>
    <w:rsid w:val="006C02D3"/>
    <w:rsid w:val="006C0591"/>
    <w:rsid w:val="006C14B5"/>
    <w:rsid w:val="006C1971"/>
    <w:rsid w:val="006C1B23"/>
    <w:rsid w:val="006C2DF9"/>
    <w:rsid w:val="006C3020"/>
    <w:rsid w:val="006C4154"/>
    <w:rsid w:val="006C5007"/>
    <w:rsid w:val="006C6104"/>
    <w:rsid w:val="006C6DAE"/>
    <w:rsid w:val="006D01A0"/>
    <w:rsid w:val="006D0B94"/>
    <w:rsid w:val="006D0E36"/>
    <w:rsid w:val="006D12D4"/>
    <w:rsid w:val="006D1742"/>
    <w:rsid w:val="006D28BD"/>
    <w:rsid w:val="006D3557"/>
    <w:rsid w:val="006D3806"/>
    <w:rsid w:val="006D3911"/>
    <w:rsid w:val="006D4E08"/>
    <w:rsid w:val="006D5417"/>
    <w:rsid w:val="006D5959"/>
    <w:rsid w:val="006D5FA6"/>
    <w:rsid w:val="006D5FCD"/>
    <w:rsid w:val="006D648A"/>
    <w:rsid w:val="006D7A88"/>
    <w:rsid w:val="006E00D9"/>
    <w:rsid w:val="006E0420"/>
    <w:rsid w:val="006E044D"/>
    <w:rsid w:val="006E0DC8"/>
    <w:rsid w:val="006E1521"/>
    <w:rsid w:val="006E1691"/>
    <w:rsid w:val="006E2F07"/>
    <w:rsid w:val="006E3489"/>
    <w:rsid w:val="006E433E"/>
    <w:rsid w:val="006E46DB"/>
    <w:rsid w:val="006E5284"/>
    <w:rsid w:val="006E5DD8"/>
    <w:rsid w:val="006E691C"/>
    <w:rsid w:val="006E7721"/>
    <w:rsid w:val="006E78D1"/>
    <w:rsid w:val="006F0431"/>
    <w:rsid w:val="006F1587"/>
    <w:rsid w:val="006F1750"/>
    <w:rsid w:val="006F1C17"/>
    <w:rsid w:val="006F2069"/>
    <w:rsid w:val="006F22E6"/>
    <w:rsid w:val="006F6794"/>
    <w:rsid w:val="006F711E"/>
    <w:rsid w:val="006F73AC"/>
    <w:rsid w:val="006F796F"/>
    <w:rsid w:val="00700388"/>
    <w:rsid w:val="007013E7"/>
    <w:rsid w:val="00701897"/>
    <w:rsid w:val="007032AB"/>
    <w:rsid w:val="007046C6"/>
    <w:rsid w:val="00705FCC"/>
    <w:rsid w:val="007072BC"/>
    <w:rsid w:val="007075B7"/>
    <w:rsid w:val="00707F65"/>
    <w:rsid w:val="0071059E"/>
    <w:rsid w:val="007107F9"/>
    <w:rsid w:val="007108B5"/>
    <w:rsid w:val="00710CAA"/>
    <w:rsid w:val="0071103A"/>
    <w:rsid w:val="007113C8"/>
    <w:rsid w:val="007117E4"/>
    <w:rsid w:val="00711A3C"/>
    <w:rsid w:val="00711DE5"/>
    <w:rsid w:val="00711E7E"/>
    <w:rsid w:val="007128BB"/>
    <w:rsid w:val="0071294B"/>
    <w:rsid w:val="00715897"/>
    <w:rsid w:val="00715927"/>
    <w:rsid w:val="00716B2D"/>
    <w:rsid w:val="007171B8"/>
    <w:rsid w:val="00717B9F"/>
    <w:rsid w:val="00720468"/>
    <w:rsid w:val="00720BB1"/>
    <w:rsid w:val="00720C80"/>
    <w:rsid w:val="00720E08"/>
    <w:rsid w:val="00720FB2"/>
    <w:rsid w:val="007215B0"/>
    <w:rsid w:val="00723491"/>
    <w:rsid w:val="00723AA8"/>
    <w:rsid w:val="00725620"/>
    <w:rsid w:val="007265D5"/>
    <w:rsid w:val="00726CA2"/>
    <w:rsid w:val="00726F0A"/>
    <w:rsid w:val="007306DE"/>
    <w:rsid w:val="00730EE5"/>
    <w:rsid w:val="00731572"/>
    <w:rsid w:val="00733C50"/>
    <w:rsid w:val="007346A2"/>
    <w:rsid w:val="00734B79"/>
    <w:rsid w:val="007355D8"/>
    <w:rsid w:val="00735E00"/>
    <w:rsid w:val="007368C8"/>
    <w:rsid w:val="00737B52"/>
    <w:rsid w:val="00737C6C"/>
    <w:rsid w:val="0074046A"/>
    <w:rsid w:val="0074200A"/>
    <w:rsid w:val="007422D0"/>
    <w:rsid w:val="00742FAB"/>
    <w:rsid w:val="00743F59"/>
    <w:rsid w:val="0074444C"/>
    <w:rsid w:val="00744A05"/>
    <w:rsid w:val="00745969"/>
    <w:rsid w:val="00745AE7"/>
    <w:rsid w:val="00745E3A"/>
    <w:rsid w:val="0074655F"/>
    <w:rsid w:val="007467FC"/>
    <w:rsid w:val="00746C78"/>
    <w:rsid w:val="0074711F"/>
    <w:rsid w:val="00750610"/>
    <w:rsid w:val="0075077F"/>
    <w:rsid w:val="00750952"/>
    <w:rsid w:val="00751580"/>
    <w:rsid w:val="007517F8"/>
    <w:rsid w:val="00751E8C"/>
    <w:rsid w:val="007521B0"/>
    <w:rsid w:val="007531C7"/>
    <w:rsid w:val="0075384F"/>
    <w:rsid w:val="007538C6"/>
    <w:rsid w:val="00754425"/>
    <w:rsid w:val="0075455A"/>
    <w:rsid w:val="0075620A"/>
    <w:rsid w:val="00756429"/>
    <w:rsid w:val="007567F3"/>
    <w:rsid w:val="00756983"/>
    <w:rsid w:val="00756DC5"/>
    <w:rsid w:val="00762057"/>
    <w:rsid w:val="0076212A"/>
    <w:rsid w:val="007628F8"/>
    <w:rsid w:val="00762A02"/>
    <w:rsid w:val="00763114"/>
    <w:rsid w:val="0076388D"/>
    <w:rsid w:val="00764656"/>
    <w:rsid w:val="00764BD4"/>
    <w:rsid w:val="00764EAE"/>
    <w:rsid w:val="007657A8"/>
    <w:rsid w:val="00767D78"/>
    <w:rsid w:val="00770453"/>
    <w:rsid w:val="00771839"/>
    <w:rsid w:val="00772803"/>
    <w:rsid w:val="00772874"/>
    <w:rsid w:val="00773DAA"/>
    <w:rsid w:val="007748AA"/>
    <w:rsid w:val="007750DB"/>
    <w:rsid w:val="00777022"/>
    <w:rsid w:val="00777D18"/>
    <w:rsid w:val="00777D1E"/>
    <w:rsid w:val="00777F19"/>
    <w:rsid w:val="007806D0"/>
    <w:rsid w:val="00780A24"/>
    <w:rsid w:val="00780E67"/>
    <w:rsid w:val="00781279"/>
    <w:rsid w:val="007821C6"/>
    <w:rsid w:val="007829D5"/>
    <w:rsid w:val="00783121"/>
    <w:rsid w:val="00783A5B"/>
    <w:rsid w:val="00783B94"/>
    <w:rsid w:val="00783F37"/>
    <w:rsid w:val="00784D10"/>
    <w:rsid w:val="00785514"/>
    <w:rsid w:val="00785882"/>
    <w:rsid w:val="00785B36"/>
    <w:rsid w:val="007861AF"/>
    <w:rsid w:val="0078622A"/>
    <w:rsid w:val="00786552"/>
    <w:rsid w:val="00786635"/>
    <w:rsid w:val="007866A0"/>
    <w:rsid w:val="00786708"/>
    <w:rsid w:val="00786BB6"/>
    <w:rsid w:val="00786D12"/>
    <w:rsid w:val="00787484"/>
    <w:rsid w:val="00787EAB"/>
    <w:rsid w:val="00790AAC"/>
    <w:rsid w:val="0079146F"/>
    <w:rsid w:val="007915C9"/>
    <w:rsid w:val="00792795"/>
    <w:rsid w:val="00792966"/>
    <w:rsid w:val="00792D8B"/>
    <w:rsid w:val="0079469B"/>
    <w:rsid w:val="007956C7"/>
    <w:rsid w:val="00796F01"/>
    <w:rsid w:val="007A03B6"/>
    <w:rsid w:val="007A076B"/>
    <w:rsid w:val="007A0FA6"/>
    <w:rsid w:val="007A19F3"/>
    <w:rsid w:val="007A1EAD"/>
    <w:rsid w:val="007A2246"/>
    <w:rsid w:val="007A228F"/>
    <w:rsid w:val="007A2BDA"/>
    <w:rsid w:val="007A2EB1"/>
    <w:rsid w:val="007A4D94"/>
    <w:rsid w:val="007A4E6A"/>
    <w:rsid w:val="007A5E21"/>
    <w:rsid w:val="007A5E5C"/>
    <w:rsid w:val="007A69FF"/>
    <w:rsid w:val="007A6B3A"/>
    <w:rsid w:val="007A6C40"/>
    <w:rsid w:val="007A7070"/>
    <w:rsid w:val="007B03CA"/>
    <w:rsid w:val="007B076A"/>
    <w:rsid w:val="007B09BE"/>
    <w:rsid w:val="007B0E4B"/>
    <w:rsid w:val="007B1202"/>
    <w:rsid w:val="007B12CB"/>
    <w:rsid w:val="007B154C"/>
    <w:rsid w:val="007B4078"/>
    <w:rsid w:val="007B4114"/>
    <w:rsid w:val="007B47AA"/>
    <w:rsid w:val="007B47F1"/>
    <w:rsid w:val="007B490B"/>
    <w:rsid w:val="007B4F03"/>
    <w:rsid w:val="007B5C4A"/>
    <w:rsid w:val="007B685D"/>
    <w:rsid w:val="007B6B7B"/>
    <w:rsid w:val="007B6C30"/>
    <w:rsid w:val="007B7A62"/>
    <w:rsid w:val="007C02E9"/>
    <w:rsid w:val="007C03A4"/>
    <w:rsid w:val="007C0823"/>
    <w:rsid w:val="007C1870"/>
    <w:rsid w:val="007C2287"/>
    <w:rsid w:val="007C27A5"/>
    <w:rsid w:val="007C30E0"/>
    <w:rsid w:val="007C3AA2"/>
    <w:rsid w:val="007C5D5A"/>
    <w:rsid w:val="007C63FA"/>
    <w:rsid w:val="007C6E0C"/>
    <w:rsid w:val="007C7A26"/>
    <w:rsid w:val="007C7A30"/>
    <w:rsid w:val="007D0C94"/>
    <w:rsid w:val="007D0D8D"/>
    <w:rsid w:val="007D1654"/>
    <w:rsid w:val="007D1C75"/>
    <w:rsid w:val="007D1F6D"/>
    <w:rsid w:val="007D2C36"/>
    <w:rsid w:val="007D2F1E"/>
    <w:rsid w:val="007D4163"/>
    <w:rsid w:val="007D4F74"/>
    <w:rsid w:val="007D5391"/>
    <w:rsid w:val="007D5F9E"/>
    <w:rsid w:val="007D68F4"/>
    <w:rsid w:val="007D77B5"/>
    <w:rsid w:val="007D78B3"/>
    <w:rsid w:val="007D7DDF"/>
    <w:rsid w:val="007E00D0"/>
    <w:rsid w:val="007E0690"/>
    <w:rsid w:val="007E20C0"/>
    <w:rsid w:val="007E368C"/>
    <w:rsid w:val="007E41CF"/>
    <w:rsid w:val="007E4253"/>
    <w:rsid w:val="007E42A6"/>
    <w:rsid w:val="007E5A4B"/>
    <w:rsid w:val="007E5F13"/>
    <w:rsid w:val="007E6662"/>
    <w:rsid w:val="007E7373"/>
    <w:rsid w:val="007E74AE"/>
    <w:rsid w:val="007F0103"/>
    <w:rsid w:val="007F01BB"/>
    <w:rsid w:val="007F0EEF"/>
    <w:rsid w:val="007F1A67"/>
    <w:rsid w:val="007F2AF8"/>
    <w:rsid w:val="007F2C93"/>
    <w:rsid w:val="007F37EE"/>
    <w:rsid w:val="007F4A69"/>
    <w:rsid w:val="007F4BD7"/>
    <w:rsid w:val="007F4FE3"/>
    <w:rsid w:val="007F5864"/>
    <w:rsid w:val="007F5ACB"/>
    <w:rsid w:val="007F66F6"/>
    <w:rsid w:val="007F6D30"/>
    <w:rsid w:val="007F6F3A"/>
    <w:rsid w:val="007F73AE"/>
    <w:rsid w:val="007F74D5"/>
    <w:rsid w:val="00801BF5"/>
    <w:rsid w:val="00801FC0"/>
    <w:rsid w:val="00802FAB"/>
    <w:rsid w:val="00803C07"/>
    <w:rsid w:val="00805A32"/>
    <w:rsid w:val="00805D61"/>
    <w:rsid w:val="00806C47"/>
    <w:rsid w:val="008076C5"/>
    <w:rsid w:val="0081001A"/>
    <w:rsid w:val="00810776"/>
    <w:rsid w:val="00810D30"/>
    <w:rsid w:val="00810FD6"/>
    <w:rsid w:val="008132CB"/>
    <w:rsid w:val="008145DC"/>
    <w:rsid w:val="00814863"/>
    <w:rsid w:val="008153F9"/>
    <w:rsid w:val="00815EE0"/>
    <w:rsid w:val="00817AAD"/>
    <w:rsid w:val="0082096F"/>
    <w:rsid w:val="00820E9C"/>
    <w:rsid w:val="00821696"/>
    <w:rsid w:val="00822221"/>
    <w:rsid w:val="00822614"/>
    <w:rsid w:val="008252A4"/>
    <w:rsid w:val="00825C07"/>
    <w:rsid w:val="00825D23"/>
    <w:rsid w:val="00827772"/>
    <w:rsid w:val="008319C8"/>
    <w:rsid w:val="008323DF"/>
    <w:rsid w:val="00832FD2"/>
    <w:rsid w:val="00833854"/>
    <w:rsid w:val="00833A11"/>
    <w:rsid w:val="00834B0A"/>
    <w:rsid w:val="00834C7C"/>
    <w:rsid w:val="00835730"/>
    <w:rsid w:val="00840F42"/>
    <w:rsid w:val="00841DD5"/>
    <w:rsid w:val="00842622"/>
    <w:rsid w:val="0084262E"/>
    <w:rsid w:val="00844014"/>
    <w:rsid w:val="008444BF"/>
    <w:rsid w:val="008445D5"/>
    <w:rsid w:val="00844AAD"/>
    <w:rsid w:val="008459A9"/>
    <w:rsid w:val="00845BC1"/>
    <w:rsid w:val="00845F8F"/>
    <w:rsid w:val="00846420"/>
    <w:rsid w:val="008465A3"/>
    <w:rsid w:val="00846968"/>
    <w:rsid w:val="00846A04"/>
    <w:rsid w:val="00846E60"/>
    <w:rsid w:val="00847833"/>
    <w:rsid w:val="00850941"/>
    <w:rsid w:val="00850B7E"/>
    <w:rsid w:val="0085276E"/>
    <w:rsid w:val="0085355C"/>
    <w:rsid w:val="0085433A"/>
    <w:rsid w:val="00854B1F"/>
    <w:rsid w:val="008553B1"/>
    <w:rsid w:val="00855B9F"/>
    <w:rsid w:val="00855F27"/>
    <w:rsid w:val="00856330"/>
    <w:rsid w:val="00860D5E"/>
    <w:rsid w:val="00863152"/>
    <w:rsid w:val="00863257"/>
    <w:rsid w:val="00863590"/>
    <w:rsid w:val="00865643"/>
    <w:rsid w:val="00865EA1"/>
    <w:rsid w:val="0086627B"/>
    <w:rsid w:val="00866716"/>
    <w:rsid w:val="008667DC"/>
    <w:rsid w:val="00866A97"/>
    <w:rsid w:val="008671BD"/>
    <w:rsid w:val="00867F2C"/>
    <w:rsid w:val="0087059F"/>
    <w:rsid w:val="00871229"/>
    <w:rsid w:val="00871502"/>
    <w:rsid w:val="00872173"/>
    <w:rsid w:val="00872995"/>
    <w:rsid w:val="008747D0"/>
    <w:rsid w:val="00874E4B"/>
    <w:rsid w:val="00875103"/>
    <w:rsid w:val="0087597A"/>
    <w:rsid w:val="00876250"/>
    <w:rsid w:val="008768C4"/>
    <w:rsid w:val="00876D35"/>
    <w:rsid w:val="00877C3B"/>
    <w:rsid w:val="00877EFC"/>
    <w:rsid w:val="00880FBC"/>
    <w:rsid w:val="0088123A"/>
    <w:rsid w:val="00881E16"/>
    <w:rsid w:val="00883E4F"/>
    <w:rsid w:val="00883F4B"/>
    <w:rsid w:val="00883F6D"/>
    <w:rsid w:val="00884080"/>
    <w:rsid w:val="0088474C"/>
    <w:rsid w:val="00884AE2"/>
    <w:rsid w:val="00885873"/>
    <w:rsid w:val="0088785B"/>
    <w:rsid w:val="00890644"/>
    <w:rsid w:val="00890764"/>
    <w:rsid w:val="00891C2C"/>
    <w:rsid w:val="00892781"/>
    <w:rsid w:val="008949E4"/>
    <w:rsid w:val="00894A12"/>
    <w:rsid w:val="00894CBD"/>
    <w:rsid w:val="008953C7"/>
    <w:rsid w:val="008963D5"/>
    <w:rsid w:val="00896EAC"/>
    <w:rsid w:val="00897A6D"/>
    <w:rsid w:val="00897F59"/>
    <w:rsid w:val="008A02BD"/>
    <w:rsid w:val="008A085F"/>
    <w:rsid w:val="008A1819"/>
    <w:rsid w:val="008A2753"/>
    <w:rsid w:val="008A3590"/>
    <w:rsid w:val="008A3D28"/>
    <w:rsid w:val="008A41A1"/>
    <w:rsid w:val="008A4787"/>
    <w:rsid w:val="008A55AD"/>
    <w:rsid w:val="008A580A"/>
    <w:rsid w:val="008A661C"/>
    <w:rsid w:val="008A7489"/>
    <w:rsid w:val="008B0742"/>
    <w:rsid w:val="008B07D4"/>
    <w:rsid w:val="008B0BBC"/>
    <w:rsid w:val="008B0D63"/>
    <w:rsid w:val="008B1937"/>
    <w:rsid w:val="008B49A1"/>
    <w:rsid w:val="008B4B85"/>
    <w:rsid w:val="008B6C15"/>
    <w:rsid w:val="008B6C7E"/>
    <w:rsid w:val="008B70E5"/>
    <w:rsid w:val="008C0747"/>
    <w:rsid w:val="008C0B89"/>
    <w:rsid w:val="008C0CCB"/>
    <w:rsid w:val="008C1828"/>
    <w:rsid w:val="008C1830"/>
    <w:rsid w:val="008C1927"/>
    <w:rsid w:val="008C268E"/>
    <w:rsid w:val="008C2904"/>
    <w:rsid w:val="008C2D42"/>
    <w:rsid w:val="008C2D86"/>
    <w:rsid w:val="008C2DB3"/>
    <w:rsid w:val="008C3013"/>
    <w:rsid w:val="008C338B"/>
    <w:rsid w:val="008C3A39"/>
    <w:rsid w:val="008C3AF5"/>
    <w:rsid w:val="008C558C"/>
    <w:rsid w:val="008C6CAA"/>
    <w:rsid w:val="008C6CDE"/>
    <w:rsid w:val="008C72F8"/>
    <w:rsid w:val="008C794D"/>
    <w:rsid w:val="008D0DDC"/>
    <w:rsid w:val="008D2A85"/>
    <w:rsid w:val="008D3362"/>
    <w:rsid w:val="008D3C70"/>
    <w:rsid w:val="008D442B"/>
    <w:rsid w:val="008D4C17"/>
    <w:rsid w:val="008D4F3A"/>
    <w:rsid w:val="008D5373"/>
    <w:rsid w:val="008D564B"/>
    <w:rsid w:val="008D6899"/>
    <w:rsid w:val="008D7A6B"/>
    <w:rsid w:val="008E0284"/>
    <w:rsid w:val="008E0989"/>
    <w:rsid w:val="008E0B18"/>
    <w:rsid w:val="008E11B9"/>
    <w:rsid w:val="008E16E2"/>
    <w:rsid w:val="008E1786"/>
    <w:rsid w:val="008E1C7D"/>
    <w:rsid w:val="008E2B49"/>
    <w:rsid w:val="008E2EC2"/>
    <w:rsid w:val="008E2ECF"/>
    <w:rsid w:val="008E324C"/>
    <w:rsid w:val="008E3382"/>
    <w:rsid w:val="008E4814"/>
    <w:rsid w:val="008E51C5"/>
    <w:rsid w:val="008E6208"/>
    <w:rsid w:val="008E6C42"/>
    <w:rsid w:val="008E7B4D"/>
    <w:rsid w:val="008E7DC1"/>
    <w:rsid w:val="008F0A16"/>
    <w:rsid w:val="008F4543"/>
    <w:rsid w:val="008F4800"/>
    <w:rsid w:val="008F4EAF"/>
    <w:rsid w:val="008F5674"/>
    <w:rsid w:val="008F5A3B"/>
    <w:rsid w:val="008F620C"/>
    <w:rsid w:val="008F67D0"/>
    <w:rsid w:val="008F6902"/>
    <w:rsid w:val="008F6CF7"/>
    <w:rsid w:val="008F7B4A"/>
    <w:rsid w:val="009000C7"/>
    <w:rsid w:val="00900D93"/>
    <w:rsid w:val="00902D34"/>
    <w:rsid w:val="00903BDE"/>
    <w:rsid w:val="009046CA"/>
    <w:rsid w:val="009047F3"/>
    <w:rsid w:val="00904AE3"/>
    <w:rsid w:val="00906205"/>
    <w:rsid w:val="00907633"/>
    <w:rsid w:val="00910325"/>
    <w:rsid w:val="00910558"/>
    <w:rsid w:val="0091188C"/>
    <w:rsid w:val="00911A83"/>
    <w:rsid w:val="0091235A"/>
    <w:rsid w:val="00912F78"/>
    <w:rsid w:val="00913BF9"/>
    <w:rsid w:val="00913F49"/>
    <w:rsid w:val="009159D0"/>
    <w:rsid w:val="00915F5F"/>
    <w:rsid w:val="0091624B"/>
    <w:rsid w:val="0091688D"/>
    <w:rsid w:val="009171EF"/>
    <w:rsid w:val="0091748C"/>
    <w:rsid w:val="0091768B"/>
    <w:rsid w:val="0092034A"/>
    <w:rsid w:val="00920B57"/>
    <w:rsid w:val="009215A0"/>
    <w:rsid w:val="009217C2"/>
    <w:rsid w:val="009229CD"/>
    <w:rsid w:val="00922CDB"/>
    <w:rsid w:val="00923117"/>
    <w:rsid w:val="00923131"/>
    <w:rsid w:val="00923181"/>
    <w:rsid w:val="00923ECC"/>
    <w:rsid w:val="00924365"/>
    <w:rsid w:val="0092487A"/>
    <w:rsid w:val="00924A77"/>
    <w:rsid w:val="00925A53"/>
    <w:rsid w:val="00927673"/>
    <w:rsid w:val="00927C9F"/>
    <w:rsid w:val="0093009E"/>
    <w:rsid w:val="009301FE"/>
    <w:rsid w:val="009308CF"/>
    <w:rsid w:val="00932468"/>
    <w:rsid w:val="00932901"/>
    <w:rsid w:val="00932AC8"/>
    <w:rsid w:val="00932B38"/>
    <w:rsid w:val="009330B6"/>
    <w:rsid w:val="00934FF4"/>
    <w:rsid w:val="0093601A"/>
    <w:rsid w:val="00936B7D"/>
    <w:rsid w:val="00936DEE"/>
    <w:rsid w:val="009372BF"/>
    <w:rsid w:val="0093735C"/>
    <w:rsid w:val="0093756F"/>
    <w:rsid w:val="009375EC"/>
    <w:rsid w:val="00937BFA"/>
    <w:rsid w:val="009402F8"/>
    <w:rsid w:val="0094032D"/>
    <w:rsid w:val="0094157B"/>
    <w:rsid w:val="009415D5"/>
    <w:rsid w:val="00941A6B"/>
    <w:rsid w:val="00941F6F"/>
    <w:rsid w:val="00943546"/>
    <w:rsid w:val="00943B2D"/>
    <w:rsid w:val="00943C2D"/>
    <w:rsid w:val="00943E1E"/>
    <w:rsid w:val="00944318"/>
    <w:rsid w:val="00944763"/>
    <w:rsid w:val="009448A5"/>
    <w:rsid w:val="00944DFE"/>
    <w:rsid w:val="00945825"/>
    <w:rsid w:val="009472A5"/>
    <w:rsid w:val="00947F58"/>
    <w:rsid w:val="00950066"/>
    <w:rsid w:val="0095018C"/>
    <w:rsid w:val="00950BCA"/>
    <w:rsid w:val="00952228"/>
    <w:rsid w:val="009526C4"/>
    <w:rsid w:val="00953007"/>
    <w:rsid w:val="0095391C"/>
    <w:rsid w:val="00954602"/>
    <w:rsid w:val="00954705"/>
    <w:rsid w:val="00954864"/>
    <w:rsid w:val="0095544C"/>
    <w:rsid w:val="0095548E"/>
    <w:rsid w:val="0095595E"/>
    <w:rsid w:val="00955A95"/>
    <w:rsid w:val="009567E1"/>
    <w:rsid w:val="00956ED6"/>
    <w:rsid w:val="0096033D"/>
    <w:rsid w:val="0096088B"/>
    <w:rsid w:val="00960E08"/>
    <w:rsid w:val="00962967"/>
    <w:rsid w:val="00962A54"/>
    <w:rsid w:val="00962F4C"/>
    <w:rsid w:val="00964162"/>
    <w:rsid w:val="0096522E"/>
    <w:rsid w:val="00965525"/>
    <w:rsid w:val="00966021"/>
    <w:rsid w:val="00967355"/>
    <w:rsid w:val="00967696"/>
    <w:rsid w:val="00970768"/>
    <w:rsid w:val="00971783"/>
    <w:rsid w:val="00971C62"/>
    <w:rsid w:val="0097224D"/>
    <w:rsid w:val="00972868"/>
    <w:rsid w:val="00973801"/>
    <w:rsid w:val="00973865"/>
    <w:rsid w:val="00974D38"/>
    <w:rsid w:val="00974DC1"/>
    <w:rsid w:val="00974F34"/>
    <w:rsid w:val="00975997"/>
    <w:rsid w:val="00975D8B"/>
    <w:rsid w:val="009761C5"/>
    <w:rsid w:val="009770C8"/>
    <w:rsid w:val="00977494"/>
    <w:rsid w:val="009779EF"/>
    <w:rsid w:val="00980736"/>
    <w:rsid w:val="009812F0"/>
    <w:rsid w:val="0098249C"/>
    <w:rsid w:val="009836CB"/>
    <w:rsid w:val="009837AB"/>
    <w:rsid w:val="009837E6"/>
    <w:rsid w:val="00984622"/>
    <w:rsid w:val="00985694"/>
    <w:rsid w:val="00985A6D"/>
    <w:rsid w:val="00986978"/>
    <w:rsid w:val="00986B52"/>
    <w:rsid w:val="00986F15"/>
    <w:rsid w:val="009870C5"/>
    <w:rsid w:val="00987366"/>
    <w:rsid w:val="0098747B"/>
    <w:rsid w:val="0098749A"/>
    <w:rsid w:val="0098750C"/>
    <w:rsid w:val="009877DC"/>
    <w:rsid w:val="00990699"/>
    <w:rsid w:val="00990BC2"/>
    <w:rsid w:val="00991050"/>
    <w:rsid w:val="0099181C"/>
    <w:rsid w:val="009918A2"/>
    <w:rsid w:val="00991904"/>
    <w:rsid w:val="00991ECD"/>
    <w:rsid w:val="0099570E"/>
    <w:rsid w:val="009961D4"/>
    <w:rsid w:val="009A120D"/>
    <w:rsid w:val="009A2046"/>
    <w:rsid w:val="009A3A2D"/>
    <w:rsid w:val="009A3EDC"/>
    <w:rsid w:val="009A4703"/>
    <w:rsid w:val="009A4844"/>
    <w:rsid w:val="009A4999"/>
    <w:rsid w:val="009A5747"/>
    <w:rsid w:val="009A5E82"/>
    <w:rsid w:val="009A5F5B"/>
    <w:rsid w:val="009A7C92"/>
    <w:rsid w:val="009B0139"/>
    <w:rsid w:val="009B06B3"/>
    <w:rsid w:val="009B0EBE"/>
    <w:rsid w:val="009B3C51"/>
    <w:rsid w:val="009B3CA9"/>
    <w:rsid w:val="009B5308"/>
    <w:rsid w:val="009B7303"/>
    <w:rsid w:val="009B7539"/>
    <w:rsid w:val="009C21A8"/>
    <w:rsid w:val="009C257B"/>
    <w:rsid w:val="009C27A6"/>
    <w:rsid w:val="009C30B3"/>
    <w:rsid w:val="009C33DA"/>
    <w:rsid w:val="009C39BC"/>
    <w:rsid w:val="009C6621"/>
    <w:rsid w:val="009C6C53"/>
    <w:rsid w:val="009C6DAD"/>
    <w:rsid w:val="009C7801"/>
    <w:rsid w:val="009C7960"/>
    <w:rsid w:val="009C7EB8"/>
    <w:rsid w:val="009D02DE"/>
    <w:rsid w:val="009D03B7"/>
    <w:rsid w:val="009D1A5F"/>
    <w:rsid w:val="009D1C86"/>
    <w:rsid w:val="009D1EE0"/>
    <w:rsid w:val="009D1F6B"/>
    <w:rsid w:val="009D232F"/>
    <w:rsid w:val="009D2666"/>
    <w:rsid w:val="009D2E88"/>
    <w:rsid w:val="009D30C9"/>
    <w:rsid w:val="009D3125"/>
    <w:rsid w:val="009D43E4"/>
    <w:rsid w:val="009D59CC"/>
    <w:rsid w:val="009D616D"/>
    <w:rsid w:val="009D6536"/>
    <w:rsid w:val="009D678E"/>
    <w:rsid w:val="009D6BAE"/>
    <w:rsid w:val="009E00D8"/>
    <w:rsid w:val="009E04F5"/>
    <w:rsid w:val="009E1853"/>
    <w:rsid w:val="009E2464"/>
    <w:rsid w:val="009E24E3"/>
    <w:rsid w:val="009E4A43"/>
    <w:rsid w:val="009E503F"/>
    <w:rsid w:val="009E53CD"/>
    <w:rsid w:val="009E5858"/>
    <w:rsid w:val="009E59C2"/>
    <w:rsid w:val="009E751E"/>
    <w:rsid w:val="009E7AE4"/>
    <w:rsid w:val="009E7C8B"/>
    <w:rsid w:val="009F06C8"/>
    <w:rsid w:val="009F0D53"/>
    <w:rsid w:val="009F2804"/>
    <w:rsid w:val="009F2ADC"/>
    <w:rsid w:val="009F48AC"/>
    <w:rsid w:val="009F6394"/>
    <w:rsid w:val="009F656D"/>
    <w:rsid w:val="009F6B70"/>
    <w:rsid w:val="009F6E32"/>
    <w:rsid w:val="009F73D9"/>
    <w:rsid w:val="009F78A2"/>
    <w:rsid w:val="009F7FBA"/>
    <w:rsid w:val="00A007FF"/>
    <w:rsid w:val="00A00B74"/>
    <w:rsid w:val="00A02DFC"/>
    <w:rsid w:val="00A038DA"/>
    <w:rsid w:val="00A03E7C"/>
    <w:rsid w:val="00A042D4"/>
    <w:rsid w:val="00A046E9"/>
    <w:rsid w:val="00A04910"/>
    <w:rsid w:val="00A04A96"/>
    <w:rsid w:val="00A04FDF"/>
    <w:rsid w:val="00A0583D"/>
    <w:rsid w:val="00A0642C"/>
    <w:rsid w:val="00A066C2"/>
    <w:rsid w:val="00A06CF3"/>
    <w:rsid w:val="00A06DB1"/>
    <w:rsid w:val="00A07FFD"/>
    <w:rsid w:val="00A11AD5"/>
    <w:rsid w:val="00A12B0D"/>
    <w:rsid w:val="00A13FBA"/>
    <w:rsid w:val="00A14A53"/>
    <w:rsid w:val="00A14E25"/>
    <w:rsid w:val="00A15126"/>
    <w:rsid w:val="00A1535B"/>
    <w:rsid w:val="00A154B6"/>
    <w:rsid w:val="00A159B8"/>
    <w:rsid w:val="00A15E38"/>
    <w:rsid w:val="00A163D5"/>
    <w:rsid w:val="00A165B3"/>
    <w:rsid w:val="00A16EA3"/>
    <w:rsid w:val="00A218A3"/>
    <w:rsid w:val="00A220E9"/>
    <w:rsid w:val="00A22123"/>
    <w:rsid w:val="00A22374"/>
    <w:rsid w:val="00A22836"/>
    <w:rsid w:val="00A22EE8"/>
    <w:rsid w:val="00A245B5"/>
    <w:rsid w:val="00A24CAD"/>
    <w:rsid w:val="00A258B4"/>
    <w:rsid w:val="00A276DB"/>
    <w:rsid w:val="00A278B5"/>
    <w:rsid w:val="00A3176D"/>
    <w:rsid w:val="00A31776"/>
    <w:rsid w:val="00A32E23"/>
    <w:rsid w:val="00A33765"/>
    <w:rsid w:val="00A33DB4"/>
    <w:rsid w:val="00A35146"/>
    <w:rsid w:val="00A36449"/>
    <w:rsid w:val="00A36D68"/>
    <w:rsid w:val="00A36F60"/>
    <w:rsid w:val="00A37253"/>
    <w:rsid w:val="00A37260"/>
    <w:rsid w:val="00A41189"/>
    <w:rsid w:val="00A42148"/>
    <w:rsid w:val="00A42592"/>
    <w:rsid w:val="00A42795"/>
    <w:rsid w:val="00A42805"/>
    <w:rsid w:val="00A42E7E"/>
    <w:rsid w:val="00A432AA"/>
    <w:rsid w:val="00A435FA"/>
    <w:rsid w:val="00A43DD6"/>
    <w:rsid w:val="00A44EE6"/>
    <w:rsid w:val="00A44FC9"/>
    <w:rsid w:val="00A459B9"/>
    <w:rsid w:val="00A46190"/>
    <w:rsid w:val="00A46728"/>
    <w:rsid w:val="00A46818"/>
    <w:rsid w:val="00A46861"/>
    <w:rsid w:val="00A5091D"/>
    <w:rsid w:val="00A51180"/>
    <w:rsid w:val="00A51AB5"/>
    <w:rsid w:val="00A51EA0"/>
    <w:rsid w:val="00A52127"/>
    <w:rsid w:val="00A52494"/>
    <w:rsid w:val="00A52ABB"/>
    <w:rsid w:val="00A532A5"/>
    <w:rsid w:val="00A55BC8"/>
    <w:rsid w:val="00A56A58"/>
    <w:rsid w:val="00A57869"/>
    <w:rsid w:val="00A601F9"/>
    <w:rsid w:val="00A61EE3"/>
    <w:rsid w:val="00A62039"/>
    <w:rsid w:val="00A6249C"/>
    <w:rsid w:val="00A6261B"/>
    <w:rsid w:val="00A63C51"/>
    <w:rsid w:val="00A64BD3"/>
    <w:rsid w:val="00A656F9"/>
    <w:rsid w:val="00A671E2"/>
    <w:rsid w:val="00A67916"/>
    <w:rsid w:val="00A70A25"/>
    <w:rsid w:val="00A71A50"/>
    <w:rsid w:val="00A7257B"/>
    <w:rsid w:val="00A72748"/>
    <w:rsid w:val="00A74FDC"/>
    <w:rsid w:val="00A75BA2"/>
    <w:rsid w:val="00A75E08"/>
    <w:rsid w:val="00A761F8"/>
    <w:rsid w:val="00A7787E"/>
    <w:rsid w:val="00A818CE"/>
    <w:rsid w:val="00A8275C"/>
    <w:rsid w:val="00A82F6D"/>
    <w:rsid w:val="00A84288"/>
    <w:rsid w:val="00A848D7"/>
    <w:rsid w:val="00A84F5B"/>
    <w:rsid w:val="00A852CA"/>
    <w:rsid w:val="00A86726"/>
    <w:rsid w:val="00A87F08"/>
    <w:rsid w:val="00A9123B"/>
    <w:rsid w:val="00A91A80"/>
    <w:rsid w:val="00A93359"/>
    <w:rsid w:val="00A93676"/>
    <w:rsid w:val="00A95537"/>
    <w:rsid w:val="00A95EDF"/>
    <w:rsid w:val="00A9638C"/>
    <w:rsid w:val="00A96611"/>
    <w:rsid w:val="00A973D4"/>
    <w:rsid w:val="00AA15E1"/>
    <w:rsid w:val="00AA1650"/>
    <w:rsid w:val="00AA17AD"/>
    <w:rsid w:val="00AA1C69"/>
    <w:rsid w:val="00AA2810"/>
    <w:rsid w:val="00AA28D9"/>
    <w:rsid w:val="00AA2BB6"/>
    <w:rsid w:val="00AA341F"/>
    <w:rsid w:val="00AA3C2B"/>
    <w:rsid w:val="00AA3EBC"/>
    <w:rsid w:val="00AA51C4"/>
    <w:rsid w:val="00AA5760"/>
    <w:rsid w:val="00AA6B74"/>
    <w:rsid w:val="00AA6CEE"/>
    <w:rsid w:val="00AA70CB"/>
    <w:rsid w:val="00AA7414"/>
    <w:rsid w:val="00AA76F1"/>
    <w:rsid w:val="00AA7A95"/>
    <w:rsid w:val="00AB01EB"/>
    <w:rsid w:val="00AB0421"/>
    <w:rsid w:val="00AB08EA"/>
    <w:rsid w:val="00AB0E1B"/>
    <w:rsid w:val="00AB19C8"/>
    <w:rsid w:val="00AB1F24"/>
    <w:rsid w:val="00AB2B9C"/>
    <w:rsid w:val="00AB30E4"/>
    <w:rsid w:val="00AB31D1"/>
    <w:rsid w:val="00AB329D"/>
    <w:rsid w:val="00AB36AE"/>
    <w:rsid w:val="00AB3F2D"/>
    <w:rsid w:val="00AB4D17"/>
    <w:rsid w:val="00AC0772"/>
    <w:rsid w:val="00AC09CB"/>
    <w:rsid w:val="00AC22DC"/>
    <w:rsid w:val="00AC28FF"/>
    <w:rsid w:val="00AC2DAB"/>
    <w:rsid w:val="00AC30C9"/>
    <w:rsid w:val="00AC31CB"/>
    <w:rsid w:val="00AC34BE"/>
    <w:rsid w:val="00AC369A"/>
    <w:rsid w:val="00AC3895"/>
    <w:rsid w:val="00AC3F6A"/>
    <w:rsid w:val="00AC41E0"/>
    <w:rsid w:val="00AC4739"/>
    <w:rsid w:val="00AD039B"/>
    <w:rsid w:val="00AD1C85"/>
    <w:rsid w:val="00AD1E1B"/>
    <w:rsid w:val="00AD505D"/>
    <w:rsid w:val="00AD55A8"/>
    <w:rsid w:val="00AD55D1"/>
    <w:rsid w:val="00AD60BE"/>
    <w:rsid w:val="00AD78CB"/>
    <w:rsid w:val="00AE0A48"/>
    <w:rsid w:val="00AE0D70"/>
    <w:rsid w:val="00AE1403"/>
    <w:rsid w:val="00AE235C"/>
    <w:rsid w:val="00AE26E0"/>
    <w:rsid w:val="00AE3FB4"/>
    <w:rsid w:val="00AE4DEB"/>
    <w:rsid w:val="00AE5476"/>
    <w:rsid w:val="00AE5B4F"/>
    <w:rsid w:val="00AE71A1"/>
    <w:rsid w:val="00AF00C6"/>
    <w:rsid w:val="00AF03EF"/>
    <w:rsid w:val="00AF0931"/>
    <w:rsid w:val="00AF0EB7"/>
    <w:rsid w:val="00AF1251"/>
    <w:rsid w:val="00AF3676"/>
    <w:rsid w:val="00AF3E4A"/>
    <w:rsid w:val="00AF3F25"/>
    <w:rsid w:val="00AF6C9F"/>
    <w:rsid w:val="00AF723F"/>
    <w:rsid w:val="00AF7FB2"/>
    <w:rsid w:val="00B00426"/>
    <w:rsid w:val="00B007B3"/>
    <w:rsid w:val="00B01DF1"/>
    <w:rsid w:val="00B0280B"/>
    <w:rsid w:val="00B032E8"/>
    <w:rsid w:val="00B03381"/>
    <w:rsid w:val="00B041B1"/>
    <w:rsid w:val="00B043B5"/>
    <w:rsid w:val="00B057CF"/>
    <w:rsid w:val="00B06D71"/>
    <w:rsid w:val="00B074FF"/>
    <w:rsid w:val="00B07CB5"/>
    <w:rsid w:val="00B106EE"/>
    <w:rsid w:val="00B10BC7"/>
    <w:rsid w:val="00B10C06"/>
    <w:rsid w:val="00B11E58"/>
    <w:rsid w:val="00B11EF8"/>
    <w:rsid w:val="00B1394D"/>
    <w:rsid w:val="00B141C2"/>
    <w:rsid w:val="00B16104"/>
    <w:rsid w:val="00B17354"/>
    <w:rsid w:val="00B17AD2"/>
    <w:rsid w:val="00B203DD"/>
    <w:rsid w:val="00B20CD5"/>
    <w:rsid w:val="00B21788"/>
    <w:rsid w:val="00B21CE0"/>
    <w:rsid w:val="00B22381"/>
    <w:rsid w:val="00B231DF"/>
    <w:rsid w:val="00B2390D"/>
    <w:rsid w:val="00B24578"/>
    <w:rsid w:val="00B247AC"/>
    <w:rsid w:val="00B2500F"/>
    <w:rsid w:val="00B27CEA"/>
    <w:rsid w:val="00B3133E"/>
    <w:rsid w:val="00B31664"/>
    <w:rsid w:val="00B31ACE"/>
    <w:rsid w:val="00B31EC5"/>
    <w:rsid w:val="00B3265E"/>
    <w:rsid w:val="00B332AA"/>
    <w:rsid w:val="00B339FB"/>
    <w:rsid w:val="00B33C2F"/>
    <w:rsid w:val="00B346A0"/>
    <w:rsid w:val="00B348F2"/>
    <w:rsid w:val="00B356E2"/>
    <w:rsid w:val="00B35BC4"/>
    <w:rsid w:val="00B3636E"/>
    <w:rsid w:val="00B363FF"/>
    <w:rsid w:val="00B37C3E"/>
    <w:rsid w:val="00B41695"/>
    <w:rsid w:val="00B4182A"/>
    <w:rsid w:val="00B41E14"/>
    <w:rsid w:val="00B41F7D"/>
    <w:rsid w:val="00B427EE"/>
    <w:rsid w:val="00B42B2F"/>
    <w:rsid w:val="00B439FE"/>
    <w:rsid w:val="00B4418F"/>
    <w:rsid w:val="00B4447D"/>
    <w:rsid w:val="00B44E20"/>
    <w:rsid w:val="00B45F13"/>
    <w:rsid w:val="00B478D8"/>
    <w:rsid w:val="00B505D9"/>
    <w:rsid w:val="00B515E1"/>
    <w:rsid w:val="00B52C7F"/>
    <w:rsid w:val="00B53D60"/>
    <w:rsid w:val="00B53FB9"/>
    <w:rsid w:val="00B54108"/>
    <w:rsid w:val="00B54CC0"/>
    <w:rsid w:val="00B551C5"/>
    <w:rsid w:val="00B553DB"/>
    <w:rsid w:val="00B55479"/>
    <w:rsid w:val="00B55BFC"/>
    <w:rsid w:val="00B56866"/>
    <w:rsid w:val="00B56E7C"/>
    <w:rsid w:val="00B56F76"/>
    <w:rsid w:val="00B57138"/>
    <w:rsid w:val="00B57CB8"/>
    <w:rsid w:val="00B6042D"/>
    <w:rsid w:val="00B60B01"/>
    <w:rsid w:val="00B63485"/>
    <w:rsid w:val="00B63654"/>
    <w:rsid w:val="00B6393F"/>
    <w:rsid w:val="00B64A5E"/>
    <w:rsid w:val="00B64FBE"/>
    <w:rsid w:val="00B66021"/>
    <w:rsid w:val="00B6625B"/>
    <w:rsid w:val="00B66885"/>
    <w:rsid w:val="00B67389"/>
    <w:rsid w:val="00B7006C"/>
    <w:rsid w:val="00B703EC"/>
    <w:rsid w:val="00B70621"/>
    <w:rsid w:val="00B706F9"/>
    <w:rsid w:val="00B708D3"/>
    <w:rsid w:val="00B7127F"/>
    <w:rsid w:val="00B71495"/>
    <w:rsid w:val="00B71880"/>
    <w:rsid w:val="00B71906"/>
    <w:rsid w:val="00B71D70"/>
    <w:rsid w:val="00B733E9"/>
    <w:rsid w:val="00B74446"/>
    <w:rsid w:val="00B74A7E"/>
    <w:rsid w:val="00B75C6C"/>
    <w:rsid w:val="00B75F00"/>
    <w:rsid w:val="00B766D0"/>
    <w:rsid w:val="00B76976"/>
    <w:rsid w:val="00B76EB2"/>
    <w:rsid w:val="00B8050B"/>
    <w:rsid w:val="00B81BBD"/>
    <w:rsid w:val="00B838FD"/>
    <w:rsid w:val="00B849EE"/>
    <w:rsid w:val="00B852A2"/>
    <w:rsid w:val="00B85A19"/>
    <w:rsid w:val="00B8612A"/>
    <w:rsid w:val="00B90DA5"/>
    <w:rsid w:val="00B91676"/>
    <w:rsid w:val="00B944C1"/>
    <w:rsid w:val="00B94824"/>
    <w:rsid w:val="00B94A81"/>
    <w:rsid w:val="00B95337"/>
    <w:rsid w:val="00B95D94"/>
    <w:rsid w:val="00B9726F"/>
    <w:rsid w:val="00BA0DAF"/>
    <w:rsid w:val="00BA18D4"/>
    <w:rsid w:val="00BA1A81"/>
    <w:rsid w:val="00BA2327"/>
    <w:rsid w:val="00BA3C56"/>
    <w:rsid w:val="00BA4429"/>
    <w:rsid w:val="00BA5474"/>
    <w:rsid w:val="00BA6092"/>
    <w:rsid w:val="00BA769C"/>
    <w:rsid w:val="00BA7EFB"/>
    <w:rsid w:val="00BB130F"/>
    <w:rsid w:val="00BB1535"/>
    <w:rsid w:val="00BB1539"/>
    <w:rsid w:val="00BB178F"/>
    <w:rsid w:val="00BB1E24"/>
    <w:rsid w:val="00BB2223"/>
    <w:rsid w:val="00BB22F1"/>
    <w:rsid w:val="00BB4412"/>
    <w:rsid w:val="00BB45ED"/>
    <w:rsid w:val="00BB4A3C"/>
    <w:rsid w:val="00BB6527"/>
    <w:rsid w:val="00BB72AD"/>
    <w:rsid w:val="00BB7E64"/>
    <w:rsid w:val="00BC0519"/>
    <w:rsid w:val="00BC275E"/>
    <w:rsid w:val="00BC3C6B"/>
    <w:rsid w:val="00BC4BC2"/>
    <w:rsid w:val="00BC63D0"/>
    <w:rsid w:val="00BC66C2"/>
    <w:rsid w:val="00BC7B5A"/>
    <w:rsid w:val="00BD0CBA"/>
    <w:rsid w:val="00BD1617"/>
    <w:rsid w:val="00BD175F"/>
    <w:rsid w:val="00BD17F5"/>
    <w:rsid w:val="00BD1ADA"/>
    <w:rsid w:val="00BD1F00"/>
    <w:rsid w:val="00BD23EC"/>
    <w:rsid w:val="00BD2ECF"/>
    <w:rsid w:val="00BD3B1A"/>
    <w:rsid w:val="00BD3B7E"/>
    <w:rsid w:val="00BD4184"/>
    <w:rsid w:val="00BD4DF4"/>
    <w:rsid w:val="00BD51B4"/>
    <w:rsid w:val="00BD529A"/>
    <w:rsid w:val="00BD60E8"/>
    <w:rsid w:val="00BD7F29"/>
    <w:rsid w:val="00BE0848"/>
    <w:rsid w:val="00BE1D1D"/>
    <w:rsid w:val="00BE2405"/>
    <w:rsid w:val="00BE27A6"/>
    <w:rsid w:val="00BE3D0F"/>
    <w:rsid w:val="00BE4661"/>
    <w:rsid w:val="00BE4DEC"/>
    <w:rsid w:val="00BE6F89"/>
    <w:rsid w:val="00BE741A"/>
    <w:rsid w:val="00BE7434"/>
    <w:rsid w:val="00BE7436"/>
    <w:rsid w:val="00BE7D6C"/>
    <w:rsid w:val="00BF1017"/>
    <w:rsid w:val="00BF3B10"/>
    <w:rsid w:val="00BF428F"/>
    <w:rsid w:val="00BF74E6"/>
    <w:rsid w:val="00BF7B3C"/>
    <w:rsid w:val="00BF7CAD"/>
    <w:rsid w:val="00C028C9"/>
    <w:rsid w:val="00C02BF9"/>
    <w:rsid w:val="00C03718"/>
    <w:rsid w:val="00C03BAA"/>
    <w:rsid w:val="00C04FC6"/>
    <w:rsid w:val="00C050FF"/>
    <w:rsid w:val="00C0580C"/>
    <w:rsid w:val="00C05AF7"/>
    <w:rsid w:val="00C06360"/>
    <w:rsid w:val="00C0705C"/>
    <w:rsid w:val="00C070DF"/>
    <w:rsid w:val="00C10899"/>
    <w:rsid w:val="00C1110A"/>
    <w:rsid w:val="00C11F1E"/>
    <w:rsid w:val="00C12193"/>
    <w:rsid w:val="00C13430"/>
    <w:rsid w:val="00C13557"/>
    <w:rsid w:val="00C1742D"/>
    <w:rsid w:val="00C17AB5"/>
    <w:rsid w:val="00C205FC"/>
    <w:rsid w:val="00C20C90"/>
    <w:rsid w:val="00C21765"/>
    <w:rsid w:val="00C21D85"/>
    <w:rsid w:val="00C222AC"/>
    <w:rsid w:val="00C2231A"/>
    <w:rsid w:val="00C2236F"/>
    <w:rsid w:val="00C228B2"/>
    <w:rsid w:val="00C22AEF"/>
    <w:rsid w:val="00C22F43"/>
    <w:rsid w:val="00C23A05"/>
    <w:rsid w:val="00C23F5F"/>
    <w:rsid w:val="00C2448C"/>
    <w:rsid w:val="00C24523"/>
    <w:rsid w:val="00C24581"/>
    <w:rsid w:val="00C249DD"/>
    <w:rsid w:val="00C24DBB"/>
    <w:rsid w:val="00C2540F"/>
    <w:rsid w:val="00C2576C"/>
    <w:rsid w:val="00C25C9F"/>
    <w:rsid w:val="00C26F6A"/>
    <w:rsid w:val="00C275F4"/>
    <w:rsid w:val="00C30087"/>
    <w:rsid w:val="00C30EC5"/>
    <w:rsid w:val="00C32BDE"/>
    <w:rsid w:val="00C33182"/>
    <w:rsid w:val="00C33264"/>
    <w:rsid w:val="00C33C9B"/>
    <w:rsid w:val="00C33CC0"/>
    <w:rsid w:val="00C35142"/>
    <w:rsid w:val="00C3528B"/>
    <w:rsid w:val="00C3763C"/>
    <w:rsid w:val="00C37CFF"/>
    <w:rsid w:val="00C401E5"/>
    <w:rsid w:val="00C40C87"/>
    <w:rsid w:val="00C40E26"/>
    <w:rsid w:val="00C415A7"/>
    <w:rsid w:val="00C41710"/>
    <w:rsid w:val="00C44460"/>
    <w:rsid w:val="00C455F4"/>
    <w:rsid w:val="00C45932"/>
    <w:rsid w:val="00C4601F"/>
    <w:rsid w:val="00C460A6"/>
    <w:rsid w:val="00C46570"/>
    <w:rsid w:val="00C46C73"/>
    <w:rsid w:val="00C475EF"/>
    <w:rsid w:val="00C50360"/>
    <w:rsid w:val="00C507F4"/>
    <w:rsid w:val="00C5246A"/>
    <w:rsid w:val="00C53B5B"/>
    <w:rsid w:val="00C5598C"/>
    <w:rsid w:val="00C55D98"/>
    <w:rsid w:val="00C57167"/>
    <w:rsid w:val="00C60637"/>
    <w:rsid w:val="00C60CEF"/>
    <w:rsid w:val="00C60F6E"/>
    <w:rsid w:val="00C61443"/>
    <w:rsid w:val="00C6315F"/>
    <w:rsid w:val="00C63630"/>
    <w:rsid w:val="00C63655"/>
    <w:rsid w:val="00C63FF3"/>
    <w:rsid w:val="00C6400B"/>
    <w:rsid w:val="00C6495E"/>
    <w:rsid w:val="00C65D3C"/>
    <w:rsid w:val="00C66F51"/>
    <w:rsid w:val="00C67516"/>
    <w:rsid w:val="00C70CC6"/>
    <w:rsid w:val="00C70F10"/>
    <w:rsid w:val="00C70F3A"/>
    <w:rsid w:val="00C71137"/>
    <w:rsid w:val="00C71A83"/>
    <w:rsid w:val="00C71E87"/>
    <w:rsid w:val="00C74759"/>
    <w:rsid w:val="00C7553E"/>
    <w:rsid w:val="00C77605"/>
    <w:rsid w:val="00C80703"/>
    <w:rsid w:val="00C80C6A"/>
    <w:rsid w:val="00C81B7D"/>
    <w:rsid w:val="00C82440"/>
    <w:rsid w:val="00C8397C"/>
    <w:rsid w:val="00C8398C"/>
    <w:rsid w:val="00C83DEB"/>
    <w:rsid w:val="00C852FA"/>
    <w:rsid w:val="00C86293"/>
    <w:rsid w:val="00C86C96"/>
    <w:rsid w:val="00C87276"/>
    <w:rsid w:val="00C90286"/>
    <w:rsid w:val="00C90C86"/>
    <w:rsid w:val="00C913CC"/>
    <w:rsid w:val="00C929F4"/>
    <w:rsid w:val="00C93F45"/>
    <w:rsid w:val="00C93F91"/>
    <w:rsid w:val="00C947C8"/>
    <w:rsid w:val="00C94F8D"/>
    <w:rsid w:val="00C95586"/>
    <w:rsid w:val="00C95D1E"/>
    <w:rsid w:val="00CA0182"/>
    <w:rsid w:val="00CA061D"/>
    <w:rsid w:val="00CA2003"/>
    <w:rsid w:val="00CA3376"/>
    <w:rsid w:val="00CA46C6"/>
    <w:rsid w:val="00CA4DFE"/>
    <w:rsid w:val="00CA5B7C"/>
    <w:rsid w:val="00CA6ED1"/>
    <w:rsid w:val="00CA77AA"/>
    <w:rsid w:val="00CA77B0"/>
    <w:rsid w:val="00CB0881"/>
    <w:rsid w:val="00CB1A87"/>
    <w:rsid w:val="00CB235E"/>
    <w:rsid w:val="00CB31E4"/>
    <w:rsid w:val="00CB34F1"/>
    <w:rsid w:val="00CB576A"/>
    <w:rsid w:val="00CB58FA"/>
    <w:rsid w:val="00CB6A88"/>
    <w:rsid w:val="00CB6DBE"/>
    <w:rsid w:val="00CB7023"/>
    <w:rsid w:val="00CB709D"/>
    <w:rsid w:val="00CB7612"/>
    <w:rsid w:val="00CB78B7"/>
    <w:rsid w:val="00CC164E"/>
    <w:rsid w:val="00CC18EC"/>
    <w:rsid w:val="00CC219B"/>
    <w:rsid w:val="00CC34B1"/>
    <w:rsid w:val="00CC375F"/>
    <w:rsid w:val="00CC4EA9"/>
    <w:rsid w:val="00CC501C"/>
    <w:rsid w:val="00CC5830"/>
    <w:rsid w:val="00CC5C74"/>
    <w:rsid w:val="00CC705C"/>
    <w:rsid w:val="00CC79D7"/>
    <w:rsid w:val="00CC7C22"/>
    <w:rsid w:val="00CD0326"/>
    <w:rsid w:val="00CD07CE"/>
    <w:rsid w:val="00CD0F0A"/>
    <w:rsid w:val="00CD1037"/>
    <w:rsid w:val="00CD1AC5"/>
    <w:rsid w:val="00CD1B0E"/>
    <w:rsid w:val="00CD268F"/>
    <w:rsid w:val="00CD2C53"/>
    <w:rsid w:val="00CD4812"/>
    <w:rsid w:val="00CD4B98"/>
    <w:rsid w:val="00CD4BD0"/>
    <w:rsid w:val="00CD51FA"/>
    <w:rsid w:val="00CD5412"/>
    <w:rsid w:val="00CD56B1"/>
    <w:rsid w:val="00CD570B"/>
    <w:rsid w:val="00CD5B00"/>
    <w:rsid w:val="00CD5E7D"/>
    <w:rsid w:val="00CD6694"/>
    <w:rsid w:val="00CD7BD9"/>
    <w:rsid w:val="00CE04AE"/>
    <w:rsid w:val="00CE2573"/>
    <w:rsid w:val="00CE27D0"/>
    <w:rsid w:val="00CE296F"/>
    <w:rsid w:val="00CE2A8D"/>
    <w:rsid w:val="00CE2CD4"/>
    <w:rsid w:val="00CE2DE2"/>
    <w:rsid w:val="00CE3D95"/>
    <w:rsid w:val="00CE3EC0"/>
    <w:rsid w:val="00CE40E1"/>
    <w:rsid w:val="00CE63BA"/>
    <w:rsid w:val="00CE6ECC"/>
    <w:rsid w:val="00CE6F64"/>
    <w:rsid w:val="00CE6FB9"/>
    <w:rsid w:val="00CE7498"/>
    <w:rsid w:val="00CE7586"/>
    <w:rsid w:val="00CE76FB"/>
    <w:rsid w:val="00CE773C"/>
    <w:rsid w:val="00CF00C5"/>
    <w:rsid w:val="00CF0469"/>
    <w:rsid w:val="00CF0B05"/>
    <w:rsid w:val="00CF1764"/>
    <w:rsid w:val="00CF1974"/>
    <w:rsid w:val="00CF1BE2"/>
    <w:rsid w:val="00CF26BA"/>
    <w:rsid w:val="00CF26E3"/>
    <w:rsid w:val="00CF35AF"/>
    <w:rsid w:val="00CF3FD8"/>
    <w:rsid w:val="00CF4AF5"/>
    <w:rsid w:val="00CF4F9F"/>
    <w:rsid w:val="00CF65FE"/>
    <w:rsid w:val="00CF7329"/>
    <w:rsid w:val="00CF7609"/>
    <w:rsid w:val="00D00622"/>
    <w:rsid w:val="00D03423"/>
    <w:rsid w:val="00D03A73"/>
    <w:rsid w:val="00D074C4"/>
    <w:rsid w:val="00D078D3"/>
    <w:rsid w:val="00D1099D"/>
    <w:rsid w:val="00D11EB7"/>
    <w:rsid w:val="00D12322"/>
    <w:rsid w:val="00D12D35"/>
    <w:rsid w:val="00D13737"/>
    <w:rsid w:val="00D13973"/>
    <w:rsid w:val="00D13B6A"/>
    <w:rsid w:val="00D13B76"/>
    <w:rsid w:val="00D1558D"/>
    <w:rsid w:val="00D15E43"/>
    <w:rsid w:val="00D15F1E"/>
    <w:rsid w:val="00D21857"/>
    <w:rsid w:val="00D2216F"/>
    <w:rsid w:val="00D229D8"/>
    <w:rsid w:val="00D22E57"/>
    <w:rsid w:val="00D23098"/>
    <w:rsid w:val="00D237A4"/>
    <w:rsid w:val="00D24307"/>
    <w:rsid w:val="00D272C7"/>
    <w:rsid w:val="00D3003A"/>
    <w:rsid w:val="00D30899"/>
    <w:rsid w:val="00D30992"/>
    <w:rsid w:val="00D30C53"/>
    <w:rsid w:val="00D3290C"/>
    <w:rsid w:val="00D338F7"/>
    <w:rsid w:val="00D33EF6"/>
    <w:rsid w:val="00D34763"/>
    <w:rsid w:val="00D34C13"/>
    <w:rsid w:val="00D35037"/>
    <w:rsid w:val="00D3540E"/>
    <w:rsid w:val="00D35832"/>
    <w:rsid w:val="00D35B37"/>
    <w:rsid w:val="00D37665"/>
    <w:rsid w:val="00D429B1"/>
    <w:rsid w:val="00D431DD"/>
    <w:rsid w:val="00D4465A"/>
    <w:rsid w:val="00D44DB7"/>
    <w:rsid w:val="00D44E19"/>
    <w:rsid w:val="00D45243"/>
    <w:rsid w:val="00D45BB6"/>
    <w:rsid w:val="00D468EE"/>
    <w:rsid w:val="00D46F56"/>
    <w:rsid w:val="00D470B8"/>
    <w:rsid w:val="00D50425"/>
    <w:rsid w:val="00D504BA"/>
    <w:rsid w:val="00D51E01"/>
    <w:rsid w:val="00D52A7A"/>
    <w:rsid w:val="00D52A96"/>
    <w:rsid w:val="00D53A7C"/>
    <w:rsid w:val="00D54061"/>
    <w:rsid w:val="00D54917"/>
    <w:rsid w:val="00D54CD8"/>
    <w:rsid w:val="00D55877"/>
    <w:rsid w:val="00D55F6D"/>
    <w:rsid w:val="00D56627"/>
    <w:rsid w:val="00D56A55"/>
    <w:rsid w:val="00D573A9"/>
    <w:rsid w:val="00D573B8"/>
    <w:rsid w:val="00D61C4E"/>
    <w:rsid w:val="00D65507"/>
    <w:rsid w:val="00D66AAD"/>
    <w:rsid w:val="00D66B5F"/>
    <w:rsid w:val="00D6700E"/>
    <w:rsid w:val="00D67DFA"/>
    <w:rsid w:val="00D71C3C"/>
    <w:rsid w:val="00D71D1F"/>
    <w:rsid w:val="00D722FB"/>
    <w:rsid w:val="00D72CA9"/>
    <w:rsid w:val="00D72DA9"/>
    <w:rsid w:val="00D72DB5"/>
    <w:rsid w:val="00D73E9E"/>
    <w:rsid w:val="00D75C0A"/>
    <w:rsid w:val="00D75F20"/>
    <w:rsid w:val="00D76CF1"/>
    <w:rsid w:val="00D77319"/>
    <w:rsid w:val="00D77D0A"/>
    <w:rsid w:val="00D77D33"/>
    <w:rsid w:val="00D77FA1"/>
    <w:rsid w:val="00D82B67"/>
    <w:rsid w:val="00D83543"/>
    <w:rsid w:val="00D839EB"/>
    <w:rsid w:val="00D845A7"/>
    <w:rsid w:val="00D847A1"/>
    <w:rsid w:val="00D84A03"/>
    <w:rsid w:val="00D84ECF"/>
    <w:rsid w:val="00D85739"/>
    <w:rsid w:val="00D85889"/>
    <w:rsid w:val="00D87D69"/>
    <w:rsid w:val="00D87F76"/>
    <w:rsid w:val="00D90C40"/>
    <w:rsid w:val="00D91E5C"/>
    <w:rsid w:val="00D934F0"/>
    <w:rsid w:val="00D93BEC"/>
    <w:rsid w:val="00D94021"/>
    <w:rsid w:val="00D94370"/>
    <w:rsid w:val="00D94473"/>
    <w:rsid w:val="00D95A5F"/>
    <w:rsid w:val="00D95F16"/>
    <w:rsid w:val="00D966B2"/>
    <w:rsid w:val="00D9710A"/>
    <w:rsid w:val="00D97FCD"/>
    <w:rsid w:val="00DA03C4"/>
    <w:rsid w:val="00DA0402"/>
    <w:rsid w:val="00DA0906"/>
    <w:rsid w:val="00DA1B29"/>
    <w:rsid w:val="00DA228A"/>
    <w:rsid w:val="00DA3D91"/>
    <w:rsid w:val="00DA3E01"/>
    <w:rsid w:val="00DA4380"/>
    <w:rsid w:val="00DA43D4"/>
    <w:rsid w:val="00DA4AEA"/>
    <w:rsid w:val="00DA505F"/>
    <w:rsid w:val="00DA5876"/>
    <w:rsid w:val="00DA5E81"/>
    <w:rsid w:val="00DA6B03"/>
    <w:rsid w:val="00DA73A0"/>
    <w:rsid w:val="00DB01A4"/>
    <w:rsid w:val="00DB0B6B"/>
    <w:rsid w:val="00DB0E92"/>
    <w:rsid w:val="00DB1BA6"/>
    <w:rsid w:val="00DB2B35"/>
    <w:rsid w:val="00DB43D9"/>
    <w:rsid w:val="00DB575C"/>
    <w:rsid w:val="00DB65F8"/>
    <w:rsid w:val="00DB69D6"/>
    <w:rsid w:val="00DB71BD"/>
    <w:rsid w:val="00DB77BC"/>
    <w:rsid w:val="00DC1A7E"/>
    <w:rsid w:val="00DC1BA0"/>
    <w:rsid w:val="00DC2423"/>
    <w:rsid w:val="00DC29E4"/>
    <w:rsid w:val="00DC2ACF"/>
    <w:rsid w:val="00DC3765"/>
    <w:rsid w:val="00DC39B4"/>
    <w:rsid w:val="00DC4091"/>
    <w:rsid w:val="00DC4FE7"/>
    <w:rsid w:val="00DC6090"/>
    <w:rsid w:val="00DC6CC8"/>
    <w:rsid w:val="00DC738F"/>
    <w:rsid w:val="00DD2C77"/>
    <w:rsid w:val="00DD30B6"/>
    <w:rsid w:val="00DD33BD"/>
    <w:rsid w:val="00DD4BE9"/>
    <w:rsid w:val="00DD604F"/>
    <w:rsid w:val="00DD7242"/>
    <w:rsid w:val="00DE03FC"/>
    <w:rsid w:val="00DE0510"/>
    <w:rsid w:val="00DE1B31"/>
    <w:rsid w:val="00DE2148"/>
    <w:rsid w:val="00DE352A"/>
    <w:rsid w:val="00DE3AB9"/>
    <w:rsid w:val="00DE4154"/>
    <w:rsid w:val="00DE48DF"/>
    <w:rsid w:val="00DE5518"/>
    <w:rsid w:val="00DE55E7"/>
    <w:rsid w:val="00DE59D7"/>
    <w:rsid w:val="00DE673D"/>
    <w:rsid w:val="00DE79A3"/>
    <w:rsid w:val="00DE7FAE"/>
    <w:rsid w:val="00DF026E"/>
    <w:rsid w:val="00DF08BE"/>
    <w:rsid w:val="00DF0A82"/>
    <w:rsid w:val="00DF10C6"/>
    <w:rsid w:val="00DF1892"/>
    <w:rsid w:val="00DF374B"/>
    <w:rsid w:val="00DF3C83"/>
    <w:rsid w:val="00DF48ED"/>
    <w:rsid w:val="00DF5268"/>
    <w:rsid w:val="00DF5C65"/>
    <w:rsid w:val="00DF64E3"/>
    <w:rsid w:val="00DF7351"/>
    <w:rsid w:val="00DF779E"/>
    <w:rsid w:val="00E00E7F"/>
    <w:rsid w:val="00E02E12"/>
    <w:rsid w:val="00E03145"/>
    <w:rsid w:val="00E0368A"/>
    <w:rsid w:val="00E036EA"/>
    <w:rsid w:val="00E062E6"/>
    <w:rsid w:val="00E1100C"/>
    <w:rsid w:val="00E11413"/>
    <w:rsid w:val="00E12605"/>
    <w:rsid w:val="00E12D02"/>
    <w:rsid w:val="00E12E93"/>
    <w:rsid w:val="00E13356"/>
    <w:rsid w:val="00E13DAD"/>
    <w:rsid w:val="00E14797"/>
    <w:rsid w:val="00E1610C"/>
    <w:rsid w:val="00E16C1E"/>
    <w:rsid w:val="00E203FF"/>
    <w:rsid w:val="00E20E97"/>
    <w:rsid w:val="00E20FAD"/>
    <w:rsid w:val="00E210D1"/>
    <w:rsid w:val="00E2139C"/>
    <w:rsid w:val="00E21A8D"/>
    <w:rsid w:val="00E21AEA"/>
    <w:rsid w:val="00E2222E"/>
    <w:rsid w:val="00E22FE5"/>
    <w:rsid w:val="00E244BF"/>
    <w:rsid w:val="00E2487D"/>
    <w:rsid w:val="00E24B56"/>
    <w:rsid w:val="00E25F96"/>
    <w:rsid w:val="00E305AC"/>
    <w:rsid w:val="00E30B99"/>
    <w:rsid w:val="00E31DE3"/>
    <w:rsid w:val="00E32303"/>
    <w:rsid w:val="00E32536"/>
    <w:rsid w:val="00E33E87"/>
    <w:rsid w:val="00E347B2"/>
    <w:rsid w:val="00E356D4"/>
    <w:rsid w:val="00E36EC4"/>
    <w:rsid w:val="00E3725A"/>
    <w:rsid w:val="00E37C3D"/>
    <w:rsid w:val="00E40AAF"/>
    <w:rsid w:val="00E4148C"/>
    <w:rsid w:val="00E426CB"/>
    <w:rsid w:val="00E42E98"/>
    <w:rsid w:val="00E43AEC"/>
    <w:rsid w:val="00E4426C"/>
    <w:rsid w:val="00E461E7"/>
    <w:rsid w:val="00E46213"/>
    <w:rsid w:val="00E46E9C"/>
    <w:rsid w:val="00E518BF"/>
    <w:rsid w:val="00E53053"/>
    <w:rsid w:val="00E53687"/>
    <w:rsid w:val="00E543FF"/>
    <w:rsid w:val="00E55EEC"/>
    <w:rsid w:val="00E56FED"/>
    <w:rsid w:val="00E5700B"/>
    <w:rsid w:val="00E57585"/>
    <w:rsid w:val="00E604F9"/>
    <w:rsid w:val="00E61065"/>
    <w:rsid w:val="00E61662"/>
    <w:rsid w:val="00E62A02"/>
    <w:rsid w:val="00E62BAC"/>
    <w:rsid w:val="00E646B3"/>
    <w:rsid w:val="00E646F6"/>
    <w:rsid w:val="00E65B7A"/>
    <w:rsid w:val="00E6614B"/>
    <w:rsid w:val="00E670F8"/>
    <w:rsid w:val="00E702E5"/>
    <w:rsid w:val="00E70548"/>
    <w:rsid w:val="00E70C6D"/>
    <w:rsid w:val="00E7173F"/>
    <w:rsid w:val="00E72A92"/>
    <w:rsid w:val="00E72D3E"/>
    <w:rsid w:val="00E737B2"/>
    <w:rsid w:val="00E74D8B"/>
    <w:rsid w:val="00E759EE"/>
    <w:rsid w:val="00E769EB"/>
    <w:rsid w:val="00E76AFD"/>
    <w:rsid w:val="00E775F6"/>
    <w:rsid w:val="00E7768A"/>
    <w:rsid w:val="00E81E94"/>
    <w:rsid w:val="00E82451"/>
    <w:rsid w:val="00E82FFE"/>
    <w:rsid w:val="00E83912"/>
    <w:rsid w:val="00E84FAE"/>
    <w:rsid w:val="00E86A92"/>
    <w:rsid w:val="00E86DC0"/>
    <w:rsid w:val="00E86F65"/>
    <w:rsid w:val="00E87CA0"/>
    <w:rsid w:val="00E87D91"/>
    <w:rsid w:val="00E90E3E"/>
    <w:rsid w:val="00E9198E"/>
    <w:rsid w:val="00E9394F"/>
    <w:rsid w:val="00E941DD"/>
    <w:rsid w:val="00E957CF"/>
    <w:rsid w:val="00E95A13"/>
    <w:rsid w:val="00E95DAB"/>
    <w:rsid w:val="00E95FEF"/>
    <w:rsid w:val="00E96A4D"/>
    <w:rsid w:val="00E96A97"/>
    <w:rsid w:val="00E96DAC"/>
    <w:rsid w:val="00E9720D"/>
    <w:rsid w:val="00E97AE9"/>
    <w:rsid w:val="00E97B88"/>
    <w:rsid w:val="00EA11E1"/>
    <w:rsid w:val="00EA1338"/>
    <w:rsid w:val="00EA1BD8"/>
    <w:rsid w:val="00EA2288"/>
    <w:rsid w:val="00EA2608"/>
    <w:rsid w:val="00EA3030"/>
    <w:rsid w:val="00EA3037"/>
    <w:rsid w:val="00EA377E"/>
    <w:rsid w:val="00EA3ACC"/>
    <w:rsid w:val="00EA4A72"/>
    <w:rsid w:val="00EA5448"/>
    <w:rsid w:val="00EA75AF"/>
    <w:rsid w:val="00EA7A5F"/>
    <w:rsid w:val="00EB0605"/>
    <w:rsid w:val="00EB0A43"/>
    <w:rsid w:val="00EB0B53"/>
    <w:rsid w:val="00EB0FDE"/>
    <w:rsid w:val="00EB1294"/>
    <w:rsid w:val="00EB28A7"/>
    <w:rsid w:val="00EB33DF"/>
    <w:rsid w:val="00EB35DF"/>
    <w:rsid w:val="00EB4468"/>
    <w:rsid w:val="00EB512E"/>
    <w:rsid w:val="00EB51F8"/>
    <w:rsid w:val="00EB5D29"/>
    <w:rsid w:val="00EB5F71"/>
    <w:rsid w:val="00EB71EA"/>
    <w:rsid w:val="00EB778C"/>
    <w:rsid w:val="00EC0890"/>
    <w:rsid w:val="00EC0A9F"/>
    <w:rsid w:val="00EC0CD9"/>
    <w:rsid w:val="00EC2774"/>
    <w:rsid w:val="00EC2D89"/>
    <w:rsid w:val="00EC301F"/>
    <w:rsid w:val="00EC5179"/>
    <w:rsid w:val="00EC596D"/>
    <w:rsid w:val="00EC600C"/>
    <w:rsid w:val="00EC6089"/>
    <w:rsid w:val="00EC6F57"/>
    <w:rsid w:val="00EC7992"/>
    <w:rsid w:val="00ED06FD"/>
    <w:rsid w:val="00ED0E35"/>
    <w:rsid w:val="00ED14BE"/>
    <w:rsid w:val="00ED1696"/>
    <w:rsid w:val="00ED19A3"/>
    <w:rsid w:val="00ED25AF"/>
    <w:rsid w:val="00ED2C6B"/>
    <w:rsid w:val="00ED3A89"/>
    <w:rsid w:val="00ED45CC"/>
    <w:rsid w:val="00ED46AF"/>
    <w:rsid w:val="00ED55C0"/>
    <w:rsid w:val="00ED58CE"/>
    <w:rsid w:val="00ED7B83"/>
    <w:rsid w:val="00EE0103"/>
    <w:rsid w:val="00EE33C1"/>
    <w:rsid w:val="00EE4287"/>
    <w:rsid w:val="00EE48BD"/>
    <w:rsid w:val="00EE50B4"/>
    <w:rsid w:val="00EE5BC1"/>
    <w:rsid w:val="00EE6044"/>
    <w:rsid w:val="00EE7CD8"/>
    <w:rsid w:val="00EE7D43"/>
    <w:rsid w:val="00EF1ECD"/>
    <w:rsid w:val="00EF3987"/>
    <w:rsid w:val="00EF3F39"/>
    <w:rsid w:val="00EF42FE"/>
    <w:rsid w:val="00EF6E5C"/>
    <w:rsid w:val="00EF770F"/>
    <w:rsid w:val="00EF7C58"/>
    <w:rsid w:val="00F0121F"/>
    <w:rsid w:val="00F02320"/>
    <w:rsid w:val="00F0265B"/>
    <w:rsid w:val="00F027CE"/>
    <w:rsid w:val="00F0312E"/>
    <w:rsid w:val="00F048F8"/>
    <w:rsid w:val="00F05D45"/>
    <w:rsid w:val="00F06F92"/>
    <w:rsid w:val="00F07B44"/>
    <w:rsid w:val="00F118D2"/>
    <w:rsid w:val="00F1201B"/>
    <w:rsid w:val="00F1224C"/>
    <w:rsid w:val="00F12318"/>
    <w:rsid w:val="00F125BC"/>
    <w:rsid w:val="00F12712"/>
    <w:rsid w:val="00F1297A"/>
    <w:rsid w:val="00F12DBA"/>
    <w:rsid w:val="00F137F1"/>
    <w:rsid w:val="00F13FD3"/>
    <w:rsid w:val="00F14ADE"/>
    <w:rsid w:val="00F15E6E"/>
    <w:rsid w:val="00F15EB1"/>
    <w:rsid w:val="00F161CF"/>
    <w:rsid w:val="00F1651A"/>
    <w:rsid w:val="00F1732C"/>
    <w:rsid w:val="00F17A1A"/>
    <w:rsid w:val="00F2051D"/>
    <w:rsid w:val="00F2118B"/>
    <w:rsid w:val="00F21FCD"/>
    <w:rsid w:val="00F221B6"/>
    <w:rsid w:val="00F236AB"/>
    <w:rsid w:val="00F2407D"/>
    <w:rsid w:val="00F25406"/>
    <w:rsid w:val="00F25975"/>
    <w:rsid w:val="00F26898"/>
    <w:rsid w:val="00F26CCE"/>
    <w:rsid w:val="00F26D1A"/>
    <w:rsid w:val="00F27272"/>
    <w:rsid w:val="00F27404"/>
    <w:rsid w:val="00F3186A"/>
    <w:rsid w:val="00F31C12"/>
    <w:rsid w:val="00F337C1"/>
    <w:rsid w:val="00F337CB"/>
    <w:rsid w:val="00F34619"/>
    <w:rsid w:val="00F351DE"/>
    <w:rsid w:val="00F354BF"/>
    <w:rsid w:val="00F35722"/>
    <w:rsid w:val="00F35764"/>
    <w:rsid w:val="00F35A0A"/>
    <w:rsid w:val="00F369C6"/>
    <w:rsid w:val="00F37463"/>
    <w:rsid w:val="00F4089E"/>
    <w:rsid w:val="00F426CE"/>
    <w:rsid w:val="00F43466"/>
    <w:rsid w:val="00F439D1"/>
    <w:rsid w:val="00F439E9"/>
    <w:rsid w:val="00F43BBC"/>
    <w:rsid w:val="00F4425F"/>
    <w:rsid w:val="00F45BFF"/>
    <w:rsid w:val="00F47A1A"/>
    <w:rsid w:val="00F47C98"/>
    <w:rsid w:val="00F50BDE"/>
    <w:rsid w:val="00F51909"/>
    <w:rsid w:val="00F5220E"/>
    <w:rsid w:val="00F53A01"/>
    <w:rsid w:val="00F53EF7"/>
    <w:rsid w:val="00F548E6"/>
    <w:rsid w:val="00F54EE1"/>
    <w:rsid w:val="00F54F65"/>
    <w:rsid w:val="00F55DDF"/>
    <w:rsid w:val="00F565D1"/>
    <w:rsid w:val="00F568D4"/>
    <w:rsid w:val="00F56B2D"/>
    <w:rsid w:val="00F5773A"/>
    <w:rsid w:val="00F60534"/>
    <w:rsid w:val="00F6119C"/>
    <w:rsid w:val="00F6209E"/>
    <w:rsid w:val="00F63F20"/>
    <w:rsid w:val="00F64202"/>
    <w:rsid w:val="00F643D1"/>
    <w:rsid w:val="00F646F2"/>
    <w:rsid w:val="00F66A04"/>
    <w:rsid w:val="00F671FF"/>
    <w:rsid w:val="00F67802"/>
    <w:rsid w:val="00F70300"/>
    <w:rsid w:val="00F715D7"/>
    <w:rsid w:val="00F71F36"/>
    <w:rsid w:val="00F7234A"/>
    <w:rsid w:val="00F725E6"/>
    <w:rsid w:val="00F72E79"/>
    <w:rsid w:val="00F73D85"/>
    <w:rsid w:val="00F7410C"/>
    <w:rsid w:val="00F753BF"/>
    <w:rsid w:val="00F761D4"/>
    <w:rsid w:val="00F76A65"/>
    <w:rsid w:val="00F77977"/>
    <w:rsid w:val="00F808BF"/>
    <w:rsid w:val="00F81C7E"/>
    <w:rsid w:val="00F825AD"/>
    <w:rsid w:val="00F82783"/>
    <w:rsid w:val="00F82E91"/>
    <w:rsid w:val="00F83478"/>
    <w:rsid w:val="00F83A0E"/>
    <w:rsid w:val="00F8490E"/>
    <w:rsid w:val="00F84A23"/>
    <w:rsid w:val="00F84FB9"/>
    <w:rsid w:val="00F85E5A"/>
    <w:rsid w:val="00F862BE"/>
    <w:rsid w:val="00F87031"/>
    <w:rsid w:val="00F87F91"/>
    <w:rsid w:val="00F90DE3"/>
    <w:rsid w:val="00F91773"/>
    <w:rsid w:val="00F91902"/>
    <w:rsid w:val="00F92AFC"/>
    <w:rsid w:val="00F92E22"/>
    <w:rsid w:val="00F93A0D"/>
    <w:rsid w:val="00F93D15"/>
    <w:rsid w:val="00F93D78"/>
    <w:rsid w:val="00F9461A"/>
    <w:rsid w:val="00F9478A"/>
    <w:rsid w:val="00F9601C"/>
    <w:rsid w:val="00F96279"/>
    <w:rsid w:val="00F970B0"/>
    <w:rsid w:val="00F973DB"/>
    <w:rsid w:val="00FA02D9"/>
    <w:rsid w:val="00FA0399"/>
    <w:rsid w:val="00FA0EB8"/>
    <w:rsid w:val="00FA1559"/>
    <w:rsid w:val="00FA229C"/>
    <w:rsid w:val="00FA271E"/>
    <w:rsid w:val="00FA3E35"/>
    <w:rsid w:val="00FA5CEB"/>
    <w:rsid w:val="00FA5F48"/>
    <w:rsid w:val="00FA656B"/>
    <w:rsid w:val="00FA6580"/>
    <w:rsid w:val="00FA672B"/>
    <w:rsid w:val="00FA7A62"/>
    <w:rsid w:val="00FB034D"/>
    <w:rsid w:val="00FB0457"/>
    <w:rsid w:val="00FB056B"/>
    <w:rsid w:val="00FB129B"/>
    <w:rsid w:val="00FB17F0"/>
    <w:rsid w:val="00FB1FFB"/>
    <w:rsid w:val="00FB3A02"/>
    <w:rsid w:val="00FB41BF"/>
    <w:rsid w:val="00FB621B"/>
    <w:rsid w:val="00FB78A8"/>
    <w:rsid w:val="00FB7D94"/>
    <w:rsid w:val="00FB7DAF"/>
    <w:rsid w:val="00FC0BC4"/>
    <w:rsid w:val="00FC19DC"/>
    <w:rsid w:val="00FC1E1A"/>
    <w:rsid w:val="00FC1EEE"/>
    <w:rsid w:val="00FC2785"/>
    <w:rsid w:val="00FC2C71"/>
    <w:rsid w:val="00FC2EBB"/>
    <w:rsid w:val="00FC3A66"/>
    <w:rsid w:val="00FC46B2"/>
    <w:rsid w:val="00FC4AE8"/>
    <w:rsid w:val="00FC4E97"/>
    <w:rsid w:val="00FC5279"/>
    <w:rsid w:val="00FC6E64"/>
    <w:rsid w:val="00FC6FB8"/>
    <w:rsid w:val="00FD132C"/>
    <w:rsid w:val="00FD3478"/>
    <w:rsid w:val="00FD3FFD"/>
    <w:rsid w:val="00FD4EB6"/>
    <w:rsid w:val="00FD6A9F"/>
    <w:rsid w:val="00FD7280"/>
    <w:rsid w:val="00FE0DE6"/>
    <w:rsid w:val="00FE2F63"/>
    <w:rsid w:val="00FE3266"/>
    <w:rsid w:val="00FE3A3D"/>
    <w:rsid w:val="00FE4657"/>
    <w:rsid w:val="00FE4A3D"/>
    <w:rsid w:val="00FE4B1F"/>
    <w:rsid w:val="00FE54E8"/>
    <w:rsid w:val="00FE5ACB"/>
    <w:rsid w:val="00FE6A81"/>
    <w:rsid w:val="00FE7542"/>
    <w:rsid w:val="00FF0388"/>
    <w:rsid w:val="00FF2C76"/>
    <w:rsid w:val="00FF2E20"/>
    <w:rsid w:val="00FF3472"/>
    <w:rsid w:val="00FF3899"/>
    <w:rsid w:val="00FF44D0"/>
    <w:rsid w:val="00FF463D"/>
    <w:rsid w:val="00FF5176"/>
    <w:rsid w:val="00FF5320"/>
    <w:rsid w:val="00FF6525"/>
    <w:rsid w:val="00FF7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37"/>
    <w:pPr>
      <w:bidi/>
    </w:pPr>
  </w:style>
  <w:style w:type="paragraph" w:styleId="1">
    <w:name w:val="heading 1"/>
    <w:basedOn w:val="2"/>
    <w:next w:val="a0"/>
    <w:link w:val="1Char"/>
    <w:autoRedefine/>
    <w:uiPriority w:val="9"/>
    <w:qFormat/>
    <w:rsid w:val="00ED1696"/>
    <w:pPr>
      <w:spacing w:before="480"/>
      <w:outlineLvl w:val="0"/>
    </w:pPr>
    <w:rPr>
      <w:rFonts w:eastAsia="Calibri"/>
      <w:color w:val="auto"/>
      <w:shd w:val="clear" w:color="auto" w:fill="FFFFFF"/>
    </w:rPr>
  </w:style>
  <w:style w:type="paragraph" w:styleId="2">
    <w:name w:val="heading 2"/>
    <w:basedOn w:val="a"/>
    <w:next w:val="a"/>
    <w:link w:val="2Char"/>
    <w:autoRedefine/>
    <w:uiPriority w:val="9"/>
    <w:unhideWhenUsed/>
    <w:qFormat/>
    <w:rsid w:val="006E00D9"/>
    <w:pPr>
      <w:keepNext/>
      <w:keepLines/>
      <w:spacing w:before="200" w:after="0"/>
      <w:jc w:val="center"/>
      <w:outlineLvl w:val="1"/>
    </w:pPr>
    <w:rPr>
      <w:rFonts w:ascii="Traditional Arabic" w:eastAsiaTheme="majorEastAsia" w:hAnsi="Traditional Arabic" w:cs="Traditional Arabic"/>
      <w:b/>
      <w:bCs/>
      <w:color w:val="000000" w:themeColor="text1"/>
      <w:sz w:val="36"/>
      <w:szCs w:val="36"/>
      <w:lang w:bidi="ar-EG"/>
    </w:rPr>
  </w:style>
  <w:style w:type="paragraph" w:styleId="3">
    <w:name w:val="heading 3"/>
    <w:basedOn w:val="a"/>
    <w:next w:val="a"/>
    <w:link w:val="3Char"/>
    <w:autoRedefine/>
    <w:uiPriority w:val="9"/>
    <w:unhideWhenUsed/>
    <w:qFormat/>
    <w:rsid w:val="00151167"/>
    <w:pPr>
      <w:keepNext/>
      <w:keepLines/>
      <w:spacing w:before="200" w:after="0"/>
      <w:jc w:val="center"/>
      <w:outlineLvl w:val="2"/>
    </w:pPr>
    <w:rPr>
      <w:rFonts w:ascii="Traditional Arabic" w:eastAsiaTheme="majorEastAsia" w:hAnsi="Traditional Arabic" w:cs="Traditional Arabic"/>
      <w:b/>
      <w:bCs/>
      <w:color w:val="000000" w:themeColor="text1"/>
      <w:sz w:val="36"/>
      <w:szCs w:val="36"/>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iPriority w:val="99"/>
    <w:semiHidden/>
    <w:unhideWhenUsed/>
    <w:rsid w:val="00BD1F00"/>
  </w:style>
  <w:style w:type="paragraph" w:styleId="a5">
    <w:name w:val="Balloon Text"/>
    <w:basedOn w:val="a"/>
    <w:link w:val="Char"/>
    <w:uiPriority w:val="99"/>
    <w:semiHidden/>
    <w:unhideWhenUsed/>
    <w:rsid w:val="00BD1F00"/>
    <w:pPr>
      <w:spacing w:after="0" w:line="240" w:lineRule="auto"/>
    </w:pPr>
    <w:rPr>
      <w:rFonts w:ascii="Tahoma" w:hAnsi="Tahoma" w:cs="Tahoma"/>
      <w:sz w:val="16"/>
      <w:szCs w:val="16"/>
    </w:rPr>
  </w:style>
  <w:style w:type="character" w:customStyle="1" w:styleId="Char">
    <w:name w:val="نص في بالون Char"/>
    <w:basedOn w:val="a1"/>
    <w:link w:val="a5"/>
    <w:uiPriority w:val="99"/>
    <w:semiHidden/>
    <w:rsid w:val="00BD1F00"/>
    <w:rPr>
      <w:rFonts w:ascii="Tahoma" w:hAnsi="Tahoma" w:cs="Tahoma"/>
      <w:sz w:val="16"/>
      <w:szCs w:val="16"/>
    </w:rPr>
  </w:style>
  <w:style w:type="paragraph" w:styleId="a6">
    <w:name w:val="footnote text"/>
    <w:basedOn w:val="a"/>
    <w:link w:val="Char0"/>
    <w:uiPriority w:val="99"/>
    <w:unhideWhenUsed/>
    <w:rsid w:val="00C8398C"/>
    <w:pPr>
      <w:spacing w:after="0" w:line="240" w:lineRule="auto"/>
    </w:pPr>
    <w:rPr>
      <w:sz w:val="20"/>
      <w:szCs w:val="20"/>
    </w:rPr>
  </w:style>
  <w:style w:type="character" w:customStyle="1" w:styleId="Char0">
    <w:name w:val="نص حاشية سفلية Char"/>
    <w:basedOn w:val="a1"/>
    <w:link w:val="a6"/>
    <w:uiPriority w:val="99"/>
    <w:rsid w:val="00C8398C"/>
    <w:rPr>
      <w:sz w:val="20"/>
      <w:szCs w:val="20"/>
    </w:rPr>
  </w:style>
  <w:style w:type="character" w:styleId="a7">
    <w:name w:val="footnote reference"/>
    <w:basedOn w:val="a1"/>
    <w:uiPriority w:val="99"/>
    <w:semiHidden/>
    <w:unhideWhenUsed/>
    <w:rsid w:val="00C8398C"/>
    <w:rPr>
      <w:vertAlign w:val="superscript"/>
    </w:rPr>
  </w:style>
  <w:style w:type="paragraph" w:styleId="a8">
    <w:name w:val="List Paragraph"/>
    <w:basedOn w:val="a"/>
    <w:uiPriority w:val="34"/>
    <w:qFormat/>
    <w:rsid w:val="007C30E0"/>
    <w:pPr>
      <w:ind w:left="720"/>
      <w:contextualSpacing/>
    </w:pPr>
  </w:style>
  <w:style w:type="paragraph" w:styleId="a9">
    <w:name w:val="header"/>
    <w:basedOn w:val="a"/>
    <w:link w:val="Char1"/>
    <w:uiPriority w:val="99"/>
    <w:unhideWhenUsed/>
    <w:rsid w:val="00C6495E"/>
    <w:pPr>
      <w:tabs>
        <w:tab w:val="center" w:pos="4320"/>
        <w:tab w:val="right" w:pos="8640"/>
      </w:tabs>
      <w:spacing w:after="0" w:line="240" w:lineRule="auto"/>
    </w:pPr>
  </w:style>
  <w:style w:type="character" w:customStyle="1" w:styleId="Char1">
    <w:name w:val="رأس الصفحة Char"/>
    <w:basedOn w:val="a1"/>
    <w:link w:val="a9"/>
    <w:uiPriority w:val="99"/>
    <w:rsid w:val="00C6495E"/>
  </w:style>
  <w:style w:type="paragraph" w:styleId="aa">
    <w:name w:val="footer"/>
    <w:basedOn w:val="a"/>
    <w:link w:val="Char2"/>
    <w:uiPriority w:val="99"/>
    <w:unhideWhenUsed/>
    <w:rsid w:val="00C6495E"/>
    <w:pPr>
      <w:tabs>
        <w:tab w:val="center" w:pos="4320"/>
        <w:tab w:val="right" w:pos="8640"/>
      </w:tabs>
      <w:spacing w:after="0" w:line="240" w:lineRule="auto"/>
    </w:pPr>
  </w:style>
  <w:style w:type="character" w:customStyle="1" w:styleId="Char2">
    <w:name w:val="تذييل الصفحة Char"/>
    <w:basedOn w:val="a1"/>
    <w:link w:val="aa"/>
    <w:uiPriority w:val="99"/>
    <w:rsid w:val="00C6495E"/>
  </w:style>
  <w:style w:type="character" w:styleId="ab">
    <w:name w:val="annotation reference"/>
    <w:basedOn w:val="a1"/>
    <w:uiPriority w:val="99"/>
    <w:semiHidden/>
    <w:unhideWhenUsed/>
    <w:rsid w:val="00A32E23"/>
    <w:rPr>
      <w:sz w:val="16"/>
      <w:szCs w:val="16"/>
    </w:rPr>
  </w:style>
  <w:style w:type="paragraph" w:styleId="ac">
    <w:name w:val="annotation text"/>
    <w:basedOn w:val="a"/>
    <w:link w:val="Char3"/>
    <w:uiPriority w:val="99"/>
    <w:semiHidden/>
    <w:unhideWhenUsed/>
    <w:rsid w:val="00A32E23"/>
    <w:pPr>
      <w:spacing w:line="240" w:lineRule="auto"/>
    </w:pPr>
    <w:rPr>
      <w:sz w:val="20"/>
      <w:szCs w:val="20"/>
    </w:rPr>
  </w:style>
  <w:style w:type="character" w:customStyle="1" w:styleId="Char3">
    <w:name w:val="نص تعليق Char"/>
    <w:basedOn w:val="a1"/>
    <w:link w:val="ac"/>
    <w:uiPriority w:val="99"/>
    <w:semiHidden/>
    <w:rsid w:val="00A32E23"/>
    <w:rPr>
      <w:sz w:val="20"/>
      <w:szCs w:val="20"/>
    </w:rPr>
  </w:style>
  <w:style w:type="paragraph" w:styleId="ad">
    <w:name w:val="annotation subject"/>
    <w:basedOn w:val="ac"/>
    <w:next w:val="ac"/>
    <w:link w:val="Char4"/>
    <w:uiPriority w:val="99"/>
    <w:semiHidden/>
    <w:unhideWhenUsed/>
    <w:rsid w:val="00A32E23"/>
    <w:rPr>
      <w:b/>
      <w:bCs/>
    </w:rPr>
  </w:style>
  <w:style w:type="character" w:customStyle="1" w:styleId="Char4">
    <w:name w:val="موضوع تعليق Char"/>
    <w:basedOn w:val="Char3"/>
    <w:link w:val="ad"/>
    <w:uiPriority w:val="99"/>
    <w:semiHidden/>
    <w:rsid w:val="00A32E23"/>
    <w:rPr>
      <w:b/>
      <w:bCs/>
      <w:sz w:val="20"/>
      <w:szCs w:val="20"/>
    </w:rPr>
  </w:style>
  <w:style w:type="character" w:styleId="Hyperlink">
    <w:name w:val="Hyperlink"/>
    <w:basedOn w:val="a1"/>
    <w:uiPriority w:val="99"/>
    <w:unhideWhenUsed/>
    <w:rsid w:val="006775E6"/>
    <w:rPr>
      <w:color w:val="0000FF" w:themeColor="hyperlink"/>
      <w:u w:val="single"/>
    </w:rPr>
  </w:style>
  <w:style w:type="paragraph" w:styleId="ae">
    <w:name w:val="Document Map"/>
    <w:basedOn w:val="a"/>
    <w:link w:val="Char5"/>
    <w:uiPriority w:val="99"/>
    <w:unhideWhenUsed/>
    <w:rsid w:val="00FD7280"/>
    <w:pPr>
      <w:bidi w:val="0"/>
      <w:spacing w:after="0" w:line="240" w:lineRule="auto"/>
    </w:pPr>
    <w:rPr>
      <w:rFonts w:ascii="Tahoma" w:eastAsiaTheme="minorEastAsia" w:hAnsi="Tahoma" w:cs="Tahoma"/>
      <w:sz w:val="16"/>
      <w:szCs w:val="16"/>
      <w:lang w:eastAsia="ja-JP"/>
    </w:rPr>
  </w:style>
  <w:style w:type="character" w:customStyle="1" w:styleId="Char5">
    <w:name w:val="مخطط المستند Char"/>
    <w:basedOn w:val="a1"/>
    <w:link w:val="ae"/>
    <w:uiPriority w:val="99"/>
    <w:rsid w:val="00FD7280"/>
    <w:rPr>
      <w:rFonts w:ascii="Tahoma" w:eastAsiaTheme="minorEastAsia" w:hAnsi="Tahoma" w:cs="Tahoma"/>
      <w:sz w:val="16"/>
      <w:szCs w:val="16"/>
      <w:lang w:eastAsia="ja-JP"/>
    </w:rPr>
  </w:style>
  <w:style w:type="paragraph" w:styleId="af">
    <w:name w:val="endnote text"/>
    <w:basedOn w:val="a"/>
    <w:link w:val="Char6"/>
    <w:uiPriority w:val="99"/>
    <w:semiHidden/>
    <w:unhideWhenUsed/>
    <w:rsid w:val="00DA505F"/>
    <w:pPr>
      <w:spacing w:after="0" w:line="240" w:lineRule="auto"/>
    </w:pPr>
    <w:rPr>
      <w:sz w:val="20"/>
      <w:szCs w:val="20"/>
    </w:rPr>
  </w:style>
  <w:style w:type="character" w:customStyle="1" w:styleId="Char6">
    <w:name w:val="نص تعليق ختامي Char"/>
    <w:basedOn w:val="a1"/>
    <w:link w:val="af"/>
    <w:uiPriority w:val="99"/>
    <w:semiHidden/>
    <w:rsid w:val="00DA505F"/>
    <w:rPr>
      <w:sz w:val="20"/>
      <w:szCs w:val="20"/>
    </w:rPr>
  </w:style>
  <w:style w:type="character" w:styleId="af0">
    <w:name w:val="endnote reference"/>
    <w:basedOn w:val="a1"/>
    <w:uiPriority w:val="99"/>
    <w:semiHidden/>
    <w:unhideWhenUsed/>
    <w:rsid w:val="00DA505F"/>
    <w:rPr>
      <w:vertAlign w:val="superscript"/>
    </w:rPr>
  </w:style>
  <w:style w:type="numbering" w:customStyle="1" w:styleId="10">
    <w:name w:val="بلا قائمة1"/>
    <w:next w:val="a3"/>
    <w:uiPriority w:val="99"/>
    <w:semiHidden/>
    <w:unhideWhenUsed/>
    <w:rsid w:val="008C1927"/>
  </w:style>
  <w:style w:type="character" w:customStyle="1" w:styleId="1Char">
    <w:name w:val="عنوان 1 Char"/>
    <w:basedOn w:val="a1"/>
    <w:link w:val="1"/>
    <w:uiPriority w:val="9"/>
    <w:rsid w:val="00ED1696"/>
    <w:rPr>
      <w:rFonts w:ascii="Traditional Arabic" w:eastAsia="Calibri" w:hAnsi="Traditional Arabic" w:cs="Traditional Arabic"/>
      <w:b/>
      <w:bCs/>
      <w:sz w:val="36"/>
      <w:szCs w:val="36"/>
      <w:lang w:bidi="ar-EG"/>
    </w:rPr>
  </w:style>
  <w:style w:type="character" w:customStyle="1" w:styleId="2Char">
    <w:name w:val="عنوان 2 Char"/>
    <w:basedOn w:val="a1"/>
    <w:link w:val="2"/>
    <w:uiPriority w:val="9"/>
    <w:rsid w:val="006E00D9"/>
    <w:rPr>
      <w:rFonts w:ascii="Traditional Arabic" w:eastAsiaTheme="majorEastAsia" w:hAnsi="Traditional Arabic" w:cs="Traditional Arabic"/>
      <w:b/>
      <w:bCs/>
      <w:color w:val="000000" w:themeColor="text1"/>
      <w:sz w:val="36"/>
      <w:szCs w:val="36"/>
      <w:lang w:bidi="ar-EG"/>
    </w:rPr>
  </w:style>
  <w:style w:type="character" w:customStyle="1" w:styleId="3Char">
    <w:name w:val="عنوان 3 Char"/>
    <w:basedOn w:val="a1"/>
    <w:link w:val="3"/>
    <w:uiPriority w:val="9"/>
    <w:rsid w:val="00151167"/>
    <w:rPr>
      <w:rFonts w:ascii="Traditional Arabic" w:eastAsiaTheme="majorEastAsia" w:hAnsi="Traditional Arabic" w:cs="Traditional Arabic"/>
      <w:b/>
      <w:bCs/>
      <w:color w:val="000000" w:themeColor="text1"/>
      <w:sz w:val="36"/>
      <w:szCs w:val="36"/>
      <w:lang w:bidi="ar-EG"/>
    </w:rPr>
  </w:style>
  <w:style w:type="table" w:styleId="af1">
    <w:name w:val="Table Grid"/>
    <w:basedOn w:val="a2"/>
    <w:uiPriority w:val="59"/>
    <w:rsid w:val="000E3A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00294D"/>
    <w:pPr>
      <w:bidi w:val="0"/>
      <w:outlineLvl w:val="9"/>
    </w:pPr>
    <w:rPr>
      <w:rFonts w:asciiTheme="majorHAnsi" w:eastAsiaTheme="majorEastAsia" w:hAnsiTheme="majorHAnsi" w:cstheme="majorBidi"/>
      <w:color w:val="365F91" w:themeColor="accent1" w:themeShade="BF"/>
      <w:sz w:val="28"/>
      <w:szCs w:val="28"/>
      <w:lang w:eastAsia="ja-JP" w:bidi="ar-SA"/>
    </w:rPr>
  </w:style>
  <w:style w:type="paragraph" w:styleId="11">
    <w:name w:val="toc 1"/>
    <w:basedOn w:val="a"/>
    <w:next w:val="a"/>
    <w:autoRedefine/>
    <w:uiPriority w:val="39"/>
    <w:unhideWhenUsed/>
    <w:rsid w:val="00BA3C56"/>
    <w:pPr>
      <w:tabs>
        <w:tab w:val="right" w:leader="dot" w:pos="9627"/>
      </w:tabs>
      <w:spacing w:after="100"/>
    </w:pPr>
    <w:rPr>
      <w:rFonts w:ascii="Traditional Arabic" w:hAnsi="Traditional Arabic" w:cs="Traditional Arabic"/>
      <w:b/>
      <w:bCs/>
      <w:noProof/>
      <w:sz w:val="24"/>
      <w:szCs w:val="24"/>
      <w:lang w:bidi="fa-IR"/>
    </w:rPr>
  </w:style>
  <w:style w:type="paragraph" w:styleId="20">
    <w:name w:val="toc 2"/>
    <w:basedOn w:val="a"/>
    <w:next w:val="a"/>
    <w:autoRedefine/>
    <w:uiPriority w:val="39"/>
    <w:unhideWhenUsed/>
    <w:rsid w:val="0000294D"/>
    <w:pPr>
      <w:spacing w:after="100"/>
      <w:ind w:left="220"/>
    </w:pPr>
  </w:style>
  <w:style w:type="paragraph" w:styleId="30">
    <w:name w:val="toc 3"/>
    <w:basedOn w:val="a"/>
    <w:next w:val="a"/>
    <w:autoRedefine/>
    <w:uiPriority w:val="39"/>
    <w:unhideWhenUsed/>
    <w:rsid w:val="0000294D"/>
    <w:pPr>
      <w:spacing w:after="100"/>
      <w:ind w:left="440"/>
    </w:pPr>
  </w:style>
  <w:style w:type="paragraph" w:styleId="4">
    <w:name w:val="toc 4"/>
    <w:basedOn w:val="a"/>
    <w:next w:val="a"/>
    <w:autoRedefine/>
    <w:uiPriority w:val="39"/>
    <w:unhideWhenUsed/>
    <w:rsid w:val="0000294D"/>
    <w:pPr>
      <w:bidi w:val="0"/>
      <w:spacing w:after="100"/>
      <w:ind w:left="660"/>
    </w:pPr>
    <w:rPr>
      <w:rFonts w:eastAsiaTheme="minorEastAsia"/>
    </w:rPr>
  </w:style>
  <w:style w:type="paragraph" w:styleId="5">
    <w:name w:val="toc 5"/>
    <w:basedOn w:val="a"/>
    <w:next w:val="a"/>
    <w:autoRedefine/>
    <w:uiPriority w:val="39"/>
    <w:unhideWhenUsed/>
    <w:rsid w:val="0000294D"/>
    <w:pPr>
      <w:bidi w:val="0"/>
      <w:spacing w:after="100"/>
      <w:ind w:left="880"/>
    </w:pPr>
    <w:rPr>
      <w:rFonts w:eastAsiaTheme="minorEastAsia"/>
    </w:rPr>
  </w:style>
  <w:style w:type="paragraph" w:styleId="6">
    <w:name w:val="toc 6"/>
    <w:basedOn w:val="a"/>
    <w:next w:val="a"/>
    <w:autoRedefine/>
    <w:uiPriority w:val="39"/>
    <w:unhideWhenUsed/>
    <w:rsid w:val="0000294D"/>
    <w:pPr>
      <w:bidi w:val="0"/>
      <w:spacing w:after="100"/>
      <w:ind w:left="1100"/>
    </w:pPr>
    <w:rPr>
      <w:rFonts w:eastAsiaTheme="minorEastAsia"/>
    </w:rPr>
  </w:style>
  <w:style w:type="paragraph" w:styleId="7">
    <w:name w:val="toc 7"/>
    <w:basedOn w:val="a"/>
    <w:next w:val="a"/>
    <w:autoRedefine/>
    <w:uiPriority w:val="39"/>
    <w:unhideWhenUsed/>
    <w:rsid w:val="0000294D"/>
    <w:pPr>
      <w:bidi w:val="0"/>
      <w:spacing w:after="100"/>
      <w:ind w:left="1320"/>
    </w:pPr>
    <w:rPr>
      <w:rFonts w:eastAsiaTheme="minorEastAsia"/>
    </w:rPr>
  </w:style>
  <w:style w:type="paragraph" w:styleId="8">
    <w:name w:val="toc 8"/>
    <w:basedOn w:val="a"/>
    <w:next w:val="a"/>
    <w:autoRedefine/>
    <w:uiPriority w:val="39"/>
    <w:unhideWhenUsed/>
    <w:rsid w:val="0000294D"/>
    <w:pPr>
      <w:bidi w:val="0"/>
      <w:spacing w:after="100"/>
      <w:ind w:left="1540"/>
    </w:pPr>
    <w:rPr>
      <w:rFonts w:eastAsiaTheme="minorEastAsia"/>
    </w:rPr>
  </w:style>
  <w:style w:type="paragraph" w:styleId="9">
    <w:name w:val="toc 9"/>
    <w:basedOn w:val="a"/>
    <w:next w:val="a"/>
    <w:autoRedefine/>
    <w:uiPriority w:val="39"/>
    <w:unhideWhenUsed/>
    <w:rsid w:val="0000294D"/>
    <w:pPr>
      <w:bidi w:val="0"/>
      <w:spacing w:after="100"/>
      <w:ind w:left="1760"/>
    </w:pPr>
    <w:rPr>
      <w:rFonts w:eastAsiaTheme="minorEastAsia"/>
    </w:rPr>
  </w:style>
  <w:style w:type="paragraph" w:styleId="a0">
    <w:name w:val="No Spacing"/>
    <w:uiPriority w:val="1"/>
    <w:qFormat/>
    <w:rsid w:val="00C2236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37"/>
    <w:pPr>
      <w:bidi/>
    </w:pPr>
  </w:style>
  <w:style w:type="paragraph" w:styleId="1">
    <w:name w:val="heading 1"/>
    <w:basedOn w:val="2"/>
    <w:next w:val="a0"/>
    <w:link w:val="1Char"/>
    <w:autoRedefine/>
    <w:uiPriority w:val="9"/>
    <w:qFormat/>
    <w:rsid w:val="00ED1696"/>
    <w:pPr>
      <w:spacing w:before="480"/>
      <w:outlineLvl w:val="0"/>
    </w:pPr>
    <w:rPr>
      <w:rFonts w:eastAsia="Calibri"/>
      <w:color w:val="auto"/>
      <w:shd w:val="clear" w:color="auto" w:fill="FFFFFF"/>
    </w:rPr>
  </w:style>
  <w:style w:type="paragraph" w:styleId="2">
    <w:name w:val="heading 2"/>
    <w:basedOn w:val="a"/>
    <w:next w:val="a"/>
    <w:link w:val="2Char"/>
    <w:autoRedefine/>
    <w:uiPriority w:val="9"/>
    <w:unhideWhenUsed/>
    <w:qFormat/>
    <w:rsid w:val="006E00D9"/>
    <w:pPr>
      <w:keepNext/>
      <w:keepLines/>
      <w:spacing w:before="200" w:after="0"/>
      <w:jc w:val="center"/>
      <w:outlineLvl w:val="1"/>
    </w:pPr>
    <w:rPr>
      <w:rFonts w:ascii="Traditional Arabic" w:eastAsiaTheme="majorEastAsia" w:hAnsi="Traditional Arabic" w:cs="Traditional Arabic"/>
      <w:b/>
      <w:bCs/>
      <w:color w:val="000000" w:themeColor="text1"/>
      <w:sz w:val="36"/>
      <w:szCs w:val="36"/>
      <w:lang w:bidi="ar-EG"/>
    </w:rPr>
  </w:style>
  <w:style w:type="paragraph" w:styleId="3">
    <w:name w:val="heading 3"/>
    <w:basedOn w:val="a"/>
    <w:next w:val="a"/>
    <w:link w:val="3Char"/>
    <w:autoRedefine/>
    <w:uiPriority w:val="9"/>
    <w:unhideWhenUsed/>
    <w:qFormat/>
    <w:rsid w:val="00151167"/>
    <w:pPr>
      <w:keepNext/>
      <w:keepLines/>
      <w:spacing w:before="200" w:after="0"/>
      <w:jc w:val="center"/>
      <w:outlineLvl w:val="2"/>
    </w:pPr>
    <w:rPr>
      <w:rFonts w:ascii="Traditional Arabic" w:eastAsiaTheme="majorEastAsia" w:hAnsi="Traditional Arabic" w:cs="Traditional Arabic"/>
      <w:b/>
      <w:bCs/>
      <w:color w:val="000000" w:themeColor="text1"/>
      <w:sz w:val="36"/>
      <w:szCs w:val="36"/>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iPriority w:val="99"/>
    <w:semiHidden/>
    <w:unhideWhenUsed/>
    <w:rsid w:val="00BD1F00"/>
  </w:style>
  <w:style w:type="paragraph" w:styleId="a5">
    <w:name w:val="Balloon Text"/>
    <w:basedOn w:val="a"/>
    <w:link w:val="Char"/>
    <w:uiPriority w:val="99"/>
    <w:semiHidden/>
    <w:unhideWhenUsed/>
    <w:rsid w:val="00BD1F00"/>
    <w:pPr>
      <w:spacing w:after="0" w:line="240" w:lineRule="auto"/>
    </w:pPr>
    <w:rPr>
      <w:rFonts w:ascii="Tahoma" w:hAnsi="Tahoma" w:cs="Tahoma"/>
      <w:sz w:val="16"/>
      <w:szCs w:val="16"/>
    </w:rPr>
  </w:style>
  <w:style w:type="character" w:customStyle="1" w:styleId="Char">
    <w:name w:val="نص في بالون Char"/>
    <w:basedOn w:val="a1"/>
    <w:link w:val="a5"/>
    <w:uiPriority w:val="99"/>
    <w:semiHidden/>
    <w:rsid w:val="00BD1F00"/>
    <w:rPr>
      <w:rFonts w:ascii="Tahoma" w:hAnsi="Tahoma" w:cs="Tahoma"/>
      <w:sz w:val="16"/>
      <w:szCs w:val="16"/>
    </w:rPr>
  </w:style>
  <w:style w:type="paragraph" w:styleId="a6">
    <w:name w:val="footnote text"/>
    <w:basedOn w:val="a"/>
    <w:link w:val="Char0"/>
    <w:uiPriority w:val="99"/>
    <w:unhideWhenUsed/>
    <w:rsid w:val="00C8398C"/>
    <w:pPr>
      <w:spacing w:after="0" w:line="240" w:lineRule="auto"/>
    </w:pPr>
    <w:rPr>
      <w:sz w:val="20"/>
      <w:szCs w:val="20"/>
    </w:rPr>
  </w:style>
  <w:style w:type="character" w:customStyle="1" w:styleId="Char0">
    <w:name w:val="نص حاشية سفلية Char"/>
    <w:basedOn w:val="a1"/>
    <w:link w:val="a6"/>
    <w:uiPriority w:val="99"/>
    <w:rsid w:val="00C8398C"/>
    <w:rPr>
      <w:sz w:val="20"/>
      <w:szCs w:val="20"/>
    </w:rPr>
  </w:style>
  <w:style w:type="character" w:styleId="a7">
    <w:name w:val="footnote reference"/>
    <w:basedOn w:val="a1"/>
    <w:uiPriority w:val="99"/>
    <w:semiHidden/>
    <w:unhideWhenUsed/>
    <w:rsid w:val="00C8398C"/>
    <w:rPr>
      <w:vertAlign w:val="superscript"/>
    </w:rPr>
  </w:style>
  <w:style w:type="paragraph" w:styleId="a8">
    <w:name w:val="List Paragraph"/>
    <w:basedOn w:val="a"/>
    <w:uiPriority w:val="34"/>
    <w:qFormat/>
    <w:rsid w:val="007C30E0"/>
    <w:pPr>
      <w:ind w:left="720"/>
      <w:contextualSpacing/>
    </w:pPr>
  </w:style>
  <w:style w:type="paragraph" w:styleId="a9">
    <w:name w:val="header"/>
    <w:basedOn w:val="a"/>
    <w:link w:val="Char1"/>
    <w:uiPriority w:val="99"/>
    <w:unhideWhenUsed/>
    <w:rsid w:val="00C6495E"/>
    <w:pPr>
      <w:tabs>
        <w:tab w:val="center" w:pos="4320"/>
        <w:tab w:val="right" w:pos="8640"/>
      </w:tabs>
      <w:spacing w:after="0" w:line="240" w:lineRule="auto"/>
    </w:pPr>
  </w:style>
  <w:style w:type="character" w:customStyle="1" w:styleId="Char1">
    <w:name w:val="رأس الصفحة Char"/>
    <w:basedOn w:val="a1"/>
    <w:link w:val="a9"/>
    <w:uiPriority w:val="99"/>
    <w:rsid w:val="00C6495E"/>
  </w:style>
  <w:style w:type="paragraph" w:styleId="aa">
    <w:name w:val="footer"/>
    <w:basedOn w:val="a"/>
    <w:link w:val="Char2"/>
    <w:uiPriority w:val="99"/>
    <w:unhideWhenUsed/>
    <w:rsid w:val="00C6495E"/>
    <w:pPr>
      <w:tabs>
        <w:tab w:val="center" w:pos="4320"/>
        <w:tab w:val="right" w:pos="8640"/>
      </w:tabs>
      <w:spacing w:after="0" w:line="240" w:lineRule="auto"/>
    </w:pPr>
  </w:style>
  <w:style w:type="character" w:customStyle="1" w:styleId="Char2">
    <w:name w:val="تذييل الصفحة Char"/>
    <w:basedOn w:val="a1"/>
    <w:link w:val="aa"/>
    <w:uiPriority w:val="99"/>
    <w:rsid w:val="00C6495E"/>
  </w:style>
  <w:style w:type="character" w:styleId="ab">
    <w:name w:val="annotation reference"/>
    <w:basedOn w:val="a1"/>
    <w:uiPriority w:val="99"/>
    <w:semiHidden/>
    <w:unhideWhenUsed/>
    <w:rsid w:val="00A32E23"/>
    <w:rPr>
      <w:sz w:val="16"/>
      <w:szCs w:val="16"/>
    </w:rPr>
  </w:style>
  <w:style w:type="paragraph" w:styleId="ac">
    <w:name w:val="annotation text"/>
    <w:basedOn w:val="a"/>
    <w:link w:val="Char3"/>
    <w:uiPriority w:val="99"/>
    <w:semiHidden/>
    <w:unhideWhenUsed/>
    <w:rsid w:val="00A32E23"/>
    <w:pPr>
      <w:spacing w:line="240" w:lineRule="auto"/>
    </w:pPr>
    <w:rPr>
      <w:sz w:val="20"/>
      <w:szCs w:val="20"/>
    </w:rPr>
  </w:style>
  <w:style w:type="character" w:customStyle="1" w:styleId="Char3">
    <w:name w:val="نص تعليق Char"/>
    <w:basedOn w:val="a1"/>
    <w:link w:val="ac"/>
    <w:uiPriority w:val="99"/>
    <w:semiHidden/>
    <w:rsid w:val="00A32E23"/>
    <w:rPr>
      <w:sz w:val="20"/>
      <w:szCs w:val="20"/>
    </w:rPr>
  </w:style>
  <w:style w:type="paragraph" w:styleId="ad">
    <w:name w:val="annotation subject"/>
    <w:basedOn w:val="ac"/>
    <w:next w:val="ac"/>
    <w:link w:val="Char4"/>
    <w:uiPriority w:val="99"/>
    <w:semiHidden/>
    <w:unhideWhenUsed/>
    <w:rsid w:val="00A32E23"/>
    <w:rPr>
      <w:b/>
      <w:bCs/>
    </w:rPr>
  </w:style>
  <w:style w:type="character" w:customStyle="1" w:styleId="Char4">
    <w:name w:val="موضوع تعليق Char"/>
    <w:basedOn w:val="Char3"/>
    <w:link w:val="ad"/>
    <w:uiPriority w:val="99"/>
    <w:semiHidden/>
    <w:rsid w:val="00A32E23"/>
    <w:rPr>
      <w:b/>
      <w:bCs/>
      <w:sz w:val="20"/>
      <w:szCs w:val="20"/>
    </w:rPr>
  </w:style>
  <w:style w:type="character" w:styleId="Hyperlink">
    <w:name w:val="Hyperlink"/>
    <w:basedOn w:val="a1"/>
    <w:uiPriority w:val="99"/>
    <w:unhideWhenUsed/>
    <w:rsid w:val="006775E6"/>
    <w:rPr>
      <w:color w:val="0000FF" w:themeColor="hyperlink"/>
      <w:u w:val="single"/>
    </w:rPr>
  </w:style>
  <w:style w:type="paragraph" w:styleId="ae">
    <w:name w:val="Document Map"/>
    <w:basedOn w:val="a"/>
    <w:link w:val="Char5"/>
    <w:uiPriority w:val="99"/>
    <w:unhideWhenUsed/>
    <w:rsid w:val="00FD7280"/>
    <w:pPr>
      <w:bidi w:val="0"/>
      <w:spacing w:after="0" w:line="240" w:lineRule="auto"/>
    </w:pPr>
    <w:rPr>
      <w:rFonts w:ascii="Tahoma" w:eastAsiaTheme="minorEastAsia" w:hAnsi="Tahoma" w:cs="Tahoma"/>
      <w:sz w:val="16"/>
      <w:szCs w:val="16"/>
      <w:lang w:eastAsia="ja-JP"/>
    </w:rPr>
  </w:style>
  <w:style w:type="character" w:customStyle="1" w:styleId="Char5">
    <w:name w:val="مخطط المستند Char"/>
    <w:basedOn w:val="a1"/>
    <w:link w:val="ae"/>
    <w:uiPriority w:val="99"/>
    <w:rsid w:val="00FD7280"/>
    <w:rPr>
      <w:rFonts w:ascii="Tahoma" w:eastAsiaTheme="minorEastAsia" w:hAnsi="Tahoma" w:cs="Tahoma"/>
      <w:sz w:val="16"/>
      <w:szCs w:val="16"/>
      <w:lang w:eastAsia="ja-JP"/>
    </w:rPr>
  </w:style>
  <w:style w:type="paragraph" w:styleId="af">
    <w:name w:val="endnote text"/>
    <w:basedOn w:val="a"/>
    <w:link w:val="Char6"/>
    <w:uiPriority w:val="99"/>
    <w:semiHidden/>
    <w:unhideWhenUsed/>
    <w:rsid w:val="00DA505F"/>
    <w:pPr>
      <w:spacing w:after="0" w:line="240" w:lineRule="auto"/>
    </w:pPr>
    <w:rPr>
      <w:sz w:val="20"/>
      <w:szCs w:val="20"/>
    </w:rPr>
  </w:style>
  <w:style w:type="character" w:customStyle="1" w:styleId="Char6">
    <w:name w:val="نص تعليق ختامي Char"/>
    <w:basedOn w:val="a1"/>
    <w:link w:val="af"/>
    <w:uiPriority w:val="99"/>
    <w:semiHidden/>
    <w:rsid w:val="00DA505F"/>
    <w:rPr>
      <w:sz w:val="20"/>
      <w:szCs w:val="20"/>
    </w:rPr>
  </w:style>
  <w:style w:type="character" w:styleId="af0">
    <w:name w:val="endnote reference"/>
    <w:basedOn w:val="a1"/>
    <w:uiPriority w:val="99"/>
    <w:semiHidden/>
    <w:unhideWhenUsed/>
    <w:rsid w:val="00DA505F"/>
    <w:rPr>
      <w:vertAlign w:val="superscript"/>
    </w:rPr>
  </w:style>
  <w:style w:type="numbering" w:customStyle="1" w:styleId="10">
    <w:name w:val="بلا قائمة1"/>
    <w:next w:val="a3"/>
    <w:uiPriority w:val="99"/>
    <w:semiHidden/>
    <w:unhideWhenUsed/>
    <w:rsid w:val="008C1927"/>
  </w:style>
  <w:style w:type="character" w:customStyle="1" w:styleId="1Char">
    <w:name w:val="عنوان 1 Char"/>
    <w:basedOn w:val="a1"/>
    <w:link w:val="1"/>
    <w:uiPriority w:val="9"/>
    <w:rsid w:val="00ED1696"/>
    <w:rPr>
      <w:rFonts w:ascii="Traditional Arabic" w:eastAsia="Calibri" w:hAnsi="Traditional Arabic" w:cs="Traditional Arabic"/>
      <w:b/>
      <w:bCs/>
      <w:sz w:val="36"/>
      <w:szCs w:val="36"/>
      <w:lang w:bidi="ar-EG"/>
    </w:rPr>
  </w:style>
  <w:style w:type="character" w:customStyle="1" w:styleId="2Char">
    <w:name w:val="عنوان 2 Char"/>
    <w:basedOn w:val="a1"/>
    <w:link w:val="2"/>
    <w:uiPriority w:val="9"/>
    <w:rsid w:val="006E00D9"/>
    <w:rPr>
      <w:rFonts w:ascii="Traditional Arabic" w:eastAsiaTheme="majorEastAsia" w:hAnsi="Traditional Arabic" w:cs="Traditional Arabic"/>
      <w:b/>
      <w:bCs/>
      <w:color w:val="000000" w:themeColor="text1"/>
      <w:sz w:val="36"/>
      <w:szCs w:val="36"/>
      <w:lang w:bidi="ar-EG"/>
    </w:rPr>
  </w:style>
  <w:style w:type="character" w:customStyle="1" w:styleId="3Char">
    <w:name w:val="عنوان 3 Char"/>
    <w:basedOn w:val="a1"/>
    <w:link w:val="3"/>
    <w:uiPriority w:val="9"/>
    <w:rsid w:val="00151167"/>
    <w:rPr>
      <w:rFonts w:ascii="Traditional Arabic" w:eastAsiaTheme="majorEastAsia" w:hAnsi="Traditional Arabic" w:cs="Traditional Arabic"/>
      <w:b/>
      <w:bCs/>
      <w:color w:val="000000" w:themeColor="text1"/>
      <w:sz w:val="36"/>
      <w:szCs w:val="36"/>
      <w:lang w:bidi="ar-EG"/>
    </w:rPr>
  </w:style>
  <w:style w:type="table" w:styleId="af1">
    <w:name w:val="Table Grid"/>
    <w:basedOn w:val="a2"/>
    <w:uiPriority w:val="59"/>
    <w:rsid w:val="000E3A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00294D"/>
    <w:pPr>
      <w:bidi w:val="0"/>
      <w:outlineLvl w:val="9"/>
    </w:pPr>
    <w:rPr>
      <w:rFonts w:asciiTheme="majorHAnsi" w:eastAsiaTheme="majorEastAsia" w:hAnsiTheme="majorHAnsi" w:cstheme="majorBidi"/>
      <w:color w:val="365F91" w:themeColor="accent1" w:themeShade="BF"/>
      <w:sz w:val="28"/>
      <w:szCs w:val="28"/>
      <w:lang w:eastAsia="ja-JP" w:bidi="ar-SA"/>
    </w:rPr>
  </w:style>
  <w:style w:type="paragraph" w:styleId="11">
    <w:name w:val="toc 1"/>
    <w:basedOn w:val="a"/>
    <w:next w:val="a"/>
    <w:autoRedefine/>
    <w:uiPriority w:val="39"/>
    <w:unhideWhenUsed/>
    <w:rsid w:val="00BA3C56"/>
    <w:pPr>
      <w:tabs>
        <w:tab w:val="right" w:leader="dot" w:pos="9627"/>
      </w:tabs>
      <w:spacing w:after="100"/>
    </w:pPr>
    <w:rPr>
      <w:rFonts w:ascii="Traditional Arabic" w:hAnsi="Traditional Arabic" w:cs="Traditional Arabic"/>
      <w:b/>
      <w:bCs/>
      <w:noProof/>
      <w:sz w:val="24"/>
      <w:szCs w:val="24"/>
      <w:lang w:bidi="fa-IR"/>
    </w:rPr>
  </w:style>
  <w:style w:type="paragraph" w:styleId="20">
    <w:name w:val="toc 2"/>
    <w:basedOn w:val="a"/>
    <w:next w:val="a"/>
    <w:autoRedefine/>
    <w:uiPriority w:val="39"/>
    <w:unhideWhenUsed/>
    <w:rsid w:val="0000294D"/>
    <w:pPr>
      <w:spacing w:after="100"/>
      <w:ind w:left="220"/>
    </w:pPr>
  </w:style>
  <w:style w:type="paragraph" w:styleId="30">
    <w:name w:val="toc 3"/>
    <w:basedOn w:val="a"/>
    <w:next w:val="a"/>
    <w:autoRedefine/>
    <w:uiPriority w:val="39"/>
    <w:unhideWhenUsed/>
    <w:rsid w:val="0000294D"/>
    <w:pPr>
      <w:spacing w:after="100"/>
      <w:ind w:left="440"/>
    </w:pPr>
  </w:style>
  <w:style w:type="paragraph" w:styleId="4">
    <w:name w:val="toc 4"/>
    <w:basedOn w:val="a"/>
    <w:next w:val="a"/>
    <w:autoRedefine/>
    <w:uiPriority w:val="39"/>
    <w:unhideWhenUsed/>
    <w:rsid w:val="0000294D"/>
    <w:pPr>
      <w:bidi w:val="0"/>
      <w:spacing w:after="100"/>
      <w:ind w:left="660"/>
    </w:pPr>
    <w:rPr>
      <w:rFonts w:eastAsiaTheme="minorEastAsia"/>
    </w:rPr>
  </w:style>
  <w:style w:type="paragraph" w:styleId="5">
    <w:name w:val="toc 5"/>
    <w:basedOn w:val="a"/>
    <w:next w:val="a"/>
    <w:autoRedefine/>
    <w:uiPriority w:val="39"/>
    <w:unhideWhenUsed/>
    <w:rsid w:val="0000294D"/>
    <w:pPr>
      <w:bidi w:val="0"/>
      <w:spacing w:after="100"/>
      <w:ind w:left="880"/>
    </w:pPr>
    <w:rPr>
      <w:rFonts w:eastAsiaTheme="minorEastAsia"/>
    </w:rPr>
  </w:style>
  <w:style w:type="paragraph" w:styleId="6">
    <w:name w:val="toc 6"/>
    <w:basedOn w:val="a"/>
    <w:next w:val="a"/>
    <w:autoRedefine/>
    <w:uiPriority w:val="39"/>
    <w:unhideWhenUsed/>
    <w:rsid w:val="0000294D"/>
    <w:pPr>
      <w:bidi w:val="0"/>
      <w:spacing w:after="100"/>
      <w:ind w:left="1100"/>
    </w:pPr>
    <w:rPr>
      <w:rFonts w:eastAsiaTheme="minorEastAsia"/>
    </w:rPr>
  </w:style>
  <w:style w:type="paragraph" w:styleId="7">
    <w:name w:val="toc 7"/>
    <w:basedOn w:val="a"/>
    <w:next w:val="a"/>
    <w:autoRedefine/>
    <w:uiPriority w:val="39"/>
    <w:unhideWhenUsed/>
    <w:rsid w:val="0000294D"/>
    <w:pPr>
      <w:bidi w:val="0"/>
      <w:spacing w:after="100"/>
      <w:ind w:left="1320"/>
    </w:pPr>
    <w:rPr>
      <w:rFonts w:eastAsiaTheme="minorEastAsia"/>
    </w:rPr>
  </w:style>
  <w:style w:type="paragraph" w:styleId="8">
    <w:name w:val="toc 8"/>
    <w:basedOn w:val="a"/>
    <w:next w:val="a"/>
    <w:autoRedefine/>
    <w:uiPriority w:val="39"/>
    <w:unhideWhenUsed/>
    <w:rsid w:val="0000294D"/>
    <w:pPr>
      <w:bidi w:val="0"/>
      <w:spacing w:after="100"/>
      <w:ind w:left="1540"/>
    </w:pPr>
    <w:rPr>
      <w:rFonts w:eastAsiaTheme="minorEastAsia"/>
    </w:rPr>
  </w:style>
  <w:style w:type="paragraph" w:styleId="9">
    <w:name w:val="toc 9"/>
    <w:basedOn w:val="a"/>
    <w:next w:val="a"/>
    <w:autoRedefine/>
    <w:uiPriority w:val="39"/>
    <w:unhideWhenUsed/>
    <w:rsid w:val="0000294D"/>
    <w:pPr>
      <w:bidi w:val="0"/>
      <w:spacing w:after="100"/>
      <w:ind w:left="1760"/>
    </w:pPr>
    <w:rPr>
      <w:rFonts w:eastAsiaTheme="minorEastAsia"/>
    </w:rPr>
  </w:style>
  <w:style w:type="paragraph" w:styleId="a0">
    <w:name w:val="No Spacing"/>
    <w:uiPriority w:val="1"/>
    <w:qFormat/>
    <w:rsid w:val="00C2236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84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ar/documents/ud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ar/documents/udh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06F9-DFBF-49E8-9FCE-F1A95D35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24085</Words>
  <Characters>137287</Characters>
  <Application>Microsoft Office Word</Application>
  <DocSecurity>0</DocSecurity>
  <Lines>1144</Lines>
  <Paragraphs>322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Company>
  <LinksUpToDate>false</LinksUpToDate>
  <CharactersWithSpaces>161050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27</cp:revision>
  <cp:lastPrinted>2014-01-27T04:54:00Z</cp:lastPrinted>
  <dcterms:created xsi:type="dcterms:W3CDTF">2014-01-20T03:11:00Z</dcterms:created>
  <dcterms:modified xsi:type="dcterms:W3CDTF">2014-01-27T04:56:00Z</dcterms:modified>
</cp:coreProperties>
</file>