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40B" w:rsidRDefault="004C6ABC" w:rsidP="0099581E">
      <w:pPr>
        <w:tabs>
          <w:tab w:val="left" w:pos="5954"/>
        </w:tabs>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99581E" w:rsidRPr="0099581E">
        <w:rPr>
          <w:rFonts w:ascii="Traditional Arabic" w:hAnsi="Traditional Arabic" w:cs="Traditional Arabic"/>
          <w:b/>
          <w:bCs/>
          <w:noProof/>
          <w:sz w:val="32"/>
          <w:szCs w:val="32"/>
          <w:rtl/>
        </w:rPr>
        <w:drawing>
          <wp:anchor distT="0" distB="0" distL="114300" distR="114300" simplePos="0" relativeHeight="251701760" behindDoc="1" locked="0" layoutInCell="1" allowOverlap="1" wp14:anchorId="459AF475" wp14:editId="64A1042C">
            <wp:simplePos x="0" y="0"/>
            <wp:positionH relativeFrom="column">
              <wp:posOffset>-730029</wp:posOffset>
            </wp:positionH>
            <wp:positionV relativeFrom="paragraph">
              <wp:posOffset>-710151</wp:posOffset>
            </wp:positionV>
            <wp:extent cx="5953511" cy="8606790"/>
            <wp:effectExtent l="0" t="0" r="9525" b="3810"/>
            <wp:wrapTight wrapText="bothSides">
              <wp:wrapPolygon edited="0">
                <wp:start x="0" y="0"/>
                <wp:lineTo x="0" y="21562"/>
                <wp:lineTo x="21565" y="21562"/>
                <wp:lineTo x="21565" y="0"/>
                <wp:lineTo x="0" y="0"/>
              </wp:wrapPolygon>
            </wp:wrapTight>
            <wp:docPr id="14" name="صورة 14" descr="C:\Users\W-Kotb\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511" cy="8606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2"/>
          <w:szCs w:val="32"/>
          <w:rtl/>
        </w:rPr>
        <w:t xml:space="preserve"> </w:t>
      </w:r>
      <w:r w:rsidR="00B56D07" w:rsidRPr="004C6ABC">
        <w:rPr>
          <w:rFonts w:ascii="Traditional Arabic" w:hAnsi="Traditional Arabic" w:cs="Traditional Arabic"/>
          <w:b/>
          <w:bCs/>
          <w:sz w:val="32"/>
          <w:szCs w:val="32"/>
          <w:rtl/>
        </w:rPr>
        <w:tab/>
      </w:r>
    </w:p>
    <w:p w:rsidR="00FC0127" w:rsidRPr="004C6ABC" w:rsidRDefault="008D240B" w:rsidP="00B56D07">
      <w:pPr>
        <w:tabs>
          <w:tab w:val="center" w:pos="3544"/>
        </w:tabs>
        <w:jc w:val="both"/>
        <w:rPr>
          <w:rFonts w:ascii="Traditional Arabic" w:hAnsi="Traditional Arabic" w:cs="Traditional Arabic" w:hint="cs"/>
          <w:b/>
          <w:bCs/>
          <w:sz w:val="32"/>
          <w:szCs w:val="32"/>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983872" behindDoc="1" locked="0" layoutInCell="1" allowOverlap="1" wp14:anchorId="29B8FD6C" wp14:editId="38DEDEAB">
            <wp:simplePos x="0" y="0"/>
            <wp:positionH relativeFrom="column">
              <wp:posOffset>-700405</wp:posOffset>
            </wp:positionH>
            <wp:positionV relativeFrom="paragraph">
              <wp:posOffset>-700405</wp:posOffset>
            </wp:positionV>
            <wp:extent cx="5913120" cy="8616950"/>
            <wp:effectExtent l="0" t="0" r="0" b="0"/>
            <wp:wrapTight wrapText="bothSides">
              <wp:wrapPolygon edited="0">
                <wp:start x="0" y="0"/>
                <wp:lineTo x="0" y="21536"/>
                <wp:lineTo x="21503" y="21536"/>
                <wp:lineTo x="21503"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120" cy="861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40B" w:rsidRDefault="008D240B" w:rsidP="000E7204">
      <w:pPr>
        <w:jc w:val="center"/>
        <w:rPr>
          <w:rFonts w:ascii="Traditional Arabic" w:hAnsi="Traditional Arabic" w:cs="Traditional Arabic"/>
          <w:b/>
          <w:bCs/>
          <w:sz w:val="78"/>
          <w:szCs w:val="78"/>
          <w:rtl/>
        </w:rPr>
      </w:pPr>
    </w:p>
    <w:p w:rsidR="000E7204" w:rsidRPr="008D240B" w:rsidRDefault="001F713E" w:rsidP="000E7204">
      <w:pPr>
        <w:jc w:val="center"/>
        <w:rPr>
          <w:rFonts w:ascii="Traditional Arabic" w:hAnsi="Traditional Arabic" w:cs="Traditional Arabic"/>
          <w:b/>
          <w:bCs/>
          <w:sz w:val="78"/>
          <w:szCs w:val="78"/>
          <w:rtl/>
        </w:rPr>
      </w:pPr>
      <w:r w:rsidRPr="008D240B">
        <w:rPr>
          <w:rFonts w:ascii="Traditional Arabic" w:hAnsi="Traditional Arabic" w:cs="Traditional Arabic"/>
          <w:b/>
          <w:bCs/>
          <w:sz w:val="78"/>
          <w:szCs w:val="78"/>
          <w:rtl/>
        </w:rPr>
        <w:t>منهج الحكم على ا</w:t>
      </w:r>
      <w:r w:rsidR="00D56306" w:rsidRPr="008D240B">
        <w:rPr>
          <w:rFonts w:ascii="Traditional Arabic" w:hAnsi="Traditional Arabic" w:cs="Traditional Arabic"/>
          <w:b/>
          <w:bCs/>
          <w:sz w:val="78"/>
          <w:szCs w:val="78"/>
          <w:rtl/>
        </w:rPr>
        <w:t>لمصلحة</w:t>
      </w:r>
    </w:p>
    <w:p w:rsidR="007633F9" w:rsidRPr="008D240B" w:rsidRDefault="00345817" w:rsidP="000E7204">
      <w:pPr>
        <w:jc w:val="center"/>
        <w:rPr>
          <w:rFonts w:ascii="Traditional Arabic" w:hAnsi="Traditional Arabic" w:cs="Traditional Arabic"/>
          <w:b/>
          <w:bCs/>
          <w:sz w:val="40"/>
          <w:szCs w:val="40"/>
          <w:rtl/>
        </w:rPr>
      </w:pPr>
      <w:r w:rsidRPr="008D240B">
        <w:rPr>
          <w:rFonts w:ascii="Traditional Arabic" w:hAnsi="Traditional Arabic" w:cs="Traditional Arabic"/>
          <w:b/>
          <w:bCs/>
          <w:sz w:val="40"/>
          <w:szCs w:val="40"/>
          <w:rtl/>
        </w:rPr>
        <w:t>التي لا نص فيها</w:t>
      </w:r>
      <w:r w:rsidR="00311377" w:rsidRPr="008D240B">
        <w:rPr>
          <w:rFonts w:ascii="Traditional Arabic" w:hAnsi="Traditional Arabic" w:cs="Traditional Arabic"/>
          <w:b/>
          <w:bCs/>
          <w:sz w:val="40"/>
          <w:szCs w:val="40"/>
          <w:rtl/>
        </w:rPr>
        <w:t xml:space="preserve"> </w:t>
      </w:r>
      <w:r w:rsidR="001F713E" w:rsidRPr="008D240B">
        <w:rPr>
          <w:rFonts w:ascii="Traditional Arabic" w:hAnsi="Traditional Arabic" w:cs="Traditional Arabic"/>
          <w:b/>
          <w:bCs/>
          <w:sz w:val="40"/>
          <w:szCs w:val="40"/>
          <w:rtl/>
        </w:rPr>
        <w:t>عند ا</w:t>
      </w:r>
      <w:r w:rsidR="00445F76" w:rsidRPr="008D240B">
        <w:rPr>
          <w:rFonts w:ascii="Traditional Arabic" w:hAnsi="Traditional Arabic" w:cs="Traditional Arabic"/>
          <w:b/>
          <w:bCs/>
          <w:sz w:val="40"/>
          <w:szCs w:val="40"/>
          <w:rtl/>
        </w:rPr>
        <w:t>لأ</w:t>
      </w:r>
      <w:r w:rsidR="001F713E" w:rsidRPr="008D240B">
        <w:rPr>
          <w:rFonts w:ascii="Traditional Arabic" w:hAnsi="Traditional Arabic" w:cs="Traditional Arabic"/>
          <w:b/>
          <w:bCs/>
          <w:sz w:val="40"/>
          <w:szCs w:val="40"/>
          <w:rtl/>
        </w:rPr>
        <w:t>صوليين</w:t>
      </w:r>
    </w:p>
    <w:p w:rsidR="004C0DF0" w:rsidRPr="004C6ABC" w:rsidRDefault="004C0DF0" w:rsidP="000E7204">
      <w:pPr>
        <w:jc w:val="center"/>
        <w:rPr>
          <w:rFonts w:ascii="Traditional Arabic" w:hAnsi="Traditional Arabic" w:cs="Traditional Arabic"/>
          <w:b/>
          <w:bCs/>
          <w:sz w:val="32"/>
          <w:szCs w:val="32"/>
          <w:rtl/>
        </w:rPr>
      </w:pPr>
    </w:p>
    <w:p w:rsidR="003E6716" w:rsidRPr="004C6ABC" w:rsidRDefault="003E6716" w:rsidP="000E7204">
      <w:pPr>
        <w:jc w:val="center"/>
        <w:rPr>
          <w:rFonts w:ascii="Traditional Arabic" w:hAnsi="Traditional Arabic" w:cs="Traditional Arabic"/>
          <w:b/>
          <w:bCs/>
          <w:sz w:val="32"/>
          <w:szCs w:val="32"/>
          <w:rtl/>
        </w:rPr>
      </w:pPr>
    </w:p>
    <w:p w:rsidR="009736EC" w:rsidRPr="004C6ABC" w:rsidRDefault="004C6ABC" w:rsidP="003C332D">
      <w:pPr>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p>
    <w:p w:rsidR="00E52687" w:rsidRPr="008D240B" w:rsidRDefault="00445F76" w:rsidP="008D240B">
      <w:pPr>
        <w:spacing w:after="0" w:line="240" w:lineRule="auto"/>
        <w:jc w:val="center"/>
        <w:rPr>
          <w:rFonts w:ascii="Traditional Arabic" w:hAnsi="Traditional Arabic" w:cs="Traditional Arabic"/>
          <w:b/>
          <w:bCs/>
          <w:sz w:val="40"/>
          <w:szCs w:val="40"/>
          <w:rtl/>
        </w:rPr>
      </w:pPr>
      <w:r w:rsidRPr="008D240B">
        <w:rPr>
          <w:rFonts w:ascii="Traditional Arabic" w:hAnsi="Traditional Arabic" w:cs="Traditional Arabic"/>
          <w:b/>
          <w:bCs/>
          <w:sz w:val="40"/>
          <w:szCs w:val="40"/>
          <w:rtl/>
        </w:rPr>
        <w:t>أ</w:t>
      </w:r>
      <w:r w:rsidR="00E52687" w:rsidRPr="008D240B">
        <w:rPr>
          <w:rFonts w:ascii="Traditional Arabic" w:hAnsi="Traditional Arabic" w:cs="Traditional Arabic"/>
          <w:b/>
          <w:bCs/>
          <w:sz w:val="40"/>
          <w:szCs w:val="40"/>
          <w:rtl/>
        </w:rPr>
        <w:t>حمد</w:t>
      </w:r>
      <w:r w:rsidR="009736EC" w:rsidRPr="008D240B">
        <w:rPr>
          <w:rFonts w:ascii="Traditional Arabic" w:hAnsi="Traditional Arabic" w:cs="Traditional Arabic"/>
          <w:b/>
          <w:bCs/>
          <w:sz w:val="40"/>
          <w:szCs w:val="40"/>
          <w:rtl/>
        </w:rPr>
        <w:t xml:space="preserve"> محمد عبد الرؤوف</w:t>
      </w:r>
      <w:r w:rsidR="004C0DF0" w:rsidRPr="008D240B">
        <w:rPr>
          <w:rFonts w:ascii="Traditional Arabic" w:hAnsi="Traditional Arabic" w:cs="Traditional Arabic"/>
          <w:b/>
          <w:bCs/>
          <w:sz w:val="40"/>
          <w:szCs w:val="40"/>
          <w:rtl/>
        </w:rPr>
        <w:t xml:space="preserve"> </w:t>
      </w:r>
      <w:proofErr w:type="spellStart"/>
      <w:r w:rsidR="00E52687" w:rsidRPr="008D240B">
        <w:rPr>
          <w:rFonts w:ascii="Traditional Arabic" w:hAnsi="Traditional Arabic" w:cs="Traditional Arabic"/>
          <w:b/>
          <w:bCs/>
          <w:sz w:val="40"/>
          <w:szCs w:val="40"/>
          <w:rtl/>
        </w:rPr>
        <w:t>المنيفي</w:t>
      </w:r>
      <w:proofErr w:type="spellEnd"/>
    </w:p>
    <w:p w:rsidR="00B045BA" w:rsidRPr="008D240B" w:rsidRDefault="00B045BA" w:rsidP="008D240B">
      <w:pPr>
        <w:spacing w:after="0" w:line="240" w:lineRule="auto"/>
        <w:jc w:val="center"/>
        <w:rPr>
          <w:rFonts w:ascii="Traditional Arabic" w:hAnsi="Traditional Arabic" w:cs="Traditional Arabic"/>
          <w:b/>
          <w:bCs/>
          <w:sz w:val="28"/>
          <w:szCs w:val="28"/>
          <w:rtl/>
        </w:rPr>
      </w:pPr>
      <w:r w:rsidRPr="008D240B">
        <w:rPr>
          <w:rFonts w:ascii="Traditional Arabic" w:hAnsi="Traditional Arabic" w:cs="Traditional Arabic"/>
          <w:b/>
          <w:bCs/>
          <w:sz w:val="28"/>
          <w:szCs w:val="28"/>
          <w:rtl/>
        </w:rPr>
        <w:t>وكيل نيابة</w:t>
      </w:r>
      <w:r w:rsidR="003C332D" w:rsidRPr="008D240B">
        <w:rPr>
          <w:rFonts w:ascii="Traditional Arabic" w:hAnsi="Traditional Arabic" w:cs="Traditional Arabic"/>
          <w:b/>
          <w:bCs/>
          <w:sz w:val="28"/>
          <w:szCs w:val="28"/>
          <w:rtl/>
        </w:rPr>
        <w:t xml:space="preserve"> جبلة / اليمن</w:t>
      </w:r>
    </w:p>
    <w:p w:rsidR="003C332D" w:rsidRPr="008D240B" w:rsidRDefault="003C332D" w:rsidP="008D240B">
      <w:pPr>
        <w:spacing w:after="0" w:line="240" w:lineRule="auto"/>
        <w:jc w:val="center"/>
        <w:rPr>
          <w:rFonts w:ascii="Traditional Arabic" w:hAnsi="Traditional Arabic" w:cs="Traditional Arabic"/>
          <w:b/>
          <w:bCs/>
          <w:sz w:val="28"/>
          <w:szCs w:val="28"/>
        </w:rPr>
      </w:pPr>
      <w:r w:rsidRPr="008D240B">
        <w:rPr>
          <w:rFonts w:ascii="Traditional Arabic" w:hAnsi="Traditional Arabic" w:cs="Traditional Arabic"/>
          <w:b/>
          <w:bCs/>
          <w:sz w:val="28"/>
          <w:szCs w:val="28"/>
          <w:rtl/>
        </w:rPr>
        <w:t>البريد الالكتروني</w:t>
      </w:r>
      <w:r w:rsidR="004C6ABC" w:rsidRPr="008D240B">
        <w:rPr>
          <w:rFonts w:ascii="Traditional Arabic" w:hAnsi="Traditional Arabic" w:cs="Traditional Arabic"/>
          <w:b/>
          <w:bCs/>
          <w:sz w:val="28"/>
          <w:szCs w:val="28"/>
          <w:rtl/>
        </w:rPr>
        <w:t>:</w:t>
      </w:r>
      <w:r w:rsidRPr="008D240B">
        <w:rPr>
          <w:rFonts w:ascii="Traditional Arabic" w:hAnsi="Traditional Arabic" w:cs="Traditional Arabic"/>
          <w:b/>
          <w:bCs/>
          <w:sz w:val="28"/>
          <w:szCs w:val="28"/>
          <w:rtl/>
        </w:rPr>
        <w:t xml:space="preserve"> </w:t>
      </w:r>
      <w:r w:rsidRPr="008D240B">
        <w:rPr>
          <w:rFonts w:ascii="Traditional Arabic" w:hAnsi="Traditional Arabic" w:cs="Traditional Arabic"/>
          <w:b/>
          <w:bCs/>
          <w:sz w:val="28"/>
          <w:szCs w:val="28"/>
        </w:rPr>
        <w:t>ahmedalmoniefy@yahoo.com</w:t>
      </w:r>
    </w:p>
    <w:p w:rsidR="00866CCD" w:rsidRPr="004C6ABC" w:rsidRDefault="004C6ABC" w:rsidP="009736EC">
      <w:pPr>
        <w:jc w:val="both"/>
        <w:rPr>
          <w:rFonts w:ascii="Traditional Arabic" w:hAnsi="Traditional Arabic" w:cs="Traditional Arabic"/>
          <w:b/>
          <w:bCs/>
          <w:sz w:val="32"/>
          <w:szCs w:val="32"/>
          <w:rtl/>
          <w:lang w:bidi="ar-YE"/>
        </w:rPr>
      </w:pPr>
      <w:r>
        <w:rPr>
          <w:rFonts w:ascii="Traditional Arabic" w:hAnsi="Traditional Arabic" w:cs="Traditional Arabic"/>
          <w:b/>
          <w:bCs/>
          <w:sz w:val="32"/>
          <w:szCs w:val="32"/>
          <w:rtl/>
        </w:rPr>
        <w:t xml:space="preserve"> </w:t>
      </w:r>
    </w:p>
    <w:p w:rsidR="00E52687" w:rsidRPr="004C6ABC" w:rsidRDefault="004C6ABC" w:rsidP="00A346A3">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p>
    <w:p w:rsidR="00E52687" w:rsidRPr="004C6ABC" w:rsidRDefault="00E52687" w:rsidP="00A346A3">
      <w:pPr>
        <w:jc w:val="both"/>
        <w:rPr>
          <w:rFonts w:ascii="Traditional Arabic" w:hAnsi="Traditional Arabic" w:cs="Traditional Arabic"/>
          <w:sz w:val="32"/>
          <w:szCs w:val="32"/>
          <w:rtl/>
        </w:rPr>
      </w:pPr>
    </w:p>
    <w:p w:rsidR="00E52687" w:rsidRPr="004C6ABC" w:rsidRDefault="00E52687" w:rsidP="00A346A3">
      <w:pPr>
        <w:jc w:val="both"/>
        <w:rPr>
          <w:rFonts w:ascii="Traditional Arabic" w:hAnsi="Traditional Arabic" w:cs="Traditional Arabic"/>
          <w:sz w:val="32"/>
          <w:szCs w:val="32"/>
          <w:rtl/>
        </w:rPr>
      </w:pPr>
    </w:p>
    <w:p w:rsidR="00BE5190" w:rsidRPr="004C6ABC" w:rsidRDefault="00BE5190" w:rsidP="00A346A3">
      <w:pPr>
        <w:jc w:val="both"/>
        <w:rPr>
          <w:rFonts w:ascii="Traditional Arabic" w:hAnsi="Traditional Arabic" w:cs="Traditional Arabic"/>
          <w:sz w:val="32"/>
          <w:szCs w:val="32"/>
          <w:rtl/>
        </w:rPr>
      </w:pPr>
    </w:p>
    <w:p w:rsidR="00C83521" w:rsidRPr="004C6ABC" w:rsidRDefault="004C6ABC" w:rsidP="00C51963">
      <w:pPr>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p>
    <w:p w:rsidR="00C51963" w:rsidRPr="004C6ABC" w:rsidRDefault="00C51963" w:rsidP="00C51963">
      <w:pPr>
        <w:jc w:val="both"/>
        <w:rPr>
          <w:rFonts w:ascii="Traditional Arabic" w:hAnsi="Traditional Arabic" w:cs="Traditional Arabic"/>
          <w:b/>
          <w:bCs/>
          <w:sz w:val="32"/>
          <w:szCs w:val="32"/>
          <w:rtl/>
        </w:rPr>
      </w:pPr>
    </w:p>
    <w:p w:rsidR="00D3292B" w:rsidRPr="004C6ABC" w:rsidRDefault="00D3292B" w:rsidP="004C6ABC">
      <w:pPr>
        <w:pStyle w:val="2"/>
        <w:rPr>
          <w:sz w:val="110"/>
          <w:szCs w:val="110"/>
          <w:rtl/>
        </w:rPr>
      </w:pPr>
      <w:bookmarkStart w:id="0" w:name="_Toc470422248"/>
      <w:r w:rsidRPr="004C6ABC">
        <w:rPr>
          <w:sz w:val="110"/>
          <w:szCs w:val="110"/>
          <w:rtl/>
        </w:rPr>
        <w:t>ا</w:t>
      </w:r>
      <w:r w:rsidR="00445F76" w:rsidRPr="004C6ABC">
        <w:rPr>
          <w:sz w:val="110"/>
          <w:szCs w:val="110"/>
          <w:rtl/>
        </w:rPr>
        <w:t>لإ</w:t>
      </w:r>
      <w:r w:rsidRPr="004C6ABC">
        <w:rPr>
          <w:sz w:val="110"/>
          <w:szCs w:val="110"/>
          <w:rtl/>
        </w:rPr>
        <w:t>هداء</w:t>
      </w:r>
      <w:bookmarkEnd w:id="0"/>
    </w:p>
    <w:p w:rsidR="008026CD" w:rsidRPr="004C6ABC" w:rsidRDefault="00445F76" w:rsidP="004C6ABC">
      <w:pPr>
        <w:jc w:val="center"/>
        <w:rPr>
          <w:rFonts w:ascii="Traditional Arabic" w:hAnsi="Traditional Arabic" w:cs="Traditional Arabic"/>
          <w:b/>
          <w:bCs/>
          <w:sz w:val="110"/>
          <w:szCs w:val="110"/>
          <w:rtl/>
        </w:rPr>
      </w:pPr>
      <w:r w:rsidRPr="004C6ABC">
        <w:rPr>
          <w:rFonts w:ascii="Traditional Arabic" w:hAnsi="Traditional Arabic" w:cs="Traditional Arabic"/>
          <w:b/>
          <w:bCs/>
          <w:sz w:val="110"/>
          <w:szCs w:val="110"/>
          <w:rtl/>
        </w:rPr>
        <w:t>إ</w:t>
      </w:r>
      <w:r w:rsidR="00D3292B" w:rsidRPr="004C6ABC">
        <w:rPr>
          <w:rFonts w:ascii="Traditional Arabic" w:hAnsi="Traditional Arabic" w:cs="Traditional Arabic"/>
          <w:b/>
          <w:bCs/>
          <w:sz w:val="110"/>
          <w:szCs w:val="110"/>
          <w:rtl/>
        </w:rPr>
        <w:t>لى روح والدي</w:t>
      </w:r>
      <w:r w:rsidRPr="004C6ABC">
        <w:rPr>
          <w:rFonts w:ascii="Traditional Arabic" w:hAnsi="Traditional Arabic" w:cs="Traditional Arabic"/>
          <w:b/>
          <w:bCs/>
          <w:sz w:val="110"/>
          <w:szCs w:val="110"/>
          <w:rtl/>
        </w:rPr>
        <w:t>ّ</w:t>
      </w:r>
    </w:p>
    <w:p w:rsidR="00D3292B" w:rsidRPr="004C6ABC" w:rsidRDefault="00D3292B" w:rsidP="004C6ABC">
      <w:pPr>
        <w:jc w:val="center"/>
        <w:rPr>
          <w:rFonts w:ascii="Traditional Arabic" w:hAnsi="Traditional Arabic" w:cs="Traditional Arabic"/>
          <w:b/>
          <w:bCs/>
          <w:sz w:val="110"/>
          <w:szCs w:val="110"/>
          <w:rtl/>
        </w:rPr>
      </w:pPr>
      <w:r w:rsidRPr="004C6ABC">
        <w:rPr>
          <w:rFonts w:ascii="Traditional Arabic" w:hAnsi="Traditional Arabic" w:cs="Traditional Arabic"/>
          <w:b/>
          <w:bCs/>
          <w:sz w:val="110"/>
          <w:szCs w:val="110"/>
          <w:rtl/>
        </w:rPr>
        <w:t>رحمهما الله تعالى</w:t>
      </w:r>
    </w:p>
    <w:p w:rsidR="00D3292B" w:rsidRPr="004C6ABC" w:rsidRDefault="00D3292B" w:rsidP="004C6ABC">
      <w:pPr>
        <w:jc w:val="center"/>
        <w:rPr>
          <w:rFonts w:ascii="Traditional Arabic" w:hAnsi="Traditional Arabic" w:cs="Traditional Arabic"/>
          <w:sz w:val="110"/>
          <w:szCs w:val="110"/>
          <w:rtl/>
        </w:rPr>
      </w:pPr>
    </w:p>
    <w:p w:rsidR="00625024" w:rsidRPr="004C6ABC" w:rsidRDefault="00625024" w:rsidP="004C6ABC">
      <w:pPr>
        <w:pStyle w:val="2"/>
        <w:rPr>
          <w:sz w:val="58"/>
          <w:szCs w:val="58"/>
          <w:rtl/>
        </w:rPr>
      </w:pPr>
      <w:bookmarkStart w:id="1" w:name="_Toc470422249"/>
      <w:r w:rsidRPr="004C6ABC">
        <w:rPr>
          <w:sz w:val="58"/>
          <w:szCs w:val="58"/>
          <w:rtl/>
        </w:rPr>
        <w:lastRenderedPageBreak/>
        <w:t>شكر وتقدير</w:t>
      </w:r>
      <w:bookmarkEnd w:id="1"/>
    </w:p>
    <w:p w:rsidR="00625024" w:rsidRPr="004C6ABC" w:rsidRDefault="00625024"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اشكر زوجتي وأولادي الذين تحملوا معي عناء السفر والبعد عن الاهل </w:t>
      </w:r>
      <w:proofErr w:type="gramStart"/>
      <w:r w:rsidR="00DD2280" w:rsidRPr="004C6ABC">
        <w:rPr>
          <w:rFonts w:ascii="Traditional Arabic" w:hAnsi="Traditional Arabic" w:cs="Traditional Arabic"/>
          <w:sz w:val="32"/>
          <w:szCs w:val="32"/>
          <w:rtl/>
        </w:rPr>
        <w:t>والاحبة</w:t>
      </w:r>
      <w:proofErr w:type="gramEnd"/>
      <w:r w:rsidR="00DD2280" w:rsidRPr="004C6ABC">
        <w:rPr>
          <w:rFonts w:ascii="Traditional Arabic" w:hAnsi="Traditional Arabic" w:cs="Traditional Arabic"/>
          <w:sz w:val="32"/>
          <w:szCs w:val="32"/>
          <w:rtl/>
        </w:rPr>
        <w:t xml:space="preserve"> في سبيل اعداد هذا البحث</w:t>
      </w:r>
      <w:r w:rsidR="004C6ABC">
        <w:rPr>
          <w:rFonts w:ascii="Traditional Arabic" w:hAnsi="Traditional Arabic" w:cs="Traditional Arabic"/>
          <w:sz w:val="32"/>
          <w:szCs w:val="32"/>
          <w:rtl/>
        </w:rPr>
        <w:t>.</w:t>
      </w:r>
    </w:p>
    <w:p w:rsidR="00DD2280" w:rsidRPr="004C6ABC" w:rsidRDefault="00DD2280"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أشكر </w:t>
      </w:r>
      <w:r w:rsidR="00312022" w:rsidRPr="004C6ABC">
        <w:rPr>
          <w:rFonts w:ascii="Traditional Arabic" w:hAnsi="Traditional Arabic" w:cs="Traditional Arabic"/>
          <w:sz w:val="32"/>
          <w:szCs w:val="32"/>
          <w:rtl/>
        </w:rPr>
        <w:t xml:space="preserve">القائمين على شبكة </w:t>
      </w:r>
      <w:proofErr w:type="spellStart"/>
      <w:r w:rsidR="00312022" w:rsidRPr="004C6ABC">
        <w:rPr>
          <w:rFonts w:ascii="Traditional Arabic" w:hAnsi="Traditional Arabic" w:cs="Traditional Arabic"/>
          <w:sz w:val="32"/>
          <w:szCs w:val="32"/>
          <w:rtl/>
        </w:rPr>
        <w:t>الالوكة</w:t>
      </w:r>
      <w:proofErr w:type="spellEnd"/>
      <w:r w:rsidR="00312022" w:rsidRPr="004C6ABC">
        <w:rPr>
          <w:rFonts w:ascii="Traditional Arabic" w:hAnsi="Traditional Arabic" w:cs="Traditional Arabic"/>
          <w:sz w:val="32"/>
          <w:szCs w:val="32"/>
          <w:rtl/>
        </w:rPr>
        <w:t xml:space="preserve"> الذين اتاحوا لي نشر هذا البحث على موقع الشبكة</w:t>
      </w:r>
      <w:r w:rsidRPr="004C6ABC">
        <w:rPr>
          <w:rFonts w:ascii="Traditional Arabic" w:hAnsi="Traditional Arabic" w:cs="Traditional Arabic"/>
          <w:sz w:val="32"/>
          <w:szCs w:val="32"/>
          <w:rtl/>
        </w:rPr>
        <w:t xml:space="preserve"> الالكتروني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وأسأل الله تعالى ان يجزيهم خير الجزاء</w:t>
      </w:r>
      <w:r w:rsidR="004C6ABC">
        <w:rPr>
          <w:rFonts w:ascii="Traditional Arabic" w:hAnsi="Traditional Arabic" w:cs="Traditional Arabic"/>
          <w:sz w:val="32"/>
          <w:szCs w:val="32"/>
          <w:rtl/>
        </w:rPr>
        <w:t>.</w:t>
      </w:r>
    </w:p>
    <w:p w:rsidR="00625024" w:rsidRPr="004C6ABC" w:rsidRDefault="00154BCC"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اشكر الأستاذ</w:t>
      </w:r>
      <w:r w:rsidR="00625024" w:rsidRPr="004C6ABC">
        <w:rPr>
          <w:rFonts w:ascii="Traditional Arabic" w:hAnsi="Traditional Arabic" w:cs="Traditional Arabic"/>
          <w:sz w:val="32"/>
          <w:szCs w:val="32"/>
          <w:rtl/>
        </w:rPr>
        <w:t xml:space="preserve"> </w:t>
      </w:r>
      <w:r w:rsidR="007820F9" w:rsidRPr="004C6ABC">
        <w:rPr>
          <w:rFonts w:ascii="Traditional Arabic" w:hAnsi="Traditional Arabic" w:cs="Traditional Arabic"/>
          <w:sz w:val="32"/>
          <w:szCs w:val="32"/>
          <w:rtl/>
        </w:rPr>
        <w:t>و</w:t>
      </w:r>
      <w:r w:rsidR="00625024" w:rsidRPr="004C6ABC">
        <w:rPr>
          <w:rFonts w:ascii="Traditional Arabic" w:hAnsi="Traditional Arabic" w:cs="Traditional Arabic"/>
          <w:sz w:val="32"/>
          <w:szCs w:val="32"/>
          <w:rtl/>
        </w:rPr>
        <w:t>القاضي الفاض</w:t>
      </w:r>
      <w:r w:rsidR="00472103" w:rsidRPr="004C6ABC">
        <w:rPr>
          <w:rFonts w:ascii="Traditional Arabic" w:hAnsi="Traditional Arabic" w:cs="Traditional Arabic"/>
          <w:sz w:val="32"/>
          <w:szCs w:val="32"/>
          <w:rtl/>
        </w:rPr>
        <w:t>ل عبد القوي الخراساني على كل الرعاية والتشجيع التي قدمها لي اثناء</w:t>
      </w:r>
      <w:r w:rsidR="00DD2280" w:rsidRPr="004C6ABC">
        <w:rPr>
          <w:rFonts w:ascii="Traditional Arabic" w:hAnsi="Traditional Arabic" w:cs="Traditional Arabic"/>
          <w:sz w:val="32"/>
          <w:szCs w:val="32"/>
          <w:rtl/>
        </w:rPr>
        <w:t xml:space="preserve"> اعداد هذا البحث</w:t>
      </w:r>
      <w:r w:rsidR="004C6ABC">
        <w:rPr>
          <w:rFonts w:ascii="Traditional Arabic" w:hAnsi="Traditional Arabic" w:cs="Traditional Arabic"/>
          <w:sz w:val="32"/>
          <w:szCs w:val="32"/>
          <w:rtl/>
        </w:rPr>
        <w:t>.</w:t>
      </w:r>
    </w:p>
    <w:p w:rsidR="00CD2BBD" w:rsidRPr="004C6ABC" w:rsidRDefault="00CD2BB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اشكر </w:t>
      </w:r>
      <w:r w:rsidR="00F66E52" w:rsidRPr="004C6ABC">
        <w:rPr>
          <w:rFonts w:ascii="Traditional Arabic" w:hAnsi="Traditional Arabic" w:cs="Traditional Arabic"/>
          <w:sz w:val="32"/>
          <w:szCs w:val="32"/>
          <w:rtl/>
        </w:rPr>
        <w:t>الحاج</w:t>
      </w:r>
      <w:r w:rsidRPr="004C6ABC">
        <w:rPr>
          <w:rFonts w:ascii="Traditional Arabic" w:hAnsi="Traditional Arabic" w:cs="Traditional Arabic"/>
          <w:sz w:val="32"/>
          <w:szCs w:val="32"/>
          <w:rtl/>
        </w:rPr>
        <w:t xml:space="preserve"> عبد الغني </w:t>
      </w:r>
      <w:proofErr w:type="spellStart"/>
      <w:r w:rsidRPr="004C6ABC">
        <w:rPr>
          <w:rFonts w:ascii="Traditional Arabic" w:hAnsi="Traditional Arabic" w:cs="Traditional Arabic"/>
          <w:sz w:val="32"/>
          <w:szCs w:val="32"/>
          <w:rtl/>
        </w:rPr>
        <w:t>المنيفي</w:t>
      </w:r>
      <w:proofErr w:type="spellEnd"/>
      <w:r w:rsidRPr="004C6ABC">
        <w:rPr>
          <w:rFonts w:ascii="Traditional Arabic" w:hAnsi="Traditional Arabic" w:cs="Traditional Arabic"/>
          <w:sz w:val="32"/>
          <w:szCs w:val="32"/>
          <w:rtl/>
        </w:rPr>
        <w:t xml:space="preserve"> على يد العون التي مدها لي وفضله الذي لا ينكر</w:t>
      </w:r>
      <w:r w:rsidR="004C6ABC">
        <w:rPr>
          <w:rFonts w:ascii="Traditional Arabic" w:hAnsi="Traditional Arabic" w:cs="Traditional Arabic"/>
          <w:sz w:val="32"/>
          <w:szCs w:val="32"/>
          <w:rtl/>
        </w:rPr>
        <w:t>.</w:t>
      </w:r>
    </w:p>
    <w:p w:rsidR="00BE5190" w:rsidRPr="004C6ABC" w:rsidRDefault="00BE5190" w:rsidP="004C6ABC">
      <w:pPr>
        <w:spacing w:after="0" w:line="240" w:lineRule="auto"/>
        <w:jc w:val="both"/>
        <w:rPr>
          <w:rFonts w:ascii="Traditional Arabic" w:hAnsi="Traditional Arabic" w:cs="Traditional Arabic"/>
          <w:sz w:val="32"/>
          <w:szCs w:val="32"/>
          <w:rtl/>
        </w:rPr>
      </w:pPr>
    </w:p>
    <w:p w:rsidR="00336796" w:rsidRPr="004C6ABC" w:rsidRDefault="00336796" w:rsidP="004C6ABC">
      <w:pPr>
        <w:spacing w:after="0" w:line="240" w:lineRule="auto"/>
        <w:jc w:val="both"/>
        <w:rPr>
          <w:rFonts w:ascii="Traditional Arabic" w:hAnsi="Traditional Arabic" w:cs="Traditional Arabic"/>
          <w:sz w:val="32"/>
          <w:szCs w:val="32"/>
          <w:rtl/>
        </w:rPr>
      </w:pPr>
    </w:p>
    <w:p w:rsidR="00336796" w:rsidRPr="004C6ABC" w:rsidRDefault="00336796" w:rsidP="004C6ABC">
      <w:pPr>
        <w:spacing w:after="0" w:line="240" w:lineRule="auto"/>
        <w:jc w:val="both"/>
        <w:rPr>
          <w:rFonts w:ascii="Traditional Arabic" w:hAnsi="Traditional Arabic" w:cs="Traditional Arabic"/>
          <w:sz w:val="32"/>
          <w:szCs w:val="32"/>
          <w:rtl/>
        </w:rPr>
      </w:pPr>
    </w:p>
    <w:p w:rsidR="004C6ABC" w:rsidRDefault="004C6ABC">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D3292B" w:rsidRPr="004C6ABC" w:rsidRDefault="004C6ABC" w:rsidP="004C6ABC">
      <w:pPr>
        <w:pStyle w:val="2"/>
        <w:rPr>
          <w:rtl/>
        </w:rPr>
      </w:pPr>
      <w:r>
        <w:rPr>
          <w:rtl/>
        </w:rPr>
        <w:lastRenderedPageBreak/>
        <w:t xml:space="preserve"> </w:t>
      </w:r>
      <w:r w:rsidR="00D3292B" w:rsidRPr="004C6ABC">
        <w:rPr>
          <w:rtl/>
        </w:rPr>
        <w:t xml:space="preserve"> </w:t>
      </w:r>
      <w:bookmarkStart w:id="2" w:name="_Toc470422250"/>
      <w:r w:rsidR="00D3292B" w:rsidRPr="004C6ABC">
        <w:rPr>
          <w:rtl/>
        </w:rPr>
        <w:t>المقدمة</w:t>
      </w:r>
      <w:bookmarkStart w:id="3" w:name="_GoBack"/>
      <w:bookmarkEnd w:id="2"/>
      <w:bookmarkEnd w:id="3"/>
      <w:r w:rsidR="00D3292B" w:rsidRPr="004C6ABC">
        <w:rPr>
          <w:rtl/>
        </w:rPr>
        <w:t xml:space="preserve"> </w:t>
      </w:r>
    </w:p>
    <w:p w:rsidR="00E9035B" w:rsidRPr="004C6ABC" w:rsidRDefault="00E9035B"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rPr>
        <w:t>موضوع البحث واهميته</w:t>
      </w:r>
      <w:r w:rsidR="004C6ABC">
        <w:rPr>
          <w:rFonts w:ascii="Traditional Arabic" w:hAnsi="Traditional Arabic" w:cs="Traditional Arabic"/>
          <w:b/>
          <w:bCs/>
          <w:sz w:val="32"/>
          <w:szCs w:val="32"/>
          <w:rtl/>
        </w:rPr>
        <w:t>:</w:t>
      </w:r>
    </w:p>
    <w:p w:rsidR="00C83521" w:rsidRPr="004C6ABC" w:rsidRDefault="00C83521"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الحمد لله والصلاة والسلام على سيدنا محمد </w:t>
      </w:r>
      <w:proofErr w:type="gramStart"/>
      <w:r w:rsidRPr="004C6ABC">
        <w:rPr>
          <w:rFonts w:ascii="Traditional Arabic" w:hAnsi="Traditional Arabic" w:cs="Traditional Arabic"/>
          <w:sz w:val="32"/>
          <w:szCs w:val="32"/>
          <w:rtl/>
          <w:cs/>
        </w:rPr>
        <w:t>اشرف</w:t>
      </w:r>
      <w:proofErr w:type="gramEnd"/>
      <w:r w:rsidRPr="004C6ABC">
        <w:rPr>
          <w:rFonts w:ascii="Traditional Arabic" w:hAnsi="Traditional Arabic" w:cs="Traditional Arabic"/>
          <w:sz w:val="32"/>
          <w:szCs w:val="32"/>
          <w:rtl/>
          <w:cs/>
        </w:rPr>
        <w:t xml:space="preserve"> المرسلين وخاتم النبيين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وعلى </w:t>
      </w:r>
      <w:proofErr w:type="spellStart"/>
      <w:r w:rsidRPr="004C6ABC">
        <w:rPr>
          <w:rFonts w:ascii="Traditional Arabic" w:hAnsi="Traditional Arabic" w:cs="Traditional Arabic"/>
          <w:sz w:val="32"/>
          <w:szCs w:val="32"/>
          <w:rtl/>
          <w:cs/>
        </w:rPr>
        <w:t>آله</w:t>
      </w:r>
      <w:proofErr w:type="spellEnd"/>
      <w:r w:rsidRPr="004C6ABC">
        <w:rPr>
          <w:rFonts w:ascii="Traditional Arabic" w:hAnsi="Traditional Arabic" w:cs="Traditional Arabic"/>
          <w:sz w:val="32"/>
          <w:szCs w:val="32"/>
          <w:rtl/>
          <w:cs/>
        </w:rPr>
        <w:t xml:space="preserve"> وصحبه وسلم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وبعد</w:t>
      </w:r>
      <w:r w:rsidR="004C6ABC">
        <w:rPr>
          <w:rFonts w:ascii="Traditional Arabic" w:hAnsi="Traditional Arabic" w:cs="Traditional Arabic"/>
          <w:sz w:val="32"/>
          <w:szCs w:val="32"/>
          <w:rtl/>
        </w:rPr>
        <w:t>.</w:t>
      </w:r>
    </w:p>
    <w:p w:rsidR="00E9035B" w:rsidRPr="004C6ABC" w:rsidRDefault="00C64826"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فإن هناك الكثير </w:t>
      </w:r>
      <w:r w:rsidR="00A85014" w:rsidRPr="004C6ABC">
        <w:rPr>
          <w:rFonts w:ascii="Traditional Arabic" w:hAnsi="Traditional Arabic" w:cs="Traditional Arabic"/>
          <w:sz w:val="32"/>
          <w:szCs w:val="32"/>
          <w:rtl/>
        </w:rPr>
        <w:t xml:space="preserve">من المصالح </w:t>
      </w:r>
      <w:r w:rsidRPr="004C6ABC">
        <w:rPr>
          <w:rFonts w:ascii="Traditional Arabic" w:hAnsi="Traditional Arabic" w:cs="Traditional Arabic"/>
          <w:sz w:val="32"/>
          <w:szCs w:val="32"/>
          <w:rtl/>
        </w:rPr>
        <w:t xml:space="preserve">والتقنيات </w:t>
      </w:r>
      <w:r w:rsidR="00A85014" w:rsidRPr="004C6ABC">
        <w:rPr>
          <w:rFonts w:ascii="Traditional Arabic" w:hAnsi="Traditional Arabic" w:cs="Traditional Arabic"/>
          <w:sz w:val="32"/>
          <w:szCs w:val="32"/>
          <w:rtl/>
        </w:rPr>
        <w:t xml:space="preserve">الجديدة </w:t>
      </w:r>
      <w:r w:rsidRPr="004C6ABC">
        <w:rPr>
          <w:rFonts w:ascii="Traditional Arabic" w:hAnsi="Traditional Arabic" w:cs="Traditional Arabic"/>
          <w:sz w:val="32"/>
          <w:szCs w:val="32"/>
          <w:rtl/>
        </w:rPr>
        <w:t>التي تدفقت على الأمة الاسلامية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 العصر الحديث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والتي ت</w:t>
      </w:r>
      <w:r w:rsidR="00A85014" w:rsidRPr="004C6ABC">
        <w:rPr>
          <w:rFonts w:ascii="Traditional Arabic" w:hAnsi="Traditional Arabic" w:cs="Traditional Arabic"/>
          <w:sz w:val="32"/>
          <w:szCs w:val="32"/>
          <w:rtl/>
          <w:cs/>
        </w:rPr>
        <w:t xml:space="preserve">حتاج </w:t>
      </w:r>
      <w:r w:rsidRPr="004C6ABC">
        <w:rPr>
          <w:rFonts w:ascii="Traditional Arabic" w:hAnsi="Traditional Arabic" w:cs="Traditional Arabic"/>
          <w:sz w:val="32"/>
          <w:szCs w:val="32"/>
          <w:rtl/>
          <w:cs/>
        </w:rPr>
        <w:t xml:space="preserve">الأمة </w:t>
      </w:r>
      <w:r w:rsidR="00C15DAF" w:rsidRPr="004C6ABC">
        <w:rPr>
          <w:rFonts w:ascii="Traditional Arabic" w:hAnsi="Traditional Arabic" w:cs="Traditional Arabic"/>
          <w:sz w:val="32"/>
          <w:szCs w:val="32"/>
          <w:rtl/>
          <w:cs/>
        </w:rPr>
        <w:t xml:space="preserve">الى </w:t>
      </w:r>
      <w:r w:rsidR="006E163C" w:rsidRPr="004C6ABC">
        <w:rPr>
          <w:rFonts w:ascii="Traditional Arabic" w:hAnsi="Traditional Arabic" w:cs="Traditional Arabic"/>
          <w:sz w:val="32"/>
          <w:szCs w:val="32"/>
          <w:rtl/>
          <w:cs/>
        </w:rPr>
        <w:t>معرفة حكمها ومدى مشروعيتها في الاسلام</w:t>
      </w:r>
      <w:r w:rsidR="004C6ABC">
        <w:rPr>
          <w:rFonts w:ascii="Traditional Arabic" w:hAnsi="Traditional Arabic" w:cs="Traditional Arabic"/>
          <w:sz w:val="32"/>
          <w:szCs w:val="32"/>
          <w:rtl/>
        </w:rPr>
        <w:t>،</w:t>
      </w:r>
      <w:r w:rsidR="006E163C" w:rsidRPr="004C6ABC">
        <w:rPr>
          <w:rFonts w:ascii="Traditional Arabic" w:hAnsi="Traditional Arabic" w:cs="Traditional Arabic"/>
          <w:sz w:val="32"/>
          <w:szCs w:val="32"/>
          <w:rtl/>
        </w:rPr>
        <w:t xml:space="preserve"> </w:t>
      </w:r>
      <w:r w:rsidR="00B000F0" w:rsidRPr="004C6ABC">
        <w:rPr>
          <w:rFonts w:ascii="Traditional Arabic" w:hAnsi="Traditional Arabic" w:cs="Traditional Arabic"/>
          <w:sz w:val="32"/>
          <w:szCs w:val="32"/>
          <w:rtl/>
        </w:rPr>
        <w:t>و</w:t>
      </w:r>
      <w:r w:rsidR="00E9035B" w:rsidRPr="004C6ABC">
        <w:rPr>
          <w:rFonts w:ascii="Traditional Arabic" w:hAnsi="Traditional Arabic" w:cs="Traditional Arabic"/>
          <w:sz w:val="32"/>
          <w:szCs w:val="32"/>
          <w:rtl/>
        </w:rPr>
        <w:t xml:space="preserve">بعض هذه المصالح </w:t>
      </w:r>
      <w:r w:rsidR="008A5634" w:rsidRPr="004C6ABC">
        <w:rPr>
          <w:rFonts w:ascii="Traditional Arabic" w:hAnsi="Traditional Arabic" w:cs="Traditional Arabic"/>
          <w:sz w:val="32"/>
          <w:szCs w:val="32"/>
          <w:rtl/>
        </w:rPr>
        <w:t>قد يكون لها</w:t>
      </w:r>
      <w:r w:rsidR="004C6ABC">
        <w:rPr>
          <w:rFonts w:ascii="Traditional Arabic" w:hAnsi="Traditional Arabic" w:cs="Traditional Arabic"/>
          <w:sz w:val="32"/>
          <w:szCs w:val="32"/>
          <w:rtl/>
        </w:rPr>
        <w:t xml:space="preserve"> </w:t>
      </w:r>
      <w:r w:rsidR="008A5634" w:rsidRPr="004C6ABC">
        <w:rPr>
          <w:rFonts w:ascii="Traditional Arabic" w:hAnsi="Traditional Arabic" w:cs="Traditional Arabic"/>
          <w:sz w:val="32"/>
          <w:szCs w:val="32"/>
          <w:rtl/>
        </w:rPr>
        <w:t>نص في الشرع</w:t>
      </w:r>
      <w:r w:rsidR="004C6ABC">
        <w:rPr>
          <w:rFonts w:ascii="Traditional Arabic" w:hAnsi="Traditional Arabic" w:cs="Traditional Arabic"/>
          <w:sz w:val="32"/>
          <w:szCs w:val="32"/>
          <w:rtl/>
        </w:rPr>
        <w:t>،</w:t>
      </w:r>
      <w:r w:rsidR="0009676C" w:rsidRPr="004C6ABC">
        <w:rPr>
          <w:rFonts w:ascii="Traditional Arabic" w:hAnsi="Traditional Arabic" w:cs="Traditional Arabic"/>
          <w:sz w:val="32"/>
          <w:szCs w:val="32"/>
          <w:rtl/>
        </w:rPr>
        <w:t xml:space="preserve"> وفي هذه الحالة</w:t>
      </w:r>
      <w:r w:rsidR="004C6ABC">
        <w:rPr>
          <w:rFonts w:ascii="Traditional Arabic" w:hAnsi="Traditional Arabic" w:cs="Traditional Arabic"/>
          <w:sz w:val="32"/>
          <w:szCs w:val="32"/>
          <w:rtl/>
        </w:rPr>
        <w:t xml:space="preserve"> </w:t>
      </w:r>
      <w:r w:rsidR="00873F99" w:rsidRPr="004C6ABC">
        <w:rPr>
          <w:rFonts w:ascii="Traditional Arabic" w:hAnsi="Traditional Arabic" w:cs="Traditional Arabic"/>
          <w:sz w:val="32"/>
          <w:szCs w:val="32"/>
          <w:rtl/>
        </w:rPr>
        <w:t>يمكن الوصول الى حكمها</w:t>
      </w:r>
      <w:r w:rsidR="00E9035B" w:rsidRPr="004C6ABC">
        <w:rPr>
          <w:rFonts w:ascii="Traditional Arabic" w:hAnsi="Traditional Arabic" w:cs="Traditional Arabic"/>
          <w:sz w:val="32"/>
          <w:szCs w:val="32"/>
          <w:rtl/>
        </w:rPr>
        <w:t xml:space="preserve"> بطر</w:t>
      </w:r>
      <w:r w:rsidR="00A77760" w:rsidRPr="004C6ABC">
        <w:rPr>
          <w:rFonts w:ascii="Traditional Arabic" w:hAnsi="Traditional Arabic" w:cs="Traditional Arabic"/>
          <w:sz w:val="32"/>
          <w:szCs w:val="32"/>
          <w:rtl/>
        </w:rPr>
        <w:t>يق القياس على هذا النص</w:t>
      </w:r>
      <w:r w:rsidR="004C6ABC">
        <w:rPr>
          <w:rFonts w:ascii="Traditional Arabic" w:hAnsi="Traditional Arabic" w:cs="Traditional Arabic"/>
          <w:sz w:val="32"/>
          <w:szCs w:val="32"/>
          <w:rtl/>
        </w:rPr>
        <w:t>،</w:t>
      </w:r>
      <w:r w:rsidR="00A77760" w:rsidRPr="004C6ABC">
        <w:rPr>
          <w:rFonts w:ascii="Traditional Arabic" w:hAnsi="Traditional Arabic" w:cs="Traditional Arabic"/>
          <w:sz w:val="32"/>
          <w:szCs w:val="32"/>
          <w:rtl/>
        </w:rPr>
        <w:t xml:space="preserve"> ولكن</w:t>
      </w:r>
      <w:r w:rsidR="008A5634" w:rsidRPr="004C6ABC">
        <w:rPr>
          <w:rFonts w:ascii="Traditional Arabic" w:hAnsi="Traditional Arabic" w:cs="Traditional Arabic"/>
          <w:sz w:val="32"/>
          <w:szCs w:val="32"/>
          <w:rtl/>
        </w:rPr>
        <w:t xml:space="preserve"> الكثير من المصالح الجديدة لم يرد بها</w:t>
      </w:r>
      <w:r w:rsidR="00345817" w:rsidRPr="004C6ABC">
        <w:rPr>
          <w:rFonts w:ascii="Traditional Arabic" w:hAnsi="Traditional Arabic" w:cs="Traditional Arabic"/>
          <w:sz w:val="32"/>
          <w:szCs w:val="32"/>
          <w:rtl/>
        </w:rPr>
        <w:t xml:space="preserve"> نص</w:t>
      </w:r>
      <w:r w:rsidR="008A5634" w:rsidRPr="004C6ABC">
        <w:rPr>
          <w:rFonts w:ascii="Traditional Arabic" w:hAnsi="Traditional Arabic" w:cs="Traditional Arabic"/>
          <w:sz w:val="32"/>
          <w:szCs w:val="32"/>
          <w:rtl/>
        </w:rPr>
        <w:t xml:space="preserve"> خاص</w:t>
      </w:r>
      <w:r w:rsidR="004C6ABC">
        <w:rPr>
          <w:rFonts w:ascii="Traditional Arabic" w:hAnsi="Traditional Arabic" w:cs="Traditional Arabic"/>
          <w:sz w:val="32"/>
          <w:szCs w:val="32"/>
          <w:rtl/>
        </w:rPr>
        <w:t xml:space="preserve"> </w:t>
      </w:r>
      <w:r w:rsidR="008A5634" w:rsidRPr="004C6ABC">
        <w:rPr>
          <w:rFonts w:ascii="Traditional Arabic" w:hAnsi="Traditional Arabic" w:cs="Traditional Arabic"/>
          <w:sz w:val="32"/>
          <w:szCs w:val="32"/>
          <w:rtl/>
        </w:rPr>
        <w:t>من الشارع</w:t>
      </w:r>
      <w:r w:rsidR="004C6ABC">
        <w:rPr>
          <w:rFonts w:ascii="Traditional Arabic" w:hAnsi="Traditional Arabic" w:cs="Traditional Arabic"/>
          <w:sz w:val="32"/>
          <w:szCs w:val="32"/>
          <w:rtl/>
        </w:rPr>
        <w:t>،</w:t>
      </w:r>
      <w:r w:rsidR="005C7226" w:rsidRPr="004C6ABC">
        <w:rPr>
          <w:rFonts w:ascii="Traditional Arabic" w:hAnsi="Traditional Arabic" w:cs="Traditional Arabic"/>
          <w:sz w:val="32"/>
          <w:szCs w:val="32"/>
          <w:rtl/>
        </w:rPr>
        <w:t xml:space="preserve"> وبالتالي</w:t>
      </w:r>
      <w:r w:rsidR="00E9035B" w:rsidRPr="004C6ABC">
        <w:rPr>
          <w:rFonts w:ascii="Traditional Arabic" w:hAnsi="Traditional Arabic" w:cs="Traditional Arabic"/>
          <w:sz w:val="32"/>
          <w:szCs w:val="32"/>
          <w:rtl/>
        </w:rPr>
        <w:t xml:space="preserve"> يثور التساؤل عن حكم هذه المصالح</w:t>
      </w:r>
      <w:r w:rsidR="004C6ABC">
        <w:rPr>
          <w:rFonts w:ascii="Traditional Arabic" w:hAnsi="Traditional Arabic" w:cs="Traditional Arabic"/>
          <w:sz w:val="32"/>
          <w:szCs w:val="32"/>
          <w:rtl/>
        </w:rPr>
        <w:t xml:space="preserve"> </w:t>
      </w:r>
      <w:r w:rsidR="00E9035B" w:rsidRPr="004C6ABC">
        <w:rPr>
          <w:rFonts w:ascii="Traditional Arabic" w:hAnsi="Traditional Arabic" w:cs="Traditional Arabic"/>
          <w:sz w:val="32"/>
          <w:szCs w:val="32"/>
          <w:rtl/>
        </w:rPr>
        <w:t>التي لم يرد النص بها</w:t>
      </w:r>
      <w:r w:rsidR="004C6ABC">
        <w:rPr>
          <w:rFonts w:ascii="Traditional Arabic" w:hAnsi="Traditional Arabic" w:cs="Traditional Arabic"/>
          <w:sz w:val="32"/>
          <w:szCs w:val="32"/>
          <w:rtl/>
        </w:rPr>
        <w:t>،</w:t>
      </w:r>
      <w:r w:rsidR="00E9035B" w:rsidRPr="004C6ABC">
        <w:rPr>
          <w:rFonts w:ascii="Traditional Arabic" w:hAnsi="Traditional Arabic" w:cs="Traditional Arabic"/>
          <w:sz w:val="32"/>
          <w:szCs w:val="32"/>
          <w:rtl/>
        </w:rPr>
        <w:t xml:space="preserve"> هل يتم الوصول الى حكمها بطريق العقل</w:t>
      </w:r>
      <w:r w:rsidR="004C6ABC">
        <w:rPr>
          <w:rFonts w:ascii="Traditional Arabic" w:hAnsi="Traditional Arabic" w:cs="Traditional Arabic"/>
          <w:sz w:val="32"/>
          <w:szCs w:val="32"/>
          <w:rtl/>
        </w:rPr>
        <w:t>،</w:t>
      </w:r>
      <w:r w:rsidR="00E9035B" w:rsidRPr="004C6ABC">
        <w:rPr>
          <w:rFonts w:ascii="Traditional Arabic" w:hAnsi="Traditional Arabic" w:cs="Traditional Arabic"/>
          <w:sz w:val="32"/>
          <w:szCs w:val="32"/>
          <w:rtl/>
        </w:rPr>
        <w:t xml:space="preserve"> فيكون العقل هو الحاكم على هذه المصالح وعلى مشروعيتها من عدمه</w:t>
      </w:r>
      <w:r w:rsidR="00AF5821">
        <w:rPr>
          <w:rFonts w:ascii="Traditional Arabic" w:hAnsi="Traditional Arabic" w:cs="Traditional Arabic"/>
          <w:sz w:val="32"/>
          <w:szCs w:val="32"/>
          <w:rtl/>
        </w:rPr>
        <w:t>؟</w:t>
      </w:r>
      <w:r w:rsidR="00E9035B" w:rsidRPr="004C6ABC">
        <w:rPr>
          <w:rFonts w:ascii="Traditional Arabic" w:hAnsi="Traditional Arabic" w:cs="Traditional Arabic"/>
          <w:sz w:val="32"/>
          <w:szCs w:val="32"/>
          <w:rtl/>
        </w:rPr>
        <w:t xml:space="preserve"> وبالتالي نكون </w:t>
      </w:r>
      <w:r w:rsidR="00873F99" w:rsidRPr="004C6ABC">
        <w:rPr>
          <w:rFonts w:ascii="Traditional Arabic" w:hAnsi="Traditional Arabic" w:cs="Traditional Arabic"/>
          <w:sz w:val="32"/>
          <w:szCs w:val="32"/>
          <w:rtl/>
        </w:rPr>
        <w:t>قد جزمنا بان الشريعة غير</w:t>
      </w:r>
      <w:r w:rsidR="00E9035B" w:rsidRPr="004C6ABC">
        <w:rPr>
          <w:rFonts w:ascii="Traditional Arabic" w:hAnsi="Traditional Arabic" w:cs="Traditional Arabic"/>
          <w:sz w:val="32"/>
          <w:szCs w:val="32"/>
          <w:rtl/>
        </w:rPr>
        <w:t xml:space="preserve"> وافية بمصالح الناس</w:t>
      </w:r>
      <w:r w:rsidR="004C6ABC">
        <w:rPr>
          <w:rFonts w:ascii="Traditional Arabic" w:hAnsi="Traditional Arabic" w:cs="Traditional Arabic"/>
          <w:sz w:val="32"/>
          <w:szCs w:val="32"/>
          <w:rtl/>
        </w:rPr>
        <w:t>.</w:t>
      </w:r>
    </w:p>
    <w:p w:rsidR="00E9035B" w:rsidRPr="004C6ABC" w:rsidRDefault="00E9035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ام ان الشريعة بما تتضمنه من وسائل مرنة للاجتهاد في الوقائع والنوازل قادرة على استيعاب هذه المصالح واعطاءها الحكم الشرعي الملائم لها</w:t>
      </w:r>
      <w:r w:rsidR="004C6ABC">
        <w:rPr>
          <w:rFonts w:ascii="Traditional Arabic" w:hAnsi="Traditional Arabic" w:cs="Traditional Arabic"/>
          <w:sz w:val="32"/>
          <w:szCs w:val="32"/>
          <w:rtl/>
        </w:rPr>
        <w:t>.</w:t>
      </w:r>
    </w:p>
    <w:p w:rsidR="00E9035B" w:rsidRPr="004C6ABC" w:rsidRDefault="00E9035B" w:rsidP="004C6ABC">
      <w:pPr>
        <w:spacing w:after="0" w:line="240" w:lineRule="auto"/>
        <w:jc w:val="both"/>
        <w:rPr>
          <w:rFonts w:ascii="Traditional Arabic" w:hAnsi="Traditional Arabic" w:cs="Traditional Arabic"/>
          <w:sz w:val="32"/>
          <w:szCs w:val="32"/>
          <w:rtl/>
        </w:rPr>
      </w:pPr>
      <w:proofErr w:type="gramStart"/>
      <w:r w:rsidRPr="004C6ABC">
        <w:rPr>
          <w:rFonts w:ascii="Traditional Arabic" w:hAnsi="Traditional Arabic" w:cs="Traditional Arabic"/>
          <w:sz w:val="32"/>
          <w:szCs w:val="32"/>
          <w:rtl/>
        </w:rPr>
        <w:t>واذا</w:t>
      </w:r>
      <w:proofErr w:type="gramEnd"/>
      <w:r w:rsidRPr="004C6ABC">
        <w:rPr>
          <w:rFonts w:ascii="Traditional Arabic" w:hAnsi="Traditional Arabic" w:cs="Traditional Arabic"/>
          <w:sz w:val="32"/>
          <w:szCs w:val="32"/>
          <w:rtl/>
        </w:rPr>
        <w:t xml:space="preserve"> كانت الشريعة قادرة على مواجهة هذه المصالح الجديدة والمتغيرة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فما هي الوسائل والضوابط التي يتبعها العلماء</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للوصول الى حكم الشرع في هذه المصالح والوقائع الحديثة</w:t>
      </w:r>
      <w:r w:rsidR="004C6ABC">
        <w:rPr>
          <w:rFonts w:ascii="Traditional Arabic" w:hAnsi="Traditional Arabic" w:cs="Traditional Arabic"/>
          <w:sz w:val="32"/>
          <w:szCs w:val="32"/>
          <w:rtl/>
        </w:rPr>
        <w:t>.</w:t>
      </w:r>
    </w:p>
    <w:p w:rsidR="006532DB" w:rsidRPr="004C6ABC" w:rsidRDefault="00E9035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وهل يوجد سند شرعي من نصوص القرآن والسنة وعمل الصحابة والفقهاء لهذه الوسائل والضوابط</w:t>
      </w:r>
      <w:r w:rsidR="004C6ABC">
        <w:rPr>
          <w:rFonts w:ascii="Traditional Arabic" w:hAnsi="Traditional Arabic" w:cs="Traditional Arabic"/>
          <w:sz w:val="32"/>
          <w:szCs w:val="32"/>
          <w:rtl/>
        </w:rPr>
        <w:t>.</w:t>
      </w:r>
    </w:p>
    <w:p w:rsidR="00E9035B" w:rsidRPr="004C6ABC" w:rsidRDefault="001B4CE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هذه التساؤلات </w:t>
      </w:r>
      <w:r w:rsidR="007078B0" w:rsidRPr="004C6ABC">
        <w:rPr>
          <w:rFonts w:ascii="Traditional Arabic" w:hAnsi="Traditional Arabic" w:cs="Traditional Arabic"/>
          <w:sz w:val="32"/>
          <w:szCs w:val="32"/>
          <w:rtl/>
        </w:rPr>
        <w:t>تشكل مشكلة هذا البحث</w:t>
      </w:r>
      <w:r w:rsidR="004C6ABC">
        <w:rPr>
          <w:rFonts w:ascii="Traditional Arabic" w:hAnsi="Traditional Arabic" w:cs="Traditional Arabic"/>
          <w:sz w:val="32"/>
          <w:szCs w:val="32"/>
          <w:rtl/>
        </w:rPr>
        <w:t>،</w:t>
      </w:r>
      <w:r w:rsidR="007078B0" w:rsidRPr="004C6ABC">
        <w:rPr>
          <w:rFonts w:ascii="Traditional Arabic" w:hAnsi="Traditional Arabic" w:cs="Traditional Arabic"/>
          <w:sz w:val="32"/>
          <w:szCs w:val="32"/>
          <w:rtl/>
        </w:rPr>
        <w:t xml:space="preserve"> والتي</w:t>
      </w:r>
      <w:r w:rsidR="004C6ABC">
        <w:rPr>
          <w:rFonts w:ascii="Traditional Arabic" w:hAnsi="Traditional Arabic" w:cs="Traditional Arabic"/>
          <w:sz w:val="32"/>
          <w:szCs w:val="32"/>
          <w:rtl/>
        </w:rPr>
        <w:t xml:space="preserve"> </w:t>
      </w:r>
      <w:r w:rsidR="007078B0" w:rsidRPr="004C6ABC">
        <w:rPr>
          <w:rFonts w:ascii="Traditional Arabic" w:hAnsi="Traditional Arabic" w:cs="Traditional Arabic"/>
          <w:sz w:val="32"/>
          <w:szCs w:val="32"/>
          <w:rtl/>
        </w:rPr>
        <w:t>يحا</w:t>
      </w:r>
      <w:r w:rsidR="00486434" w:rsidRPr="004C6ABC">
        <w:rPr>
          <w:rFonts w:ascii="Traditional Arabic" w:hAnsi="Traditional Arabic" w:cs="Traditional Arabic"/>
          <w:sz w:val="32"/>
          <w:szCs w:val="32"/>
          <w:rtl/>
        </w:rPr>
        <w:t xml:space="preserve">ول ان يجيب عليها من خلال </w:t>
      </w:r>
      <w:r w:rsidR="00035FDF" w:rsidRPr="004C6ABC">
        <w:rPr>
          <w:rFonts w:ascii="Traditional Arabic" w:hAnsi="Traditional Arabic" w:cs="Traditional Arabic"/>
          <w:sz w:val="32"/>
          <w:szCs w:val="32"/>
          <w:rtl/>
        </w:rPr>
        <w:t>بيان</w:t>
      </w:r>
      <w:r w:rsidR="00DA2FDC" w:rsidRPr="004C6ABC">
        <w:rPr>
          <w:rFonts w:ascii="Traditional Arabic" w:hAnsi="Traditional Arabic" w:cs="Traditional Arabic"/>
          <w:sz w:val="32"/>
          <w:szCs w:val="32"/>
          <w:rtl/>
        </w:rPr>
        <w:t xml:space="preserve"> منهج</w:t>
      </w:r>
      <w:r w:rsidR="007078B0" w:rsidRPr="004C6ABC">
        <w:rPr>
          <w:rFonts w:ascii="Traditional Arabic" w:hAnsi="Traditional Arabic" w:cs="Traditional Arabic"/>
          <w:sz w:val="32"/>
          <w:szCs w:val="32"/>
          <w:rtl/>
        </w:rPr>
        <w:t xml:space="preserve"> علماء الاصول المتقدمين </w:t>
      </w:r>
      <w:r w:rsidR="00486434" w:rsidRPr="004C6ABC">
        <w:rPr>
          <w:rFonts w:ascii="Traditional Arabic" w:hAnsi="Traditional Arabic" w:cs="Traditional Arabic"/>
          <w:sz w:val="32"/>
          <w:szCs w:val="32"/>
          <w:rtl/>
        </w:rPr>
        <w:t>في ا</w:t>
      </w:r>
      <w:r w:rsidR="007B1FC9" w:rsidRPr="004C6ABC">
        <w:rPr>
          <w:rFonts w:ascii="Traditional Arabic" w:hAnsi="Traditional Arabic" w:cs="Traditional Arabic"/>
          <w:sz w:val="32"/>
          <w:szCs w:val="32"/>
          <w:rtl/>
        </w:rPr>
        <w:t>لحكم على المصالح التي طرأت في عهدهم ولم يكن لها نص من الشرع</w:t>
      </w:r>
      <w:r w:rsidR="004C6ABC">
        <w:rPr>
          <w:rFonts w:ascii="Traditional Arabic" w:hAnsi="Traditional Arabic" w:cs="Traditional Arabic"/>
          <w:sz w:val="32"/>
          <w:szCs w:val="32"/>
          <w:rtl/>
        </w:rPr>
        <w:t>،</w:t>
      </w:r>
      <w:r w:rsidR="00F543A0" w:rsidRPr="004C6ABC">
        <w:rPr>
          <w:rFonts w:ascii="Traditional Arabic" w:hAnsi="Traditional Arabic" w:cs="Traditional Arabic"/>
          <w:sz w:val="32"/>
          <w:szCs w:val="32"/>
          <w:rtl/>
        </w:rPr>
        <w:t xml:space="preserve"> </w:t>
      </w:r>
      <w:r w:rsidR="00DA2FDC" w:rsidRPr="004C6ABC">
        <w:rPr>
          <w:rFonts w:ascii="Traditional Arabic" w:hAnsi="Traditional Arabic" w:cs="Traditional Arabic"/>
          <w:sz w:val="32"/>
          <w:szCs w:val="32"/>
          <w:rtl/>
        </w:rPr>
        <w:t>ونصوص الشرع المؤيدة لهذه المن</w:t>
      </w:r>
      <w:r w:rsidR="007C614F" w:rsidRPr="004C6ABC">
        <w:rPr>
          <w:rFonts w:ascii="Traditional Arabic" w:hAnsi="Traditional Arabic" w:cs="Traditional Arabic"/>
          <w:sz w:val="32"/>
          <w:szCs w:val="32"/>
          <w:rtl/>
        </w:rPr>
        <w:t>هج</w:t>
      </w:r>
      <w:r w:rsidR="004C6ABC">
        <w:rPr>
          <w:rFonts w:ascii="Traditional Arabic" w:hAnsi="Traditional Arabic" w:cs="Traditional Arabic"/>
          <w:sz w:val="32"/>
          <w:szCs w:val="32"/>
          <w:rtl/>
        </w:rPr>
        <w:t>،</w:t>
      </w:r>
      <w:r w:rsidR="007C614F" w:rsidRPr="004C6ABC">
        <w:rPr>
          <w:rFonts w:ascii="Traditional Arabic" w:hAnsi="Traditional Arabic" w:cs="Traditional Arabic"/>
          <w:sz w:val="32"/>
          <w:szCs w:val="32"/>
          <w:rtl/>
        </w:rPr>
        <w:t xml:space="preserve"> وبحيث يتضح للقارئ أن</w:t>
      </w:r>
      <w:r w:rsidR="007078B0" w:rsidRPr="004C6ABC">
        <w:rPr>
          <w:rFonts w:ascii="Traditional Arabic" w:hAnsi="Traditional Arabic" w:cs="Traditional Arabic"/>
          <w:sz w:val="32"/>
          <w:szCs w:val="32"/>
          <w:rtl/>
        </w:rPr>
        <w:t xml:space="preserve"> الشريعة</w:t>
      </w:r>
      <w:r w:rsidR="007C614F" w:rsidRPr="004C6ABC">
        <w:rPr>
          <w:rFonts w:ascii="Traditional Arabic" w:hAnsi="Traditional Arabic" w:cs="Traditional Arabic"/>
          <w:sz w:val="32"/>
          <w:szCs w:val="32"/>
          <w:rtl/>
        </w:rPr>
        <w:t xml:space="preserve"> وافية </w:t>
      </w:r>
      <w:r w:rsidR="007078B0" w:rsidRPr="004C6ABC">
        <w:rPr>
          <w:rFonts w:ascii="Traditional Arabic" w:hAnsi="Traditional Arabic" w:cs="Traditional Arabic"/>
          <w:sz w:val="32"/>
          <w:szCs w:val="32"/>
          <w:rtl/>
        </w:rPr>
        <w:t>ب</w:t>
      </w:r>
      <w:r w:rsidR="00B10828" w:rsidRPr="004C6ABC">
        <w:rPr>
          <w:rFonts w:ascii="Traditional Arabic" w:hAnsi="Traditional Arabic" w:cs="Traditional Arabic"/>
          <w:sz w:val="32"/>
          <w:szCs w:val="32"/>
          <w:rtl/>
        </w:rPr>
        <w:t>حاج</w:t>
      </w:r>
      <w:r w:rsidR="007078B0" w:rsidRPr="004C6ABC">
        <w:rPr>
          <w:rFonts w:ascii="Traditional Arabic" w:hAnsi="Traditional Arabic" w:cs="Traditional Arabic"/>
          <w:sz w:val="32"/>
          <w:szCs w:val="32"/>
          <w:rtl/>
        </w:rPr>
        <w:t>ات الناس</w:t>
      </w:r>
      <w:r w:rsidR="004C6ABC">
        <w:rPr>
          <w:rFonts w:ascii="Traditional Arabic" w:hAnsi="Traditional Arabic" w:cs="Traditional Arabic"/>
          <w:sz w:val="32"/>
          <w:szCs w:val="32"/>
          <w:rtl/>
        </w:rPr>
        <w:t>،</w:t>
      </w:r>
      <w:r w:rsidR="009602A9" w:rsidRPr="004C6ABC">
        <w:rPr>
          <w:rFonts w:ascii="Traditional Arabic" w:hAnsi="Traditional Arabic" w:cs="Traditional Arabic"/>
          <w:sz w:val="32"/>
          <w:szCs w:val="32"/>
          <w:rtl/>
        </w:rPr>
        <w:t xml:space="preserve"> </w:t>
      </w:r>
      <w:r w:rsidR="00302CAD" w:rsidRPr="004C6ABC">
        <w:rPr>
          <w:rFonts w:ascii="Traditional Arabic" w:hAnsi="Traditional Arabic" w:cs="Traditional Arabic"/>
          <w:sz w:val="32"/>
          <w:szCs w:val="32"/>
          <w:rtl/>
        </w:rPr>
        <w:t>وصالحة</w:t>
      </w:r>
      <w:r w:rsidR="004C6ABC">
        <w:rPr>
          <w:rFonts w:ascii="Traditional Arabic" w:hAnsi="Traditional Arabic" w:cs="Traditional Arabic"/>
          <w:sz w:val="32"/>
          <w:szCs w:val="32"/>
          <w:rtl/>
        </w:rPr>
        <w:t xml:space="preserve"> </w:t>
      </w:r>
      <w:r w:rsidR="007078B0" w:rsidRPr="004C6ABC">
        <w:rPr>
          <w:rFonts w:ascii="Traditional Arabic" w:hAnsi="Traditional Arabic" w:cs="Traditional Arabic"/>
          <w:sz w:val="32"/>
          <w:szCs w:val="32"/>
          <w:rtl/>
        </w:rPr>
        <w:t>لل</w:t>
      </w:r>
      <w:r w:rsidR="00065DF6" w:rsidRPr="004C6ABC">
        <w:rPr>
          <w:rFonts w:ascii="Traditional Arabic" w:hAnsi="Traditional Arabic" w:cs="Traditional Arabic"/>
          <w:sz w:val="32"/>
          <w:szCs w:val="32"/>
          <w:rtl/>
        </w:rPr>
        <w:t xml:space="preserve">تشريع لهم في </w:t>
      </w:r>
      <w:r w:rsidR="00B10828" w:rsidRPr="004C6ABC">
        <w:rPr>
          <w:rFonts w:ascii="Traditional Arabic" w:hAnsi="Traditional Arabic" w:cs="Traditional Arabic"/>
          <w:sz w:val="32"/>
          <w:szCs w:val="32"/>
          <w:rtl/>
        </w:rPr>
        <w:t>كل زمان ومكان</w:t>
      </w:r>
      <w:r w:rsidR="004C6ABC">
        <w:rPr>
          <w:rFonts w:ascii="Traditional Arabic" w:hAnsi="Traditional Arabic" w:cs="Traditional Arabic"/>
          <w:sz w:val="32"/>
          <w:szCs w:val="32"/>
          <w:rtl/>
        </w:rPr>
        <w:t>.</w:t>
      </w:r>
    </w:p>
    <w:p w:rsidR="00161AE5" w:rsidRPr="004C6ABC" w:rsidRDefault="00161AE5"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lastRenderedPageBreak/>
        <w:t>اهداف البحث</w:t>
      </w:r>
      <w:r w:rsidR="004C6ABC">
        <w:rPr>
          <w:rFonts w:ascii="Traditional Arabic" w:hAnsi="Traditional Arabic" w:cs="Traditional Arabic"/>
          <w:b/>
          <w:bCs/>
          <w:sz w:val="32"/>
          <w:szCs w:val="32"/>
          <w:rtl/>
        </w:rPr>
        <w:t>:</w:t>
      </w:r>
    </w:p>
    <w:p w:rsidR="008423BF" w:rsidRPr="004C6ABC" w:rsidRDefault="00E9035B"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rPr>
        <w:t xml:space="preserve"> </w:t>
      </w:r>
      <w:r w:rsidR="00DD4C52" w:rsidRPr="004C6ABC">
        <w:rPr>
          <w:rFonts w:ascii="Traditional Arabic" w:hAnsi="Traditional Arabic" w:cs="Traditional Arabic"/>
          <w:sz w:val="32"/>
          <w:szCs w:val="32"/>
          <w:rtl/>
          <w:cs/>
        </w:rPr>
        <w:t>يحاول هذا البحث</w:t>
      </w:r>
      <w:r w:rsidR="008423BF" w:rsidRPr="004C6ABC">
        <w:rPr>
          <w:rFonts w:ascii="Traditional Arabic" w:hAnsi="Traditional Arabic" w:cs="Traditional Arabic"/>
          <w:sz w:val="32"/>
          <w:szCs w:val="32"/>
          <w:rtl/>
          <w:cs/>
        </w:rPr>
        <w:t xml:space="preserve"> ان يحقق الاهداف التالية</w:t>
      </w:r>
      <w:r w:rsidR="004C6ABC">
        <w:rPr>
          <w:rFonts w:ascii="Traditional Arabic" w:hAnsi="Traditional Arabic" w:cs="Traditional Arabic"/>
          <w:sz w:val="32"/>
          <w:szCs w:val="32"/>
          <w:rtl/>
        </w:rPr>
        <w:t xml:space="preserve">: </w:t>
      </w:r>
    </w:p>
    <w:p w:rsidR="00161AE5" w:rsidRPr="004C6ABC" w:rsidRDefault="00264B38" w:rsidP="004C6ABC">
      <w:pPr>
        <w:pStyle w:val="a5"/>
        <w:numPr>
          <w:ilvl w:val="0"/>
          <w:numId w:val="19"/>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بيان</w:t>
      </w:r>
      <w:r w:rsidR="00161AE5" w:rsidRPr="004C6ABC">
        <w:rPr>
          <w:rFonts w:ascii="Traditional Arabic" w:hAnsi="Traditional Arabic" w:cs="Traditional Arabic"/>
          <w:sz w:val="32"/>
          <w:szCs w:val="32"/>
          <w:rtl/>
          <w:cs/>
        </w:rPr>
        <w:t xml:space="preserve"> من</w:t>
      </w:r>
      <w:r w:rsidR="00DD4C52" w:rsidRPr="004C6ABC">
        <w:rPr>
          <w:rFonts w:ascii="Traditional Arabic" w:hAnsi="Traditional Arabic" w:cs="Traditional Arabic"/>
          <w:sz w:val="32"/>
          <w:szCs w:val="32"/>
          <w:rtl/>
          <w:cs/>
        </w:rPr>
        <w:t xml:space="preserve">هج علماء الاصول المتقدمين </w:t>
      </w:r>
      <w:r w:rsidR="009E0291" w:rsidRPr="004C6ABC">
        <w:rPr>
          <w:rFonts w:ascii="Traditional Arabic" w:hAnsi="Traditional Arabic" w:cs="Traditional Arabic"/>
          <w:sz w:val="32"/>
          <w:szCs w:val="32"/>
          <w:rtl/>
          <w:cs/>
        </w:rPr>
        <w:t>ف</w:t>
      </w:r>
      <w:r w:rsidR="00DD4C52" w:rsidRPr="004C6ABC">
        <w:rPr>
          <w:rFonts w:ascii="Traditional Arabic" w:hAnsi="Traditional Arabic" w:cs="Traditional Arabic"/>
          <w:sz w:val="32"/>
          <w:szCs w:val="32"/>
          <w:rtl/>
          <w:cs/>
        </w:rPr>
        <w:t xml:space="preserve">ي الحكم على المصالح التي </w:t>
      </w:r>
      <w:r w:rsidR="000B0861" w:rsidRPr="004C6ABC">
        <w:rPr>
          <w:rFonts w:ascii="Traditional Arabic" w:hAnsi="Traditional Arabic" w:cs="Traditional Arabic"/>
          <w:sz w:val="32"/>
          <w:szCs w:val="32"/>
          <w:rtl/>
          <w:cs/>
        </w:rPr>
        <w:t>طرأت في عهدهم</w:t>
      </w:r>
      <w:r w:rsidR="009E0291" w:rsidRPr="004C6ABC">
        <w:rPr>
          <w:rFonts w:ascii="Traditional Arabic" w:hAnsi="Traditional Arabic" w:cs="Traditional Arabic"/>
          <w:sz w:val="32"/>
          <w:szCs w:val="32"/>
          <w:rtl/>
          <w:cs/>
        </w:rPr>
        <w:t xml:space="preserve"> ولم يكن لها نص من الشرع</w:t>
      </w:r>
      <w:r w:rsidR="004C6ABC">
        <w:rPr>
          <w:rFonts w:ascii="Traditional Arabic" w:hAnsi="Traditional Arabic" w:cs="Traditional Arabic"/>
          <w:sz w:val="32"/>
          <w:szCs w:val="32"/>
          <w:rtl/>
        </w:rPr>
        <w:t>،</w:t>
      </w:r>
      <w:r w:rsidR="008423BF" w:rsidRPr="004C6ABC">
        <w:rPr>
          <w:rFonts w:ascii="Traditional Arabic" w:hAnsi="Traditional Arabic" w:cs="Traditional Arabic"/>
          <w:sz w:val="32"/>
          <w:szCs w:val="32"/>
          <w:rtl/>
          <w:cs/>
        </w:rPr>
        <w:t xml:space="preserve"> والضوابط الشرعية الذي اعتمدوها في تحديد </w:t>
      </w:r>
      <w:proofErr w:type="spellStart"/>
      <w:r w:rsidR="008423BF" w:rsidRPr="004C6ABC">
        <w:rPr>
          <w:rFonts w:ascii="Traditional Arabic" w:hAnsi="Traditional Arabic" w:cs="Traditional Arabic"/>
          <w:sz w:val="32"/>
          <w:szCs w:val="32"/>
          <w:rtl/>
          <w:cs/>
        </w:rPr>
        <w:t>ما</w:t>
      </w:r>
      <w:r w:rsidR="00961B43" w:rsidRPr="004C6ABC">
        <w:rPr>
          <w:rFonts w:ascii="Traditional Arabic" w:hAnsi="Traditional Arabic" w:cs="Traditional Arabic"/>
          <w:sz w:val="32"/>
          <w:szCs w:val="32"/>
          <w:rtl/>
          <w:cs/>
        </w:rPr>
        <w:t>هو</w:t>
      </w:r>
      <w:proofErr w:type="spellEnd"/>
      <w:r w:rsidR="008423BF" w:rsidRPr="004C6ABC">
        <w:rPr>
          <w:rFonts w:ascii="Traditional Arabic" w:hAnsi="Traditional Arabic" w:cs="Traditional Arabic"/>
          <w:sz w:val="32"/>
          <w:szCs w:val="32"/>
          <w:rtl/>
          <w:cs/>
        </w:rPr>
        <w:t xml:space="preserve"> مشروع منها</w:t>
      </w:r>
      <w:r w:rsidR="004C6ABC">
        <w:rPr>
          <w:rFonts w:ascii="Traditional Arabic" w:hAnsi="Traditional Arabic" w:cs="Traditional Arabic"/>
          <w:sz w:val="32"/>
          <w:szCs w:val="32"/>
          <w:rtl/>
        </w:rPr>
        <w:t>،</w:t>
      </w:r>
      <w:r w:rsidR="008423BF" w:rsidRPr="004C6ABC">
        <w:rPr>
          <w:rFonts w:ascii="Traditional Arabic" w:hAnsi="Traditional Arabic" w:cs="Traditional Arabic"/>
          <w:sz w:val="32"/>
          <w:szCs w:val="32"/>
          <w:rtl/>
          <w:cs/>
        </w:rPr>
        <w:t xml:space="preserve"> وما هو غير مشروع</w:t>
      </w:r>
      <w:r w:rsidR="004C6ABC">
        <w:rPr>
          <w:rFonts w:ascii="Traditional Arabic" w:hAnsi="Traditional Arabic" w:cs="Traditional Arabic"/>
          <w:sz w:val="32"/>
          <w:szCs w:val="32"/>
          <w:rtl/>
        </w:rPr>
        <w:t>،</w:t>
      </w:r>
      <w:r w:rsidR="008423BF" w:rsidRPr="004C6ABC">
        <w:rPr>
          <w:rFonts w:ascii="Traditional Arabic" w:hAnsi="Traditional Arabic" w:cs="Traditional Arabic"/>
          <w:sz w:val="32"/>
          <w:szCs w:val="32"/>
          <w:rtl/>
          <w:cs/>
        </w:rPr>
        <w:t xml:space="preserve"> وذلك حتى نتبع نفس منهجهم في الاجتهاد لل</w:t>
      </w:r>
      <w:r w:rsidR="00E00979" w:rsidRPr="004C6ABC">
        <w:rPr>
          <w:rFonts w:ascii="Traditional Arabic" w:hAnsi="Traditional Arabic" w:cs="Traditional Arabic"/>
          <w:sz w:val="32"/>
          <w:szCs w:val="32"/>
          <w:rtl/>
          <w:cs/>
        </w:rPr>
        <w:t xml:space="preserve">مصالح </w:t>
      </w:r>
      <w:r w:rsidR="008423BF" w:rsidRPr="004C6ABC">
        <w:rPr>
          <w:rFonts w:ascii="Traditional Arabic" w:hAnsi="Traditional Arabic" w:cs="Traditional Arabic"/>
          <w:sz w:val="32"/>
          <w:szCs w:val="32"/>
          <w:rtl/>
          <w:cs/>
        </w:rPr>
        <w:t>الحديثة التي تعرض علينا في الوقت الحاضر</w:t>
      </w:r>
      <w:r w:rsidR="004C6ABC">
        <w:rPr>
          <w:rFonts w:ascii="Traditional Arabic" w:hAnsi="Traditional Arabic" w:cs="Traditional Arabic"/>
          <w:sz w:val="32"/>
          <w:szCs w:val="32"/>
          <w:rtl/>
        </w:rPr>
        <w:t>.</w:t>
      </w:r>
    </w:p>
    <w:p w:rsidR="00161AE5" w:rsidRPr="004C6ABC" w:rsidRDefault="008423BF" w:rsidP="004C6ABC">
      <w:pPr>
        <w:pStyle w:val="a5"/>
        <w:numPr>
          <w:ilvl w:val="0"/>
          <w:numId w:val="19"/>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 و</w:t>
      </w:r>
      <w:r w:rsidR="00AE1416" w:rsidRPr="004C6ABC">
        <w:rPr>
          <w:rFonts w:ascii="Traditional Arabic" w:hAnsi="Traditional Arabic" w:cs="Traditional Arabic"/>
          <w:sz w:val="32"/>
          <w:szCs w:val="32"/>
          <w:rtl/>
          <w:cs/>
        </w:rPr>
        <w:t xml:space="preserve">ضع </w:t>
      </w:r>
      <w:r w:rsidR="0073003A" w:rsidRPr="004C6ABC">
        <w:rPr>
          <w:rFonts w:ascii="Traditional Arabic" w:hAnsi="Traditional Arabic" w:cs="Traditional Arabic"/>
          <w:sz w:val="32"/>
          <w:szCs w:val="32"/>
          <w:rtl/>
          <w:cs/>
        </w:rPr>
        <w:t>نظرية</w:t>
      </w:r>
      <w:r w:rsidR="00AE1416" w:rsidRPr="004C6ABC">
        <w:rPr>
          <w:rFonts w:ascii="Traditional Arabic" w:hAnsi="Traditional Arabic" w:cs="Traditional Arabic"/>
          <w:sz w:val="32"/>
          <w:szCs w:val="32"/>
          <w:rtl/>
          <w:cs/>
        </w:rPr>
        <w:t xml:space="preserve"> المصلحة</w:t>
      </w:r>
      <w:r w:rsidR="004C6ABC">
        <w:rPr>
          <w:rFonts w:ascii="Traditional Arabic" w:hAnsi="Traditional Arabic" w:cs="Traditional Arabic"/>
          <w:sz w:val="32"/>
          <w:szCs w:val="32"/>
          <w:rtl/>
        </w:rPr>
        <w:t xml:space="preserve"> </w:t>
      </w:r>
      <w:r w:rsidR="00161AE5" w:rsidRPr="004C6ABC">
        <w:rPr>
          <w:rFonts w:ascii="Traditional Arabic" w:hAnsi="Traditional Arabic" w:cs="Traditional Arabic"/>
          <w:sz w:val="32"/>
          <w:szCs w:val="32"/>
          <w:rtl/>
          <w:cs/>
        </w:rPr>
        <w:t xml:space="preserve">في صورة منهج </w:t>
      </w:r>
      <w:r w:rsidR="0060657D" w:rsidRPr="004C6ABC">
        <w:rPr>
          <w:rFonts w:ascii="Traditional Arabic" w:hAnsi="Traditional Arabic" w:cs="Traditional Arabic"/>
          <w:sz w:val="32"/>
          <w:szCs w:val="32"/>
          <w:rtl/>
          <w:cs/>
        </w:rPr>
        <w:t xml:space="preserve">عملي </w:t>
      </w:r>
      <w:r w:rsidR="00161AE5" w:rsidRPr="004C6ABC">
        <w:rPr>
          <w:rFonts w:ascii="Traditional Arabic" w:hAnsi="Traditional Arabic" w:cs="Traditional Arabic"/>
          <w:sz w:val="32"/>
          <w:szCs w:val="32"/>
          <w:rtl/>
          <w:cs/>
        </w:rPr>
        <w:t>قابل للتطبيق</w:t>
      </w:r>
      <w:r w:rsidR="004C6ABC">
        <w:rPr>
          <w:rFonts w:ascii="Traditional Arabic" w:hAnsi="Traditional Arabic" w:cs="Traditional Arabic"/>
          <w:sz w:val="32"/>
          <w:szCs w:val="32"/>
          <w:rtl/>
        </w:rPr>
        <w:t xml:space="preserve">، </w:t>
      </w:r>
      <w:r w:rsidR="00182FE3" w:rsidRPr="004C6ABC">
        <w:rPr>
          <w:rFonts w:ascii="Traditional Arabic" w:hAnsi="Traditional Arabic" w:cs="Traditional Arabic"/>
          <w:sz w:val="32"/>
          <w:szCs w:val="32"/>
          <w:rtl/>
          <w:cs/>
        </w:rPr>
        <w:t>وذلك من خلال</w:t>
      </w:r>
      <w:r w:rsidR="004C6ABC">
        <w:rPr>
          <w:rFonts w:ascii="Traditional Arabic" w:hAnsi="Traditional Arabic" w:cs="Traditional Arabic"/>
          <w:sz w:val="32"/>
          <w:szCs w:val="32"/>
          <w:rtl/>
        </w:rPr>
        <w:t xml:space="preserve"> </w:t>
      </w:r>
      <w:r w:rsidR="00182FE3" w:rsidRPr="004C6ABC">
        <w:rPr>
          <w:rFonts w:ascii="Traditional Arabic" w:hAnsi="Traditional Arabic" w:cs="Traditional Arabic"/>
          <w:sz w:val="32"/>
          <w:szCs w:val="32"/>
          <w:rtl/>
          <w:cs/>
        </w:rPr>
        <w:t>دراسة</w:t>
      </w:r>
      <w:r w:rsidR="006878B7" w:rsidRPr="004C6ABC">
        <w:rPr>
          <w:rFonts w:ascii="Traditional Arabic" w:hAnsi="Traditional Arabic" w:cs="Traditional Arabic"/>
          <w:sz w:val="32"/>
          <w:szCs w:val="32"/>
          <w:rtl/>
          <w:cs/>
        </w:rPr>
        <w:t xml:space="preserve"> وتحليل ا</w:t>
      </w:r>
      <w:r w:rsidR="00161AE5" w:rsidRPr="004C6ABC">
        <w:rPr>
          <w:rFonts w:ascii="Traditional Arabic" w:hAnsi="Traditional Arabic" w:cs="Traditional Arabic"/>
          <w:sz w:val="32"/>
          <w:szCs w:val="32"/>
          <w:rtl/>
          <w:cs/>
        </w:rPr>
        <w:t xml:space="preserve">مثلة </w:t>
      </w:r>
      <w:r w:rsidR="006878B7" w:rsidRPr="004C6ABC">
        <w:rPr>
          <w:rFonts w:ascii="Traditional Arabic" w:hAnsi="Traditional Arabic" w:cs="Traditional Arabic"/>
          <w:sz w:val="32"/>
          <w:szCs w:val="32"/>
          <w:rtl/>
          <w:cs/>
        </w:rPr>
        <w:t xml:space="preserve">المصلحة </w:t>
      </w:r>
      <w:r w:rsidR="00161AE5" w:rsidRPr="004C6ABC">
        <w:rPr>
          <w:rFonts w:ascii="Traditional Arabic" w:hAnsi="Traditional Arabic" w:cs="Traditional Arabic"/>
          <w:sz w:val="32"/>
          <w:szCs w:val="32"/>
          <w:rtl/>
          <w:cs/>
        </w:rPr>
        <w:t>التي اوردها الاصوليين</w:t>
      </w:r>
      <w:r w:rsidR="006532DB" w:rsidRPr="004C6ABC">
        <w:rPr>
          <w:rFonts w:ascii="Traditional Arabic" w:hAnsi="Traditional Arabic" w:cs="Traditional Arabic"/>
          <w:sz w:val="32"/>
          <w:szCs w:val="32"/>
          <w:rtl/>
          <w:cs/>
        </w:rPr>
        <w:t xml:space="preserve"> في كتبهم</w:t>
      </w:r>
      <w:r w:rsidR="004C6ABC">
        <w:rPr>
          <w:rFonts w:ascii="Traditional Arabic" w:hAnsi="Traditional Arabic" w:cs="Traditional Arabic"/>
          <w:sz w:val="32"/>
          <w:szCs w:val="32"/>
          <w:rtl/>
        </w:rPr>
        <w:t>،</w:t>
      </w:r>
      <w:r w:rsidR="006532DB"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وشرح طريقتهم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في الاستدلال واستنباط الاحكام الشرعية لهذه المصالح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6532DB" w:rsidRPr="004C6ABC">
        <w:rPr>
          <w:rFonts w:ascii="Traditional Arabic" w:hAnsi="Traditional Arabic" w:cs="Traditional Arabic"/>
          <w:sz w:val="32"/>
          <w:szCs w:val="32"/>
          <w:rtl/>
          <w:cs/>
        </w:rPr>
        <w:t>وبحيث يستطيع الباحث أو طالب العلم من خلال</w:t>
      </w:r>
      <w:r w:rsidR="00E12FC3" w:rsidRPr="004C6ABC">
        <w:rPr>
          <w:rFonts w:ascii="Traditional Arabic" w:hAnsi="Traditional Arabic" w:cs="Traditional Arabic"/>
          <w:sz w:val="32"/>
          <w:szCs w:val="32"/>
          <w:rtl/>
          <w:cs/>
        </w:rPr>
        <w:t xml:space="preserve"> اتباع هذا المنهج</w:t>
      </w:r>
      <w:r w:rsidR="006532DB" w:rsidRPr="004C6ABC">
        <w:rPr>
          <w:rFonts w:ascii="Traditional Arabic" w:hAnsi="Traditional Arabic" w:cs="Traditional Arabic"/>
          <w:sz w:val="32"/>
          <w:szCs w:val="32"/>
          <w:rtl/>
          <w:cs/>
        </w:rPr>
        <w:t xml:space="preserve"> ان يستخرج الحكم الشرعي</w:t>
      </w:r>
      <w:r w:rsidR="004C6ABC">
        <w:rPr>
          <w:rFonts w:ascii="Traditional Arabic" w:hAnsi="Traditional Arabic" w:cs="Traditional Arabic"/>
          <w:sz w:val="32"/>
          <w:szCs w:val="32"/>
          <w:rtl/>
        </w:rPr>
        <w:t xml:space="preserve"> </w:t>
      </w:r>
      <w:r w:rsidR="006532DB" w:rsidRPr="004C6ABC">
        <w:rPr>
          <w:rFonts w:ascii="Traditional Arabic" w:hAnsi="Traditional Arabic" w:cs="Traditional Arabic"/>
          <w:sz w:val="32"/>
          <w:szCs w:val="32"/>
          <w:rtl/>
          <w:cs/>
        </w:rPr>
        <w:t>لأي مصلحة حديثة تعرض عليه</w:t>
      </w:r>
      <w:r w:rsidR="004C6ABC">
        <w:rPr>
          <w:rFonts w:ascii="Traditional Arabic" w:hAnsi="Traditional Arabic" w:cs="Traditional Arabic"/>
          <w:sz w:val="32"/>
          <w:szCs w:val="32"/>
          <w:rtl/>
        </w:rPr>
        <w:t xml:space="preserve"> </w:t>
      </w:r>
      <w:r w:rsidR="006532DB" w:rsidRPr="004C6ABC">
        <w:rPr>
          <w:rFonts w:ascii="Traditional Arabic" w:hAnsi="Traditional Arabic" w:cs="Traditional Arabic"/>
          <w:sz w:val="32"/>
          <w:szCs w:val="32"/>
          <w:rtl/>
          <w:cs/>
        </w:rPr>
        <w:t>ولا يوجد لها نص خاص في الشرع</w:t>
      </w:r>
      <w:r w:rsidR="004C6ABC">
        <w:rPr>
          <w:rFonts w:ascii="Traditional Arabic" w:hAnsi="Traditional Arabic" w:cs="Traditional Arabic"/>
          <w:sz w:val="32"/>
          <w:szCs w:val="32"/>
          <w:rtl/>
        </w:rPr>
        <w:t>.</w:t>
      </w:r>
    </w:p>
    <w:p w:rsidR="00161AE5" w:rsidRPr="004C6ABC" w:rsidRDefault="00161AE5" w:rsidP="004C6ABC">
      <w:pPr>
        <w:pStyle w:val="a5"/>
        <w:numPr>
          <w:ilvl w:val="0"/>
          <w:numId w:val="19"/>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cs/>
        </w:rPr>
        <w:t>يحاول هذا البحث اخيرا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ان يستقصي السند الشرعي من نصوص القرآن والسنة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للعم</w:t>
      </w:r>
      <w:r w:rsidR="008423BF" w:rsidRPr="004C6ABC">
        <w:rPr>
          <w:rFonts w:ascii="Traditional Arabic" w:hAnsi="Traditional Arabic" w:cs="Traditional Arabic"/>
          <w:sz w:val="32"/>
          <w:szCs w:val="32"/>
          <w:rtl/>
          <w:cs/>
        </w:rPr>
        <w:t>ل بالمصلحة والضوابط الشرعية لها.</w:t>
      </w:r>
    </w:p>
    <w:p w:rsidR="00120831" w:rsidRPr="004C6ABC" w:rsidRDefault="00120831" w:rsidP="004C6ABC">
      <w:pPr>
        <w:spacing w:after="0" w:line="240" w:lineRule="auto"/>
        <w:jc w:val="both"/>
        <w:rPr>
          <w:rFonts w:ascii="Traditional Arabic" w:hAnsi="Traditional Arabic" w:cs="Traditional Arabic"/>
          <w:b/>
          <w:bCs/>
          <w:sz w:val="32"/>
          <w:szCs w:val="32"/>
        </w:rPr>
      </w:pPr>
      <w:r w:rsidRPr="004C6ABC">
        <w:rPr>
          <w:rFonts w:ascii="Traditional Arabic" w:hAnsi="Traditional Arabic" w:cs="Traditional Arabic"/>
          <w:b/>
          <w:bCs/>
          <w:sz w:val="32"/>
          <w:szCs w:val="32"/>
          <w:rtl/>
        </w:rPr>
        <w:t>منهج البحث</w:t>
      </w:r>
      <w:r w:rsidR="004C6ABC">
        <w:rPr>
          <w:rFonts w:ascii="Traditional Arabic" w:hAnsi="Traditional Arabic" w:cs="Traditional Arabic"/>
          <w:b/>
          <w:bCs/>
          <w:sz w:val="32"/>
          <w:szCs w:val="32"/>
          <w:rtl/>
        </w:rPr>
        <w:t>:</w:t>
      </w:r>
    </w:p>
    <w:p w:rsidR="00120831" w:rsidRPr="004C6ABC" w:rsidRDefault="00120831"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يعتمد </w:t>
      </w:r>
      <w:r w:rsidR="00961B43" w:rsidRPr="004C6ABC">
        <w:rPr>
          <w:rFonts w:ascii="Traditional Arabic" w:hAnsi="Traditional Arabic" w:cs="Traditional Arabic"/>
          <w:sz w:val="32"/>
          <w:szCs w:val="32"/>
          <w:rtl/>
          <w:cs/>
        </w:rPr>
        <w:t>هذا البحث على المنهج الاستقرائي</w:t>
      </w:r>
      <w:r w:rsidRPr="004C6ABC">
        <w:rPr>
          <w:rFonts w:ascii="Traditional Arabic" w:hAnsi="Traditional Arabic" w:cs="Traditional Arabic"/>
          <w:sz w:val="32"/>
          <w:szCs w:val="32"/>
          <w:rtl/>
          <w:cs/>
        </w:rPr>
        <w:t>،</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ويحاول ان يستنبط الضوابط العامة التي يتبعها الاصوليين في الحكم على المص</w:t>
      </w:r>
      <w:r w:rsidR="00961B43" w:rsidRPr="004C6ABC">
        <w:rPr>
          <w:rFonts w:ascii="Traditional Arabic" w:hAnsi="Traditional Arabic" w:cs="Traditional Arabic"/>
          <w:sz w:val="32"/>
          <w:szCs w:val="32"/>
          <w:rtl/>
          <w:cs/>
        </w:rPr>
        <w:t>لحة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من خلال استقراء عدد من النصوص والوقائع التي وردت في كتبهم</w:t>
      </w:r>
      <w:r w:rsidR="004C6ABC">
        <w:rPr>
          <w:rFonts w:ascii="Traditional Arabic" w:hAnsi="Traditional Arabic" w:cs="Traditional Arabic"/>
          <w:sz w:val="32"/>
          <w:szCs w:val="32"/>
          <w:rtl/>
        </w:rPr>
        <w:t>،</w:t>
      </w:r>
      <w:r w:rsidR="00961B43"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ودراستها وتحليلها وصولا الى القواع</w:t>
      </w:r>
      <w:r w:rsidR="00345817" w:rsidRPr="004C6ABC">
        <w:rPr>
          <w:rFonts w:ascii="Traditional Arabic" w:hAnsi="Traditional Arabic" w:cs="Traditional Arabic"/>
          <w:sz w:val="32"/>
          <w:szCs w:val="32"/>
          <w:rtl/>
          <w:cs/>
        </w:rPr>
        <w:t>د والضوابط العامة</w:t>
      </w:r>
      <w:r w:rsidR="004C6ABC">
        <w:rPr>
          <w:rFonts w:ascii="Traditional Arabic" w:hAnsi="Traditional Arabic" w:cs="Traditional Arabic"/>
          <w:sz w:val="32"/>
          <w:szCs w:val="32"/>
          <w:rtl/>
        </w:rPr>
        <w:t>.</w:t>
      </w:r>
    </w:p>
    <w:p w:rsidR="00961B43" w:rsidRPr="004C6ABC" w:rsidRDefault="00120831"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وكذلك</w:t>
      </w:r>
      <w:r w:rsidR="00961B43" w:rsidRPr="004C6ABC">
        <w:rPr>
          <w:rFonts w:ascii="Traditional Arabic" w:hAnsi="Traditional Arabic" w:cs="Traditional Arabic"/>
          <w:sz w:val="32"/>
          <w:szCs w:val="32"/>
          <w:rtl/>
          <w:cs/>
        </w:rPr>
        <w:t xml:space="preserve"> يحاول البحث</w:t>
      </w:r>
      <w:r w:rsidRPr="004C6ABC">
        <w:rPr>
          <w:rFonts w:ascii="Traditional Arabic" w:hAnsi="Traditional Arabic" w:cs="Traditional Arabic"/>
          <w:sz w:val="32"/>
          <w:szCs w:val="32"/>
          <w:rtl/>
          <w:cs/>
        </w:rPr>
        <w:t xml:space="preserve"> استقراء نصوص القرآن والسنة التي ترتبط بالعمل بالمصلحة</w:t>
      </w:r>
      <w:r w:rsidR="004C6ABC">
        <w:rPr>
          <w:rFonts w:ascii="Traditional Arabic" w:hAnsi="Traditional Arabic" w:cs="Traditional Arabic"/>
          <w:sz w:val="32"/>
          <w:szCs w:val="32"/>
          <w:rtl/>
        </w:rPr>
        <w:t>،</w:t>
      </w:r>
      <w:r w:rsidR="005A4F68"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وترشد الى الضوابط التي يجب</w:t>
      </w:r>
      <w:r w:rsidR="00961B43" w:rsidRPr="004C6ABC">
        <w:rPr>
          <w:rFonts w:ascii="Traditional Arabic" w:hAnsi="Traditional Arabic" w:cs="Traditional Arabic"/>
          <w:sz w:val="32"/>
          <w:szCs w:val="32"/>
          <w:rtl/>
          <w:cs/>
        </w:rPr>
        <w:t xml:space="preserve"> اتباعها عند الحكم علي</w:t>
      </w:r>
      <w:r w:rsidRPr="004C6ABC">
        <w:rPr>
          <w:rFonts w:ascii="Traditional Arabic" w:hAnsi="Traditional Arabic" w:cs="Traditional Arabic"/>
          <w:sz w:val="32"/>
          <w:szCs w:val="32"/>
          <w:rtl/>
          <w:cs/>
        </w:rPr>
        <w:t>ها</w:t>
      </w:r>
      <w:r w:rsidR="00961B43" w:rsidRPr="004C6ABC">
        <w:rPr>
          <w:rFonts w:ascii="Traditional Arabic" w:hAnsi="Traditional Arabic" w:cs="Traditional Arabic"/>
          <w:sz w:val="32"/>
          <w:szCs w:val="32"/>
          <w:rtl/>
          <w:cs/>
        </w:rPr>
        <w:t>.</w:t>
      </w:r>
    </w:p>
    <w:p w:rsidR="004C6ABC" w:rsidRDefault="004C6ABC">
      <w:pPr>
        <w:bidi w:val="0"/>
        <w:rPr>
          <w:rFonts w:ascii="Traditional Arabic" w:hAnsi="Traditional Arabic" w:cs="Traditional Arabic"/>
          <w:b/>
          <w:bCs/>
          <w:sz w:val="32"/>
          <w:szCs w:val="32"/>
          <w:rtl/>
          <w:cs/>
        </w:rPr>
      </w:pPr>
      <w:r>
        <w:rPr>
          <w:rFonts w:ascii="Traditional Arabic" w:hAnsi="Traditional Arabic" w:cs="Traditional Arabic"/>
          <w:b/>
          <w:bCs/>
          <w:sz w:val="32"/>
          <w:szCs w:val="32"/>
          <w:rtl/>
        </w:rPr>
        <w:br w:type="page"/>
      </w:r>
    </w:p>
    <w:p w:rsidR="00961B43" w:rsidRPr="004C6ABC" w:rsidRDefault="00961B43" w:rsidP="004C6ABC">
      <w:pPr>
        <w:spacing w:after="0" w:line="240" w:lineRule="auto"/>
        <w:jc w:val="both"/>
        <w:rPr>
          <w:rFonts w:ascii="Traditional Arabic" w:hAnsi="Traditional Arabic" w:cs="Traditional Arabic"/>
          <w:b/>
          <w:bCs/>
          <w:sz w:val="32"/>
          <w:szCs w:val="32"/>
          <w:rtl/>
          <w:lang w:bidi="ar-YE"/>
        </w:rPr>
      </w:pPr>
      <w:r w:rsidRPr="004C6ABC">
        <w:rPr>
          <w:rFonts w:ascii="Traditional Arabic" w:hAnsi="Traditional Arabic" w:cs="Traditional Arabic"/>
          <w:b/>
          <w:bCs/>
          <w:sz w:val="32"/>
          <w:szCs w:val="32"/>
          <w:rtl/>
          <w:cs/>
        </w:rPr>
        <w:lastRenderedPageBreak/>
        <w:t>خطة البحث</w:t>
      </w:r>
      <w:r w:rsidR="004C6ABC">
        <w:rPr>
          <w:rFonts w:ascii="Traditional Arabic" w:hAnsi="Traditional Arabic" w:cs="Traditional Arabic"/>
          <w:b/>
          <w:bCs/>
          <w:sz w:val="32"/>
          <w:szCs w:val="32"/>
          <w:rtl/>
        </w:rPr>
        <w:t>:</w:t>
      </w:r>
      <w:r w:rsidR="00120831" w:rsidRPr="004C6ABC">
        <w:rPr>
          <w:rFonts w:ascii="Traditional Arabic" w:hAnsi="Traditional Arabic" w:cs="Traditional Arabic"/>
          <w:b/>
          <w:bCs/>
          <w:sz w:val="32"/>
          <w:szCs w:val="32"/>
          <w:rtl/>
          <w:cs/>
        </w:rPr>
        <w:t xml:space="preserve"> </w:t>
      </w:r>
    </w:p>
    <w:p w:rsidR="00961B43" w:rsidRPr="004C6ABC" w:rsidRDefault="00961B43" w:rsidP="004C6ABC">
      <w:pPr>
        <w:spacing w:after="0" w:line="240" w:lineRule="auto"/>
        <w:jc w:val="both"/>
        <w:rPr>
          <w:rFonts w:ascii="Traditional Arabic" w:hAnsi="Traditional Arabic" w:cs="Traditional Arabic"/>
          <w:sz w:val="32"/>
          <w:szCs w:val="32"/>
          <w:rtl/>
          <w:lang w:bidi="ar-YE"/>
        </w:rPr>
      </w:pPr>
      <w:r w:rsidRPr="004C6ABC">
        <w:rPr>
          <w:rFonts w:ascii="Traditional Arabic" w:hAnsi="Traditional Arabic" w:cs="Traditional Arabic"/>
          <w:sz w:val="32"/>
          <w:szCs w:val="32"/>
          <w:rtl/>
          <w:lang w:bidi="ar-YE"/>
        </w:rPr>
        <w:t>يتكون البحث من المباحث التالية</w:t>
      </w:r>
      <w:r w:rsidR="004C6ABC">
        <w:rPr>
          <w:rFonts w:ascii="Traditional Arabic" w:hAnsi="Traditional Arabic" w:cs="Traditional Arabic"/>
          <w:sz w:val="32"/>
          <w:szCs w:val="32"/>
          <w:rtl/>
          <w:lang w:bidi="ar-YE"/>
        </w:rPr>
        <w:t>:</w:t>
      </w:r>
    </w:p>
    <w:p w:rsidR="00961B43" w:rsidRPr="004C6ABC" w:rsidRDefault="00961B4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المقدمة </w:t>
      </w:r>
    </w:p>
    <w:p w:rsidR="00961B43" w:rsidRPr="004C6ABC" w:rsidRDefault="00961B4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تمهيد</w:t>
      </w:r>
    </w:p>
    <w:p w:rsidR="00961B43"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61B43" w:rsidRPr="004C6ABC">
        <w:rPr>
          <w:rFonts w:ascii="Traditional Arabic" w:hAnsi="Traditional Arabic" w:cs="Traditional Arabic"/>
          <w:sz w:val="32"/>
          <w:szCs w:val="32"/>
          <w:rtl/>
        </w:rPr>
        <w:t>المبحث الاول</w:t>
      </w:r>
      <w:r>
        <w:rPr>
          <w:rFonts w:ascii="Traditional Arabic" w:hAnsi="Traditional Arabic" w:cs="Traditional Arabic"/>
          <w:sz w:val="32"/>
          <w:szCs w:val="32"/>
          <w:rtl/>
        </w:rPr>
        <w:t>:</w:t>
      </w:r>
      <w:r w:rsidR="00961B43" w:rsidRPr="004C6ABC">
        <w:rPr>
          <w:rFonts w:ascii="Traditional Arabic" w:hAnsi="Traditional Arabic" w:cs="Traditional Arabic"/>
          <w:sz w:val="32"/>
          <w:szCs w:val="32"/>
          <w:rtl/>
        </w:rPr>
        <w:t xml:space="preserve"> منهج الحكم على المصلحة عند امام الحرمين الجويني </w:t>
      </w:r>
    </w:p>
    <w:p w:rsidR="00961B43"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61B43" w:rsidRPr="004C6ABC">
        <w:rPr>
          <w:rFonts w:ascii="Traditional Arabic" w:hAnsi="Traditional Arabic" w:cs="Traditional Arabic"/>
          <w:sz w:val="32"/>
          <w:szCs w:val="32"/>
          <w:rtl/>
        </w:rPr>
        <w:t>المبحث الثاني</w:t>
      </w:r>
      <w:r>
        <w:rPr>
          <w:rFonts w:ascii="Traditional Arabic" w:hAnsi="Traditional Arabic" w:cs="Traditional Arabic"/>
          <w:sz w:val="32"/>
          <w:szCs w:val="32"/>
          <w:rtl/>
        </w:rPr>
        <w:t>:</w:t>
      </w:r>
      <w:r w:rsidR="00961B43" w:rsidRPr="004C6ABC">
        <w:rPr>
          <w:rFonts w:ascii="Traditional Arabic" w:hAnsi="Traditional Arabic" w:cs="Traditional Arabic"/>
          <w:sz w:val="32"/>
          <w:szCs w:val="32"/>
          <w:rtl/>
        </w:rPr>
        <w:t xml:space="preserve"> منهج الحكم على المصلحة عند الامام الغزالي </w:t>
      </w:r>
    </w:p>
    <w:p w:rsidR="00961B43"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61B43" w:rsidRPr="004C6ABC">
        <w:rPr>
          <w:rFonts w:ascii="Traditional Arabic" w:hAnsi="Traditional Arabic" w:cs="Traditional Arabic"/>
          <w:sz w:val="32"/>
          <w:szCs w:val="32"/>
          <w:rtl/>
        </w:rPr>
        <w:t>المبحث الثالث</w:t>
      </w:r>
      <w:r>
        <w:rPr>
          <w:rFonts w:ascii="Traditional Arabic" w:hAnsi="Traditional Arabic" w:cs="Traditional Arabic"/>
          <w:sz w:val="32"/>
          <w:szCs w:val="32"/>
          <w:rtl/>
        </w:rPr>
        <w:t>:</w:t>
      </w:r>
      <w:r w:rsidR="00961B43" w:rsidRPr="004C6ABC">
        <w:rPr>
          <w:rFonts w:ascii="Traditional Arabic" w:hAnsi="Traditional Arabic" w:cs="Traditional Arabic"/>
          <w:sz w:val="32"/>
          <w:szCs w:val="32"/>
          <w:rtl/>
        </w:rPr>
        <w:t xml:space="preserve"> منهج الحكم على المصلحة عند الامام الشاطبي</w:t>
      </w:r>
      <w:r>
        <w:rPr>
          <w:rFonts w:ascii="Traditional Arabic" w:hAnsi="Traditional Arabic" w:cs="Traditional Arabic"/>
          <w:sz w:val="32"/>
          <w:szCs w:val="32"/>
          <w:rtl/>
        </w:rPr>
        <w:t xml:space="preserve"> </w:t>
      </w:r>
    </w:p>
    <w:p w:rsidR="00961B43" w:rsidRPr="004C6ABC" w:rsidRDefault="00961B4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المبحث الرابع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القياس</w:t>
      </w:r>
      <w:r w:rsidRPr="004C6ABC">
        <w:rPr>
          <w:rFonts w:ascii="Traditional Arabic" w:hAnsi="Traditional Arabic" w:cs="Traditional Arabic"/>
          <w:sz w:val="32"/>
          <w:szCs w:val="32"/>
          <w:rtl/>
          <w:lang w:bidi="ar-YE"/>
        </w:rPr>
        <w:t xml:space="preserve"> </w:t>
      </w:r>
      <w:proofErr w:type="gramStart"/>
      <w:r w:rsidRPr="004C6ABC">
        <w:rPr>
          <w:rFonts w:ascii="Traditional Arabic" w:hAnsi="Traditional Arabic" w:cs="Traditional Arabic"/>
          <w:sz w:val="32"/>
          <w:szCs w:val="32"/>
          <w:rtl/>
          <w:lang w:bidi="ar-YE"/>
        </w:rPr>
        <w:t>و</w:t>
      </w:r>
      <w:r w:rsidRPr="004C6ABC">
        <w:rPr>
          <w:rFonts w:ascii="Traditional Arabic" w:hAnsi="Traditional Arabic" w:cs="Traditional Arabic"/>
          <w:sz w:val="32"/>
          <w:szCs w:val="32"/>
          <w:rtl/>
        </w:rPr>
        <w:t xml:space="preserve"> المصلحة</w:t>
      </w:r>
      <w:proofErr w:type="gramEnd"/>
      <w:r w:rsidRPr="004C6ABC">
        <w:rPr>
          <w:rFonts w:ascii="Traditional Arabic" w:hAnsi="Traditional Arabic" w:cs="Traditional Arabic"/>
          <w:sz w:val="32"/>
          <w:szCs w:val="32"/>
          <w:rtl/>
        </w:rPr>
        <w:t xml:space="preserve"> عند الامام الشافعي</w:t>
      </w:r>
    </w:p>
    <w:p w:rsidR="00961B43" w:rsidRPr="004C6ABC" w:rsidRDefault="00961B4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المبحث الخامس</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القياس </w:t>
      </w:r>
      <w:proofErr w:type="gramStart"/>
      <w:r w:rsidRPr="004C6ABC">
        <w:rPr>
          <w:rFonts w:ascii="Traditional Arabic" w:hAnsi="Traditional Arabic" w:cs="Traditional Arabic"/>
          <w:sz w:val="32"/>
          <w:szCs w:val="32"/>
          <w:rtl/>
        </w:rPr>
        <w:t>و المصلحة</w:t>
      </w:r>
      <w:proofErr w:type="gramEnd"/>
      <w:r w:rsidRPr="004C6ABC">
        <w:rPr>
          <w:rFonts w:ascii="Traditional Arabic" w:hAnsi="Traditional Arabic" w:cs="Traditional Arabic"/>
          <w:sz w:val="32"/>
          <w:szCs w:val="32"/>
          <w:rtl/>
        </w:rPr>
        <w:t xml:space="preserve"> عند جمهور الأصوليين</w:t>
      </w:r>
      <w:r w:rsidR="004C6ABC">
        <w:rPr>
          <w:rFonts w:ascii="Traditional Arabic" w:hAnsi="Traditional Arabic" w:cs="Traditional Arabic"/>
          <w:sz w:val="32"/>
          <w:szCs w:val="32"/>
          <w:rtl/>
        </w:rPr>
        <w:t>.</w:t>
      </w:r>
    </w:p>
    <w:p w:rsidR="000B7DF7" w:rsidRPr="004C6ABC" w:rsidRDefault="00882139"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rPr>
        <w:t>المبحث السادس</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المصلحة </w:t>
      </w:r>
      <w:proofErr w:type="gramStart"/>
      <w:r w:rsidRPr="004C6ABC">
        <w:rPr>
          <w:rFonts w:ascii="Traditional Arabic" w:hAnsi="Traditional Arabic" w:cs="Traditional Arabic"/>
          <w:sz w:val="32"/>
          <w:szCs w:val="32"/>
          <w:rtl/>
        </w:rPr>
        <w:t>و نصوص</w:t>
      </w:r>
      <w:proofErr w:type="gramEnd"/>
      <w:r w:rsidRPr="004C6ABC">
        <w:rPr>
          <w:rFonts w:ascii="Traditional Arabic" w:hAnsi="Traditional Arabic" w:cs="Traditional Arabic"/>
          <w:sz w:val="32"/>
          <w:szCs w:val="32"/>
          <w:rtl/>
        </w:rPr>
        <w:t xml:space="preserve"> القرآن</w:t>
      </w:r>
      <w:r w:rsidR="004C6ABC">
        <w:rPr>
          <w:rFonts w:ascii="Traditional Arabic" w:hAnsi="Traditional Arabic" w:cs="Traditional Arabic"/>
          <w:sz w:val="32"/>
          <w:szCs w:val="32"/>
          <w:rtl/>
        </w:rPr>
        <w:t>.</w:t>
      </w:r>
    </w:p>
    <w:p w:rsidR="000B7DF7" w:rsidRPr="004C6ABC" w:rsidRDefault="004C6ABC" w:rsidP="004C6ABC">
      <w:pPr>
        <w:spacing w:after="0" w:line="240" w:lineRule="auto"/>
        <w:jc w:val="both"/>
        <w:rPr>
          <w:rFonts w:ascii="Traditional Arabic" w:hAnsi="Traditional Arabic" w:cs="Traditional Arabic"/>
          <w:sz w:val="32"/>
          <w:szCs w:val="32"/>
          <w:rtl/>
          <w:cs/>
        </w:rPr>
      </w:pPr>
      <w:r>
        <w:rPr>
          <w:rFonts w:ascii="Traditional Arabic" w:hAnsi="Traditional Arabic" w:cs="Traditional Arabic"/>
          <w:sz w:val="32"/>
          <w:szCs w:val="32"/>
          <w:rtl/>
        </w:rPr>
        <w:t xml:space="preserve"> </w:t>
      </w:r>
      <w:r w:rsidR="003349C5" w:rsidRPr="004C6ABC">
        <w:rPr>
          <w:rFonts w:ascii="Traditional Arabic" w:hAnsi="Traditional Arabic" w:cs="Traditional Arabic"/>
          <w:sz w:val="32"/>
          <w:szCs w:val="32"/>
          <w:rtl/>
        </w:rPr>
        <w:t>وعلى الرغم من ان مراجع البحث</w:t>
      </w:r>
      <w:r w:rsidR="000B7DF7" w:rsidRPr="004C6ABC">
        <w:rPr>
          <w:rFonts w:ascii="Traditional Arabic" w:hAnsi="Traditional Arabic" w:cs="Traditional Arabic"/>
          <w:sz w:val="32"/>
          <w:szCs w:val="32"/>
          <w:rtl/>
        </w:rPr>
        <w:t xml:space="preserve"> في معظمها مراجع أصلية للأئمة </w:t>
      </w:r>
      <w:proofErr w:type="gramStart"/>
      <w:r w:rsidR="000B7DF7" w:rsidRPr="004C6ABC">
        <w:rPr>
          <w:rFonts w:ascii="Traditional Arabic" w:hAnsi="Traditional Arabic" w:cs="Traditional Arabic"/>
          <w:sz w:val="32"/>
          <w:szCs w:val="32"/>
          <w:rtl/>
        </w:rPr>
        <w:t>انفسهم</w:t>
      </w:r>
      <w:proofErr w:type="gramEnd"/>
      <w:r>
        <w:rPr>
          <w:rFonts w:ascii="Traditional Arabic" w:hAnsi="Traditional Arabic" w:cs="Traditional Arabic"/>
          <w:sz w:val="32"/>
          <w:szCs w:val="32"/>
          <w:rtl/>
        </w:rPr>
        <w:t>،</w:t>
      </w:r>
      <w:r w:rsidR="000B7DF7" w:rsidRPr="004C6ABC">
        <w:rPr>
          <w:rFonts w:ascii="Traditional Arabic" w:hAnsi="Traditional Arabic" w:cs="Traditional Arabic"/>
          <w:sz w:val="32"/>
          <w:szCs w:val="32"/>
          <w:rtl/>
        </w:rPr>
        <w:t xml:space="preserve"> الا انني استعنت في فهم هذه المراجع الاصلية القديمة ببعض الكتب الحديثة والقديمة</w:t>
      </w:r>
      <w:r>
        <w:rPr>
          <w:rFonts w:ascii="Traditional Arabic" w:hAnsi="Traditional Arabic" w:cs="Traditional Arabic"/>
          <w:sz w:val="32"/>
          <w:szCs w:val="32"/>
          <w:rtl/>
        </w:rPr>
        <w:t>،</w:t>
      </w:r>
      <w:r w:rsidR="000B7DF7" w:rsidRPr="004C6ABC">
        <w:rPr>
          <w:rFonts w:ascii="Traditional Arabic" w:hAnsi="Traditional Arabic" w:cs="Traditional Arabic"/>
          <w:sz w:val="32"/>
          <w:szCs w:val="32"/>
          <w:rtl/>
        </w:rPr>
        <w:t xml:space="preserve"> فمن الكتب الحديثة </w:t>
      </w:r>
      <w:r w:rsidR="005716CD" w:rsidRPr="004C6ABC">
        <w:rPr>
          <w:rFonts w:ascii="Traditional Arabic" w:hAnsi="Traditional Arabic" w:cs="Traditional Arabic"/>
          <w:sz w:val="32"/>
          <w:szCs w:val="32"/>
          <w:rtl/>
        </w:rPr>
        <w:t>التي ساعدتني في ذلك</w:t>
      </w:r>
      <w:r>
        <w:rPr>
          <w:rFonts w:ascii="Traditional Arabic" w:hAnsi="Traditional Arabic" w:cs="Traditional Arabic"/>
          <w:sz w:val="32"/>
          <w:szCs w:val="32"/>
          <w:rtl/>
        </w:rPr>
        <w:t>:</w:t>
      </w:r>
      <w:r w:rsidR="000B7DF7" w:rsidRPr="004C6ABC">
        <w:rPr>
          <w:rFonts w:ascii="Traditional Arabic" w:hAnsi="Traditional Arabic" w:cs="Traditional Arabic"/>
          <w:sz w:val="32"/>
          <w:szCs w:val="32"/>
          <w:rtl/>
        </w:rPr>
        <w:t xml:space="preserve"> كتاب نظرية المصلحة في الفقه الاسلامي للدكتور حسين حامد حسان</w:t>
      </w:r>
      <w:r>
        <w:rPr>
          <w:rFonts w:ascii="Traditional Arabic" w:hAnsi="Traditional Arabic" w:cs="Traditional Arabic"/>
          <w:sz w:val="32"/>
          <w:szCs w:val="32"/>
          <w:rtl/>
        </w:rPr>
        <w:t>،</w:t>
      </w:r>
      <w:r w:rsidR="000B7DF7" w:rsidRPr="004C6ABC">
        <w:rPr>
          <w:rFonts w:ascii="Traditional Arabic" w:hAnsi="Traditional Arabic" w:cs="Traditional Arabic"/>
          <w:sz w:val="32"/>
          <w:szCs w:val="32"/>
          <w:rtl/>
        </w:rPr>
        <w:t xml:space="preserve"> وكتاب تعليل الاحكام للدكتور محمد مصطفى شلبي</w:t>
      </w:r>
      <w:r>
        <w:rPr>
          <w:rFonts w:ascii="Traditional Arabic" w:hAnsi="Traditional Arabic" w:cs="Traditional Arabic"/>
          <w:sz w:val="32"/>
          <w:szCs w:val="32"/>
          <w:rtl/>
        </w:rPr>
        <w:t>،</w:t>
      </w:r>
      <w:r w:rsidR="000B7DF7" w:rsidRPr="004C6ABC">
        <w:rPr>
          <w:rFonts w:ascii="Traditional Arabic" w:hAnsi="Traditional Arabic" w:cs="Traditional Arabic"/>
          <w:sz w:val="32"/>
          <w:szCs w:val="32"/>
          <w:rtl/>
        </w:rPr>
        <w:t xml:space="preserve"> ومن الكتب القديمة</w:t>
      </w:r>
      <w:r>
        <w:rPr>
          <w:rFonts w:ascii="Traditional Arabic" w:hAnsi="Traditional Arabic" w:cs="Traditional Arabic"/>
          <w:sz w:val="32"/>
          <w:szCs w:val="32"/>
          <w:rtl/>
        </w:rPr>
        <w:t>:</w:t>
      </w:r>
      <w:r w:rsidR="000B7DF7" w:rsidRPr="004C6ABC">
        <w:rPr>
          <w:rFonts w:ascii="Traditional Arabic" w:hAnsi="Traditional Arabic" w:cs="Traditional Arabic"/>
          <w:sz w:val="32"/>
          <w:szCs w:val="32"/>
          <w:rtl/>
        </w:rPr>
        <w:t xml:space="preserve"> كتاب التلويح على التوضيح ل</w:t>
      </w:r>
      <w:r w:rsidR="003E2A05" w:rsidRPr="004C6ABC">
        <w:rPr>
          <w:rFonts w:ascii="Traditional Arabic" w:hAnsi="Traditional Arabic" w:cs="Traditional Arabic"/>
          <w:sz w:val="32"/>
          <w:szCs w:val="32"/>
          <w:rtl/>
        </w:rPr>
        <w:t xml:space="preserve">لإمام </w:t>
      </w:r>
      <w:r w:rsidR="000B7DF7" w:rsidRPr="004C6ABC">
        <w:rPr>
          <w:rFonts w:ascii="Traditional Arabic" w:hAnsi="Traditional Arabic" w:cs="Traditional Arabic"/>
          <w:sz w:val="32"/>
          <w:szCs w:val="32"/>
          <w:rtl/>
        </w:rPr>
        <w:t xml:space="preserve">سعد الدين </w:t>
      </w:r>
      <w:proofErr w:type="spellStart"/>
      <w:r w:rsidR="000B7DF7" w:rsidRPr="004C6ABC">
        <w:rPr>
          <w:rFonts w:ascii="Traditional Arabic" w:hAnsi="Traditional Arabic" w:cs="Traditional Arabic"/>
          <w:sz w:val="32"/>
          <w:szCs w:val="32"/>
          <w:rtl/>
        </w:rPr>
        <w:t>التفتازاني</w:t>
      </w:r>
      <w:proofErr w:type="spellEnd"/>
      <w:r>
        <w:rPr>
          <w:rFonts w:ascii="Traditional Arabic" w:hAnsi="Traditional Arabic" w:cs="Traditional Arabic"/>
          <w:sz w:val="32"/>
          <w:szCs w:val="32"/>
          <w:rtl/>
        </w:rPr>
        <w:t>.</w:t>
      </w:r>
    </w:p>
    <w:p w:rsidR="00A55EA2" w:rsidRPr="004C6ABC" w:rsidRDefault="00233340"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وفي الاخير ا</w:t>
      </w:r>
      <w:r w:rsidR="00046F89" w:rsidRPr="004C6ABC">
        <w:rPr>
          <w:rFonts w:ascii="Traditional Arabic" w:hAnsi="Traditional Arabic" w:cs="Traditional Arabic"/>
          <w:sz w:val="32"/>
          <w:szCs w:val="32"/>
          <w:rtl/>
          <w:cs/>
        </w:rPr>
        <w:t xml:space="preserve">حمد </w:t>
      </w:r>
      <w:r w:rsidRPr="004C6ABC">
        <w:rPr>
          <w:rFonts w:ascii="Traditional Arabic" w:hAnsi="Traditional Arabic" w:cs="Traditional Arabic"/>
          <w:sz w:val="32"/>
          <w:szCs w:val="32"/>
          <w:rtl/>
          <w:cs/>
        </w:rPr>
        <w:t>ا</w:t>
      </w:r>
      <w:r w:rsidR="00046F89" w:rsidRPr="004C6ABC">
        <w:rPr>
          <w:rFonts w:ascii="Traditional Arabic" w:hAnsi="Traditional Arabic" w:cs="Traditional Arabic"/>
          <w:sz w:val="32"/>
          <w:szCs w:val="32"/>
          <w:rtl/>
          <w:cs/>
        </w:rPr>
        <w:t xml:space="preserve">لله </w:t>
      </w:r>
      <w:r w:rsidRPr="004C6ABC">
        <w:rPr>
          <w:rFonts w:ascii="Traditional Arabic" w:hAnsi="Traditional Arabic" w:cs="Traditional Arabic"/>
          <w:sz w:val="32"/>
          <w:szCs w:val="32"/>
          <w:rtl/>
          <w:cs/>
        </w:rPr>
        <w:t xml:space="preserve">تعالى </w:t>
      </w:r>
      <w:r w:rsidR="00046F89" w:rsidRPr="004C6ABC">
        <w:rPr>
          <w:rFonts w:ascii="Traditional Arabic" w:hAnsi="Traditional Arabic" w:cs="Traditional Arabic"/>
          <w:sz w:val="32"/>
          <w:szCs w:val="32"/>
          <w:rtl/>
          <w:cs/>
        </w:rPr>
        <w:t>الذي</w:t>
      </w:r>
      <w:r w:rsidRPr="004C6ABC">
        <w:rPr>
          <w:rFonts w:ascii="Traditional Arabic" w:hAnsi="Traditional Arabic" w:cs="Traditional Arabic"/>
          <w:sz w:val="32"/>
          <w:szCs w:val="32"/>
          <w:rtl/>
          <w:cs/>
        </w:rPr>
        <w:t xml:space="preserve"> لولا </w:t>
      </w:r>
      <w:r w:rsidR="005A78A0" w:rsidRPr="004C6ABC">
        <w:rPr>
          <w:rFonts w:ascii="Traditional Arabic" w:hAnsi="Traditional Arabic" w:cs="Traditional Arabic"/>
          <w:sz w:val="32"/>
          <w:szCs w:val="32"/>
          <w:rtl/>
          <w:cs/>
        </w:rPr>
        <w:t>فضله و</w:t>
      </w:r>
      <w:r w:rsidR="00046F89" w:rsidRPr="004C6ABC">
        <w:rPr>
          <w:rFonts w:ascii="Traditional Arabic" w:hAnsi="Traditional Arabic" w:cs="Traditional Arabic"/>
          <w:sz w:val="32"/>
          <w:szCs w:val="32"/>
          <w:rtl/>
          <w:cs/>
        </w:rPr>
        <w:t xml:space="preserve">نعمته </w:t>
      </w:r>
      <w:r w:rsidR="005A78A0" w:rsidRPr="004C6ABC">
        <w:rPr>
          <w:rFonts w:ascii="Traditional Arabic" w:hAnsi="Traditional Arabic" w:cs="Traditional Arabic"/>
          <w:sz w:val="32"/>
          <w:szCs w:val="32"/>
          <w:rtl/>
          <w:cs/>
        </w:rPr>
        <w:t>علي</w:t>
      </w:r>
      <w:r w:rsidR="004C6ABC">
        <w:rPr>
          <w:rFonts w:ascii="Traditional Arabic" w:hAnsi="Traditional Arabic" w:cs="Traditional Arabic"/>
          <w:sz w:val="32"/>
          <w:szCs w:val="32"/>
          <w:rtl/>
        </w:rPr>
        <w:t>،</w:t>
      </w:r>
      <w:r w:rsidR="00961B43" w:rsidRPr="004C6ABC">
        <w:rPr>
          <w:rFonts w:ascii="Traditional Arabic" w:hAnsi="Traditional Arabic" w:cs="Traditional Arabic"/>
          <w:sz w:val="32"/>
          <w:szCs w:val="32"/>
          <w:rtl/>
          <w:cs/>
        </w:rPr>
        <w:t xml:space="preserve"> </w:t>
      </w:r>
      <w:r w:rsidR="005A78A0" w:rsidRPr="004C6ABC">
        <w:rPr>
          <w:rFonts w:ascii="Traditional Arabic" w:hAnsi="Traditional Arabic" w:cs="Traditional Arabic"/>
          <w:sz w:val="32"/>
          <w:szCs w:val="32"/>
          <w:rtl/>
          <w:cs/>
        </w:rPr>
        <w:t>لما استطعت أن أكتب</w:t>
      </w:r>
      <w:r w:rsidR="00961B43" w:rsidRPr="004C6ABC">
        <w:rPr>
          <w:rFonts w:ascii="Traditional Arabic" w:hAnsi="Traditional Arabic" w:cs="Traditional Arabic"/>
          <w:sz w:val="32"/>
          <w:szCs w:val="32"/>
          <w:rtl/>
          <w:cs/>
        </w:rPr>
        <w:t xml:space="preserve"> هذا البحث</w:t>
      </w:r>
      <w:r w:rsidR="004C6ABC">
        <w:rPr>
          <w:rFonts w:ascii="Traditional Arabic" w:hAnsi="Traditional Arabic" w:cs="Traditional Arabic"/>
          <w:sz w:val="32"/>
          <w:szCs w:val="32"/>
          <w:rtl/>
        </w:rPr>
        <w:t>.</w:t>
      </w:r>
    </w:p>
    <w:p w:rsidR="001E62B4" w:rsidRPr="004C6ABC" w:rsidRDefault="001E62B4" w:rsidP="004C6ABC">
      <w:pPr>
        <w:spacing w:after="0" w:line="240" w:lineRule="auto"/>
        <w:jc w:val="both"/>
        <w:rPr>
          <w:rFonts w:ascii="Traditional Arabic" w:hAnsi="Traditional Arabic" w:cs="Traditional Arabic"/>
          <w:sz w:val="32"/>
          <w:szCs w:val="32"/>
          <w:rtl/>
        </w:rPr>
      </w:pPr>
    </w:p>
    <w:p w:rsidR="00A85014" w:rsidRPr="004C6ABC" w:rsidRDefault="004C6ABC" w:rsidP="004C6ABC">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961B43" w:rsidRPr="004C6ABC">
        <w:rPr>
          <w:rFonts w:ascii="Traditional Arabic" w:hAnsi="Traditional Arabic" w:cs="Traditional Arabic"/>
          <w:b/>
          <w:bCs/>
          <w:sz w:val="32"/>
          <w:szCs w:val="32"/>
          <w:rtl/>
        </w:rPr>
        <w:t xml:space="preserve">أحمد محمد </w:t>
      </w:r>
      <w:proofErr w:type="spellStart"/>
      <w:r w:rsidR="00961B43" w:rsidRPr="004C6ABC">
        <w:rPr>
          <w:rFonts w:ascii="Traditional Arabic" w:hAnsi="Traditional Arabic" w:cs="Traditional Arabic"/>
          <w:b/>
          <w:bCs/>
          <w:sz w:val="32"/>
          <w:szCs w:val="32"/>
          <w:rtl/>
        </w:rPr>
        <w:t>المنيفي</w:t>
      </w:r>
      <w:proofErr w:type="spellEnd"/>
    </w:p>
    <w:p w:rsidR="00A85014" w:rsidRPr="004C6ABC" w:rsidRDefault="00A85014" w:rsidP="004C6ABC">
      <w:pPr>
        <w:spacing w:after="0" w:line="240" w:lineRule="auto"/>
        <w:jc w:val="both"/>
        <w:rPr>
          <w:rFonts w:ascii="Traditional Arabic" w:hAnsi="Traditional Arabic" w:cs="Traditional Arabic"/>
          <w:sz w:val="32"/>
          <w:szCs w:val="32"/>
          <w:rtl/>
        </w:rPr>
      </w:pPr>
    </w:p>
    <w:p w:rsidR="00A85014" w:rsidRPr="004C6ABC" w:rsidRDefault="00A85014" w:rsidP="004C6ABC">
      <w:pPr>
        <w:spacing w:after="0" w:line="240" w:lineRule="auto"/>
        <w:jc w:val="both"/>
        <w:rPr>
          <w:rFonts w:ascii="Traditional Arabic" w:hAnsi="Traditional Arabic" w:cs="Traditional Arabic"/>
          <w:sz w:val="32"/>
          <w:szCs w:val="32"/>
          <w:rtl/>
        </w:rPr>
      </w:pPr>
    </w:p>
    <w:p w:rsidR="008C5286" w:rsidRPr="004C6ABC" w:rsidRDefault="008C5286" w:rsidP="004C6ABC">
      <w:pPr>
        <w:spacing w:after="0" w:line="240" w:lineRule="auto"/>
        <w:jc w:val="both"/>
        <w:rPr>
          <w:rFonts w:ascii="Traditional Arabic" w:hAnsi="Traditional Arabic" w:cs="Traditional Arabic"/>
          <w:sz w:val="32"/>
          <w:szCs w:val="32"/>
          <w:rtl/>
        </w:rPr>
      </w:pPr>
    </w:p>
    <w:p w:rsidR="00DA523F" w:rsidRPr="004C6ABC" w:rsidRDefault="004C6ABC" w:rsidP="004E31F2">
      <w:pPr>
        <w:pStyle w:val="2"/>
        <w:spacing w:before="0" w:line="240" w:lineRule="auto"/>
        <w:rPr>
          <w:rtl/>
          <w:cs/>
        </w:rPr>
      </w:pPr>
      <w:r>
        <w:rPr>
          <w:rtl/>
        </w:rPr>
        <w:lastRenderedPageBreak/>
        <w:t xml:space="preserve"> </w:t>
      </w:r>
      <w:bookmarkStart w:id="4" w:name="_Toc470422251"/>
      <w:r w:rsidR="00DA523F" w:rsidRPr="004C6ABC">
        <w:rPr>
          <w:rtl/>
        </w:rPr>
        <w:t>تمهيد</w:t>
      </w:r>
      <w:bookmarkEnd w:id="4"/>
    </w:p>
    <w:p w:rsidR="00DA523F" w:rsidRPr="004C6ABC" w:rsidRDefault="004C6ABC" w:rsidP="004E31F2">
      <w:pPr>
        <w:pStyle w:val="2"/>
        <w:spacing w:before="0" w:line="240" w:lineRule="auto"/>
        <w:rPr>
          <w:rtl/>
          <w:cs/>
        </w:rPr>
      </w:pPr>
      <w:r>
        <w:rPr>
          <w:rtl/>
        </w:rPr>
        <w:t xml:space="preserve"> </w:t>
      </w:r>
      <w:bookmarkStart w:id="5" w:name="_Toc470422252"/>
      <w:r w:rsidR="00D46BB1" w:rsidRPr="004C6ABC">
        <w:rPr>
          <w:rtl/>
          <w:cs/>
        </w:rPr>
        <w:t>تعريف المصلحة</w:t>
      </w:r>
      <w:bookmarkEnd w:id="5"/>
    </w:p>
    <w:p w:rsidR="007F0E4B" w:rsidRPr="004C6ABC" w:rsidRDefault="00DF0294"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المصلحة </w:t>
      </w:r>
      <w:r w:rsidR="00161977" w:rsidRPr="004C6ABC">
        <w:rPr>
          <w:rFonts w:ascii="Traditional Arabic" w:hAnsi="Traditional Arabic" w:cs="Traditional Arabic"/>
          <w:sz w:val="32"/>
          <w:szCs w:val="32"/>
          <w:rtl/>
          <w:cs/>
        </w:rPr>
        <w:t>في اللغة</w:t>
      </w:r>
      <w:r w:rsidRPr="004C6ABC">
        <w:rPr>
          <w:rFonts w:ascii="Traditional Arabic" w:hAnsi="Traditional Arabic" w:cs="Traditional Arabic"/>
          <w:sz w:val="32"/>
          <w:szCs w:val="32"/>
          <w:rtl/>
          <w:cs/>
        </w:rPr>
        <w:t xml:space="preserve"> من الصلاح </w:t>
      </w:r>
      <w:r w:rsidR="00802B01" w:rsidRPr="004C6ABC">
        <w:rPr>
          <w:rFonts w:ascii="Traditional Arabic" w:hAnsi="Traditional Arabic" w:cs="Traditional Arabic"/>
          <w:sz w:val="32"/>
          <w:szCs w:val="32"/>
          <w:rtl/>
          <w:cs/>
        </w:rPr>
        <w:t xml:space="preserve">ضد </w:t>
      </w:r>
      <w:proofErr w:type="gramStart"/>
      <w:r w:rsidR="00802B01" w:rsidRPr="004C6ABC">
        <w:rPr>
          <w:rFonts w:ascii="Traditional Arabic" w:hAnsi="Traditional Arabic" w:cs="Traditional Arabic"/>
          <w:sz w:val="32"/>
          <w:szCs w:val="32"/>
          <w:rtl/>
          <w:cs/>
        </w:rPr>
        <w:t xml:space="preserve">الفساد </w:t>
      </w:r>
      <w:r w:rsidR="001D0477" w:rsidRPr="004C6ABC">
        <w:rPr>
          <w:rStyle w:val="ac"/>
          <w:rFonts w:ascii="Traditional Arabic" w:hAnsi="Traditional Arabic" w:cs="Traditional Arabic"/>
          <w:sz w:val="32"/>
          <w:szCs w:val="32"/>
          <w:rtl/>
          <w:cs/>
        </w:rPr>
        <w:footnoteReference w:id="1"/>
      </w:r>
      <w:r w:rsidR="004C6ABC">
        <w:rPr>
          <w:rFonts w:ascii="Traditional Arabic" w:hAnsi="Traditional Arabic" w:cs="Traditional Arabic"/>
          <w:sz w:val="32"/>
          <w:szCs w:val="32"/>
          <w:rtl/>
        </w:rPr>
        <w:t>.</w:t>
      </w:r>
      <w:proofErr w:type="gramEnd"/>
      <w:r w:rsidR="00DA523F" w:rsidRPr="004C6ABC">
        <w:rPr>
          <w:rFonts w:ascii="Traditional Arabic" w:hAnsi="Traditional Arabic" w:cs="Traditional Arabic"/>
          <w:sz w:val="32"/>
          <w:szCs w:val="32"/>
          <w:rtl/>
          <w:cs/>
        </w:rPr>
        <w:t xml:space="preserve"> </w:t>
      </w:r>
    </w:p>
    <w:p w:rsidR="00DA523F" w:rsidRPr="004C6ABC" w:rsidRDefault="00DA523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وهي </w:t>
      </w:r>
      <w:r w:rsidR="007F0E4B" w:rsidRPr="004C6ABC">
        <w:rPr>
          <w:rFonts w:ascii="Traditional Arabic" w:hAnsi="Traditional Arabic" w:cs="Traditional Arabic"/>
          <w:sz w:val="32"/>
          <w:szCs w:val="32"/>
          <w:rtl/>
          <w:cs/>
        </w:rPr>
        <w:t xml:space="preserve">في الاصطلاح </w:t>
      </w:r>
      <w:r w:rsidRPr="004C6ABC">
        <w:rPr>
          <w:rFonts w:ascii="Traditional Arabic" w:hAnsi="Traditional Arabic" w:cs="Traditional Arabic"/>
          <w:sz w:val="32"/>
          <w:szCs w:val="32"/>
          <w:rtl/>
          <w:cs/>
        </w:rPr>
        <w:t>عب</w:t>
      </w:r>
      <w:r w:rsidR="007F0E4B" w:rsidRPr="004C6ABC">
        <w:rPr>
          <w:rFonts w:ascii="Traditional Arabic" w:hAnsi="Traditional Arabic" w:cs="Traditional Arabic"/>
          <w:sz w:val="32"/>
          <w:szCs w:val="32"/>
          <w:rtl/>
          <w:cs/>
        </w:rPr>
        <w:t>ارة عن جلب منفعة</w:t>
      </w:r>
      <w:r w:rsidR="004C6ABC">
        <w:rPr>
          <w:rFonts w:ascii="Traditional Arabic" w:hAnsi="Traditional Arabic" w:cs="Traditional Arabic"/>
          <w:sz w:val="32"/>
          <w:szCs w:val="32"/>
          <w:rtl/>
        </w:rPr>
        <w:t>،</w:t>
      </w:r>
      <w:r w:rsidR="007F0E4B" w:rsidRPr="004C6ABC">
        <w:rPr>
          <w:rFonts w:ascii="Traditional Arabic" w:hAnsi="Traditional Arabic" w:cs="Traditional Arabic"/>
          <w:sz w:val="32"/>
          <w:szCs w:val="32"/>
          <w:rtl/>
          <w:cs/>
        </w:rPr>
        <w:t xml:space="preserve"> او دفع مضرة</w:t>
      </w:r>
      <w:r w:rsidR="004C6ABC">
        <w:rPr>
          <w:rFonts w:ascii="Traditional Arabic" w:hAnsi="Traditional Arabic" w:cs="Traditional Arabic"/>
          <w:sz w:val="32"/>
          <w:szCs w:val="32"/>
          <w:rtl/>
        </w:rPr>
        <w:t>،</w:t>
      </w:r>
      <w:r w:rsidR="007F0E4B" w:rsidRPr="004C6ABC">
        <w:rPr>
          <w:rFonts w:ascii="Traditional Arabic" w:hAnsi="Traditional Arabic" w:cs="Traditional Arabic"/>
          <w:sz w:val="32"/>
          <w:szCs w:val="32"/>
          <w:rtl/>
          <w:cs/>
        </w:rPr>
        <w:t xml:space="preserve"> مما يدخل</w:t>
      </w:r>
      <w:r w:rsidRPr="004C6ABC">
        <w:rPr>
          <w:rFonts w:ascii="Traditional Arabic" w:hAnsi="Traditional Arabic" w:cs="Traditional Arabic"/>
          <w:sz w:val="32"/>
          <w:szCs w:val="32"/>
          <w:rtl/>
          <w:cs/>
        </w:rPr>
        <w:t xml:space="preserve"> في مقاصد الشارع ويرجع اليه</w:t>
      </w:r>
      <w:r w:rsidR="00E664D1" w:rsidRPr="004C6ABC">
        <w:rPr>
          <w:rFonts w:ascii="Traditional Arabic" w:hAnsi="Traditional Arabic" w:cs="Traditional Arabic"/>
          <w:sz w:val="32"/>
          <w:szCs w:val="32"/>
          <w:rtl/>
          <w:cs/>
        </w:rPr>
        <w:t>ا</w:t>
      </w:r>
      <w:r w:rsidR="001D0477" w:rsidRPr="004C6ABC">
        <w:rPr>
          <w:rStyle w:val="ac"/>
          <w:rFonts w:ascii="Traditional Arabic" w:hAnsi="Traditional Arabic" w:cs="Traditional Arabic"/>
          <w:sz w:val="32"/>
          <w:szCs w:val="32"/>
          <w:rtl/>
          <w:cs/>
        </w:rPr>
        <w:footnoteReference w:id="2"/>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4E1539" w:rsidRPr="004C6ABC" w:rsidRDefault="00DA523F" w:rsidP="004C6ABC">
      <w:pPr>
        <w:spacing w:after="0" w:line="240" w:lineRule="auto"/>
        <w:jc w:val="both"/>
        <w:rPr>
          <w:rFonts w:ascii="Traditional Arabic" w:hAnsi="Traditional Arabic" w:cs="Traditional Arabic"/>
          <w:sz w:val="32"/>
          <w:szCs w:val="32"/>
          <w:rtl/>
          <w:cs/>
        </w:rPr>
      </w:pPr>
      <w:proofErr w:type="gramStart"/>
      <w:r w:rsidRPr="004C6ABC">
        <w:rPr>
          <w:rFonts w:ascii="Traditional Arabic" w:hAnsi="Traditional Arabic" w:cs="Traditional Arabic"/>
          <w:sz w:val="32"/>
          <w:szCs w:val="32"/>
          <w:rtl/>
          <w:cs/>
        </w:rPr>
        <w:t>و المصلحة</w:t>
      </w:r>
      <w:proofErr w:type="gramEnd"/>
      <w:r w:rsidRPr="004C6ABC">
        <w:rPr>
          <w:rFonts w:ascii="Traditional Arabic" w:hAnsi="Traditional Arabic" w:cs="Traditional Arabic"/>
          <w:sz w:val="32"/>
          <w:szCs w:val="32"/>
          <w:rtl/>
          <w:cs/>
        </w:rPr>
        <w:t xml:space="preserve"> دليل شرعي من ادلة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والمقصود به المصالح التي لا يوجد لها نص خاص في الشرع تقاس عليه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AC52F9" w:rsidRPr="004C6ABC">
        <w:rPr>
          <w:rFonts w:ascii="Traditional Arabic" w:hAnsi="Traditional Arabic" w:cs="Traditional Arabic"/>
          <w:sz w:val="32"/>
          <w:szCs w:val="32"/>
          <w:rtl/>
        </w:rPr>
        <w:t>لأنه</w:t>
      </w:r>
      <w:r w:rsidRPr="004C6ABC">
        <w:rPr>
          <w:rFonts w:ascii="Traditional Arabic" w:hAnsi="Traditional Arabic" w:cs="Traditional Arabic"/>
          <w:sz w:val="32"/>
          <w:szCs w:val="32"/>
          <w:rtl/>
          <w:cs/>
        </w:rPr>
        <w:t xml:space="preserve"> ان وجد لها نص خاص </w:t>
      </w:r>
      <w:proofErr w:type="spellStart"/>
      <w:r w:rsidRPr="004C6ABC">
        <w:rPr>
          <w:rFonts w:ascii="Traditional Arabic" w:hAnsi="Traditional Arabic" w:cs="Traditional Arabic"/>
          <w:sz w:val="32"/>
          <w:szCs w:val="32"/>
          <w:rtl/>
          <w:cs/>
        </w:rPr>
        <w:t>فانها</w:t>
      </w:r>
      <w:proofErr w:type="spellEnd"/>
      <w:r w:rsidRPr="004C6ABC">
        <w:rPr>
          <w:rFonts w:ascii="Traditional Arabic" w:hAnsi="Traditional Arabic" w:cs="Traditional Arabic"/>
          <w:sz w:val="32"/>
          <w:szCs w:val="32"/>
          <w:rtl/>
          <w:cs/>
        </w:rPr>
        <w:t xml:space="preserve"> تكون قياسا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وليس مصلحة</w:t>
      </w:r>
      <w:r w:rsidR="004C6ABC">
        <w:rPr>
          <w:rFonts w:ascii="Traditional Arabic" w:hAnsi="Traditional Arabic" w:cs="Traditional Arabic"/>
          <w:sz w:val="32"/>
          <w:szCs w:val="32"/>
          <w:rtl/>
        </w:rPr>
        <w:t>،</w:t>
      </w:r>
      <w:r w:rsidR="009C5F68" w:rsidRPr="004C6ABC">
        <w:rPr>
          <w:rFonts w:ascii="Traditional Arabic" w:hAnsi="Traditional Arabic" w:cs="Traditional Arabic"/>
          <w:sz w:val="32"/>
          <w:szCs w:val="32"/>
          <w:rtl/>
          <w:cs/>
        </w:rPr>
        <w:t xml:space="preserve"> ومن امثلة المصلحة التي لا نص 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482D20" w:rsidRPr="004C6ABC">
        <w:rPr>
          <w:rFonts w:ascii="Traditional Arabic" w:hAnsi="Traditional Arabic" w:cs="Traditional Arabic"/>
          <w:sz w:val="32"/>
          <w:szCs w:val="32"/>
          <w:rtl/>
          <w:cs/>
        </w:rPr>
        <w:t>اتخاذ السجون</w:t>
      </w:r>
      <w:r w:rsidR="004C6ABC">
        <w:rPr>
          <w:rFonts w:ascii="Traditional Arabic" w:hAnsi="Traditional Arabic" w:cs="Traditional Arabic"/>
          <w:sz w:val="32"/>
          <w:szCs w:val="32"/>
          <w:rtl/>
        </w:rPr>
        <w:t>،</w:t>
      </w:r>
      <w:r w:rsidR="00482D20" w:rsidRPr="004C6ABC">
        <w:rPr>
          <w:rFonts w:ascii="Traditional Arabic" w:hAnsi="Traditional Arabic" w:cs="Traditional Arabic"/>
          <w:sz w:val="32"/>
          <w:szCs w:val="32"/>
          <w:rtl/>
          <w:cs/>
        </w:rPr>
        <w:t xml:space="preserve"> وسك النقود</w:t>
      </w:r>
      <w:r w:rsidR="004C6ABC">
        <w:rPr>
          <w:rFonts w:ascii="Traditional Arabic" w:hAnsi="Traditional Arabic" w:cs="Traditional Arabic"/>
          <w:sz w:val="32"/>
          <w:szCs w:val="32"/>
          <w:rtl/>
        </w:rPr>
        <w:t>،</w:t>
      </w:r>
      <w:r w:rsidR="00482D20" w:rsidRPr="004C6ABC">
        <w:rPr>
          <w:rFonts w:ascii="Traditional Arabic" w:hAnsi="Traditional Arabic" w:cs="Traditional Arabic"/>
          <w:sz w:val="32"/>
          <w:szCs w:val="32"/>
          <w:rtl/>
          <w:cs/>
        </w:rPr>
        <w:t xml:space="preserve"> وفرض الضرائب</w:t>
      </w:r>
      <w:r w:rsidR="004C6ABC">
        <w:rPr>
          <w:rFonts w:ascii="Traditional Arabic" w:hAnsi="Traditional Arabic" w:cs="Traditional Arabic"/>
          <w:sz w:val="32"/>
          <w:szCs w:val="32"/>
          <w:rtl/>
        </w:rPr>
        <w:t>.</w:t>
      </w:r>
      <w:r w:rsidR="00482D20" w:rsidRPr="004C6ABC">
        <w:rPr>
          <w:rFonts w:ascii="Traditional Arabic" w:hAnsi="Traditional Arabic" w:cs="Traditional Arabic"/>
          <w:sz w:val="32"/>
          <w:szCs w:val="32"/>
          <w:rtl/>
          <w:cs/>
        </w:rPr>
        <w:t>..الخ</w:t>
      </w:r>
      <w:r w:rsidR="004C6ABC">
        <w:rPr>
          <w:rFonts w:ascii="Traditional Arabic" w:hAnsi="Traditional Arabic" w:cs="Traditional Arabic"/>
          <w:sz w:val="32"/>
          <w:szCs w:val="32"/>
          <w:rtl/>
        </w:rPr>
        <w:t>.</w:t>
      </w:r>
    </w:p>
    <w:p w:rsidR="00283116" w:rsidRPr="004C6ABC" w:rsidRDefault="009C5F68"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w:t>
      </w:r>
      <w:r w:rsidR="00DA523F" w:rsidRPr="004C6ABC">
        <w:rPr>
          <w:rFonts w:ascii="Traditional Arabic" w:hAnsi="Traditional Arabic" w:cs="Traditional Arabic"/>
          <w:sz w:val="32"/>
          <w:szCs w:val="32"/>
          <w:rtl/>
          <w:cs/>
        </w:rPr>
        <w:t>عدم وج</w:t>
      </w:r>
      <w:r w:rsidR="00AE6A83" w:rsidRPr="004C6ABC">
        <w:rPr>
          <w:rFonts w:ascii="Traditional Arabic" w:hAnsi="Traditional Arabic" w:cs="Traditional Arabic"/>
          <w:sz w:val="32"/>
          <w:szCs w:val="32"/>
          <w:rtl/>
          <w:cs/>
        </w:rPr>
        <w:t xml:space="preserve">ود نص خاص </w:t>
      </w:r>
      <w:r w:rsidR="000A6073" w:rsidRPr="004C6ABC">
        <w:rPr>
          <w:rFonts w:ascii="Traditional Arabic" w:hAnsi="Traditional Arabic" w:cs="Traditional Arabic"/>
          <w:sz w:val="32"/>
          <w:szCs w:val="32"/>
          <w:rtl/>
          <w:cs/>
        </w:rPr>
        <w:t xml:space="preserve">بهذه المصالح </w:t>
      </w:r>
      <w:r w:rsidR="00AE6A83" w:rsidRPr="004C6ABC">
        <w:rPr>
          <w:rFonts w:ascii="Traditional Arabic" w:hAnsi="Traditional Arabic" w:cs="Traditional Arabic"/>
          <w:sz w:val="32"/>
          <w:szCs w:val="32"/>
          <w:rtl/>
          <w:cs/>
        </w:rPr>
        <w:t>لا يعني ان</w:t>
      </w:r>
      <w:r w:rsidR="000A6073" w:rsidRPr="004C6ABC">
        <w:rPr>
          <w:rFonts w:ascii="Traditional Arabic" w:hAnsi="Traditional Arabic" w:cs="Traditional Arabic"/>
          <w:sz w:val="32"/>
          <w:szCs w:val="32"/>
          <w:rtl/>
          <w:cs/>
        </w:rPr>
        <w:t>ها</w:t>
      </w:r>
      <w:r w:rsidR="00AE6A83" w:rsidRPr="004C6ABC">
        <w:rPr>
          <w:rFonts w:ascii="Traditional Arabic" w:hAnsi="Traditional Arabic" w:cs="Traditional Arabic"/>
          <w:sz w:val="32"/>
          <w:szCs w:val="32"/>
          <w:rtl/>
          <w:cs/>
        </w:rPr>
        <w:t xml:space="preserve"> </w:t>
      </w:r>
      <w:r w:rsidR="00DA523F" w:rsidRPr="004C6ABC">
        <w:rPr>
          <w:rFonts w:ascii="Traditional Arabic" w:hAnsi="Traditional Arabic" w:cs="Traditional Arabic"/>
          <w:sz w:val="32"/>
          <w:szCs w:val="32"/>
          <w:rtl/>
          <w:cs/>
        </w:rPr>
        <w:t>خارجة عن الشريعة</w:t>
      </w:r>
      <w:r w:rsidR="004C6ABC">
        <w:rPr>
          <w:rFonts w:ascii="Traditional Arabic" w:hAnsi="Traditional Arabic" w:cs="Traditional Arabic"/>
          <w:sz w:val="32"/>
          <w:szCs w:val="32"/>
          <w:rtl/>
        </w:rPr>
        <w:t>،</w:t>
      </w:r>
      <w:r w:rsidR="00DA523F" w:rsidRPr="004C6ABC">
        <w:rPr>
          <w:rFonts w:ascii="Traditional Arabic" w:hAnsi="Traditional Arabic" w:cs="Traditional Arabic"/>
          <w:sz w:val="32"/>
          <w:szCs w:val="32"/>
          <w:rtl/>
          <w:cs/>
        </w:rPr>
        <w:t xml:space="preserve"> فكل مصلحة جزئية مما يجد على حياة الناس لا تعدم لها جنس من ق</w:t>
      </w:r>
      <w:r w:rsidR="000A6073" w:rsidRPr="004C6ABC">
        <w:rPr>
          <w:rFonts w:ascii="Traditional Arabic" w:hAnsi="Traditional Arabic" w:cs="Traditional Arabic"/>
          <w:sz w:val="32"/>
          <w:szCs w:val="32"/>
          <w:rtl/>
          <w:cs/>
        </w:rPr>
        <w:t xml:space="preserve">اعدة عامة او </w:t>
      </w:r>
      <w:proofErr w:type="gramStart"/>
      <w:r w:rsidR="000A6073" w:rsidRPr="004C6ABC">
        <w:rPr>
          <w:rFonts w:ascii="Traditional Arabic" w:hAnsi="Traditional Arabic" w:cs="Traditional Arabic"/>
          <w:sz w:val="32"/>
          <w:szCs w:val="32"/>
          <w:rtl/>
          <w:cs/>
        </w:rPr>
        <w:t>اصل</w:t>
      </w:r>
      <w:proofErr w:type="gramEnd"/>
      <w:r w:rsidR="000A6073" w:rsidRPr="004C6ABC">
        <w:rPr>
          <w:rFonts w:ascii="Traditional Arabic" w:hAnsi="Traditional Arabic" w:cs="Traditional Arabic"/>
          <w:sz w:val="32"/>
          <w:szCs w:val="32"/>
          <w:rtl/>
          <w:cs/>
        </w:rPr>
        <w:t xml:space="preserve"> كلي من الشرع</w:t>
      </w:r>
      <w:r w:rsidR="004C6ABC">
        <w:rPr>
          <w:rFonts w:ascii="Traditional Arabic" w:hAnsi="Traditional Arabic" w:cs="Traditional Arabic"/>
          <w:sz w:val="32"/>
          <w:szCs w:val="32"/>
          <w:rtl/>
        </w:rPr>
        <w:t>.</w:t>
      </w:r>
    </w:p>
    <w:p w:rsidR="00DA523F" w:rsidRPr="004C6ABC" w:rsidRDefault="00DA523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ان الشريعة الاسلامية لم تنص على كل جزئية بخصوصها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وهذا امر </w:t>
      </w:r>
      <w:proofErr w:type="spellStart"/>
      <w:r w:rsidRPr="004C6ABC">
        <w:rPr>
          <w:rFonts w:ascii="Traditional Arabic" w:hAnsi="Traditional Arabic" w:cs="Traditional Arabic"/>
          <w:sz w:val="32"/>
          <w:szCs w:val="32"/>
          <w:rtl/>
          <w:cs/>
        </w:rPr>
        <w:t>بدبهي</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0A6073" w:rsidRPr="004C6ABC">
        <w:rPr>
          <w:rFonts w:ascii="Traditional Arabic" w:hAnsi="Traditional Arabic" w:cs="Traditional Arabic"/>
          <w:sz w:val="32"/>
          <w:szCs w:val="32"/>
          <w:rtl/>
        </w:rPr>
        <w:t>لأنه</w:t>
      </w:r>
      <w:r w:rsidRPr="004C6ABC">
        <w:rPr>
          <w:rFonts w:ascii="Traditional Arabic" w:hAnsi="Traditional Arabic" w:cs="Traditional Arabic"/>
          <w:sz w:val="32"/>
          <w:szCs w:val="32"/>
          <w:rtl/>
          <w:cs/>
        </w:rPr>
        <w:t xml:space="preserve"> من غير المعقول ان تعرض شريعة جاءت على اساس من الخلود والبقاء والعموم لتفصيل احكام الجزئيات والنص عليها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لان هذه الجزئيات متجددة بتجدد الزمن وصور الحياة</w:t>
      </w:r>
      <w:r w:rsidR="001D0477" w:rsidRPr="004C6ABC">
        <w:rPr>
          <w:rStyle w:val="ac"/>
          <w:rFonts w:ascii="Traditional Arabic" w:hAnsi="Traditional Arabic" w:cs="Traditional Arabic"/>
          <w:sz w:val="32"/>
          <w:szCs w:val="32"/>
          <w:rtl/>
          <w:cs/>
        </w:rPr>
        <w:footnoteReference w:id="3"/>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ولذلك جاءت الشريعة بقواعد ومباد</w:t>
      </w:r>
      <w:r w:rsidR="00723D42" w:rsidRPr="004C6ABC">
        <w:rPr>
          <w:rFonts w:ascii="Traditional Arabic" w:hAnsi="Traditional Arabic" w:cs="Traditional Arabic"/>
          <w:sz w:val="32"/>
          <w:szCs w:val="32"/>
          <w:rtl/>
          <w:cs/>
        </w:rPr>
        <w:t>ئ عامة تنطبق على كل زمان ومكان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ويمكن للفقهاء رد اي مصلحة حديثة تواجههم ا</w:t>
      </w:r>
      <w:r w:rsidR="00C40448" w:rsidRPr="004C6ABC">
        <w:rPr>
          <w:rFonts w:ascii="Traditional Arabic" w:hAnsi="Traditional Arabic" w:cs="Traditional Arabic"/>
          <w:sz w:val="32"/>
          <w:szCs w:val="32"/>
          <w:rtl/>
          <w:cs/>
        </w:rPr>
        <w:t>لى هذه القواعد والمبادئ العامة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فاذا كانت المصلحة </w:t>
      </w:r>
      <w:r w:rsidRPr="004C6ABC">
        <w:rPr>
          <w:rFonts w:ascii="Traditional Arabic" w:hAnsi="Traditional Arabic" w:cs="Traditional Arabic"/>
          <w:sz w:val="32"/>
          <w:szCs w:val="32"/>
          <w:rtl/>
          <w:cs/>
        </w:rPr>
        <w:lastRenderedPageBreak/>
        <w:t>الحديثة مما يرجع الى هذه القواعد والمبادئ العامة ؛ فهي مصلحة جائز</w:t>
      </w:r>
      <w:r w:rsidR="00C40448" w:rsidRPr="004C6ABC">
        <w:rPr>
          <w:rFonts w:ascii="Traditional Arabic" w:hAnsi="Traditional Arabic" w:cs="Traditional Arabic"/>
          <w:sz w:val="32"/>
          <w:szCs w:val="32"/>
          <w:rtl/>
          <w:cs/>
        </w:rPr>
        <w:t>ه</w:t>
      </w:r>
      <w:r w:rsidR="004C6ABC">
        <w:rPr>
          <w:rFonts w:ascii="Traditional Arabic" w:hAnsi="Traditional Arabic" w:cs="Traditional Arabic"/>
          <w:sz w:val="32"/>
          <w:szCs w:val="32"/>
          <w:rtl/>
        </w:rPr>
        <w:t>،</w:t>
      </w:r>
      <w:r w:rsidR="00C40448" w:rsidRPr="004C6ABC">
        <w:rPr>
          <w:rFonts w:ascii="Traditional Arabic" w:hAnsi="Traditional Arabic" w:cs="Traditional Arabic"/>
          <w:sz w:val="32"/>
          <w:szCs w:val="32"/>
          <w:rtl/>
          <w:cs/>
        </w:rPr>
        <w:t xml:space="preserve"> </w:t>
      </w:r>
      <w:r w:rsidR="00723D42" w:rsidRPr="004C6ABC">
        <w:rPr>
          <w:rFonts w:ascii="Traditional Arabic" w:hAnsi="Traditional Arabic" w:cs="Traditional Arabic"/>
          <w:sz w:val="32"/>
          <w:szCs w:val="32"/>
          <w:rtl/>
          <w:cs/>
        </w:rPr>
        <w:t>واما ان كانت لا ترجع اليها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723D42" w:rsidRPr="004C6ABC">
        <w:rPr>
          <w:rFonts w:ascii="Traditional Arabic" w:hAnsi="Traditional Arabic" w:cs="Traditional Arabic"/>
          <w:sz w:val="32"/>
          <w:szCs w:val="32"/>
          <w:rtl/>
        </w:rPr>
        <w:t>فإنها</w:t>
      </w:r>
      <w:r w:rsidRPr="004C6ABC">
        <w:rPr>
          <w:rFonts w:ascii="Traditional Arabic" w:hAnsi="Traditional Arabic" w:cs="Traditional Arabic"/>
          <w:sz w:val="32"/>
          <w:szCs w:val="32"/>
          <w:rtl/>
          <w:cs/>
        </w:rPr>
        <w:t xml:space="preserve"> تكون مصلحة غير مشروعة. </w:t>
      </w:r>
    </w:p>
    <w:p w:rsidR="008D1BE2" w:rsidRPr="004C6ABC" w:rsidRDefault="008D1BE2" w:rsidP="004C6ABC">
      <w:pPr>
        <w:spacing w:after="0" w:line="240" w:lineRule="auto"/>
        <w:jc w:val="both"/>
        <w:rPr>
          <w:rFonts w:ascii="Traditional Arabic" w:hAnsi="Traditional Arabic" w:cs="Traditional Arabic"/>
          <w:b/>
          <w:bCs/>
          <w:sz w:val="32"/>
          <w:szCs w:val="32"/>
          <w:rtl/>
          <w:lang w:bidi="ar-YE"/>
        </w:rPr>
      </w:pPr>
    </w:p>
    <w:p w:rsidR="00F55139"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p>
    <w:p w:rsidR="00E52687" w:rsidRPr="004C6ABC" w:rsidRDefault="004C6ABC" w:rsidP="004E31F2">
      <w:pPr>
        <w:pStyle w:val="2"/>
        <w:rPr>
          <w:rtl/>
        </w:rPr>
      </w:pPr>
      <w:r>
        <w:rPr>
          <w:rtl/>
        </w:rPr>
        <w:t xml:space="preserve"> </w:t>
      </w:r>
      <w:bookmarkStart w:id="6" w:name="_Toc470422253"/>
      <w:r w:rsidR="00E52687" w:rsidRPr="004C6ABC">
        <w:rPr>
          <w:rtl/>
        </w:rPr>
        <w:t xml:space="preserve">المبحث </w:t>
      </w:r>
      <w:r w:rsidR="005A4F68" w:rsidRPr="004C6ABC">
        <w:rPr>
          <w:rtl/>
        </w:rPr>
        <w:t>الأول</w:t>
      </w:r>
      <w:bookmarkEnd w:id="6"/>
      <w:r>
        <w:rPr>
          <w:rtl/>
        </w:rPr>
        <w:t xml:space="preserve"> </w:t>
      </w:r>
    </w:p>
    <w:p w:rsidR="00E52687" w:rsidRPr="004C6ABC" w:rsidRDefault="004C6ABC" w:rsidP="004E31F2">
      <w:pPr>
        <w:pStyle w:val="2"/>
        <w:rPr>
          <w:rtl/>
        </w:rPr>
      </w:pPr>
      <w:r>
        <w:rPr>
          <w:rtl/>
        </w:rPr>
        <w:t xml:space="preserve"> </w:t>
      </w:r>
      <w:bookmarkStart w:id="7" w:name="_Toc470422254"/>
      <w:r w:rsidR="00A85D01" w:rsidRPr="004C6ABC">
        <w:rPr>
          <w:rtl/>
        </w:rPr>
        <w:t xml:space="preserve">منهج الحكم على </w:t>
      </w:r>
      <w:r w:rsidR="00E52687" w:rsidRPr="004C6ABC">
        <w:rPr>
          <w:rtl/>
        </w:rPr>
        <w:t>المصلحة عند امام الحرمين</w:t>
      </w:r>
      <w:bookmarkEnd w:id="7"/>
    </w:p>
    <w:p w:rsidR="00E52687" w:rsidRPr="004C6ABC" w:rsidRDefault="004C6ABC" w:rsidP="004C6ABC">
      <w:pPr>
        <w:spacing w:after="0" w:line="240" w:lineRule="auto"/>
        <w:jc w:val="both"/>
        <w:rPr>
          <w:rFonts w:ascii="Traditional Arabic" w:hAnsi="Traditional Arabic" w:cs="Traditional Arabic"/>
          <w:b/>
          <w:bCs/>
          <w:sz w:val="32"/>
          <w:szCs w:val="32"/>
        </w:rPr>
      </w:pPr>
      <w:r>
        <w:rPr>
          <w:rFonts w:ascii="Traditional Arabic" w:hAnsi="Traditional Arabic" w:cs="Traditional Arabic"/>
          <w:b/>
          <w:bCs/>
          <w:sz w:val="32"/>
          <w:szCs w:val="32"/>
          <w:rtl/>
        </w:rPr>
        <w:t xml:space="preserve"> </w:t>
      </w:r>
      <w:r w:rsidR="00E52687" w:rsidRPr="004C6ABC">
        <w:rPr>
          <w:rFonts w:ascii="Traditional Arabic" w:hAnsi="Traditional Arabic" w:cs="Traditional Arabic"/>
          <w:b/>
          <w:bCs/>
          <w:sz w:val="32"/>
          <w:szCs w:val="32"/>
          <w:rtl/>
        </w:rPr>
        <w:t>تقسيم المصالح عند الامام الجويني</w:t>
      </w:r>
      <w:r>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يعتبر الامام الجويني اول من قسم المصالح الى ضرورية </w:t>
      </w:r>
      <w:r w:rsidR="004A7DC3" w:rsidRPr="004C6ABC">
        <w:rPr>
          <w:rFonts w:ascii="Traditional Arabic" w:hAnsi="Traditional Arabic" w:cs="Traditional Arabic"/>
          <w:sz w:val="32"/>
          <w:szCs w:val="32"/>
          <w:rtl/>
        </w:rPr>
        <w:t>وحاجيه</w:t>
      </w:r>
      <w:r w:rsidRPr="004C6ABC">
        <w:rPr>
          <w:rFonts w:ascii="Traditional Arabic" w:hAnsi="Traditional Arabic" w:cs="Traditional Arabic"/>
          <w:sz w:val="32"/>
          <w:szCs w:val="32"/>
          <w:rtl/>
        </w:rPr>
        <w:t xml:space="preserve"> وتحسينية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ان هذا التقسيم يعتبر محاولة بدائية لا تتضمن التفصيل والتنظيم الذي وصل اليه تقسيم المصالح في الوقت الحالي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الا انه يمكن القول ان هذا التقسيم هو الاساس لكل التقسيمات التي اتت بعده على يد الامام الغزالي ومن بعده الامام الشاطبي</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وقد ذكر الامام الجويني تقسيمه للمصالح في كتابه البرهان فقال</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sz w:val="32"/>
          <w:szCs w:val="32"/>
          <w:rtl/>
        </w:rPr>
        <w:t xml:space="preserve">(هذا الذي ذكره هؤلاء اصول </w:t>
      </w:r>
      <w:proofErr w:type="gramStart"/>
      <w:r w:rsidRPr="004C6ABC">
        <w:rPr>
          <w:rFonts w:ascii="Traditional Arabic" w:hAnsi="Traditional Arabic" w:cs="Traditional Arabic"/>
          <w:sz w:val="32"/>
          <w:szCs w:val="32"/>
          <w:rtl/>
        </w:rPr>
        <w:t>الشريعة,</w:t>
      </w:r>
      <w:proofErr w:type="gramEnd"/>
      <w:r w:rsidRPr="004C6ABC">
        <w:rPr>
          <w:rFonts w:ascii="Traditional Arabic" w:hAnsi="Traditional Arabic" w:cs="Traditional Arabic"/>
          <w:sz w:val="32"/>
          <w:szCs w:val="32"/>
          <w:rtl/>
        </w:rPr>
        <w:t xml:space="preserve"> ونحن نقسمها خمسة اقسام</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proofErr w:type="gramStart"/>
      <w:r w:rsidRPr="004C6ABC">
        <w:rPr>
          <w:rFonts w:ascii="Traditional Arabic" w:hAnsi="Traditional Arabic" w:cs="Traditional Arabic"/>
          <w:b/>
          <w:bCs/>
          <w:sz w:val="32"/>
          <w:szCs w:val="32"/>
          <w:rtl/>
        </w:rPr>
        <w:t>احدها</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ما يعقل معناه وهو اصل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ويؤول المعنى المعقول منه الى أمر ضروري لا بد منه مع تقرير غاية الايالة الكلية والسياسة العامية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بمنزلة قضاء الشرع بوجوب القصاص في اوانه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فهو معلل بتحقق العصمة في الدماء المصونة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والزجر عن التهجم عليها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وضح للناظر المستنبط ذلك في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القصاص تصرف فيه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وعداه الى حيث يتحقق اصل هذا المعنى فيه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والضرب الثاني</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w:t>
      </w:r>
      <w:proofErr w:type="spellStart"/>
      <w:r w:rsidRPr="004C6ABC">
        <w:rPr>
          <w:rFonts w:ascii="Traditional Arabic" w:hAnsi="Traditional Arabic" w:cs="Traditional Arabic"/>
          <w:sz w:val="32"/>
          <w:szCs w:val="32"/>
          <w:rtl/>
        </w:rPr>
        <w:t>مايتعلق</w:t>
      </w:r>
      <w:proofErr w:type="spellEnd"/>
      <w:r w:rsidRPr="004C6ABC">
        <w:rPr>
          <w:rFonts w:ascii="Traditional Arabic" w:hAnsi="Traditional Arabic" w:cs="Traditional Arabic"/>
          <w:sz w:val="32"/>
          <w:szCs w:val="32"/>
          <w:rtl/>
        </w:rPr>
        <w:t xml:space="preserve"> بالحاجة العامة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ينتهي الى حد الضرورة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مثل تصحيح الاجارة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r w:rsidRPr="004C6ABC">
        <w:rPr>
          <w:rFonts w:ascii="Traditional Arabic" w:hAnsi="Traditional Arabic" w:cs="Traditional Arabic"/>
          <w:sz w:val="32"/>
          <w:szCs w:val="32"/>
          <w:rtl/>
        </w:rPr>
        <w:t>فانها</w:t>
      </w:r>
      <w:proofErr w:type="spellEnd"/>
      <w:r w:rsidRPr="004C6ABC">
        <w:rPr>
          <w:rFonts w:ascii="Traditional Arabic" w:hAnsi="Traditional Arabic" w:cs="Traditional Arabic"/>
          <w:sz w:val="32"/>
          <w:szCs w:val="32"/>
          <w:rtl/>
        </w:rPr>
        <w:t xml:space="preserve"> مبنية على مسيس الحاجة الى المساكن مع القصور عن تملكها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r w:rsidRPr="004C6ABC">
        <w:rPr>
          <w:rFonts w:ascii="Traditional Arabic" w:hAnsi="Traditional Arabic" w:cs="Traditional Arabic"/>
          <w:sz w:val="32"/>
          <w:szCs w:val="32"/>
          <w:rtl/>
        </w:rPr>
        <w:t>وضنة</w:t>
      </w:r>
      <w:proofErr w:type="spellEnd"/>
      <w:r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lastRenderedPageBreak/>
        <w:t>ملاكها بها على سبيل العارية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فهذه حاجة ظاهرة غير بالغة مبلغ الضرورة المفروضة في البيع وغيره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حاجة الجنس قد تبلغ مبلغ ضرورة الشخص الواحد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والضرب الثالث</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مالا يتعلق بضرورة ولا حاجة عامة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ولكنه يلوح فيه غرض في جلب مكرمة او في نفي نقيض لها</w:t>
      </w:r>
      <w:proofErr w:type="gramStart"/>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rPr>
        <w:t>)</w:t>
      </w:r>
      <w:r w:rsidR="001D0477" w:rsidRPr="004C6ABC">
        <w:rPr>
          <w:rStyle w:val="ac"/>
          <w:rFonts w:ascii="Traditional Arabic" w:hAnsi="Traditional Arabic" w:cs="Traditional Arabic"/>
          <w:sz w:val="32"/>
          <w:szCs w:val="32"/>
          <w:rtl/>
        </w:rPr>
        <w:footnoteReference w:id="4"/>
      </w:r>
      <w:r w:rsidR="004C6ABC">
        <w:rPr>
          <w:rFonts w:ascii="Traditional Arabic" w:hAnsi="Traditional Arabic" w:cs="Traditional Arabic"/>
          <w:sz w:val="32"/>
          <w:szCs w:val="32"/>
          <w:rtl/>
        </w:rPr>
        <w:t>.</w:t>
      </w:r>
    </w:p>
    <w:p w:rsidR="00B13BE4"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هذه هي الاقسام الاساسية للمصالح التي ذكرها الامام الجويني في كتابه البرهان والاقسام الاخرى التي ذكرها وهي النوع الرابع والخامس </w:t>
      </w:r>
      <w:r w:rsidR="004F5F66" w:rsidRPr="004C6ABC">
        <w:rPr>
          <w:rFonts w:ascii="Traditional Arabic" w:hAnsi="Traditional Arabic" w:cs="Traditional Arabic"/>
          <w:sz w:val="32"/>
          <w:szCs w:val="32"/>
          <w:rtl/>
        </w:rPr>
        <w:t>لا تعتبر اقسام مختلفة او زائدة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النوع الرابع هو ذاته الثالث كما قال </w:t>
      </w:r>
      <w:proofErr w:type="spellStart"/>
      <w:r w:rsidRPr="004C6ABC">
        <w:rPr>
          <w:rFonts w:ascii="Traditional Arabic" w:hAnsi="Traditional Arabic" w:cs="Traditional Arabic"/>
          <w:sz w:val="32"/>
          <w:szCs w:val="32"/>
          <w:rtl/>
        </w:rPr>
        <w:t>الايباري</w:t>
      </w:r>
      <w:proofErr w:type="spellEnd"/>
      <w:r w:rsidRPr="004C6ABC">
        <w:rPr>
          <w:rFonts w:ascii="Traditional Arabic" w:hAnsi="Traditional Arabic" w:cs="Traditional Arabic"/>
          <w:sz w:val="32"/>
          <w:szCs w:val="32"/>
          <w:rtl/>
        </w:rPr>
        <w:t xml:space="preserve"> شارح </w:t>
      </w:r>
      <w:proofErr w:type="gramStart"/>
      <w:r w:rsidRPr="004C6ABC">
        <w:rPr>
          <w:rFonts w:ascii="Traditional Arabic" w:hAnsi="Traditional Arabic" w:cs="Traditional Arabic"/>
          <w:sz w:val="32"/>
          <w:szCs w:val="32"/>
          <w:rtl/>
        </w:rPr>
        <w:t xml:space="preserve">البرهان </w:t>
      </w:r>
      <w:r w:rsidR="001D0477" w:rsidRPr="004C6ABC">
        <w:rPr>
          <w:rStyle w:val="ac"/>
          <w:rFonts w:ascii="Traditional Arabic" w:hAnsi="Traditional Arabic" w:cs="Traditional Arabic"/>
          <w:sz w:val="32"/>
          <w:szCs w:val="32"/>
          <w:rtl/>
        </w:rPr>
        <w:footnoteReference w:id="5"/>
      </w:r>
      <w:r w:rsidR="004C6ABC">
        <w:rPr>
          <w:rFonts w:ascii="Traditional Arabic" w:hAnsi="Traditional Arabic" w:cs="Traditional Arabic"/>
          <w:sz w:val="32"/>
          <w:szCs w:val="32"/>
          <w:rtl/>
        </w:rPr>
        <w:t>،</w:t>
      </w:r>
      <w:proofErr w:type="gramEnd"/>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واما الخامس فهو مالا يندرج تحت الانواع الثلاثة الضرورية </w:t>
      </w:r>
      <w:proofErr w:type="spellStart"/>
      <w:r w:rsidRPr="004C6ABC">
        <w:rPr>
          <w:rFonts w:ascii="Traditional Arabic" w:hAnsi="Traditional Arabic" w:cs="Traditional Arabic"/>
          <w:sz w:val="32"/>
          <w:szCs w:val="32"/>
          <w:rtl/>
        </w:rPr>
        <w:t>والحاجية</w:t>
      </w:r>
      <w:proofErr w:type="spellEnd"/>
      <w:r w:rsidRPr="004C6ABC">
        <w:rPr>
          <w:rFonts w:ascii="Traditional Arabic" w:hAnsi="Traditional Arabic" w:cs="Traditional Arabic"/>
          <w:sz w:val="32"/>
          <w:szCs w:val="32"/>
          <w:rtl/>
        </w:rPr>
        <w:t xml:space="preserve"> والتحسينات وهو كما ذكر نادر التصور</w:t>
      </w:r>
      <w:r w:rsidR="004C6ABC">
        <w:rPr>
          <w:rFonts w:ascii="Traditional Arabic" w:hAnsi="Traditional Arabic" w:cs="Traditional Arabic"/>
          <w:sz w:val="32"/>
          <w:szCs w:val="32"/>
          <w:rtl/>
        </w:rPr>
        <w:t>.</w:t>
      </w:r>
      <w:r w:rsidR="00A154BF" w:rsidRPr="004C6ABC">
        <w:rPr>
          <w:rFonts w:ascii="Traditional Arabic" w:hAnsi="Traditional Arabic" w:cs="Traditional Arabic"/>
          <w:noProof/>
          <w:sz w:val="32"/>
          <w:szCs w:val="32"/>
          <w:rtl/>
        </w:rPr>
        <w:t xml:space="preserve"> </w:t>
      </w:r>
    </w:p>
    <w:p w:rsidR="00302CAD" w:rsidRPr="004C6ABC" w:rsidRDefault="00302CAD" w:rsidP="004C6ABC">
      <w:pPr>
        <w:spacing w:after="0" w:line="240" w:lineRule="auto"/>
        <w:jc w:val="both"/>
        <w:rPr>
          <w:rFonts w:ascii="Traditional Arabic" w:hAnsi="Traditional Arabic" w:cs="Traditional Arabic"/>
          <w:sz w:val="32"/>
          <w:szCs w:val="32"/>
          <w:rtl/>
          <w:lang w:bidi="ar-YE"/>
        </w:rPr>
      </w:pPr>
    </w:p>
    <w:p w:rsidR="00E52687" w:rsidRPr="004C6ABC" w:rsidRDefault="00734860"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تحليل</w:t>
      </w:r>
      <w:r w:rsidR="00E52687" w:rsidRPr="004C6ABC">
        <w:rPr>
          <w:rFonts w:ascii="Traditional Arabic" w:hAnsi="Traditional Arabic" w:cs="Traditional Arabic"/>
          <w:b/>
          <w:bCs/>
          <w:sz w:val="32"/>
          <w:szCs w:val="32"/>
          <w:rtl/>
        </w:rPr>
        <w:t xml:space="preserve"> لأنواع المصالح الواردة في التقسيم</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ذكر الامام الجويني كما </w:t>
      </w:r>
      <w:proofErr w:type="gramStart"/>
      <w:r w:rsidRPr="004C6ABC">
        <w:rPr>
          <w:rFonts w:ascii="Traditional Arabic" w:hAnsi="Traditional Arabic" w:cs="Traditional Arabic"/>
          <w:sz w:val="32"/>
          <w:szCs w:val="32"/>
          <w:rtl/>
        </w:rPr>
        <w:t>راينا</w:t>
      </w:r>
      <w:proofErr w:type="gramEnd"/>
      <w:r w:rsidRPr="004C6ABC">
        <w:rPr>
          <w:rFonts w:ascii="Traditional Arabic" w:hAnsi="Traditional Arabic" w:cs="Traditional Arabic"/>
          <w:sz w:val="32"/>
          <w:szCs w:val="32"/>
          <w:rtl/>
        </w:rPr>
        <w:t xml:space="preserve"> عدة انواع من المصالح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واهم هذه الانواع هي المصالح الضرورية والمصالح </w:t>
      </w:r>
      <w:proofErr w:type="spellStart"/>
      <w:r w:rsidRPr="004C6ABC">
        <w:rPr>
          <w:rFonts w:ascii="Traditional Arabic" w:hAnsi="Traditional Arabic" w:cs="Traditional Arabic"/>
          <w:sz w:val="32"/>
          <w:szCs w:val="32"/>
          <w:rtl/>
        </w:rPr>
        <w:t>الحاجية</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ذكرها في النوعين الاول والثاني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وسوف نبينها فيما يلي</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u w:val="single"/>
          <w:rtl/>
        </w:rPr>
        <w:t>1-النوع الاول</w:t>
      </w:r>
      <w:r w:rsidR="004C6ABC">
        <w:rPr>
          <w:rFonts w:ascii="Traditional Arabic" w:hAnsi="Traditional Arabic" w:cs="Traditional Arabic"/>
          <w:b/>
          <w:bCs/>
          <w:sz w:val="32"/>
          <w:szCs w:val="32"/>
          <w:u w:val="single"/>
          <w:rtl/>
        </w:rPr>
        <w:t>:</w:t>
      </w:r>
      <w:r w:rsidR="0051588F" w:rsidRPr="004C6ABC">
        <w:rPr>
          <w:rFonts w:ascii="Traditional Arabic" w:hAnsi="Traditional Arabic" w:cs="Traditional Arabic"/>
          <w:sz w:val="32"/>
          <w:szCs w:val="32"/>
          <w:u w:val="single"/>
          <w:rtl/>
        </w:rPr>
        <w:t xml:space="preserve"> </w:t>
      </w:r>
      <w:r w:rsidR="0051588F" w:rsidRPr="004C6ABC">
        <w:rPr>
          <w:rFonts w:ascii="Traditional Arabic" w:hAnsi="Traditional Arabic" w:cs="Traditional Arabic"/>
          <w:sz w:val="32"/>
          <w:szCs w:val="32"/>
          <w:rtl/>
        </w:rPr>
        <w:t>والمقصود به المقاصد</w:t>
      </w:r>
      <w:r w:rsidR="00B05FA6" w:rsidRPr="004C6ABC">
        <w:rPr>
          <w:rFonts w:ascii="Traditional Arabic" w:hAnsi="Traditional Arabic" w:cs="Traditional Arabic"/>
          <w:sz w:val="32"/>
          <w:szCs w:val="32"/>
          <w:rtl/>
        </w:rPr>
        <w:t xml:space="preserve"> الكلية</w:t>
      </w:r>
      <w:r w:rsidRPr="004C6ABC">
        <w:rPr>
          <w:rFonts w:ascii="Traditional Arabic" w:hAnsi="Traditional Arabic" w:cs="Traditional Arabic"/>
          <w:sz w:val="32"/>
          <w:szCs w:val="32"/>
          <w:rtl/>
        </w:rPr>
        <w:t xml:space="preserve"> </w:t>
      </w:r>
      <w:r w:rsidR="00B86387" w:rsidRPr="004C6ABC">
        <w:rPr>
          <w:rFonts w:ascii="Traditional Arabic" w:hAnsi="Traditional Arabic" w:cs="Traditional Arabic"/>
          <w:sz w:val="32"/>
          <w:szCs w:val="32"/>
          <w:rtl/>
        </w:rPr>
        <w:t>ل</w:t>
      </w:r>
      <w:r w:rsidR="0051588F" w:rsidRPr="004C6ABC">
        <w:rPr>
          <w:rFonts w:ascii="Traditional Arabic" w:hAnsi="Traditional Arabic" w:cs="Traditional Arabic"/>
          <w:sz w:val="32"/>
          <w:szCs w:val="32"/>
          <w:rtl/>
        </w:rPr>
        <w:t>لنصوص</w:t>
      </w:r>
      <w:r w:rsidR="004C6ABC">
        <w:rPr>
          <w:rFonts w:ascii="Traditional Arabic" w:hAnsi="Traditional Arabic" w:cs="Traditional Arabic"/>
          <w:sz w:val="32"/>
          <w:szCs w:val="32"/>
          <w:rtl/>
        </w:rPr>
        <w:t>،</w:t>
      </w:r>
      <w:r w:rsidR="0051588F" w:rsidRPr="004C6ABC">
        <w:rPr>
          <w:rFonts w:ascii="Traditional Arabic" w:hAnsi="Traditional Arabic" w:cs="Traditional Arabic"/>
          <w:sz w:val="32"/>
          <w:szCs w:val="32"/>
          <w:rtl/>
        </w:rPr>
        <w:t xml:space="preserve"> والتي ترجع الى حفظ </w:t>
      </w:r>
      <w:r w:rsidRPr="004C6ABC">
        <w:rPr>
          <w:rFonts w:ascii="Traditional Arabic" w:hAnsi="Traditional Arabic" w:cs="Traditional Arabic"/>
          <w:sz w:val="32"/>
          <w:szCs w:val="32"/>
          <w:rtl/>
        </w:rPr>
        <w:t>المصالح الضرورية</w:t>
      </w:r>
      <w:r w:rsidR="004C6ABC">
        <w:rPr>
          <w:rFonts w:ascii="Traditional Arabic" w:hAnsi="Traditional Arabic" w:cs="Traditional Arabic"/>
          <w:sz w:val="32"/>
          <w:szCs w:val="32"/>
          <w:rtl/>
        </w:rPr>
        <w:t>،</w:t>
      </w:r>
      <w:r w:rsidR="00533B3D" w:rsidRPr="004C6ABC">
        <w:rPr>
          <w:rFonts w:ascii="Traditional Arabic" w:hAnsi="Traditional Arabic" w:cs="Traditional Arabic"/>
          <w:sz w:val="32"/>
          <w:szCs w:val="32"/>
          <w:rtl/>
        </w:rPr>
        <w:t xml:space="preserve"> لا الحاجيه</w:t>
      </w:r>
      <w:r w:rsidR="004C6ABC">
        <w:rPr>
          <w:rFonts w:ascii="Traditional Arabic" w:hAnsi="Traditional Arabic" w:cs="Traditional Arabic"/>
          <w:sz w:val="32"/>
          <w:szCs w:val="32"/>
          <w:rtl/>
        </w:rPr>
        <w:t>،</w:t>
      </w:r>
      <w:r w:rsidR="008F6989" w:rsidRPr="004C6ABC">
        <w:rPr>
          <w:rFonts w:ascii="Traditional Arabic" w:hAnsi="Traditional Arabic" w:cs="Traditional Arabic"/>
          <w:sz w:val="32"/>
          <w:szCs w:val="32"/>
          <w:rtl/>
        </w:rPr>
        <w:t xml:space="preserve"> </w:t>
      </w:r>
      <w:r w:rsidR="00DE1F97" w:rsidRPr="004C6ABC">
        <w:rPr>
          <w:rFonts w:ascii="Traditional Arabic" w:hAnsi="Traditional Arabic" w:cs="Traditional Arabic"/>
          <w:sz w:val="32"/>
          <w:szCs w:val="32"/>
          <w:rtl/>
        </w:rPr>
        <w:t xml:space="preserve">أي </w:t>
      </w:r>
      <w:r w:rsidR="00C40448" w:rsidRPr="004C6ABC">
        <w:rPr>
          <w:rFonts w:ascii="Traditional Arabic" w:hAnsi="Traditional Arabic" w:cs="Traditional Arabic"/>
          <w:sz w:val="32"/>
          <w:szCs w:val="32"/>
          <w:rtl/>
        </w:rPr>
        <w:t xml:space="preserve">التي </w:t>
      </w:r>
      <w:r w:rsidR="00DE1F97" w:rsidRPr="004C6ABC">
        <w:rPr>
          <w:rFonts w:ascii="Traditional Arabic" w:hAnsi="Traditional Arabic" w:cs="Traditional Arabic"/>
          <w:sz w:val="32"/>
          <w:szCs w:val="32"/>
          <w:rtl/>
        </w:rPr>
        <w:t>ترجع الى</w:t>
      </w:r>
      <w:r w:rsidR="008B23A9" w:rsidRPr="004C6ABC">
        <w:rPr>
          <w:rFonts w:ascii="Traditional Arabic" w:hAnsi="Traditional Arabic" w:cs="Traditional Arabic"/>
          <w:sz w:val="32"/>
          <w:szCs w:val="32"/>
          <w:rtl/>
        </w:rPr>
        <w:t xml:space="preserve"> المصالح الضرورية الخمس</w:t>
      </w:r>
      <w:r w:rsidR="004C6ABC">
        <w:rPr>
          <w:rFonts w:ascii="Traditional Arabic" w:hAnsi="Traditional Arabic" w:cs="Traditional Arabic"/>
          <w:sz w:val="32"/>
          <w:szCs w:val="32"/>
          <w:rtl/>
        </w:rPr>
        <w:t>:</w:t>
      </w:r>
      <w:r w:rsidR="008B23A9" w:rsidRPr="004C6ABC">
        <w:rPr>
          <w:rFonts w:ascii="Traditional Arabic" w:hAnsi="Traditional Arabic" w:cs="Traditional Arabic"/>
          <w:sz w:val="32"/>
          <w:szCs w:val="32"/>
          <w:rtl/>
        </w:rPr>
        <w:t xml:space="preserve"> الدين</w:t>
      </w:r>
      <w:r w:rsidR="004C6ABC">
        <w:rPr>
          <w:rFonts w:ascii="Traditional Arabic" w:hAnsi="Traditional Arabic" w:cs="Traditional Arabic"/>
          <w:sz w:val="32"/>
          <w:szCs w:val="32"/>
          <w:rtl/>
        </w:rPr>
        <w:t>،</w:t>
      </w:r>
      <w:r w:rsidR="008B23A9" w:rsidRPr="004C6ABC">
        <w:rPr>
          <w:rFonts w:ascii="Traditional Arabic" w:hAnsi="Traditional Arabic" w:cs="Traditional Arabic"/>
          <w:sz w:val="32"/>
          <w:szCs w:val="32"/>
          <w:rtl/>
        </w:rPr>
        <w:t xml:space="preserve"> </w:t>
      </w:r>
      <w:proofErr w:type="spellStart"/>
      <w:proofErr w:type="gramStart"/>
      <w:r w:rsidR="008B23A9" w:rsidRPr="004C6ABC">
        <w:rPr>
          <w:rFonts w:ascii="Traditional Arabic" w:hAnsi="Traditional Arabic" w:cs="Traditional Arabic"/>
          <w:sz w:val="32"/>
          <w:szCs w:val="32"/>
          <w:rtl/>
        </w:rPr>
        <w:t>والنفس</w:t>
      </w:r>
      <w:r w:rsidR="004C6ABC">
        <w:rPr>
          <w:rFonts w:ascii="Traditional Arabic" w:hAnsi="Traditional Arabic" w:cs="Traditional Arabic"/>
          <w:sz w:val="32"/>
          <w:szCs w:val="32"/>
          <w:rtl/>
        </w:rPr>
        <w:t>،</w:t>
      </w:r>
      <w:r w:rsidR="008B23A9" w:rsidRPr="004C6ABC">
        <w:rPr>
          <w:rFonts w:ascii="Traditional Arabic" w:hAnsi="Traditional Arabic" w:cs="Traditional Arabic"/>
          <w:sz w:val="32"/>
          <w:szCs w:val="32"/>
          <w:rtl/>
        </w:rPr>
        <w:t>والعقل</w:t>
      </w:r>
      <w:proofErr w:type="spellEnd"/>
      <w:proofErr w:type="gramEnd"/>
      <w:r w:rsidR="004C6ABC">
        <w:rPr>
          <w:rFonts w:ascii="Traditional Arabic" w:hAnsi="Traditional Arabic" w:cs="Traditional Arabic"/>
          <w:sz w:val="32"/>
          <w:szCs w:val="32"/>
          <w:rtl/>
        </w:rPr>
        <w:t>،</w:t>
      </w:r>
      <w:r w:rsidR="008B23A9" w:rsidRPr="004C6ABC">
        <w:rPr>
          <w:rFonts w:ascii="Traditional Arabic" w:hAnsi="Traditional Arabic" w:cs="Traditional Arabic"/>
          <w:sz w:val="32"/>
          <w:szCs w:val="32"/>
          <w:rtl/>
        </w:rPr>
        <w:t xml:space="preserve"> والنسل</w:t>
      </w:r>
      <w:r w:rsidR="004C6ABC">
        <w:rPr>
          <w:rFonts w:ascii="Traditional Arabic" w:hAnsi="Traditional Arabic" w:cs="Traditional Arabic"/>
          <w:sz w:val="32"/>
          <w:szCs w:val="32"/>
          <w:rtl/>
        </w:rPr>
        <w:t>،</w:t>
      </w:r>
      <w:r w:rsidR="008B23A9" w:rsidRPr="004C6ABC">
        <w:rPr>
          <w:rFonts w:ascii="Traditional Arabic" w:hAnsi="Traditional Arabic" w:cs="Traditional Arabic"/>
          <w:sz w:val="32"/>
          <w:szCs w:val="32"/>
          <w:rtl/>
        </w:rPr>
        <w:t xml:space="preserve"> والمال</w:t>
      </w:r>
      <w:r w:rsidR="004C6ABC">
        <w:rPr>
          <w:rFonts w:ascii="Traditional Arabic" w:hAnsi="Traditional Arabic" w:cs="Traditional Arabic"/>
          <w:sz w:val="32"/>
          <w:szCs w:val="32"/>
          <w:rtl/>
        </w:rPr>
        <w:t>،</w:t>
      </w:r>
      <w:r w:rsidR="008B23A9"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فهذه المعاني والمقاصد الكلية التي شرعت </w:t>
      </w:r>
      <w:r w:rsidR="0051588F" w:rsidRPr="004C6ABC">
        <w:rPr>
          <w:rFonts w:ascii="Traditional Arabic" w:hAnsi="Traditional Arabic" w:cs="Traditional Arabic"/>
          <w:sz w:val="32"/>
          <w:szCs w:val="32"/>
          <w:rtl/>
        </w:rPr>
        <w:t>لأجلها</w:t>
      </w:r>
      <w:r w:rsidRPr="004C6ABC">
        <w:rPr>
          <w:rFonts w:ascii="Traditional Arabic" w:hAnsi="Traditional Arabic" w:cs="Traditional Arabic"/>
          <w:sz w:val="32"/>
          <w:szCs w:val="32"/>
          <w:rtl/>
        </w:rPr>
        <w:t xml:space="preserve"> الاحكام</w:t>
      </w:r>
      <w:r w:rsidR="004C6ABC">
        <w:rPr>
          <w:rFonts w:ascii="Traditional Arabic" w:hAnsi="Traditional Arabic" w:cs="Traditional Arabic"/>
          <w:sz w:val="32"/>
          <w:szCs w:val="32"/>
          <w:rtl/>
        </w:rPr>
        <w:t>،</w:t>
      </w:r>
      <w:r w:rsidR="00621B2F" w:rsidRPr="004C6ABC">
        <w:rPr>
          <w:rFonts w:ascii="Traditional Arabic" w:hAnsi="Traditional Arabic" w:cs="Traditional Arabic"/>
          <w:sz w:val="32"/>
          <w:szCs w:val="32"/>
          <w:rtl/>
        </w:rPr>
        <w:t xml:space="preserve"> والتي تنتمي الى المصالح الضرورية</w:t>
      </w:r>
      <w:r w:rsidR="00950F9E" w:rsidRPr="004C6ABC">
        <w:rPr>
          <w:rFonts w:ascii="Traditional Arabic" w:hAnsi="Traditional Arabic" w:cs="Traditional Arabic"/>
          <w:sz w:val="32"/>
          <w:szCs w:val="32"/>
          <w:rtl/>
        </w:rPr>
        <w:t xml:space="preserve"> </w:t>
      </w:r>
      <w:r w:rsidR="00E30F51" w:rsidRPr="004C6ABC">
        <w:rPr>
          <w:rFonts w:ascii="Traditional Arabic" w:hAnsi="Traditional Arabic" w:cs="Traditional Arabic"/>
          <w:sz w:val="32"/>
          <w:szCs w:val="32"/>
          <w:rtl/>
        </w:rPr>
        <w:t>الخمس</w:t>
      </w:r>
      <w:r w:rsidR="004C6ABC">
        <w:rPr>
          <w:rFonts w:ascii="Traditional Arabic" w:hAnsi="Traditional Arabic" w:cs="Traditional Arabic"/>
          <w:sz w:val="32"/>
          <w:szCs w:val="32"/>
          <w:rtl/>
        </w:rPr>
        <w:t>،</w:t>
      </w:r>
      <w:r w:rsidR="00950F9E" w:rsidRPr="004C6ABC">
        <w:rPr>
          <w:rFonts w:ascii="Traditional Arabic" w:hAnsi="Traditional Arabic" w:cs="Traditional Arabic"/>
          <w:sz w:val="32"/>
          <w:szCs w:val="32"/>
          <w:rtl/>
        </w:rPr>
        <w:t xml:space="preserve"> تكون</w:t>
      </w:r>
      <w:r w:rsidRPr="004C6ABC">
        <w:rPr>
          <w:rFonts w:ascii="Traditional Arabic" w:hAnsi="Traditional Arabic" w:cs="Traditional Arabic"/>
          <w:sz w:val="32"/>
          <w:szCs w:val="32"/>
          <w:rtl/>
        </w:rPr>
        <w:t xml:space="preserve"> قواعد عامة تطبق على ما يجد من جزئيات تقع تحتها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وتستوجب انطباق الحكم الخاص بها على هذه الجزئيات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u w:val="single"/>
          <w:rtl/>
        </w:rPr>
        <w:t>والمثال الاول</w:t>
      </w:r>
      <w:r w:rsidR="004C6ABC">
        <w:rPr>
          <w:rFonts w:ascii="Traditional Arabic" w:hAnsi="Traditional Arabic" w:cs="Traditional Arabic"/>
          <w:sz w:val="32"/>
          <w:szCs w:val="32"/>
          <w:u w:val="single"/>
          <w:rtl/>
        </w:rPr>
        <w:t>:</w:t>
      </w:r>
      <w:r w:rsidR="005C643E"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الذي ذكره لهذا النوع هو المعنى او المصلحة من شرع القصاص وهو حفظ الدماء وصيانتها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فهذا المعنى هو قاعدة كلية تطبق على كل الوقائع والمصالح الجزئية التي يتحقق وجوده فيها</w:t>
      </w:r>
      <w:r w:rsidR="004C6ABC">
        <w:rPr>
          <w:rFonts w:ascii="Traditional Arabic" w:hAnsi="Traditional Arabic" w:cs="Traditional Arabic"/>
          <w:sz w:val="32"/>
          <w:szCs w:val="32"/>
          <w:rtl/>
        </w:rPr>
        <w:t>،</w:t>
      </w:r>
      <w:r w:rsidR="00033170"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والتي تجد على مر الازمان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وتستوجب بالتالي تطبيق حكم القصاص </w:t>
      </w:r>
      <w:r w:rsidRPr="004C6ABC">
        <w:rPr>
          <w:rFonts w:ascii="Traditional Arabic" w:hAnsi="Traditional Arabic" w:cs="Traditional Arabic"/>
          <w:sz w:val="32"/>
          <w:szCs w:val="32"/>
          <w:rtl/>
        </w:rPr>
        <w:lastRenderedPageBreak/>
        <w:t>عليها. فحيث وجدنا القصاص يحقق هذا المعنى طبقن</w:t>
      </w:r>
      <w:r w:rsidR="00C80301" w:rsidRPr="004C6ABC">
        <w:rPr>
          <w:rFonts w:ascii="Traditional Arabic" w:hAnsi="Traditional Arabic" w:cs="Traditional Arabic"/>
          <w:sz w:val="32"/>
          <w:szCs w:val="32"/>
          <w:rtl/>
        </w:rPr>
        <w:t>اه ولو اختلفت الادوات والوسائل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ويقول الامام الجويني في ذلك ((فاذا وضح للناظر المستنبط ذلك في اصل القصاص تصرف فيه وعداه الى ح</w:t>
      </w:r>
      <w:r w:rsidR="004F5F66" w:rsidRPr="004C6ABC">
        <w:rPr>
          <w:rFonts w:ascii="Traditional Arabic" w:hAnsi="Traditional Arabic" w:cs="Traditional Arabic"/>
          <w:sz w:val="32"/>
          <w:szCs w:val="32"/>
          <w:rtl/>
        </w:rPr>
        <w:t xml:space="preserve">يث يتحقق اصل هذا المعنى </w:t>
      </w:r>
      <w:proofErr w:type="gramStart"/>
      <w:r w:rsidR="004F5F66" w:rsidRPr="004C6ABC">
        <w:rPr>
          <w:rFonts w:ascii="Traditional Arabic" w:hAnsi="Traditional Arabic" w:cs="Traditional Arabic"/>
          <w:sz w:val="32"/>
          <w:szCs w:val="32"/>
          <w:rtl/>
        </w:rPr>
        <w:t>فيه )</w:t>
      </w:r>
      <w:proofErr w:type="gramEnd"/>
      <w:r w:rsidR="004F5F66" w:rsidRPr="004C6ABC">
        <w:rPr>
          <w:rFonts w:ascii="Traditional Arabic" w:hAnsi="Traditional Arabic" w:cs="Traditional Arabic"/>
          <w:sz w:val="32"/>
          <w:szCs w:val="32"/>
          <w:rtl/>
        </w:rPr>
        <w:t>)</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ومما يتحقق فيه هذا المعنى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القتل باي وسيلة حديثة لم تكن معروفة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فهو يلحق بالقتل المعروف ويطبق عليه حكم القصاص لان فيه نفس </w:t>
      </w:r>
      <w:r w:rsidR="00B572C8" w:rsidRPr="004C6ABC">
        <w:rPr>
          <w:rFonts w:ascii="Traditional Arabic" w:hAnsi="Traditional Arabic" w:cs="Traditional Arabic"/>
          <w:sz w:val="32"/>
          <w:szCs w:val="32"/>
          <w:rtl/>
        </w:rPr>
        <w:t>المعنى وهو حفظ الدماء وصيانتها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وكذلك القتل بالمثقل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أي بالوسائل الغير حادة مثل العصا والحجر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فهو يلحق بالقتل بآلة حادة ويطبق عليه حكم القصاص لتحقق معنى حفظ الدماء</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u w:val="single"/>
          <w:rtl/>
        </w:rPr>
        <w:t>واما المثال الثاني</w:t>
      </w:r>
      <w:r w:rsidR="004C6ABC">
        <w:rPr>
          <w:rFonts w:ascii="Traditional Arabic" w:hAnsi="Traditional Arabic" w:cs="Traditional Arabic"/>
          <w:sz w:val="32"/>
          <w:szCs w:val="32"/>
          <w:u w:val="single"/>
          <w:rtl/>
        </w:rPr>
        <w:t>:</w:t>
      </w:r>
      <w:r w:rsidRPr="004C6ABC">
        <w:rPr>
          <w:rFonts w:ascii="Traditional Arabic" w:hAnsi="Traditional Arabic" w:cs="Traditional Arabic"/>
          <w:sz w:val="32"/>
          <w:szCs w:val="32"/>
          <w:rtl/>
        </w:rPr>
        <w:t xml:space="preserve"> الذي اورده وهو البيع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فهو عقد فيه ضرورة ماسة للناس </w:t>
      </w:r>
      <w:proofErr w:type="gramStart"/>
      <w:r w:rsidRPr="004C6ABC">
        <w:rPr>
          <w:rFonts w:ascii="Traditional Arabic" w:hAnsi="Traditional Arabic" w:cs="Traditional Arabic"/>
          <w:sz w:val="32"/>
          <w:szCs w:val="32"/>
          <w:rtl/>
        </w:rPr>
        <w:t>لانهم</w:t>
      </w:r>
      <w:proofErr w:type="gramEnd"/>
      <w:r w:rsidRPr="004C6ABC">
        <w:rPr>
          <w:rFonts w:ascii="Traditional Arabic" w:hAnsi="Traditional Arabic" w:cs="Traditional Arabic"/>
          <w:sz w:val="32"/>
          <w:szCs w:val="32"/>
          <w:rtl/>
        </w:rPr>
        <w:t xml:space="preserve"> لو لم يبادلوا لأدى ذلك الى الاضرار والتلف بهم</w:t>
      </w:r>
      <w:r w:rsidR="004C6ABC">
        <w:rPr>
          <w:rFonts w:ascii="Traditional Arabic" w:hAnsi="Traditional Arabic" w:cs="Traditional Arabic"/>
          <w:sz w:val="32"/>
          <w:szCs w:val="32"/>
          <w:rtl/>
        </w:rPr>
        <w:t>،</w:t>
      </w:r>
      <w:r w:rsidR="00F63AA6" w:rsidRPr="004C6ABC">
        <w:rPr>
          <w:rFonts w:ascii="Traditional Arabic" w:hAnsi="Traditional Arabic" w:cs="Traditional Arabic"/>
          <w:sz w:val="32"/>
          <w:szCs w:val="32"/>
          <w:rtl/>
        </w:rPr>
        <w:t xml:space="preserve"> ولذلك اجازه الشرع</w:t>
      </w:r>
      <w:r w:rsidR="004C6ABC">
        <w:rPr>
          <w:rFonts w:ascii="Traditional Arabic" w:hAnsi="Traditional Arabic" w:cs="Traditional Arabic"/>
          <w:sz w:val="32"/>
          <w:szCs w:val="32"/>
          <w:rtl/>
        </w:rPr>
        <w:t>،</w:t>
      </w:r>
      <w:r w:rsidR="00F63AA6" w:rsidRPr="004C6ABC">
        <w:rPr>
          <w:rFonts w:ascii="Traditional Arabic" w:hAnsi="Traditional Arabic" w:cs="Traditional Arabic"/>
          <w:sz w:val="32"/>
          <w:szCs w:val="32"/>
          <w:rtl/>
        </w:rPr>
        <w:t xml:space="preserve"> فالمعنى</w:t>
      </w:r>
      <w:r w:rsidR="004C6ABC">
        <w:rPr>
          <w:rFonts w:ascii="Traditional Arabic" w:hAnsi="Traditional Arabic" w:cs="Traditional Arabic"/>
          <w:sz w:val="32"/>
          <w:szCs w:val="32"/>
          <w:rtl/>
        </w:rPr>
        <w:t xml:space="preserve"> </w:t>
      </w:r>
      <w:r w:rsidR="00F63AA6" w:rsidRPr="004C6ABC">
        <w:rPr>
          <w:rFonts w:ascii="Traditional Arabic" w:hAnsi="Traditional Arabic" w:cs="Traditional Arabic"/>
          <w:sz w:val="32"/>
          <w:szCs w:val="32"/>
          <w:rtl/>
        </w:rPr>
        <w:t>الذي</w:t>
      </w:r>
      <w:r w:rsidR="005C643E" w:rsidRPr="004C6ABC">
        <w:rPr>
          <w:rFonts w:ascii="Traditional Arabic" w:hAnsi="Traditional Arabic" w:cs="Traditional Arabic"/>
          <w:sz w:val="32"/>
          <w:szCs w:val="32"/>
          <w:rtl/>
        </w:rPr>
        <w:t xml:space="preserve"> في البيع هو</w:t>
      </w:r>
      <w:r w:rsidRPr="004C6ABC">
        <w:rPr>
          <w:rFonts w:ascii="Traditional Arabic" w:hAnsi="Traditional Arabic" w:cs="Traditional Arabic"/>
          <w:sz w:val="32"/>
          <w:szCs w:val="32"/>
          <w:rtl/>
        </w:rPr>
        <w:t xml:space="preserve"> الضرورة</w:t>
      </w:r>
      <w:r w:rsidR="004C6ABC">
        <w:rPr>
          <w:rFonts w:ascii="Traditional Arabic" w:hAnsi="Traditional Arabic" w:cs="Traditional Arabic"/>
          <w:sz w:val="32"/>
          <w:szCs w:val="32"/>
          <w:rtl/>
        </w:rPr>
        <w:t>،</w:t>
      </w:r>
      <w:r w:rsidR="005C643E" w:rsidRPr="004C6ABC">
        <w:rPr>
          <w:rFonts w:ascii="Traditional Arabic" w:hAnsi="Traditional Arabic" w:cs="Traditional Arabic"/>
          <w:sz w:val="32"/>
          <w:szCs w:val="32"/>
          <w:rtl/>
        </w:rPr>
        <w:t xml:space="preserve"> وهو </w:t>
      </w:r>
      <w:r w:rsidRPr="004C6ABC">
        <w:rPr>
          <w:rFonts w:ascii="Traditional Arabic" w:hAnsi="Traditional Arabic" w:cs="Traditional Arabic"/>
          <w:sz w:val="32"/>
          <w:szCs w:val="32"/>
          <w:rtl/>
        </w:rPr>
        <w:t>قاعدة عامة تنتمي للمصالح الضرورية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واي عقد يتحقق فيه معنى الضرورة يلحق بقاعدة الضرورة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ويأخذ حكم البيع في انه جائز شرعا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2-النوع الثاني</w:t>
      </w:r>
      <w:r w:rsidR="004C6ABC">
        <w:rPr>
          <w:rFonts w:ascii="Traditional Arabic" w:hAnsi="Traditional Arabic" w:cs="Traditional Arabic"/>
          <w:b/>
          <w:bCs/>
          <w:sz w:val="32"/>
          <w:szCs w:val="32"/>
          <w:rtl/>
        </w:rPr>
        <w:t>:</w:t>
      </w:r>
      <w:r w:rsidR="00F70C5B" w:rsidRPr="004C6ABC">
        <w:rPr>
          <w:rFonts w:ascii="Traditional Arabic" w:hAnsi="Traditional Arabic" w:cs="Traditional Arabic"/>
          <w:sz w:val="32"/>
          <w:szCs w:val="32"/>
          <w:rtl/>
        </w:rPr>
        <w:t xml:space="preserve"> المصالح التي تتعلق بال</w:t>
      </w:r>
      <w:r w:rsidRPr="004C6ABC">
        <w:rPr>
          <w:rFonts w:ascii="Traditional Arabic" w:hAnsi="Traditional Arabic" w:cs="Traditional Arabic"/>
          <w:sz w:val="32"/>
          <w:szCs w:val="32"/>
          <w:rtl/>
        </w:rPr>
        <w:t>حاجة</w:t>
      </w:r>
      <w:r w:rsidR="00F70C5B" w:rsidRPr="004C6ABC">
        <w:rPr>
          <w:rFonts w:ascii="Traditional Arabic" w:hAnsi="Traditional Arabic" w:cs="Traditional Arabic"/>
          <w:sz w:val="32"/>
          <w:szCs w:val="32"/>
          <w:rtl/>
        </w:rPr>
        <w:t xml:space="preserve"> العامة</w:t>
      </w:r>
      <w:r w:rsidR="004C6ABC">
        <w:rPr>
          <w:rFonts w:ascii="Traditional Arabic" w:hAnsi="Traditional Arabic" w:cs="Traditional Arabic"/>
          <w:sz w:val="32"/>
          <w:szCs w:val="32"/>
          <w:rtl/>
        </w:rPr>
        <w:t xml:space="preserve"> </w:t>
      </w:r>
      <w:r w:rsidR="00F70C5B" w:rsidRPr="004C6ABC">
        <w:rPr>
          <w:rFonts w:ascii="Traditional Arabic" w:hAnsi="Traditional Arabic" w:cs="Traditional Arabic"/>
          <w:sz w:val="32"/>
          <w:szCs w:val="32"/>
          <w:rtl/>
        </w:rPr>
        <w:t>للناس</w:t>
      </w:r>
      <w:r w:rsidR="00B05FA6"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ولكنها ليست من المصالح الضرورية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فهذه المصالح رغم انها ليست من الضروريات في </w:t>
      </w:r>
      <w:proofErr w:type="gramStart"/>
      <w:r w:rsidRPr="004C6ABC">
        <w:rPr>
          <w:rFonts w:ascii="Traditional Arabic" w:hAnsi="Traditional Arabic" w:cs="Traditional Arabic"/>
          <w:sz w:val="32"/>
          <w:szCs w:val="32"/>
          <w:rtl/>
        </w:rPr>
        <w:t>اصلها</w:t>
      </w:r>
      <w:proofErr w:type="gramEnd"/>
      <w:r w:rsidRPr="004C6ABC">
        <w:rPr>
          <w:rFonts w:ascii="Traditional Arabic" w:hAnsi="Traditional Arabic" w:cs="Traditional Arabic"/>
          <w:sz w:val="32"/>
          <w:szCs w:val="32"/>
          <w:rtl/>
        </w:rPr>
        <w:t xml:space="preserve"> الا انه يجوز العمل بها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r w:rsidRPr="004C6ABC">
        <w:rPr>
          <w:rFonts w:ascii="Traditional Arabic" w:hAnsi="Traditional Arabic" w:cs="Traditional Arabic"/>
          <w:sz w:val="32"/>
          <w:szCs w:val="32"/>
          <w:rtl/>
        </w:rPr>
        <w:t>لان</w:t>
      </w:r>
      <w:r w:rsidR="00B05FA6" w:rsidRPr="004C6ABC">
        <w:rPr>
          <w:rFonts w:ascii="Traditional Arabic" w:hAnsi="Traditional Arabic" w:cs="Traditional Arabic"/>
          <w:sz w:val="32"/>
          <w:szCs w:val="32"/>
          <w:rtl/>
        </w:rPr>
        <w:t>ها</w:t>
      </w:r>
      <w:proofErr w:type="spellEnd"/>
      <w:r w:rsidR="00B05FA6" w:rsidRPr="004C6ABC">
        <w:rPr>
          <w:rFonts w:ascii="Traditional Arabic" w:hAnsi="Traditional Arabic" w:cs="Traditional Arabic"/>
          <w:sz w:val="32"/>
          <w:szCs w:val="32"/>
          <w:rtl/>
        </w:rPr>
        <w:t xml:space="preserve"> تتعلق بحاجة عامة لجميع الناس</w:t>
      </w:r>
      <w:r w:rsidR="004C6ABC">
        <w:rPr>
          <w:rFonts w:ascii="Traditional Arabic" w:hAnsi="Traditional Arabic" w:cs="Traditional Arabic"/>
          <w:sz w:val="32"/>
          <w:szCs w:val="32"/>
          <w:rtl/>
        </w:rPr>
        <w:t>،</w:t>
      </w:r>
      <w:r w:rsidR="00B05FA6" w:rsidRPr="004C6ABC">
        <w:rPr>
          <w:rFonts w:ascii="Traditional Arabic" w:hAnsi="Traditional Arabic" w:cs="Traditional Arabic"/>
          <w:sz w:val="32"/>
          <w:szCs w:val="32"/>
          <w:rtl/>
        </w:rPr>
        <w:t xml:space="preserve"> و</w:t>
      </w:r>
      <w:r w:rsidRPr="004C6ABC">
        <w:rPr>
          <w:rFonts w:ascii="Traditional Arabic" w:hAnsi="Traditional Arabic" w:cs="Traditional Arabic"/>
          <w:sz w:val="32"/>
          <w:szCs w:val="32"/>
          <w:rtl/>
        </w:rPr>
        <w:t xml:space="preserve"> </w:t>
      </w:r>
      <w:r w:rsidR="00B637B5" w:rsidRPr="004C6ABC">
        <w:rPr>
          <w:rFonts w:ascii="Traditional Arabic" w:hAnsi="Traditional Arabic" w:cs="Traditional Arabic"/>
          <w:sz w:val="32"/>
          <w:szCs w:val="32"/>
          <w:rtl/>
        </w:rPr>
        <w:t>الحاجة عامة تنزل منزلة الضرورة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والمثال </w:t>
      </w:r>
      <w:r w:rsidR="00D20051" w:rsidRPr="004C6ABC">
        <w:rPr>
          <w:rFonts w:ascii="Traditional Arabic" w:hAnsi="Traditional Arabic" w:cs="Traditional Arabic"/>
          <w:sz w:val="32"/>
          <w:szCs w:val="32"/>
          <w:rtl/>
        </w:rPr>
        <w:t>على هذا النوع من المصالح الحاجيه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الاجارة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فهي مبنية على حاجة الناس الى استئجار المساكن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واستئجار المساكن ليس من المصالح الضرورية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w:t>
      </w:r>
      <w:r w:rsidR="00F70C5B" w:rsidRPr="004C6ABC">
        <w:rPr>
          <w:rFonts w:ascii="Traditional Arabic" w:hAnsi="Traditional Arabic" w:cs="Traditional Arabic"/>
          <w:sz w:val="32"/>
          <w:szCs w:val="32"/>
          <w:rtl/>
        </w:rPr>
        <w:t>لأنه</w:t>
      </w:r>
      <w:r w:rsidRPr="004C6ABC">
        <w:rPr>
          <w:rFonts w:ascii="Traditional Arabic" w:hAnsi="Traditional Arabic" w:cs="Traditional Arabic"/>
          <w:sz w:val="32"/>
          <w:szCs w:val="32"/>
          <w:rtl/>
        </w:rPr>
        <w:t xml:space="preserve"> حاجة تتعلق بالن</w:t>
      </w:r>
      <w:r w:rsidR="00B05FA6" w:rsidRPr="004C6ABC">
        <w:rPr>
          <w:rFonts w:ascii="Traditional Arabic" w:hAnsi="Traditional Arabic" w:cs="Traditional Arabic"/>
          <w:sz w:val="32"/>
          <w:szCs w:val="32"/>
          <w:rtl/>
        </w:rPr>
        <w:t>اس عامة فهي تنزل منزلة الضرورة</w:t>
      </w:r>
      <w:r w:rsidR="004C6ABC">
        <w:rPr>
          <w:rFonts w:ascii="Traditional Arabic" w:hAnsi="Traditional Arabic" w:cs="Traditional Arabic"/>
          <w:sz w:val="32"/>
          <w:szCs w:val="32"/>
          <w:rtl/>
        </w:rPr>
        <w:t>.</w:t>
      </w:r>
    </w:p>
    <w:p w:rsidR="0037775A"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ويلاحظ هنا ان الامام الجويني قد قصر المصالح الح</w:t>
      </w:r>
      <w:r w:rsidR="00030970" w:rsidRPr="004C6ABC">
        <w:rPr>
          <w:rFonts w:ascii="Traditional Arabic" w:hAnsi="Traditional Arabic" w:cs="Traditional Arabic"/>
          <w:sz w:val="32"/>
          <w:szCs w:val="32"/>
          <w:rtl/>
        </w:rPr>
        <w:t>اجيه</w:t>
      </w:r>
      <w:r w:rsidR="00B637B5" w:rsidRPr="004C6ABC">
        <w:rPr>
          <w:rFonts w:ascii="Traditional Arabic" w:hAnsi="Traditional Arabic" w:cs="Traditional Arabic"/>
          <w:sz w:val="32"/>
          <w:szCs w:val="32"/>
          <w:rtl/>
        </w:rPr>
        <w:t xml:space="preserve"> المعتبرة على تلك التي ترجع الى </w:t>
      </w:r>
      <w:r w:rsidRPr="004C6ABC">
        <w:rPr>
          <w:rFonts w:ascii="Traditional Arabic" w:hAnsi="Traditional Arabic" w:cs="Traditional Arabic"/>
          <w:sz w:val="32"/>
          <w:szCs w:val="32"/>
          <w:rtl/>
        </w:rPr>
        <w:t>الحاجة العام</w:t>
      </w:r>
      <w:r w:rsidR="00030970" w:rsidRPr="004C6ABC">
        <w:rPr>
          <w:rFonts w:ascii="Traditional Arabic" w:hAnsi="Traditional Arabic" w:cs="Traditional Arabic"/>
          <w:sz w:val="32"/>
          <w:szCs w:val="32"/>
          <w:rtl/>
        </w:rPr>
        <w:t>ة</w:t>
      </w:r>
      <w:r w:rsidR="004C6ABC">
        <w:rPr>
          <w:rFonts w:ascii="Traditional Arabic" w:hAnsi="Traditional Arabic" w:cs="Traditional Arabic"/>
          <w:sz w:val="32"/>
          <w:szCs w:val="32"/>
          <w:rtl/>
        </w:rPr>
        <w:t>،</w:t>
      </w:r>
      <w:r w:rsidR="00030970" w:rsidRPr="004C6ABC">
        <w:rPr>
          <w:rFonts w:ascii="Traditional Arabic" w:hAnsi="Traditional Arabic" w:cs="Traditional Arabic"/>
          <w:sz w:val="32"/>
          <w:szCs w:val="32"/>
          <w:rtl/>
        </w:rPr>
        <w:t xml:space="preserve"> وهذا يعني ان المصالح الحاجيه</w:t>
      </w:r>
      <w:r w:rsidRPr="004C6ABC">
        <w:rPr>
          <w:rFonts w:ascii="Traditional Arabic" w:hAnsi="Traditional Arabic" w:cs="Traditional Arabic"/>
          <w:sz w:val="32"/>
          <w:szCs w:val="32"/>
          <w:rtl/>
        </w:rPr>
        <w:t xml:space="preserve"> التي تتعلق </w:t>
      </w:r>
      <w:r w:rsidR="00F70C5B" w:rsidRPr="004C6ABC">
        <w:rPr>
          <w:rFonts w:ascii="Traditional Arabic" w:hAnsi="Traditional Arabic" w:cs="Traditional Arabic"/>
          <w:sz w:val="32"/>
          <w:szCs w:val="32"/>
          <w:rtl/>
        </w:rPr>
        <w:t>بالأفراد</w:t>
      </w:r>
      <w:r w:rsidRPr="004C6ABC">
        <w:rPr>
          <w:rFonts w:ascii="Traditional Arabic" w:hAnsi="Traditional Arabic" w:cs="Traditional Arabic"/>
          <w:sz w:val="32"/>
          <w:szCs w:val="32"/>
          <w:rtl/>
        </w:rPr>
        <w:t xml:space="preserve"> لا يجوز عنده الاخذ بها بمجردها </w:t>
      </w:r>
      <w:r w:rsidR="00251847" w:rsidRPr="004C6ABC">
        <w:rPr>
          <w:rFonts w:ascii="Traditional Arabic" w:hAnsi="Traditional Arabic" w:cs="Traditional Arabic"/>
          <w:sz w:val="32"/>
          <w:szCs w:val="32"/>
          <w:rtl/>
        </w:rPr>
        <w:t>ومن دون نص معين</w:t>
      </w:r>
      <w:r w:rsidR="004C6ABC">
        <w:rPr>
          <w:rFonts w:ascii="Traditional Arabic" w:hAnsi="Traditional Arabic" w:cs="Traditional Arabic"/>
          <w:sz w:val="32"/>
          <w:szCs w:val="32"/>
          <w:rtl/>
        </w:rPr>
        <w:t>.</w:t>
      </w:r>
    </w:p>
    <w:p w:rsidR="004E31F2" w:rsidRDefault="004E31F2">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lastRenderedPageBreak/>
        <w:t xml:space="preserve">القياس على المصالح الضرورية </w:t>
      </w:r>
      <w:proofErr w:type="spellStart"/>
      <w:r w:rsidRPr="004C6ABC">
        <w:rPr>
          <w:rFonts w:ascii="Traditional Arabic" w:hAnsi="Traditional Arabic" w:cs="Traditional Arabic"/>
          <w:b/>
          <w:bCs/>
          <w:sz w:val="32"/>
          <w:szCs w:val="32"/>
          <w:rtl/>
        </w:rPr>
        <w:t>والحاجية</w:t>
      </w:r>
      <w:proofErr w:type="spellEnd"/>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ذكر الامام الجويني بعض القواعد التي يجب اتباعها في القياس على الم</w:t>
      </w:r>
      <w:r w:rsidR="00EE34B2" w:rsidRPr="004C6ABC">
        <w:rPr>
          <w:rFonts w:ascii="Traditional Arabic" w:hAnsi="Traditional Arabic" w:cs="Traditional Arabic"/>
          <w:sz w:val="32"/>
          <w:szCs w:val="32"/>
          <w:rtl/>
        </w:rPr>
        <w:t xml:space="preserve">صالح بنوعيها الضرورية </w:t>
      </w:r>
      <w:proofErr w:type="spellStart"/>
      <w:r w:rsidR="00EE34B2" w:rsidRPr="004C6ABC">
        <w:rPr>
          <w:rFonts w:ascii="Traditional Arabic" w:hAnsi="Traditional Arabic" w:cs="Traditional Arabic"/>
          <w:sz w:val="32"/>
          <w:szCs w:val="32"/>
          <w:rtl/>
        </w:rPr>
        <w:t>والحاجية</w:t>
      </w:r>
      <w:proofErr w:type="spellEnd"/>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فقال في كتابه البرهان بعد ان فرغ من تقسيم المصالح </w:t>
      </w:r>
      <w:proofErr w:type="gramStart"/>
      <w:r w:rsidRPr="004C6ABC">
        <w:rPr>
          <w:rFonts w:ascii="Traditional Arabic" w:hAnsi="Traditional Arabic" w:cs="Traditional Arabic"/>
          <w:sz w:val="32"/>
          <w:szCs w:val="32"/>
          <w:rtl/>
        </w:rPr>
        <w:t xml:space="preserve">( </w:t>
      </w:r>
      <w:proofErr w:type="spellStart"/>
      <w:r w:rsidRPr="004C6ABC">
        <w:rPr>
          <w:rFonts w:ascii="Traditional Arabic" w:hAnsi="Traditional Arabic" w:cs="Traditional Arabic"/>
          <w:sz w:val="32"/>
          <w:szCs w:val="32"/>
          <w:rtl/>
        </w:rPr>
        <w:t>فاما</w:t>
      </w:r>
      <w:proofErr w:type="spellEnd"/>
      <w:proofErr w:type="gramEnd"/>
      <w:r w:rsidRPr="004C6ABC">
        <w:rPr>
          <w:rFonts w:ascii="Traditional Arabic" w:hAnsi="Traditional Arabic" w:cs="Traditional Arabic"/>
          <w:sz w:val="32"/>
          <w:szCs w:val="32"/>
          <w:rtl/>
        </w:rPr>
        <w:t xml:space="preserve"> الضرب الاول فهو</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ما يستند الى</w:t>
      </w:r>
      <w:r w:rsidR="00071D1A" w:rsidRPr="004C6ABC">
        <w:rPr>
          <w:rFonts w:ascii="Traditional Arabic" w:hAnsi="Traditional Arabic" w:cs="Traditional Arabic"/>
          <w:sz w:val="32"/>
          <w:szCs w:val="32"/>
          <w:rtl/>
        </w:rPr>
        <w:t xml:space="preserve"> الضرورة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فنظر </w:t>
      </w:r>
      <w:proofErr w:type="spellStart"/>
      <w:r w:rsidRPr="004C6ABC">
        <w:rPr>
          <w:rFonts w:ascii="Traditional Arabic" w:hAnsi="Traditional Arabic" w:cs="Traditional Arabic"/>
          <w:sz w:val="32"/>
          <w:szCs w:val="32"/>
          <w:rtl/>
        </w:rPr>
        <w:t>القايس</w:t>
      </w:r>
      <w:proofErr w:type="spellEnd"/>
      <w:r w:rsidRPr="004C6ABC">
        <w:rPr>
          <w:rFonts w:ascii="Traditional Arabic" w:hAnsi="Traditional Arabic" w:cs="Traditional Arabic"/>
          <w:sz w:val="32"/>
          <w:szCs w:val="32"/>
          <w:rtl/>
        </w:rPr>
        <w:t xml:space="preserve"> فيه ينقسم الى اعتبار اجزاء الاصل بعضها ببعض</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والى اعتبار غير ذلك الاصل بذلك الاصل اذا اتسق له الجامع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r w:rsidRPr="004C6ABC">
        <w:rPr>
          <w:rFonts w:ascii="Traditional Arabic" w:hAnsi="Traditional Arabic" w:cs="Traditional Arabic"/>
          <w:sz w:val="32"/>
          <w:szCs w:val="32"/>
          <w:rtl/>
        </w:rPr>
        <w:t>فاما</w:t>
      </w:r>
      <w:proofErr w:type="spellEnd"/>
      <w:r w:rsidRPr="004C6ABC">
        <w:rPr>
          <w:rFonts w:ascii="Traditional Arabic" w:hAnsi="Traditional Arabic" w:cs="Traditional Arabic"/>
          <w:sz w:val="32"/>
          <w:szCs w:val="32"/>
          <w:rtl/>
        </w:rPr>
        <w:t xml:space="preserve"> اعتبار الجزء بالجزء مع استجماع القياس لشرائط الصحة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فهو يقع في الطبقة العليا من اقيسة المعاني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ومن خصائص هذا الضرب ان القياس الجزئي فيه – وان كان جليا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صادم القاعدة الكلية – ت</w:t>
      </w:r>
      <w:r w:rsidR="00D1400F" w:rsidRPr="004C6ABC">
        <w:rPr>
          <w:rFonts w:ascii="Traditional Arabic" w:hAnsi="Traditional Arabic" w:cs="Traditional Arabic"/>
          <w:sz w:val="32"/>
          <w:szCs w:val="32"/>
          <w:rtl/>
        </w:rPr>
        <w:t xml:space="preserve">رك القياس الجلي للقاعدة الكلية </w:t>
      </w:r>
    </w:p>
    <w:p w:rsidR="00F55139"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وبيان ذلك بالمثال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القصاص معدود من حقوق الآدميين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وقياسها رعاية التماثل عند التقاب</w:t>
      </w:r>
      <w:r w:rsidR="00F85906" w:rsidRPr="004C6ABC">
        <w:rPr>
          <w:rFonts w:ascii="Traditional Arabic" w:hAnsi="Traditional Arabic" w:cs="Traditional Arabic"/>
          <w:sz w:val="32"/>
          <w:szCs w:val="32"/>
          <w:rtl/>
        </w:rPr>
        <w:t>ل على حسب ما يليق بمقصود الباب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القياس يقتضي الا تقتل الجماعة بالواحد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في طرده والمصير اليه هدم القاعدة الكلية ومناقضة الضرورة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استعانة الظلمة في القتل ليس عسيرا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وفي درء القصاص عند فرض الاجماع خرم اصل </w:t>
      </w:r>
      <w:proofErr w:type="gramStart"/>
      <w:r w:rsidRPr="004C6ABC">
        <w:rPr>
          <w:rFonts w:ascii="Traditional Arabic" w:hAnsi="Traditional Arabic" w:cs="Traditional Arabic"/>
          <w:sz w:val="32"/>
          <w:szCs w:val="32"/>
          <w:rtl/>
        </w:rPr>
        <w:t>الباب )</w:t>
      </w:r>
      <w:proofErr w:type="gramEnd"/>
      <w:r w:rsidR="00643430" w:rsidRPr="004C6ABC">
        <w:rPr>
          <w:rStyle w:val="ac"/>
          <w:rFonts w:ascii="Traditional Arabic" w:hAnsi="Traditional Arabic" w:cs="Traditional Arabic"/>
          <w:sz w:val="32"/>
          <w:szCs w:val="32"/>
          <w:rtl/>
        </w:rPr>
        <w:footnoteReference w:id="6"/>
      </w:r>
      <w:r w:rsidRPr="004C6ABC">
        <w:rPr>
          <w:rFonts w:ascii="Traditional Arabic" w:hAnsi="Traditional Arabic" w:cs="Traditional Arabic"/>
          <w:sz w:val="32"/>
          <w:szCs w:val="32"/>
          <w:rtl/>
        </w:rPr>
        <w:t>.</w:t>
      </w:r>
    </w:p>
    <w:p w:rsidR="0051588F" w:rsidRPr="004C6ABC" w:rsidRDefault="00734860"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 </w:t>
      </w:r>
      <w:r w:rsidR="00E52687" w:rsidRPr="004C6ABC">
        <w:rPr>
          <w:rFonts w:ascii="Traditional Arabic" w:hAnsi="Traditional Arabic" w:cs="Traditional Arabic"/>
          <w:b/>
          <w:bCs/>
          <w:sz w:val="32"/>
          <w:szCs w:val="32"/>
          <w:rtl/>
        </w:rPr>
        <w:t>تحليل قواعد القياس الواردة في البرهان</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اولا</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القياس على المصالح الضرورية</w:t>
      </w:r>
      <w:r w:rsidR="004C6ABC">
        <w:rPr>
          <w:rFonts w:ascii="Traditional Arabic" w:hAnsi="Traditional Arabic" w:cs="Traditional Arabic"/>
          <w:b/>
          <w:bCs/>
          <w:sz w:val="32"/>
          <w:szCs w:val="32"/>
          <w:rtl/>
        </w:rPr>
        <w:t>:</w:t>
      </w:r>
    </w:p>
    <w:p w:rsidR="00E52687"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يذكر الامام الجويني ان القياس على المصالح الضرورية</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اما ان يكون قياس فرع على فرع اخر ينتميان </w:t>
      </w:r>
      <w:proofErr w:type="gramStart"/>
      <w:r w:rsidR="00E52687" w:rsidRPr="004C6ABC">
        <w:rPr>
          <w:rFonts w:ascii="Traditional Arabic" w:hAnsi="Traditional Arabic" w:cs="Traditional Arabic"/>
          <w:sz w:val="32"/>
          <w:szCs w:val="32"/>
          <w:rtl/>
        </w:rPr>
        <w:t>جميعهما</w:t>
      </w:r>
      <w:proofErr w:type="gramEnd"/>
      <w:r w:rsidR="00E52687" w:rsidRPr="004C6ABC">
        <w:rPr>
          <w:rFonts w:ascii="Traditional Arabic" w:hAnsi="Traditional Arabic" w:cs="Traditional Arabic"/>
          <w:sz w:val="32"/>
          <w:szCs w:val="32"/>
          <w:rtl/>
        </w:rPr>
        <w:t xml:space="preserve"> الى اصل كلي ضروري واحد</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او قياس اصل كلي على اصل كلي اخر اذا وجد جامع لهما</w:t>
      </w:r>
      <w:r>
        <w:rPr>
          <w:rFonts w:ascii="Traditional Arabic" w:hAnsi="Traditional Arabic" w:cs="Traditional Arabic"/>
          <w:sz w:val="32"/>
          <w:szCs w:val="32"/>
          <w:rtl/>
        </w:rPr>
        <w:t>.</w:t>
      </w:r>
      <w:r w:rsidR="00A154BF" w:rsidRPr="004C6ABC">
        <w:rPr>
          <w:rFonts w:ascii="Traditional Arabic" w:hAnsi="Traditional Arabic" w:cs="Traditional Arabic"/>
          <w:noProof/>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1_</w:t>
      </w:r>
      <w:r w:rsidRPr="004C6ABC">
        <w:rPr>
          <w:rFonts w:ascii="Traditional Arabic" w:hAnsi="Traditional Arabic" w:cs="Traditional Arabic"/>
          <w:b/>
          <w:bCs/>
          <w:sz w:val="32"/>
          <w:szCs w:val="32"/>
          <w:rtl/>
        </w:rPr>
        <w:t xml:space="preserve">قياس فرع على فرع يجمعهما </w:t>
      </w:r>
      <w:proofErr w:type="gramStart"/>
      <w:r w:rsidRPr="004C6ABC">
        <w:rPr>
          <w:rFonts w:ascii="Traditional Arabic" w:hAnsi="Traditional Arabic" w:cs="Traditional Arabic"/>
          <w:b/>
          <w:bCs/>
          <w:sz w:val="32"/>
          <w:szCs w:val="32"/>
          <w:rtl/>
        </w:rPr>
        <w:t>اصل</w:t>
      </w:r>
      <w:proofErr w:type="gramEnd"/>
      <w:r w:rsidRPr="004C6ABC">
        <w:rPr>
          <w:rFonts w:ascii="Traditional Arabic" w:hAnsi="Traditional Arabic" w:cs="Traditional Arabic"/>
          <w:b/>
          <w:bCs/>
          <w:sz w:val="32"/>
          <w:szCs w:val="32"/>
          <w:rtl/>
        </w:rPr>
        <w:t xml:space="preserve"> 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هو اقوى القياس، ومثاله قياس القصاص في الاطراف على </w:t>
      </w:r>
      <w:r w:rsidR="0051225F" w:rsidRPr="004C6ABC">
        <w:rPr>
          <w:rFonts w:ascii="Traditional Arabic" w:hAnsi="Traditional Arabic" w:cs="Traditional Arabic"/>
          <w:sz w:val="32"/>
          <w:szCs w:val="32"/>
          <w:rtl/>
        </w:rPr>
        <w:t>ال</w:t>
      </w:r>
      <w:r w:rsidRPr="004C6ABC">
        <w:rPr>
          <w:rFonts w:ascii="Traditional Arabic" w:hAnsi="Traditional Arabic" w:cs="Traditional Arabic"/>
          <w:sz w:val="32"/>
          <w:szCs w:val="32"/>
          <w:rtl/>
        </w:rPr>
        <w:t xml:space="preserve">قصاص </w:t>
      </w:r>
      <w:r w:rsidR="0051225F" w:rsidRPr="004C6ABC">
        <w:rPr>
          <w:rFonts w:ascii="Traditional Arabic" w:hAnsi="Traditional Arabic" w:cs="Traditional Arabic"/>
          <w:sz w:val="32"/>
          <w:szCs w:val="32"/>
          <w:rtl/>
        </w:rPr>
        <w:t xml:space="preserve">في </w:t>
      </w:r>
      <w:r w:rsidRPr="004C6ABC">
        <w:rPr>
          <w:rFonts w:ascii="Traditional Arabic" w:hAnsi="Traditional Arabic" w:cs="Traditional Arabic"/>
          <w:sz w:val="32"/>
          <w:szCs w:val="32"/>
          <w:rtl/>
        </w:rPr>
        <w:t xml:space="preserve">النفس </w:t>
      </w:r>
      <w:r w:rsidR="00B5060F" w:rsidRPr="004C6ABC">
        <w:rPr>
          <w:rFonts w:ascii="Traditional Arabic" w:hAnsi="Traditional Arabic" w:cs="Traditional Arabic"/>
          <w:sz w:val="32"/>
          <w:szCs w:val="32"/>
          <w:rtl/>
        </w:rPr>
        <w:t>في الاشتراك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فهو</w:t>
      </w:r>
      <w:r w:rsidR="00071D1A" w:rsidRPr="004C6ABC">
        <w:rPr>
          <w:rFonts w:ascii="Traditional Arabic" w:hAnsi="Traditional Arabic" w:cs="Traditional Arabic"/>
          <w:sz w:val="32"/>
          <w:szCs w:val="32"/>
          <w:rtl/>
        </w:rPr>
        <w:t xml:space="preserve"> قياس</w:t>
      </w:r>
      <w:r w:rsidR="00F24B0C" w:rsidRPr="004C6ABC">
        <w:rPr>
          <w:rFonts w:ascii="Traditional Arabic" w:hAnsi="Traditional Arabic" w:cs="Traditional Arabic"/>
          <w:sz w:val="32"/>
          <w:szCs w:val="32"/>
          <w:rtl/>
        </w:rPr>
        <w:t xml:space="preserve"> بين فرعين ينتميان الى</w:t>
      </w:r>
      <w:r w:rsidRPr="004C6ABC">
        <w:rPr>
          <w:rFonts w:ascii="Traditional Arabic" w:hAnsi="Traditional Arabic" w:cs="Traditional Arabic"/>
          <w:sz w:val="32"/>
          <w:szCs w:val="32"/>
          <w:rtl/>
        </w:rPr>
        <w:t xml:space="preserve"> اصل كلي </w:t>
      </w:r>
      <w:r w:rsidR="0051225F" w:rsidRPr="004C6ABC">
        <w:rPr>
          <w:rFonts w:ascii="Traditional Arabic" w:hAnsi="Traditional Arabic" w:cs="Traditional Arabic"/>
          <w:sz w:val="32"/>
          <w:szCs w:val="32"/>
          <w:rtl/>
        </w:rPr>
        <w:t xml:space="preserve">واحد </w:t>
      </w:r>
      <w:r w:rsidR="00D408D6" w:rsidRPr="004C6ABC">
        <w:rPr>
          <w:rFonts w:ascii="Traditional Arabic" w:hAnsi="Traditional Arabic" w:cs="Traditional Arabic"/>
          <w:sz w:val="32"/>
          <w:szCs w:val="32"/>
          <w:rtl/>
        </w:rPr>
        <w:t>هو اصل القصاص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وكذلك قياس اي عقد اخر تمس </w:t>
      </w:r>
      <w:r w:rsidRPr="004C6ABC">
        <w:rPr>
          <w:rFonts w:ascii="Traditional Arabic" w:hAnsi="Traditional Arabic" w:cs="Traditional Arabic"/>
          <w:sz w:val="32"/>
          <w:szCs w:val="32"/>
          <w:rtl/>
        </w:rPr>
        <w:lastRenderedPageBreak/>
        <w:t>الضرورة اليه على عقد البيع</w:t>
      </w:r>
      <w:r w:rsidR="004C6ABC">
        <w:rPr>
          <w:rFonts w:ascii="Traditional Arabic" w:hAnsi="Traditional Arabic" w:cs="Traditional Arabic"/>
          <w:sz w:val="32"/>
          <w:szCs w:val="32"/>
          <w:rtl/>
        </w:rPr>
        <w:t>،</w:t>
      </w:r>
      <w:r w:rsidR="0051225F" w:rsidRPr="004C6ABC">
        <w:rPr>
          <w:rFonts w:ascii="Traditional Arabic" w:hAnsi="Traditional Arabic" w:cs="Traditional Arabic"/>
          <w:sz w:val="32"/>
          <w:szCs w:val="32"/>
          <w:rtl/>
        </w:rPr>
        <w:t xml:space="preserve"> </w:t>
      </w:r>
      <w:r w:rsidR="0037775A" w:rsidRPr="004C6ABC">
        <w:rPr>
          <w:rFonts w:ascii="Traditional Arabic" w:hAnsi="Traditional Arabic" w:cs="Traditional Arabic"/>
          <w:sz w:val="32"/>
          <w:szCs w:val="32"/>
          <w:rtl/>
        </w:rPr>
        <w:t>لأنه</w:t>
      </w:r>
      <w:r w:rsidR="0051225F" w:rsidRPr="004C6ABC">
        <w:rPr>
          <w:rFonts w:ascii="Traditional Arabic" w:hAnsi="Traditional Arabic" w:cs="Traditional Arabic"/>
          <w:sz w:val="32"/>
          <w:szCs w:val="32"/>
          <w:rtl/>
        </w:rPr>
        <w:t xml:space="preserve"> </w:t>
      </w:r>
      <w:r w:rsidR="00D408D6" w:rsidRPr="004C6ABC">
        <w:rPr>
          <w:rFonts w:ascii="Traditional Arabic" w:hAnsi="Traditional Arabic" w:cs="Traditional Arabic"/>
          <w:sz w:val="32"/>
          <w:szCs w:val="32"/>
          <w:rtl/>
        </w:rPr>
        <w:t xml:space="preserve">قياس </w:t>
      </w:r>
      <w:r w:rsidR="0051225F" w:rsidRPr="004C6ABC">
        <w:rPr>
          <w:rFonts w:ascii="Traditional Arabic" w:hAnsi="Traditional Arabic" w:cs="Traditional Arabic"/>
          <w:sz w:val="32"/>
          <w:szCs w:val="32"/>
          <w:rtl/>
        </w:rPr>
        <w:t xml:space="preserve">يقع </w:t>
      </w:r>
      <w:r w:rsidRPr="004C6ABC">
        <w:rPr>
          <w:rFonts w:ascii="Traditional Arabic" w:hAnsi="Traditional Arabic" w:cs="Traditional Arabic"/>
          <w:sz w:val="32"/>
          <w:szCs w:val="32"/>
          <w:rtl/>
        </w:rPr>
        <w:t>تحت قاعدة او اصل</w:t>
      </w:r>
      <w:r w:rsidR="0051225F" w:rsidRPr="004C6ABC">
        <w:rPr>
          <w:rFonts w:ascii="Traditional Arabic" w:hAnsi="Traditional Arabic" w:cs="Traditional Arabic"/>
          <w:sz w:val="32"/>
          <w:szCs w:val="32"/>
          <w:rtl/>
        </w:rPr>
        <w:t xml:space="preserve"> كلى هو قاعدة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الضرورة</w:t>
      </w:r>
      <w:r w:rsidR="004C6ABC">
        <w:rPr>
          <w:rFonts w:ascii="Traditional Arabic" w:hAnsi="Traditional Arabic" w:cs="Traditional Arabic"/>
          <w:sz w:val="32"/>
          <w:szCs w:val="32"/>
          <w:rtl/>
        </w:rPr>
        <w:t>.</w:t>
      </w:r>
    </w:p>
    <w:p w:rsidR="00B5060F" w:rsidRPr="004C6ABC" w:rsidRDefault="00C265FE"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شرح مثال قياس الاطراف على النفس</w:t>
      </w:r>
      <w:r w:rsidR="004C6ABC">
        <w:rPr>
          <w:rFonts w:ascii="Traditional Arabic" w:hAnsi="Traditional Arabic" w:cs="Traditional Arabic"/>
          <w:b/>
          <w:bCs/>
          <w:sz w:val="32"/>
          <w:szCs w:val="32"/>
          <w:rtl/>
        </w:rPr>
        <w:t>:</w:t>
      </w:r>
    </w:p>
    <w:p w:rsidR="0018565E" w:rsidRPr="004C6ABC" w:rsidRDefault="009D7D9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يقول الامام الجويني في البرهان </w:t>
      </w:r>
      <w:proofErr w:type="gramStart"/>
      <w:r w:rsidRPr="004C6ABC">
        <w:rPr>
          <w:rFonts w:ascii="Traditional Arabic" w:hAnsi="Traditional Arabic" w:cs="Traditional Arabic"/>
          <w:sz w:val="32"/>
          <w:szCs w:val="32"/>
          <w:rtl/>
        </w:rPr>
        <w:t>(</w:t>
      </w:r>
      <w:r w:rsidR="004C6ABC">
        <w:rPr>
          <w:rFonts w:ascii="Traditional Arabic" w:hAnsi="Traditional Arabic" w:cs="Traditional Arabic"/>
          <w:sz w:val="32"/>
          <w:szCs w:val="32"/>
          <w:rtl/>
        </w:rPr>
        <w:t xml:space="preserve"> </w:t>
      </w:r>
      <w:r w:rsidR="006B0090" w:rsidRPr="004C6ABC">
        <w:rPr>
          <w:rFonts w:ascii="Traditional Arabic" w:hAnsi="Traditional Arabic" w:cs="Traditional Arabic"/>
          <w:sz w:val="32"/>
          <w:szCs w:val="32"/>
          <w:rtl/>
        </w:rPr>
        <w:t>القصاص</w:t>
      </w:r>
      <w:proofErr w:type="gramEnd"/>
      <w:r w:rsidR="006B0090" w:rsidRPr="004C6ABC">
        <w:rPr>
          <w:rFonts w:ascii="Traditional Arabic" w:hAnsi="Traditional Arabic" w:cs="Traditional Arabic"/>
          <w:sz w:val="32"/>
          <w:szCs w:val="32"/>
          <w:rtl/>
        </w:rPr>
        <w:t xml:space="preserve"> معدود من حقوق الآدميين</w:t>
      </w:r>
      <w:r w:rsidR="004C6ABC">
        <w:rPr>
          <w:rFonts w:ascii="Traditional Arabic" w:hAnsi="Traditional Arabic" w:cs="Traditional Arabic"/>
          <w:sz w:val="32"/>
          <w:szCs w:val="32"/>
          <w:rtl/>
        </w:rPr>
        <w:t>،</w:t>
      </w:r>
      <w:r w:rsidR="006B0090" w:rsidRPr="004C6ABC">
        <w:rPr>
          <w:rFonts w:ascii="Traditional Arabic" w:hAnsi="Traditional Arabic" w:cs="Traditional Arabic"/>
          <w:sz w:val="32"/>
          <w:szCs w:val="32"/>
          <w:rtl/>
        </w:rPr>
        <w:t xml:space="preserve"> وقياسها رعاية التماثل عند التقابل على حسب ما يليق بمقصود الباب</w:t>
      </w:r>
      <w:r w:rsidR="004C6ABC">
        <w:rPr>
          <w:rFonts w:ascii="Traditional Arabic" w:hAnsi="Traditional Arabic" w:cs="Traditional Arabic"/>
          <w:sz w:val="32"/>
          <w:szCs w:val="32"/>
          <w:rtl/>
        </w:rPr>
        <w:t>،</w:t>
      </w:r>
      <w:r w:rsidR="006B0090" w:rsidRPr="004C6ABC">
        <w:rPr>
          <w:rFonts w:ascii="Traditional Arabic" w:hAnsi="Traditional Arabic" w:cs="Traditional Arabic"/>
          <w:sz w:val="32"/>
          <w:szCs w:val="32"/>
          <w:rtl/>
        </w:rPr>
        <w:t xml:space="preserve"> وهذا القياس يقتضي الا تقتل الجماعة بالواحد</w:t>
      </w:r>
      <w:r w:rsidR="004C6ABC">
        <w:rPr>
          <w:rFonts w:ascii="Traditional Arabic" w:hAnsi="Traditional Arabic" w:cs="Traditional Arabic"/>
          <w:sz w:val="32"/>
          <w:szCs w:val="32"/>
          <w:rtl/>
        </w:rPr>
        <w:t>،</w:t>
      </w:r>
      <w:r w:rsidR="006B0090" w:rsidRPr="004C6ABC">
        <w:rPr>
          <w:rFonts w:ascii="Traditional Arabic" w:hAnsi="Traditional Arabic" w:cs="Traditional Arabic"/>
          <w:sz w:val="32"/>
          <w:szCs w:val="32"/>
          <w:rtl/>
        </w:rPr>
        <w:t xml:space="preserve"> ولكن في طرده والمصير اليه هدم القاعدة الكلية ومناقضة الضرورة</w:t>
      </w:r>
      <w:r w:rsidR="004C6ABC">
        <w:rPr>
          <w:rFonts w:ascii="Traditional Arabic" w:hAnsi="Traditional Arabic" w:cs="Traditional Arabic"/>
          <w:sz w:val="32"/>
          <w:szCs w:val="32"/>
          <w:rtl/>
        </w:rPr>
        <w:t>،</w:t>
      </w:r>
      <w:r w:rsidR="00770B32" w:rsidRPr="004C6ABC">
        <w:rPr>
          <w:rFonts w:ascii="Traditional Arabic" w:hAnsi="Traditional Arabic" w:cs="Traditional Arabic"/>
          <w:sz w:val="32"/>
          <w:szCs w:val="32"/>
          <w:rtl/>
        </w:rPr>
        <w:t xml:space="preserve"> فان استعانة الظلمة في القتل ليس عسيرا</w:t>
      </w:r>
      <w:r w:rsidR="004C6ABC">
        <w:rPr>
          <w:rFonts w:ascii="Traditional Arabic" w:hAnsi="Traditional Arabic" w:cs="Traditional Arabic"/>
          <w:sz w:val="32"/>
          <w:szCs w:val="32"/>
          <w:rtl/>
        </w:rPr>
        <w:t>،</w:t>
      </w:r>
      <w:r w:rsidR="00770B32" w:rsidRPr="004C6ABC">
        <w:rPr>
          <w:rFonts w:ascii="Traditional Arabic" w:hAnsi="Traditional Arabic" w:cs="Traditional Arabic"/>
          <w:sz w:val="32"/>
          <w:szCs w:val="32"/>
          <w:rtl/>
        </w:rPr>
        <w:t xml:space="preserve"> وفي درء القصاص عند فرض الاجماع خرم اصل الباب</w:t>
      </w:r>
      <w:r w:rsidR="006B0090" w:rsidRPr="004C6ABC">
        <w:rPr>
          <w:rFonts w:ascii="Traditional Arabic" w:hAnsi="Traditional Arabic" w:cs="Traditional Arabic"/>
          <w:sz w:val="32"/>
          <w:szCs w:val="32"/>
          <w:rtl/>
        </w:rPr>
        <w:t>)</w:t>
      </w:r>
    </w:p>
    <w:p w:rsidR="006B0090" w:rsidRPr="004C6ABC" w:rsidRDefault="009D7D9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ثم يقول</w:t>
      </w:r>
      <w:r w:rsid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w:t>
      </w:r>
      <w:r w:rsidR="006B0090" w:rsidRPr="004C6ABC">
        <w:rPr>
          <w:rFonts w:ascii="Traditional Arabic" w:hAnsi="Traditional Arabic" w:cs="Traditional Arabic"/>
          <w:sz w:val="32"/>
          <w:szCs w:val="32"/>
          <w:rtl/>
        </w:rPr>
        <w:t xml:space="preserve"> واذا</w:t>
      </w:r>
      <w:proofErr w:type="gramEnd"/>
      <w:r w:rsidR="006B0090" w:rsidRPr="004C6ABC">
        <w:rPr>
          <w:rFonts w:ascii="Traditional Arabic" w:hAnsi="Traditional Arabic" w:cs="Traditional Arabic"/>
          <w:sz w:val="32"/>
          <w:szCs w:val="32"/>
          <w:rtl/>
        </w:rPr>
        <w:t xml:space="preserve"> قسنا الاطراف عند فرض الاشتراك في قطعها بالنفوس</w:t>
      </w:r>
      <w:r w:rsidR="004C6ABC">
        <w:rPr>
          <w:rFonts w:ascii="Traditional Arabic" w:hAnsi="Traditional Arabic" w:cs="Traditional Arabic"/>
          <w:sz w:val="32"/>
          <w:szCs w:val="32"/>
          <w:rtl/>
        </w:rPr>
        <w:t>،</w:t>
      </w:r>
      <w:r w:rsidR="006B0090" w:rsidRPr="004C6ABC">
        <w:rPr>
          <w:rFonts w:ascii="Traditional Arabic" w:hAnsi="Traditional Arabic" w:cs="Traditional Arabic"/>
          <w:sz w:val="32"/>
          <w:szCs w:val="32"/>
          <w:rtl/>
        </w:rPr>
        <w:t xml:space="preserve"> كان ذلك واقعا جليا معتضدا بالمعنى الاصلي</w:t>
      </w:r>
      <w:r w:rsidR="004C6ABC">
        <w:rPr>
          <w:rFonts w:ascii="Traditional Arabic" w:hAnsi="Traditional Arabic" w:cs="Traditional Arabic"/>
          <w:sz w:val="32"/>
          <w:szCs w:val="32"/>
          <w:rtl/>
        </w:rPr>
        <w:t>،</w:t>
      </w:r>
      <w:r w:rsidR="009A625C" w:rsidRPr="004C6ABC">
        <w:rPr>
          <w:rFonts w:ascii="Traditional Arabic" w:hAnsi="Traditional Arabic" w:cs="Traditional Arabic"/>
          <w:sz w:val="32"/>
          <w:szCs w:val="32"/>
          <w:rtl/>
        </w:rPr>
        <w:t xml:space="preserve"> وهو الضرورة في الصون</w:t>
      </w:r>
      <w:r w:rsidR="004C6ABC">
        <w:rPr>
          <w:rFonts w:ascii="Traditional Arabic" w:hAnsi="Traditional Arabic" w:cs="Traditional Arabic"/>
          <w:sz w:val="32"/>
          <w:szCs w:val="32"/>
          <w:rtl/>
        </w:rPr>
        <w:t>،</w:t>
      </w:r>
      <w:r w:rsidR="009A625C" w:rsidRPr="004C6ABC">
        <w:rPr>
          <w:rFonts w:ascii="Traditional Arabic" w:hAnsi="Traditional Arabic" w:cs="Traditional Arabic"/>
          <w:sz w:val="32"/>
          <w:szCs w:val="32"/>
          <w:rtl/>
        </w:rPr>
        <w:t xml:space="preserve"> مع </w:t>
      </w:r>
      <w:r w:rsidRPr="004C6ABC">
        <w:rPr>
          <w:rFonts w:ascii="Traditional Arabic" w:hAnsi="Traditional Arabic" w:cs="Traditional Arabic"/>
          <w:sz w:val="32"/>
          <w:szCs w:val="32"/>
          <w:rtl/>
        </w:rPr>
        <w:t>اجتماع</w:t>
      </w:r>
      <w:r w:rsidR="009A625C" w:rsidRPr="004C6ABC">
        <w:rPr>
          <w:rFonts w:ascii="Traditional Arabic" w:hAnsi="Traditional Arabic" w:cs="Traditional Arabic"/>
          <w:sz w:val="32"/>
          <w:szCs w:val="32"/>
          <w:rtl/>
        </w:rPr>
        <w:t xml:space="preserve"> الاطراف والنفوس في كونها مصونة بالقصاص )</w:t>
      </w:r>
      <w:r w:rsidR="00643430" w:rsidRPr="004C6ABC">
        <w:rPr>
          <w:rStyle w:val="ac"/>
          <w:rFonts w:ascii="Traditional Arabic" w:hAnsi="Traditional Arabic" w:cs="Traditional Arabic"/>
          <w:sz w:val="32"/>
          <w:szCs w:val="32"/>
          <w:rtl/>
        </w:rPr>
        <w:footnoteReference w:id="7"/>
      </w:r>
      <w:r w:rsidR="00887A33" w:rsidRPr="004C6ABC">
        <w:rPr>
          <w:rFonts w:ascii="Traditional Arabic" w:hAnsi="Traditional Arabic" w:cs="Traditional Arabic"/>
          <w:sz w:val="32"/>
          <w:szCs w:val="32"/>
          <w:rtl/>
        </w:rPr>
        <w:t xml:space="preserve"> </w:t>
      </w:r>
    </w:p>
    <w:p w:rsidR="0060718E" w:rsidRPr="004C6ABC" w:rsidRDefault="009D7D9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w:t>
      </w:r>
      <w:r w:rsidR="00DF47F1" w:rsidRPr="004C6ABC">
        <w:rPr>
          <w:rFonts w:ascii="Traditional Arabic" w:hAnsi="Traditional Arabic" w:cs="Traditional Arabic"/>
          <w:sz w:val="32"/>
          <w:szCs w:val="32"/>
          <w:rtl/>
        </w:rPr>
        <w:t>وفقا لهذا المثال فإن</w:t>
      </w:r>
      <w:r w:rsidR="00F442D7" w:rsidRPr="004C6ABC">
        <w:rPr>
          <w:rFonts w:ascii="Traditional Arabic" w:hAnsi="Traditional Arabic" w:cs="Traditional Arabic"/>
          <w:sz w:val="32"/>
          <w:szCs w:val="32"/>
          <w:rtl/>
        </w:rPr>
        <w:t xml:space="preserve"> </w:t>
      </w:r>
      <w:r w:rsidR="00033170" w:rsidRPr="004C6ABC">
        <w:rPr>
          <w:rFonts w:ascii="Traditional Arabic" w:hAnsi="Traditional Arabic" w:cs="Traditional Arabic"/>
          <w:sz w:val="32"/>
          <w:szCs w:val="32"/>
          <w:rtl/>
        </w:rPr>
        <w:t>الأصل</w:t>
      </w:r>
      <w:r w:rsidR="00E52687" w:rsidRPr="004C6ABC">
        <w:rPr>
          <w:rFonts w:ascii="Traditional Arabic" w:hAnsi="Traditional Arabic" w:cs="Traditional Arabic"/>
          <w:sz w:val="32"/>
          <w:szCs w:val="32"/>
          <w:rtl/>
        </w:rPr>
        <w:t xml:space="preserve"> في قصاص الواحد هو المماثلة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اي لا يقتل بالواحد الا شخص واحد فقط هو القاتل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r w:rsidR="00F442D7" w:rsidRPr="004C6ABC">
        <w:rPr>
          <w:rFonts w:ascii="Traditional Arabic" w:hAnsi="Traditional Arabic" w:cs="Traditional Arabic"/>
          <w:sz w:val="32"/>
          <w:szCs w:val="32"/>
          <w:rtl/>
        </w:rPr>
        <w:t>و</w:t>
      </w:r>
      <w:r w:rsidR="00BB273C" w:rsidRPr="004C6ABC">
        <w:rPr>
          <w:rFonts w:ascii="Traditional Arabic" w:hAnsi="Traditional Arabic" w:cs="Traditional Arabic"/>
          <w:sz w:val="32"/>
          <w:szCs w:val="32"/>
          <w:rtl/>
        </w:rPr>
        <w:t>قياس ال</w:t>
      </w:r>
      <w:r w:rsidR="00107034" w:rsidRPr="004C6ABC">
        <w:rPr>
          <w:rFonts w:ascii="Traditional Arabic" w:hAnsi="Traditional Arabic" w:cs="Traditional Arabic"/>
          <w:sz w:val="32"/>
          <w:szCs w:val="32"/>
          <w:rtl/>
        </w:rPr>
        <w:t xml:space="preserve">جماعة على </w:t>
      </w:r>
      <w:r w:rsidR="00BB273C" w:rsidRPr="004C6ABC">
        <w:rPr>
          <w:rFonts w:ascii="Traditional Arabic" w:hAnsi="Traditional Arabic" w:cs="Traditional Arabic"/>
          <w:sz w:val="32"/>
          <w:szCs w:val="32"/>
          <w:rtl/>
        </w:rPr>
        <w:t>الواحد في القتل</w:t>
      </w:r>
      <w:r w:rsidR="00F442D7" w:rsidRPr="004C6ABC">
        <w:rPr>
          <w:rFonts w:ascii="Traditional Arabic" w:hAnsi="Traditional Arabic" w:cs="Traditional Arabic"/>
          <w:sz w:val="32"/>
          <w:szCs w:val="32"/>
          <w:rtl/>
        </w:rPr>
        <w:t xml:space="preserve"> يوجب المماثلة في القصاص</w:t>
      </w:r>
      <w:r w:rsidR="004C6ABC">
        <w:rPr>
          <w:rFonts w:ascii="Traditional Arabic" w:hAnsi="Traditional Arabic" w:cs="Traditional Arabic"/>
          <w:sz w:val="32"/>
          <w:szCs w:val="32"/>
          <w:rtl/>
        </w:rPr>
        <w:t>،</w:t>
      </w:r>
      <w:r w:rsidR="00F442D7" w:rsidRPr="004C6ABC">
        <w:rPr>
          <w:rFonts w:ascii="Traditional Arabic" w:hAnsi="Traditional Arabic" w:cs="Traditional Arabic"/>
          <w:sz w:val="32"/>
          <w:szCs w:val="32"/>
          <w:rtl/>
        </w:rPr>
        <w:t xml:space="preserve"> وبالتالي لا تقتل الجماعة بالواحد وانما يقتل به شخص واحد فقط هو القاتل</w:t>
      </w:r>
      <w:r w:rsidR="004C6ABC">
        <w:rPr>
          <w:rFonts w:ascii="Traditional Arabic" w:hAnsi="Traditional Arabic" w:cs="Traditional Arabic"/>
          <w:sz w:val="32"/>
          <w:szCs w:val="32"/>
          <w:rtl/>
        </w:rPr>
        <w:t>،</w:t>
      </w:r>
      <w:r w:rsidR="00DF47F1" w:rsidRPr="004C6ABC">
        <w:rPr>
          <w:rFonts w:ascii="Traditional Arabic" w:hAnsi="Traditional Arabic" w:cs="Traditional Arabic"/>
          <w:sz w:val="32"/>
          <w:szCs w:val="32"/>
          <w:rtl/>
        </w:rPr>
        <w:t xml:space="preserve"> </w:t>
      </w:r>
      <w:r w:rsidR="00D2175B" w:rsidRPr="004C6ABC">
        <w:rPr>
          <w:rFonts w:ascii="Traditional Arabic" w:hAnsi="Traditional Arabic" w:cs="Traditional Arabic"/>
          <w:sz w:val="32"/>
          <w:szCs w:val="32"/>
          <w:rtl/>
        </w:rPr>
        <w:t>ولما كان هذا الشخص لا يعرف</w:t>
      </w:r>
      <w:r w:rsidR="00E52687" w:rsidRPr="004C6ABC">
        <w:rPr>
          <w:rFonts w:ascii="Traditional Arabic" w:hAnsi="Traditional Arabic" w:cs="Traditional Arabic"/>
          <w:sz w:val="32"/>
          <w:szCs w:val="32"/>
          <w:rtl/>
        </w:rPr>
        <w:t xml:space="preserve"> في قتل الجماعة للواحد</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r w:rsidR="0037775A" w:rsidRPr="004C6ABC">
        <w:rPr>
          <w:rFonts w:ascii="Traditional Arabic" w:hAnsi="Traditional Arabic" w:cs="Traditional Arabic"/>
          <w:sz w:val="32"/>
          <w:szCs w:val="32"/>
          <w:rtl/>
        </w:rPr>
        <w:t>لأنه</w:t>
      </w:r>
      <w:r w:rsidR="00E52687" w:rsidRPr="004C6ABC">
        <w:rPr>
          <w:rFonts w:ascii="Traditional Arabic" w:hAnsi="Traditional Arabic" w:cs="Traditional Arabic"/>
          <w:sz w:val="32"/>
          <w:szCs w:val="32"/>
          <w:rtl/>
        </w:rPr>
        <w:t xml:space="preserve"> لا </w:t>
      </w:r>
      <w:r w:rsidR="00BE2207" w:rsidRPr="004C6ABC">
        <w:rPr>
          <w:rFonts w:ascii="Traditional Arabic" w:hAnsi="Traditional Arabic" w:cs="Traditional Arabic"/>
          <w:sz w:val="32"/>
          <w:szCs w:val="32"/>
          <w:rtl/>
        </w:rPr>
        <w:t>يستقل واحد منهم بالقتل</w:t>
      </w:r>
      <w:r w:rsidR="004C6ABC">
        <w:rPr>
          <w:rFonts w:ascii="Traditional Arabic" w:hAnsi="Traditional Arabic" w:cs="Traditional Arabic"/>
          <w:sz w:val="32"/>
          <w:szCs w:val="32"/>
          <w:rtl/>
        </w:rPr>
        <w:t>،</w:t>
      </w:r>
      <w:r w:rsidR="00BE2207" w:rsidRPr="004C6ABC">
        <w:rPr>
          <w:rFonts w:ascii="Traditional Arabic" w:hAnsi="Traditional Arabic" w:cs="Traditional Arabic"/>
          <w:sz w:val="32"/>
          <w:szCs w:val="32"/>
          <w:rtl/>
        </w:rPr>
        <w:t xml:space="preserve"> فان </w:t>
      </w:r>
      <w:r w:rsidR="00C1273E" w:rsidRPr="004C6ABC">
        <w:rPr>
          <w:rFonts w:ascii="Traditional Arabic" w:hAnsi="Traditional Arabic" w:cs="Traditional Arabic"/>
          <w:sz w:val="32"/>
          <w:szCs w:val="32"/>
          <w:rtl/>
        </w:rPr>
        <w:t xml:space="preserve">القياس في </w:t>
      </w:r>
      <w:r w:rsidR="00BE2207" w:rsidRPr="004C6ABC">
        <w:rPr>
          <w:rFonts w:ascii="Traditional Arabic" w:hAnsi="Traditional Arabic" w:cs="Traditional Arabic"/>
          <w:sz w:val="32"/>
          <w:szCs w:val="32"/>
          <w:rtl/>
        </w:rPr>
        <w:t>اشتراط المماثلة على هذا النحو</w:t>
      </w:r>
      <w:r w:rsidR="00E52687" w:rsidRPr="004C6ABC">
        <w:rPr>
          <w:rFonts w:ascii="Traditional Arabic" w:hAnsi="Traditional Arabic" w:cs="Traditional Arabic"/>
          <w:sz w:val="32"/>
          <w:szCs w:val="32"/>
          <w:rtl/>
        </w:rPr>
        <w:t xml:space="preserve"> يؤدي الى تعطيل القصاص </w:t>
      </w:r>
      <w:r w:rsidR="00D2175B" w:rsidRPr="004C6ABC">
        <w:rPr>
          <w:rFonts w:ascii="Traditional Arabic" w:hAnsi="Traditional Arabic" w:cs="Traditional Arabic"/>
          <w:sz w:val="32"/>
          <w:szCs w:val="32"/>
          <w:rtl/>
        </w:rPr>
        <w:t xml:space="preserve">في حالة قتل الجماعة للواحد </w:t>
      </w:r>
      <w:r w:rsidR="007C555B" w:rsidRPr="004C6ABC">
        <w:rPr>
          <w:rFonts w:ascii="Traditional Arabic" w:hAnsi="Traditional Arabic" w:cs="Traditional Arabic"/>
          <w:sz w:val="32"/>
          <w:szCs w:val="32"/>
          <w:rtl/>
        </w:rPr>
        <w:t>وعدم تطبيقه</w:t>
      </w:r>
      <w:r w:rsidR="004C6ABC">
        <w:rPr>
          <w:rFonts w:ascii="Traditional Arabic" w:hAnsi="Traditional Arabic" w:cs="Traditional Arabic"/>
          <w:sz w:val="32"/>
          <w:szCs w:val="32"/>
          <w:rtl/>
        </w:rPr>
        <w:t>،</w:t>
      </w:r>
      <w:r w:rsidR="007C555B" w:rsidRPr="004C6ABC">
        <w:rPr>
          <w:rFonts w:ascii="Traditional Arabic" w:hAnsi="Traditional Arabic" w:cs="Traditional Arabic"/>
          <w:sz w:val="32"/>
          <w:szCs w:val="32"/>
          <w:rtl/>
        </w:rPr>
        <w:t xml:space="preserve"> وهذا فيه هدم لقاعدة حفظ الدماء وصون النفوس</w:t>
      </w:r>
      <w:r w:rsidR="004C6ABC">
        <w:rPr>
          <w:rFonts w:ascii="Traditional Arabic" w:hAnsi="Traditional Arabic" w:cs="Traditional Arabic"/>
          <w:sz w:val="32"/>
          <w:szCs w:val="32"/>
          <w:rtl/>
        </w:rPr>
        <w:t>،</w:t>
      </w:r>
      <w:r w:rsidR="007C555B" w:rsidRPr="004C6ABC">
        <w:rPr>
          <w:rFonts w:ascii="Traditional Arabic" w:hAnsi="Traditional Arabic" w:cs="Traditional Arabic"/>
          <w:sz w:val="32"/>
          <w:szCs w:val="32"/>
          <w:rtl/>
        </w:rPr>
        <w:t xml:space="preserve"> لان الظلمة سيتخذون من الاشتراك بالقتل ذريعة او وسيلة لإسقاط القصاص وابطال الحكمة منه</w:t>
      </w:r>
      <w:r w:rsidR="00587EF2" w:rsidRPr="004C6ABC">
        <w:rPr>
          <w:rFonts w:ascii="Traditional Arabic" w:hAnsi="Traditional Arabic" w:cs="Traditional Arabic"/>
          <w:sz w:val="32"/>
          <w:szCs w:val="32"/>
          <w:rtl/>
        </w:rPr>
        <w:t xml:space="preserve"> ولذلك فان هذا القياس يترك </w:t>
      </w:r>
      <w:r w:rsidR="00E0156A" w:rsidRPr="004C6ABC">
        <w:rPr>
          <w:rFonts w:ascii="Traditional Arabic" w:hAnsi="Traditional Arabic" w:cs="Traditional Arabic"/>
          <w:sz w:val="32"/>
          <w:szCs w:val="32"/>
          <w:rtl/>
        </w:rPr>
        <w:t>لأجل</w:t>
      </w:r>
      <w:r w:rsidR="00587EF2" w:rsidRPr="004C6ABC">
        <w:rPr>
          <w:rFonts w:ascii="Traditional Arabic" w:hAnsi="Traditional Arabic" w:cs="Traditional Arabic"/>
          <w:sz w:val="32"/>
          <w:szCs w:val="32"/>
          <w:rtl/>
        </w:rPr>
        <w:t xml:space="preserve"> الحفاظ على المصلحة الكلية </w:t>
      </w:r>
      <w:r w:rsidR="00791B03" w:rsidRPr="004C6ABC">
        <w:rPr>
          <w:rFonts w:ascii="Traditional Arabic" w:hAnsi="Traditional Arabic" w:cs="Traditional Arabic"/>
          <w:sz w:val="32"/>
          <w:szCs w:val="32"/>
          <w:rtl/>
        </w:rPr>
        <w:t xml:space="preserve">المقصودة </w:t>
      </w:r>
      <w:r w:rsidR="00587EF2" w:rsidRPr="004C6ABC">
        <w:rPr>
          <w:rFonts w:ascii="Traditional Arabic" w:hAnsi="Traditional Arabic" w:cs="Traditional Arabic"/>
          <w:sz w:val="32"/>
          <w:szCs w:val="32"/>
          <w:rtl/>
        </w:rPr>
        <w:t>من شرع القصاص وهي حفظ الدماء</w:t>
      </w:r>
      <w:r w:rsidR="004C6ABC">
        <w:rPr>
          <w:rFonts w:ascii="Traditional Arabic" w:hAnsi="Traditional Arabic" w:cs="Traditional Arabic"/>
          <w:sz w:val="32"/>
          <w:szCs w:val="32"/>
          <w:rtl/>
        </w:rPr>
        <w:t>،</w:t>
      </w:r>
      <w:r w:rsidR="00051076" w:rsidRPr="004C6ABC">
        <w:rPr>
          <w:rFonts w:ascii="Traditional Arabic" w:hAnsi="Traditional Arabic" w:cs="Traditional Arabic"/>
          <w:sz w:val="32"/>
          <w:szCs w:val="32"/>
          <w:rtl/>
        </w:rPr>
        <w:t xml:space="preserve"> لأن العمل </w:t>
      </w:r>
      <w:r w:rsidR="002F30A3" w:rsidRPr="004C6ABC">
        <w:rPr>
          <w:rFonts w:ascii="Traditional Arabic" w:hAnsi="Traditional Arabic" w:cs="Traditional Arabic"/>
          <w:sz w:val="32"/>
          <w:szCs w:val="32"/>
          <w:rtl/>
        </w:rPr>
        <w:t>به فيه</w:t>
      </w:r>
      <w:r w:rsidR="00051076" w:rsidRPr="004C6ABC">
        <w:rPr>
          <w:rFonts w:ascii="Traditional Arabic" w:hAnsi="Traditional Arabic" w:cs="Traditional Arabic"/>
          <w:sz w:val="32"/>
          <w:szCs w:val="32"/>
          <w:rtl/>
        </w:rPr>
        <w:t xml:space="preserve"> تعطيل لل</w:t>
      </w:r>
      <w:r w:rsidR="00E0156A" w:rsidRPr="004C6ABC">
        <w:rPr>
          <w:rFonts w:ascii="Traditional Arabic" w:hAnsi="Traditional Arabic" w:cs="Traditional Arabic"/>
          <w:sz w:val="32"/>
          <w:szCs w:val="32"/>
          <w:rtl/>
        </w:rPr>
        <w:t>قصاص</w:t>
      </w:r>
      <w:r w:rsidR="004C6ABC">
        <w:rPr>
          <w:rFonts w:ascii="Traditional Arabic" w:hAnsi="Traditional Arabic" w:cs="Traditional Arabic"/>
          <w:sz w:val="32"/>
          <w:szCs w:val="32"/>
          <w:rtl/>
        </w:rPr>
        <w:t>،</w:t>
      </w:r>
      <w:r w:rsidR="002F30A3" w:rsidRPr="004C6ABC">
        <w:rPr>
          <w:rFonts w:ascii="Traditional Arabic" w:hAnsi="Traditional Arabic" w:cs="Traditional Arabic"/>
          <w:sz w:val="32"/>
          <w:szCs w:val="32"/>
          <w:rtl/>
        </w:rPr>
        <w:t xml:space="preserve"> وهدم لهذه المصلحة</w:t>
      </w:r>
      <w:r w:rsidR="004C6ABC">
        <w:rPr>
          <w:rFonts w:ascii="Traditional Arabic" w:hAnsi="Traditional Arabic" w:cs="Traditional Arabic"/>
          <w:sz w:val="32"/>
          <w:szCs w:val="32"/>
          <w:rtl/>
        </w:rPr>
        <w:t>،</w:t>
      </w:r>
      <w:r w:rsidR="00440D2B" w:rsidRP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و</w:t>
      </w:r>
      <w:r w:rsidR="00AD6F6B" w:rsidRPr="004C6ABC">
        <w:rPr>
          <w:rFonts w:ascii="Traditional Arabic" w:hAnsi="Traditional Arabic" w:cs="Traditional Arabic"/>
          <w:sz w:val="32"/>
          <w:szCs w:val="32"/>
          <w:rtl/>
        </w:rPr>
        <w:t xml:space="preserve">لان </w:t>
      </w:r>
      <w:r w:rsidR="00E52687" w:rsidRPr="004C6ABC">
        <w:rPr>
          <w:rFonts w:ascii="Traditional Arabic" w:hAnsi="Traditional Arabic" w:cs="Traditional Arabic"/>
          <w:sz w:val="32"/>
          <w:szCs w:val="32"/>
          <w:rtl/>
        </w:rPr>
        <w:t>حفظ الدماء هو اصل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واشتراط التماثل في القصاص هو من </w:t>
      </w:r>
      <w:r w:rsidR="00E52687" w:rsidRPr="004C6ABC">
        <w:rPr>
          <w:rFonts w:ascii="Traditional Arabic" w:hAnsi="Traditional Arabic" w:cs="Traditional Arabic"/>
          <w:sz w:val="32"/>
          <w:szCs w:val="32"/>
          <w:rtl/>
        </w:rPr>
        <w:lastRenderedPageBreak/>
        <w:t>باب التكملة او التتمة لمصلحة حفظ الدماء</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ويجوز اسقاط التتمة او التك</w:t>
      </w:r>
      <w:r w:rsidR="004F5F66" w:rsidRPr="004C6ABC">
        <w:rPr>
          <w:rFonts w:ascii="Traditional Arabic" w:hAnsi="Traditional Arabic" w:cs="Traditional Arabic"/>
          <w:sz w:val="32"/>
          <w:szCs w:val="32"/>
          <w:rtl/>
        </w:rPr>
        <w:t>ملة للحفاظ على المصلحة الاصلية</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وهذا المعنى وهو عدم اعتبار التماثل في القياس يصح ان يعد معنى عام يقاس عليه فروع اخرى من القصاص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فيجوز قياس اشتراك الجماعة في قطع الاطراف على اشتراك</w:t>
      </w:r>
      <w:r w:rsidR="008B4092" w:rsidRPr="004C6ABC">
        <w:rPr>
          <w:rFonts w:ascii="Traditional Arabic" w:hAnsi="Traditional Arabic" w:cs="Traditional Arabic"/>
          <w:sz w:val="32"/>
          <w:szCs w:val="32"/>
          <w:rtl/>
        </w:rPr>
        <w:t xml:space="preserve">هم في قتل النفس في اسقاط </w:t>
      </w:r>
      <w:proofErr w:type="spellStart"/>
      <w:r w:rsidR="008B4092" w:rsidRPr="004C6ABC">
        <w:rPr>
          <w:rFonts w:ascii="Traditional Arabic" w:hAnsi="Traditional Arabic" w:cs="Traditional Arabic"/>
          <w:sz w:val="32"/>
          <w:szCs w:val="32"/>
          <w:rtl/>
        </w:rPr>
        <w:t>الممائلة</w:t>
      </w:r>
      <w:proofErr w:type="spellEnd"/>
      <w:r w:rsidR="004C6ABC">
        <w:rPr>
          <w:rFonts w:ascii="Traditional Arabic" w:hAnsi="Traditional Arabic" w:cs="Traditional Arabic"/>
          <w:sz w:val="32"/>
          <w:szCs w:val="32"/>
          <w:rtl/>
        </w:rPr>
        <w:t>،</w:t>
      </w:r>
      <w:r w:rsidR="0060066C" w:rsidRPr="004C6ABC">
        <w:rPr>
          <w:rFonts w:ascii="Traditional Arabic" w:hAnsi="Traditional Arabic" w:cs="Traditional Arabic"/>
          <w:sz w:val="32"/>
          <w:szCs w:val="32"/>
          <w:rtl/>
        </w:rPr>
        <w:t xml:space="preserve"> وبا</w:t>
      </w:r>
      <w:r w:rsidR="00F82455" w:rsidRPr="004C6ABC">
        <w:rPr>
          <w:rFonts w:ascii="Traditional Arabic" w:hAnsi="Traditional Arabic" w:cs="Traditional Arabic"/>
          <w:sz w:val="32"/>
          <w:szCs w:val="32"/>
          <w:rtl/>
        </w:rPr>
        <w:t>لتالي يطبق القصاص على الجماعة عند اشتراكهم في</w:t>
      </w:r>
      <w:r w:rsidR="0060066C" w:rsidRPr="004C6ABC">
        <w:rPr>
          <w:rFonts w:ascii="Traditional Arabic" w:hAnsi="Traditional Arabic" w:cs="Traditional Arabic"/>
          <w:sz w:val="32"/>
          <w:szCs w:val="32"/>
          <w:rtl/>
        </w:rPr>
        <w:t xml:space="preserve"> الاعتداء على الطرف كما يطبق </w:t>
      </w:r>
      <w:r w:rsidR="00F82455" w:rsidRPr="004C6ABC">
        <w:rPr>
          <w:rFonts w:ascii="Traditional Arabic" w:hAnsi="Traditional Arabic" w:cs="Traditional Arabic"/>
          <w:sz w:val="32"/>
          <w:szCs w:val="32"/>
          <w:rtl/>
        </w:rPr>
        <w:t xml:space="preserve">عند اشتراكهم </w:t>
      </w:r>
      <w:r w:rsidR="0073395D" w:rsidRPr="004C6ABC">
        <w:rPr>
          <w:rFonts w:ascii="Traditional Arabic" w:hAnsi="Traditional Arabic" w:cs="Traditional Arabic"/>
          <w:sz w:val="32"/>
          <w:szCs w:val="32"/>
          <w:rtl/>
        </w:rPr>
        <w:t>في قتل</w:t>
      </w:r>
      <w:r w:rsidR="0060066C" w:rsidRPr="004C6ABC">
        <w:rPr>
          <w:rFonts w:ascii="Traditional Arabic" w:hAnsi="Traditional Arabic" w:cs="Traditional Arabic"/>
          <w:sz w:val="32"/>
          <w:szCs w:val="32"/>
          <w:rtl/>
        </w:rPr>
        <w:t xml:space="preserve"> النفس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w:t>
      </w:r>
      <w:r w:rsidR="0060066C" w:rsidRPr="004C6ABC">
        <w:rPr>
          <w:rFonts w:ascii="Traditional Arabic" w:hAnsi="Traditional Arabic" w:cs="Traditional Arabic"/>
          <w:sz w:val="32"/>
          <w:szCs w:val="32"/>
          <w:rtl/>
        </w:rPr>
        <w:t xml:space="preserve">حينئذ فإن </w:t>
      </w:r>
      <w:r w:rsidRPr="004C6ABC">
        <w:rPr>
          <w:rFonts w:ascii="Traditional Arabic" w:hAnsi="Traditional Arabic" w:cs="Traditional Arabic"/>
          <w:sz w:val="32"/>
          <w:szCs w:val="32"/>
          <w:rtl/>
        </w:rPr>
        <w:t>هذا القياس</w:t>
      </w:r>
      <w:r w:rsidR="0060066C" w:rsidRPr="004C6ABC">
        <w:rPr>
          <w:rFonts w:ascii="Traditional Arabic" w:hAnsi="Traditional Arabic" w:cs="Traditional Arabic"/>
          <w:sz w:val="32"/>
          <w:szCs w:val="32"/>
          <w:rtl/>
        </w:rPr>
        <w:t xml:space="preserve"> يكون من اقوى انواع القياس</w:t>
      </w:r>
      <w:r w:rsidR="004C6ABC">
        <w:rPr>
          <w:rFonts w:ascii="Traditional Arabic" w:hAnsi="Traditional Arabic" w:cs="Traditional Arabic"/>
          <w:sz w:val="32"/>
          <w:szCs w:val="32"/>
          <w:rtl/>
        </w:rPr>
        <w:t>،</w:t>
      </w:r>
      <w:r w:rsidR="0060066C" w:rsidRPr="004C6ABC">
        <w:rPr>
          <w:rFonts w:ascii="Traditional Arabic" w:hAnsi="Traditional Arabic" w:cs="Traditional Arabic"/>
          <w:sz w:val="32"/>
          <w:szCs w:val="32"/>
          <w:rtl/>
        </w:rPr>
        <w:t xml:space="preserve"> لأنه</w:t>
      </w:r>
      <w:r w:rsidRPr="004C6ABC">
        <w:rPr>
          <w:rFonts w:ascii="Traditional Arabic" w:hAnsi="Traditional Arabic" w:cs="Traditional Arabic"/>
          <w:sz w:val="32"/>
          <w:szCs w:val="32"/>
          <w:rtl/>
        </w:rPr>
        <w:t xml:space="preserve"> يجتمع فيه الفرعان تحت </w:t>
      </w:r>
      <w:r w:rsidR="00346F8E" w:rsidRPr="004C6ABC">
        <w:rPr>
          <w:rFonts w:ascii="Traditional Arabic" w:hAnsi="Traditional Arabic" w:cs="Traditional Arabic"/>
          <w:sz w:val="32"/>
          <w:szCs w:val="32"/>
          <w:rtl/>
        </w:rPr>
        <w:t xml:space="preserve">اصل كلي </w:t>
      </w:r>
      <w:r w:rsidR="008F1D94" w:rsidRPr="004C6ABC">
        <w:rPr>
          <w:rFonts w:ascii="Traditional Arabic" w:hAnsi="Traditional Arabic" w:cs="Traditional Arabic"/>
          <w:sz w:val="32"/>
          <w:szCs w:val="32"/>
          <w:rtl/>
        </w:rPr>
        <w:t>قريب</w:t>
      </w:r>
      <w:r w:rsidR="00346F8E" w:rsidRPr="004C6ABC">
        <w:rPr>
          <w:rFonts w:ascii="Traditional Arabic" w:hAnsi="Traditional Arabic" w:cs="Traditional Arabic"/>
          <w:sz w:val="32"/>
          <w:szCs w:val="32"/>
          <w:rtl/>
        </w:rPr>
        <w:t xml:space="preserve"> هو اصل القصاص</w:t>
      </w:r>
      <w:r w:rsidR="004C6ABC">
        <w:rPr>
          <w:rFonts w:ascii="Traditional Arabic" w:hAnsi="Traditional Arabic" w:cs="Traditional Arabic"/>
          <w:sz w:val="32"/>
          <w:szCs w:val="32"/>
          <w:rtl/>
        </w:rPr>
        <w:t>،</w:t>
      </w:r>
      <w:r w:rsidR="00346F8E" w:rsidRPr="004C6ABC">
        <w:rPr>
          <w:rFonts w:ascii="Traditional Arabic" w:hAnsi="Traditional Arabic" w:cs="Traditional Arabic"/>
          <w:sz w:val="32"/>
          <w:szCs w:val="32"/>
          <w:rtl/>
        </w:rPr>
        <w:t xml:space="preserve"> وكذلك تحت </w:t>
      </w:r>
      <w:r w:rsidRPr="004C6ABC">
        <w:rPr>
          <w:rFonts w:ascii="Traditional Arabic" w:hAnsi="Traditional Arabic" w:cs="Traditional Arabic"/>
          <w:sz w:val="32"/>
          <w:szCs w:val="32"/>
          <w:rtl/>
        </w:rPr>
        <w:t>مصلحة ضر</w:t>
      </w:r>
      <w:r w:rsidR="00BF3A47" w:rsidRPr="004C6ABC">
        <w:rPr>
          <w:rFonts w:ascii="Traditional Arabic" w:hAnsi="Traditional Arabic" w:cs="Traditional Arabic"/>
          <w:sz w:val="32"/>
          <w:szCs w:val="32"/>
          <w:rtl/>
        </w:rPr>
        <w:t xml:space="preserve">ورية عليا هي حفظ وصيانة </w:t>
      </w:r>
      <w:proofErr w:type="gramStart"/>
      <w:r w:rsidR="00BF3A47" w:rsidRPr="004C6ABC">
        <w:rPr>
          <w:rFonts w:ascii="Traditional Arabic" w:hAnsi="Traditional Arabic" w:cs="Traditional Arabic"/>
          <w:sz w:val="32"/>
          <w:szCs w:val="32"/>
          <w:rtl/>
        </w:rPr>
        <w:t xml:space="preserve">الدماء </w:t>
      </w:r>
      <w:r w:rsidR="00643430" w:rsidRPr="004C6ABC">
        <w:rPr>
          <w:rStyle w:val="ac"/>
          <w:rFonts w:ascii="Traditional Arabic" w:hAnsi="Traditional Arabic" w:cs="Traditional Arabic"/>
          <w:sz w:val="32"/>
          <w:szCs w:val="32"/>
          <w:rtl/>
        </w:rPr>
        <w:footnoteReference w:id="8"/>
      </w:r>
      <w:r w:rsidRPr="004C6ABC">
        <w:rPr>
          <w:rFonts w:ascii="Traditional Arabic" w:hAnsi="Traditional Arabic" w:cs="Traditional Arabic"/>
          <w:sz w:val="32"/>
          <w:szCs w:val="32"/>
          <w:rtl/>
        </w:rPr>
        <w:t xml:space="preserve"> </w:t>
      </w:r>
      <w:r w:rsidR="004C6ABC">
        <w:rPr>
          <w:rFonts w:ascii="Traditional Arabic" w:hAnsi="Traditional Arabic" w:cs="Traditional Arabic"/>
          <w:sz w:val="32"/>
          <w:szCs w:val="32"/>
          <w:rtl/>
        </w:rPr>
        <w:t>.</w:t>
      </w:r>
      <w:proofErr w:type="gramEnd"/>
    </w:p>
    <w:p w:rsidR="001850FA" w:rsidRPr="004C6ABC" w:rsidRDefault="0051096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2</w:t>
      </w:r>
      <w:r w:rsidR="00E52687" w:rsidRPr="004C6ABC">
        <w:rPr>
          <w:rFonts w:ascii="Traditional Arabic" w:hAnsi="Traditional Arabic" w:cs="Traditional Arabic"/>
          <w:sz w:val="32"/>
          <w:szCs w:val="32"/>
          <w:rtl/>
        </w:rPr>
        <w:t>_</w:t>
      </w:r>
      <w:r w:rsidR="00E52687" w:rsidRPr="004C6ABC">
        <w:rPr>
          <w:rFonts w:ascii="Traditional Arabic" w:hAnsi="Traditional Arabic" w:cs="Traditional Arabic"/>
          <w:b/>
          <w:bCs/>
          <w:sz w:val="32"/>
          <w:szCs w:val="32"/>
          <w:rtl/>
        </w:rPr>
        <w:t>قياس</w:t>
      </w:r>
      <w:r w:rsidR="004C6ABC">
        <w:rPr>
          <w:rFonts w:ascii="Traditional Arabic" w:hAnsi="Traditional Arabic" w:cs="Traditional Arabic"/>
          <w:b/>
          <w:bCs/>
          <w:sz w:val="32"/>
          <w:szCs w:val="32"/>
          <w:rtl/>
        </w:rPr>
        <w:t xml:space="preserve"> </w:t>
      </w:r>
      <w:proofErr w:type="gramStart"/>
      <w:r w:rsidR="00E52687" w:rsidRPr="004C6ABC">
        <w:rPr>
          <w:rFonts w:ascii="Traditional Arabic" w:hAnsi="Traditional Arabic" w:cs="Traditional Arabic"/>
          <w:b/>
          <w:bCs/>
          <w:sz w:val="32"/>
          <w:szCs w:val="32"/>
          <w:rtl/>
        </w:rPr>
        <w:t>اصل</w:t>
      </w:r>
      <w:proofErr w:type="gramEnd"/>
      <w:r w:rsidR="00E52687" w:rsidRPr="004C6ABC">
        <w:rPr>
          <w:rFonts w:ascii="Traditional Arabic" w:hAnsi="Traditional Arabic" w:cs="Traditional Arabic"/>
          <w:b/>
          <w:bCs/>
          <w:sz w:val="32"/>
          <w:szCs w:val="32"/>
          <w:rtl/>
        </w:rPr>
        <w:t xml:space="preserve"> كلي على اصل كلي اخر</w:t>
      </w:r>
      <w:r w:rsidR="004C6ABC">
        <w:rPr>
          <w:rFonts w:ascii="Traditional Arabic" w:hAnsi="Traditional Arabic" w:cs="Traditional Arabic"/>
          <w:b/>
          <w:bCs/>
          <w:sz w:val="32"/>
          <w:szCs w:val="32"/>
          <w:rtl/>
        </w:rPr>
        <w:t>:</w:t>
      </w:r>
      <w:r w:rsidR="00E52687" w:rsidRPr="004C6ABC">
        <w:rPr>
          <w:rFonts w:ascii="Traditional Arabic" w:hAnsi="Traditional Arabic" w:cs="Traditional Arabic"/>
          <w:sz w:val="32"/>
          <w:szCs w:val="32"/>
          <w:rtl/>
        </w:rPr>
        <w:t xml:space="preserve"> يرى الامام الجويني انه يكفي لقياس قاعدة بقاعدة اخرى ان تجمعهما ضرورة كلية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اي ان يجمعهما مصلحة من المصالح الضرورية الخمس </w:t>
      </w:r>
      <w:r w:rsidR="000107FC" w:rsidRPr="004C6ABC">
        <w:rPr>
          <w:rFonts w:ascii="Traditional Arabic" w:hAnsi="Traditional Arabic" w:cs="Traditional Arabic"/>
          <w:sz w:val="32"/>
          <w:szCs w:val="32"/>
          <w:rtl/>
        </w:rPr>
        <w:t>الدين</w:t>
      </w:r>
      <w:r w:rsidR="004C6ABC">
        <w:rPr>
          <w:rFonts w:ascii="Traditional Arabic" w:hAnsi="Traditional Arabic" w:cs="Traditional Arabic"/>
          <w:sz w:val="32"/>
          <w:szCs w:val="32"/>
          <w:rtl/>
        </w:rPr>
        <w:t>،</w:t>
      </w:r>
      <w:r w:rsidR="000107FC" w:rsidRPr="004C6ABC">
        <w:rPr>
          <w:rFonts w:ascii="Traditional Arabic" w:hAnsi="Traditional Arabic" w:cs="Traditional Arabic"/>
          <w:sz w:val="32"/>
          <w:szCs w:val="32"/>
          <w:rtl/>
        </w:rPr>
        <w:t xml:space="preserve"> والنفس</w:t>
      </w:r>
      <w:r w:rsidR="004C6ABC">
        <w:rPr>
          <w:rFonts w:ascii="Traditional Arabic" w:hAnsi="Traditional Arabic" w:cs="Traditional Arabic"/>
          <w:sz w:val="32"/>
          <w:szCs w:val="32"/>
          <w:rtl/>
        </w:rPr>
        <w:t>،</w:t>
      </w:r>
      <w:r w:rsidR="007701F5" w:rsidRPr="004C6ABC">
        <w:rPr>
          <w:rFonts w:ascii="Traditional Arabic" w:hAnsi="Traditional Arabic" w:cs="Traditional Arabic"/>
          <w:sz w:val="32"/>
          <w:szCs w:val="32"/>
          <w:rtl/>
        </w:rPr>
        <w:t xml:space="preserve"> والعقل</w:t>
      </w:r>
      <w:r w:rsidR="004C6ABC">
        <w:rPr>
          <w:rFonts w:ascii="Traditional Arabic" w:hAnsi="Traditional Arabic" w:cs="Traditional Arabic"/>
          <w:sz w:val="32"/>
          <w:szCs w:val="32"/>
          <w:rtl/>
        </w:rPr>
        <w:t>،</w:t>
      </w:r>
      <w:r w:rsidR="007701F5" w:rsidRPr="004C6ABC">
        <w:rPr>
          <w:rFonts w:ascii="Traditional Arabic" w:hAnsi="Traditional Arabic" w:cs="Traditional Arabic"/>
          <w:sz w:val="32"/>
          <w:szCs w:val="32"/>
          <w:rtl/>
        </w:rPr>
        <w:t xml:space="preserve"> والنسل</w:t>
      </w:r>
      <w:r w:rsidR="004C6ABC">
        <w:rPr>
          <w:rFonts w:ascii="Traditional Arabic" w:hAnsi="Traditional Arabic" w:cs="Traditional Arabic"/>
          <w:sz w:val="32"/>
          <w:szCs w:val="32"/>
          <w:rtl/>
        </w:rPr>
        <w:t>،</w:t>
      </w:r>
      <w:r w:rsidR="007701F5" w:rsidRPr="004C6ABC">
        <w:rPr>
          <w:rFonts w:ascii="Traditional Arabic" w:hAnsi="Traditional Arabic" w:cs="Traditional Arabic"/>
          <w:sz w:val="32"/>
          <w:szCs w:val="32"/>
          <w:rtl/>
        </w:rPr>
        <w:t xml:space="preserve"> والمال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من دون وجود جنس اقرب منها يجمعهما معا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ولكن يلاحظ ان الامثلة التي اوردها تندرج ضمن جنس او قاعدة اقرب تجمع الفرع</w:t>
      </w:r>
      <w:r w:rsidR="004F5F66" w:rsidRPr="004C6ABC">
        <w:rPr>
          <w:rFonts w:ascii="Traditional Arabic" w:hAnsi="Traditional Arabic" w:cs="Traditional Arabic"/>
          <w:sz w:val="32"/>
          <w:szCs w:val="32"/>
          <w:rtl/>
        </w:rPr>
        <w:t>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فمثال قياس القصاص على الحد الذي اورده على هذا النوع يندرج ضمن قاعدة اقرب من المصالح الضرورية العليا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وهي قاعدة الحدود</w:t>
      </w:r>
      <w:r w:rsidR="00643430" w:rsidRPr="004C6ABC">
        <w:rPr>
          <w:rStyle w:val="ac"/>
          <w:rFonts w:ascii="Traditional Arabic" w:hAnsi="Traditional Arabic" w:cs="Traditional Arabic"/>
          <w:sz w:val="32"/>
          <w:szCs w:val="32"/>
          <w:rtl/>
        </w:rPr>
        <w:footnoteReference w:id="9"/>
      </w:r>
      <w:r w:rsidR="00E52687"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ثانيا</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القياس على المصالح </w:t>
      </w:r>
      <w:proofErr w:type="spellStart"/>
      <w:r w:rsidRPr="004C6ABC">
        <w:rPr>
          <w:rFonts w:ascii="Traditional Arabic" w:hAnsi="Traditional Arabic" w:cs="Traditional Arabic"/>
          <w:b/>
          <w:bCs/>
          <w:sz w:val="32"/>
          <w:szCs w:val="32"/>
          <w:rtl/>
        </w:rPr>
        <w:t>الحاجية</w:t>
      </w:r>
      <w:proofErr w:type="spellEnd"/>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ذكر الامام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ان القياس على المصالح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على نوعين الاول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قياس فرع على فرع تحت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وذكر انه لا خلاف في جوازه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والنوع الثاني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قياس اصل على اصل بجامع الحاجة فقط</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من دون وجود اصل كلي اقرب يجمع </w:t>
      </w:r>
      <w:proofErr w:type="gramStart"/>
      <w:r w:rsidRPr="004C6ABC">
        <w:rPr>
          <w:rFonts w:ascii="Traditional Arabic" w:hAnsi="Traditional Arabic" w:cs="Traditional Arabic"/>
          <w:sz w:val="32"/>
          <w:szCs w:val="32"/>
          <w:rtl/>
        </w:rPr>
        <w:t>بينهما,</w:t>
      </w:r>
      <w:proofErr w:type="gramEnd"/>
      <w:r w:rsidRPr="004C6ABC">
        <w:rPr>
          <w:rFonts w:ascii="Traditional Arabic" w:hAnsi="Traditional Arabic" w:cs="Traditional Arabic"/>
          <w:sz w:val="32"/>
          <w:szCs w:val="32"/>
          <w:rtl/>
        </w:rPr>
        <w:t xml:space="preserve"> وقد ذكر لهذا النوع مثال الاجارة فقال ( الاجارة جازت خارجة عن الاقيسة التي سميناها جزئية في القسم الاول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مقابلة العوض الموجود بالعوض المعدوم </w:t>
      </w:r>
      <w:r w:rsidRPr="004C6ABC">
        <w:rPr>
          <w:rFonts w:ascii="Traditional Arabic" w:hAnsi="Traditional Arabic" w:cs="Traditional Arabic"/>
          <w:sz w:val="32"/>
          <w:szCs w:val="32"/>
          <w:rtl/>
        </w:rPr>
        <w:lastRenderedPageBreak/>
        <w:t>خارج عن القياس المرعي في المعاوضات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قياسها الا يتقابل الا موجودان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احتمل ذلك في الاجارة لمكان الحاجة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ذكرنا ان الحاجة العامة تنزل منزلة الضرورة الخاصة في حق احاد الاشخاص)</w:t>
      </w:r>
      <w:r w:rsidR="00643430" w:rsidRPr="004C6ABC">
        <w:rPr>
          <w:rStyle w:val="ac"/>
          <w:rFonts w:ascii="Traditional Arabic" w:hAnsi="Traditional Arabic" w:cs="Traditional Arabic"/>
          <w:sz w:val="32"/>
          <w:szCs w:val="32"/>
          <w:rtl/>
        </w:rPr>
        <w:footnoteReference w:id="10"/>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ومعنى هذا ان الاجارة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قاعدة او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اجيزت خارجة عن قياس عقود المعاوضات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قياس عقود المعاوضات ان لا يتقابل الا موجودان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اي العوضان الثمن والمبيع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 حين ان الاجارة مقابلة موجود بمعدوم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اجيز ذلك في الاجارة لحاجة الناس اليها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والحاجة العام</w:t>
      </w:r>
      <w:r w:rsidR="001850FA" w:rsidRPr="004C6ABC">
        <w:rPr>
          <w:rFonts w:ascii="Traditional Arabic" w:hAnsi="Traditional Arabic" w:cs="Traditional Arabic"/>
          <w:sz w:val="32"/>
          <w:szCs w:val="32"/>
          <w:rtl/>
        </w:rPr>
        <w:t xml:space="preserve">ة هي </w:t>
      </w:r>
      <w:proofErr w:type="gramStart"/>
      <w:r w:rsidR="001850FA" w:rsidRPr="004C6ABC">
        <w:rPr>
          <w:rFonts w:ascii="Traditional Arabic" w:hAnsi="Traditional Arabic" w:cs="Traditional Arabic"/>
          <w:sz w:val="32"/>
          <w:szCs w:val="32"/>
          <w:rtl/>
        </w:rPr>
        <w:t>اصل</w:t>
      </w:r>
      <w:proofErr w:type="gramEnd"/>
      <w:r w:rsidR="001850FA" w:rsidRPr="004C6ABC">
        <w:rPr>
          <w:rFonts w:ascii="Traditional Arabic" w:hAnsi="Traditional Arabic" w:cs="Traditional Arabic"/>
          <w:sz w:val="32"/>
          <w:szCs w:val="32"/>
          <w:rtl/>
        </w:rPr>
        <w:t xml:space="preserve"> و تنزل منزلة الضرورة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واشتراط مقابلة العوضان في عقود المعاوضات هو كالتتمة او التكملة التي يجوز اسقاطها اذا عادت على اصل الحاجة </w:t>
      </w:r>
      <w:r w:rsidR="00D1400F" w:rsidRPr="004C6ABC">
        <w:rPr>
          <w:rFonts w:ascii="Traditional Arabic" w:hAnsi="Traditional Arabic" w:cs="Traditional Arabic"/>
          <w:sz w:val="32"/>
          <w:szCs w:val="32"/>
          <w:rtl/>
        </w:rPr>
        <w:t>بالإبطال</w:t>
      </w:r>
      <w:r w:rsidR="004C6ABC">
        <w:rPr>
          <w:rFonts w:ascii="Traditional Arabic" w:hAnsi="Traditional Arabic" w:cs="Traditional Arabic"/>
          <w:sz w:val="32"/>
          <w:szCs w:val="32"/>
          <w:rtl/>
        </w:rPr>
        <w:t>.</w:t>
      </w:r>
    </w:p>
    <w:p w:rsidR="001850FA" w:rsidRPr="004C6ABC" w:rsidRDefault="00D140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فالإجارة</w:t>
      </w:r>
      <w:r w:rsidR="00E52687" w:rsidRPr="004C6ABC">
        <w:rPr>
          <w:rFonts w:ascii="Traditional Arabic" w:hAnsi="Traditional Arabic" w:cs="Traditional Arabic"/>
          <w:sz w:val="32"/>
          <w:szCs w:val="32"/>
          <w:rtl/>
        </w:rPr>
        <w:t xml:space="preserve"> هنا جازت قياسا على</w:t>
      </w:r>
      <w:r w:rsidR="00973F4C" w:rsidRPr="004C6ABC">
        <w:rPr>
          <w:rFonts w:ascii="Traditional Arabic" w:hAnsi="Traditional Arabic" w:cs="Traditional Arabic"/>
          <w:sz w:val="32"/>
          <w:szCs w:val="32"/>
          <w:rtl/>
        </w:rPr>
        <w:t xml:space="preserve"> الحاجة</w:t>
      </w:r>
      <w:r w:rsidR="004C6ABC">
        <w:rPr>
          <w:rFonts w:ascii="Traditional Arabic" w:hAnsi="Traditional Arabic" w:cs="Traditional Arabic"/>
          <w:sz w:val="32"/>
          <w:szCs w:val="32"/>
          <w:rtl/>
        </w:rPr>
        <w:t xml:space="preserve"> </w:t>
      </w:r>
      <w:r w:rsidR="00973F4C" w:rsidRPr="004C6ABC">
        <w:rPr>
          <w:rFonts w:ascii="Traditional Arabic" w:hAnsi="Traditional Arabic" w:cs="Traditional Arabic"/>
          <w:sz w:val="32"/>
          <w:szCs w:val="32"/>
          <w:rtl/>
        </w:rPr>
        <w:t>فقط</w:t>
      </w:r>
      <w:r w:rsidR="004C6ABC">
        <w:rPr>
          <w:rFonts w:ascii="Traditional Arabic" w:hAnsi="Traditional Arabic" w:cs="Traditional Arabic"/>
          <w:sz w:val="32"/>
          <w:szCs w:val="32"/>
          <w:rtl/>
        </w:rPr>
        <w:t>،</w:t>
      </w:r>
      <w:r w:rsidR="001850FA" w:rsidRPr="004C6ABC">
        <w:rPr>
          <w:rFonts w:ascii="Traditional Arabic" w:hAnsi="Traditional Arabic" w:cs="Traditional Arabic"/>
          <w:sz w:val="32"/>
          <w:szCs w:val="32"/>
          <w:rtl/>
        </w:rPr>
        <w:t xml:space="preserve"> اي</w:t>
      </w:r>
      <w:r w:rsidR="00973F4C" w:rsidRP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لم</w:t>
      </w:r>
      <w:r w:rsidR="001850FA" w:rsidRPr="004C6ABC">
        <w:rPr>
          <w:rFonts w:ascii="Traditional Arabic" w:hAnsi="Traditional Arabic" w:cs="Traditional Arabic"/>
          <w:sz w:val="32"/>
          <w:szCs w:val="32"/>
          <w:rtl/>
        </w:rPr>
        <w:t>جرد</w:t>
      </w:r>
      <w:r w:rsidR="00D12192" w:rsidRPr="004C6ABC">
        <w:rPr>
          <w:rFonts w:ascii="Traditional Arabic" w:hAnsi="Traditional Arabic" w:cs="Traditional Arabic"/>
          <w:sz w:val="32"/>
          <w:szCs w:val="32"/>
          <w:rtl/>
        </w:rPr>
        <w:t xml:space="preserve"> انها تنتمي الى المصالح الحاجيه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من دون وجود قاعدة كلية</w:t>
      </w:r>
      <w:r w:rsidR="009B07AD" w:rsidRPr="004C6ABC">
        <w:rPr>
          <w:rFonts w:ascii="Traditional Arabic" w:hAnsi="Traditional Arabic" w:cs="Traditional Arabic"/>
          <w:sz w:val="32"/>
          <w:szCs w:val="32"/>
          <w:rtl/>
        </w:rPr>
        <w:t xml:space="preserve"> </w:t>
      </w:r>
      <w:proofErr w:type="gramStart"/>
      <w:r w:rsidR="009B07AD" w:rsidRPr="004C6ABC">
        <w:rPr>
          <w:rFonts w:ascii="Traditional Arabic" w:hAnsi="Traditional Arabic" w:cs="Traditional Arabic"/>
          <w:sz w:val="32"/>
          <w:szCs w:val="32"/>
          <w:rtl/>
        </w:rPr>
        <w:t>اقرب</w:t>
      </w:r>
      <w:proofErr w:type="gramEnd"/>
      <w:r w:rsidR="009B07AD" w:rsidRPr="004C6ABC">
        <w:rPr>
          <w:rFonts w:ascii="Traditional Arabic" w:hAnsi="Traditional Arabic" w:cs="Traditional Arabic"/>
          <w:sz w:val="32"/>
          <w:szCs w:val="32"/>
          <w:rtl/>
        </w:rPr>
        <w:t xml:space="preserve"> تجمعها مع عقود المعاوضات</w:t>
      </w:r>
      <w:r w:rsidR="004C6ABC">
        <w:rPr>
          <w:rFonts w:ascii="Traditional Arabic" w:hAnsi="Traditional Arabic" w:cs="Traditional Arabic"/>
          <w:sz w:val="32"/>
          <w:szCs w:val="32"/>
          <w:rtl/>
        </w:rPr>
        <w:t>.</w:t>
      </w:r>
      <w:r w:rsidR="000107FC" w:rsidRPr="004C6ABC">
        <w:rPr>
          <w:rFonts w:ascii="Traditional Arabic" w:hAnsi="Traditional Arabic" w:cs="Traditional Arabic"/>
          <w:sz w:val="32"/>
          <w:szCs w:val="32"/>
          <w:rtl/>
        </w:rPr>
        <w:t xml:space="preserve"> </w:t>
      </w:r>
    </w:p>
    <w:p w:rsidR="00331A73" w:rsidRPr="004C6ABC" w:rsidRDefault="001850F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ومع ذلك</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w:t>
      </w:r>
      <w:r w:rsidR="000107FC" w:rsidRPr="004C6ABC">
        <w:rPr>
          <w:rFonts w:ascii="Traditional Arabic" w:hAnsi="Traditional Arabic" w:cs="Traditional Arabic"/>
          <w:sz w:val="32"/>
          <w:szCs w:val="32"/>
          <w:rtl/>
        </w:rPr>
        <w:t>ان</w:t>
      </w:r>
      <w:r w:rsidRPr="004C6ABC">
        <w:rPr>
          <w:rFonts w:ascii="Traditional Arabic" w:hAnsi="Traditional Arabic" w:cs="Traditional Arabic"/>
          <w:sz w:val="32"/>
          <w:szCs w:val="32"/>
          <w:rtl/>
        </w:rPr>
        <w:t>ه يلاحظ</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ان</w:t>
      </w:r>
      <w:r w:rsidR="000107FC" w:rsidRPr="004C6ABC">
        <w:rPr>
          <w:rFonts w:ascii="Traditional Arabic" w:hAnsi="Traditional Arabic" w:cs="Traditional Arabic"/>
          <w:sz w:val="32"/>
          <w:szCs w:val="32"/>
          <w:rtl/>
        </w:rPr>
        <w:t xml:space="preserve"> الحاجة التي ترجع اليها الاجارة</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 xml:space="preserve">هي </w:t>
      </w:r>
      <w:r w:rsidRPr="004C6ABC">
        <w:rPr>
          <w:rFonts w:ascii="Traditional Arabic" w:hAnsi="Traditional Arabic" w:cs="Traditional Arabic"/>
          <w:sz w:val="32"/>
          <w:szCs w:val="32"/>
          <w:rtl/>
        </w:rPr>
        <w:t>الحاجة العامة وليست حاجة الفرد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يعني انه </w:t>
      </w:r>
      <w:r w:rsidR="000475FB" w:rsidRPr="004C6ABC">
        <w:rPr>
          <w:rFonts w:ascii="Traditional Arabic" w:hAnsi="Traditional Arabic" w:cs="Traditional Arabic"/>
          <w:sz w:val="32"/>
          <w:szCs w:val="32"/>
          <w:rtl/>
        </w:rPr>
        <w:t>لا يجوز العمل بالمصلحة التي لا نص فيه</w:t>
      </w:r>
      <w:r w:rsidR="00D12192" w:rsidRPr="004C6ABC">
        <w:rPr>
          <w:rFonts w:ascii="Traditional Arabic" w:hAnsi="Traditional Arabic" w:cs="Traditional Arabic"/>
          <w:sz w:val="32"/>
          <w:szCs w:val="32"/>
          <w:rtl/>
        </w:rPr>
        <w:t>ا بمجرد كونها من المصالح الحاجيه</w:t>
      </w:r>
      <w:r w:rsidR="004C6ABC">
        <w:rPr>
          <w:rFonts w:ascii="Traditional Arabic" w:hAnsi="Traditional Arabic" w:cs="Traditional Arabic"/>
          <w:sz w:val="32"/>
          <w:szCs w:val="32"/>
          <w:rtl/>
        </w:rPr>
        <w:t>،</w:t>
      </w:r>
      <w:r w:rsidR="000475FB" w:rsidRPr="004C6ABC">
        <w:rPr>
          <w:rFonts w:ascii="Traditional Arabic" w:hAnsi="Traditional Arabic" w:cs="Traditional Arabic"/>
          <w:sz w:val="32"/>
          <w:szCs w:val="32"/>
          <w:rtl/>
        </w:rPr>
        <w:t xml:space="preserve"> بل </w:t>
      </w:r>
      <w:r w:rsidRPr="004C6ABC">
        <w:rPr>
          <w:rFonts w:ascii="Traditional Arabic" w:hAnsi="Traditional Arabic" w:cs="Traditional Arabic"/>
          <w:sz w:val="32"/>
          <w:szCs w:val="32"/>
          <w:rtl/>
        </w:rPr>
        <w:t xml:space="preserve">يشترط </w:t>
      </w:r>
      <w:r w:rsidR="000475FB" w:rsidRPr="004C6ABC">
        <w:rPr>
          <w:rFonts w:ascii="Traditional Arabic" w:hAnsi="Traditional Arabic" w:cs="Traditional Arabic"/>
          <w:sz w:val="32"/>
          <w:szCs w:val="32"/>
          <w:rtl/>
        </w:rPr>
        <w:t>ايضا</w:t>
      </w:r>
      <w:r w:rsidR="004C6ABC">
        <w:rPr>
          <w:rFonts w:ascii="Traditional Arabic" w:hAnsi="Traditional Arabic" w:cs="Traditional Arabic"/>
          <w:sz w:val="32"/>
          <w:szCs w:val="32"/>
          <w:rtl/>
        </w:rPr>
        <w:t xml:space="preserve"> </w:t>
      </w:r>
      <w:r w:rsidR="000475FB" w:rsidRPr="004C6ABC">
        <w:rPr>
          <w:rFonts w:ascii="Traditional Arabic" w:hAnsi="Traditional Arabic" w:cs="Traditional Arabic"/>
          <w:sz w:val="32"/>
          <w:szCs w:val="32"/>
          <w:rtl/>
        </w:rPr>
        <w:t>ان ترجع هذه المصلحة الى الحاجة العامة</w:t>
      </w:r>
      <w:r w:rsidR="004C6ABC">
        <w:rPr>
          <w:rFonts w:ascii="Traditional Arabic" w:hAnsi="Traditional Arabic" w:cs="Traditional Arabic"/>
          <w:sz w:val="32"/>
          <w:szCs w:val="32"/>
          <w:rtl/>
        </w:rPr>
        <w:t xml:space="preserve"> </w:t>
      </w:r>
      <w:r w:rsidR="000475FB" w:rsidRPr="004C6ABC">
        <w:rPr>
          <w:rFonts w:ascii="Traditional Arabic" w:hAnsi="Traditional Arabic" w:cs="Traditional Arabic"/>
          <w:sz w:val="32"/>
          <w:szCs w:val="32"/>
          <w:rtl/>
        </w:rPr>
        <w:t>للناس</w:t>
      </w:r>
      <w:r w:rsidR="004C6ABC">
        <w:rPr>
          <w:rFonts w:ascii="Traditional Arabic" w:hAnsi="Traditional Arabic" w:cs="Traditional Arabic"/>
          <w:sz w:val="32"/>
          <w:szCs w:val="32"/>
          <w:rtl/>
        </w:rPr>
        <w:t>،</w:t>
      </w:r>
      <w:r w:rsidR="000475FB" w:rsidRPr="004C6ABC">
        <w:rPr>
          <w:rFonts w:ascii="Traditional Arabic" w:hAnsi="Traditional Arabic" w:cs="Traditional Arabic"/>
          <w:sz w:val="32"/>
          <w:szCs w:val="32"/>
          <w:rtl/>
        </w:rPr>
        <w:t xml:space="preserve"> فاذا لم تكن</w:t>
      </w:r>
      <w:r w:rsidR="00D12192" w:rsidRPr="004C6ABC">
        <w:rPr>
          <w:rFonts w:ascii="Traditional Arabic" w:hAnsi="Traditional Arabic" w:cs="Traditional Arabic"/>
          <w:sz w:val="32"/>
          <w:szCs w:val="32"/>
          <w:rtl/>
        </w:rPr>
        <w:t xml:space="preserve"> المصلحة الحاجيه</w:t>
      </w:r>
      <w:r w:rsidR="000475FB" w:rsidRPr="004C6ABC">
        <w:rPr>
          <w:rFonts w:ascii="Traditional Arabic" w:hAnsi="Traditional Arabic" w:cs="Traditional Arabic"/>
          <w:sz w:val="32"/>
          <w:szCs w:val="32"/>
          <w:rtl/>
        </w:rPr>
        <w:t xml:space="preserve"> مما يدخل في الحاجة ا</w:t>
      </w:r>
      <w:r w:rsidR="0045044A" w:rsidRPr="004C6ABC">
        <w:rPr>
          <w:rFonts w:ascii="Traditional Arabic" w:hAnsi="Traditional Arabic" w:cs="Traditional Arabic"/>
          <w:sz w:val="32"/>
          <w:szCs w:val="32"/>
          <w:rtl/>
        </w:rPr>
        <w:t>لعامة</w:t>
      </w:r>
      <w:r w:rsidR="004C6ABC">
        <w:rPr>
          <w:rFonts w:ascii="Traditional Arabic" w:hAnsi="Traditional Arabic" w:cs="Traditional Arabic"/>
          <w:sz w:val="32"/>
          <w:szCs w:val="32"/>
          <w:rtl/>
        </w:rPr>
        <w:t>،</w:t>
      </w:r>
      <w:r w:rsidR="0045044A" w:rsidRPr="004C6ABC">
        <w:rPr>
          <w:rFonts w:ascii="Traditional Arabic" w:hAnsi="Traditional Arabic" w:cs="Traditional Arabic"/>
          <w:sz w:val="32"/>
          <w:szCs w:val="32"/>
          <w:rtl/>
        </w:rPr>
        <w:t xml:space="preserve"> فانه لا يجوز العمل بها الا بوجود النص المعين</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 xml:space="preserve"> </w:t>
      </w:r>
      <w:r w:rsidR="00A85D01" w:rsidRPr="004C6ABC">
        <w:rPr>
          <w:rFonts w:ascii="Traditional Arabic" w:hAnsi="Traditional Arabic" w:cs="Traditional Arabic"/>
          <w:b/>
          <w:bCs/>
          <w:sz w:val="32"/>
          <w:szCs w:val="32"/>
          <w:rtl/>
        </w:rPr>
        <w:t>منهج</w:t>
      </w:r>
      <w:r w:rsidR="004C6ABC">
        <w:rPr>
          <w:rFonts w:ascii="Traditional Arabic" w:hAnsi="Traditional Arabic" w:cs="Traditional Arabic"/>
          <w:b/>
          <w:bCs/>
          <w:sz w:val="32"/>
          <w:szCs w:val="32"/>
          <w:rtl/>
        </w:rPr>
        <w:t xml:space="preserve"> </w:t>
      </w:r>
      <w:r w:rsidR="00302CAD" w:rsidRPr="004C6ABC">
        <w:rPr>
          <w:rFonts w:ascii="Traditional Arabic" w:hAnsi="Traditional Arabic" w:cs="Traditional Arabic"/>
          <w:b/>
          <w:bCs/>
          <w:sz w:val="32"/>
          <w:szCs w:val="32"/>
          <w:rtl/>
        </w:rPr>
        <w:t>ال</w:t>
      </w:r>
      <w:r w:rsidR="00A85D01" w:rsidRPr="004C6ABC">
        <w:rPr>
          <w:rFonts w:ascii="Traditional Arabic" w:hAnsi="Traditional Arabic" w:cs="Traditional Arabic"/>
          <w:b/>
          <w:bCs/>
          <w:sz w:val="32"/>
          <w:szCs w:val="32"/>
          <w:rtl/>
        </w:rPr>
        <w:t xml:space="preserve">حكم </w:t>
      </w:r>
      <w:r w:rsidR="00302CAD" w:rsidRPr="004C6ABC">
        <w:rPr>
          <w:rFonts w:ascii="Traditional Arabic" w:hAnsi="Traditional Arabic" w:cs="Traditional Arabic"/>
          <w:b/>
          <w:bCs/>
          <w:sz w:val="32"/>
          <w:szCs w:val="32"/>
          <w:rtl/>
        </w:rPr>
        <w:t xml:space="preserve">على </w:t>
      </w:r>
      <w:r w:rsidR="00A85D01" w:rsidRPr="004C6ABC">
        <w:rPr>
          <w:rFonts w:ascii="Traditional Arabic" w:hAnsi="Traditional Arabic" w:cs="Traditional Arabic"/>
          <w:b/>
          <w:bCs/>
          <w:sz w:val="32"/>
          <w:szCs w:val="32"/>
          <w:rtl/>
        </w:rPr>
        <w:t xml:space="preserve">المصلحة </w:t>
      </w:r>
      <w:r w:rsidRPr="004C6ABC">
        <w:rPr>
          <w:rFonts w:ascii="Traditional Arabic" w:hAnsi="Traditional Arabic" w:cs="Traditional Arabic"/>
          <w:b/>
          <w:bCs/>
          <w:sz w:val="32"/>
          <w:szCs w:val="32"/>
          <w:rtl/>
        </w:rPr>
        <w:t>عند الامام الجويني</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يرى الامام الجويني ان اي مصل</w:t>
      </w:r>
      <w:r w:rsidR="00F70C5B" w:rsidRPr="004C6ABC">
        <w:rPr>
          <w:rFonts w:ascii="Traditional Arabic" w:hAnsi="Traditional Arabic" w:cs="Traditional Arabic"/>
          <w:sz w:val="32"/>
          <w:szCs w:val="32"/>
          <w:rtl/>
        </w:rPr>
        <w:t>حة جزئية لا نص فيها يجب ان ترجع</w:t>
      </w:r>
      <w:r w:rsidRPr="004C6ABC">
        <w:rPr>
          <w:rFonts w:ascii="Traditional Arabic" w:hAnsi="Traditional Arabic" w:cs="Traditional Arabic"/>
          <w:sz w:val="32"/>
          <w:szCs w:val="32"/>
          <w:rtl/>
        </w:rPr>
        <w:t xml:space="preserve"> الى معنى كلي من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المعاني الكلية في الشريعة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لكي يجوز العمل بها بطريق الاستدلال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وهذه المعاني الكلية التي ترد اليها المصالح الجزئية </w:t>
      </w:r>
      <w:r w:rsidR="00C51963" w:rsidRPr="004C6ABC">
        <w:rPr>
          <w:rFonts w:ascii="Traditional Arabic" w:hAnsi="Traditional Arabic" w:cs="Traditional Arabic"/>
          <w:sz w:val="32"/>
          <w:szCs w:val="32"/>
          <w:rtl/>
        </w:rPr>
        <w:t>أخذت من النصوص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وبعضها قد </w:t>
      </w:r>
      <w:proofErr w:type="gramStart"/>
      <w:r w:rsidRPr="004C6ABC">
        <w:rPr>
          <w:rFonts w:ascii="Traditional Arabic" w:hAnsi="Traditional Arabic" w:cs="Traditional Arabic"/>
          <w:sz w:val="32"/>
          <w:szCs w:val="32"/>
          <w:rtl/>
        </w:rPr>
        <w:t>اصبح</w:t>
      </w:r>
      <w:proofErr w:type="gramEnd"/>
      <w:r w:rsidRPr="004C6ABC">
        <w:rPr>
          <w:rFonts w:ascii="Traditional Arabic" w:hAnsi="Traditional Arabic" w:cs="Traditional Arabic"/>
          <w:sz w:val="32"/>
          <w:szCs w:val="32"/>
          <w:rtl/>
        </w:rPr>
        <w:t xml:space="preserve"> من الاصول والقواعد الراسخة والقارة في الشريعة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بسبب كثرة </w:t>
      </w:r>
      <w:r w:rsidR="001159E5" w:rsidRPr="004C6ABC">
        <w:rPr>
          <w:rFonts w:ascii="Traditional Arabic" w:hAnsi="Traditional Arabic" w:cs="Traditional Arabic"/>
          <w:sz w:val="32"/>
          <w:szCs w:val="32"/>
          <w:rtl/>
        </w:rPr>
        <w:t xml:space="preserve">الادلة </w:t>
      </w:r>
      <w:r w:rsidR="003E6D2B" w:rsidRPr="004C6ABC">
        <w:rPr>
          <w:rFonts w:ascii="Traditional Arabic" w:hAnsi="Traditional Arabic" w:cs="Traditional Arabic"/>
          <w:sz w:val="32"/>
          <w:szCs w:val="32"/>
          <w:rtl/>
        </w:rPr>
        <w:t xml:space="preserve">والنصوص </w:t>
      </w:r>
      <w:r w:rsidR="001159E5" w:rsidRPr="004C6ABC">
        <w:rPr>
          <w:rFonts w:ascii="Traditional Arabic" w:hAnsi="Traditional Arabic" w:cs="Traditional Arabic"/>
          <w:sz w:val="32"/>
          <w:szCs w:val="32"/>
          <w:rtl/>
        </w:rPr>
        <w:t>التي تواردت على معناها</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lastRenderedPageBreak/>
        <w:t>مفهوم</w:t>
      </w:r>
      <w:r w:rsidR="004C6ABC">
        <w:rPr>
          <w:rFonts w:ascii="Traditional Arabic" w:hAnsi="Traditional Arabic" w:cs="Traditional Arabic"/>
          <w:b/>
          <w:bCs/>
          <w:sz w:val="32"/>
          <w:szCs w:val="32"/>
          <w:rtl/>
        </w:rPr>
        <w:t xml:space="preserve"> </w:t>
      </w:r>
      <w:r w:rsidRPr="004C6ABC">
        <w:rPr>
          <w:rFonts w:ascii="Traditional Arabic" w:hAnsi="Traditional Arabic" w:cs="Traditional Arabic"/>
          <w:b/>
          <w:bCs/>
          <w:sz w:val="32"/>
          <w:szCs w:val="32"/>
          <w:rtl/>
        </w:rPr>
        <w:t>الاستدلال عند الامام الجويني</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يذكر الامام الجويني في كتابه البرهان مذ</w:t>
      </w:r>
      <w:r w:rsidR="00462586" w:rsidRPr="004C6ABC">
        <w:rPr>
          <w:rFonts w:ascii="Traditional Arabic" w:hAnsi="Traditional Arabic" w:cs="Traditional Arabic"/>
          <w:sz w:val="32"/>
          <w:szCs w:val="32"/>
          <w:rtl/>
        </w:rPr>
        <w:t>اهب العلماء في الاستدلال فيقول:</w:t>
      </w:r>
    </w:p>
    <w:p w:rsidR="00E52687" w:rsidRPr="004C6ABC" w:rsidRDefault="00E52687" w:rsidP="004C6ABC">
      <w:pPr>
        <w:spacing w:after="0" w:line="240" w:lineRule="auto"/>
        <w:jc w:val="both"/>
        <w:rPr>
          <w:rFonts w:ascii="Traditional Arabic" w:hAnsi="Traditional Arabic" w:cs="Traditional Arabic"/>
          <w:sz w:val="32"/>
          <w:szCs w:val="32"/>
          <w:rtl/>
        </w:rPr>
      </w:pPr>
      <w:proofErr w:type="gramStart"/>
      <w:r w:rsidRPr="004C6ABC">
        <w:rPr>
          <w:rFonts w:ascii="Traditional Arabic" w:hAnsi="Traditional Arabic" w:cs="Traditional Arabic"/>
          <w:sz w:val="32"/>
          <w:szCs w:val="32"/>
          <w:rtl/>
        </w:rPr>
        <w:t>( فالمذاهب</w:t>
      </w:r>
      <w:proofErr w:type="gramEnd"/>
      <w:r w:rsidRPr="004C6ABC">
        <w:rPr>
          <w:rFonts w:ascii="Traditional Arabic" w:hAnsi="Traditional Arabic" w:cs="Traditional Arabic"/>
          <w:sz w:val="32"/>
          <w:szCs w:val="32"/>
          <w:rtl/>
        </w:rPr>
        <w:t xml:space="preserve"> اذا في الاستدلال ثلاثة</w:t>
      </w:r>
      <w:r w:rsidR="004C6ABC">
        <w:rPr>
          <w:rFonts w:ascii="Traditional Arabic" w:hAnsi="Traditional Arabic" w:cs="Traditional Arabic"/>
          <w:sz w:val="32"/>
          <w:szCs w:val="32"/>
          <w:rtl/>
        </w:rPr>
        <w:t>:</w:t>
      </w:r>
    </w:p>
    <w:p w:rsidR="00E52687" w:rsidRPr="004C6ABC" w:rsidRDefault="00E52687" w:rsidP="004C6ABC">
      <w:pPr>
        <w:numPr>
          <w:ilvl w:val="0"/>
          <w:numId w:val="1"/>
        </w:numPr>
        <w:spacing w:after="0" w:line="240" w:lineRule="auto"/>
        <w:ind w:left="0" w:firstLine="0"/>
        <w:jc w:val="both"/>
        <w:rPr>
          <w:rFonts w:ascii="Traditional Arabic" w:hAnsi="Traditional Arabic" w:cs="Traditional Arabic"/>
          <w:sz w:val="32"/>
          <w:szCs w:val="32"/>
        </w:rPr>
      </w:pPr>
      <w:proofErr w:type="gramStart"/>
      <w:r w:rsidRPr="004C6ABC">
        <w:rPr>
          <w:rFonts w:ascii="Traditional Arabic" w:hAnsi="Traditional Arabic" w:cs="Traditional Arabic"/>
          <w:sz w:val="32"/>
          <w:szCs w:val="32"/>
          <w:rtl/>
        </w:rPr>
        <w:t>احدها</w:t>
      </w:r>
      <w:proofErr w:type="gramEnd"/>
      <w:r w:rsidRPr="004C6ABC">
        <w:rPr>
          <w:rFonts w:ascii="Traditional Arabic" w:hAnsi="Traditional Arabic" w:cs="Traditional Arabic"/>
          <w:sz w:val="32"/>
          <w:szCs w:val="32"/>
          <w:rtl/>
        </w:rPr>
        <w:t xml:space="preserve"> نفيه والاقتصار على اتباع كل معنى له اصل</w:t>
      </w:r>
      <w:r w:rsidR="004C6ABC">
        <w:rPr>
          <w:rFonts w:ascii="Traditional Arabic" w:hAnsi="Traditional Arabic" w:cs="Traditional Arabic"/>
          <w:sz w:val="32"/>
          <w:szCs w:val="32"/>
          <w:rtl/>
        </w:rPr>
        <w:t>.</w:t>
      </w:r>
    </w:p>
    <w:p w:rsidR="00E52687" w:rsidRPr="004C6ABC" w:rsidRDefault="00E52687" w:rsidP="004C6ABC">
      <w:pPr>
        <w:numPr>
          <w:ilvl w:val="0"/>
          <w:numId w:val="1"/>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والثاني</w:t>
      </w:r>
      <w:r w:rsidR="004C6ABC">
        <w:rPr>
          <w:rFonts w:ascii="Traditional Arabic" w:hAnsi="Traditional Arabic" w:cs="Traditional Arabic"/>
          <w:sz w:val="32"/>
          <w:szCs w:val="32"/>
          <w:rtl/>
        </w:rPr>
        <w:t>:</w:t>
      </w:r>
      <w:r w:rsidR="00D12192" w:rsidRPr="004C6ABC">
        <w:rPr>
          <w:rFonts w:ascii="Traditional Arabic" w:hAnsi="Traditional Arabic" w:cs="Traditional Arabic"/>
          <w:sz w:val="32"/>
          <w:szCs w:val="32"/>
          <w:rtl/>
        </w:rPr>
        <w:t xml:space="preserve"> جواز اتباع وجوه الاستصلاح </w:t>
      </w:r>
      <w:proofErr w:type="spellStart"/>
      <w:r w:rsidR="00D12192" w:rsidRPr="004C6ABC">
        <w:rPr>
          <w:rFonts w:ascii="Traditional Arabic" w:hAnsi="Traditional Arabic" w:cs="Traditional Arabic"/>
          <w:sz w:val="32"/>
          <w:szCs w:val="32"/>
          <w:rtl/>
        </w:rPr>
        <w:t>والإ</w:t>
      </w:r>
      <w:r w:rsidRPr="004C6ABC">
        <w:rPr>
          <w:rFonts w:ascii="Traditional Arabic" w:hAnsi="Traditional Arabic" w:cs="Traditional Arabic"/>
          <w:sz w:val="32"/>
          <w:szCs w:val="32"/>
          <w:rtl/>
        </w:rPr>
        <w:t>ستصواب</w:t>
      </w:r>
      <w:proofErr w:type="spellEnd"/>
      <w:r w:rsidRPr="004C6ABC">
        <w:rPr>
          <w:rFonts w:ascii="Traditional Arabic" w:hAnsi="Traditional Arabic" w:cs="Traditional Arabic"/>
          <w:sz w:val="32"/>
          <w:szCs w:val="32"/>
          <w:rtl/>
        </w:rPr>
        <w:t xml:space="preserve"> – قربت من موارد النص او بعدت –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لم يصد عنها اصل من الاصول الثلاثة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الكتاب والسنة والاجماع</w:t>
      </w:r>
      <w:r w:rsidR="004C6ABC">
        <w:rPr>
          <w:rFonts w:ascii="Traditional Arabic" w:hAnsi="Traditional Arabic" w:cs="Traditional Arabic"/>
          <w:sz w:val="32"/>
          <w:szCs w:val="32"/>
          <w:rtl/>
        </w:rPr>
        <w:t>.</w:t>
      </w:r>
    </w:p>
    <w:p w:rsidR="00E52687" w:rsidRPr="004C6ABC" w:rsidRDefault="00E52687" w:rsidP="004C6ABC">
      <w:pPr>
        <w:numPr>
          <w:ilvl w:val="0"/>
          <w:numId w:val="1"/>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والمذهب الثالث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هو المعروف من مذهب الشافعي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التمسك بالمعنى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 لم يستند الى اصل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على شرط قربه من معاني الاصول </w:t>
      </w:r>
      <w:proofErr w:type="gramStart"/>
      <w:r w:rsidRPr="004C6ABC">
        <w:rPr>
          <w:rFonts w:ascii="Traditional Arabic" w:hAnsi="Traditional Arabic" w:cs="Traditional Arabic"/>
          <w:sz w:val="32"/>
          <w:szCs w:val="32"/>
          <w:rtl/>
        </w:rPr>
        <w:t>الثابتة )</w:t>
      </w:r>
      <w:proofErr w:type="gramEnd"/>
      <w:r w:rsidR="00643430" w:rsidRPr="004C6ABC">
        <w:rPr>
          <w:rStyle w:val="ac"/>
          <w:rFonts w:ascii="Traditional Arabic" w:hAnsi="Traditional Arabic" w:cs="Traditional Arabic"/>
          <w:sz w:val="32"/>
          <w:szCs w:val="32"/>
          <w:rtl/>
        </w:rPr>
        <w:footnoteReference w:id="11"/>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ثم يبين معنى الاستدلال عنده من خلال بيان مذهب الشافعي في الاستدلال او المصلحة المرسلة فيقول</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proofErr w:type="gramStart"/>
      <w:r w:rsidRPr="004C6ABC">
        <w:rPr>
          <w:rFonts w:ascii="Traditional Arabic" w:hAnsi="Traditional Arabic" w:cs="Traditional Arabic"/>
          <w:sz w:val="32"/>
          <w:szCs w:val="32"/>
          <w:rtl/>
        </w:rPr>
        <w:t>( فان</w:t>
      </w:r>
      <w:proofErr w:type="gramEnd"/>
      <w:r w:rsidRPr="004C6ABC">
        <w:rPr>
          <w:rFonts w:ascii="Traditional Arabic" w:hAnsi="Traditional Arabic" w:cs="Traditional Arabic"/>
          <w:sz w:val="32"/>
          <w:szCs w:val="32"/>
          <w:rtl/>
        </w:rPr>
        <w:t xml:space="preserve"> قيل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فما معنى التقريب الذي نسبتموه الى الشافعي</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قلنا هذا محز الكلام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ونحن نقول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قد ثبتت اصول معللة اتفق </w:t>
      </w:r>
      <w:proofErr w:type="spellStart"/>
      <w:r w:rsidRPr="004C6ABC">
        <w:rPr>
          <w:rFonts w:ascii="Traditional Arabic" w:hAnsi="Traditional Arabic" w:cs="Traditional Arabic"/>
          <w:sz w:val="32"/>
          <w:szCs w:val="32"/>
          <w:rtl/>
        </w:rPr>
        <w:t>القايسون</w:t>
      </w:r>
      <w:proofErr w:type="spellEnd"/>
      <w:r w:rsidRPr="004C6ABC">
        <w:rPr>
          <w:rFonts w:ascii="Traditional Arabic" w:hAnsi="Traditional Arabic" w:cs="Traditional Arabic"/>
          <w:sz w:val="32"/>
          <w:szCs w:val="32"/>
          <w:rtl/>
        </w:rPr>
        <w:t xml:space="preserve"> على عللها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فقال الشافعي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اتخذ تلك العلل معتصمي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واجعل الاستدلالات قريبة منها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 لم تكن اعيانها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حتى </w:t>
      </w:r>
      <w:r w:rsidR="00F70C5B" w:rsidRPr="004C6ABC">
        <w:rPr>
          <w:rFonts w:ascii="Traditional Arabic" w:hAnsi="Traditional Arabic" w:cs="Traditional Arabic"/>
          <w:sz w:val="32"/>
          <w:szCs w:val="32"/>
          <w:rtl/>
        </w:rPr>
        <w:t>كأنها</w:t>
      </w:r>
      <w:r w:rsidRPr="004C6ABC">
        <w:rPr>
          <w:rFonts w:ascii="Traditional Arabic" w:hAnsi="Traditional Arabic" w:cs="Traditional Arabic"/>
          <w:sz w:val="32"/>
          <w:szCs w:val="32"/>
          <w:rtl/>
        </w:rPr>
        <w:t xml:space="preserve"> مثلا اصو</w:t>
      </w:r>
      <w:r w:rsidR="00D1400F" w:rsidRPr="004C6ABC">
        <w:rPr>
          <w:rFonts w:ascii="Traditional Arabic" w:hAnsi="Traditional Arabic" w:cs="Traditional Arabic"/>
          <w:sz w:val="32"/>
          <w:szCs w:val="32"/>
          <w:rtl/>
        </w:rPr>
        <w:t>ل</w:t>
      </w:r>
      <w:r w:rsidR="004C6ABC">
        <w:rPr>
          <w:rFonts w:ascii="Traditional Arabic" w:hAnsi="Traditional Arabic" w:cs="Traditional Arabic"/>
          <w:sz w:val="32"/>
          <w:szCs w:val="32"/>
          <w:rtl/>
        </w:rPr>
        <w:t>،</w:t>
      </w:r>
      <w:r w:rsidR="00D1400F" w:rsidRPr="004C6ABC">
        <w:rPr>
          <w:rFonts w:ascii="Traditional Arabic" w:hAnsi="Traditional Arabic" w:cs="Traditional Arabic"/>
          <w:sz w:val="32"/>
          <w:szCs w:val="32"/>
          <w:rtl/>
        </w:rPr>
        <w:t xml:space="preserve"> والاستدلال معتبر </w:t>
      </w:r>
      <w:proofErr w:type="gramStart"/>
      <w:r w:rsidR="00D1400F" w:rsidRPr="004C6ABC">
        <w:rPr>
          <w:rFonts w:ascii="Traditional Arabic" w:hAnsi="Traditional Arabic" w:cs="Traditional Arabic"/>
          <w:sz w:val="32"/>
          <w:szCs w:val="32"/>
          <w:rtl/>
        </w:rPr>
        <w:t>بها )</w:t>
      </w:r>
      <w:proofErr w:type="gramEnd"/>
      <w:r w:rsidR="00643430" w:rsidRPr="004C6ABC">
        <w:rPr>
          <w:rStyle w:val="ac"/>
          <w:rFonts w:ascii="Traditional Arabic" w:hAnsi="Traditional Arabic" w:cs="Traditional Arabic"/>
          <w:sz w:val="32"/>
          <w:szCs w:val="32"/>
          <w:rtl/>
        </w:rPr>
        <w:footnoteReference w:id="12"/>
      </w:r>
      <w:r w:rsidR="00D1400F" w:rsidRPr="004C6ABC">
        <w:rPr>
          <w:rFonts w:ascii="Traditional Arabic" w:hAnsi="Traditional Arabic" w:cs="Traditional Arabic"/>
          <w:sz w:val="32"/>
          <w:szCs w:val="32"/>
          <w:rtl/>
        </w:rPr>
        <w:t>.</w:t>
      </w:r>
    </w:p>
    <w:p w:rsidR="00E52687" w:rsidRPr="004C6ABC" w:rsidRDefault="00F70C5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فالاستدلال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هو ان المعاني والمقاصد</w:t>
      </w:r>
      <w:r w:rsidR="00E52687" w:rsidRPr="004C6ABC">
        <w:rPr>
          <w:rFonts w:ascii="Traditional Arabic" w:hAnsi="Traditional Arabic" w:cs="Traditional Arabic"/>
          <w:sz w:val="32"/>
          <w:szCs w:val="32"/>
          <w:rtl/>
        </w:rPr>
        <w:t xml:space="preserve"> العامة التي اتفق العلماء</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على </w:t>
      </w:r>
      <w:r w:rsidR="00E52687" w:rsidRPr="004C6ABC">
        <w:rPr>
          <w:rFonts w:ascii="Traditional Arabic" w:hAnsi="Traditional Arabic" w:cs="Traditional Arabic"/>
          <w:sz w:val="32"/>
          <w:szCs w:val="32"/>
          <w:rtl/>
        </w:rPr>
        <w:t xml:space="preserve">انها </w:t>
      </w:r>
      <w:r w:rsidR="00C168A1" w:rsidRPr="004C6ABC">
        <w:rPr>
          <w:rFonts w:ascii="Traditional Arabic" w:hAnsi="Traditional Arabic" w:cs="Traditional Arabic"/>
          <w:sz w:val="32"/>
          <w:szCs w:val="32"/>
          <w:rtl/>
        </w:rPr>
        <w:t>حكم و</w:t>
      </w:r>
      <w:r w:rsidR="00E52687" w:rsidRPr="004C6ABC">
        <w:rPr>
          <w:rFonts w:ascii="Traditional Arabic" w:hAnsi="Traditional Arabic" w:cs="Traditional Arabic"/>
          <w:sz w:val="32"/>
          <w:szCs w:val="32"/>
          <w:rtl/>
        </w:rPr>
        <w:t>علل للنصوص</w:t>
      </w:r>
      <w:r w:rsidR="004C6ABC">
        <w:rPr>
          <w:rFonts w:ascii="Traditional Arabic" w:hAnsi="Traditional Arabic" w:cs="Traditional Arabic"/>
          <w:sz w:val="32"/>
          <w:szCs w:val="32"/>
          <w:rtl/>
        </w:rPr>
        <w:t>،</w:t>
      </w:r>
      <w:r w:rsidR="00F20132" w:rsidRPr="004C6ABC">
        <w:rPr>
          <w:rFonts w:ascii="Traditional Arabic" w:hAnsi="Traditional Arabic" w:cs="Traditional Arabic"/>
          <w:sz w:val="32"/>
          <w:szCs w:val="32"/>
          <w:rtl/>
        </w:rPr>
        <w:t xml:space="preserve"> مثل مصلحة حفظ الدماء التي اتفق العلماء على انها علة للقصاص وحكمة 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F20132" w:rsidRPr="004C6ABC">
        <w:rPr>
          <w:rFonts w:ascii="Traditional Arabic" w:hAnsi="Traditional Arabic" w:cs="Traditional Arabic"/>
          <w:sz w:val="32"/>
          <w:szCs w:val="32"/>
          <w:rtl/>
        </w:rPr>
        <w:t xml:space="preserve">هذه العلل والحكم </w:t>
      </w:r>
      <w:r w:rsidRPr="004C6ABC">
        <w:rPr>
          <w:rFonts w:ascii="Traditional Arabic" w:hAnsi="Traditional Arabic" w:cs="Traditional Arabic"/>
          <w:sz w:val="32"/>
          <w:szCs w:val="32"/>
          <w:rtl/>
        </w:rPr>
        <w:t>يتخذ</w:t>
      </w:r>
      <w:r w:rsidR="00E52687" w:rsidRPr="004C6ABC">
        <w:rPr>
          <w:rFonts w:ascii="Traditional Arabic" w:hAnsi="Traditional Arabic" w:cs="Traditional Arabic"/>
          <w:sz w:val="32"/>
          <w:szCs w:val="32"/>
          <w:rtl/>
        </w:rPr>
        <w:t xml:space="preserve"> منها الشافعي اصولا وقواعد كلية يحكمها على المصالح والوقائع الجزئية التي لا نص فيها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فما كان من المصالح والوقائع الجزئية يرجع الى هذه القواعد والمعاني الكلية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كان من الشرع واخذ حكم هذه</w:t>
      </w:r>
      <w:r w:rsidRPr="004C6ABC">
        <w:rPr>
          <w:rFonts w:ascii="Traditional Arabic" w:hAnsi="Traditional Arabic" w:cs="Traditional Arabic"/>
          <w:sz w:val="32"/>
          <w:szCs w:val="32"/>
          <w:rtl/>
        </w:rPr>
        <w:t xml:space="preserve"> القواعد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وما كان منها لا يرجع</w:t>
      </w:r>
      <w:r w:rsidR="00E52687" w:rsidRPr="004C6ABC">
        <w:rPr>
          <w:rFonts w:ascii="Traditional Arabic" w:hAnsi="Traditional Arabic" w:cs="Traditional Arabic"/>
          <w:sz w:val="32"/>
          <w:szCs w:val="32"/>
          <w:rtl/>
        </w:rPr>
        <w:t xml:space="preserve"> الى هذه الكليات لا </w:t>
      </w:r>
      <w:r w:rsidR="00F20132" w:rsidRPr="004C6ABC">
        <w:rPr>
          <w:rFonts w:ascii="Traditional Arabic" w:hAnsi="Traditional Arabic" w:cs="Traditional Arabic"/>
          <w:sz w:val="32"/>
          <w:szCs w:val="32"/>
          <w:rtl/>
        </w:rPr>
        <w:t>يعد من الشرع ولا يجوز الاخذ به.</w:t>
      </w:r>
      <w:r w:rsidR="00D9670D" w:rsidRPr="004C6ABC">
        <w:rPr>
          <w:rFonts w:ascii="Traditional Arabic" w:hAnsi="Traditional Arabic" w:cs="Traditional Arabic"/>
          <w:noProof/>
          <w:sz w:val="32"/>
          <w:szCs w:val="32"/>
          <w:rtl/>
        </w:rPr>
        <w:t xml:space="preserve"> </w:t>
      </w:r>
    </w:p>
    <w:p w:rsidR="00B110DB" w:rsidRPr="004C6ABC" w:rsidRDefault="00B110D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 xml:space="preserve">ويضرب </w:t>
      </w:r>
      <w:r w:rsidR="00A87FEE" w:rsidRPr="004C6ABC">
        <w:rPr>
          <w:rFonts w:ascii="Traditional Arabic" w:hAnsi="Traditional Arabic" w:cs="Traditional Arabic"/>
          <w:sz w:val="32"/>
          <w:szCs w:val="32"/>
          <w:rtl/>
        </w:rPr>
        <w:t>الامام الجويني امثلة على الاستدلال بهذا المعنى</w:t>
      </w:r>
      <w:r w:rsidRPr="004C6ABC">
        <w:rPr>
          <w:rFonts w:ascii="Traditional Arabic" w:hAnsi="Traditional Arabic" w:cs="Traditional Arabic"/>
          <w:sz w:val="32"/>
          <w:szCs w:val="32"/>
          <w:rtl/>
        </w:rPr>
        <w:t xml:space="preserve"> في مواضع متفرقة من كتابه البرهان و</w:t>
      </w:r>
      <w:r w:rsidR="00365D4C" w:rsidRPr="004C6ABC">
        <w:rPr>
          <w:rFonts w:ascii="Traditional Arabic" w:hAnsi="Traditional Arabic" w:cs="Traditional Arabic"/>
          <w:sz w:val="32"/>
          <w:szCs w:val="32"/>
          <w:rtl/>
        </w:rPr>
        <w:t>سوف نتطرق هنا لبعض</w:t>
      </w:r>
      <w:r w:rsidRPr="004C6ABC">
        <w:rPr>
          <w:rFonts w:ascii="Traditional Arabic" w:hAnsi="Traditional Arabic" w:cs="Traditional Arabic"/>
          <w:sz w:val="32"/>
          <w:szCs w:val="32"/>
          <w:rtl/>
        </w:rPr>
        <w:t xml:space="preserve"> هذه الامثلة</w:t>
      </w:r>
      <w:r w:rsidR="004C6ABC">
        <w:rPr>
          <w:rFonts w:ascii="Traditional Arabic" w:hAnsi="Traditional Arabic" w:cs="Traditional Arabic"/>
          <w:sz w:val="32"/>
          <w:szCs w:val="32"/>
          <w:rtl/>
        </w:rPr>
        <w:t>:</w:t>
      </w:r>
    </w:p>
    <w:p w:rsidR="00B110DB" w:rsidRPr="004C6ABC" w:rsidRDefault="00B110DB"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بعض امثلة الاستدلال الواردة في البرهان</w:t>
      </w:r>
      <w:r w:rsidR="004C6ABC">
        <w:rPr>
          <w:rFonts w:ascii="Traditional Arabic" w:hAnsi="Traditional Arabic" w:cs="Traditional Arabic"/>
          <w:b/>
          <w:bCs/>
          <w:sz w:val="32"/>
          <w:szCs w:val="32"/>
          <w:rtl/>
        </w:rPr>
        <w:t>:</w:t>
      </w:r>
    </w:p>
    <w:p w:rsidR="000A3E23" w:rsidRPr="004C6ABC" w:rsidRDefault="00EE0310"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المثال الاول</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cs/>
        </w:rPr>
        <w:t xml:space="preserve"> القتل بالمثقل </w:t>
      </w:r>
    </w:p>
    <w:p w:rsidR="000A3E23" w:rsidRPr="004C6ABC" w:rsidRDefault="000A3E2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يقول الامام الجويني</w:t>
      </w:r>
      <w:r w:rsidR="00A54C4A" w:rsidRPr="004C6ABC">
        <w:rPr>
          <w:rFonts w:ascii="Traditional Arabic" w:hAnsi="Traditional Arabic" w:cs="Traditional Arabic"/>
          <w:sz w:val="32"/>
          <w:szCs w:val="32"/>
          <w:rtl/>
          <w:cs/>
        </w:rPr>
        <w:t xml:space="preserve"> في البرهان</w:t>
      </w:r>
      <w:r w:rsidRPr="004C6ABC">
        <w:rPr>
          <w:rFonts w:ascii="Traditional Arabic" w:hAnsi="Traditional Arabic" w:cs="Traditional Arabic"/>
          <w:sz w:val="32"/>
          <w:szCs w:val="32"/>
          <w:rtl/>
          <w:cs/>
        </w:rPr>
        <w:t xml:space="preserve"> </w:t>
      </w:r>
      <w:proofErr w:type="gramStart"/>
      <w:r w:rsidRPr="004C6ABC">
        <w:rPr>
          <w:rFonts w:ascii="Traditional Arabic" w:hAnsi="Traditional Arabic" w:cs="Traditional Arabic"/>
          <w:sz w:val="32"/>
          <w:szCs w:val="32"/>
          <w:rtl/>
          <w:cs/>
        </w:rPr>
        <w:t>( اوجب</w:t>
      </w:r>
      <w:proofErr w:type="gramEnd"/>
      <w:r w:rsidRPr="004C6ABC">
        <w:rPr>
          <w:rFonts w:ascii="Traditional Arabic" w:hAnsi="Traditional Arabic" w:cs="Traditional Arabic"/>
          <w:sz w:val="32"/>
          <w:szCs w:val="32"/>
          <w:rtl/>
          <w:cs/>
        </w:rPr>
        <w:t xml:space="preserve"> الله القصاص في نص كتابه زجرا للجناة وكفا لهم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واشعر بذلك قوله تعالى (( ولكم في القصاص حياة ))</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واتفق المسلمون على هذه القاعدة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ولم ينكرها من طبقاتهم منكر</w:t>
      </w:r>
      <w:r w:rsidR="004C6ABC">
        <w:rPr>
          <w:rFonts w:ascii="Traditional Arabic" w:hAnsi="Traditional Arabic" w:cs="Traditional Arabic"/>
          <w:sz w:val="32"/>
          <w:szCs w:val="32"/>
          <w:rtl/>
        </w:rPr>
        <w:t>.</w:t>
      </w:r>
    </w:p>
    <w:p w:rsidR="000A3E23" w:rsidRPr="004C6ABC" w:rsidRDefault="000A3E2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ثم قال ائمة الشريعة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كل مسلك يطرق الى الدماء الهرج على جريان واسترسال واستمكان من غير حاجة الى امر نادر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ومعاناة شاقة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فهو مردود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فان المقصود المتفق عليه من القصاص صيانة الدماء</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وحفظ المهج</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فمن خالف هذا فهو لو قدر ثبوته ناقض 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والثابت نصا واجماعا لا سبيل الى نقضه</w:t>
      </w:r>
      <w:r w:rsidR="004C6ABC">
        <w:rPr>
          <w:rFonts w:ascii="Traditional Arabic" w:hAnsi="Traditional Arabic" w:cs="Traditional Arabic"/>
          <w:sz w:val="32"/>
          <w:szCs w:val="32"/>
          <w:rtl/>
        </w:rPr>
        <w:t>.</w:t>
      </w:r>
    </w:p>
    <w:p w:rsidR="000A3E23" w:rsidRPr="004C6ABC" w:rsidRDefault="000A3E2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فاذا تمهد ذلك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فكل معنى يستند الى هذه القاعدة </w:t>
      </w:r>
      <w:proofErr w:type="spellStart"/>
      <w:r w:rsidRPr="004C6ABC">
        <w:rPr>
          <w:rFonts w:ascii="Traditional Arabic" w:hAnsi="Traditional Arabic" w:cs="Traditional Arabic"/>
          <w:sz w:val="32"/>
          <w:szCs w:val="32"/>
          <w:rtl/>
          <w:cs/>
        </w:rPr>
        <w:t>ويوافقها</w:t>
      </w:r>
      <w:proofErr w:type="spellEnd"/>
      <w:r w:rsidRPr="004C6ABC">
        <w:rPr>
          <w:rFonts w:ascii="Traditional Arabic" w:hAnsi="Traditional Arabic" w:cs="Traditional Arabic"/>
          <w:sz w:val="32"/>
          <w:szCs w:val="32"/>
          <w:rtl/>
          <w:cs/>
        </w:rPr>
        <w:t xml:space="preserve"> من غير اختلاف في مجراه فهو على المرتبة العليا من اقيسة المعاني </w:t>
      </w:r>
    </w:p>
    <w:p w:rsidR="000A3E23" w:rsidRPr="004C6ABC" w:rsidRDefault="000A3E2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وهذا يمثل بالقول في القتل بالمثقل</w:t>
      </w:r>
      <w:r w:rsidR="004C6ABC">
        <w:rPr>
          <w:rFonts w:ascii="Traditional Arabic" w:hAnsi="Traditional Arabic" w:cs="Traditional Arabic"/>
          <w:sz w:val="32"/>
          <w:szCs w:val="32"/>
          <w:rtl/>
        </w:rPr>
        <w:t>.</w:t>
      </w:r>
    </w:p>
    <w:p w:rsidR="000A3E23" w:rsidRPr="004C6ABC" w:rsidRDefault="000A3E2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ولا شك ان من نفى القصاص به مناقض للقاعدة من جهة ان القصد الى القتل بهذه </w:t>
      </w:r>
      <w:r w:rsidR="00D12192" w:rsidRPr="004C6ABC">
        <w:rPr>
          <w:rFonts w:ascii="Traditional Arabic" w:hAnsi="Traditional Arabic" w:cs="Traditional Arabic"/>
          <w:sz w:val="32"/>
          <w:szCs w:val="32"/>
          <w:rtl/>
        </w:rPr>
        <w:t>الآلات</w:t>
      </w:r>
      <w:r w:rsidRPr="004C6ABC">
        <w:rPr>
          <w:rFonts w:ascii="Traditional Arabic" w:hAnsi="Traditional Arabic" w:cs="Traditional Arabic"/>
          <w:sz w:val="32"/>
          <w:szCs w:val="32"/>
          <w:rtl/>
          <w:cs/>
        </w:rPr>
        <w:t xml:space="preserve"> امر ثابت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وهو ممكن لا عسر في ايقاعه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وليس القتل به مما يندر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فاذا لم يعسر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ولم يندر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فكان نفي القصاص بالقتل بها مضادا لحكمة الشريعة في </w:t>
      </w:r>
      <w:proofErr w:type="gramStart"/>
      <w:r w:rsidRPr="004C6ABC">
        <w:rPr>
          <w:rFonts w:ascii="Traditional Arabic" w:hAnsi="Traditional Arabic" w:cs="Traditional Arabic"/>
          <w:sz w:val="32"/>
          <w:szCs w:val="32"/>
          <w:rtl/>
          <w:cs/>
        </w:rPr>
        <w:t>القصاص )</w:t>
      </w:r>
      <w:proofErr w:type="gramEnd"/>
      <w:r w:rsidR="00D853A0" w:rsidRPr="004C6ABC">
        <w:rPr>
          <w:rStyle w:val="ac"/>
          <w:rFonts w:ascii="Traditional Arabic" w:hAnsi="Traditional Arabic" w:cs="Traditional Arabic"/>
          <w:sz w:val="32"/>
          <w:szCs w:val="32"/>
          <w:rtl/>
          <w:cs/>
        </w:rPr>
        <w:footnoteReference w:id="13"/>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4E31F2" w:rsidRDefault="004E31F2">
      <w:pPr>
        <w:bidi w:val="0"/>
        <w:rPr>
          <w:rFonts w:ascii="Traditional Arabic" w:hAnsi="Traditional Arabic" w:cs="Traditional Arabic"/>
          <w:b/>
          <w:bCs/>
          <w:sz w:val="32"/>
          <w:szCs w:val="32"/>
          <w:rtl/>
          <w:cs/>
        </w:rPr>
      </w:pPr>
      <w:r>
        <w:rPr>
          <w:rFonts w:ascii="Traditional Arabic" w:hAnsi="Traditional Arabic" w:cs="Traditional Arabic"/>
          <w:b/>
          <w:bCs/>
          <w:sz w:val="32"/>
          <w:szCs w:val="32"/>
          <w:rtl/>
        </w:rPr>
        <w:br w:type="page"/>
      </w:r>
    </w:p>
    <w:p w:rsidR="000A3E23" w:rsidRPr="004C6ABC" w:rsidRDefault="000A3E23"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lastRenderedPageBreak/>
        <w:t>شرح المثال</w:t>
      </w:r>
      <w:r w:rsidR="004C6ABC">
        <w:rPr>
          <w:rFonts w:ascii="Traditional Arabic" w:hAnsi="Traditional Arabic" w:cs="Traditional Arabic"/>
          <w:b/>
          <w:bCs/>
          <w:sz w:val="32"/>
          <w:szCs w:val="32"/>
          <w:rtl/>
        </w:rPr>
        <w:t>:</w:t>
      </w:r>
    </w:p>
    <w:p w:rsidR="000A3E23" w:rsidRPr="004C6ABC" w:rsidRDefault="000A3E2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 من المتفق عليه بين الفقهاء ان القتل بآلة حادة مثل السيف والرمح ونحوه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موجب للقصاص الشرعي</w:t>
      </w:r>
      <w:r w:rsidR="004C6ABC">
        <w:rPr>
          <w:rFonts w:ascii="Traditional Arabic" w:hAnsi="Traditional Arabic" w:cs="Traditional Arabic"/>
          <w:sz w:val="32"/>
          <w:szCs w:val="32"/>
          <w:rtl/>
        </w:rPr>
        <w:t>،</w:t>
      </w:r>
    </w:p>
    <w:p w:rsidR="000A3E23" w:rsidRPr="004C6ABC" w:rsidRDefault="000A3E2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ولكنهم اختلفوا في القتل بالمثقل وهو الحجر الثقيل والعصا </w:t>
      </w:r>
      <w:proofErr w:type="spellStart"/>
      <w:r w:rsidRPr="004C6ABC">
        <w:rPr>
          <w:rFonts w:ascii="Traditional Arabic" w:hAnsi="Traditional Arabic" w:cs="Traditional Arabic"/>
          <w:sz w:val="32"/>
          <w:szCs w:val="32"/>
          <w:rtl/>
          <w:cs/>
        </w:rPr>
        <w:t>الغليضة</w:t>
      </w:r>
      <w:proofErr w:type="spellEnd"/>
      <w:r w:rsidRPr="004C6ABC">
        <w:rPr>
          <w:rFonts w:ascii="Traditional Arabic" w:hAnsi="Traditional Arabic" w:cs="Traditional Arabic"/>
          <w:sz w:val="32"/>
          <w:szCs w:val="32"/>
          <w:rtl/>
          <w:cs/>
        </w:rPr>
        <w:t xml:space="preserve"> ونحوهما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فذهب الامام ايو حنيفة الى ان القتل الذي يوجب القصاص هو القتل بالمحدد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مثل السيف والرمح ونحوه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لان المحدد هو الذي اعد للقتل وبالتالي يدل على نية القتل وتوافر العمد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والعمد هو المعتبر في القصاص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واما القتل</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بالمثقل فإنه لا يوجب ال</w:t>
      </w:r>
      <w:r w:rsidR="00E66B97" w:rsidRPr="004C6ABC">
        <w:rPr>
          <w:rFonts w:ascii="Traditional Arabic" w:hAnsi="Traditional Arabic" w:cs="Traditional Arabic"/>
          <w:sz w:val="32"/>
          <w:szCs w:val="32"/>
          <w:rtl/>
          <w:cs/>
        </w:rPr>
        <w:t>قصاص وانما يوجب الدية فقط</w:t>
      </w:r>
      <w:r w:rsidR="004C6ABC">
        <w:rPr>
          <w:rFonts w:ascii="Traditional Arabic" w:hAnsi="Traditional Arabic" w:cs="Traditional Arabic"/>
          <w:sz w:val="32"/>
          <w:szCs w:val="32"/>
          <w:rtl/>
        </w:rPr>
        <w:t xml:space="preserve">، </w:t>
      </w:r>
      <w:r w:rsidR="00E66B97" w:rsidRPr="004C6ABC">
        <w:rPr>
          <w:rFonts w:ascii="Traditional Arabic" w:hAnsi="Traditional Arabic" w:cs="Traditional Arabic"/>
          <w:sz w:val="32"/>
          <w:szCs w:val="32"/>
          <w:rtl/>
          <w:cs/>
        </w:rPr>
        <w:t>لا</w:t>
      </w:r>
      <w:r w:rsidRPr="004C6ABC">
        <w:rPr>
          <w:rFonts w:ascii="Traditional Arabic" w:hAnsi="Traditional Arabic" w:cs="Traditional Arabic"/>
          <w:sz w:val="32"/>
          <w:szCs w:val="32"/>
          <w:rtl/>
          <w:cs/>
        </w:rPr>
        <w:t>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المثقل غير معد للقتل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وبالتالي لا يدل على توفر نية القتل و العمد المعتبر في القصاص</w:t>
      </w:r>
      <w:r w:rsidR="00D853A0" w:rsidRPr="004C6ABC">
        <w:rPr>
          <w:rStyle w:val="ac"/>
          <w:rFonts w:ascii="Traditional Arabic" w:hAnsi="Traditional Arabic" w:cs="Traditional Arabic"/>
          <w:sz w:val="32"/>
          <w:szCs w:val="32"/>
          <w:rtl/>
          <w:cs/>
        </w:rPr>
        <w:footnoteReference w:id="14"/>
      </w:r>
      <w:r w:rsidR="004C6ABC">
        <w:rPr>
          <w:rFonts w:ascii="Traditional Arabic" w:hAnsi="Traditional Arabic" w:cs="Traditional Arabic"/>
          <w:sz w:val="32"/>
          <w:szCs w:val="32"/>
          <w:rtl/>
        </w:rPr>
        <w:t>،،</w:t>
      </w:r>
      <w:r w:rsidR="00B37C6F" w:rsidRPr="004C6ABC">
        <w:rPr>
          <w:rFonts w:ascii="Traditional Arabic" w:hAnsi="Traditional Arabic" w:cs="Traditional Arabic"/>
          <w:sz w:val="32"/>
          <w:szCs w:val="32"/>
          <w:rtl/>
          <w:cs/>
        </w:rPr>
        <w:t xml:space="preserve"> بل </w:t>
      </w:r>
      <w:r w:rsidR="007343BE" w:rsidRPr="004C6ABC">
        <w:rPr>
          <w:rFonts w:ascii="Traditional Arabic" w:hAnsi="Traditional Arabic" w:cs="Traditional Arabic"/>
          <w:sz w:val="32"/>
          <w:szCs w:val="32"/>
          <w:rtl/>
          <w:cs/>
        </w:rPr>
        <w:t>على العكس</w:t>
      </w:r>
      <w:r w:rsidR="004C6ABC">
        <w:rPr>
          <w:rFonts w:ascii="Traditional Arabic" w:hAnsi="Traditional Arabic" w:cs="Traditional Arabic"/>
          <w:sz w:val="32"/>
          <w:szCs w:val="32"/>
          <w:rtl/>
        </w:rPr>
        <w:t>،</w:t>
      </w:r>
      <w:r w:rsidR="007343BE" w:rsidRPr="004C6ABC">
        <w:rPr>
          <w:rFonts w:ascii="Traditional Arabic" w:hAnsi="Traditional Arabic" w:cs="Traditional Arabic"/>
          <w:sz w:val="32"/>
          <w:szCs w:val="32"/>
          <w:rtl/>
          <w:cs/>
        </w:rPr>
        <w:t xml:space="preserve"> ف</w:t>
      </w:r>
      <w:r w:rsidR="00B37C6F" w:rsidRPr="004C6ABC">
        <w:rPr>
          <w:rFonts w:ascii="Traditional Arabic" w:hAnsi="Traditional Arabic" w:cs="Traditional Arabic"/>
          <w:sz w:val="32"/>
          <w:szCs w:val="32"/>
          <w:rtl/>
          <w:cs/>
        </w:rPr>
        <w:t>ان</w:t>
      </w:r>
      <w:r w:rsidRPr="004C6ABC">
        <w:rPr>
          <w:rFonts w:ascii="Traditional Arabic" w:hAnsi="Traditional Arabic" w:cs="Traditional Arabic"/>
          <w:sz w:val="32"/>
          <w:szCs w:val="32"/>
          <w:rtl/>
          <w:cs/>
        </w:rPr>
        <w:t xml:space="preserve"> استعمال </w:t>
      </w:r>
      <w:r w:rsidR="00B03CD7" w:rsidRPr="004C6ABC">
        <w:rPr>
          <w:rFonts w:ascii="Traditional Arabic" w:hAnsi="Traditional Arabic" w:cs="Traditional Arabic"/>
          <w:sz w:val="32"/>
          <w:szCs w:val="32"/>
          <w:rtl/>
          <w:cs/>
        </w:rPr>
        <w:t xml:space="preserve">المثقل </w:t>
      </w:r>
      <w:r w:rsidR="00B37C6F" w:rsidRPr="004C6ABC">
        <w:rPr>
          <w:rFonts w:ascii="Traditional Arabic" w:hAnsi="Traditional Arabic" w:cs="Traditional Arabic"/>
          <w:sz w:val="32"/>
          <w:szCs w:val="32"/>
          <w:rtl/>
          <w:cs/>
        </w:rPr>
        <w:t xml:space="preserve">عند الحنفية </w:t>
      </w:r>
      <w:r w:rsidR="007343BE" w:rsidRPr="004C6ABC">
        <w:rPr>
          <w:rFonts w:ascii="Traditional Arabic" w:hAnsi="Traditional Arabic" w:cs="Traditional Arabic"/>
          <w:sz w:val="32"/>
          <w:szCs w:val="32"/>
          <w:rtl/>
          <w:cs/>
        </w:rPr>
        <w:t>دليل ينفي</w:t>
      </w:r>
      <w:r w:rsidRPr="004C6ABC">
        <w:rPr>
          <w:rFonts w:ascii="Traditional Arabic" w:hAnsi="Traditional Arabic" w:cs="Traditional Arabic"/>
          <w:sz w:val="32"/>
          <w:szCs w:val="32"/>
          <w:rtl/>
          <w:cs/>
        </w:rPr>
        <w:t xml:space="preserve"> وجود قصد القتل لدى الجاني</w:t>
      </w:r>
      <w:r w:rsidR="004C6ABC">
        <w:rPr>
          <w:rFonts w:ascii="Traditional Arabic" w:hAnsi="Traditional Arabic" w:cs="Traditional Arabic"/>
          <w:sz w:val="32"/>
          <w:szCs w:val="32"/>
          <w:rtl/>
        </w:rPr>
        <w:t>،</w:t>
      </w:r>
      <w:r w:rsidR="00B160CF" w:rsidRPr="004C6ABC">
        <w:rPr>
          <w:rFonts w:ascii="Traditional Arabic" w:hAnsi="Traditional Arabic" w:cs="Traditional Arabic"/>
          <w:sz w:val="32"/>
          <w:szCs w:val="32"/>
          <w:rtl/>
          <w:cs/>
        </w:rPr>
        <w:t xml:space="preserve"> وذلك لان ( تحصيل كل فعل بالآلة المعدة له</w:t>
      </w:r>
      <w:r w:rsidR="004C6ABC">
        <w:rPr>
          <w:rFonts w:ascii="Traditional Arabic" w:hAnsi="Traditional Arabic" w:cs="Traditional Arabic"/>
          <w:sz w:val="32"/>
          <w:szCs w:val="32"/>
          <w:rtl/>
        </w:rPr>
        <w:t>،</w:t>
      </w:r>
      <w:r w:rsidR="00B160CF" w:rsidRPr="004C6ABC">
        <w:rPr>
          <w:rFonts w:ascii="Traditional Arabic" w:hAnsi="Traditional Arabic" w:cs="Traditional Arabic"/>
          <w:sz w:val="32"/>
          <w:szCs w:val="32"/>
          <w:rtl/>
          <w:cs/>
        </w:rPr>
        <w:t xml:space="preserve"> فحصوله بغير ما اعد له دليل عدم القصد</w:t>
      </w:r>
      <w:r w:rsidR="004C6ABC">
        <w:rPr>
          <w:rFonts w:ascii="Traditional Arabic" w:hAnsi="Traditional Arabic" w:cs="Traditional Arabic"/>
          <w:sz w:val="32"/>
          <w:szCs w:val="32"/>
          <w:rtl/>
        </w:rPr>
        <w:t>،</w:t>
      </w:r>
      <w:r w:rsidR="00B160CF" w:rsidRPr="004C6ABC">
        <w:rPr>
          <w:rFonts w:ascii="Traditional Arabic" w:hAnsi="Traditional Arabic" w:cs="Traditional Arabic"/>
          <w:sz w:val="32"/>
          <w:szCs w:val="32"/>
          <w:rtl/>
          <w:cs/>
        </w:rPr>
        <w:t xml:space="preserve"> والمثقل وما يجري مجراه ليس بمعد للقتل عادة</w:t>
      </w:r>
      <w:r w:rsidR="004C6ABC">
        <w:rPr>
          <w:rFonts w:ascii="Traditional Arabic" w:hAnsi="Traditional Arabic" w:cs="Traditional Arabic"/>
          <w:sz w:val="32"/>
          <w:szCs w:val="32"/>
          <w:rtl/>
        </w:rPr>
        <w:t>،</w:t>
      </w:r>
      <w:r w:rsidR="00B160CF" w:rsidRPr="004C6ABC">
        <w:rPr>
          <w:rFonts w:ascii="Traditional Arabic" w:hAnsi="Traditional Arabic" w:cs="Traditional Arabic"/>
          <w:sz w:val="32"/>
          <w:szCs w:val="32"/>
          <w:rtl/>
          <w:cs/>
        </w:rPr>
        <w:t xml:space="preserve"> فكان القتل به دلالة عدم القصد )</w:t>
      </w:r>
      <w:r w:rsidR="007E5387" w:rsidRPr="004C6ABC">
        <w:rPr>
          <w:rStyle w:val="ac"/>
          <w:rFonts w:ascii="Traditional Arabic" w:hAnsi="Traditional Arabic" w:cs="Traditional Arabic"/>
          <w:sz w:val="32"/>
          <w:szCs w:val="32"/>
          <w:rtl/>
          <w:cs/>
        </w:rPr>
        <w:footnoteReference w:id="15"/>
      </w:r>
      <w:r w:rsidR="004C6ABC">
        <w:rPr>
          <w:rFonts w:ascii="Traditional Arabic" w:hAnsi="Traditional Arabic" w:cs="Traditional Arabic"/>
          <w:sz w:val="32"/>
          <w:szCs w:val="32"/>
          <w:rtl/>
        </w:rPr>
        <w:t xml:space="preserve">. </w:t>
      </w:r>
    </w:p>
    <w:p w:rsidR="00F20132" w:rsidRPr="004C6ABC" w:rsidRDefault="000A3E2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cs/>
        </w:rPr>
        <w:t>واما الشافعية والجمهور فقد</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ذهبوا الى ايجاب القصاص بالقتل بالمثقل الذي يقتل غالبا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مثل الحجر الكبير والعصا </w:t>
      </w:r>
      <w:proofErr w:type="spellStart"/>
      <w:r w:rsidRPr="004C6ABC">
        <w:rPr>
          <w:rFonts w:ascii="Traditional Arabic" w:hAnsi="Traditional Arabic" w:cs="Traditional Arabic"/>
          <w:sz w:val="32"/>
          <w:szCs w:val="32"/>
          <w:rtl/>
          <w:cs/>
        </w:rPr>
        <w:t>الغليضة</w:t>
      </w:r>
      <w:proofErr w:type="spellEnd"/>
      <w:r w:rsidRPr="004C6ABC">
        <w:rPr>
          <w:rFonts w:ascii="Traditional Arabic" w:hAnsi="Traditional Arabic" w:cs="Traditional Arabic"/>
          <w:sz w:val="32"/>
          <w:szCs w:val="32"/>
          <w:rtl/>
          <w:cs/>
        </w:rPr>
        <w:t xml:space="preserve"> والحائط ونحو ذلك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وحجتهم في ذلك ان لو لم يجب القصاص به لتذرع المجرمون بالمثقل للقتل لعلمهم بسقوط القصاص عنهم به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فيؤدي ذلك الى كثرة القتل واهدار المقصود من القصاص وهو حفظ الدماء ومنع </w:t>
      </w:r>
      <w:proofErr w:type="gramStart"/>
      <w:r w:rsidRPr="004C6ABC">
        <w:rPr>
          <w:rFonts w:ascii="Traditional Arabic" w:hAnsi="Traditional Arabic" w:cs="Traditional Arabic"/>
          <w:sz w:val="32"/>
          <w:szCs w:val="32"/>
          <w:rtl/>
          <w:cs/>
        </w:rPr>
        <w:t xml:space="preserve">القتل </w:t>
      </w:r>
      <w:r w:rsidR="007E5387" w:rsidRPr="004C6ABC">
        <w:rPr>
          <w:rStyle w:val="ac"/>
          <w:rFonts w:ascii="Traditional Arabic" w:hAnsi="Traditional Arabic" w:cs="Traditional Arabic"/>
          <w:sz w:val="32"/>
          <w:szCs w:val="32"/>
          <w:rtl/>
          <w:cs/>
        </w:rPr>
        <w:footnoteReference w:id="16"/>
      </w:r>
      <w:r w:rsid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cs/>
        </w:rPr>
        <w:t xml:space="preserve"> ولذلك يجب القصاص عندهم بالقتل بالمثقل </w:t>
      </w:r>
      <w:r w:rsidR="007F6FB0" w:rsidRPr="004C6ABC">
        <w:rPr>
          <w:rFonts w:ascii="Traditional Arabic" w:hAnsi="Traditional Arabic" w:cs="Traditional Arabic"/>
          <w:sz w:val="32"/>
          <w:szCs w:val="32"/>
          <w:rtl/>
        </w:rPr>
        <w:t>لأجل</w:t>
      </w:r>
      <w:r w:rsidRPr="004C6ABC">
        <w:rPr>
          <w:rFonts w:ascii="Traditional Arabic" w:hAnsi="Traditional Arabic" w:cs="Traditional Arabic"/>
          <w:sz w:val="32"/>
          <w:szCs w:val="32"/>
          <w:rtl/>
          <w:cs/>
        </w:rPr>
        <w:t xml:space="preserve"> حفظ وصيانة الدماء</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فإيجاب القصاص في هذه ال</w:t>
      </w:r>
      <w:r w:rsidR="002D5567" w:rsidRPr="004C6ABC">
        <w:rPr>
          <w:rFonts w:ascii="Traditional Arabic" w:hAnsi="Traditional Arabic" w:cs="Traditional Arabic"/>
          <w:sz w:val="32"/>
          <w:szCs w:val="32"/>
          <w:rtl/>
          <w:cs/>
        </w:rPr>
        <w:t>حالة يرجع الى</w:t>
      </w:r>
      <w:r w:rsidR="005378C2"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 xml:space="preserve">مصلحة </w:t>
      </w:r>
      <w:r w:rsidR="002D5567" w:rsidRPr="004C6ABC">
        <w:rPr>
          <w:rFonts w:ascii="Traditional Arabic" w:hAnsi="Traditional Arabic" w:cs="Traditional Arabic"/>
          <w:sz w:val="32"/>
          <w:szCs w:val="32"/>
          <w:rtl/>
          <w:cs/>
        </w:rPr>
        <w:t xml:space="preserve">وقاعدة </w:t>
      </w:r>
      <w:r w:rsidRPr="004C6ABC">
        <w:rPr>
          <w:rFonts w:ascii="Traditional Arabic" w:hAnsi="Traditional Arabic" w:cs="Traditional Arabic"/>
          <w:sz w:val="32"/>
          <w:szCs w:val="32"/>
          <w:rtl/>
          <w:cs/>
        </w:rPr>
        <w:t>كلية هي مصلحة حفظ الدماء</w:t>
      </w:r>
      <w:r w:rsidR="004C6ABC">
        <w:rPr>
          <w:rFonts w:ascii="Traditional Arabic" w:hAnsi="Traditional Arabic" w:cs="Traditional Arabic"/>
          <w:sz w:val="32"/>
          <w:szCs w:val="32"/>
          <w:rtl/>
        </w:rPr>
        <w:t>،</w:t>
      </w:r>
      <w:r w:rsidR="007F6FB0"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والتي هي المعنى و</w:t>
      </w:r>
      <w:r w:rsidR="000102BF" w:rsidRPr="004C6ABC">
        <w:rPr>
          <w:rFonts w:ascii="Traditional Arabic" w:hAnsi="Traditional Arabic" w:cs="Traditional Arabic"/>
          <w:sz w:val="32"/>
          <w:szCs w:val="32"/>
          <w:rtl/>
          <w:cs/>
        </w:rPr>
        <w:t>المصلحة المقصودة من شرع القصاص.</w:t>
      </w:r>
    </w:p>
    <w:p w:rsidR="00EE0310" w:rsidRPr="004C6ABC" w:rsidRDefault="00EE0310" w:rsidP="004C6ABC">
      <w:pPr>
        <w:spacing w:after="0" w:line="240" w:lineRule="auto"/>
        <w:jc w:val="both"/>
        <w:rPr>
          <w:rFonts w:ascii="Traditional Arabic" w:hAnsi="Traditional Arabic" w:cs="Traditional Arabic"/>
          <w:b/>
          <w:bCs/>
          <w:sz w:val="32"/>
          <w:szCs w:val="32"/>
        </w:rPr>
      </w:pPr>
      <w:r w:rsidRPr="004C6ABC">
        <w:rPr>
          <w:rFonts w:ascii="Traditional Arabic" w:hAnsi="Traditional Arabic" w:cs="Traditional Arabic"/>
          <w:b/>
          <w:bCs/>
          <w:sz w:val="32"/>
          <w:szCs w:val="32"/>
          <w:rtl/>
        </w:rPr>
        <w:lastRenderedPageBreak/>
        <w:t>المثال الثاني</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وطء الرجعية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يذكر</w:t>
      </w:r>
      <w:r w:rsidR="007F6FB0" w:rsidRPr="004C6ABC">
        <w:rPr>
          <w:rFonts w:ascii="Traditional Arabic" w:hAnsi="Traditional Arabic" w:cs="Traditional Arabic"/>
          <w:sz w:val="32"/>
          <w:szCs w:val="32"/>
          <w:rtl/>
        </w:rPr>
        <w:t xml:space="preserve"> الامام الجويني</w:t>
      </w:r>
      <w:r w:rsidRPr="004C6ABC">
        <w:rPr>
          <w:rFonts w:ascii="Traditional Arabic" w:hAnsi="Traditional Arabic" w:cs="Traditional Arabic"/>
          <w:sz w:val="32"/>
          <w:szCs w:val="32"/>
          <w:rtl/>
        </w:rPr>
        <w:t xml:space="preserve"> مسالة وطء الرجعية </w:t>
      </w:r>
      <w:r w:rsidR="007F6FB0" w:rsidRPr="004C6ABC">
        <w:rPr>
          <w:rFonts w:ascii="Traditional Arabic" w:hAnsi="Traditional Arabic" w:cs="Traditional Arabic"/>
          <w:sz w:val="32"/>
          <w:szCs w:val="32"/>
          <w:rtl/>
        </w:rPr>
        <w:t xml:space="preserve">كمثال على الاستدلال </w:t>
      </w:r>
      <w:r w:rsidRPr="004C6ABC">
        <w:rPr>
          <w:rFonts w:ascii="Traditional Arabic" w:hAnsi="Traditional Arabic" w:cs="Traditional Arabic"/>
          <w:sz w:val="32"/>
          <w:szCs w:val="32"/>
          <w:rtl/>
        </w:rPr>
        <w:t>فيقول في البرهان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الرجعية</w:t>
      </w:r>
      <w:proofErr w:type="gramEnd"/>
      <w:r w:rsidRPr="004C6ABC">
        <w:rPr>
          <w:rFonts w:ascii="Traditional Arabic" w:hAnsi="Traditional Arabic" w:cs="Traditional Arabic"/>
          <w:sz w:val="32"/>
          <w:szCs w:val="32"/>
          <w:rtl/>
        </w:rPr>
        <w:t xml:space="preserve"> محرمة الوطء عند</w:t>
      </w:r>
      <w:r w:rsidR="00462586" w:rsidRPr="004C6ABC">
        <w:rPr>
          <w:rFonts w:ascii="Traditional Arabic" w:hAnsi="Traditional Arabic" w:cs="Traditional Arabic"/>
          <w:sz w:val="32"/>
          <w:szCs w:val="32"/>
          <w:rtl/>
        </w:rPr>
        <w:t xml:space="preserve"> الشافعي</w:t>
      </w:r>
      <w:r w:rsidR="004C6ABC">
        <w:rPr>
          <w:rFonts w:ascii="Traditional Arabic" w:hAnsi="Traditional Arabic" w:cs="Traditional Arabic"/>
          <w:sz w:val="32"/>
          <w:szCs w:val="32"/>
          <w:rtl/>
        </w:rPr>
        <w:t>،</w:t>
      </w:r>
      <w:r w:rsidR="00462586" w:rsidRPr="004C6ABC">
        <w:rPr>
          <w:rFonts w:ascii="Traditional Arabic" w:hAnsi="Traditional Arabic" w:cs="Traditional Arabic"/>
          <w:sz w:val="32"/>
          <w:szCs w:val="32"/>
          <w:rtl/>
        </w:rPr>
        <w:t xml:space="preserve"> وهي مباحة الوطء عند </w:t>
      </w:r>
      <w:r w:rsidRPr="004C6ABC">
        <w:rPr>
          <w:rFonts w:ascii="Traditional Arabic" w:hAnsi="Traditional Arabic" w:cs="Traditional Arabic"/>
          <w:sz w:val="32"/>
          <w:szCs w:val="32"/>
          <w:rtl/>
        </w:rPr>
        <w:t>ابي حنيفة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رضي الله عنهما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ومعتمد الشافعي انها متربصة في تبرئة الرحم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وتسليط الزوج على شغل رحمها في الزمان الذي تؤمر فيه بالتبرئة متناقض ) </w:t>
      </w:r>
      <w:r w:rsidR="007E5387" w:rsidRPr="004C6ABC">
        <w:rPr>
          <w:rStyle w:val="ac"/>
          <w:rFonts w:ascii="Traditional Arabic" w:hAnsi="Traditional Arabic" w:cs="Traditional Arabic"/>
          <w:sz w:val="32"/>
          <w:szCs w:val="32"/>
          <w:rtl/>
        </w:rPr>
        <w:footnoteReference w:id="17"/>
      </w:r>
      <w:r w:rsidR="004C6ABC">
        <w:rPr>
          <w:rFonts w:ascii="Traditional Arabic" w:hAnsi="Traditional Arabic" w:cs="Traditional Arabic"/>
          <w:sz w:val="32"/>
          <w:szCs w:val="32"/>
          <w:rtl/>
        </w:rPr>
        <w:t>.</w:t>
      </w:r>
    </w:p>
    <w:p w:rsidR="00386FDA"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ومعنى هذا ان العدة مشروعة </w:t>
      </w:r>
      <w:r w:rsidR="00F70C5B" w:rsidRPr="004C6ABC">
        <w:rPr>
          <w:rFonts w:ascii="Traditional Arabic" w:hAnsi="Traditional Arabic" w:cs="Traditional Arabic"/>
          <w:sz w:val="32"/>
          <w:szCs w:val="32"/>
          <w:rtl/>
        </w:rPr>
        <w:t>لأجل</w:t>
      </w:r>
      <w:r w:rsidRPr="004C6ABC">
        <w:rPr>
          <w:rFonts w:ascii="Traditional Arabic" w:hAnsi="Traditional Arabic" w:cs="Traditional Arabic"/>
          <w:sz w:val="32"/>
          <w:szCs w:val="32"/>
          <w:rtl/>
        </w:rPr>
        <w:t xml:space="preserve"> تبرئة الرحم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وشغل الرحم بالوطء من الزوج في العدة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مضاد لهذه التبرئة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فالوطء والتبرئة في العدة متضادان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والشرع لا </w:t>
      </w:r>
      <w:r w:rsidR="00F70C5B" w:rsidRPr="004C6ABC">
        <w:rPr>
          <w:rFonts w:ascii="Traditional Arabic" w:hAnsi="Traditional Arabic" w:cs="Traditional Arabic"/>
          <w:sz w:val="32"/>
          <w:szCs w:val="32"/>
          <w:rtl/>
        </w:rPr>
        <w:t>يأمر</w:t>
      </w:r>
      <w:r w:rsidRPr="004C6ABC">
        <w:rPr>
          <w:rFonts w:ascii="Traditional Arabic" w:hAnsi="Traditional Arabic" w:cs="Traditional Arabic"/>
          <w:sz w:val="32"/>
          <w:szCs w:val="32"/>
          <w:rtl/>
        </w:rPr>
        <w:t xml:space="preserve"> بالمتناقض</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وهذه هي حجة الشافعي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فهو لم يستند الى نص خاص</w:t>
      </w:r>
      <w:r w:rsidR="004C6ABC">
        <w:rPr>
          <w:rFonts w:ascii="Traditional Arabic" w:hAnsi="Traditional Arabic" w:cs="Traditional Arabic"/>
          <w:sz w:val="32"/>
          <w:szCs w:val="32"/>
          <w:rtl/>
        </w:rPr>
        <w:t>،</w:t>
      </w:r>
      <w:r w:rsidRPr="004C6ABC">
        <w:rPr>
          <w:rFonts w:ascii="Traditional Arabic" w:hAnsi="Traditional Arabic" w:cs="Traditional Arabic"/>
          <w:b/>
          <w:bCs/>
          <w:sz w:val="32"/>
          <w:szCs w:val="32"/>
          <w:rtl/>
        </w:rPr>
        <w:t xml:space="preserve"> ولكن تحريم الوطء في العدة عنده يستند الى قاعدة كلية معروفة في الشريعة وهي ان الشرع لا يرد </w:t>
      </w:r>
      <w:proofErr w:type="gramStart"/>
      <w:r w:rsidRPr="004C6ABC">
        <w:rPr>
          <w:rFonts w:ascii="Traditional Arabic" w:hAnsi="Traditional Arabic" w:cs="Traditional Arabic"/>
          <w:b/>
          <w:bCs/>
          <w:sz w:val="32"/>
          <w:szCs w:val="32"/>
          <w:rtl/>
        </w:rPr>
        <w:t>بالمتناقض</w:t>
      </w:r>
      <w:r w:rsidR="007E5387" w:rsidRPr="004C6ABC">
        <w:rPr>
          <w:rStyle w:val="ac"/>
          <w:rFonts w:ascii="Traditional Arabic" w:hAnsi="Traditional Arabic" w:cs="Traditional Arabic"/>
          <w:b/>
          <w:bCs/>
          <w:sz w:val="32"/>
          <w:szCs w:val="32"/>
          <w:rtl/>
        </w:rPr>
        <w:footnoteReference w:id="18"/>
      </w:r>
      <w:r w:rsidR="00C4024E" w:rsidRPr="004C6ABC">
        <w:rPr>
          <w:rFonts w:ascii="Traditional Arabic" w:hAnsi="Traditional Arabic" w:cs="Traditional Arabic"/>
          <w:b/>
          <w:bCs/>
          <w:sz w:val="32"/>
          <w:szCs w:val="32"/>
          <w:rtl/>
        </w:rPr>
        <w:t xml:space="preserve"> </w:t>
      </w:r>
      <w:r w:rsidR="004C6ABC">
        <w:rPr>
          <w:rFonts w:ascii="Traditional Arabic" w:hAnsi="Traditional Arabic" w:cs="Traditional Arabic"/>
          <w:b/>
          <w:bCs/>
          <w:sz w:val="32"/>
          <w:szCs w:val="32"/>
          <w:rtl/>
        </w:rPr>
        <w:t>.</w:t>
      </w:r>
      <w:proofErr w:type="gramEnd"/>
    </w:p>
    <w:p w:rsidR="00331A73" w:rsidRPr="004C6ABC" w:rsidRDefault="000953E0"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يقو</w:t>
      </w:r>
      <w:r w:rsidR="005A0E91" w:rsidRPr="004C6ABC">
        <w:rPr>
          <w:rFonts w:ascii="Traditional Arabic" w:hAnsi="Traditional Arabic" w:cs="Traditional Arabic"/>
          <w:sz w:val="32"/>
          <w:szCs w:val="32"/>
          <w:rtl/>
        </w:rPr>
        <w:t xml:space="preserve">ل ابن برهان في شرح هذا المثال </w:t>
      </w:r>
      <w:proofErr w:type="gramStart"/>
      <w:r w:rsidR="005A0E91" w:rsidRPr="004C6ABC">
        <w:rPr>
          <w:rFonts w:ascii="Traditional Arabic" w:hAnsi="Traditional Arabic" w:cs="Traditional Arabic"/>
          <w:sz w:val="32"/>
          <w:szCs w:val="32"/>
          <w:rtl/>
        </w:rPr>
        <w:t xml:space="preserve">( </w:t>
      </w:r>
      <w:r w:rsidR="001175E8" w:rsidRPr="004C6ABC">
        <w:rPr>
          <w:rFonts w:ascii="Traditional Arabic" w:hAnsi="Traditional Arabic" w:cs="Traditional Arabic"/>
          <w:sz w:val="32"/>
          <w:szCs w:val="32"/>
          <w:rtl/>
        </w:rPr>
        <w:t>فإن</w:t>
      </w:r>
      <w:proofErr w:type="gramEnd"/>
      <w:r w:rsidR="001175E8" w:rsidRPr="004C6ABC">
        <w:rPr>
          <w:rFonts w:ascii="Traditional Arabic" w:hAnsi="Traditional Arabic" w:cs="Traditional Arabic"/>
          <w:sz w:val="32"/>
          <w:szCs w:val="32"/>
          <w:rtl/>
        </w:rPr>
        <w:t xml:space="preserve"> قالوا</w:t>
      </w:r>
      <w:r w:rsidR="004C6ABC">
        <w:rPr>
          <w:rFonts w:ascii="Traditional Arabic" w:hAnsi="Traditional Arabic" w:cs="Traditional Arabic"/>
          <w:sz w:val="32"/>
          <w:szCs w:val="32"/>
          <w:rtl/>
        </w:rPr>
        <w:t>:</w:t>
      </w:r>
      <w:r w:rsidR="001175E8" w:rsidRPr="004C6ABC">
        <w:rPr>
          <w:rFonts w:ascii="Traditional Arabic" w:hAnsi="Traditional Arabic" w:cs="Traditional Arabic"/>
          <w:sz w:val="32"/>
          <w:szCs w:val="32"/>
          <w:rtl/>
        </w:rPr>
        <w:t xml:space="preserve"> فعرفونا وجه الاستدلال المرسل الملائم لأوضاع الشرع مع أنه لا يرجع الى أصل خاص </w:t>
      </w:r>
    </w:p>
    <w:p w:rsidR="001175E8" w:rsidRPr="004C6ABC" w:rsidRDefault="001175E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قلنا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 ذلك مثال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وهو قول الشافعي رضي الله عنه في الرجعية أنها معتدة فيحرم وطؤها لأن العدة تربص لأجل صيانة الرحم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والصيانة مع التسليط على شغل الرحم متضادان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والشرع لا يرد بالمتناقض</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فما قسنا على أصل خاص ولكنا نعلم من كلي أنه لا يرد </w:t>
      </w:r>
      <w:proofErr w:type="gramStart"/>
      <w:r w:rsidRPr="004C6ABC">
        <w:rPr>
          <w:rFonts w:ascii="Traditional Arabic" w:hAnsi="Traditional Arabic" w:cs="Traditional Arabic"/>
          <w:sz w:val="32"/>
          <w:szCs w:val="32"/>
          <w:rtl/>
        </w:rPr>
        <w:t>بالمتناقض )</w:t>
      </w:r>
      <w:proofErr w:type="gramEnd"/>
      <w:r w:rsidR="007E5387" w:rsidRPr="004C6ABC">
        <w:rPr>
          <w:rStyle w:val="ac"/>
          <w:rFonts w:ascii="Traditional Arabic" w:hAnsi="Traditional Arabic" w:cs="Traditional Arabic"/>
          <w:sz w:val="32"/>
          <w:szCs w:val="32"/>
          <w:rtl/>
        </w:rPr>
        <w:footnoteReference w:id="19"/>
      </w:r>
      <w:r w:rsidR="004C6ABC">
        <w:rPr>
          <w:rFonts w:ascii="Traditional Arabic" w:hAnsi="Traditional Arabic" w:cs="Traditional Arabic"/>
          <w:sz w:val="32"/>
          <w:szCs w:val="32"/>
          <w:rtl/>
        </w:rPr>
        <w:t>.</w:t>
      </w:r>
    </w:p>
    <w:p w:rsidR="0091438E" w:rsidRPr="004C6ABC" w:rsidRDefault="0091438E" w:rsidP="004C6ABC">
      <w:pPr>
        <w:spacing w:after="0" w:line="240" w:lineRule="auto"/>
        <w:jc w:val="both"/>
        <w:rPr>
          <w:rFonts w:ascii="Traditional Arabic" w:hAnsi="Traditional Arabic" w:cs="Traditional Arabic"/>
          <w:sz w:val="32"/>
          <w:szCs w:val="32"/>
          <w:rtl/>
        </w:rPr>
      </w:pPr>
    </w:p>
    <w:p w:rsidR="00421C12" w:rsidRPr="004C6ABC" w:rsidRDefault="00421C12" w:rsidP="004C6ABC">
      <w:pPr>
        <w:spacing w:after="0" w:line="240" w:lineRule="auto"/>
        <w:jc w:val="both"/>
        <w:rPr>
          <w:rFonts w:ascii="Traditional Arabic" w:hAnsi="Traditional Arabic" w:cs="Traditional Arabic"/>
          <w:sz w:val="32"/>
          <w:szCs w:val="32"/>
          <w:rtl/>
        </w:rPr>
      </w:pPr>
    </w:p>
    <w:p w:rsidR="007E5387" w:rsidRPr="004C6ABC" w:rsidRDefault="007E5387" w:rsidP="004C6ABC">
      <w:pPr>
        <w:spacing w:after="0" w:line="240" w:lineRule="auto"/>
        <w:jc w:val="both"/>
        <w:rPr>
          <w:rFonts w:ascii="Traditional Arabic" w:hAnsi="Traditional Arabic" w:cs="Traditional Arabic"/>
          <w:sz w:val="32"/>
          <w:szCs w:val="32"/>
          <w:rtl/>
        </w:rPr>
      </w:pPr>
    </w:p>
    <w:p w:rsidR="007E5387" w:rsidRPr="004C6ABC" w:rsidRDefault="007E5387" w:rsidP="004C6ABC">
      <w:pPr>
        <w:spacing w:after="0" w:line="240" w:lineRule="auto"/>
        <w:jc w:val="both"/>
        <w:rPr>
          <w:rFonts w:ascii="Traditional Arabic" w:hAnsi="Traditional Arabic" w:cs="Traditional Arabic"/>
          <w:sz w:val="32"/>
          <w:szCs w:val="32"/>
          <w:rtl/>
        </w:rPr>
      </w:pPr>
    </w:p>
    <w:p w:rsidR="00E52687" w:rsidRPr="004C6ABC" w:rsidRDefault="004C6ABC" w:rsidP="004E31F2">
      <w:pPr>
        <w:pStyle w:val="2"/>
        <w:rPr>
          <w:rtl/>
        </w:rPr>
      </w:pPr>
      <w:r>
        <w:rPr>
          <w:rtl/>
        </w:rPr>
        <w:lastRenderedPageBreak/>
        <w:t xml:space="preserve"> </w:t>
      </w:r>
      <w:bookmarkStart w:id="8" w:name="_Toc470422255"/>
      <w:r w:rsidR="00E52687" w:rsidRPr="004C6ABC">
        <w:rPr>
          <w:rtl/>
        </w:rPr>
        <w:t xml:space="preserve">المبحث </w:t>
      </w:r>
      <w:r w:rsidR="005A4F68" w:rsidRPr="004C6ABC">
        <w:rPr>
          <w:rtl/>
        </w:rPr>
        <w:t>الثاني</w:t>
      </w:r>
      <w:bookmarkEnd w:id="8"/>
    </w:p>
    <w:p w:rsidR="00E52687" w:rsidRPr="004C6ABC" w:rsidRDefault="004C6ABC" w:rsidP="004E31F2">
      <w:pPr>
        <w:pStyle w:val="2"/>
        <w:rPr>
          <w:rtl/>
        </w:rPr>
      </w:pPr>
      <w:r>
        <w:rPr>
          <w:rtl/>
        </w:rPr>
        <w:t xml:space="preserve"> </w:t>
      </w:r>
      <w:bookmarkStart w:id="9" w:name="_Toc470422256"/>
      <w:r w:rsidR="005A4F68" w:rsidRPr="004C6ABC">
        <w:rPr>
          <w:rtl/>
        </w:rPr>
        <w:t>منهج</w:t>
      </w:r>
      <w:r>
        <w:rPr>
          <w:rtl/>
        </w:rPr>
        <w:t xml:space="preserve"> </w:t>
      </w:r>
      <w:r w:rsidR="005A4F68" w:rsidRPr="004C6ABC">
        <w:rPr>
          <w:rtl/>
        </w:rPr>
        <w:t>ال</w:t>
      </w:r>
      <w:r w:rsidR="00A85D01" w:rsidRPr="004C6ABC">
        <w:rPr>
          <w:rtl/>
        </w:rPr>
        <w:t>حكم على</w:t>
      </w:r>
      <w:r w:rsidR="00E52687" w:rsidRPr="004C6ABC">
        <w:rPr>
          <w:rtl/>
        </w:rPr>
        <w:t xml:space="preserve"> المصلحة عند الامام الغزالي</w:t>
      </w:r>
      <w:bookmarkEnd w:id="9"/>
      <w:r w:rsidR="00E52687" w:rsidRPr="004C6ABC">
        <w:rPr>
          <w:rtl/>
        </w:rPr>
        <w:t xml:space="preserve"> </w:t>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تعريف المصلحة عند الامام الغزالي</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المصلحة عند الامام الغزالي هي جلب منفعة او دفع مضرة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وعلى ان تكون هذه المنفعة او دفع المضرة داخلة في المصالح الضرورية للشريعة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خمس مصالح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الدين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proofErr w:type="gramStart"/>
      <w:r w:rsidRPr="004C6ABC">
        <w:rPr>
          <w:rFonts w:ascii="Traditional Arabic" w:hAnsi="Traditional Arabic" w:cs="Traditional Arabic"/>
          <w:sz w:val="32"/>
          <w:szCs w:val="32"/>
          <w:rtl/>
        </w:rPr>
        <w:t>والنفس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والعقل</w:t>
      </w:r>
      <w:proofErr w:type="spellEnd"/>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والنسل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والمال</w:t>
      </w:r>
      <w:r w:rsid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فالمصلحة عنده هو كل ما يرجع الى المصالح الضرورية الخمسة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فما يندرج في هذه المصالح الضرورية ويتضمن الحفاظ عليها هو مصلحة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462586" w:rsidRPr="004C6ABC">
        <w:rPr>
          <w:rFonts w:ascii="Traditional Arabic" w:hAnsi="Traditional Arabic" w:cs="Traditional Arabic"/>
          <w:sz w:val="32"/>
          <w:szCs w:val="32"/>
          <w:rtl/>
        </w:rPr>
        <w:t xml:space="preserve">وما لا يرجع الى هذه المصالح </w:t>
      </w:r>
      <w:r w:rsidR="00C36416" w:rsidRPr="004C6ABC">
        <w:rPr>
          <w:rFonts w:ascii="Traditional Arabic" w:hAnsi="Traditional Arabic" w:cs="Traditional Arabic"/>
          <w:sz w:val="32"/>
          <w:szCs w:val="32"/>
          <w:rtl/>
        </w:rPr>
        <w:t xml:space="preserve">الضرورية </w:t>
      </w:r>
      <w:r w:rsidR="00462586" w:rsidRPr="004C6ABC">
        <w:rPr>
          <w:rFonts w:ascii="Traditional Arabic" w:hAnsi="Traditional Arabic" w:cs="Traditional Arabic"/>
          <w:sz w:val="32"/>
          <w:szCs w:val="32"/>
          <w:rtl/>
        </w:rPr>
        <w:t>فهو وان كان مصلحة عند الناس الا انه ليس مصلحة في الشرع</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يقول الامام الغزالي في المستصفى </w:t>
      </w:r>
      <w:proofErr w:type="gramStart"/>
      <w:r w:rsidRPr="004C6ABC">
        <w:rPr>
          <w:rFonts w:ascii="Traditional Arabic" w:hAnsi="Traditional Arabic" w:cs="Traditional Arabic"/>
          <w:sz w:val="32"/>
          <w:szCs w:val="32"/>
          <w:rtl/>
        </w:rPr>
        <w:t>( اما</w:t>
      </w:r>
      <w:proofErr w:type="gramEnd"/>
      <w:r w:rsidRPr="004C6ABC">
        <w:rPr>
          <w:rFonts w:ascii="Traditional Arabic" w:hAnsi="Traditional Arabic" w:cs="Traditional Arabic"/>
          <w:sz w:val="32"/>
          <w:szCs w:val="32"/>
          <w:rtl/>
        </w:rPr>
        <w:t xml:space="preserve"> المصلحة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فهي عبارة في الاصل عن جلب منفعة او جلب مضرة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ولسنا نعني به ذلك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جلب المنفعة ودفع المضرة مقاصد الخلق</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وصلاح الخلق في تحصيل مقاصدهم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نعني بالمصلحة المحافظة على مقصود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ومقصود الشرع من الخلق خمسة وهو</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يحفظ عليهم دينهم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ونفسهم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وعقلهم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ونسلهم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ومالهم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فكل ما يتضمن حفظ هذه الاصول الخمسة فهو مصلحة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w:t>
      </w:r>
      <w:r w:rsidR="007E5387" w:rsidRPr="004C6ABC">
        <w:rPr>
          <w:rStyle w:val="ac"/>
          <w:rFonts w:ascii="Traditional Arabic" w:hAnsi="Traditional Arabic" w:cs="Traditional Arabic"/>
          <w:sz w:val="32"/>
          <w:szCs w:val="32"/>
          <w:rtl/>
        </w:rPr>
        <w:footnoteReference w:id="20"/>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فهذا الكلام يعني ان المصلحة عند الامام الغزالي ليست هي مطلق النفع او دفع الضرر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المصلحة عنده هي ما يدخل من ذلك في مقاصد الشارع الخمسة او المصالح الضرورية الخمسة</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وقد نبه على ذلك في شفاء الغليل فقال </w:t>
      </w:r>
      <w:proofErr w:type="gramStart"/>
      <w:r w:rsidRPr="004C6ABC">
        <w:rPr>
          <w:rFonts w:ascii="Traditional Arabic" w:hAnsi="Traditional Arabic" w:cs="Traditional Arabic"/>
          <w:sz w:val="32"/>
          <w:szCs w:val="32"/>
          <w:rtl/>
        </w:rPr>
        <w:t>( قلنا</w:t>
      </w:r>
      <w:proofErr w:type="gramEnd"/>
      <w:r w:rsidRPr="004C6ABC">
        <w:rPr>
          <w:rFonts w:ascii="Traditional Arabic" w:hAnsi="Traditional Arabic" w:cs="Traditional Arabic"/>
          <w:sz w:val="32"/>
          <w:szCs w:val="32"/>
          <w:rtl/>
        </w:rPr>
        <w:t xml:space="preserve"> المعاني المناسبة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ما ت</w:t>
      </w:r>
      <w:r w:rsidR="001D1840" w:rsidRPr="004C6ABC">
        <w:rPr>
          <w:rFonts w:ascii="Traditional Arabic" w:hAnsi="Traditional Arabic" w:cs="Traditional Arabic"/>
          <w:sz w:val="32"/>
          <w:szCs w:val="32"/>
          <w:rtl/>
        </w:rPr>
        <w:t>شير الى وجوه المصالح واماراتها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وفي اطل</w:t>
      </w:r>
      <w:r w:rsidR="001D1840" w:rsidRPr="004C6ABC">
        <w:rPr>
          <w:rFonts w:ascii="Traditional Arabic" w:hAnsi="Traditional Arabic" w:cs="Traditional Arabic"/>
          <w:sz w:val="32"/>
          <w:szCs w:val="32"/>
          <w:rtl/>
        </w:rPr>
        <w:t>اق لفظ المصلحة ايضا نوع اجمال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والمصلحة ترجع الى جلب منفعة او </w:t>
      </w:r>
      <w:r w:rsidRPr="004C6ABC">
        <w:rPr>
          <w:rFonts w:ascii="Traditional Arabic" w:hAnsi="Traditional Arabic" w:cs="Traditional Arabic"/>
          <w:sz w:val="32"/>
          <w:szCs w:val="32"/>
          <w:rtl/>
        </w:rPr>
        <w:lastRenderedPageBreak/>
        <w:t>دفع مضرة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والعبارة الحاوية لها ان المناسبة ترجع الى رعاية امر مقصود</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واما المقصود فينقسم الى ديني ودنيوي )</w:t>
      </w:r>
      <w:r w:rsidR="007E5387" w:rsidRPr="004C6ABC">
        <w:rPr>
          <w:rStyle w:val="ac"/>
          <w:rFonts w:ascii="Traditional Arabic" w:hAnsi="Traditional Arabic" w:cs="Traditional Arabic"/>
          <w:sz w:val="32"/>
          <w:szCs w:val="32"/>
          <w:rtl/>
        </w:rPr>
        <w:footnoteReference w:id="21"/>
      </w:r>
      <w:r w:rsidR="004C6ABC">
        <w:rPr>
          <w:rFonts w:ascii="Traditional Arabic" w:hAnsi="Traditional Arabic" w:cs="Traditional Arabic"/>
          <w:sz w:val="32"/>
          <w:szCs w:val="32"/>
          <w:rtl/>
        </w:rPr>
        <w:t>.</w:t>
      </w:r>
    </w:p>
    <w:p w:rsidR="00E52687" w:rsidRPr="004C6ABC" w:rsidRDefault="00D140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فالإمام</w:t>
      </w:r>
      <w:r w:rsidR="00E52687" w:rsidRPr="004C6ABC">
        <w:rPr>
          <w:rFonts w:ascii="Traditional Arabic" w:hAnsi="Traditional Arabic" w:cs="Traditional Arabic"/>
          <w:sz w:val="32"/>
          <w:szCs w:val="32"/>
          <w:rtl/>
        </w:rPr>
        <w:t xml:space="preserve"> الغزالي يرى ان لفظ المصلحة فيه نوع اجمال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ولذلك فهو يقيد معناها في الشرع بان ترجع الى رعاية مقصود من مقاصد الشرع</w:t>
      </w:r>
      <w:r w:rsidR="004C6ABC">
        <w:rPr>
          <w:rFonts w:ascii="Traditional Arabic" w:hAnsi="Traditional Arabic" w:cs="Traditional Arabic"/>
          <w:sz w:val="32"/>
          <w:szCs w:val="32"/>
          <w:rtl/>
        </w:rPr>
        <w:t>،</w:t>
      </w:r>
      <w:r w:rsidR="00023464" w:rsidRPr="004C6ABC">
        <w:rPr>
          <w:rFonts w:ascii="Traditional Arabic" w:hAnsi="Traditional Arabic" w:cs="Traditional Arabic"/>
          <w:sz w:val="32"/>
          <w:szCs w:val="32"/>
          <w:rtl/>
        </w:rPr>
        <w:t xml:space="preserve"> ثم يبين ان هذه المقاصد دينية ودنيوية</w:t>
      </w:r>
      <w:r w:rsidR="004C6ABC">
        <w:rPr>
          <w:rFonts w:ascii="Traditional Arabic" w:hAnsi="Traditional Arabic" w:cs="Traditional Arabic"/>
          <w:sz w:val="32"/>
          <w:szCs w:val="32"/>
          <w:rtl/>
        </w:rPr>
        <w:t>،</w:t>
      </w:r>
      <w:r w:rsidR="00023464" w:rsidRPr="004C6ABC">
        <w:rPr>
          <w:rFonts w:ascii="Traditional Arabic" w:hAnsi="Traditional Arabic" w:cs="Traditional Arabic"/>
          <w:sz w:val="32"/>
          <w:szCs w:val="32"/>
          <w:rtl/>
        </w:rPr>
        <w:t xml:space="preserve"> ويذكر</w:t>
      </w:r>
      <w:r w:rsidR="000B4418" w:rsidRPr="004C6ABC">
        <w:rPr>
          <w:rFonts w:ascii="Traditional Arabic" w:hAnsi="Traditional Arabic" w:cs="Traditional Arabic"/>
          <w:sz w:val="32"/>
          <w:szCs w:val="32"/>
          <w:rtl/>
        </w:rPr>
        <w:t xml:space="preserve"> المقاصد الخمسة للشريعة </w:t>
      </w:r>
      <w:r w:rsidR="00023464" w:rsidRPr="004C6ABC">
        <w:rPr>
          <w:rFonts w:ascii="Traditional Arabic" w:hAnsi="Traditional Arabic" w:cs="Traditional Arabic"/>
          <w:sz w:val="32"/>
          <w:szCs w:val="32"/>
          <w:rtl/>
        </w:rPr>
        <w:t xml:space="preserve">التي يجب ان ترجع المصلحة اليها </w:t>
      </w:r>
      <w:r w:rsidR="000B4418" w:rsidRPr="004C6ABC">
        <w:rPr>
          <w:rFonts w:ascii="Traditional Arabic" w:hAnsi="Traditional Arabic" w:cs="Traditional Arabic"/>
          <w:sz w:val="32"/>
          <w:szCs w:val="32"/>
          <w:rtl/>
        </w:rPr>
        <w:t>وت</w:t>
      </w:r>
      <w:r w:rsidR="00023464" w:rsidRPr="004C6ABC">
        <w:rPr>
          <w:rFonts w:ascii="Traditional Arabic" w:hAnsi="Traditional Arabic" w:cs="Traditional Arabic"/>
          <w:sz w:val="32"/>
          <w:szCs w:val="32"/>
          <w:rtl/>
        </w:rPr>
        <w:t>ت</w:t>
      </w:r>
      <w:r w:rsidR="000B4418" w:rsidRPr="004C6ABC">
        <w:rPr>
          <w:rFonts w:ascii="Traditional Arabic" w:hAnsi="Traditional Arabic" w:cs="Traditional Arabic"/>
          <w:sz w:val="32"/>
          <w:szCs w:val="32"/>
          <w:rtl/>
        </w:rPr>
        <w:t xml:space="preserve">ضمن </w:t>
      </w:r>
      <w:proofErr w:type="gramStart"/>
      <w:r w:rsidR="000B4418" w:rsidRPr="004C6ABC">
        <w:rPr>
          <w:rFonts w:ascii="Traditional Arabic" w:hAnsi="Traditional Arabic" w:cs="Traditional Arabic"/>
          <w:sz w:val="32"/>
          <w:szCs w:val="32"/>
          <w:rtl/>
        </w:rPr>
        <w:t>رعايتها</w:t>
      </w:r>
      <w:r w:rsidR="0091438E" w:rsidRPr="004C6ABC">
        <w:rPr>
          <w:rFonts w:ascii="Traditional Arabic" w:hAnsi="Traditional Arabic" w:cs="Traditional Arabic"/>
          <w:sz w:val="32"/>
          <w:szCs w:val="32"/>
          <w:rtl/>
        </w:rPr>
        <w:t xml:space="preserve"> </w:t>
      </w:r>
      <w:r w:rsidR="007E5387" w:rsidRPr="004C6ABC">
        <w:rPr>
          <w:rStyle w:val="ac"/>
          <w:rFonts w:ascii="Traditional Arabic" w:hAnsi="Traditional Arabic" w:cs="Traditional Arabic"/>
          <w:sz w:val="32"/>
          <w:szCs w:val="32"/>
          <w:rtl/>
        </w:rPr>
        <w:footnoteReference w:id="22"/>
      </w:r>
      <w:r w:rsidR="004C6ABC">
        <w:rPr>
          <w:rFonts w:ascii="Traditional Arabic" w:hAnsi="Traditional Arabic" w:cs="Traditional Arabic"/>
          <w:sz w:val="32"/>
          <w:szCs w:val="32"/>
          <w:rtl/>
        </w:rPr>
        <w:t>.</w:t>
      </w:r>
      <w:proofErr w:type="gramEnd"/>
      <w:r w:rsidR="004C6ABC">
        <w:rPr>
          <w:rFonts w:ascii="Traditional Arabic" w:hAnsi="Traditional Arabic" w:cs="Traditional Arabic"/>
          <w:noProof/>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تقسيم المصالح عند الامام الغزالي</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تطور تقسيم المصالح عند الامام الغزالي </w:t>
      </w:r>
      <w:proofErr w:type="gramStart"/>
      <w:r w:rsidRPr="004C6ABC">
        <w:rPr>
          <w:rFonts w:ascii="Traditional Arabic" w:hAnsi="Traditional Arabic" w:cs="Traditional Arabic"/>
          <w:sz w:val="32"/>
          <w:szCs w:val="32"/>
          <w:rtl/>
        </w:rPr>
        <w:t>واصبح</w:t>
      </w:r>
      <w:proofErr w:type="gramEnd"/>
      <w:r w:rsidRPr="004C6ABC">
        <w:rPr>
          <w:rFonts w:ascii="Traditional Arabic" w:hAnsi="Traditional Arabic" w:cs="Traditional Arabic"/>
          <w:sz w:val="32"/>
          <w:szCs w:val="32"/>
          <w:rtl/>
        </w:rPr>
        <w:t xml:space="preserve"> اكثر وضوحا وتنظيما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وتضمن هذا التقسيم</w:t>
      </w:r>
      <w:r w:rsidR="00715FEF" w:rsidRPr="004C6ABC">
        <w:rPr>
          <w:rFonts w:ascii="Traditional Arabic" w:hAnsi="Traditional Arabic" w:cs="Traditional Arabic"/>
          <w:sz w:val="32"/>
          <w:szCs w:val="32"/>
          <w:rtl/>
        </w:rPr>
        <w:t xml:space="preserve"> رد كل المصالح الى ثلاثة انواع: </w:t>
      </w:r>
    </w:p>
    <w:p w:rsidR="00E52687" w:rsidRPr="004C6ABC" w:rsidRDefault="00E52687" w:rsidP="004C6ABC">
      <w:pPr>
        <w:spacing w:after="0" w:line="240" w:lineRule="auto"/>
        <w:jc w:val="both"/>
        <w:rPr>
          <w:rFonts w:ascii="Traditional Arabic" w:hAnsi="Traditional Arabic" w:cs="Traditional Arabic"/>
          <w:sz w:val="32"/>
          <w:szCs w:val="32"/>
          <w:rtl/>
        </w:rPr>
      </w:pPr>
      <w:proofErr w:type="gramStart"/>
      <w:r w:rsidRPr="004C6ABC">
        <w:rPr>
          <w:rFonts w:ascii="Traditional Arabic" w:hAnsi="Traditional Arabic" w:cs="Traditional Arabic"/>
          <w:sz w:val="32"/>
          <w:szCs w:val="32"/>
          <w:rtl/>
        </w:rPr>
        <w:t xml:space="preserve">1- </w:t>
      </w:r>
      <w:r w:rsidRPr="004C6ABC">
        <w:rPr>
          <w:rFonts w:ascii="Traditional Arabic" w:hAnsi="Traditional Arabic" w:cs="Traditional Arabic"/>
          <w:b/>
          <w:bCs/>
          <w:sz w:val="32"/>
          <w:szCs w:val="32"/>
          <w:rtl/>
        </w:rPr>
        <w:t>مصالح</w:t>
      </w:r>
      <w:proofErr w:type="gramEnd"/>
      <w:r w:rsidRPr="004C6ABC">
        <w:rPr>
          <w:rFonts w:ascii="Traditional Arabic" w:hAnsi="Traditional Arabic" w:cs="Traditional Arabic"/>
          <w:b/>
          <w:bCs/>
          <w:sz w:val="32"/>
          <w:szCs w:val="32"/>
          <w:rtl/>
        </w:rPr>
        <w:t xml:space="preserve"> تقع في رتبة الضرورات</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وهي التي تتعلق بحفظ الدين, والنفس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والعقل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والنسل والمال</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وذكر لهذه المصالح عدة امثلة منها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عقوبة الكافر والمبتدع التي شرعت حماية للدين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وايجاب القصاص على القاتل لحفظ النفوس والارواح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وتحريم شرب الخمر </w:t>
      </w:r>
      <w:r w:rsidR="00D1400F" w:rsidRPr="004C6ABC">
        <w:rPr>
          <w:rFonts w:ascii="Traditional Arabic" w:hAnsi="Traditional Arabic" w:cs="Traditional Arabic"/>
          <w:sz w:val="32"/>
          <w:szCs w:val="32"/>
          <w:rtl/>
        </w:rPr>
        <w:t>لأنه</w:t>
      </w:r>
      <w:r w:rsidRPr="004C6ABC">
        <w:rPr>
          <w:rFonts w:ascii="Traditional Arabic" w:hAnsi="Traditional Arabic" w:cs="Traditional Arabic"/>
          <w:sz w:val="32"/>
          <w:szCs w:val="32"/>
          <w:rtl/>
        </w:rPr>
        <w:t xml:space="preserve"> يزيل العقل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وحفظ العقل مقصود للشارع لأنه الة الفهم ومحل الخطاب والتكليف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وايجاب حد الزنا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اذ به حفظ النسل والانساب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وايجاب الضمان على التعدي على مال الغير وشرع حد السرقة لحفظ الاموال التي هي قوام معيشة الناس </w:t>
      </w:r>
      <w:r w:rsidR="00C459DB" w:rsidRPr="004C6ABC">
        <w:rPr>
          <w:rStyle w:val="ac"/>
          <w:rFonts w:ascii="Traditional Arabic" w:hAnsi="Traditional Arabic" w:cs="Traditional Arabic"/>
          <w:sz w:val="32"/>
          <w:szCs w:val="32"/>
          <w:rtl/>
        </w:rPr>
        <w:footnoteReference w:id="23"/>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ويلحق بهذه المصالح ما هو كالتتمة والتكملة لها مثل شرع المماثلة في القصاص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وتحريم قليل الخمر </w:t>
      </w:r>
      <w:proofErr w:type="spellStart"/>
      <w:r w:rsidRPr="004C6ABC">
        <w:rPr>
          <w:rFonts w:ascii="Traditional Arabic" w:hAnsi="Traditional Arabic" w:cs="Traditional Arabic"/>
          <w:sz w:val="32"/>
          <w:szCs w:val="32"/>
          <w:rtl/>
        </w:rPr>
        <w:t>لانه</w:t>
      </w:r>
      <w:proofErr w:type="spellEnd"/>
      <w:r w:rsidRPr="004C6ABC">
        <w:rPr>
          <w:rFonts w:ascii="Traditional Arabic" w:hAnsi="Traditional Arabic" w:cs="Traditional Arabic"/>
          <w:sz w:val="32"/>
          <w:szCs w:val="32"/>
          <w:rtl/>
        </w:rPr>
        <w:t xml:space="preserve"> يدعو الى كثيره</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proofErr w:type="gramStart"/>
      <w:r w:rsidRPr="004C6ABC">
        <w:rPr>
          <w:rFonts w:ascii="Traditional Arabic" w:hAnsi="Traditional Arabic" w:cs="Traditional Arabic"/>
          <w:sz w:val="32"/>
          <w:szCs w:val="32"/>
          <w:rtl/>
        </w:rPr>
        <w:t>2-</w:t>
      </w:r>
      <w:r w:rsidR="004C6ABC">
        <w:rPr>
          <w:rFonts w:ascii="Traditional Arabic" w:hAnsi="Traditional Arabic" w:cs="Traditional Arabic"/>
          <w:sz w:val="32"/>
          <w:szCs w:val="32"/>
          <w:rtl/>
        </w:rPr>
        <w:t xml:space="preserve"> </w:t>
      </w:r>
      <w:r w:rsidRPr="004C6ABC">
        <w:rPr>
          <w:rFonts w:ascii="Traditional Arabic" w:hAnsi="Traditional Arabic" w:cs="Traditional Arabic"/>
          <w:b/>
          <w:bCs/>
          <w:sz w:val="32"/>
          <w:szCs w:val="32"/>
          <w:rtl/>
        </w:rPr>
        <w:t>مصالح</w:t>
      </w:r>
      <w:proofErr w:type="gramEnd"/>
      <w:r w:rsidRPr="004C6ABC">
        <w:rPr>
          <w:rFonts w:ascii="Traditional Arabic" w:hAnsi="Traditional Arabic" w:cs="Traditional Arabic"/>
          <w:b/>
          <w:bCs/>
          <w:sz w:val="32"/>
          <w:szCs w:val="32"/>
          <w:rtl/>
        </w:rPr>
        <w:t xml:space="preserve"> تقع في رتبة الحاجات</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وذكر لهذه المرتبة مثال تزويج الصغير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فهو لا ضرورة اليه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وانما يحتاج اليه للمصاهرة والخوف من فوات ال</w:t>
      </w:r>
      <w:r w:rsidR="00D1400F" w:rsidRPr="004C6ABC">
        <w:rPr>
          <w:rFonts w:ascii="Traditional Arabic" w:hAnsi="Traditional Arabic" w:cs="Traditional Arabic"/>
          <w:sz w:val="32"/>
          <w:szCs w:val="32"/>
          <w:rtl/>
        </w:rPr>
        <w:t>اكفاء</w:t>
      </w:r>
      <w:r w:rsidR="004C6ABC">
        <w:rPr>
          <w:rFonts w:ascii="Traditional Arabic" w:hAnsi="Traditional Arabic" w:cs="Traditional Arabic"/>
          <w:sz w:val="32"/>
          <w:szCs w:val="32"/>
          <w:rtl/>
        </w:rPr>
        <w:t xml:space="preserve"> </w:t>
      </w:r>
      <w:r w:rsidR="00D1400F" w:rsidRPr="004C6ABC">
        <w:rPr>
          <w:rFonts w:ascii="Traditional Arabic" w:hAnsi="Traditional Arabic" w:cs="Traditional Arabic"/>
          <w:sz w:val="32"/>
          <w:szCs w:val="32"/>
          <w:rtl/>
        </w:rPr>
        <w:t>وهي امور لا ضرورة اليها.</w:t>
      </w:r>
      <w:r w:rsidR="00EE116F" w:rsidRPr="004C6ABC">
        <w:rPr>
          <w:rFonts w:ascii="Traditional Arabic" w:hAnsi="Traditional Arabic" w:cs="Traditional Arabic"/>
          <w:noProof/>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ويلحق بهذه المرتبة ما هو كالتتمة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والتكملة لها كشرط الكفاءة ومهر المثل في زواج الصغيرة</w:t>
      </w:r>
      <w:r w:rsidR="004C6ABC">
        <w:rPr>
          <w:rFonts w:ascii="Traditional Arabic" w:hAnsi="Traditional Arabic" w:cs="Traditional Arabic"/>
          <w:sz w:val="32"/>
          <w:szCs w:val="32"/>
          <w:rtl/>
        </w:rPr>
        <w:t xml:space="preserve">. </w:t>
      </w:r>
    </w:p>
    <w:p w:rsidR="00B043C8" w:rsidRPr="004C6ABC" w:rsidRDefault="00E52687" w:rsidP="004C6ABC">
      <w:pPr>
        <w:pStyle w:val="a5"/>
        <w:numPr>
          <w:ilvl w:val="0"/>
          <w:numId w:val="5"/>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مالا يرجع الى ضرورة ولا حاجة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Pr="004C6ABC">
        <w:rPr>
          <w:rFonts w:ascii="Traditional Arabic" w:hAnsi="Traditional Arabic" w:cs="Traditional Arabic"/>
          <w:b/>
          <w:bCs/>
          <w:sz w:val="32"/>
          <w:szCs w:val="32"/>
          <w:rtl/>
        </w:rPr>
        <w:t>ولكن يقع موقع التحسين والتزيين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ورعاية </w:t>
      </w:r>
      <w:proofErr w:type="gramStart"/>
      <w:r w:rsidRPr="004C6ABC">
        <w:rPr>
          <w:rFonts w:ascii="Traditional Arabic" w:hAnsi="Traditional Arabic" w:cs="Traditional Arabic"/>
          <w:sz w:val="32"/>
          <w:szCs w:val="32"/>
          <w:rtl/>
        </w:rPr>
        <w:t>احسن</w:t>
      </w:r>
      <w:proofErr w:type="gramEnd"/>
      <w:r w:rsidRPr="004C6ABC">
        <w:rPr>
          <w:rFonts w:ascii="Traditional Arabic" w:hAnsi="Traditional Arabic" w:cs="Traditional Arabic"/>
          <w:sz w:val="32"/>
          <w:szCs w:val="32"/>
          <w:rtl/>
        </w:rPr>
        <w:t xml:space="preserve"> المناهج في المعاملات</w:t>
      </w:r>
      <w:r w:rsidR="00C459DB" w:rsidRPr="004C6ABC">
        <w:rPr>
          <w:rStyle w:val="ac"/>
          <w:rFonts w:ascii="Traditional Arabic" w:hAnsi="Traditional Arabic" w:cs="Traditional Arabic"/>
          <w:sz w:val="32"/>
          <w:szCs w:val="32"/>
          <w:rtl/>
        </w:rPr>
        <w:footnoteReference w:id="24"/>
      </w:r>
      <w:r w:rsidR="004C6ABC">
        <w:rPr>
          <w:rFonts w:ascii="Traditional Arabic" w:hAnsi="Traditional Arabic" w:cs="Traditional Arabic"/>
          <w:sz w:val="32"/>
          <w:szCs w:val="32"/>
          <w:rtl/>
        </w:rPr>
        <w:t>.</w:t>
      </w:r>
    </w:p>
    <w:p w:rsidR="00E52687" w:rsidRPr="004C6ABC" w:rsidRDefault="00A85D01"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منهج الحكم على </w:t>
      </w:r>
      <w:r w:rsidR="00E52687" w:rsidRPr="004C6ABC">
        <w:rPr>
          <w:rFonts w:ascii="Traditional Arabic" w:hAnsi="Traditional Arabic" w:cs="Traditional Arabic"/>
          <w:b/>
          <w:bCs/>
          <w:sz w:val="32"/>
          <w:szCs w:val="32"/>
          <w:rtl/>
        </w:rPr>
        <w:t>المصالح عند الامام الغزالي</w:t>
      </w:r>
      <w:r w:rsidR="004C6ABC">
        <w:rPr>
          <w:rFonts w:ascii="Traditional Arabic" w:hAnsi="Traditional Arabic" w:cs="Traditional Arabic"/>
          <w:b/>
          <w:bCs/>
          <w:sz w:val="32"/>
          <w:szCs w:val="32"/>
          <w:rtl/>
        </w:rPr>
        <w:t>:</w:t>
      </w:r>
      <w:r w:rsidR="00E52687" w:rsidRPr="004C6ABC">
        <w:rPr>
          <w:rFonts w:ascii="Traditional Arabic" w:hAnsi="Traditional Arabic" w:cs="Traditional Arabic"/>
          <w:b/>
          <w:bCs/>
          <w:sz w:val="32"/>
          <w:szCs w:val="32"/>
          <w:rtl/>
        </w:rPr>
        <w:t xml:space="preserve"> </w:t>
      </w:r>
    </w:p>
    <w:p w:rsidR="00784DDF"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يرى الامام ال</w:t>
      </w:r>
      <w:r w:rsidR="009B7412" w:rsidRPr="004C6ABC">
        <w:rPr>
          <w:rFonts w:ascii="Traditional Arabic" w:hAnsi="Traditional Arabic" w:cs="Traditional Arabic"/>
          <w:sz w:val="32"/>
          <w:szCs w:val="32"/>
          <w:rtl/>
        </w:rPr>
        <w:t>غزالي ان المصلحة</w:t>
      </w:r>
      <w:r w:rsidR="004C6ABC">
        <w:rPr>
          <w:rFonts w:ascii="Traditional Arabic" w:hAnsi="Traditional Arabic" w:cs="Traditional Arabic"/>
          <w:sz w:val="32"/>
          <w:szCs w:val="32"/>
          <w:rtl/>
        </w:rPr>
        <w:t xml:space="preserve"> </w:t>
      </w:r>
      <w:proofErr w:type="gramStart"/>
      <w:r w:rsidR="009B7412" w:rsidRPr="004C6ABC">
        <w:rPr>
          <w:rFonts w:ascii="Traditional Arabic" w:hAnsi="Traditional Arabic" w:cs="Traditional Arabic"/>
          <w:sz w:val="32"/>
          <w:szCs w:val="32"/>
          <w:rtl/>
        </w:rPr>
        <w:t>اذا</w:t>
      </w:r>
      <w:proofErr w:type="gramEnd"/>
      <w:r w:rsidR="009B7412" w:rsidRPr="004C6ABC">
        <w:rPr>
          <w:rFonts w:ascii="Traditional Arabic" w:hAnsi="Traditional Arabic" w:cs="Traditional Arabic"/>
          <w:sz w:val="32"/>
          <w:szCs w:val="32"/>
          <w:rtl/>
        </w:rPr>
        <w:t xml:space="preserve"> كانت ترجع</w:t>
      </w:r>
      <w:r w:rsidRPr="004C6ABC">
        <w:rPr>
          <w:rFonts w:ascii="Traditional Arabic" w:hAnsi="Traditional Arabic" w:cs="Traditional Arabic"/>
          <w:sz w:val="32"/>
          <w:szCs w:val="32"/>
          <w:rtl/>
        </w:rPr>
        <w:t xml:space="preserve"> الى المصالح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او التحسينية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فلا يجوز الاخذ بها الا اذا وجد نص معين يدل عليها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اما بالنص عليها او باي بطريقة من طرق الدلالة على العلة المتبعة في القياس</w:t>
      </w:r>
      <w:r w:rsidR="00784DDF" w:rsidRPr="004C6ABC">
        <w:rPr>
          <w:rFonts w:ascii="Traditional Arabic" w:hAnsi="Traditional Arabic" w:cs="Traditional Arabic"/>
          <w:sz w:val="32"/>
          <w:szCs w:val="32"/>
          <w:rtl/>
        </w:rPr>
        <w:t>.</w:t>
      </w:r>
    </w:p>
    <w:p w:rsidR="00E52687" w:rsidRPr="004C6ABC" w:rsidRDefault="00D140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فالمصالح التي تقع في رتبة الحاجات او التحسينات</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يشترط فيها وجود النص المعين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ولا يجوز الاخذ بها عنده الا بطريق ال</w:t>
      </w:r>
      <w:r w:rsidR="00784DDF" w:rsidRPr="004C6ABC">
        <w:rPr>
          <w:rFonts w:ascii="Traditional Arabic" w:hAnsi="Traditional Arabic" w:cs="Traditional Arabic"/>
          <w:sz w:val="32"/>
          <w:szCs w:val="32"/>
          <w:rtl/>
        </w:rPr>
        <w:t>قياس على هذا النص</w:t>
      </w:r>
      <w:r w:rsid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واما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كانت المصلحة ضرورية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اي تنتمي الى رتبة الضرورات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فيجوز الاخذ بها عنده ولو لم يوجد الاصل او النص المعين الذي تقاس عليه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D51B72"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يقول الامام الغزالي في المستصفى (فاذا عرفت هذه الاقسام</w:t>
      </w:r>
      <w:r w:rsidR="00C700FE" w:rsidRPr="004C6ABC">
        <w:rPr>
          <w:rFonts w:ascii="Traditional Arabic" w:hAnsi="Traditional Arabic" w:cs="Traditional Arabic"/>
          <w:sz w:val="32"/>
          <w:szCs w:val="32"/>
          <w:rtl/>
        </w:rPr>
        <w:t xml:space="preserve"> – يقصد المصالح الثلاثة</w:t>
      </w:r>
      <w:r w:rsidR="004C6ABC">
        <w:rPr>
          <w:rFonts w:ascii="Traditional Arabic" w:hAnsi="Traditional Arabic" w:cs="Traditional Arabic"/>
          <w:sz w:val="32"/>
          <w:szCs w:val="32"/>
          <w:rtl/>
        </w:rPr>
        <w:t>:</w:t>
      </w:r>
      <w:r w:rsidR="00C700FE" w:rsidRPr="004C6ABC">
        <w:rPr>
          <w:rFonts w:ascii="Traditional Arabic" w:hAnsi="Traditional Arabic" w:cs="Traditional Arabic"/>
          <w:sz w:val="32"/>
          <w:szCs w:val="32"/>
          <w:rtl/>
        </w:rPr>
        <w:t xml:space="preserve"> الضرورية </w:t>
      </w:r>
      <w:proofErr w:type="spellStart"/>
      <w:r w:rsidR="00C700FE" w:rsidRPr="004C6ABC">
        <w:rPr>
          <w:rFonts w:ascii="Traditional Arabic" w:hAnsi="Traditional Arabic" w:cs="Traditional Arabic"/>
          <w:sz w:val="32"/>
          <w:szCs w:val="32"/>
          <w:rtl/>
        </w:rPr>
        <w:t>والحاجية</w:t>
      </w:r>
      <w:proofErr w:type="spellEnd"/>
      <w:r w:rsidR="00C700FE" w:rsidRPr="004C6ABC">
        <w:rPr>
          <w:rFonts w:ascii="Traditional Arabic" w:hAnsi="Traditional Arabic" w:cs="Traditional Arabic"/>
          <w:sz w:val="32"/>
          <w:szCs w:val="32"/>
          <w:rtl/>
        </w:rPr>
        <w:t xml:space="preserve"> والتحسينية </w:t>
      </w:r>
      <w:proofErr w:type="gramStart"/>
      <w:r w:rsidR="00C700FE" w:rsidRP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فنقول</w:t>
      </w:r>
      <w:proofErr w:type="gramEnd"/>
      <w:r w:rsidRPr="004C6ABC">
        <w:rPr>
          <w:rFonts w:ascii="Traditional Arabic" w:hAnsi="Traditional Arabic" w:cs="Traditional Arabic"/>
          <w:sz w:val="32"/>
          <w:szCs w:val="32"/>
          <w:rtl/>
        </w:rPr>
        <w:t xml:space="preserve"> الواقع في الرتبتين الاخيرتين لا يجوز الحكم بمجرده ان لم يعتضد بشهادة اصل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الا انه يجري مجرى وضع الضرورات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فلا بعد ان يؤدي اليه اجتهاد مجتهد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 لم يشهد الشرع بالرأي فهو كالاستحسان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اعتضد </w:t>
      </w:r>
      <w:proofErr w:type="spellStart"/>
      <w:r w:rsidRPr="004C6ABC">
        <w:rPr>
          <w:rFonts w:ascii="Traditional Arabic" w:hAnsi="Traditional Arabic" w:cs="Traditional Arabic"/>
          <w:sz w:val="32"/>
          <w:szCs w:val="32"/>
          <w:rtl/>
        </w:rPr>
        <w:t>باصل</w:t>
      </w:r>
      <w:proofErr w:type="spellEnd"/>
      <w:r w:rsidRPr="004C6ABC">
        <w:rPr>
          <w:rFonts w:ascii="Traditional Arabic" w:hAnsi="Traditional Arabic" w:cs="Traditional Arabic"/>
          <w:sz w:val="32"/>
          <w:szCs w:val="32"/>
          <w:rtl/>
        </w:rPr>
        <w:t xml:space="preserve"> فذاك قياس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اما الواقع في رتبة الضرورات فلا بعد ان يؤدي اليه اجتهاد مجت</w:t>
      </w:r>
      <w:r w:rsidR="00963BB5" w:rsidRPr="004C6ABC">
        <w:rPr>
          <w:rFonts w:ascii="Traditional Arabic" w:hAnsi="Traditional Arabic" w:cs="Traditional Arabic"/>
          <w:sz w:val="32"/>
          <w:szCs w:val="32"/>
          <w:rtl/>
        </w:rPr>
        <w:t>هد وان لم يشهد له اصل معين )</w:t>
      </w:r>
      <w:r w:rsidR="00C459DB" w:rsidRPr="004C6ABC">
        <w:rPr>
          <w:rStyle w:val="ac"/>
          <w:rFonts w:ascii="Traditional Arabic" w:hAnsi="Traditional Arabic" w:cs="Traditional Arabic"/>
          <w:sz w:val="32"/>
          <w:szCs w:val="32"/>
          <w:rtl/>
        </w:rPr>
        <w:footnoteReference w:id="25"/>
      </w:r>
      <w:r w:rsidR="004C6ABC">
        <w:rPr>
          <w:rFonts w:ascii="Traditional Arabic" w:hAnsi="Traditional Arabic" w:cs="Traditional Arabic"/>
          <w:sz w:val="32"/>
          <w:szCs w:val="32"/>
          <w:rtl/>
        </w:rPr>
        <w:t>.</w:t>
      </w:r>
    </w:p>
    <w:p w:rsidR="00AF5821" w:rsidRDefault="00AF5821">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sz w:val="32"/>
          <w:szCs w:val="32"/>
          <w:rtl/>
        </w:rPr>
        <w:lastRenderedPageBreak/>
        <w:t>1</w:t>
      </w:r>
      <w:r w:rsidRPr="004C6ABC">
        <w:rPr>
          <w:rFonts w:ascii="Traditional Arabic" w:hAnsi="Traditional Arabic" w:cs="Traditional Arabic"/>
          <w:b/>
          <w:bCs/>
          <w:sz w:val="32"/>
          <w:szCs w:val="32"/>
          <w:rtl/>
        </w:rPr>
        <w:t>-</w:t>
      </w:r>
      <w:r w:rsidR="00D51B72" w:rsidRPr="004C6ABC">
        <w:rPr>
          <w:rFonts w:ascii="Traditional Arabic" w:hAnsi="Traditional Arabic" w:cs="Traditional Arabic"/>
          <w:b/>
          <w:bCs/>
          <w:sz w:val="32"/>
          <w:szCs w:val="32"/>
          <w:rtl/>
        </w:rPr>
        <w:t>منهج الحكم على</w:t>
      </w:r>
      <w:r w:rsidR="00D1400F" w:rsidRPr="004C6ABC">
        <w:rPr>
          <w:rFonts w:ascii="Traditional Arabic" w:hAnsi="Traditional Arabic" w:cs="Traditional Arabic"/>
          <w:b/>
          <w:bCs/>
          <w:sz w:val="32"/>
          <w:szCs w:val="32"/>
          <w:rtl/>
        </w:rPr>
        <w:t xml:space="preserve"> </w:t>
      </w:r>
      <w:r w:rsidRPr="004C6ABC">
        <w:rPr>
          <w:rFonts w:ascii="Traditional Arabic" w:hAnsi="Traditional Arabic" w:cs="Traditional Arabic"/>
          <w:b/>
          <w:bCs/>
          <w:sz w:val="32"/>
          <w:szCs w:val="32"/>
          <w:rtl/>
        </w:rPr>
        <w:t xml:space="preserve">المصالح </w:t>
      </w:r>
      <w:proofErr w:type="spellStart"/>
      <w:r w:rsidRPr="004C6ABC">
        <w:rPr>
          <w:rFonts w:ascii="Traditional Arabic" w:hAnsi="Traditional Arabic" w:cs="Traditional Arabic"/>
          <w:b/>
          <w:bCs/>
          <w:sz w:val="32"/>
          <w:szCs w:val="32"/>
          <w:rtl/>
        </w:rPr>
        <w:t>الحاجية</w:t>
      </w:r>
      <w:proofErr w:type="spellEnd"/>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p>
    <w:p w:rsidR="00E52687"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 xml:space="preserve">يرى الامام الغزالي انه لا يجوز الاخذ بالمصالح </w:t>
      </w:r>
      <w:proofErr w:type="spellStart"/>
      <w:r w:rsidR="00E52687" w:rsidRPr="004C6ABC">
        <w:rPr>
          <w:rFonts w:ascii="Traditional Arabic" w:hAnsi="Traditional Arabic" w:cs="Traditional Arabic"/>
          <w:sz w:val="32"/>
          <w:szCs w:val="32"/>
          <w:rtl/>
        </w:rPr>
        <w:t>الحاجية</w:t>
      </w:r>
      <w:proofErr w:type="spellEnd"/>
      <w:r>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الا بوجود نص معين تقاس عليه</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ولكن هذا المبدأ العام عنده يرد عليه </w:t>
      </w:r>
      <w:proofErr w:type="spellStart"/>
      <w:r w:rsidR="00D1400F" w:rsidRPr="004C6ABC">
        <w:rPr>
          <w:rFonts w:ascii="Traditional Arabic" w:hAnsi="Traditional Arabic" w:cs="Traditional Arabic"/>
          <w:sz w:val="32"/>
          <w:szCs w:val="32"/>
          <w:rtl/>
        </w:rPr>
        <w:t>استثنائين</w:t>
      </w:r>
      <w:proofErr w:type="spellEnd"/>
      <w:r>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proofErr w:type="gramStart"/>
      <w:r w:rsidRPr="004C6ABC">
        <w:rPr>
          <w:rFonts w:ascii="Traditional Arabic" w:hAnsi="Traditional Arabic" w:cs="Traditional Arabic"/>
          <w:b/>
          <w:bCs/>
          <w:sz w:val="32"/>
          <w:szCs w:val="32"/>
          <w:rtl/>
        </w:rPr>
        <w:t>الاول</w:t>
      </w:r>
      <w:r w:rsidR="004C6ABC">
        <w:rPr>
          <w:rFonts w:ascii="Traditional Arabic" w:hAnsi="Traditional Arabic" w:cs="Traditional Arabic"/>
          <w:b/>
          <w:bCs/>
          <w:sz w:val="32"/>
          <w:szCs w:val="32"/>
          <w:rtl/>
        </w:rPr>
        <w:t>:</w:t>
      </w:r>
      <w:r w:rsidR="004C6ABC">
        <w:rPr>
          <w:rFonts w:ascii="Traditional Arabic" w:hAnsi="Traditional Arabic" w:cs="Traditional Arabic"/>
          <w:sz w:val="32"/>
          <w:szCs w:val="32"/>
          <w:rtl/>
        </w:rPr>
        <w:t>:</w:t>
      </w:r>
      <w:proofErr w:type="gramEnd"/>
      <w:r w:rsidR="009B7412" w:rsidRPr="004C6ABC">
        <w:rPr>
          <w:rFonts w:ascii="Traditional Arabic" w:hAnsi="Traditional Arabic" w:cs="Traditional Arabic"/>
          <w:sz w:val="32"/>
          <w:szCs w:val="32"/>
          <w:rtl/>
        </w:rPr>
        <w:t xml:space="preserve"> انه اجاز</w:t>
      </w:r>
      <w:r w:rsidRPr="004C6ABC">
        <w:rPr>
          <w:rFonts w:ascii="Traditional Arabic" w:hAnsi="Traditional Arabic" w:cs="Traditional Arabic"/>
          <w:sz w:val="32"/>
          <w:szCs w:val="32"/>
          <w:rtl/>
        </w:rPr>
        <w:t xml:space="preserve"> الاخذ بالمصالح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اذا كانت تتعلق بحاجة الناس او الحاجة ال</w:t>
      </w:r>
      <w:r w:rsidR="001D1840" w:rsidRPr="004C6ABC">
        <w:rPr>
          <w:rFonts w:ascii="Traditional Arabic" w:hAnsi="Traditional Arabic" w:cs="Traditional Arabic"/>
          <w:sz w:val="32"/>
          <w:szCs w:val="32"/>
          <w:rtl/>
        </w:rPr>
        <w:t>عامة</w:t>
      </w:r>
      <w:r w:rsidR="004C6ABC">
        <w:rPr>
          <w:rFonts w:ascii="Traditional Arabic" w:hAnsi="Traditional Arabic" w:cs="Traditional Arabic"/>
          <w:sz w:val="32"/>
          <w:szCs w:val="32"/>
          <w:rtl/>
        </w:rPr>
        <w:t>،</w:t>
      </w:r>
      <w:r w:rsidR="001D1840" w:rsidRPr="004C6ABC">
        <w:rPr>
          <w:rFonts w:ascii="Traditional Arabic" w:hAnsi="Traditional Arabic" w:cs="Traditional Arabic"/>
          <w:sz w:val="32"/>
          <w:szCs w:val="32"/>
          <w:rtl/>
        </w:rPr>
        <w:t xml:space="preserve"> ولو لم يوجد النص المعين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الحاجة </w:t>
      </w:r>
      <w:r w:rsidR="001D1840" w:rsidRPr="004C6ABC">
        <w:rPr>
          <w:rFonts w:ascii="Traditional Arabic" w:hAnsi="Traditional Arabic" w:cs="Traditional Arabic"/>
          <w:sz w:val="32"/>
          <w:szCs w:val="32"/>
          <w:rtl/>
        </w:rPr>
        <w:t>العامة تنزل عنده منزلة الضرورة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فقال في المستصفى ( فنق</w:t>
      </w:r>
      <w:r w:rsidR="009E2F22" w:rsidRPr="004C6ABC">
        <w:rPr>
          <w:rFonts w:ascii="Traditional Arabic" w:hAnsi="Traditional Arabic" w:cs="Traditional Arabic"/>
          <w:sz w:val="32"/>
          <w:szCs w:val="32"/>
          <w:rtl/>
        </w:rPr>
        <w:t>ول الواقع في الرتبتين الاخيرتين</w:t>
      </w:r>
      <w:r w:rsidRPr="004C6ABC">
        <w:rPr>
          <w:rFonts w:ascii="Traditional Arabic" w:hAnsi="Traditional Arabic" w:cs="Traditional Arabic"/>
          <w:sz w:val="32"/>
          <w:szCs w:val="32"/>
          <w:rtl/>
        </w:rPr>
        <w:t xml:space="preserve"> يقصد رتبة الحاجات والتحسينات _ لا يجوز الحكم بمجرده ان لم يعتضد بشهادة اصل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الا انه يجري مجرى الضرورات )</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الثاني</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انه في كتاب شفاء الغليل ساوى بين المصالح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وبين المصالح الضرورية في جواز الاخذ بها من دون وجود النص المعين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بشرط ان تكون المصلحة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او الضرورية ملائمة لتصرفات الشارع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والمقصود بملائمة تصرفات الشارع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وجود جنس من قاعدة او اصل ش</w:t>
      </w:r>
      <w:r w:rsidR="001D1840" w:rsidRPr="004C6ABC">
        <w:rPr>
          <w:rFonts w:ascii="Traditional Arabic" w:hAnsi="Traditional Arabic" w:cs="Traditional Arabic"/>
          <w:sz w:val="32"/>
          <w:szCs w:val="32"/>
          <w:rtl/>
        </w:rPr>
        <w:t>رعي ترجع اليها المصلحة الجزئية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قال في شفاء الغليل </w:t>
      </w:r>
      <w:proofErr w:type="gramStart"/>
      <w:r w:rsidRP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ونحن</w:t>
      </w:r>
      <w:proofErr w:type="gramEnd"/>
      <w:r w:rsidRPr="004C6ABC">
        <w:rPr>
          <w:rFonts w:ascii="Traditional Arabic" w:hAnsi="Traditional Arabic" w:cs="Traditional Arabic"/>
          <w:sz w:val="32"/>
          <w:szCs w:val="32"/>
          <w:rtl/>
        </w:rPr>
        <w:t xml:space="preserve"> نمهد – في مبدأ هذا الكلام _ قاعدة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ثم نهذبها </w:t>
      </w:r>
      <w:r w:rsidR="00D1400F" w:rsidRPr="004C6ABC">
        <w:rPr>
          <w:rFonts w:ascii="Traditional Arabic" w:hAnsi="Traditional Arabic" w:cs="Traditional Arabic"/>
          <w:sz w:val="32"/>
          <w:szCs w:val="32"/>
          <w:rtl/>
        </w:rPr>
        <w:t>بالأمثلة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فنقول</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قد رتبنا المناسب فيما تقدم على ثلاثة مراتب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وذكرنا ان منها ما يقع في رتبة الضرورات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ومنها ما يقع في رتبة الحاجات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ومنها ما يقع في رتبة التحسينات </w:t>
      </w:r>
      <w:proofErr w:type="spellStart"/>
      <w:r w:rsidRPr="004C6ABC">
        <w:rPr>
          <w:rFonts w:ascii="Traditional Arabic" w:hAnsi="Traditional Arabic" w:cs="Traditional Arabic"/>
          <w:sz w:val="32"/>
          <w:szCs w:val="32"/>
          <w:rtl/>
        </w:rPr>
        <w:t>والتزيينات</w:t>
      </w:r>
      <w:proofErr w:type="spellEnd"/>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فالواقع منها في هذه الرتبة الاخيرة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 يجوز </w:t>
      </w:r>
      <w:proofErr w:type="spellStart"/>
      <w:r w:rsidRPr="004C6ABC">
        <w:rPr>
          <w:rFonts w:ascii="Traditional Arabic" w:hAnsi="Traditional Arabic" w:cs="Traditional Arabic"/>
          <w:sz w:val="32"/>
          <w:szCs w:val="32"/>
          <w:rtl/>
        </w:rPr>
        <w:t>الاستمساك</w:t>
      </w:r>
      <w:proofErr w:type="spellEnd"/>
      <w:r w:rsidRPr="004C6ABC">
        <w:rPr>
          <w:rFonts w:ascii="Traditional Arabic" w:hAnsi="Traditional Arabic" w:cs="Traditional Arabic"/>
          <w:sz w:val="32"/>
          <w:szCs w:val="32"/>
          <w:rtl/>
        </w:rPr>
        <w:t xml:space="preserve"> بها ما لم تعتضد </w:t>
      </w:r>
      <w:r w:rsidR="00AE69EE" w:rsidRPr="004C6ABC">
        <w:rPr>
          <w:rFonts w:ascii="Traditional Arabic" w:hAnsi="Traditional Arabic" w:cs="Traditional Arabic"/>
          <w:sz w:val="32"/>
          <w:szCs w:val="32"/>
          <w:rtl/>
        </w:rPr>
        <w:t>بأصل</w:t>
      </w:r>
      <w:r w:rsidRPr="004C6ABC">
        <w:rPr>
          <w:rFonts w:ascii="Traditional Arabic" w:hAnsi="Traditional Arabic" w:cs="Traditional Arabic"/>
          <w:sz w:val="32"/>
          <w:szCs w:val="32"/>
          <w:rtl/>
        </w:rPr>
        <w:t xml:space="preserve"> معين ورد من الشرع على وفق المناسبة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واما الواقع من المناسبات في رتبة الضرورات او الحاجات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كما فصلناها _فالذي نراه 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انه يجوز </w:t>
      </w:r>
      <w:proofErr w:type="spellStart"/>
      <w:r w:rsidRPr="004C6ABC">
        <w:rPr>
          <w:rFonts w:ascii="Traditional Arabic" w:hAnsi="Traditional Arabic" w:cs="Traditional Arabic"/>
          <w:sz w:val="32"/>
          <w:szCs w:val="32"/>
          <w:rtl/>
        </w:rPr>
        <w:t>الاستمساك</w:t>
      </w:r>
      <w:proofErr w:type="spellEnd"/>
      <w:r w:rsidRPr="004C6ABC">
        <w:rPr>
          <w:rFonts w:ascii="Traditional Arabic" w:hAnsi="Traditional Arabic" w:cs="Traditional Arabic"/>
          <w:sz w:val="32"/>
          <w:szCs w:val="32"/>
          <w:rtl/>
        </w:rPr>
        <w:t xml:space="preserve"> بها</w:t>
      </w:r>
      <w:r w:rsidR="004C6ABC">
        <w:rPr>
          <w:rFonts w:ascii="Traditional Arabic" w:hAnsi="Traditional Arabic" w:cs="Traditional Arabic"/>
          <w:sz w:val="32"/>
          <w:szCs w:val="32"/>
          <w:rtl/>
        </w:rPr>
        <w:t>،</w:t>
      </w:r>
      <w:r w:rsidR="001D1840" w:rsidRPr="004C6ABC">
        <w:rPr>
          <w:rFonts w:ascii="Traditional Arabic" w:hAnsi="Traditional Arabic" w:cs="Traditional Arabic"/>
          <w:sz w:val="32"/>
          <w:szCs w:val="32"/>
          <w:rtl/>
        </w:rPr>
        <w:t xml:space="preserve"> ان كان ملائما لتصرفات الشارع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يجوز </w:t>
      </w:r>
      <w:proofErr w:type="spellStart"/>
      <w:r w:rsidRPr="004C6ABC">
        <w:rPr>
          <w:rFonts w:ascii="Traditional Arabic" w:hAnsi="Traditional Arabic" w:cs="Traditional Arabic"/>
          <w:sz w:val="32"/>
          <w:szCs w:val="32"/>
          <w:rtl/>
        </w:rPr>
        <w:t>الاستمساك</w:t>
      </w:r>
      <w:proofErr w:type="spellEnd"/>
      <w:r w:rsidRPr="004C6ABC">
        <w:rPr>
          <w:rFonts w:ascii="Traditional Arabic" w:hAnsi="Traditional Arabic" w:cs="Traditional Arabic"/>
          <w:sz w:val="32"/>
          <w:szCs w:val="32"/>
          <w:rtl/>
        </w:rPr>
        <w:t xml:space="preserve"> بها ان كان غريبا لا يلائم </w:t>
      </w:r>
      <w:proofErr w:type="gramStart"/>
      <w:r w:rsidRPr="004C6ABC">
        <w:rPr>
          <w:rFonts w:ascii="Traditional Arabic" w:hAnsi="Traditional Arabic" w:cs="Traditional Arabic"/>
          <w:sz w:val="32"/>
          <w:szCs w:val="32"/>
          <w:rtl/>
        </w:rPr>
        <w:t>القواعد</w:t>
      </w:r>
      <w:r w:rsidR="004C6ABC">
        <w:rPr>
          <w:rFonts w:ascii="Traditional Arabic" w:hAnsi="Traditional Arabic" w:cs="Traditional Arabic"/>
          <w:sz w:val="32"/>
          <w:szCs w:val="32"/>
          <w:rtl/>
        </w:rPr>
        <w:t xml:space="preserve"> </w:t>
      </w:r>
      <w:r w:rsidRPr="004C6ABC">
        <w:rPr>
          <w:rFonts w:ascii="Traditional Arabic" w:hAnsi="Traditional Arabic" w:cs="Traditional Arabic"/>
          <w:b/>
          <w:bCs/>
          <w:sz w:val="32"/>
          <w:szCs w:val="32"/>
          <w:rtl/>
        </w:rPr>
        <w:t>)</w:t>
      </w:r>
      <w:proofErr w:type="gramEnd"/>
      <w:r w:rsidR="00C459DB" w:rsidRPr="004C6ABC">
        <w:rPr>
          <w:rStyle w:val="ac"/>
          <w:rFonts w:ascii="Traditional Arabic" w:hAnsi="Traditional Arabic" w:cs="Traditional Arabic"/>
          <w:sz w:val="32"/>
          <w:szCs w:val="32"/>
          <w:rtl/>
        </w:rPr>
        <w:footnoteReference w:id="26"/>
      </w:r>
      <w:r w:rsidRPr="004C6ABC">
        <w:rPr>
          <w:rFonts w:ascii="Traditional Arabic" w:hAnsi="Traditional Arabic" w:cs="Traditional Arabic"/>
          <w:sz w:val="32"/>
          <w:szCs w:val="32"/>
          <w:rtl/>
        </w:rPr>
        <w:t>.</w:t>
      </w:r>
    </w:p>
    <w:p w:rsidR="00F92102"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فالمفهوم من هذه النص ان الامام الغزالي اجاز </w:t>
      </w:r>
      <w:r w:rsidR="002D486D" w:rsidRPr="004C6ABC">
        <w:rPr>
          <w:rFonts w:ascii="Traditional Arabic" w:hAnsi="Traditional Arabic" w:cs="Traditional Arabic"/>
          <w:sz w:val="32"/>
          <w:szCs w:val="32"/>
          <w:rtl/>
        </w:rPr>
        <w:t xml:space="preserve">في كتاب شفاء الغليل </w:t>
      </w:r>
      <w:r w:rsidRPr="004C6ABC">
        <w:rPr>
          <w:rFonts w:ascii="Traditional Arabic" w:hAnsi="Traditional Arabic" w:cs="Traditional Arabic"/>
          <w:sz w:val="32"/>
          <w:szCs w:val="32"/>
          <w:rtl/>
        </w:rPr>
        <w:t xml:space="preserve">الاخذ بالمصالح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ولو لم يوجد النص المعين الذي يشهد لها</w:t>
      </w:r>
      <w:r w:rsidR="004C6ABC">
        <w:rPr>
          <w:rFonts w:ascii="Traditional Arabic" w:hAnsi="Traditional Arabic" w:cs="Traditional Arabic"/>
          <w:sz w:val="32"/>
          <w:szCs w:val="32"/>
          <w:rtl/>
        </w:rPr>
        <w:t>،</w:t>
      </w:r>
      <w:r w:rsidR="00A23AA8" w:rsidRPr="004C6ABC">
        <w:rPr>
          <w:rFonts w:ascii="Traditional Arabic" w:hAnsi="Traditional Arabic" w:cs="Traditional Arabic"/>
          <w:sz w:val="32"/>
          <w:szCs w:val="32"/>
          <w:rtl/>
        </w:rPr>
        <w:t xml:space="preserve"> </w:t>
      </w:r>
      <w:proofErr w:type="gramStart"/>
      <w:r w:rsidR="00A23AA8" w:rsidRPr="004C6ABC">
        <w:rPr>
          <w:rFonts w:ascii="Traditional Arabic" w:hAnsi="Traditional Arabic" w:cs="Traditional Arabic"/>
          <w:sz w:val="32"/>
          <w:szCs w:val="32"/>
          <w:rtl/>
        </w:rPr>
        <w:t>اذا</w:t>
      </w:r>
      <w:proofErr w:type="gramEnd"/>
      <w:r w:rsidR="00A23AA8" w:rsidRPr="004C6ABC">
        <w:rPr>
          <w:rFonts w:ascii="Traditional Arabic" w:hAnsi="Traditional Arabic" w:cs="Traditional Arabic"/>
          <w:sz w:val="32"/>
          <w:szCs w:val="32"/>
          <w:rtl/>
        </w:rPr>
        <w:t xml:space="preserve"> كانت ملائمة لمقاصد الشرع </w:t>
      </w:r>
      <w:r w:rsidR="00A23AA8" w:rsidRPr="004C6ABC">
        <w:rPr>
          <w:rFonts w:ascii="Traditional Arabic" w:hAnsi="Traditional Arabic" w:cs="Traditional Arabic"/>
          <w:sz w:val="32"/>
          <w:szCs w:val="32"/>
          <w:rtl/>
        </w:rPr>
        <w:lastRenderedPageBreak/>
        <w:t>وقواعده</w:t>
      </w:r>
      <w:r w:rsidR="004C6ABC">
        <w:rPr>
          <w:rFonts w:ascii="Traditional Arabic" w:hAnsi="Traditional Arabic" w:cs="Traditional Arabic"/>
          <w:sz w:val="32"/>
          <w:szCs w:val="32"/>
          <w:rtl/>
        </w:rPr>
        <w:t>،</w:t>
      </w:r>
      <w:r w:rsidR="00A23AA8" w:rsidRPr="004C6ABC">
        <w:rPr>
          <w:rFonts w:ascii="Traditional Arabic" w:hAnsi="Traditional Arabic" w:cs="Traditional Arabic"/>
          <w:sz w:val="32"/>
          <w:szCs w:val="32"/>
          <w:rtl/>
        </w:rPr>
        <w:t xml:space="preserve"> أي اذا كانت ترجع الى جنس من قاعدة عامة او مقصد شرعي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واما المصالح التحسينية فقد استثناها من ذلك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يعني انه يشترط في المصالح التحسينية وجود النص المعين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 الاخذ بها عنده لا يجو</w:t>
      </w:r>
      <w:r w:rsidR="007425C2" w:rsidRPr="004C6ABC">
        <w:rPr>
          <w:rFonts w:ascii="Traditional Arabic" w:hAnsi="Traditional Arabic" w:cs="Traditional Arabic"/>
          <w:sz w:val="32"/>
          <w:szCs w:val="32"/>
          <w:rtl/>
        </w:rPr>
        <w:t>ز الا بطريق القياس على نص معين</w:t>
      </w:r>
      <w:r w:rsidR="004C6ABC">
        <w:rPr>
          <w:rFonts w:ascii="Traditional Arabic" w:hAnsi="Traditional Arabic" w:cs="Traditional Arabic"/>
          <w:sz w:val="32"/>
          <w:szCs w:val="32"/>
          <w:rtl/>
        </w:rPr>
        <w:t>،</w:t>
      </w:r>
      <w:r w:rsidR="007425C2" w:rsidRPr="004C6ABC">
        <w:rPr>
          <w:rFonts w:ascii="Traditional Arabic" w:hAnsi="Traditional Arabic" w:cs="Traditional Arabic"/>
          <w:sz w:val="32"/>
          <w:szCs w:val="32"/>
          <w:rtl/>
        </w:rPr>
        <w:t xml:space="preserve"> و</w:t>
      </w:r>
      <w:r w:rsidR="00322D58" w:rsidRPr="004C6ABC">
        <w:rPr>
          <w:rFonts w:ascii="Traditional Arabic" w:hAnsi="Traditional Arabic" w:cs="Traditional Arabic"/>
          <w:sz w:val="32"/>
          <w:szCs w:val="32"/>
          <w:rtl/>
        </w:rPr>
        <w:t>لكنه لا يشترط في المصالح الحاجيه</w:t>
      </w:r>
      <w:r w:rsidR="007425C2" w:rsidRPr="004C6ABC">
        <w:rPr>
          <w:rFonts w:ascii="Traditional Arabic" w:hAnsi="Traditional Arabic" w:cs="Traditional Arabic"/>
          <w:sz w:val="32"/>
          <w:szCs w:val="32"/>
          <w:rtl/>
        </w:rPr>
        <w:t xml:space="preserve"> ذلك</w:t>
      </w:r>
      <w:r w:rsidR="004C6ABC">
        <w:rPr>
          <w:rFonts w:ascii="Traditional Arabic" w:hAnsi="Traditional Arabic" w:cs="Traditional Arabic"/>
          <w:sz w:val="32"/>
          <w:szCs w:val="32"/>
          <w:rtl/>
        </w:rPr>
        <w:t>،</w:t>
      </w:r>
      <w:r w:rsidR="007425C2" w:rsidRPr="004C6ABC">
        <w:rPr>
          <w:rFonts w:ascii="Traditional Arabic" w:hAnsi="Traditional Arabic" w:cs="Traditional Arabic"/>
          <w:sz w:val="32"/>
          <w:szCs w:val="32"/>
          <w:rtl/>
        </w:rPr>
        <w:t xml:space="preserve"> وانما يكتفي فيها بان تكون </w:t>
      </w:r>
      <w:r w:rsidR="004D36FC" w:rsidRPr="004C6ABC">
        <w:rPr>
          <w:rFonts w:ascii="Traditional Arabic" w:hAnsi="Traditional Arabic" w:cs="Traditional Arabic"/>
          <w:sz w:val="32"/>
          <w:szCs w:val="32"/>
          <w:rtl/>
        </w:rPr>
        <w:t>ملائمة</w:t>
      </w:r>
      <w:r w:rsidR="004C6ABC">
        <w:rPr>
          <w:rFonts w:ascii="Traditional Arabic" w:hAnsi="Traditional Arabic" w:cs="Traditional Arabic"/>
          <w:sz w:val="32"/>
          <w:szCs w:val="32"/>
          <w:rtl/>
        </w:rPr>
        <w:t>،</w:t>
      </w:r>
      <w:r w:rsidR="004D36FC" w:rsidRPr="004C6ABC">
        <w:rPr>
          <w:rFonts w:ascii="Traditional Arabic" w:hAnsi="Traditional Arabic" w:cs="Traditional Arabic"/>
          <w:sz w:val="32"/>
          <w:szCs w:val="32"/>
          <w:rtl/>
        </w:rPr>
        <w:t xml:space="preserve"> أي </w:t>
      </w:r>
      <w:r w:rsidR="007425C2" w:rsidRPr="004C6ABC">
        <w:rPr>
          <w:rFonts w:ascii="Traditional Arabic" w:hAnsi="Traditional Arabic" w:cs="Traditional Arabic"/>
          <w:sz w:val="32"/>
          <w:szCs w:val="32"/>
          <w:rtl/>
        </w:rPr>
        <w:t>راجعة الى قاعدة عامة او مقصد شرعي</w:t>
      </w:r>
      <w:r w:rsidR="004C6ABC">
        <w:rPr>
          <w:rFonts w:ascii="Traditional Arabic" w:hAnsi="Traditional Arabic" w:cs="Traditional Arabic"/>
          <w:sz w:val="32"/>
          <w:szCs w:val="32"/>
          <w:rtl/>
        </w:rPr>
        <w:t>.</w:t>
      </w:r>
    </w:p>
    <w:p w:rsidR="00467A59" w:rsidRPr="004C6ABC" w:rsidRDefault="00467A59" w:rsidP="004C6ABC">
      <w:pPr>
        <w:spacing w:after="0" w:line="240" w:lineRule="auto"/>
        <w:jc w:val="both"/>
        <w:rPr>
          <w:rFonts w:ascii="Traditional Arabic" w:hAnsi="Traditional Arabic" w:cs="Traditional Arabic"/>
          <w:sz w:val="32"/>
          <w:szCs w:val="32"/>
          <w:rtl/>
          <w:lang w:bidi="ar-YE"/>
        </w:rPr>
      </w:pPr>
    </w:p>
    <w:p w:rsidR="00DE37C4" w:rsidRPr="004C6ABC" w:rsidRDefault="00DE37C4"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امثلة </w:t>
      </w:r>
      <w:r w:rsidR="00467A59" w:rsidRPr="004C6ABC">
        <w:rPr>
          <w:rFonts w:ascii="Traditional Arabic" w:hAnsi="Traditional Arabic" w:cs="Traditional Arabic"/>
          <w:b/>
          <w:bCs/>
          <w:sz w:val="32"/>
          <w:szCs w:val="32"/>
          <w:rtl/>
        </w:rPr>
        <w:t xml:space="preserve">على منهج الحكم على </w:t>
      </w:r>
      <w:r w:rsidRPr="004C6ABC">
        <w:rPr>
          <w:rFonts w:ascii="Traditional Arabic" w:hAnsi="Traditional Arabic" w:cs="Traditional Arabic"/>
          <w:b/>
          <w:bCs/>
          <w:sz w:val="32"/>
          <w:szCs w:val="32"/>
          <w:rtl/>
        </w:rPr>
        <w:t xml:space="preserve">المصالح </w:t>
      </w:r>
      <w:proofErr w:type="spellStart"/>
      <w:r w:rsidRPr="004C6ABC">
        <w:rPr>
          <w:rFonts w:ascii="Traditional Arabic" w:hAnsi="Traditional Arabic" w:cs="Traditional Arabic"/>
          <w:b/>
          <w:bCs/>
          <w:sz w:val="32"/>
          <w:szCs w:val="32"/>
          <w:rtl/>
        </w:rPr>
        <w:t>الحاجية</w:t>
      </w:r>
      <w:proofErr w:type="spellEnd"/>
      <w:r w:rsidRPr="004C6ABC">
        <w:rPr>
          <w:rFonts w:ascii="Traditional Arabic" w:hAnsi="Traditional Arabic" w:cs="Traditional Arabic"/>
          <w:b/>
          <w:bCs/>
          <w:sz w:val="32"/>
          <w:szCs w:val="32"/>
          <w:rtl/>
        </w:rPr>
        <w:t xml:space="preserve"> </w:t>
      </w:r>
      <w:r w:rsidR="00467A59" w:rsidRPr="004C6ABC">
        <w:rPr>
          <w:rFonts w:ascii="Traditional Arabic" w:hAnsi="Traditional Arabic" w:cs="Traditional Arabic"/>
          <w:b/>
          <w:bCs/>
          <w:sz w:val="32"/>
          <w:szCs w:val="32"/>
          <w:rtl/>
        </w:rPr>
        <w:t>عند الامام الغزالي</w:t>
      </w:r>
      <w:r w:rsidR="004C6ABC">
        <w:rPr>
          <w:rFonts w:ascii="Traditional Arabic" w:hAnsi="Traditional Arabic" w:cs="Traditional Arabic"/>
          <w:b/>
          <w:bCs/>
          <w:sz w:val="32"/>
          <w:szCs w:val="32"/>
          <w:rtl/>
        </w:rPr>
        <w:t>:</w:t>
      </w:r>
    </w:p>
    <w:p w:rsidR="00DE37C4" w:rsidRPr="004C6ABC" w:rsidRDefault="00F66A5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كما تقدم فإن الامام الغزالي يقرر في المستصفى انه لا بد في المصالح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من وجود النص المعين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وأنه لا يجوز الاخذ بهذه المصالح الا بطريق القياس على هذا النص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وبما أن المستصفى هو الكتاب الأخير له والفه بعد كتاب شفاء الغليل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فإنه يمكن القول ان هذا الرأي هو الرأي الأخير الذي استقر عليه في ِشأن الاخذ بالمصالح </w:t>
      </w:r>
      <w:proofErr w:type="spellStart"/>
      <w:r w:rsidRPr="004C6ABC">
        <w:rPr>
          <w:rFonts w:ascii="Traditional Arabic" w:hAnsi="Traditional Arabic" w:cs="Traditional Arabic"/>
          <w:sz w:val="32"/>
          <w:szCs w:val="32"/>
          <w:rtl/>
        </w:rPr>
        <w:t>الحاجية</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ومع أن الامام الغزالي لم يذكر أمثلة للمصالح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في المستصفى لتوضيح الاستدلال بها كما فعل بالنسبة للمصالح الضرورية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فإنه </w:t>
      </w:r>
      <w:r w:rsidR="00DE37C4" w:rsidRPr="004C6ABC">
        <w:rPr>
          <w:rFonts w:ascii="Traditional Arabic" w:hAnsi="Traditional Arabic" w:cs="Traditional Arabic"/>
          <w:sz w:val="32"/>
          <w:szCs w:val="32"/>
          <w:rtl/>
        </w:rPr>
        <w:t>يمكن توضيح منهج الامام الغزالي في الاستد</w:t>
      </w:r>
      <w:r w:rsidRPr="004C6ABC">
        <w:rPr>
          <w:rFonts w:ascii="Traditional Arabic" w:hAnsi="Traditional Arabic" w:cs="Traditional Arabic"/>
          <w:sz w:val="32"/>
          <w:szCs w:val="32"/>
          <w:rtl/>
        </w:rPr>
        <w:t xml:space="preserve">لال على المصالح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بأمثلة حديثة على النحو التالي </w:t>
      </w:r>
      <w:r w:rsidR="00C459DB" w:rsidRPr="004C6ABC">
        <w:rPr>
          <w:rStyle w:val="ac"/>
          <w:rFonts w:ascii="Traditional Arabic" w:hAnsi="Traditional Arabic" w:cs="Traditional Arabic"/>
          <w:sz w:val="32"/>
          <w:szCs w:val="32"/>
          <w:rtl/>
        </w:rPr>
        <w:footnoteReference w:id="27"/>
      </w:r>
      <w:r w:rsidR="004C6ABC">
        <w:rPr>
          <w:rFonts w:ascii="Traditional Arabic" w:hAnsi="Traditional Arabic" w:cs="Traditional Arabic"/>
          <w:sz w:val="32"/>
          <w:szCs w:val="32"/>
          <w:rtl/>
        </w:rPr>
        <w:t>:</w:t>
      </w:r>
      <w:r w:rsidR="00AD1808" w:rsidRPr="004C6ABC">
        <w:rPr>
          <w:rFonts w:ascii="Traditional Arabic" w:hAnsi="Traditional Arabic" w:cs="Traditional Arabic"/>
          <w:noProof/>
          <w:sz w:val="32"/>
          <w:szCs w:val="32"/>
          <w:rtl/>
        </w:rPr>
        <w:t xml:space="preserve"> </w:t>
      </w:r>
    </w:p>
    <w:p w:rsidR="00DE37C4" w:rsidRPr="004C6ABC" w:rsidRDefault="00DE37C4" w:rsidP="004C6ABC">
      <w:pPr>
        <w:pStyle w:val="a5"/>
        <w:numPr>
          <w:ilvl w:val="0"/>
          <w:numId w:val="16"/>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اعمال المصارف الاسلامية في استيراد البضائع لمصلحة التاجر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ثم بيعها له مع ربح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أو في شراء الاثاث وغيره لمصلحة المواطن العادي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وبيعها له بالتقسيط</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هذه الاعمال هي مصالح </w:t>
      </w:r>
      <w:proofErr w:type="spellStart"/>
      <w:r w:rsidRPr="004C6ABC">
        <w:rPr>
          <w:rFonts w:ascii="Traditional Arabic" w:hAnsi="Traditional Arabic" w:cs="Traditional Arabic"/>
          <w:sz w:val="32"/>
          <w:szCs w:val="32"/>
          <w:rtl/>
        </w:rPr>
        <w:t>حاجية</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أي ترجع الى المصالح </w:t>
      </w:r>
      <w:proofErr w:type="spellStart"/>
      <w:r w:rsidRPr="004C6ABC">
        <w:rPr>
          <w:rFonts w:ascii="Traditional Arabic" w:hAnsi="Traditional Arabic" w:cs="Traditional Arabic"/>
          <w:sz w:val="32"/>
          <w:szCs w:val="32"/>
          <w:rtl/>
        </w:rPr>
        <w:t>الحاجية</w:t>
      </w:r>
      <w:proofErr w:type="spellEnd"/>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ومنهج الامام الغزالي في المستصفى هو أنه لا يجوز العمل بها لمجرد انها ترجع الى المصالح </w:t>
      </w:r>
      <w:proofErr w:type="spellStart"/>
      <w:r w:rsidRPr="004C6ABC">
        <w:rPr>
          <w:rFonts w:ascii="Traditional Arabic" w:hAnsi="Traditional Arabic" w:cs="Traditional Arabic"/>
          <w:sz w:val="32"/>
          <w:szCs w:val="32"/>
          <w:rtl/>
        </w:rPr>
        <w:t>الحاجية</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لا بد ان يوجد لها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خاص تقاس عليه</w:t>
      </w:r>
      <w:r w:rsidR="004C6ABC">
        <w:rPr>
          <w:rFonts w:ascii="Traditional Arabic" w:hAnsi="Traditional Arabic" w:cs="Traditional Arabic"/>
          <w:sz w:val="32"/>
          <w:szCs w:val="32"/>
          <w:rtl/>
        </w:rPr>
        <w:t xml:space="preserve">، </w:t>
      </w:r>
    </w:p>
    <w:p w:rsidR="00DE37C4" w:rsidRPr="004C6ABC" w:rsidRDefault="00DE37C4" w:rsidP="004C6ABC">
      <w:pPr>
        <w:pStyle w:val="a5"/>
        <w:spacing w:after="0" w:line="240" w:lineRule="auto"/>
        <w:ind w:left="0"/>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 xml:space="preserve">فاذا ما قمنا بقياسها على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خاص هو بيع المرابحة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r w:rsidRPr="004C6ABC">
        <w:rPr>
          <w:rFonts w:ascii="Traditional Arabic" w:hAnsi="Traditional Arabic" w:cs="Traditional Arabic"/>
          <w:sz w:val="32"/>
          <w:szCs w:val="32"/>
          <w:rtl/>
        </w:rPr>
        <w:t>فانه</w:t>
      </w:r>
      <w:r w:rsidR="00746FA5" w:rsidRPr="004C6ABC">
        <w:rPr>
          <w:rFonts w:ascii="Traditional Arabic" w:hAnsi="Traditional Arabic" w:cs="Traditional Arabic"/>
          <w:sz w:val="32"/>
          <w:szCs w:val="32"/>
          <w:rtl/>
        </w:rPr>
        <w:t>ا</w:t>
      </w:r>
      <w:proofErr w:type="spellEnd"/>
      <w:r w:rsidR="00746FA5" w:rsidRPr="004C6ABC">
        <w:rPr>
          <w:rFonts w:ascii="Traditional Arabic" w:hAnsi="Traditional Arabic" w:cs="Traditional Arabic"/>
          <w:sz w:val="32"/>
          <w:szCs w:val="32"/>
          <w:rtl/>
        </w:rPr>
        <w:t xml:space="preserve"> تكون جائزة عند الامام الغزالي قياسا على هذا الاصل الخاص</w:t>
      </w:r>
      <w:r w:rsidR="004C6ABC">
        <w:rPr>
          <w:rFonts w:ascii="Traditional Arabic" w:hAnsi="Traditional Arabic" w:cs="Traditional Arabic"/>
          <w:sz w:val="32"/>
          <w:szCs w:val="32"/>
          <w:rtl/>
        </w:rPr>
        <w:t>.</w:t>
      </w:r>
    </w:p>
    <w:p w:rsidR="007748CF" w:rsidRPr="004C6ABC" w:rsidRDefault="007748CF" w:rsidP="004C6ABC">
      <w:pPr>
        <w:pStyle w:val="a5"/>
        <w:numPr>
          <w:ilvl w:val="0"/>
          <w:numId w:val="16"/>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اعمال المصارف الاسلامية في تمويل مشاريع التجار مقابل نسبة معينة من الارباح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تعتبر من المصالح التي يحتاجها التجار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ولكنها لاتصل الى مرتبة الضرورة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أي انها ترجع الى المصالح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w:t>
      </w:r>
      <w:r w:rsidR="00F229CF" w:rsidRPr="004C6ABC">
        <w:rPr>
          <w:rFonts w:ascii="Traditional Arabic" w:hAnsi="Traditional Arabic" w:cs="Traditional Arabic"/>
          <w:sz w:val="32"/>
          <w:szCs w:val="32"/>
          <w:rtl/>
        </w:rPr>
        <w:t>وليس الضرورية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ولذلك فإنه لا يجوز العمل بها عند الامام الغزالي لمجرد انها تنتمي الى المصالح </w:t>
      </w:r>
      <w:proofErr w:type="spellStart"/>
      <w:r w:rsidRPr="004C6ABC">
        <w:rPr>
          <w:rFonts w:ascii="Traditional Arabic" w:hAnsi="Traditional Arabic" w:cs="Traditional Arabic"/>
          <w:sz w:val="32"/>
          <w:szCs w:val="32"/>
          <w:rtl/>
        </w:rPr>
        <w:t>الحاجية</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لا بد من وجود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خاص تقاس عليه</w:t>
      </w:r>
      <w:r w:rsidR="004C6ABC">
        <w:rPr>
          <w:rFonts w:ascii="Traditional Arabic" w:hAnsi="Traditional Arabic" w:cs="Traditional Arabic"/>
          <w:sz w:val="32"/>
          <w:szCs w:val="32"/>
          <w:rtl/>
        </w:rPr>
        <w:t>.</w:t>
      </w:r>
    </w:p>
    <w:p w:rsidR="007748CF" w:rsidRPr="004C6ABC" w:rsidRDefault="007748C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فإذا قسنا هذه الاعمال على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المضاربة الجائز شرعا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العمل بها يكون جائزا عنده قياسا على هذا الأصل</w:t>
      </w:r>
      <w:r w:rsidR="004C6ABC">
        <w:rPr>
          <w:rFonts w:ascii="Traditional Arabic" w:hAnsi="Traditional Arabic" w:cs="Traditional Arabic"/>
          <w:sz w:val="32"/>
          <w:szCs w:val="32"/>
          <w:rtl/>
        </w:rPr>
        <w:t>.</w:t>
      </w:r>
    </w:p>
    <w:p w:rsidR="007748CF" w:rsidRPr="004C6ABC" w:rsidRDefault="007748CF" w:rsidP="004C6ABC">
      <w:pPr>
        <w:pStyle w:val="a5"/>
        <w:numPr>
          <w:ilvl w:val="0"/>
          <w:numId w:val="16"/>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المزايدة والمناقصة</w:t>
      </w:r>
      <w:r w:rsidR="004C6ABC">
        <w:rPr>
          <w:rFonts w:ascii="Traditional Arabic" w:hAnsi="Traditional Arabic" w:cs="Traditional Arabic"/>
          <w:sz w:val="32"/>
          <w:szCs w:val="32"/>
          <w:rtl/>
        </w:rPr>
        <w:t>،</w:t>
      </w:r>
      <w:r w:rsidR="003A3BC6" w:rsidRPr="004C6ABC">
        <w:rPr>
          <w:rFonts w:ascii="Traditional Arabic" w:hAnsi="Traditional Arabic" w:cs="Traditional Arabic"/>
          <w:sz w:val="32"/>
          <w:szCs w:val="32"/>
          <w:rtl/>
        </w:rPr>
        <w:t xml:space="preserve"> أي البيع بالمزاد العلني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هي بيوع الحديثة من مرتبة الحاجيات لا الضروريات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ولذلك فإنه لا يجوز </w:t>
      </w:r>
      <w:r w:rsidR="003A3BC6" w:rsidRPr="004C6ABC">
        <w:rPr>
          <w:rFonts w:ascii="Traditional Arabic" w:hAnsi="Traditional Arabic" w:cs="Traditional Arabic"/>
          <w:sz w:val="32"/>
          <w:szCs w:val="32"/>
          <w:rtl/>
        </w:rPr>
        <w:t xml:space="preserve">عند الامام الغزالي </w:t>
      </w:r>
      <w:r w:rsidRPr="004C6ABC">
        <w:rPr>
          <w:rFonts w:ascii="Traditional Arabic" w:hAnsi="Traditional Arabic" w:cs="Traditional Arabic"/>
          <w:sz w:val="32"/>
          <w:szCs w:val="32"/>
          <w:rtl/>
        </w:rPr>
        <w:t xml:space="preserve">ان نحكم بجوازها لمجرد انها تنتمي للمصالح </w:t>
      </w:r>
      <w:proofErr w:type="spellStart"/>
      <w:r w:rsidRPr="004C6ABC">
        <w:rPr>
          <w:rFonts w:ascii="Traditional Arabic" w:hAnsi="Traditional Arabic" w:cs="Traditional Arabic"/>
          <w:sz w:val="32"/>
          <w:szCs w:val="32"/>
          <w:rtl/>
        </w:rPr>
        <w:t>الحاجية</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لا بد من وجود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خاص تقاس عليه</w:t>
      </w:r>
      <w:r w:rsidR="004C6ABC">
        <w:rPr>
          <w:rFonts w:ascii="Traditional Arabic" w:hAnsi="Traditional Arabic" w:cs="Traditional Arabic"/>
          <w:sz w:val="32"/>
          <w:szCs w:val="32"/>
          <w:rtl/>
        </w:rPr>
        <w:t>.</w:t>
      </w:r>
    </w:p>
    <w:p w:rsidR="007748CF" w:rsidRPr="004C6ABC" w:rsidRDefault="003A3BC6" w:rsidP="004C6ABC">
      <w:pPr>
        <w:pStyle w:val="a5"/>
        <w:spacing w:after="0" w:line="240" w:lineRule="auto"/>
        <w:ind w:left="0"/>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فإذا قسناها على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خاص هو حديث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انس رضي الله عنه ان النبي قال: باع</w:t>
      </w:r>
      <w:r w:rsidR="007748CF"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النبي صلى الله عليه وسلم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حلسا وقدحا 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من يشتري هذا الحلس والقدح</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فقال رجل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أخذتهما بدرهم فقال النبي صلى الله عليه وسلم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من يزيد</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فأعطاه رجل درهمين فباعهما منه</w:t>
      </w:r>
      <w:r w:rsidR="004C6ABC">
        <w:rPr>
          <w:rFonts w:ascii="Traditional Arabic" w:hAnsi="Traditional Arabic" w:cs="Traditional Arabic"/>
          <w:sz w:val="32"/>
          <w:szCs w:val="32"/>
          <w:rtl/>
        </w:rPr>
        <w:t>،</w:t>
      </w:r>
      <w:r w:rsidR="004B39CD" w:rsidRPr="004C6ABC">
        <w:rPr>
          <w:rFonts w:ascii="Traditional Arabic" w:hAnsi="Traditional Arabic" w:cs="Traditional Arabic"/>
          <w:sz w:val="32"/>
          <w:szCs w:val="32"/>
          <w:rtl/>
        </w:rPr>
        <w:t xml:space="preserve"> رواه الترمذي</w:t>
      </w:r>
      <w:r w:rsidR="004C6ABC">
        <w:rPr>
          <w:rFonts w:ascii="Traditional Arabic" w:hAnsi="Traditional Arabic" w:cs="Traditional Arabic"/>
          <w:sz w:val="32"/>
          <w:szCs w:val="32"/>
          <w:rtl/>
        </w:rPr>
        <w:t>.</w:t>
      </w:r>
    </w:p>
    <w:p w:rsidR="00DE37C4" w:rsidRPr="004C6ABC" w:rsidRDefault="003A3BC6" w:rsidP="004C6ABC">
      <w:pPr>
        <w:pStyle w:val="a5"/>
        <w:spacing w:after="0" w:line="240" w:lineRule="auto"/>
        <w:ind w:left="0"/>
        <w:jc w:val="both"/>
        <w:rPr>
          <w:rFonts w:ascii="Traditional Arabic" w:hAnsi="Traditional Arabic" w:cs="Traditional Arabic"/>
          <w:sz w:val="32"/>
          <w:szCs w:val="32"/>
          <w:rtl/>
        </w:rPr>
      </w:pP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قسناها على هذا الحديث </w:t>
      </w:r>
      <w:proofErr w:type="spellStart"/>
      <w:r w:rsidRPr="004C6ABC">
        <w:rPr>
          <w:rFonts w:ascii="Traditional Arabic" w:hAnsi="Traditional Arabic" w:cs="Traditional Arabic"/>
          <w:sz w:val="32"/>
          <w:szCs w:val="32"/>
          <w:rtl/>
        </w:rPr>
        <w:t>فانها</w:t>
      </w:r>
      <w:proofErr w:type="spellEnd"/>
      <w:r w:rsidRPr="004C6ABC">
        <w:rPr>
          <w:rFonts w:ascii="Traditional Arabic" w:hAnsi="Traditional Arabic" w:cs="Traditional Arabic"/>
          <w:sz w:val="32"/>
          <w:szCs w:val="32"/>
          <w:rtl/>
        </w:rPr>
        <w:t xml:space="preserve"> تكون جائزة عند الامام الغزالي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لوجود الأصل الخاص الذي يشهد لها</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2</w:t>
      </w:r>
      <w:r w:rsidRPr="004C6ABC">
        <w:rPr>
          <w:rFonts w:ascii="Traditional Arabic" w:hAnsi="Traditional Arabic" w:cs="Traditional Arabic"/>
          <w:b/>
          <w:bCs/>
          <w:sz w:val="32"/>
          <w:szCs w:val="32"/>
          <w:rtl/>
        </w:rPr>
        <w:t xml:space="preserve">- </w:t>
      </w:r>
      <w:r w:rsidR="007425C2" w:rsidRPr="004C6ABC">
        <w:rPr>
          <w:rFonts w:ascii="Traditional Arabic" w:hAnsi="Traditional Arabic" w:cs="Traditional Arabic"/>
          <w:b/>
          <w:bCs/>
          <w:sz w:val="32"/>
          <w:szCs w:val="32"/>
          <w:rtl/>
        </w:rPr>
        <w:t>منهج</w:t>
      </w:r>
      <w:proofErr w:type="gramEnd"/>
      <w:r w:rsidR="007425C2" w:rsidRPr="004C6ABC">
        <w:rPr>
          <w:rFonts w:ascii="Traditional Arabic" w:hAnsi="Traditional Arabic" w:cs="Traditional Arabic"/>
          <w:b/>
          <w:bCs/>
          <w:sz w:val="32"/>
          <w:szCs w:val="32"/>
          <w:rtl/>
        </w:rPr>
        <w:t xml:space="preserve"> </w:t>
      </w:r>
      <w:r w:rsidR="00EF3C64" w:rsidRPr="004C6ABC">
        <w:rPr>
          <w:rFonts w:ascii="Traditional Arabic" w:hAnsi="Traditional Arabic" w:cs="Traditional Arabic"/>
          <w:b/>
          <w:bCs/>
          <w:sz w:val="32"/>
          <w:szCs w:val="32"/>
          <w:rtl/>
        </w:rPr>
        <w:t>الحكم</w:t>
      </w:r>
      <w:r w:rsidR="007425C2" w:rsidRPr="004C6ABC">
        <w:rPr>
          <w:rFonts w:ascii="Traditional Arabic" w:hAnsi="Traditional Arabic" w:cs="Traditional Arabic"/>
          <w:b/>
          <w:bCs/>
          <w:sz w:val="32"/>
          <w:szCs w:val="32"/>
          <w:rtl/>
        </w:rPr>
        <w:t xml:space="preserve"> </w:t>
      </w:r>
      <w:r w:rsidR="00C459DB" w:rsidRPr="004C6ABC">
        <w:rPr>
          <w:rFonts w:ascii="Traditional Arabic" w:hAnsi="Traditional Arabic" w:cs="Traditional Arabic"/>
          <w:b/>
          <w:bCs/>
          <w:sz w:val="32"/>
          <w:szCs w:val="32"/>
          <w:rtl/>
        </w:rPr>
        <w:t>على</w:t>
      </w:r>
      <w:r w:rsidR="00AE69EE" w:rsidRPr="004C6ABC">
        <w:rPr>
          <w:rFonts w:ascii="Traditional Arabic" w:hAnsi="Traditional Arabic" w:cs="Traditional Arabic"/>
          <w:b/>
          <w:bCs/>
          <w:sz w:val="32"/>
          <w:szCs w:val="32"/>
          <w:rtl/>
        </w:rPr>
        <w:t xml:space="preserve"> </w:t>
      </w:r>
      <w:r w:rsidRPr="004C6ABC">
        <w:rPr>
          <w:rFonts w:ascii="Traditional Arabic" w:hAnsi="Traditional Arabic" w:cs="Traditional Arabic"/>
          <w:b/>
          <w:bCs/>
          <w:sz w:val="32"/>
          <w:szCs w:val="32"/>
          <w:rtl/>
        </w:rPr>
        <w:t>المصالح الضرورية</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p>
    <w:p w:rsidR="00F61542"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w:t>
      </w:r>
      <w:r w:rsidR="009C062F" w:rsidRPr="004C6ABC">
        <w:rPr>
          <w:rFonts w:ascii="Traditional Arabic" w:hAnsi="Traditional Arabic" w:cs="Traditional Arabic"/>
          <w:sz w:val="32"/>
          <w:szCs w:val="32"/>
          <w:rtl/>
        </w:rPr>
        <w:t>مع</w:t>
      </w:r>
      <w:r w:rsidR="004C6ABC">
        <w:rPr>
          <w:rFonts w:ascii="Traditional Arabic" w:hAnsi="Traditional Arabic" w:cs="Traditional Arabic"/>
          <w:sz w:val="32"/>
          <w:szCs w:val="32"/>
          <w:rtl/>
        </w:rPr>
        <w:t xml:space="preserve"> </w:t>
      </w:r>
      <w:r w:rsidR="009C062F" w:rsidRPr="004C6ABC">
        <w:rPr>
          <w:rFonts w:ascii="Traditional Arabic" w:hAnsi="Traditional Arabic" w:cs="Traditional Arabic"/>
          <w:sz w:val="32"/>
          <w:szCs w:val="32"/>
          <w:rtl/>
        </w:rPr>
        <w:t>ان</w:t>
      </w:r>
      <w:r w:rsidRPr="004C6ABC">
        <w:rPr>
          <w:rFonts w:ascii="Traditional Arabic" w:hAnsi="Traditional Arabic" w:cs="Traditional Arabic"/>
          <w:sz w:val="32"/>
          <w:szCs w:val="32"/>
          <w:rtl/>
        </w:rPr>
        <w:t xml:space="preserve"> </w:t>
      </w:r>
      <w:r w:rsidR="009C062F" w:rsidRPr="004C6ABC">
        <w:rPr>
          <w:rFonts w:ascii="Traditional Arabic" w:hAnsi="Traditional Arabic" w:cs="Traditional Arabic"/>
          <w:sz w:val="32"/>
          <w:szCs w:val="32"/>
          <w:rtl/>
        </w:rPr>
        <w:t xml:space="preserve">الامام الغزالي قد اجاز </w:t>
      </w:r>
      <w:r w:rsidRPr="004C6ABC">
        <w:rPr>
          <w:rFonts w:ascii="Traditional Arabic" w:hAnsi="Traditional Arabic" w:cs="Traditional Arabic"/>
          <w:sz w:val="32"/>
          <w:szCs w:val="32"/>
          <w:rtl/>
        </w:rPr>
        <w:t>العمل</w:t>
      </w:r>
      <w:r w:rsidR="009B7412" w:rsidRPr="004C6ABC">
        <w:rPr>
          <w:rFonts w:ascii="Traditional Arabic" w:hAnsi="Traditional Arabic" w:cs="Traditional Arabic"/>
          <w:sz w:val="32"/>
          <w:szCs w:val="32"/>
          <w:rtl/>
        </w:rPr>
        <w:t xml:space="preserve"> بالمصلحة الجزئية </w:t>
      </w:r>
      <w:proofErr w:type="gramStart"/>
      <w:r w:rsidR="009B7412" w:rsidRPr="004C6ABC">
        <w:rPr>
          <w:rFonts w:ascii="Traditional Arabic" w:hAnsi="Traditional Arabic" w:cs="Traditional Arabic"/>
          <w:sz w:val="32"/>
          <w:szCs w:val="32"/>
          <w:rtl/>
        </w:rPr>
        <w:t>اذا</w:t>
      </w:r>
      <w:proofErr w:type="gramEnd"/>
      <w:r w:rsidR="009B7412" w:rsidRPr="004C6ABC">
        <w:rPr>
          <w:rFonts w:ascii="Traditional Arabic" w:hAnsi="Traditional Arabic" w:cs="Traditional Arabic"/>
          <w:sz w:val="32"/>
          <w:szCs w:val="32"/>
          <w:rtl/>
        </w:rPr>
        <w:t xml:space="preserve"> كانت ترجع</w:t>
      </w:r>
      <w:r w:rsidRPr="004C6ABC">
        <w:rPr>
          <w:rFonts w:ascii="Traditional Arabic" w:hAnsi="Traditional Arabic" w:cs="Traditional Arabic"/>
          <w:sz w:val="32"/>
          <w:szCs w:val="32"/>
          <w:rtl/>
        </w:rPr>
        <w:t xml:space="preserve"> الى </w:t>
      </w:r>
      <w:r w:rsidR="009B7412" w:rsidRPr="004C6ABC">
        <w:rPr>
          <w:rFonts w:ascii="Traditional Arabic" w:hAnsi="Traditional Arabic" w:cs="Traditional Arabic"/>
          <w:sz w:val="32"/>
          <w:szCs w:val="32"/>
          <w:rtl/>
        </w:rPr>
        <w:t xml:space="preserve">حفظ </w:t>
      </w:r>
      <w:r w:rsidR="009C062F" w:rsidRPr="004C6ABC">
        <w:rPr>
          <w:rFonts w:ascii="Traditional Arabic" w:hAnsi="Traditional Arabic" w:cs="Traditional Arabic"/>
          <w:sz w:val="32"/>
          <w:szCs w:val="32"/>
          <w:rtl/>
        </w:rPr>
        <w:t xml:space="preserve">المصالح الضرورية </w:t>
      </w:r>
      <w:r w:rsidR="00B13BE4" w:rsidRPr="004C6ABC">
        <w:rPr>
          <w:rFonts w:ascii="Traditional Arabic" w:hAnsi="Traditional Arabic" w:cs="Traditional Arabic"/>
          <w:sz w:val="32"/>
          <w:szCs w:val="32"/>
          <w:rtl/>
        </w:rPr>
        <w:t>الخمس</w:t>
      </w:r>
      <w:r w:rsidR="004C6ABC">
        <w:rPr>
          <w:rFonts w:ascii="Traditional Arabic" w:hAnsi="Traditional Arabic" w:cs="Traditional Arabic"/>
          <w:sz w:val="32"/>
          <w:szCs w:val="32"/>
          <w:rtl/>
        </w:rPr>
        <w:t>،</w:t>
      </w:r>
      <w:r w:rsidR="00B13BE4"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ولو </w:t>
      </w:r>
      <w:r w:rsidR="009C062F" w:rsidRPr="004C6ABC">
        <w:rPr>
          <w:rFonts w:ascii="Traditional Arabic" w:hAnsi="Traditional Arabic" w:cs="Traditional Arabic"/>
          <w:sz w:val="32"/>
          <w:szCs w:val="32"/>
          <w:rtl/>
        </w:rPr>
        <w:t xml:space="preserve">لم يوجد </w:t>
      </w:r>
      <w:r w:rsidR="000956EC" w:rsidRPr="004C6ABC">
        <w:rPr>
          <w:rFonts w:ascii="Traditional Arabic" w:hAnsi="Traditional Arabic" w:cs="Traditional Arabic"/>
          <w:sz w:val="32"/>
          <w:szCs w:val="32"/>
          <w:rtl/>
        </w:rPr>
        <w:t>نص</w:t>
      </w:r>
      <w:r w:rsidR="009C062F" w:rsidRPr="004C6ABC">
        <w:rPr>
          <w:rFonts w:ascii="Traditional Arabic" w:hAnsi="Traditional Arabic" w:cs="Traditional Arabic"/>
          <w:sz w:val="32"/>
          <w:szCs w:val="32"/>
          <w:rtl/>
        </w:rPr>
        <w:t xml:space="preserve"> معين تقاس عليه</w:t>
      </w:r>
      <w:r w:rsidR="004C6ABC">
        <w:rPr>
          <w:rFonts w:ascii="Traditional Arabic" w:hAnsi="Traditional Arabic" w:cs="Traditional Arabic"/>
          <w:sz w:val="32"/>
          <w:szCs w:val="32"/>
          <w:rtl/>
        </w:rPr>
        <w:t>،</w:t>
      </w:r>
      <w:r w:rsidR="009C062F" w:rsidRPr="004C6ABC">
        <w:rPr>
          <w:rFonts w:ascii="Traditional Arabic" w:hAnsi="Traditional Arabic" w:cs="Traditional Arabic"/>
          <w:sz w:val="32"/>
          <w:szCs w:val="32"/>
          <w:rtl/>
        </w:rPr>
        <w:t xml:space="preserve"> فان </w:t>
      </w:r>
      <w:r w:rsidRPr="004C6ABC">
        <w:rPr>
          <w:rFonts w:ascii="Traditional Arabic" w:hAnsi="Traditional Arabic" w:cs="Traditional Arabic"/>
          <w:sz w:val="32"/>
          <w:szCs w:val="32"/>
          <w:rtl/>
        </w:rPr>
        <w:t>الامثلة التي اوردها لهذا النوع من المصالح يفهم منها ان المصلحة الضرورية يجب ان يكون لها ايضا جنس اقرب من ق</w:t>
      </w:r>
      <w:r w:rsidR="00AE69EE" w:rsidRPr="004C6ABC">
        <w:rPr>
          <w:rFonts w:ascii="Traditional Arabic" w:hAnsi="Traditional Arabic" w:cs="Traditional Arabic"/>
          <w:sz w:val="32"/>
          <w:szCs w:val="32"/>
          <w:rtl/>
        </w:rPr>
        <w:t>اعدة كلية او اصل عام</w:t>
      </w:r>
      <w:r w:rsidR="004C6ABC">
        <w:rPr>
          <w:rFonts w:ascii="Traditional Arabic" w:hAnsi="Traditional Arabic" w:cs="Traditional Arabic"/>
          <w:sz w:val="32"/>
          <w:szCs w:val="32"/>
          <w:rtl/>
        </w:rPr>
        <w:t>،</w:t>
      </w:r>
      <w:r w:rsidR="00AE69EE" w:rsidRPr="004C6ABC">
        <w:rPr>
          <w:rFonts w:ascii="Traditional Arabic" w:hAnsi="Traditional Arabic" w:cs="Traditional Arabic"/>
          <w:sz w:val="32"/>
          <w:szCs w:val="32"/>
          <w:rtl/>
        </w:rPr>
        <w:t xml:space="preserve"> فلا يكفي</w:t>
      </w:r>
      <w:r w:rsidRPr="004C6ABC">
        <w:rPr>
          <w:rFonts w:ascii="Traditional Arabic" w:hAnsi="Traditional Arabic" w:cs="Traditional Arabic"/>
          <w:sz w:val="32"/>
          <w:szCs w:val="32"/>
          <w:rtl/>
        </w:rPr>
        <w:t xml:space="preserve"> </w:t>
      </w:r>
      <w:r w:rsidR="00AE69EE" w:rsidRPr="004C6ABC">
        <w:rPr>
          <w:rFonts w:ascii="Traditional Arabic" w:hAnsi="Traditional Arabic" w:cs="Traditional Arabic"/>
          <w:sz w:val="32"/>
          <w:szCs w:val="32"/>
          <w:rtl/>
        </w:rPr>
        <w:t xml:space="preserve">فقط </w:t>
      </w:r>
      <w:r w:rsidR="002A724B" w:rsidRPr="004C6ABC">
        <w:rPr>
          <w:rFonts w:ascii="Traditional Arabic" w:hAnsi="Traditional Arabic" w:cs="Traditional Arabic"/>
          <w:sz w:val="32"/>
          <w:szCs w:val="32"/>
          <w:rtl/>
        </w:rPr>
        <w:t>كونها ترجع</w:t>
      </w:r>
      <w:r w:rsidRPr="004C6ABC">
        <w:rPr>
          <w:rFonts w:ascii="Traditional Arabic" w:hAnsi="Traditional Arabic" w:cs="Traditional Arabic"/>
          <w:sz w:val="32"/>
          <w:szCs w:val="32"/>
          <w:rtl/>
        </w:rPr>
        <w:t xml:space="preserve"> </w:t>
      </w:r>
      <w:r w:rsidR="00922A25" w:rsidRPr="004C6ABC">
        <w:rPr>
          <w:rFonts w:ascii="Traditional Arabic" w:hAnsi="Traditional Arabic" w:cs="Traditional Arabic"/>
          <w:sz w:val="32"/>
          <w:szCs w:val="32"/>
          <w:rtl/>
        </w:rPr>
        <w:t xml:space="preserve">الى </w:t>
      </w:r>
      <w:r w:rsidRPr="004C6ABC">
        <w:rPr>
          <w:rFonts w:ascii="Traditional Arabic" w:hAnsi="Traditional Arabic" w:cs="Traditional Arabic"/>
          <w:sz w:val="32"/>
          <w:szCs w:val="32"/>
          <w:rtl/>
        </w:rPr>
        <w:t>المصا</w:t>
      </w:r>
      <w:r w:rsidR="00F61542" w:rsidRPr="004C6ABC">
        <w:rPr>
          <w:rFonts w:ascii="Traditional Arabic" w:hAnsi="Traditional Arabic" w:cs="Traditional Arabic"/>
          <w:sz w:val="32"/>
          <w:szCs w:val="32"/>
          <w:rtl/>
        </w:rPr>
        <w:t xml:space="preserve">لح الضرورية </w:t>
      </w:r>
      <w:r w:rsidR="002A724B" w:rsidRPr="004C6ABC">
        <w:rPr>
          <w:rFonts w:ascii="Traditional Arabic" w:hAnsi="Traditional Arabic" w:cs="Traditional Arabic"/>
          <w:sz w:val="32"/>
          <w:szCs w:val="32"/>
          <w:rtl/>
        </w:rPr>
        <w:t>الخمس</w:t>
      </w:r>
      <w:r w:rsidR="004C6ABC">
        <w:rPr>
          <w:rFonts w:ascii="Traditional Arabic" w:hAnsi="Traditional Arabic" w:cs="Traditional Arabic"/>
          <w:sz w:val="32"/>
          <w:szCs w:val="32"/>
          <w:rtl/>
        </w:rPr>
        <w:t>.</w:t>
      </w:r>
    </w:p>
    <w:p w:rsidR="00E52687"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w:t>
      </w:r>
      <w:r w:rsidR="00E52687" w:rsidRPr="004C6ABC">
        <w:rPr>
          <w:rFonts w:ascii="Traditional Arabic" w:hAnsi="Traditional Arabic" w:cs="Traditional Arabic"/>
          <w:sz w:val="32"/>
          <w:szCs w:val="32"/>
          <w:rtl/>
        </w:rPr>
        <w:t>وسوف نتناول هذ</w:t>
      </w:r>
      <w:r w:rsidR="00D51B72" w:rsidRPr="004C6ABC">
        <w:rPr>
          <w:rFonts w:ascii="Traditional Arabic" w:hAnsi="Traditional Arabic" w:cs="Traditional Arabic"/>
          <w:sz w:val="32"/>
          <w:szCs w:val="32"/>
          <w:rtl/>
        </w:rPr>
        <w:t>ه الامثلة بالدراسة لنفهم المنهج</w:t>
      </w:r>
      <w:r w:rsidR="00E52687" w:rsidRPr="004C6ABC">
        <w:rPr>
          <w:rFonts w:ascii="Traditional Arabic" w:hAnsi="Traditional Arabic" w:cs="Traditional Arabic"/>
          <w:sz w:val="32"/>
          <w:szCs w:val="32"/>
          <w:rtl/>
        </w:rPr>
        <w:t xml:space="preserve"> الذي اعتمده الامام الغزالي في الحكم على المصالح الضرورية </w:t>
      </w:r>
    </w:p>
    <w:p w:rsidR="00AE69EE" w:rsidRPr="004C6ABC" w:rsidRDefault="00AE69EE"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أمثلة المصلحة</w:t>
      </w:r>
      <w:r w:rsidR="001D1840" w:rsidRPr="004C6ABC">
        <w:rPr>
          <w:rFonts w:ascii="Traditional Arabic" w:hAnsi="Traditional Arabic" w:cs="Traditional Arabic"/>
          <w:b/>
          <w:bCs/>
          <w:sz w:val="32"/>
          <w:szCs w:val="32"/>
          <w:rtl/>
        </w:rPr>
        <w:t xml:space="preserve"> </w:t>
      </w:r>
      <w:r w:rsidR="004374A1" w:rsidRPr="004C6ABC">
        <w:rPr>
          <w:rFonts w:ascii="Traditional Arabic" w:hAnsi="Traditional Arabic" w:cs="Traditional Arabic"/>
          <w:b/>
          <w:bCs/>
          <w:sz w:val="32"/>
          <w:szCs w:val="32"/>
          <w:rtl/>
        </w:rPr>
        <w:t>الضرورية</w:t>
      </w:r>
      <w:r w:rsidR="004C6ABC">
        <w:rPr>
          <w:rFonts w:ascii="Traditional Arabic" w:hAnsi="Traditional Arabic" w:cs="Traditional Arabic"/>
          <w:b/>
          <w:bCs/>
          <w:sz w:val="32"/>
          <w:szCs w:val="32"/>
          <w:rtl/>
        </w:rPr>
        <w:t xml:space="preserve"> </w:t>
      </w:r>
      <w:r w:rsidRPr="004C6ABC">
        <w:rPr>
          <w:rFonts w:ascii="Traditional Arabic" w:hAnsi="Traditional Arabic" w:cs="Traditional Arabic"/>
          <w:b/>
          <w:bCs/>
          <w:sz w:val="32"/>
          <w:szCs w:val="32"/>
          <w:rtl/>
        </w:rPr>
        <w:t>في المستصفى</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1_ المثال الاول</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مثال الترس</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r w:rsidRPr="004C6ABC">
        <w:rPr>
          <w:rFonts w:ascii="Traditional Arabic" w:hAnsi="Traditional Arabic" w:cs="Traditional Arabic"/>
          <w:sz w:val="32"/>
          <w:szCs w:val="32"/>
          <w:rtl/>
        </w:rPr>
        <w:t>وهو ما اذا تترس جيش الكفار بمجموعة من اسارى المسلمين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فهل يحل لجيش المسلمين قتل الاسرى</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يقول الامام الغزالي في المستصفى (اما الواقع في رتبة الضرورات فلا بعد في ان يؤدي اليه اجتهاد مجتهد وان لم يشهد له اصل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ومثاله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الكفار اذا تترسوا بجماعة من اسارى المسلمين فلو كففنا عنهم لصدمونا وغلبوا على دار الاسلام وقتلوا كافة المسلمين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ولو رمينا الترس لقتلنا مسلما معصوما لم يذنب ذنبا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لا عهد به في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ولو كففنا لسلطنا الكفار على جميع المسلمين فيقتلونهم ثم يقتلون الاسارى ايضا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فيجوز ان يقول قائل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هذا الاسير مقتول بكل حال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فحفظ جميع المسلمين اقرب الى مقصود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لانا نعلم قطعا ان مقصود الشرع تقليل القتل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كما يقصد حسم سبيله عند الامكان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لم نقدر على الحسم قدرنا على التقليل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وكان هذا التفاتا الى مصلحة علم بالضرورة كونها مقصود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 بدليل واحد واصل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w:t>
      </w:r>
      <w:proofErr w:type="spellStart"/>
      <w:r w:rsidRPr="004C6ABC">
        <w:rPr>
          <w:rFonts w:ascii="Traditional Arabic" w:hAnsi="Traditional Arabic" w:cs="Traditional Arabic"/>
          <w:sz w:val="32"/>
          <w:szCs w:val="32"/>
          <w:rtl/>
        </w:rPr>
        <w:t>بادلة</w:t>
      </w:r>
      <w:proofErr w:type="spellEnd"/>
      <w:r w:rsidRPr="004C6ABC">
        <w:rPr>
          <w:rFonts w:ascii="Traditional Arabic" w:hAnsi="Traditional Arabic" w:cs="Traditional Arabic"/>
          <w:sz w:val="32"/>
          <w:szCs w:val="32"/>
          <w:rtl/>
        </w:rPr>
        <w:t xml:space="preserve"> خارجة عن الحصر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لكن تحصيل هذا المقصود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بهذا الطريق وهو قتل من لم يذنب غريب لم يشهد له اصل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فهذا مثال مصلحة غير مأخوذة بطريق القياس على اصل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r w:rsidRPr="004C6ABC">
        <w:rPr>
          <w:rFonts w:ascii="Traditional Arabic" w:hAnsi="Traditional Arabic" w:cs="Traditional Arabic"/>
          <w:sz w:val="32"/>
          <w:szCs w:val="32"/>
          <w:rtl/>
        </w:rPr>
        <w:t>وانقدح</w:t>
      </w:r>
      <w:proofErr w:type="spellEnd"/>
      <w:r w:rsidRPr="004C6ABC">
        <w:rPr>
          <w:rFonts w:ascii="Traditional Arabic" w:hAnsi="Traditional Arabic" w:cs="Traditional Arabic"/>
          <w:sz w:val="32"/>
          <w:szCs w:val="32"/>
          <w:rtl/>
        </w:rPr>
        <w:t xml:space="preserve"> اعتبارها باعتبار ثلاثة اوصاف انها ضرورة قطعية كلية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w:t>
      </w:r>
      <w:r w:rsidR="00DE681A" w:rsidRPr="004C6ABC">
        <w:rPr>
          <w:rStyle w:val="ac"/>
          <w:rFonts w:ascii="Traditional Arabic" w:hAnsi="Traditional Arabic" w:cs="Traditional Arabic"/>
          <w:sz w:val="32"/>
          <w:szCs w:val="32"/>
          <w:rtl/>
        </w:rPr>
        <w:footnoteReference w:id="28"/>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ومن خلال هذا النص يقرر الامام الغزالي ما يلي</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1_ان قتل الاسرى في هذه الصورة فيه التفات لمصلحة ضرورية هي حفظ ارواح جميع المسلمين </w:t>
      </w:r>
      <w:r w:rsidR="00AE69EE" w:rsidRPr="004C6ABC">
        <w:rPr>
          <w:rFonts w:ascii="Traditional Arabic" w:hAnsi="Traditional Arabic" w:cs="Traditional Arabic"/>
          <w:sz w:val="32"/>
          <w:szCs w:val="32"/>
          <w:rtl/>
        </w:rPr>
        <w:t>وتقليل القتل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وهذه المصلحة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علم انها ضرورية لا بدليل واحد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بأدلة كثيرة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تدل على ان الشارع يقصد</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الى تقليل ال</w:t>
      </w:r>
      <w:r w:rsidR="00AE69EE" w:rsidRPr="004C6ABC">
        <w:rPr>
          <w:rFonts w:ascii="Traditional Arabic" w:hAnsi="Traditional Arabic" w:cs="Traditional Arabic"/>
          <w:sz w:val="32"/>
          <w:szCs w:val="32"/>
          <w:rtl/>
        </w:rPr>
        <w:t>قتل ومنعه عند الامكان.</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2_ ان تحصيل هذه المصلحة من خلال قتل من لم يذنب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هو وسيلة غريبة عن الشارع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اي انه لم </w:t>
      </w:r>
      <w:r w:rsidR="00AE69EE" w:rsidRPr="004C6ABC">
        <w:rPr>
          <w:rFonts w:ascii="Traditional Arabic" w:hAnsi="Traditional Arabic" w:cs="Traditional Arabic"/>
          <w:sz w:val="32"/>
          <w:szCs w:val="32"/>
          <w:rtl/>
        </w:rPr>
        <w:t>يأتي</w:t>
      </w:r>
      <w:r w:rsidRPr="004C6ABC">
        <w:rPr>
          <w:rFonts w:ascii="Traditional Arabic" w:hAnsi="Traditional Arabic" w:cs="Traditional Arabic"/>
          <w:sz w:val="32"/>
          <w:szCs w:val="32"/>
          <w:rtl/>
        </w:rPr>
        <w:t xml:space="preserve"> بها نص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ولم يعرف من الشرع مثال او جنس لها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كوسيلة لتحصيل مقاصد الشرع في حفظ النفس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3_ان مصلحة حفظ ارواح جميع المسلمين من خلال قتل الاسرى الذين تترس بهم الكفار غير مأخوذة بطريق القياس على نص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اي لم يوجد نص عليها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w:t>
      </w:r>
      <w:r w:rsidR="004B65D2" w:rsidRPr="004C6ABC">
        <w:rPr>
          <w:rFonts w:ascii="Traditional Arabic" w:hAnsi="Traditional Arabic" w:cs="Traditional Arabic"/>
          <w:sz w:val="32"/>
          <w:szCs w:val="32"/>
          <w:rtl/>
        </w:rPr>
        <w:t>ها مصلحة ضرورية</w:t>
      </w:r>
      <w:r w:rsidR="004C6ABC">
        <w:rPr>
          <w:rFonts w:ascii="Traditional Arabic" w:hAnsi="Traditional Arabic" w:cs="Traditional Arabic"/>
          <w:sz w:val="32"/>
          <w:szCs w:val="32"/>
          <w:rtl/>
        </w:rPr>
        <w:t>،</w:t>
      </w:r>
      <w:r w:rsidR="004B65D2" w:rsidRPr="004C6ABC">
        <w:rPr>
          <w:rFonts w:ascii="Traditional Arabic" w:hAnsi="Traditional Arabic" w:cs="Traditional Arabic"/>
          <w:sz w:val="32"/>
          <w:szCs w:val="32"/>
          <w:rtl/>
        </w:rPr>
        <w:t xml:space="preserve"> قطعية</w:t>
      </w:r>
      <w:r w:rsidR="004C6ABC">
        <w:rPr>
          <w:rFonts w:ascii="Traditional Arabic" w:hAnsi="Traditional Arabic" w:cs="Traditional Arabic"/>
          <w:sz w:val="32"/>
          <w:szCs w:val="32"/>
          <w:rtl/>
        </w:rPr>
        <w:t>،</w:t>
      </w:r>
      <w:r w:rsidR="004B65D2" w:rsidRPr="004C6ABC">
        <w:rPr>
          <w:rFonts w:ascii="Traditional Arabic" w:hAnsi="Traditional Arabic" w:cs="Traditional Arabic"/>
          <w:sz w:val="32"/>
          <w:szCs w:val="32"/>
          <w:rtl/>
        </w:rPr>
        <w:t xml:space="preserve"> كلية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فهي ضرورية لأنها تدخل في مصلحة حفظ النفس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وكلية </w:t>
      </w:r>
      <w:r w:rsidR="00AE69EE" w:rsidRPr="004C6ABC">
        <w:rPr>
          <w:rFonts w:ascii="Traditional Arabic" w:hAnsi="Traditional Arabic" w:cs="Traditional Arabic"/>
          <w:sz w:val="32"/>
          <w:szCs w:val="32"/>
          <w:rtl/>
        </w:rPr>
        <w:t>لأنها</w:t>
      </w:r>
      <w:r w:rsidRPr="004C6ABC">
        <w:rPr>
          <w:rFonts w:ascii="Traditional Arabic" w:hAnsi="Traditional Arabic" w:cs="Traditional Arabic"/>
          <w:sz w:val="32"/>
          <w:szCs w:val="32"/>
          <w:rtl/>
        </w:rPr>
        <w:t xml:space="preserve"> تتعلق بكل المسلمين وليس بأفراد او جماعات منهم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ثم يعود الغزالي لمناقشة مثال الترس من جديد فيقول </w:t>
      </w:r>
      <w:proofErr w:type="gramStart"/>
      <w:r w:rsidRPr="004C6ABC">
        <w:rPr>
          <w:rFonts w:ascii="Traditional Arabic" w:hAnsi="Traditional Arabic" w:cs="Traditional Arabic"/>
          <w:sz w:val="32"/>
          <w:szCs w:val="32"/>
          <w:rtl/>
        </w:rPr>
        <w:t>( وقول</w:t>
      </w:r>
      <w:proofErr w:type="gramEnd"/>
      <w:r w:rsidRPr="004C6ABC">
        <w:rPr>
          <w:rFonts w:ascii="Traditional Arabic" w:hAnsi="Traditional Arabic" w:cs="Traditional Arabic"/>
          <w:sz w:val="32"/>
          <w:szCs w:val="32"/>
          <w:rtl/>
        </w:rPr>
        <w:t xml:space="preserve"> القائل هذا سفك دم محرم معصوم يعارضه ان في الكف عنه اهلاك دماء معصومة لا حصر لها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ونحن نعلم ان الشرع يؤثر الكلي على الجزئي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حفظ اهل الاسلام عن اصطلام الكفار اهم في مقصود الشرع من حفظ دم مسلم واحد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فهذا مقطوع به مقصود </w:t>
      </w:r>
      <w:proofErr w:type="spellStart"/>
      <w:r w:rsidRPr="004C6ABC">
        <w:rPr>
          <w:rFonts w:ascii="Traditional Arabic" w:hAnsi="Traditional Arabic" w:cs="Traditional Arabic"/>
          <w:sz w:val="32"/>
          <w:szCs w:val="32"/>
          <w:rtl/>
        </w:rPr>
        <w:t>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والمقطوع</w:t>
      </w:r>
      <w:proofErr w:type="spellEnd"/>
      <w:r w:rsidRPr="004C6ABC">
        <w:rPr>
          <w:rFonts w:ascii="Traditional Arabic" w:hAnsi="Traditional Arabic" w:cs="Traditional Arabic"/>
          <w:sz w:val="32"/>
          <w:szCs w:val="32"/>
          <w:rtl/>
        </w:rPr>
        <w:t xml:space="preserve"> به لا يحتاج الى شهادة اصل )</w:t>
      </w:r>
      <w:r w:rsidR="00DE681A" w:rsidRPr="004C6ABC">
        <w:rPr>
          <w:rStyle w:val="ac"/>
          <w:rFonts w:ascii="Traditional Arabic" w:hAnsi="Traditional Arabic" w:cs="Traditional Arabic"/>
          <w:sz w:val="32"/>
          <w:szCs w:val="32"/>
          <w:rtl/>
        </w:rPr>
        <w:footnoteReference w:id="29"/>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ومن هذا النص يتضح لنا ان مسالة قتل الترس لا ترجع فقط الى مصلحة حفظ النفس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يوجد لها جنس قريب هو </w:t>
      </w:r>
      <w:r w:rsidR="004B65D2" w:rsidRPr="004C6ABC">
        <w:rPr>
          <w:rFonts w:ascii="Traditional Arabic" w:hAnsi="Traditional Arabic" w:cs="Traditional Arabic"/>
          <w:sz w:val="32"/>
          <w:szCs w:val="32"/>
          <w:rtl/>
        </w:rPr>
        <w:t>قاعدة ان الكلي يقدم على الجزئي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فحفظ ارواح كل المسلمين اهم في مقصود</w:t>
      </w:r>
      <w:r w:rsidR="004B65D2" w:rsidRPr="004C6ABC">
        <w:rPr>
          <w:rFonts w:ascii="Traditional Arabic" w:hAnsi="Traditional Arabic" w:cs="Traditional Arabic"/>
          <w:sz w:val="32"/>
          <w:szCs w:val="32"/>
          <w:rtl/>
        </w:rPr>
        <w:t xml:space="preserve"> الشرع من حفظ حياة جماعة قليلة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وقاعدة تقديم الكلي على الجزئي لم ينص عليها نص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دلت عليها ادلة كثيرة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فصارت من الأصول المقطوع بها لكثرة الادلة التي تواردت على معناها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والاصل المقطوع به لا يحتاج الى شهادة نص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يجب العمل به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ولو لم يوجد هذا النص</w:t>
      </w:r>
      <w:r w:rsidR="004C6ABC">
        <w:rPr>
          <w:rFonts w:ascii="Traditional Arabic" w:hAnsi="Traditional Arabic" w:cs="Traditional Arabic"/>
          <w:sz w:val="32"/>
          <w:szCs w:val="32"/>
          <w:rtl/>
        </w:rPr>
        <w:t>.</w:t>
      </w:r>
    </w:p>
    <w:p w:rsidR="00F95FE8"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ثم يصور الامام الغزالي </w:t>
      </w:r>
      <w:r w:rsidR="00AE69EE" w:rsidRPr="004C6ABC">
        <w:rPr>
          <w:rFonts w:ascii="Traditional Arabic" w:hAnsi="Traditional Arabic" w:cs="Traditional Arabic"/>
          <w:sz w:val="32"/>
          <w:szCs w:val="32"/>
          <w:rtl/>
        </w:rPr>
        <w:t>الآراء</w:t>
      </w:r>
      <w:r w:rsidRPr="004C6ABC">
        <w:rPr>
          <w:rFonts w:ascii="Traditional Arabic" w:hAnsi="Traditional Arabic" w:cs="Traditional Arabic"/>
          <w:sz w:val="32"/>
          <w:szCs w:val="32"/>
          <w:rtl/>
        </w:rPr>
        <w:t xml:space="preserve"> التي تعارضه في تطبيق هذه القاعدة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ويبين سندها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فيقول </w:t>
      </w:r>
      <w:proofErr w:type="gramStart"/>
      <w:r w:rsidRPr="004C6ABC">
        <w:rPr>
          <w:rFonts w:ascii="Traditional Arabic" w:hAnsi="Traditional Arabic" w:cs="Traditional Arabic"/>
          <w:sz w:val="32"/>
          <w:szCs w:val="32"/>
          <w:rtl/>
        </w:rPr>
        <w:t>( فاذا</w:t>
      </w:r>
      <w:proofErr w:type="gramEnd"/>
      <w:r w:rsidRPr="004C6ABC">
        <w:rPr>
          <w:rFonts w:ascii="Traditional Arabic" w:hAnsi="Traditional Arabic" w:cs="Traditional Arabic"/>
          <w:sz w:val="32"/>
          <w:szCs w:val="32"/>
          <w:rtl/>
        </w:rPr>
        <w:t xml:space="preserve"> منشأ الخلاف في مسألة الترس الترجيح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اذ الشرع ما رجح الكثير عن القليل في مسألة السفينة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ورجح الكل على الجزء في قطع اليد المتآكلة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وهل يرجح الكلي على </w:t>
      </w:r>
      <w:r w:rsidRPr="004C6ABC">
        <w:rPr>
          <w:rFonts w:ascii="Traditional Arabic" w:hAnsi="Traditional Arabic" w:cs="Traditional Arabic"/>
          <w:sz w:val="32"/>
          <w:szCs w:val="32"/>
          <w:rtl/>
        </w:rPr>
        <w:lastRenderedPageBreak/>
        <w:t>الجزئي في مسألة الترس</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فيه خلاف ولذلك يمكن اظهار هذه المصالح في صيغة البرهان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اذ نقول في مسألة الترس مخالفة مقصود الشرع حرام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وفي الكف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عن قتال الكفار مخالفة لمقصود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قيل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 ننكر ان مخالفة مقصود الشرع حرام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لا نسلم ان هذه مخالفة</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قلنا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قهر الكفار واستعلاء الاسلام مقصود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وفي هذا استئصال الاسلام واستعلاء الكفر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قيل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فالكف عن المسلم الذي لم يذنب مقصود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وفي هذا مخالفة المقصود</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قلنا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هذا مقصود وقد اضطررنا الى مخالفة </w:t>
      </w:r>
      <w:proofErr w:type="gramStart"/>
      <w:r w:rsidRPr="004C6ABC">
        <w:rPr>
          <w:rFonts w:ascii="Traditional Arabic" w:hAnsi="Traditional Arabic" w:cs="Traditional Arabic"/>
          <w:sz w:val="32"/>
          <w:szCs w:val="32"/>
          <w:rtl/>
        </w:rPr>
        <w:t>احد</w:t>
      </w:r>
      <w:proofErr w:type="gramEnd"/>
      <w:r w:rsidRPr="004C6ABC">
        <w:rPr>
          <w:rFonts w:ascii="Traditional Arabic" w:hAnsi="Traditional Arabic" w:cs="Traditional Arabic"/>
          <w:sz w:val="32"/>
          <w:szCs w:val="32"/>
          <w:rtl/>
        </w:rPr>
        <w:t xml:space="preserve"> المقصودين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بد من الترجيح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والجزئي محتقر </w:t>
      </w:r>
      <w:r w:rsidR="00AE69EE" w:rsidRPr="004C6ABC">
        <w:rPr>
          <w:rFonts w:ascii="Traditional Arabic" w:hAnsi="Traditional Arabic" w:cs="Traditional Arabic"/>
          <w:sz w:val="32"/>
          <w:szCs w:val="32"/>
          <w:rtl/>
        </w:rPr>
        <w:t>بالإضافة</w:t>
      </w:r>
      <w:r w:rsidRPr="004C6ABC">
        <w:rPr>
          <w:rFonts w:ascii="Traditional Arabic" w:hAnsi="Traditional Arabic" w:cs="Traditional Arabic"/>
          <w:sz w:val="32"/>
          <w:szCs w:val="32"/>
          <w:rtl/>
        </w:rPr>
        <w:t xml:space="preserve"> الى الكلي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جزئي </w:t>
      </w:r>
      <w:r w:rsidR="00AE69EE" w:rsidRPr="004C6ABC">
        <w:rPr>
          <w:rFonts w:ascii="Traditional Arabic" w:hAnsi="Traditional Arabic" w:cs="Traditional Arabic"/>
          <w:sz w:val="32"/>
          <w:szCs w:val="32"/>
          <w:rtl/>
        </w:rPr>
        <w:t>بالإضافة</w:t>
      </w:r>
      <w:r w:rsidRPr="004C6ABC">
        <w:rPr>
          <w:rFonts w:ascii="Traditional Arabic" w:hAnsi="Traditional Arabic" w:cs="Traditional Arabic"/>
          <w:sz w:val="32"/>
          <w:szCs w:val="32"/>
          <w:rtl/>
        </w:rPr>
        <w:t xml:space="preserve"> فلا يعارض بالكلي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فإن قيل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مسلم ان هذا جزئي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لا يسلم ان الجزئي محتقر </w:t>
      </w:r>
      <w:r w:rsidR="00AE69EE" w:rsidRPr="004C6ABC">
        <w:rPr>
          <w:rFonts w:ascii="Traditional Arabic" w:hAnsi="Traditional Arabic" w:cs="Traditional Arabic"/>
          <w:sz w:val="32"/>
          <w:szCs w:val="32"/>
          <w:rtl/>
        </w:rPr>
        <w:t>بالإضافة</w:t>
      </w:r>
      <w:r w:rsidRPr="004C6ABC">
        <w:rPr>
          <w:rFonts w:ascii="Traditional Arabic" w:hAnsi="Traditional Arabic" w:cs="Traditional Arabic"/>
          <w:sz w:val="32"/>
          <w:szCs w:val="32"/>
          <w:rtl/>
        </w:rPr>
        <w:t xml:space="preserve"> الى الكلي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فاحتقار الشرع له يعرف بنص او قياس على منصوص</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قلنا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قد عرفنا ذلك لا بنص واحد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بتفاريق احكام واقتران دلالات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لم يبق معها شك في ان حفظ خطة الاسلام ورقاب المسلمين اهم في مقاصد الشرع من حفظ شخص معين في ساعة او نهار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وسيعود الكفار عليه بالقتل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فهذا مما لا شك </w:t>
      </w:r>
      <w:proofErr w:type="gramStart"/>
      <w:r w:rsidRPr="004C6ABC">
        <w:rPr>
          <w:rFonts w:ascii="Traditional Arabic" w:hAnsi="Traditional Arabic" w:cs="Traditional Arabic"/>
          <w:sz w:val="32"/>
          <w:szCs w:val="32"/>
          <w:rtl/>
        </w:rPr>
        <w:t>فيه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w:t>
      </w:r>
      <w:proofErr w:type="gramEnd"/>
      <w:r w:rsidR="00075EC1" w:rsidRPr="004C6ABC">
        <w:rPr>
          <w:rFonts w:ascii="Traditional Arabic" w:hAnsi="Traditional Arabic" w:cs="Traditional Arabic"/>
          <w:sz w:val="32"/>
          <w:szCs w:val="32"/>
          <w:rtl/>
        </w:rPr>
        <w:t xml:space="preserve"> </w:t>
      </w:r>
      <w:r w:rsidR="00831026" w:rsidRPr="004C6ABC">
        <w:rPr>
          <w:rStyle w:val="ac"/>
          <w:rFonts w:ascii="Traditional Arabic" w:hAnsi="Traditional Arabic" w:cs="Traditional Arabic"/>
          <w:sz w:val="32"/>
          <w:szCs w:val="32"/>
          <w:rtl/>
        </w:rPr>
        <w:footnoteReference w:id="30"/>
      </w:r>
      <w:r w:rsidR="004C6ABC">
        <w:rPr>
          <w:rFonts w:ascii="Traditional Arabic" w:hAnsi="Traditional Arabic" w:cs="Traditional Arabic"/>
          <w:sz w:val="32"/>
          <w:szCs w:val="32"/>
          <w:rtl/>
        </w:rPr>
        <w:t>.</w:t>
      </w:r>
    </w:p>
    <w:p w:rsidR="00075EC1" w:rsidRPr="004C6ABC" w:rsidRDefault="00AE69EE"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فالإمام</w:t>
      </w:r>
      <w:r w:rsidR="00E52687" w:rsidRPr="004C6ABC">
        <w:rPr>
          <w:rFonts w:ascii="Traditional Arabic" w:hAnsi="Traditional Arabic" w:cs="Traditional Arabic"/>
          <w:sz w:val="32"/>
          <w:szCs w:val="32"/>
          <w:rtl/>
        </w:rPr>
        <w:t xml:space="preserve"> الغزالي يؤكد من جديد ان قتل الترس يرجع الى قاعدة </w:t>
      </w:r>
      <w:r w:rsidRPr="004C6ABC">
        <w:rPr>
          <w:rFonts w:ascii="Traditional Arabic" w:hAnsi="Traditional Arabic" w:cs="Traditional Arabic"/>
          <w:sz w:val="32"/>
          <w:szCs w:val="32"/>
          <w:rtl/>
        </w:rPr>
        <w:t xml:space="preserve">كلية هي قاعدة </w:t>
      </w:r>
      <w:r w:rsidR="00E52687" w:rsidRPr="004C6ABC">
        <w:rPr>
          <w:rFonts w:ascii="Traditional Arabic" w:hAnsi="Traditional Arabic" w:cs="Traditional Arabic"/>
          <w:sz w:val="32"/>
          <w:szCs w:val="32"/>
          <w:rtl/>
        </w:rPr>
        <w:t>ترجيح الكلي على الجزئي</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proofErr w:type="gramStart"/>
      <w:r w:rsidR="00E52687" w:rsidRPr="004C6ABC">
        <w:rPr>
          <w:rFonts w:ascii="Traditional Arabic" w:hAnsi="Traditional Arabic" w:cs="Traditional Arabic"/>
          <w:sz w:val="32"/>
          <w:szCs w:val="32"/>
          <w:rtl/>
        </w:rPr>
        <w:t>و ا</w:t>
      </w:r>
      <w:r w:rsidRPr="004C6ABC">
        <w:rPr>
          <w:rFonts w:ascii="Traditional Arabic" w:hAnsi="Traditional Arabic" w:cs="Traditional Arabic"/>
          <w:sz w:val="32"/>
          <w:szCs w:val="32"/>
          <w:rtl/>
        </w:rPr>
        <w:t>ن</w:t>
      </w:r>
      <w:proofErr w:type="gramEnd"/>
      <w:r w:rsidRPr="004C6ABC">
        <w:rPr>
          <w:rFonts w:ascii="Traditional Arabic" w:hAnsi="Traditional Arabic" w:cs="Traditional Arabic"/>
          <w:sz w:val="32"/>
          <w:szCs w:val="32"/>
          <w:rtl/>
        </w:rPr>
        <w:t xml:space="preserve"> هذه القاعدة وان لم ينص عليها </w:t>
      </w:r>
      <w:r w:rsidR="00E52687" w:rsidRPr="004C6ABC">
        <w:rPr>
          <w:rFonts w:ascii="Traditional Arabic" w:hAnsi="Traditional Arabic" w:cs="Traditional Arabic"/>
          <w:sz w:val="32"/>
          <w:szCs w:val="32"/>
          <w:rtl/>
        </w:rPr>
        <w:t>نص معين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الا انه دلت على معناها ادلة كثيرة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فصار هذا المعنى مقطوع به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لكثرة الادلة التي تظافرت عليه</w:t>
      </w:r>
      <w:r w:rsidR="004C6ABC">
        <w:rPr>
          <w:rFonts w:ascii="Traditional Arabic" w:hAnsi="Traditional Arabic" w:cs="Traditional Arabic"/>
          <w:sz w:val="32"/>
          <w:szCs w:val="32"/>
          <w:rtl/>
        </w:rPr>
        <w:t>،</w:t>
      </w:r>
      <w:r w:rsidR="00F61542" w:rsidRP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والمعنى المقطوع به لا يحتاج الى شهادة نص معين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لإعماله</w:t>
      </w:r>
      <w:r w:rsidR="00E52687" w:rsidRPr="004C6ABC">
        <w:rPr>
          <w:rFonts w:ascii="Traditional Arabic" w:hAnsi="Traditional Arabic" w:cs="Traditional Arabic"/>
          <w:sz w:val="32"/>
          <w:szCs w:val="32"/>
          <w:rtl/>
        </w:rPr>
        <w:t xml:space="preserve"> والاخذ به</w:t>
      </w:r>
      <w:r w:rsidR="00831026" w:rsidRPr="004C6ABC">
        <w:rPr>
          <w:rStyle w:val="ac"/>
          <w:rFonts w:ascii="Traditional Arabic" w:hAnsi="Traditional Arabic" w:cs="Traditional Arabic"/>
          <w:sz w:val="32"/>
          <w:szCs w:val="32"/>
          <w:rtl/>
        </w:rPr>
        <w:footnoteReference w:id="31"/>
      </w:r>
      <w:r w:rsidR="004C6ABC">
        <w:rPr>
          <w:rFonts w:ascii="Traditional Arabic" w:hAnsi="Traditional Arabic" w:cs="Traditional Arabic"/>
          <w:sz w:val="32"/>
          <w:szCs w:val="32"/>
          <w:rtl/>
        </w:rPr>
        <w:t>.</w:t>
      </w:r>
      <w:r w:rsidR="00A61F6C" w:rsidRPr="004C6ABC">
        <w:rPr>
          <w:rFonts w:ascii="Traditional Arabic" w:hAnsi="Traditional Arabic" w:cs="Traditional Arabic"/>
          <w:noProof/>
          <w:sz w:val="32"/>
          <w:szCs w:val="32"/>
          <w:rtl/>
        </w:rPr>
        <w:t xml:space="preserve"> </w:t>
      </w:r>
    </w:p>
    <w:p w:rsidR="00AF5821" w:rsidRDefault="00AF5821">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lastRenderedPageBreak/>
        <w:t xml:space="preserve"> المثال الثاني</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مسالة قطع اليد للأكلة</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يقول الامام الغزالي في هذه المسالة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وليس</w:t>
      </w:r>
      <w:proofErr w:type="gramEnd"/>
      <w:r w:rsidRPr="004C6ABC">
        <w:rPr>
          <w:rFonts w:ascii="Traditional Arabic" w:hAnsi="Traditional Arabic" w:cs="Traditional Arabic"/>
          <w:sz w:val="32"/>
          <w:szCs w:val="32"/>
          <w:rtl/>
        </w:rPr>
        <w:t xml:space="preserve"> في معناها قطع اليد للأكلة حفظا للروح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فانه </w:t>
      </w:r>
      <w:proofErr w:type="spellStart"/>
      <w:r w:rsidRPr="004C6ABC">
        <w:rPr>
          <w:rFonts w:ascii="Traditional Arabic" w:hAnsi="Traditional Arabic" w:cs="Traditional Arabic"/>
          <w:sz w:val="32"/>
          <w:szCs w:val="32"/>
          <w:rtl/>
        </w:rPr>
        <w:t>تنقدح</w:t>
      </w:r>
      <w:proofErr w:type="spellEnd"/>
      <w:r w:rsidRPr="004C6ABC">
        <w:rPr>
          <w:rFonts w:ascii="Traditional Arabic" w:hAnsi="Traditional Arabic" w:cs="Traditional Arabic"/>
          <w:sz w:val="32"/>
          <w:szCs w:val="32"/>
          <w:rtl/>
        </w:rPr>
        <w:t xml:space="preserve"> الرخصة فيه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AE69EE" w:rsidRPr="004C6ABC">
        <w:rPr>
          <w:rFonts w:ascii="Traditional Arabic" w:hAnsi="Traditional Arabic" w:cs="Traditional Arabic"/>
          <w:sz w:val="32"/>
          <w:szCs w:val="32"/>
          <w:rtl/>
        </w:rPr>
        <w:t>لأنه</w:t>
      </w:r>
      <w:r w:rsidRPr="004C6ABC">
        <w:rPr>
          <w:rFonts w:ascii="Traditional Arabic" w:hAnsi="Traditional Arabic" w:cs="Traditional Arabic"/>
          <w:sz w:val="32"/>
          <w:szCs w:val="32"/>
          <w:rtl/>
        </w:rPr>
        <w:t xml:space="preserve"> اضرار به لمصلحته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شهد الشرع للأضرار بشخص في قصد صلاحه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كالفصد والحجامة وغيرهما )</w:t>
      </w:r>
      <w:r w:rsidR="00831026" w:rsidRPr="004C6ABC">
        <w:rPr>
          <w:rStyle w:val="ac"/>
          <w:rFonts w:ascii="Traditional Arabic" w:hAnsi="Traditional Arabic" w:cs="Traditional Arabic"/>
          <w:sz w:val="32"/>
          <w:szCs w:val="32"/>
          <w:rtl/>
        </w:rPr>
        <w:footnoteReference w:id="32"/>
      </w:r>
      <w:r w:rsidR="00075EC1" w:rsidRPr="004C6ABC">
        <w:rPr>
          <w:rFonts w:ascii="Traditional Arabic" w:hAnsi="Traditional Arabic" w:cs="Traditional Arabic"/>
          <w:sz w:val="32"/>
          <w:szCs w:val="32"/>
          <w:rtl/>
        </w:rPr>
        <w:t xml:space="preserve"> </w:t>
      </w:r>
      <w:r w:rsidR="004C6ABC">
        <w:rPr>
          <w:rFonts w:ascii="Traditional Arabic" w:hAnsi="Traditional Arabic" w:cs="Traditional Arabic"/>
          <w:sz w:val="32"/>
          <w:szCs w:val="32"/>
          <w:rtl/>
        </w:rPr>
        <w:t>.</w:t>
      </w:r>
    </w:p>
    <w:p w:rsidR="00E52687" w:rsidRPr="004C6ABC" w:rsidRDefault="00E52687" w:rsidP="004C6ABC">
      <w:pPr>
        <w:pStyle w:val="a9"/>
        <w:rPr>
          <w:rFonts w:ascii="Traditional Arabic" w:eastAsia="Calibri" w:hAnsi="Traditional Arabic" w:cs="Traditional Arabic"/>
          <w:rtl/>
        </w:rPr>
      </w:pPr>
      <w:r w:rsidRPr="004C6ABC">
        <w:rPr>
          <w:rFonts w:ascii="Traditional Arabic" w:hAnsi="Traditional Arabic" w:cs="Traditional Arabic"/>
          <w:sz w:val="32"/>
          <w:szCs w:val="32"/>
          <w:rtl/>
        </w:rPr>
        <w:t xml:space="preserve">يرى الامام الغزالي ان حفظ الحياة بقطع اليد للأكلة هو مصلحة من ضمن المصالح الضرورية </w:t>
      </w:r>
      <w:r w:rsidR="00AE69EE" w:rsidRPr="004C6ABC">
        <w:rPr>
          <w:rFonts w:ascii="Traditional Arabic" w:hAnsi="Traditional Arabic" w:cs="Traditional Arabic"/>
          <w:sz w:val="32"/>
          <w:szCs w:val="32"/>
          <w:rtl/>
        </w:rPr>
        <w:t>لأنها</w:t>
      </w:r>
      <w:r w:rsidRPr="004C6ABC">
        <w:rPr>
          <w:rFonts w:ascii="Traditional Arabic" w:hAnsi="Traditional Arabic" w:cs="Traditional Arabic"/>
          <w:sz w:val="32"/>
          <w:szCs w:val="32"/>
          <w:rtl/>
        </w:rPr>
        <w:t xml:space="preserve"> تتعلق </w:t>
      </w:r>
      <w:r w:rsidR="00196D5A" w:rsidRPr="004C6ABC">
        <w:rPr>
          <w:rFonts w:ascii="Traditional Arabic" w:hAnsi="Traditional Arabic" w:cs="Traditional Arabic"/>
          <w:sz w:val="32"/>
          <w:szCs w:val="32"/>
          <w:rtl/>
        </w:rPr>
        <w:t>بحفظ النفس</w:t>
      </w:r>
      <w:r w:rsidR="004C6ABC">
        <w:rPr>
          <w:rFonts w:ascii="Traditional Arabic" w:hAnsi="Traditional Arabic" w:cs="Traditional Arabic"/>
          <w:sz w:val="32"/>
          <w:szCs w:val="32"/>
          <w:rtl/>
        </w:rPr>
        <w:t>،</w:t>
      </w:r>
      <w:r w:rsidR="003D01FB" w:rsidRPr="004C6ABC">
        <w:rPr>
          <w:rFonts w:ascii="Traditional Arabic" w:hAnsi="Traditional Arabic" w:cs="Traditional Arabic"/>
          <w:sz w:val="32"/>
          <w:szCs w:val="32"/>
          <w:rtl/>
        </w:rPr>
        <w:t xml:space="preserve"> وهي مصلحة يوجد لها</w:t>
      </w:r>
      <w:r w:rsidR="004C6ABC">
        <w:rPr>
          <w:rFonts w:ascii="Traditional Arabic" w:hAnsi="Traditional Arabic" w:cs="Traditional Arabic"/>
          <w:sz w:val="32"/>
          <w:szCs w:val="32"/>
          <w:rtl/>
        </w:rPr>
        <w:t xml:space="preserve">، </w:t>
      </w:r>
      <w:proofErr w:type="spellStart"/>
      <w:r w:rsidR="003D01FB" w:rsidRPr="004C6ABC">
        <w:rPr>
          <w:rFonts w:ascii="Traditional Arabic" w:hAnsi="Traditional Arabic" w:cs="Traditional Arabic"/>
          <w:sz w:val="32"/>
          <w:szCs w:val="32"/>
          <w:rtl/>
        </w:rPr>
        <w:t>بالاضافة</w:t>
      </w:r>
      <w:proofErr w:type="spellEnd"/>
      <w:r w:rsidR="003D01FB" w:rsidRPr="004C6ABC">
        <w:rPr>
          <w:rFonts w:ascii="Traditional Arabic" w:hAnsi="Traditional Arabic" w:cs="Traditional Arabic"/>
          <w:sz w:val="32"/>
          <w:szCs w:val="32"/>
          <w:rtl/>
        </w:rPr>
        <w:t xml:space="preserve"> الى كونها من المصالح </w:t>
      </w:r>
      <w:proofErr w:type="spellStart"/>
      <w:r w:rsidR="003D01FB" w:rsidRPr="004C6ABC">
        <w:rPr>
          <w:rFonts w:ascii="Traditional Arabic" w:hAnsi="Traditional Arabic" w:cs="Traditional Arabic"/>
          <w:sz w:val="32"/>
          <w:szCs w:val="32"/>
          <w:rtl/>
        </w:rPr>
        <w:t>الضروربة</w:t>
      </w:r>
      <w:proofErr w:type="spellEnd"/>
      <w:r w:rsidR="004C6ABC">
        <w:rPr>
          <w:rFonts w:ascii="Traditional Arabic" w:hAnsi="Traditional Arabic" w:cs="Traditional Arabic"/>
          <w:sz w:val="32"/>
          <w:szCs w:val="32"/>
          <w:rtl/>
        </w:rPr>
        <w:t>،</w:t>
      </w:r>
      <w:r w:rsidR="003D01FB"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جنس قريب من ق</w:t>
      </w:r>
      <w:r w:rsidR="003D01FB" w:rsidRPr="004C6ABC">
        <w:rPr>
          <w:rFonts w:ascii="Traditional Arabic" w:hAnsi="Traditional Arabic" w:cs="Traditional Arabic"/>
          <w:sz w:val="32"/>
          <w:szCs w:val="32"/>
          <w:rtl/>
        </w:rPr>
        <w:t>واعد</w:t>
      </w:r>
      <w:r w:rsidR="00196D5A" w:rsidRPr="004C6ABC">
        <w:rPr>
          <w:rFonts w:ascii="Traditional Arabic" w:hAnsi="Traditional Arabic" w:cs="Traditional Arabic"/>
          <w:sz w:val="32"/>
          <w:szCs w:val="32"/>
          <w:rtl/>
        </w:rPr>
        <w:t xml:space="preserve"> الشرع</w:t>
      </w:r>
      <w:r w:rsidR="004C6ABC">
        <w:rPr>
          <w:rFonts w:ascii="Traditional Arabic" w:hAnsi="Traditional Arabic" w:cs="Traditional Arabic"/>
          <w:sz w:val="32"/>
          <w:szCs w:val="32"/>
          <w:rtl/>
        </w:rPr>
        <w:t>،</w:t>
      </w:r>
      <w:r w:rsidR="00196D5A" w:rsidRPr="004C6ABC">
        <w:rPr>
          <w:rFonts w:ascii="Traditional Arabic" w:hAnsi="Traditional Arabic" w:cs="Traditional Arabic"/>
          <w:sz w:val="32"/>
          <w:szCs w:val="32"/>
          <w:rtl/>
        </w:rPr>
        <w:t xml:space="preserve"> هو</w:t>
      </w:r>
      <w:r w:rsidRPr="004C6ABC">
        <w:rPr>
          <w:rFonts w:ascii="Traditional Arabic" w:hAnsi="Traditional Arabic" w:cs="Traditional Arabic"/>
          <w:sz w:val="32"/>
          <w:szCs w:val="32"/>
          <w:rtl/>
        </w:rPr>
        <w:t xml:space="preserve"> الاضرار بالشخص </w:t>
      </w:r>
      <w:r w:rsidR="00AE69EE" w:rsidRPr="004C6ABC">
        <w:rPr>
          <w:rFonts w:ascii="Traditional Arabic" w:hAnsi="Traditional Arabic" w:cs="Traditional Arabic"/>
          <w:sz w:val="32"/>
          <w:szCs w:val="32"/>
          <w:rtl/>
        </w:rPr>
        <w:t>لإصلاح</w:t>
      </w:r>
      <w:r w:rsidRPr="004C6ABC">
        <w:rPr>
          <w:rFonts w:ascii="Traditional Arabic" w:hAnsi="Traditional Arabic" w:cs="Traditional Arabic"/>
          <w:sz w:val="32"/>
          <w:szCs w:val="32"/>
          <w:rtl/>
        </w:rPr>
        <w:t xml:space="preserve"> المرض الذي فيه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196D5A" w:rsidRPr="004C6ABC">
        <w:rPr>
          <w:rFonts w:ascii="Traditional Arabic" w:hAnsi="Traditional Arabic" w:cs="Traditional Arabic"/>
          <w:sz w:val="32"/>
          <w:szCs w:val="32"/>
          <w:rtl/>
        </w:rPr>
        <w:t>و</w:t>
      </w:r>
      <w:r w:rsidRPr="004C6ABC">
        <w:rPr>
          <w:rFonts w:ascii="Traditional Arabic" w:hAnsi="Traditional Arabic" w:cs="Traditional Arabic"/>
          <w:sz w:val="32"/>
          <w:szCs w:val="32"/>
          <w:rtl/>
        </w:rPr>
        <w:t>هو اصل شهدت له ادلة كثيرة من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مثل الحجامة</w:t>
      </w:r>
      <w:r w:rsidR="003D2828" w:rsidRPr="004C6ABC">
        <w:rPr>
          <w:rFonts w:ascii="Traditional Arabic" w:hAnsi="Traditional Arabic" w:cs="Traditional Arabic"/>
          <w:sz w:val="32"/>
          <w:szCs w:val="32"/>
          <w:rtl/>
        </w:rPr>
        <w:t xml:space="preserve"> الواردة في الحديث الذي رواه ابن عباس أنه</w:t>
      </w:r>
      <w:r w:rsidR="004C6ABC">
        <w:rPr>
          <w:rFonts w:ascii="Traditional Arabic" w:hAnsi="Traditional Arabic" w:cs="Traditional Arabic"/>
          <w:sz w:val="32"/>
          <w:szCs w:val="32"/>
          <w:rtl/>
        </w:rPr>
        <w:t>:</w:t>
      </w:r>
      <w:r w:rsidR="003D2828" w:rsidRPr="004C6ABC">
        <w:rPr>
          <w:rFonts w:ascii="Traditional Arabic" w:hAnsi="Traditional Arabic" w:cs="Traditional Arabic"/>
          <w:sz w:val="32"/>
          <w:szCs w:val="32"/>
          <w:rtl/>
        </w:rPr>
        <w:t xml:space="preserve"> احتجم النبي صلى الله عليه وسلم وأعطى الذي حجمه</w:t>
      </w:r>
      <w:r w:rsidR="004C6ABC">
        <w:rPr>
          <w:rFonts w:ascii="Traditional Arabic" w:hAnsi="Traditional Arabic" w:cs="Traditional Arabic"/>
          <w:sz w:val="32"/>
          <w:szCs w:val="32"/>
          <w:rtl/>
        </w:rPr>
        <w:t>،</w:t>
      </w:r>
      <w:r w:rsidR="003D2828" w:rsidRPr="004C6ABC">
        <w:rPr>
          <w:rFonts w:ascii="Traditional Arabic" w:hAnsi="Traditional Arabic" w:cs="Traditional Arabic"/>
          <w:sz w:val="32"/>
          <w:szCs w:val="32"/>
          <w:rtl/>
        </w:rPr>
        <w:t xml:space="preserve"> ولو كان حراما لم </w:t>
      </w:r>
      <w:proofErr w:type="gramStart"/>
      <w:r w:rsidR="003D2828" w:rsidRPr="004C6ABC">
        <w:rPr>
          <w:rFonts w:ascii="Traditional Arabic" w:hAnsi="Traditional Arabic" w:cs="Traditional Arabic"/>
          <w:sz w:val="32"/>
          <w:szCs w:val="32"/>
          <w:rtl/>
        </w:rPr>
        <w:t>يعطه</w:t>
      </w:r>
      <w:r w:rsidR="00075EC1" w:rsidRPr="004C6ABC">
        <w:rPr>
          <w:rFonts w:ascii="Traditional Arabic" w:hAnsi="Traditional Arabic" w:cs="Traditional Arabic"/>
          <w:sz w:val="32"/>
          <w:szCs w:val="32"/>
          <w:rtl/>
        </w:rPr>
        <w:t xml:space="preserve"> </w:t>
      </w:r>
      <w:r w:rsidR="00831026" w:rsidRPr="004C6ABC">
        <w:rPr>
          <w:rStyle w:val="ac"/>
          <w:rFonts w:ascii="Traditional Arabic" w:hAnsi="Traditional Arabic" w:cs="Traditional Arabic"/>
          <w:sz w:val="32"/>
          <w:szCs w:val="32"/>
          <w:rtl/>
        </w:rPr>
        <w:footnoteReference w:id="33"/>
      </w:r>
      <w:r w:rsidR="004C6ABC">
        <w:rPr>
          <w:rFonts w:ascii="Traditional Arabic" w:hAnsi="Traditional Arabic" w:cs="Traditional Arabic"/>
          <w:sz w:val="32"/>
          <w:szCs w:val="32"/>
          <w:rtl/>
        </w:rPr>
        <w:t>.</w:t>
      </w:r>
      <w:proofErr w:type="gramEnd"/>
      <w:r w:rsidR="003D2828" w:rsidRPr="004C6ABC">
        <w:rPr>
          <w:rFonts w:ascii="Traditional Arabic" w:hAnsi="Traditional Arabic" w:cs="Traditional Arabic"/>
          <w:sz w:val="32"/>
          <w:szCs w:val="32"/>
          <w:rtl/>
        </w:rPr>
        <w:t xml:space="preserve"> رواه الثلاثة</w:t>
      </w:r>
      <w:r w:rsidR="004C6ABC">
        <w:rPr>
          <w:rFonts w:ascii="Traditional Arabic" w:hAnsi="Traditional Arabic" w:cs="Traditional Arabic"/>
          <w:sz w:val="32"/>
          <w:szCs w:val="32"/>
          <w:rtl/>
        </w:rPr>
        <w:t>،</w:t>
      </w:r>
      <w:r w:rsidR="003D2828" w:rsidRPr="004C6ABC">
        <w:rPr>
          <w:rFonts w:ascii="Traditional Arabic" w:hAnsi="Traditional Arabic" w:cs="Traditional Arabic"/>
          <w:sz w:val="32"/>
          <w:szCs w:val="32"/>
          <w:rtl/>
        </w:rPr>
        <w:t xml:space="preserve"> ومثل</w:t>
      </w:r>
      <w:r w:rsidR="004C6ABC">
        <w:rPr>
          <w:rFonts w:ascii="Traditional Arabic" w:hAnsi="Traditional Arabic" w:cs="Traditional Arabic"/>
          <w:sz w:val="32"/>
          <w:szCs w:val="32"/>
          <w:rtl/>
        </w:rPr>
        <w:t xml:space="preserve"> </w:t>
      </w:r>
      <w:r w:rsidR="003D2828" w:rsidRPr="004C6ABC">
        <w:rPr>
          <w:rFonts w:ascii="Traditional Arabic" w:hAnsi="Traditional Arabic" w:cs="Traditional Arabic"/>
          <w:sz w:val="32"/>
          <w:szCs w:val="32"/>
          <w:rtl/>
        </w:rPr>
        <w:t>الفصد وغيره</w:t>
      </w:r>
      <w:r w:rsidR="004C6ABC">
        <w:rPr>
          <w:rFonts w:ascii="Traditional Arabic" w:hAnsi="Traditional Arabic" w:cs="Traditional Arabic"/>
          <w:sz w:val="32"/>
          <w:szCs w:val="32"/>
          <w:rtl/>
        </w:rPr>
        <w:t>.</w:t>
      </w:r>
    </w:p>
    <w:p w:rsidR="00866CCD"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ومن القواعد الاخرى التي تندرج فيها هذه المصلحة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قاعدة ترجيح الكلي على الجزئي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هنا التخلص من</w:t>
      </w:r>
      <w:r w:rsidR="00A60CE2" w:rsidRPr="004C6ABC">
        <w:rPr>
          <w:rFonts w:ascii="Traditional Arabic" w:hAnsi="Traditional Arabic" w:cs="Traditional Arabic"/>
          <w:sz w:val="32"/>
          <w:szCs w:val="32"/>
          <w:rtl/>
        </w:rPr>
        <w:t xml:space="preserve"> جزء خبيث لمصلحة الجسم ككل</w:t>
      </w:r>
      <w:r w:rsid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الثالث</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فرض الضرائب</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p>
    <w:p w:rsidR="00E52687" w:rsidRPr="004C6ABC" w:rsidRDefault="005018E2"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noProof/>
          <w:color w:val="000000" w:themeColor="text1"/>
          <w:sz w:val="32"/>
          <w:szCs w:val="32"/>
          <w:rtl/>
        </w:rPr>
        <mc:AlternateContent>
          <mc:Choice Requires="wps">
            <w:drawing>
              <wp:anchor distT="0" distB="0" distL="114300" distR="114300" simplePos="0" relativeHeight="251685376" behindDoc="0" locked="0" layoutInCell="1" allowOverlap="1" wp14:anchorId="045DC9F6" wp14:editId="1D198EBA">
                <wp:simplePos x="0" y="0"/>
                <wp:positionH relativeFrom="column">
                  <wp:posOffset>829310</wp:posOffset>
                </wp:positionH>
                <wp:positionV relativeFrom="paragraph">
                  <wp:posOffset>4942840</wp:posOffset>
                </wp:positionV>
                <wp:extent cx="3613150" cy="0"/>
                <wp:effectExtent l="0" t="0" r="25400" b="19050"/>
                <wp:wrapNone/>
                <wp:docPr id="302" name="رابط مستقيم 302"/>
                <wp:cNvGraphicFramePr/>
                <a:graphic xmlns:a="http://schemas.openxmlformats.org/drawingml/2006/main">
                  <a:graphicData uri="http://schemas.microsoft.com/office/word/2010/wordprocessingShape">
                    <wps:wsp>
                      <wps:cNvCnPr/>
                      <wps:spPr>
                        <a:xfrm>
                          <a:off x="0" y="0"/>
                          <a:ext cx="3613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661483" id="رابط مستقيم 302"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389.2pt" to="349.8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" strokecolor="windowText"/>
            </w:pict>
          </mc:Fallback>
        </mc:AlternateContent>
      </w:r>
      <w:r w:rsidR="00E52687" w:rsidRPr="004C6ABC">
        <w:rPr>
          <w:rFonts w:ascii="Traditional Arabic" w:hAnsi="Traditional Arabic" w:cs="Traditional Arabic"/>
          <w:sz w:val="32"/>
          <w:szCs w:val="32"/>
          <w:rtl/>
        </w:rPr>
        <w:t xml:space="preserve">يقول الامام الغزالي في مسالة فرض الضرائب </w:t>
      </w:r>
      <w:proofErr w:type="gramStart"/>
      <w:r w:rsidR="00E52687" w:rsidRPr="004C6ABC">
        <w:rPr>
          <w:rFonts w:ascii="Traditional Arabic" w:hAnsi="Traditional Arabic" w:cs="Traditional Arabic"/>
          <w:sz w:val="32"/>
          <w:szCs w:val="32"/>
          <w:rtl/>
        </w:rPr>
        <w:t>( فإن</w:t>
      </w:r>
      <w:proofErr w:type="gramEnd"/>
      <w:r w:rsidR="00E52687" w:rsidRPr="004C6ABC">
        <w:rPr>
          <w:rFonts w:ascii="Traditional Arabic" w:hAnsi="Traditional Arabic" w:cs="Traditional Arabic"/>
          <w:sz w:val="32"/>
          <w:szCs w:val="32"/>
          <w:rtl/>
        </w:rPr>
        <w:t xml:space="preserve"> قيل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فتوظيف الخراج من المصالح</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فهل اليه سبيل ام لا</w:t>
      </w:r>
      <w:r w:rsidR="00AF5821">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قلنا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لا سبيل اليه مع كثرة الاموال في ايدي الجنود</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اما اذا خلت الايدي من الاموال ولم يكن من مال المصالح ما يفي بخراجات العسكر</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ولو تفرق العسكر واشتغلوا بالكسب لخيف دخول الكفار بلاد الاسلام</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او خيف ثوران الفتنة من اهل </w:t>
      </w:r>
      <w:proofErr w:type="spellStart"/>
      <w:r w:rsidR="00E52687" w:rsidRPr="004C6ABC">
        <w:rPr>
          <w:rFonts w:ascii="Traditional Arabic" w:hAnsi="Traditional Arabic" w:cs="Traditional Arabic"/>
          <w:sz w:val="32"/>
          <w:szCs w:val="32"/>
          <w:rtl/>
        </w:rPr>
        <w:t>العرامنة</w:t>
      </w:r>
      <w:proofErr w:type="spellEnd"/>
      <w:r w:rsidR="00E52687" w:rsidRPr="004C6ABC">
        <w:rPr>
          <w:rFonts w:ascii="Traditional Arabic" w:hAnsi="Traditional Arabic" w:cs="Traditional Arabic"/>
          <w:sz w:val="32"/>
          <w:szCs w:val="32"/>
          <w:rtl/>
        </w:rPr>
        <w:t xml:space="preserve"> في بلاد الاسلام</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فيجوز </w:t>
      </w:r>
      <w:r w:rsidR="00AE69EE" w:rsidRPr="004C6ABC">
        <w:rPr>
          <w:rFonts w:ascii="Traditional Arabic" w:hAnsi="Traditional Arabic" w:cs="Traditional Arabic"/>
          <w:sz w:val="32"/>
          <w:szCs w:val="32"/>
          <w:rtl/>
        </w:rPr>
        <w:t>للإمام</w:t>
      </w:r>
      <w:r w:rsidR="00E52687" w:rsidRPr="004C6ABC">
        <w:rPr>
          <w:rFonts w:ascii="Traditional Arabic" w:hAnsi="Traditional Arabic" w:cs="Traditional Arabic"/>
          <w:sz w:val="32"/>
          <w:szCs w:val="32"/>
          <w:rtl/>
        </w:rPr>
        <w:t xml:space="preserve"> ان يوظف على الاغنياء مقدار كفاية الجند</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ثم ان </w:t>
      </w:r>
      <w:r w:rsidR="00AE69EE" w:rsidRPr="004C6ABC">
        <w:rPr>
          <w:rFonts w:ascii="Traditional Arabic" w:hAnsi="Traditional Arabic" w:cs="Traditional Arabic"/>
          <w:sz w:val="32"/>
          <w:szCs w:val="32"/>
          <w:rtl/>
        </w:rPr>
        <w:t>رأى</w:t>
      </w:r>
      <w:r w:rsidR="00E52687" w:rsidRPr="004C6ABC">
        <w:rPr>
          <w:rFonts w:ascii="Traditional Arabic" w:hAnsi="Traditional Arabic" w:cs="Traditional Arabic"/>
          <w:sz w:val="32"/>
          <w:szCs w:val="32"/>
          <w:rtl/>
        </w:rPr>
        <w:t xml:space="preserve"> في طريق التوزيع التخصيص </w:t>
      </w:r>
      <w:r w:rsidR="00AE69EE" w:rsidRPr="004C6ABC">
        <w:rPr>
          <w:rFonts w:ascii="Traditional Arabic" w:hAnsi="Traditional Arabic" w:cs="Traditional Arabic"/>
          <w:sz w:val="32"/>
          <w:szCs w:val="32"/>
          <w:rtl/>
        </w:rPr>
        <w:t>بالأراضي</w:t>
      </w:r>
      <w:r w:rsidR="00E52687" w:rsidRPr="004C6ABC">
        <w:rPr>
          <w:rFonts w:ascii="Traditional Arabic" w:hAnsi="Traditional Arabic" w:cs="Traditional Arabic"/>
          <w:sz w:val="32"/>
          <w:szCs w:val="32"/>
          <w:rtl/>
        </w:rPr>
        <w:t xml:space="preserve"> فلا حرج</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لانا نعلم انه اذا تعارض شران </w:t>
      </w:r>
      <w:r w:rsidR="00E52687" w:rsidRPr="004C6ABC">
        <w:rPr>
          <w:rFonts w:ascii="Traditional Arabic" w:hAnsi="Traditional Arabic" w:cs="Traditional Arabic"/>
          <w:sz w:val="32"/>
          <w:szCs w:val="32"/>
          <w:rtl/>
        </w:rPr>
        <w:lastRenderedPageBreak/>
        <w:t>او ضرران قصد الشرع دفع اشد الضررين واعظم الشرين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وما يؤديه كل واحد منهم قليل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r w:rsidR="00AE69EE" w:rsidRPr="004C6ABC">
        <w:rPr>
          <w:rFonts w:ascii="Traditional Arabic" w:hAnsi="Traditional Arabic" w:cs="Traditional Arabic"/>
          <w:sz w:val="32"/>
          <w:szCs w:val="32"/>
          <w:rtl/>
        </w:rPr>
        <w:t>بالإضافة</w:t>
      </w:r>
      <w:r w:rsidR="00E52687" w:rsidRPr="004C6ABC">
        <w:rPr>
          <w:rFonts w:ascii="Traditional Arabic" w:hAnsi="Traditional Arabic" w:cs="Traditional Arabic"/>
          <w:sz w:val="32"/>
          <w:szCs w:val="32"/>
          <w:rtl/>
        </w:rPr>
        <w:t xml:space="preserve"> الى ما يخاطر به من نفسه وماله لو خلت خطة الاسلام عن ذي شوكة يحفظ نظام الامور ويقطع مادة الشرور)</w:t>
      </w:r>
      <w:r w:rsidR="00044073" w:rsidRPr="004C6ABC">
        <w:rPr>
          <w:rFonts w:ascii="Traditional Arabic" w:hAnsi="Traditional Arabic" w:cs="Traditional Arabic"/>
          <w:sz w:val="32"/>
          <w:szCs w:val="32"/>
          <w:rtl/>
        </w:rPr>
        <w:t xml:space="preserve"> </w:t>
      </w:r>
      <w:r w:rsidR="00831026" w:rsidRPr="004C6ABC">
        <w:rPr>
          <w:rStyle w:val="ac"/>
          <w:rFonts w:ascii="Traditional Arabic" w:hAnsi="Traditional Arabic" w:cs="Traditional Arabic"/>
          <w:sz w:val="32"/>
          <w:szCs w:val="32"/>
          <w:rtl/>
        </w:rPr>
        <w:footnoteReference w:id="34"/>
      </w:r>
      <w:r w:rsidR="004C6ABC">
        <w:rPr>
          <w:rFonts w:ascii="Traditional Arabic" w:hAnsi="Traditional Arabic" w:cs="Traditional Arabic"/>
          <w:sz w:val="32"/>
          <w:szCs w:val="32"/>
          <w:rtl/>
        </w:rPr>
        <w:t>.</w:t>
      </w:r>
    </w:p>
    <w:p w:rsidR="00B4251B"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فالذي يلاحظ من هذه النصوص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مصلحة فرض الضرائب عند الامام الغزالي هي مصلحة </w:t>
      </w:r>
      <w:r w:rsidR="00C74F11" w:rsidRPr="004C6ABC">
        <w:rPr>
          <w:rFonts w:ascii="Traditional Arabic" w:hAnsi="Traditional Arabic" w:cs="Traditional Arabic"/>
          <w:sz w:val="32"/>
          <w:szCs w:val="32"/>
          <w:rtl/>
        </w:rPr>
        <w:t>لا ترجع الى نص معين</w:t>
      </w:r>
      <w:r w:rsidR="004C6ABC">
        <w:rPr>
          <w:rFonts w:ascii="Traditional Arabic" w:hAnsi="Traditional Arabic" w:cs="Traditional Arabic"/>
          <w:sz w:val="32"/>
          <w:szCs w:val="32"/>
          <w:rtl/>
        </w:rPr>
        <w:t>،</w:t>
      </w:r>
      <w:r w:rsidR="00811E88" w:rsidRPr="004C6ABC">
        <w:rPr>
          <w:rFonts w:ascii="Traditional Arabic" w:hAnsi="Traditional Arabic" w:cs="Traditional Arabic"/>
          <w:sz w:val="32"/>
          <w:szCs w:val="32"/>
          <w:rtl/>
        </w:rPr>
        <w:t xml:space="preserve"> و</w:t>
      </w:r>
      <w:r w:rsidR="00C74F11" w:rsidRPr="004C6ABC">
        <w:rPr>
          <w:rFonts w:ascii="Traditional Arabic" w:hAnsi="Traditional Arabic" w:cs="Traditional Arabic"/>
          <w:sz w:val="32"/>
          <w:szCs w:val="32"/>
          <w:rtl/>
        </w:rPr>
        <w:t xml:space="preserve">انما ترجع الى قاعدة كلية </w:t>
      </w:r>
      <w:r w:rsidR="00AE69EE" w:rsidRPr="004C6ABC">
        <w:rPr>
          <w:rFonts w:ascii="Traditional Arabic" w:hAnsi="Traditional Arabic" w:cs="Traditional Arabic"/>
          <w:sz w:val="32"/>
          <w:szCs w:val="32"/>
          <w:rtl/>
        </w:rPr>
        <w:t xml:space="preserve">من قواعد الشريعة </w:t>
      </w:r>
      <w:r w:rsidRPr="004C6ABC">
        <w:rPr>
          <w:rFonts w:ascii="Traditional Arabic" w:hAnsi="Traditional Arabic" w:cs="Traditional Arabic"/>
          <w:sz w:val="32"/>
          <w:szCs w:val="32"/>
          <w:rtl/>
        </w:rPr>
        <w:t>وهو قاعدة دفع اشد الضررين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واعظم </w:t>
      </w:r>
      <w:proofErr w:type="gramStart"/>
      <w:r w:rsidRPr="004C6ABC">
        <w:rPr>
          <w:rFonts w:ascii="Traditional Arabic" w:hAnsi="Traditional Arabic" w:cs="Traditional Arabic"/>
          <w:sz w:val="32"/>
          <w:szCs w:val="32"/>
          <w:rtl/>
        </w:rPr>
        <w:t>الشرين</w:t>
      </w:r>
      <w:r w:rsidR="00AE69EE" w:rsidRPr="004C6ABC">
        <w:rPr>
          <w:rFonts w:ascii="Traditional Arabic" w:hAnsi="Traditional Arabic" w:cs="Traditional Arabic"/>
          <w:sz w:val="32"/>
          <w:szCs w:val="32"/>
          <w:rtl/>
        </w:rPr>
        <w:t>,</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الضرر الادنى هو اخذ جزء من مال المسلم كضريبة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والضرر الاشد والاعظم هو خلو الدولة من الجيش الذي يحمي بلاد الاسلام</w:t>
      </w:r>
      <w:r w:rsidR="004B65D2" w:rsidRPr="004C6ABC">
        <w:rPr>
          <w:rFonts w:ascii="Traditional Arabic" w:hAnsi="Traditional Arabic" w:cs="Traditional Arabic"/>
          <w:sz w:val="32"/>
          <w:szCs w:val="32"/>
          <w:rtl/>
        </w:rPr>
        <w:t xml:space="preserve"> من هجوم الكفار</w:t>
      </w:r>
      <w:r w:rsidR="004C6ABC">
        <w:rPr>
          <w:rFonts w:ascii="Traditional Arabic" w:hAnsi="Traditional Arabic" w:cs="Traditional Arabic"/>
          <w:sz w:val="32"/>
          <w:szCs w:val="32"/>
          <w:rtl/>
        </w:rPr>
        <w:t>،</w:t>
      </w:r>
      <w:r w:rsidR="004B65D2" w:rsidRPr="004C6ABC">
        <w:rPr>
          <w:rFonts w:ascii="Traditional Arabic" w:hAnsi="Traditional Arabic" w:cs="Traditional Arabic"/>
          <w:sz w:val="32"/>
          <w:szCs w:val="32"/>
          <w:rtl/>
        </w:rPr>
        <w:t xml:space="preserve"> وثوران الفتن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والواجب تقديم دفع الضرر الاشد على الضرر الاخف</w:t>
      </w:r>
      <w:r w:rsidR="004C6ABC">
        <w:rPr>
          <w:rFonts w:ascii="Traditional Arabic" w:hAnsi="Traditional Arabic" w:cs="Traditional Arabic"/>
          <w:sz w:val="32"/>
          <w:szCs w:val="32"/>
          <w:rtl/>
        </w:rPr>
        <w:t>،</w:t>
      </w:r>
      <w:r w:rsidR="00B043C8" w:rsidRPr="004C6ABC">
        <w:rPr>
          <w:rFonts w:ascii="Traditional Arabic" w:hAnsi="Traditional Arabic" w:cs="Traditional Arabic"/>
          <w:sz w:val="32"/>
          <w:szCs w:val="32"/>
          <w:rtl/>
        </w:rPr>
        <w:t xml:space="preserve"> </w:t>
      </w:r>
      <w:r w:rsidR="00217BAC" w:rsidRPr="004C6ABC">
        <w:rPr>
          <w:rFonts w:ascii="Traditional Arabic" w:hAnsi="Traditional Arabic" w:cs="Traditional Arabic"/>
          <w:sz w:val="32"/>
          <w:szCs w:val="32"/>
          <w:rtl/>
        </w:rPr>
        <w:t>فتقدم حماية بلاد الاسلام من خطر الزوال</w:t>
      </w:r>
      <w:r w:rsidR="004C6ABC">
        <w:rPr>
          <w:rFonts w:ascii="Traditional Arabic" w:hAnsi="Traditional Arabic" w:cs="Traditional Arabic"/>
          <w:sz w:val="32"/>
          <w:szCs w:val="32"/>
          <w:rtl/>
        </w:rPr>
        <w:t>،</w:t>
      </w:r>
      <w:r w:rsidR="00217BAC" w:rsidRPr="004C6ABC">
        <w:rPr>
          <w:rFonts w:ascii="Traditional Arabic" w:hAnsi="Traditional Arabic" w:cs="Traditional Arabic"/>
          <w:sz w:val="32"/>
          <w:szCs w:val="32"/>
          <w:rtl/>
        </w:rPr>
        <w:t xml:space="preserve"> على الضرر الذي ينال ا</w:t>
      </w:r>
      <w:r w:rsidR="00D57655" w:rsidRPr="004C6ABC">
        <w:rPr>
          <w:rFonts w:ascii="Traditional Arabic" w:hAnsi="Traditional Arabic" w:cs="Traditional Arabic"/>
          <w:sz w:val="32"/>
          <w:szCs w:val="32"/>
          <w:rtl/>
        </w:rPr>
        <w:t>لفرد من دفع جزء من ماله كضريبة</w:t>
      </w:r>
      <w:r w:rsidR="004C6ABC">
        <w:rPr>
          <w:rFonts w:ascii="Traditional Arabic" w:hAnsi="Traditional Arabic" w:cs="Traditional Arabic"/>
          <w:sz w:val="32"/>
          <w:szCs w:val="32"/>
          <w:rtl/>
        </w:rPr>
        <w:t>.</w:t>
      </w:r>
      <w:r w:rsidR="00217BAC" w:rsidRPr="004C6ABC">
        <w:rPr>
          <w:rFonts w:ascii="Traditional Arabic" w:hAnsi="Traditional Arabic" w:cs="Traditional Arabic"/>
          <w:sz w:val="32"/>
          <w:szCs w:val="32"/>
          <w:rtl/>
        </w:rPr>
        <w:t xml:space="preserve"> </w:t>
      </w:r>
    </w:p>
    <w:p w:rsidR="00D57655" w:rsidRPr="004C6ABC" w:rsidRDefault="00D5765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وقاعدة </w:t>
      </w:r>
      <w:r w:rsidR="00811E88" w:rsidRPr="004C6ABC">
        <w:rPr>
          <w:rFonts w:ascii="Traditional Arabic" w:hAnsi="Traditional Arabic" w:cs="Traditional Arabic"/>
          <w:sz w:val="32"/>
          <w:szCs w:val="32"/>
          <w:rtl/>
        </w:rPr>
        <w:t xml:space="preserve">دفع </w:t>
      </w:r>
      <w:r w:rsidRPr="004C6ABC">
        <w:rPr>
          <w:rFonts w:ascii="Traditional Arabic" w:hAnsi="Traditional Arabic" w:cs="Traditional Arabic"/>
          <w:sz w:val="32"/>
          <w:szCs w:val="32"/>
          <w:rtl/>
        </w:rPr>
        <w:t>اشد الضررين</w:t>
      </w:r>
      <w:r w:rsidR="00811E88" w:rsidRPr="004C6ABC">
        <w:rPr>
          <w:rFonts w:ascii="Traditional Arabic" w:hAnsi="Traditional Arabic" w:cs="Traditional Arabic"/>
          <w:sz w:val="32"/>
          <w:szCs w:val="32"/>
          <w:rtl/>
        </w:rPr>
        <w:t xml:space="preserve"> وأعظم الشرين</w:t>
      </w:r>
      <w:r w:rsidR="004C6ABC">
        <w:rPr>
          <w:rFonts w:ascii="Traditional Arabic" w:hAnsi="Traditional Arabic" w:cs="Traditional Arabic"/>
          <w:sz w:val="32"/>
          <w:szCs w:val="32"/>
          <w:rtl/>
        </w:rPr>
        <w:t>،</w:t>
      </w:r>
      <w:r w:rsidR="00D63E15" w:rsidRPr="004C6ABC">
        <w:rPr>
          <w:rFonts w:ascii="Traditional Arabic" w:hAnsi="Traditional Arabic" w:cs="Traditional Arabic"/>
          <w:sz w:val="32"/>
          <w:szCs w:val="32"/>
          <w:rtl/>
        </w:rPr>
        <w:t xml:space="preserve"> </w:t>
      </w:r>
      <w:r w:rsidR="00825237" w:rsidRPr="004C6ABC">
        <w:rPr>
          <w:rFonts w:ascii="Traditional Arabic" w:hAnsi="Traditional Arabic" w:cs="Traditional Arabic"/>
          <w:sz w:val="32"/>
          <w:szCs w:val="32"/>
          <w:rtl/>
        </w:rPr>
        <w:t>التي ا</w:t>
      </w:r>
      <w:r w:rsidR="00D63E15" w:rsidRPr="004C6ABC">
        <w:rPr>
          <w:rFonts w:ascii="Traditional Arabic" w:hAnsi="Traditional Arabic" w:cs="Traditional Arabic"/>
          <w:sz w:val="32"/>
          <w:szCs w:val="32"/>
          <w:rtl/>
        </w:rPr>
        <w:t xml:space="preserve">رجع اليها </w:t>
      </w:r>
      <w:r w:rsidR="00825237" w:rsidRPr="004C6ABC">
        <w:rPr>
          <w:rFonts w:ascii="Traditional Arabic" w:hAnsi="Traditional Arabic" w:cs="Traditional Arabic"/>
          <w:sz w:val="32"/>
          <w:szCs w:val="32"/>
          <w:rtl/>
        </w:rPr>
        <w:t xml:space="preserve">الامام الغزالي </w:t>
      </w:r>
      <w:r w:rsidR="00D63E15" w:rsidRPr="004C6ABC">
        <w:rPr>
          <w:rFonts w:ascii="Traditional Arabic" w:hAnsi="Traditional Arabic" w:cs="Traditional Arabic"/>
          <w:sz w:val="32"/>
          <w:szCs w:val="32"/>
          <w:rtl/>
        </w:rPr>
        <w:t>مصلحة فرض الضرائب</w:t>
      </w:r>
      <w:r w:rsidR="004C6ABC">
        <w:rPr>
          <w:rFonts w:ascii="Traditional Arabic" w:hAnsi="Traditional Arabic" w:cs="Traditional Arabic"/>
          <w:sz w:val="32"/>
          <w:szCs w:val="32"/>
          <w:rtl/>
        </w:rPr>
        <w:t>،</w:t>
      </w:r>
      <w:r w:rsidR="00D63E15"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عرف انها مقصودة للشارع لا بدليل واحد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بأدلة كثيرة لا تنحصر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ومن هذه </w:t>
      </w:r>
      <w:proofErr w:type="gramStart"/>
      <w:r w:rsidRPr="004C6ABC">
        <w:rPr>
          <w:rFonts w:ascii="Traditional Arabic" w:hAnsi="Traditional Arabic" w:cs="Traditional Arabic"/>
          <w:sz w:val="32"/>
          <w:szCs w:val="32"/>
          <w:rtl/>
        </w:rPr>
        <w:t>الادلة</w:t>
      </w:r>
      <w:r w:rsidR="00044073" w:rsidRPr="004C6ABC">
        <w:rPr>
          <w:rFonts w:ascii="Traditional Arabic" w:hAnsi="Traditional Arabic" w:cs="Traditional Arabic"/>
          <w:sz w:val="32"/>
          <w:szCs w:val="32"/>
          <w:rtl/>
        </w:rPr>
        <w:t xml:space="preserve"> </w:t>
      </w:r>
      <w:r w:rsidR="00831026" w:rsidRPr="004C6ABC">
        <w:rPr>
          <w:rStyle w:val="ac"/>
          <w:rFonts w:ascii="Traditional Arabic" w:hAnsi="Traditional Arabic" w:cs="Traditional Arabic"/>
          <w:sz w:val="32"/>
          <w:szCs w:val="32"/>
          <w:rtl/>
        </w:rPr>
        <w:footnoteReference w:id="35"/>
      </w:r>
      <w:r w:rsid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rPr>
        <w:t xml:space="preserve"> </w:t>
      </w:r>
    </w:p>
    <w:p w:rsidR="00E52687" w:rsidRPr="004C6ABC" w:rsidRDefault="00D57655" w:rsidP="004C6ABC">
      <w:pPr>
        <w:pStyle w:val="a5"/>
        <w:numPr>
          <w:ilvl w:val="0"/>
          <w:numId w:val="14"/>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 xml:space="preserve">شرع الجهاد </w:t>
      </w:r>
      <w:r w:rsidR="003F6CF0" w:rsidRPr="004C6ABC">
        <w:rPr>
          <w:rFonts w:ascii="Traditional Arabic" w:hAnsi="Traditional Arabic" w:cs="Traditional Arabic"/>
          <w:sz w:val="32"/>
          <w:szCs w:val="32"/>
          <w:rtl/>
        </w:rPr>
        <w:t xml:space="preserve">الثابت </w:t>
      </w:r>
      <w:r w:rsidRPr="004C6ABC">
        <w:rPr>
          <w:rFonts w:ascii="Traditional Arabic" w:hAnsi="Traditional Arabic" w:cs="Traditional Arabic"/>
          <w:sz w:val="32"/>
          <w:szCs w:val="32"/>
          <w:rtl/>
        </w:rPr>
        <w:t xml:space="preserve">في قوله تعالى </w:t>
      </w:r>
      <w:proofErr w:type="gramStart"/>
      <w:r w:rsidRPr="004C6ABC">
        <w:rPr>
          <w:rFonts w:ascii="Traditional Arabic" w:hAnsi="Traditional Arabic" w:cs="Traditional Arabic"/>
          <w:sz w:val="32"/>
          <w:szCs w:val="32"/>
          <w:rtl/>
        </w:rPr>
        <w:t>((</w:t>
      </w:r>
      <w:r w:rsidR="004C6ABC">
        <w:rPr>
          <w:rFonts w:ascii="Traditional Arabic" w:hAnsi="Traditional Arabic" w:cs="Traditional Arabic"/>
          <w:sz w:val="32"/>
          <w:szCs w:val="32"/>
          <w:rtl/>
        </w:rPr>
        <w:t xml:space="preserve"> </w:t>
      </w:r>
      <w:r w:rsidR="000300A6" w:rsidRPr="004C6ABC">
        <w:rPr>
          <w:rFonts w:ascii="Traditional Arabic" w:hAnsi="Traditional Arabic" w:cs="Traditional Arabic"/>
          <w:sz w:val="32"/>
          <w:szCs w:val="32"/>
          <w:rtl/>
        </w:rPr>
        <w:t>وقاتلوهم</w:t>
      </w:r>
      <w:proofErr w:type="gramEnd"/>
      <w:r w:rsidR="000300A6" w:rsidRPr="004C6ABC">
        <w:rPr>
          <w:rFonts w:ascii="Traditional Arabic" w:hAnsi="Traditional Arabic" w:cs="Traditional Arabic"/>
          <w:sz w:val="32"/>
          <w:szCs w:val="32"/>
          <w:rtl/>
        </w:rPr>
        <w:t xml:space="preserve"> حتى لا تكون فتنة ويكون الدين كله لله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 </w:t>
      </w:r>
      <w:r w:rsidR="00AC1096" w:rsidRPr="004C6ABC">
        <w:rPr>
          <w:rFonts w:ascii="Traditional Arabic" w:hAnsi="Traditional Arabic" w:cs="Traditional Arabic"/>
          <w:sz w:val="32"/>
          <w:szCs w:val="32"/>
          <w:rtl/>
        </w:rPr>
        <w:t>الأنفال</w:t>
      </w:r>
      <w:r w:rsidR="004C6ABC">
        <w:rPr>
          <w:rFonts w:ascii="Traditional Arabic" w:hAnsi="Traditional Arabic" w:cs="Traditional Arabic"/>
          <w:sz w:val="32"/>
          <w:szCs w:val="32"/>
          <w:rtl/>
        </w:rPr>
        <w:t>:</w:t>
      </w:r>
      <w:r w:rsidR="00AC1096" w:rsidRPr="004C6ABC">
        <w:rPr>
          <w:rFonts w:ascii="Traditional Arabic" w:hAnsi="Traditional Arabic" w:cs="Traditional Arabic"/>
          <w:sz w:val="32"/>
          <w:szCs w:val="32"/>
          <w:rtl/>
        </w:rPr>
        <w:t xml:space="preserve"> 39</w:t>
      </w:r>
      <w:r w:rsidR="004C6ABC">
        <w:rPr>
          <w:rFonts w:ascii="Traditional Arabic" w:hAnsi="Traditional Arabic" w:cs="Traditional Arabic"/>
          <w:sz w:val="32"/>
          <w:szCs w:val="32"/>
          <w:rtl/>
        </w:rPr>
        <w:t>،</w:t>
      </w:r>
      <w:r w:rsidR="000300A6" w:rsidRPr="004C6ABC">
        <w:rPr>
          <w:rFonts w:ascii="Traditional Arabic" w:hAnsi="Traditional Arabic" w:cs="Traditional Arabic"/>
          <w:sz w:val="32"/>
          <w:szCs w:val="32"/>
          <w:rtl/>
        </w:rPr>
        <w:t xml:space="preserve"> وقوله صلى الله عليه وسلم (( امرت ان اقاتل الناس حتى يقولوا لا اله الا الله ))</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فمع أن</w:t>
      </w:r>
      <w:r w:rsidR="003F6CF0" w:rsidRPr="004C6ABC">
        <w:rPr>
          <w:rFonts w:ascii="Traditional Arabic" w:hAnsi="Traditional Arabic" w:cs="Traditional Arabic"/>
          <w:sz w:val="32"/>
          <w:szCs w:val="32"/>
          <w:rtl/>
        </w:rPr>
        <w:t xml:space="preserve"> الجهاد</w:t>
      </w:r>
      <w:r w:rsidRPr="004C6ABC">
        <w:rPr>
          <w:rFonts w:ascii="Traditional Arabic" w:hAnsi="Traditional Arabic" w:cs="Traditional Arabic"/>
          <w:sz w:val="32"/>
          <w:szCs w:val="32"/>
          <w:rtl/>
        </w:rPr>
        <w:t xml:space="preserve"> فيه ضرر </w:t>
      </w:r>
      <w:r w:rsidR="003F6CF0" w:rsidRPr="004C6ABC">
        <w:rPr>
          <w:rFonts w:ascii="Traditional Arabic" w:hAnsi="Traditional Arabic" w:cs="Traditional Arabic"/>
          <w:sz w:val="32"/>
          <w:szCs w:val="32"/>
          <w:rtl/>
        </w:rPr>
        <w:t>بإتعاب</w:t>
      </w:r>
      <w:r w:rsidRPr="004C6ABC">
        <w:rPr>
          <w:rFonts w:ascii="Traditional Arabic" w:hAnsi="Traditional Arabic" w:cs="Traditional Arabic"/>
          <w:sz w:val="32"/>
          <w:szCs w:val="32"/>
          <w:rtl/>
        </w:rPr>
        <w:t xml:space="preserve"> للنفوس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وتعريضها للهلكة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زيادة على انفاق المال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هذا الضرر يتحمل لدفع ضرر اشد وهو الخطر الذي يتهدد الدين ومصلحة بلاد الاسلام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وذلك من باب تقديم دفع الضرر الاشد على الضرر الاخف</w:t>
      </w:r>
      <w:r w:rsidR="004C6ABC">
        <w:rPr>
          <w:rFonts w:ascii="Traditional Arabic" w:hAnsi="Traditional Arabic" w:cs="Traditional Arabic"/>
          <w:sz w:val="32"/>
          <w:szCs w:val="32"/>
          <w:rtl/>
        </w:rPr>
        <w:t>.</w:t>
      </w:r>
    </w:p>
    <w:p w:rsidR="00201EB8" w:rsidRPr="004C6ABC" w:rsidRDefault="00201EB8" w:rsidP="004C6ABC">
      <w:pPr>
        <w:pStyle w:val="a5"/>
        <w:numPr>
          <w:ilvl w:val="0"/>
          <w:numId w:val="14"/>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lastRenderedPageBreak/>
        <w:t xml:space="preserve">شرع القصاص </w:t>
      </w:r>
      <w:r w:rsidR="003F6CF0" w:rsidRPr="004C6ABC">
        <w:rPr>
          <w:rFonts w:ascii="Traditional Arabic" w:hAnsi="Traditional Arabic" w:cs="Traditional Arabic"/>
          <w:sz w:val="32"/>
          <w:szCs w:val="32"/>
          <w:rtl/>
        </w:rPr>
        <w:t>الثابت من</w:t>
      </w:r>
      <w:r w:rsidRPr="004C6ABC">
        <w:rPr>
          <w:rFonts w:ascii="Traditional Arabic" w:hAnsi="Traditional Arabic" w:cs="Traditional Arabic"/>
          <w:sz w:val="32"/>
          <w:szCs w:val="32"/>
          <w:rtl/>
        </w:rPr>
        <w:t xml:space="preserve"> قوله تعالى </w:t>
      </w:r>
      <w:proofErr w:type="gramStart"/>
      <w:r w:rsidRPr="004C6ABC">
        <w:rPr>
          <w:rFonts w:ascii="Traditional Arabic" w:hAnsi="Traditional Arabic" w:cs="Traditional Arabic"/>
          <w:sz w:val="32"/>
          <w:szCs w:val="32"/>
          <w:rtl/>
        </w:rPr>
        <w:t>((</w:t>
      </w:r>
      <w:r w:rsidR="003F6CF0" w:rsidRPr="004C6ABC">
        <w:rPr>
          <w:rFonts w:ascii="Traditional Arabic" w:hAnsi="Traditional Arabic" w:cs="Traditional Arabic"/>
          <w:sz w:val="32"/>
          <w:szCs w:val="32"/>
          <w:rtl/>
        </w:rPr>
        <w:t xml:space="preserve"> </w:t>
      </w:r>
      <w:proofErr w:type="spellStart"/>
      <w:r w:rsidR="003F6CF0" w:rsidRPr="004C6ABC">
        <w:rPr>
          <w:rFonts w:ascii="Traditional Arabic" w:hAnsi="Traditional Arabic" w:cs="Traditional Arabic"/>
          <w:sz w:val="32"/>
          <w:szCs w:val="32"/>
          <w:rtl/>
        </w:rPr>
        <w:t>ياايها</w:t>
      </w:r>
      <w:proofErr w:type="spellEnd"/>
      <w:proofErr w:type="gramEnd"/>
      <w:r w:rsidR="003F6CF0" w:rsidRPr="004C6ABC">
        <w:rPr>
          <w:rFonts w:ascii="Traditional Arabic" w:hAnsi="Traditional Arabic" w:cs="Traditional Arabic"/>
          <w:sz w:val="32"/>
          <w:szCs w:val="32"/>
          <w:rtl/>
        </w:rPr>
        <w:t xml:space="preserve"> الذين أمنوا كتب عليكم القصاص</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w:t>
      </w:r>
      <w:r w:rsidR="003F6CF0" w:rsidRPr="004C6ABC">
        <w:rPr>
          <w:rFonts w:ascii="Traditional Arabic" w:hAnsi="Traditional Arabic" w:cs="Traditional Arabic"/>
          <w:sz w:val="32"/>
          <w:szCs w:val="32"/>
          <w:rtl/>
        </w:rPr>
        <w:t xml:space="preserve"> البقرة</w:t>
      </w:r>
      <w:r w:rsidR="004C6ABC">
        <w:rPr>
          <w:rFonts w:ascii="Traditional Arabic" w:hAnsi="Traditional Arabic" w:cs="Traditional Arabic"/>
          <w:sz w:val="32"/>
          <w:szCs w:val="32"/>
          <w:rtl/>
        </w:rPr>
        <w:t>:</w:t>
      </w:r>
      <w:r w:rsidR="003F6CF0" w:rsidRPr="004C6ABC">
        <w:rPr>
          <w:rFonts w:ascii="Traditional Arabic" w:hAnsi="Traditional Arabic" w:cs="Traditional Arabic"/>
          <w:sz w:val="32"/>
          <w:szCs w:val="32"/>
          <w:rtl/>
        </w:rPr>
        <w:t xml:space="preserve"> الآية 178</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والقصاص فيه ضرر كبير على القاتل لأنه اتلاف لنفسه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ومع ذلك فإن هذا الضرر يتحمل لدفع ضرر اشد وهو الهرج </w:t>
      </w:r>
      <w:r w:rsidR="00D840F7" w:rsidRPr="004C6ABC">
        <w:rPr>
          <w:rFonts w:ascii="Traditional Arabic" w:hAnsi="Traditional Arabic" w:cs="Traditional Arabic"/>
          <w:sz w:val="32"/>
          <w:szCs w:val="32"/>
          <w:rtl/>
        </w:rPr>
        <w:t xml:space="preserve">والمرج </w:t>
      </w:r>
      <w:r w:rsidRPr="004C6ABC">
        <w:rPr>
          <w:rFonts w:ascii="Traditional Arabic" w:hAnsi="Traditional Arabic" w:cs="Traditional Arabic"/>
          <w:sz w:val="32"/>
          <w:szCs w:val="32"/>
          <w:rtl/>
        </w:rPr>
        <w:t>في الدماء واهدار الانفس الذي سينتشر في المجتمع الاسلامي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لو لم يطبق القصاص</w:t>
      </w:r>
      <w:r w:rsidR="004C6ABC">
        <w:rPr>
          <w:rFonts w:ascii="Traditional Arabic" w:hAnsi="Traditional Arabic" w:cs="Traditional Arabic"/>
          <w:sz w:val="32"/>
          <w:szCs w:val="32"/>
          <w:rtl/>
        </w:rPr>
        <w:t>.</w:t>
      </w:r>
    </w:p>
    <w:p w:rsidR="00201EB8" w:rsidRPr="004C6ABC" w:rsidRDefault="00D840F7" w:rsidP="004C6ABC">
      <w:pPr>
        <w:pStyle w:val="a5"/>
        <w:numPr>
          <w:ilvl w:val="0"/>
          <w:numId w:val="14"/>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 xml:space="preserve">الانفاق على الفروع والاصول الثابت بقوله صلى الله عليه وسلم لهند بنت عتبة </w:t>
      </w:r>
      <w:proofErr w:type="gramStart"/>
      <w:r w:rsidRPr="004C6ABC">
        <w:rPr>
          <w:rFonts w:ascii="Traditional Arabic" w:hAnsi="Traditional Arabic" w:cs="Traditional Arabic"/>
          <w:sz w:val="32"/>
          <w:szCs w:val="32"/>
          <w:rtl/>
        </w:rPr>
        <w:t>(( خذي</w:t>
      </w:r>
      <w:proofErr w:type="gramEnd"/>
      <w:r w:rsidRPr="004C6ABC">
        <w:rPr>
          <w:rFonts w:ascii="Traditional Arabic" w:hAnsi="Traditional Arabic" w:cs="Traditional Arabic"/>
          <w:sz w:val="32"/>
          <w:szCs w:val="32"/>
          <w:rtl/>
        </w:rPr>
        <w:t xml:space="preserve"> ما يكفيك وولدك بالمعروف ))</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فمع أن الانفاق ضرر يلحق الرجل في ماله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الا أن هذا الضرر يتحمل لدفع ضرر أشد وهو هلاك الفروع والاصول اذا لم يتم الزامه بالإنفاق عليهم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BC2E5C" w:rsidRPr="004C6ABC" w:rsidRDefault="00D63E15" w:rsidP="004C6ABC">
      <w:pPr>
        <w:pStyle w:val="a5"/>
        <w:numPr>
          <w:ilvl w:val="0"/>
          <w:numId w:val="14"/>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حديث الاعرابي الذي بال في المسجد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فقد نهى النبي صلى الله عليه وسلم الصحابة عن زجره خشية </w:t>
      </w:r>
      <w:r w:rsidR="00825237" w:rsidRPr="004C6ABC">
        <w:rPr>
          <w:rFonts w:ascii="Traditional Arabic" w:hAnsi="Traditional Arabic" w:cs="Traditional Arabic"/>
          <w:sz w:val="32"/>
          <w:szCs w:val="32"/>
          <w:rtl/>
        </w:rPr>
        <w:t>نفوره من دخول الاسلام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9B446D" w:rsidRPr="004C6ABC">
        <w:rPr>
          <w:rFonts w:ascii="Traditional Arabic" w:hAnsi="Traditional Arabic" w:cs="Traditional Arabic"/>
          <w:sz w:val="32"/>
          <w:szCs w:val="32"/>
          <w:rtl/>
        </w:rPr>
        <w:t>وانصرافه عنه</w:t>
      </w:r>
      <w:r w:rsidR="004C6ABC">
        <w:rPr>
          <w:rFonts w:ascii="Traditional Arabic" w:hAnsi="Traditional Arabic" w:cs="Traditional Arabic"/>
          <w:sz w:val="32"/>
          <w:szCs w:val="32"/>
          <w:rtl/>
        </w:rPr>
        <w:t>،</w:t>
      </w:r>
      <w:r w:rsidR="009B446D"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فالبول في المسجد هو ضرر الا ان هذا الضرر يتحمل لدفع ضرر اشد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وهو انصراف الاعرابي عن</w:t>
      </w:r>
      <w:r w:rsidR="00825237" w:rsidRPr="004C6ABC">
        <w:rPr>
          <w:rFonts w:ascii="Traditional Arabic" w:hAnsi="Traditional Arabic" w:cs="Traditional Arabic"/>
          <w:sz w:val="32"/>
          <w:szCs w:val="32"/>
          <w:rtl/>
        </w:rPr>
        <w:t xml:space="preserve"> الدخول في</w:t>
      </w:r>
      <w:r w:rsidRPr="004C6ABC">
        <w:rPr>
          <w:rFonts w:ascii="Traditional Arabic" w:hAnsi="Traditional Arabic" w:cs="Traditional Arabic"/>
          <w:sz w:val="32"/>
          <w:szCs w:val="32"/>
          <w:rtl/>
        </w:rPr>
        <w:t xml:space="preserve"> الاسلام</w:t>
      </w:r>
      <w:r w:rsidR="004C6ABC">
        <w:rPr>
          <w:rFonts w:ascii="Traditional Arabic" w:hAnsi="Traditional Arabic" w:cs="Traditional Arabic"/>
          <w:sz w:val="32"/>
          <w:szCs w:val="32"/>
          <w:rtl/>
        </w:rPr>
        <w:t>.</w:t>
      </w:r>
    </w:p>
    <w:p w:rsidR="00825237" w:rsidRPr="004C6ABC" w:rsidRDefault="00825237" w:rsidP="004C6ABC">
      <w:pPr>
        <w:spacing w:after="0" w:line="240" w:lineRule="auto"/>
        <w:jc w:val="both"/>
        <w:rPr>
          <w:rFonts w:ascii="Traditional Arabic" w:hAnsi="Traditional Arabic" w:cs="Traditional Arabic"/>
          <w:sz w:val="32"/>
          <w:szCs w:val="32"/>
        </w:rPr>
      </w:pPr>
      <w:r w:rsidRPr="004C6ABC">
        <w:rPr>
          <w:rFonts w:ascii="Traditional Arabic" w:hAnsi="Traditional Arabic" w:cs="Traditional Arabic"/>
          <w:sz w:val="32"/>
          <w:szCs w:val="32"/>
          <w:rtl/>
        </w:rPr>
        <w:t xml:space="preserve">فهذه النصوص الجزئية وغيرها استدل بها العلماء على قاعدة انه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تعارض شران او ضرران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قدم دفع اشد الضررين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طبقها الامام الغزالي كما رأينا على مسألة فرض الضرائب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فقدم دفع الضرر الذي يحيق بالدين وببلاد الاسلام على الضرر الذي يلحق الفرد من نقص ماله دراهم معدودة بسبب الضريبة</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الرابع</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حد الخمر</w:t>
      </w:r>
      <w:r w:rsidR="004C6ABC">
        <w:rPr>
          <w:rFonts w:ascii="Traditional Arabic" w:hAnsi="Traditional Arabic" w:cs="Traditional Arabic"/>
          <w:b/>
          <w:bCs/>
          <w:sz w:val="32"/>
          <w:szCs w:val="32"/>
          <w:rtl/>
        </w:rPr>
        <w:t>:</w:t>
      </w:r>
    </w:p>
    <w:p w:rsidR="00E52687" w:rsidRPr="004C6ABC" w:rsidRDefault="00D51B72"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مسالة حد الخمر تبين المنهج</w:t>
      </w:r>
      <w:r w:rsidR="00E52687" w:rsidRPr="004C6ABC">
        <w:rPr>
          <w:rFonts w:ascii="Traditional Arabic" w:hAnsi="Traditional Arabic" w:cs="Traditional Arabic"/>
          <w:sz w:val="32"/>
          <w:szCs w:val="32"/>
          <w:rtl/>
        </w:rPr>
        <w:t xml:space="preserve"> الذي اعتمده الصحابة في الحكم على المصالح</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وهو رد المسالة الى جنس عام من قاعدة او اصل شرعي ترجع اليه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وعندما واجهتهم جريمة شرب الخمر التي لم يكن لها حد شرعي او عقوبة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اجتهدوا في ردها الى قاعدة او اصل عام من الشرع</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ولم يكتفوا بكونها فاحشة او جناية تستوجب العقوبة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ويبين الامام الغزالي ذلك فيقول </w:t>
      </w:r>
      <w:proofErr w:type="gramStart"/>
      <w:r w:rsidR="00E52687" w:rsidRPr="004C6ABC">
        <w:rPr>
          <w:rFonts w:ascii="Traditional Arabic" w:hAnsi="Traditional Arabic" w:cs="Traditional Arabic"/>
          <w:sz w:val="32"/>
          <w:szCs w:val="32"/>
          <w:rtl/>
        </w:rPr>
        <w:t>( فإن</w:t>
      </w:r>
      <w:proofErr w:type="gramEnd"/>
      <w:r w:rsidR="00E52687" w:rsidRPr="004C6ABC">
        <w:rPr>
          <w:rFonts w:ascii="Traditional Arabic" w:hAnsi="Traditional Arabic" w:cs="Traditional Arabic"/>
          <w:sz w:val="32"/>
          <w:szCs w:val="32"/>
          <w:rtl/>
        </w:rPr>
        <w:t xml:space="preserve"> قيل فبأي طريق بلغ الصحابة حد الشرب الى ثمانين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فان كان حد الشرب </w:t>
      </w:r>
      <w:r w:rsidR="00E52687" w:rsidRPr="004C6ABC">
        <w:rPr>
          <w:rFonts w:ascii="Traditional Arabic" w:hAnsi="Traditional Arabic" w:cs="Traditional Arabic"/>
          <w:sz w:val="32"/>
          <w:szCs w:val="32"/>
          <w:rtl/>
        </w:rPr>
        <w:lastRenderedPageBreak/>
        <w:t>مقدرا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فكيف زادوا بالمصلحة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وان لم يكن مقدرا وكان تعزيرا فلم افتقروا الى الشبه بحد القذف</w:t>
      </w:r>
      <w:r w:rsidR="00AF5821">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قلنا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الصحيح انه لم يكن مقدرا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لكن ضرب الشارب في زمان رسول الله صلى الله عليه وسلم بالنعال وأطراف الثياب</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فقدر ذلك على سبيل التعديل والتقويم </w:t>
      </w:r>
      <w:r w:rsidR="00217BAC" w:rsidRPr="004C6ABC">
        <w:rPr>
          <w:rFonts w:ascii="Traditional Arabic" w:hAnsi="Traditional Arabic" w:cs="Traditional Arabic"/>
          <w:sz w:val="32"/>
          <w:szCs w:val="32"/>
          <w:rtl/>
        </w:rPr>
        <w:t>بأربعين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r w:rsidR="00217BAC" w:rsidRPr="004C6ABC">
        <w:rPr>
          <w:rFonts w:ascii="Traditional Arabic" w:hAnsi="Traditional Arabic" w:cs="Traditional Arabic"/>
          <w:sz w:val="32"/>
          <w:szCs w:val="32"/>
          <w:rtl/>
        </w:rPr>
        <w:t>فرأوا</w:t>
      </w:r>
      <w:r w:rsidR="00E52687" w:rsidRPr="004C6ABC">
        <w:rPr>
          <w:rFonts w:ascii="Traditional Arabic" w:hAnsi="Traditional Arabic" w:cs="Traditional Arabic"/>
          <w:sz w:val="32"/>
          <w:szCs w:val="32"/>
          <w:rtl/>
        </w:rPr>
        <w:t xml:space="preserve"> المصلحة في الزيادة فزادوا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proofErr w:type="spellStart"/>
      <w:r w:rsidR="00217BAC" w:rsidRPr="004C6ABC">
        <w:rPr>
          <w:rFonts w:ascii="Traditional Arabic" w:hAnsi="Traditional Arabic" w:cs="Traditional Arabic"/>
          <w:sz w:val="32"/>
          <w:szCs w:val="32"/>
          <w:rtl/>
        </w:rPr>
        <w:t>والتعزيرات</w:t>
      </w:r>
      <w:proofErr w:type="spellEnd"/>
      <w:r w:rsidR="00E52687" w:rsidRPr="004C6ABC">
        <w:rPr>
          <w:rFonts w:ascii="Traditional Arabic" w:hAnsi="Traditional Arabic" w:cs="Traditional Arabic"/>
          <w:sz w:val="32"/>
          <w:szCs w:val="32"/>
          <w:rtl/>
        </w:rPr>
        <w:t xml:space="preserve"> مفوضة الى راي الائمة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فكأنه ثبت الاجماع انهم امروا بمراعاة المصلحة وقيل لهم</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اعملوا بما رأيتموه اصوب</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بعد ان صدرت الجناية الموجبة للعقوبة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ومع هذا فلم يريدوا الزي</w:t>
      </w:r>
      <w:r w:rsidR="00217BAC" w:rsidRPr="004C6ABC">
        <w:rPr>
          <w:rFonts w:ascii="Traditional Arabic" w:hAnsi="Traditional Arabic" w:cs="Traditional Arabic"/>
          <w:sz w:val="32"/>
          <w:szCs w:val="32"/>
          <w:rtl/>
        </w:rPr>
        <w:t>ادة على تعزير رسول الله صلى الله</w:t>
      </w:r>
      <w:r w:rsidR="00E52687" w:rsidRPr="004C6ABC">
        <w:rPr>
          <w:rFonts w:ascii="Traditional Arabic" w:hAnsi="Traditional Arabic" w:cs="Traditional Arabic"/>
          <w:sz w:val="32"/>
          <w:szCs w:val="32"/>
          <w:rtl/>
        </w:rPr>
        <w:t xml:space="preserve"> عليه وسلم الا بتقريب من منصوصات الشرع</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r w:rsidR="00217BAC" w:rsidRPr="004C6ABC">
        <w:rPr>
          <w:rFonts w:ascii="Traditional Arabic" w:hAnsi="Traditional Arabic" w:cs="Traditional Arabic"/>
          <w:sz w:val="32"/>
          <w:szCs w:val="32"/>
          <w:rtl/>
        </w:rPr>
        <w:t>فرأوا</w:t>
      </w:r>
      <w:r w:rsidR="00E52687" w:rsidRPr="004C6ABC">
        <w:rPr>
          <w:rFonts w:ascii="Traditional Arabic" w:hAnsi="Traditional Arabic" w:cs="Traditional Arabic"/>
          <w:sz w:val="32"/>
          <w:szCs w:val="32"/>
          <w:rtl/>
        </w:rPr>
        <w:t xml:space="preserve"> الشرب مظنة القذف</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لان من سكر هذي ومن هذي افترى</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وراو الشرع يقيم مظنة </w:t>
      </w:r>
      <w:r w:rsidR="00217BAC" w:rsidRPr="004C6ABC">
        <w:rPr>
          <w:rFonts w:ascii="Traditional Arabic" w:hAnsi="Traditional Arabic" w:cs="Traditional Arabic"/>
          <w:sz w:val="32"/>
          <w:szCs w:val="32"/>
          <w:rtl/>
        </w:rPr>
        <w:t>الشيء</w:t>
      </w:r>
      <w:r w:rsidR="00E52687" w:rsidRPr="004C6ABC">
        <w:rPr>
          <w:rFonts w:ascii="Traditional Arabic" w:hAnsi="Traditional Arabic" w:cs="Traditional Arabic"/>
          <w:sz w:val="32"/>
          <w:szCs w:val="32"/>
          <w:rtl/>
        </w:rPr>
        <w:t xml:space="preserve"> مقام نفس </w:t>
      </w:r>
      <w:r w:rsidR="00217BAC" w:rsidRPr="004C6ABC">
        <w:rPr>
          <w:rFonts w:ascii="Traditional Arabic" w:hAnsi="Traditional Arabic" w:cs="Traditional Arabic"/>
          <w:sz w:val="32"/>
          <w:szCs w:val="32"/>
          <w:rtl/>
        </w:rPr>
        <w:t>الشيء</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كما اقام النوم مقام الحدث</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واقام الوطء مقام شغل الرحم</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والبلوغ مقام نفس العقل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لان هذه الاسباب مظان للمعاني )</w:t>
      </w:r>
      <w:r w:rsidR="00831026" w:rsidRPr="004C6ABC">
        <w:rPr>
          <w:rStyle w:val="ac"/>
          <w:rFonts w:ascii="Traditional Arabic" w:hAnsi="Traditional Arabic" w:cs="Traditional Arabic"/>
          <w:sz w:val="32"/>
          <w:szCs w:val="32"/>
          <w:rtl/>
        </w:rPr>
        <w:footnoteReference w:id="36"/>
      </w:r>
      <w:r w:rsidR="004C6ABC">
        <w:rPr>
          <w:rFonts w:ascii="Traditional Arabic" w:hAnsi="Traditional Arabic" w:cs="Traditional Arabic"/>
          <w:sz w:val="32"/>
          <w:szCs w:val="32"/>
          <w:rtl/>
        </w:rPr>
        <w:t>.</w:t>
      </w:r>
    </w:p>
    <w:p w:rsidR="00FA3CEE"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ومن هذه الن</w:t>
      </w:r>
      <w:r w:rsidR="00FC1813" w:rsidRPr="004C6ABC">
        <w:rPr>
          <w:rFonts w:ascii="Traditional Arabic" w:hAnsi="Traditional Arabic" w:cs="Traditional Arabic"/>
          <w:sz w:val="32"/>
          <w:szCs w:val="32"/>
          <w:rtl/>
        </w:rPr>
        <w:t>صوص يتضح ان حد الشرب مصلحة ترجع الى</w:t>
      </w:r>
      <w:r w:rsidRPr="004C6ABC">
        <w:rPr>
          <w:rFonts w:ascii="Traditional Arabic" w:hAnsi="Traditional Arabic" w:cs="Traditional Arabic"/>
          <w:sz w:val="32"/>
          <w:szCs w:val="32"/>
          <w:rtl/>
        </w:rPr>
        <w:t xml:space="preserve"> قاعدة كلية</w:t>
      </w:r>
      <w:r w:rsidR="00FA3CEE" w:rsidRPr="004C6ABC">
        <w:rPr>
          <w:rFonts w:ascii="Traditional Arabic" w:hAnsi="Traditional Arabic" w:cs="Traditional Arabic"/>
          <w:sz w:val="32"/>
          <w:szCs w:val="32"/>
          <w:rtl/>
        </w:rPr>
        <w:t xml:space="preserve"> من قواعد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A60CE2" w:rsidRPr="004C6ABC">
        <w:rPr>
          <w:rFonts w:ascii="Traditional Arabic" w:hAnsi="Traditional Arabic" w:cs="Traditional Arabic"/>
          <w:sz w:val="32"/>
          <w:szCs w:val="32"/>
          <w:rtl/>
        </w:rPr>
        <w:t>و</w:t>
      </w:r>
      <w:r w:rsidRPr="004C6ABC">
        <w:rPr>
          <w:rFonts w:ascii="Traditional Arabic" w:hAnsi="Traditional Arabic" w:cs="Traditional Arabic"/>
          <w:sz w:val="32"/>
          <w:szCs w:val="32"/>
          <w:rtl/>
        </w:rPr>
        <w:t>هي</w:t>
      </w:r>
      <w:r w:rsidR="00A60CE2" w:rsidRPr="004C6ABC">
        <w:rPr>
          <w:rFonts w:ascii="Traditional Arabic" w:hAnsi="Traditional Arabic" w:cs="Traditional Arabic"/>
          <w:sz w:val="32"/>
          <w:szCs w:val="32"/>
          <w:rtl/>
        </w:rPr>
        <w:t xml:space="preserve"> قاعدة</w:t>
      </w:r>
      <w:r w:rsidRPr="004C6ABC">
        <w:rPr>
          <w:rFonts w:ascii="Traditional Arabic" w:hAnsi="Traditional Arabic" w:cs="Traditional Arabic"/>
          <w:sz w:val="32"/>
          <w:szCs w:val="32"/>
          <w:rtl/>
        </w:rPr>
        <w:t xml:space="preserve"> اقامة مظنة </w:t>
      </w:r>
      <w:r w:rsidR="009B7412" w:rsidRPr="004C6ABC">
        <w:rPr>
          <w:rFonts w:ascii="Traditional Arabic" w:hAnsi="Traditional Arabic" w:cs="Traditional Arabic"/>
          <w:sz w:val="32"/>
          <w:szCs w:val="32"/>
          <w:rtl/>
        </w:rPr>
        <w:t>الشيء</w:t>
      </w:r>
      <w:r w:rsidRPr="004C6ABC">
        <w:rPr>
          <w:rFonts w:ascii="Traditional Arabic" w:hAnsi="Traditional Arabic" w:cs="Traditional Arabic"/>
          <w:sz w:val="32"/>
          <w:szCs w:val="32"/>
          <w:rtl/>
        </w:rPr>
        <w:t xml:space="preserve"> مقامه</w:t>
      </w:r>
      <w:r w:rsidR="004C6ABC">
        <w:rPr>
          <w:rFonts w:ascii="Traditional Arabic" w:hAnsi="Traditional Arabic" w:cs="Traditional Arabic"/>
          <w:sz w:val="32"/>
          <w:szCs w:val="32"/>
          <w:rtl/>
        </w:rPr>
        <w:t>،</w:t>
      </w:r>
      <w:r w:rsidR="00C7293A" w:rsidRPr="004C6ABC">
        <w:rPr>
          <w:rFonts w:ascii="Traditional Arabic" w:hAnsi="Traditional Arabic" w:cs="Traditional Arabic"/>
          <w:sz w:val="32"/>
          <w:szCs w:val="32"/>
          <w:rtl/>
        </w:rPr>
        <w:t xml:space="preserve"> لا</w:t>
      </w:r>
      <w:r w:rsidR="002D6204" w:rsidRPr="004C6ABC">
        <w:rPr>
          <w:rFonts w:ascii="Traditional Arabic" w:hAnsi="Traditional Arabic" w:cs="Traditional Arabic"/>
          <w:sz w:val="32"/>
          <w:szCs w:val="32"/>
          <w:rtl/>
        </w:rPr>
        <w:t>ن الشرب مظنة لل</w:t>
      </w:r>
      <w:r w:rsidR="004D2E2F" w:rsidRPr="004C6ABC">
        <w:rPr>
          <w:rFonts w:ascii="Traditional Arabic" w:hAnsi="Traditional Arabic" w:cs="Traditional Arabic"/>
          <w:sz w:val="32"/>
          <w:szCs w:val="32"/>
          <w:rtl/>
        </w:rPr>
        <w:t>هذيان وال</w:t>
      </w:r>
      <w:r w:rsidR="002D6204" w:rsidRPr="004C6ABC">
        <w:rPr>
          <w:rFonts w:ascii="Traditional Arabic" w:hAnsi="Traditional Arabic" w:cs="Traditional Arabic"/>
          <w:sz w:val="32"/>
          <w:szCs w:val="32"/>
          <w:rtl/>
        </w:rPr>
        <w:t>قذف</w:t>
      </w:r>
      <w:r w:rsidR="004C6ABC">
        <w:rPr>
          <w:rFonts w:ascii="Traditional Arabic" w:hAnsi="Traditional Arabic" w:cs="Traditional Arabic"/>
          <w:sz w:val="32"/>
          <w:szCs w:val="32"/>
          <w:rtl/>
        </w:rPr>
        <w:t>،</w:t>
      </w:r>
      <w:r w:rsidR="002D6204" w:rsidRPr="004C6ABC">
        <w:rPr>
          <w:rFonts w:ascii="Traditional Arabic" w:hAnsi="Traditional Arabic" w:cs="Traditional Arabic"/>
          <w:sz w:val="32"/>
          <w:szCs w:val="32"/>
          <w:rtl/>
        </w:rPr>
        <w:t xml:space="preserve"> فأقيم مقام القذف</w:t>
      </w:r>
      <w:r w:rsidR="00C7293A" w:rsidRPr="004C6ABC">
        <w:rPr>
          <w:rFonts w:ascii="Traditional Arabic" w:hAnsi="Traditional Arabic" w:cs="Traditional Arabic"/>
          <w:sz w:val="32"/>
          <w:szCs w:val="32"/>
          <w:rtl/>
        </w:rPr>
        <w:t xml:space="preserve"> في الحكم</w:t>
      </w:r>
      <w:r w:rsidR="004C6ABC">
        <w:rPr>
          <w:rFonts w:ascii="Traditional Arabic" w:hAnsi="Traditional Arabic" w:cs="Traditional Arabic"/>
          <w:sz w:val="32"/>
          <w:szCs w:val="32"/>
          <w:rtl/>
        </w:rPr>
        <w:t xml:space="preserve">، </w:t>
      </w:r>
      <w:r w:rsidR="00FA3CEE" w:rsidRPr="004C6ABC">
        <w:rPr>
          <w:rFonts w:ascii="Traditional Arabic" w:hAnsi="Traditional Arabic" w:cs="Traditional Arabic"/>
          <w:sz w:val="32"/>
          <w:szCs w:val="32"/>
          <w:rtl/>
        </w:rPr>
        <w:t>واستوجب بالتالي نفس الحكم وهو الجلد ثمانين جلدة</w:t>
      </w:r>
      <w:r w:rsidR="004C6ABC">
        <w:rPr>
          <w:rFonts w:ascii="Traditional Arabic" w:hAnsi="Traditional Arabic" w:cs="Traditional Arabic"/>
          <w:sz w:val="32"/>
          <w:szCs w:val="32"/>
          <w:rtl/>
        </w:rPr>
        <w:t>.</w:t>
      </w:r>
    </w:p>
    <w:p w:rsidR="00E52687" w:rsidRPr="004C6ABC" w:rsidRDefault="00C7293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وقاعدة اقامة مظنة الشيء مقامه هي</w:t>
      </w:r>
      <w:r w:rsidR="00E52687" w:rsidRPr="004C6ABC">
        <w:rPr>
          <w:rFonts w:ascii="Traditional Arabic" w:hAnsi="Traditional Arabic" w:cs="Traditional Arabic"/>
          <w:sz w:val="32"/>
          <w:szCs w:val="32"/>
          <w:rtl/>
        </w:rPr>
        <w:t xml:space="preserve"> قاعدة شرعية لم ينص عليها دليل معين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ولكنها </w:t>
      </w:r>
      <w:r w:rsidR="009B7412" w:rsidRPr="004C6ABC">
        <w:rPr>
          <w:rFonts w:ascii="Traditional Arabic" w:hAnsi="Traditional Arabic" w:cs="Traditional Arabic"/>
          <w:sz w:val="32"/>
          <w:szCs w:val="32"/>
          <w:rtl/>
        </w:rPr>
        <w:t>مأخوذة</w:t>
      </w:r>
      <w:r w:rsidR="00E52687" w:rsidRPr="004C6ABC">
        <w:rPr>
          <w:rFonts w:ascii="Traditional Arabic" w:hAnsi="Traditional Arabic" w:cs="Traditional Arabic"/>
          <w:sz w:val="32"/>
          <w:szCs w:val="32"/>
          <w:rtl/>
        </w:rPr>
        <w:t xml:space="preserve"> من جملة نصوص وادلة جزئية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مثل </w:t>
      </w:r>
      <w:proofErr w:type="spellStart"/>
      <w:r w:rsidR="00E52687" w:rsidRPr="004C6ABC">
        <w:rPr>
          <w:rFonts w:ascii="Traditional Arabic" w:hAnsi="Traditional Arabic" w:cs="Traditional Arabic"/>
          <w:sz w:val="32"/>
          <w:szCs w:val="32"/>
          <w:rtl/>
        </w:rPr>
        <w:t>النصوصالدالة</w:t>
      </w:r>
      <w:proofErr w:type="spellEnd"/>
      <w:r w:rsidR="00E52687" w:rsidRPr="004C6ABC">
        <w:rPr>
          <w:rFonts w:ascii="Traditional Arabic" w:hAnsi="Traditional Arabic" w:cs="Traditional Arabic"/>
          <w:sz w:val="32"/>
          <w:szCs w:val="32"/>
          <w:rtl/>
        </w:rPr>
        <w:t xml:space="preserve"> على اقامة النوم الذي هو مظنة خروج الحدث</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مقام الحدث في وجوب الوضوء</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w:t>
      </w:r>
      <w:r w:rsidR="008C5286" w:rsidRPr="004C6ABC">
        <w:rPr>
          <w:rFonts w:ascii="Traditional Arabic" w:hAnsi="Traditional Arabic" w:cs="Traditional Arabic"/>
          <w:sz w:val="32"/>
          <w:szCs w:val="32"/>
          <w:rtl/>
        </w:rPr>
        <w:t xml:space="preserve">اقامة </w:t>
      </w:r>
      <w:r w:rsidR="00E52687" w:rsidRPr="004C6ABC">
        <w:rPr>
          <w:rFonts w:ascii="Traditional Arabic" w:hAnsi="Traditional Arabic" w:cs="Traditional Arabic"/>
          <w:sz w:val="32"/>
          <w:szCs w:val="32"/>
          <w:rtl/>
        </w:rPr>
        <w:t>البلوغ الذي هو مظنة العقل مقام العقل</w:t>
      </w:r>
      <w:r w:rsidR="009118F2" w:rsidRPr="004C6ABC">
        <w:rPr>
          <w:rFonts w:ascii="Traditional Arabic" w:hAnsi="Traditional Arabic" w:cs="Traditional Arabic"/>
          <w:sz w:val="32"/>
          <w:szCs w:val="32"/>
          <w:rtl/>
        </w:rPr>
        <w:t xml:space="preserve"> في التكليف بأحكام الشرع</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وتغييب الحشفة الذي هو مظنة نزول الماء مقام الانزال في وجوب الغسل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والوطء الذي هو مظنة شغل الرحم مقام شغل الرحم في وجوب </w:t>
      </w:r>
      <w:r w:rsidR="002D6204" w:rsidRPr="004C6ABC">
        <w:rPr>
          <w:rFonts w:ascii="Traditional Arabic" w:hAnsi="Traditional Arabic" w:cs="Traditional Arabic"/>
          <w:sz w:val="32"/>
          <w:szCs w:val="32"/>
          <w:rtl/>
        </w:rPr>
        <w:t>العدة</w:t>
      </w:r>
      <w:r w:rsidR="00831026" w:rsidRPr="004C6ABC">
        <w:rPr>
          <w:rStyle w:val="ac"/>
          <w:rFonts w:ascii="Traditional Arabic" w:hAnsi="Traditional Arabic" w:cs="Traditional Arabic"/>
          <w:sz w:val="32"/>
          <w:szCs w:val="32"/>
          <w:rtl/>
        </w:rPr>
        <w:footnoteReference w:id="37"/>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وهذه الادلة والنصوص تفيد القطع في معنى القاعدة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وبالتالي وجوب العمل بها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p>
    <w:p w:rsidR="009B446D"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 xml:space="preserve">فالصحابة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لم يكتفوا بكون شرب الخمر يخرم مصلحة ضرورية عليا هي حفظ العقل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w:t>
      </w:r>
      <w:r w:rsidR="009B7412" w:rsidRPr="004C6ABC">
        <w:rPr>
          <w:rFonts w:ascii="Traditional Arabic" w:hAnsi="Traditional Arabic" w:cs="Traditional Arabic"/>
          <w:sz w:val="32"/>
          <w:szCs w:val="32"/>
          <w:rtl/>
        </w:rPr>
        <w:t xml:space="preserve">انما </w:t>
      </w:r>
      <w:r w:rsidRPr="004C6ABC">
        <w:rPr>
          <w:rFonts w:ascii="Traditional Arabic" w:hAnsi="Traditional Arabic" w:cs="Traditional Arabic"/>
          <w:sz w:val="32"/>
          <w:szCs w:val="32"/>
          <w:rtl/>
        </w:rPr>
        <w:t xml:space="preserve">اجتهدوا في رد هذه الواقعة الى جنس اقرب </w:t>
      </w:r>
      <w:r w:rsidR="002D6204" w:rsidRPr="004C6ABC">
        <w:rPr>
          <w:rFonts w:ascii="Traditional Arabic" w:hAnsi="Traditional Arabic" w:cs="Traditional Arabic"/>
          <w:sz w:val="32"/>
          <w:szCs w:val="32"/>
          <w:rtl/>
        </w:rPr>
        <w:t>من قاعدة او اصل شرعي</w:t>
      </w:r>
      <w:r w:rsidR="004C6ABC">
        <w:rPr>
          <w:rFonts w:ascii="Traditional Arabic" w:hAnsi="Traditional Arabic" w:cs="Traditional Arabic"/>
          <w:sz w:val="32"/>
          <w:szCs w:val="32"/>
          <w:rtl/>
        </w:rPr>
        <w:t>،</w:t>
      </w:r>
      <w:r w:rsidR="002D6204" w:rsidRPr="004C6ABC">
        <w:rPr>
          <w:rFonts w:ascii="Traditional Arabic" w:hAnsi="Traditional Arabic" w:cs="Traditional Arabic"/>
          <w:sz w:val="32"/>
          <w:szCs w:val="32"/>
          <w:rtl/>
        </w:rPr>
        <w:t xml:space="preserve"> وقد وجدوا هذا الجنس الاقرب</w:t>
      </w:r>
      <w:r w:rsidRPr="004C6ABC">
        <w:rPr>
          <w:rFonts w:ascii="Traditional Arabic" w:hAnsi="Traditional Arabic" w:cs="Traditional Arabic"/>
          <w:sz w:val="32"/>
          <w:szCs w:val="32"/>
          <w:rtl/>
        </w:rPr>
        <w:t xml:space="preserve"> في قاعدة اقامة مظان الامور مقامها</w:t>
      </w:r>
      <w:r w:rsidR="004C6ABC">
        <w:rPr>
          <w:rFonts w:ascii="Traditional Arabic" w:hAnsi="Traditional Arabic" w:cs="Traditional Arabic"/>
          <w:sz w:val="32"/>
          <w:szCs w:val="32"/>
          <w:rtl/>
        </w:rPr>
        <w:t>.</w:t>
      </w:r>
      <w:r w:rsidR="00B8522F" w:rsidRPr="004C6ABC">
        <w:rPr>
          <w:rFonts w:ascii="Traditional Arabic" w:hAnsi="Traditional Arabic" w:cs="Traditional Arabic"/>
          <w:noProof/>
          <w:sz w:val="32"/>
          <w:szCs w:val="32"/>
          <w:rtl/>
        </w:rPr>
        <w:t xml:space="preserve"> </w:t>
      </w:r>
    </w:p>
    <w:p w:rsidR="006B1C59" w:rsidRPr="004C6ABC" w:rsidRDefault="004C6ABC" w:rsidP="004C6ABC">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p>
    <w:p w:rsidR="006B1C59" w:rsidRPr="004C6ABC" w:rsidRDefault="006B1C59" w:rsidP="004C6ABC">
      <w:pPr>
        <w:spacing w:after="0" w:line="240" w:lineRule="auto"/>
        <w:jc w:val="both"/>
        <w:rPr>
          <w:rFonts w:ascii="Traditional Arabic" w:hAnsi="Traditional Arabic" w:cs="Traditional Arabic"/>
          <w:b/>
          <w:bCs/>
          <w:sz w:val="32"/>
          <w:szCs w:val="32"/>
          <w:rtl/>
        </w:rPr>
      </w:pPr>
    </w:p>
    <w:p w:rsidR="006B1C59" w:rsidRPr="004C6ABC" w:rsidRDefault="006B1C59" w:rsidP="004C6ABC">
      <w:pPr>
        <w:spacing w:after="0" w:line="240" w:lineRule="auto"/>
        <w:jc w:val="both"/>
        <w:rPr>
          <w:rFonts w:ascii="Traditional Arabic" w:hAnsi="Traditional Arabic" w:cs="Traditional Arabic"/>
          <w:b/>
          <w:bCs/>
          <w:sz w:val="32"/>
          <w:szCs w:val="32"/>
          <w:rtl/>
        </w:rPr>
      </w:pPr>
    </w:p>
    <w:p w:rsidR="00AF5821" w:rsidRDefault="00AF5821">
      <w:pPr>
        <w:bidi w:val="0"/>
        <w:rPr>
          <w:rFonts w:asciiTheme="majorHAnsi" w:eastAsiaTheme="majorEastAsia" w:hAnsiTheme="majorHAnsi" w:cs="Traditional Arabic"/>
          <w:b/>
          <w:bCs/>
          <w:color w:val="0000FF"/>
          <w:sz w:val="26"/>
          <w:szCs w:val="36"/>
          <w:rtl/>
        </w:rPr>
      </w:pPr>
      <w:r>
        <w:rPr>
          <w:rtl/>
        </w:rPr>
        <w:br w:type="page"/>
      </w:r>
    </w:p>
    <w:p w:rsidR="00F470C9" w:rsidRPr="004C6ABC" w:rsidRDefault="004C6ABC" w:rsidP="00AF5821">
      <w:pPr>
        <w:pStyle w:val="2"/>
        <w:rPr>
          <w:rtl/>
        </w:rPr>
      </w:pPr>
      <w:r>
        <w:rPr>
          <w:rtl/>
        </w:rPr>
        <w:lastRenderedPageBreak/>
        <w:t xml:space="preserve"> </w:t>
      </w:r>
      <w:bookmarkStart w:id="10" w:name="_Toc470422257"/>
      <w:r w:rsidR="00E52687" w:rsidRPr="004C6ABC">
        <w:rPr>
          <w:rtl/>
        </w:rPr>
        <w:t xml:space="preserve">المبحث </w:t>
      </w:r>
      <w:r w:rsidR="005A4F68" w:rsidRPr="004C6ABC">
        <w:rPr>
          <w:rtl/>
        </w:rPr>
        <w:t>الثالث</w:t>
      </w:r>
      <w:bookmarkEnd w:id="10"/>
      <w:r>
        <w:rPr>
          <w:rtl/>
        </w:rPr>
        <w:t xml:space="preserve"> </w:t>
      </w:r>
    </w:p>
    <w:p w:rsidR="00E52687" w:rsidRPr="004C6ABC" w:rsidRDefault="004C6ABC" w:rsidP="00AF5821">
      <w:pPr>
        <w:pStyle w:val="2"/>
        <w:rPr>
          <w:rtl/>
        </w:rPr>
      </w:pPr>
      <w:r>
        <w:rPr>
          <w:rtl/>
        </w:rPr>
        <w:t xml:space="preserve"> </w:t>
      </w:r>
      <w:bookmarkStart w:id="11" w:name="_Toc470422258"/>
      <w:r w:rsidR="00277E4E" w:rsidRPr="004C6ABC">
        <w:rPr>
          <w:rtl/>
        </w:rPr>
        <w:t xml:space="preserve">منهج الحكم على </w:t>
      </w:r>
      <w:r w:rsidR="00E52687" w:rsidRPr="004C6ABC">
        <w:rPr>
          <w:rtl/>
        </w:rPr>
        <w:t>المصلحة عند الامام الشاطبي</w:t>
      </w:r>
      <w:bookmarkEnd w:id="11"/>
    </w:p>
    <w:p w:rsidR="00A346A3" w:rsidRPr="004C6ABC" w:rsidRDefault="00A346A3" w:rsidP="004C6ABC">
      <w:pPr>
        <w:spacing w:after="0" w:line="240" w:lineRule="auto"/>
        <w:jc w:val="both"/>
        <w:rPr>
          <w:rFonts w:ascii="Traditional Arabic" w:hAnsi="Traditional Arabic" w:cs="Traditional Arabic"/>
          <w:b/>
          <w:bCs/>
          <w:sz w:val="32"/>
          <w:szCs w:val="32"/>
        </w:rPr>
      </w:pP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تمهيد</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يعتبر الامام الشاطبي </w:t>
      </w:r>
      <w:proofErr w:type="gramStart"/>
      <w:r w:rsidRPr="004C6ABC">
        <w:rPr>
          <w:rFonts w:ascii="Traditional Arabic" w:hAnsi="Traditional Arabic" w:cs="Traditional Arabic"/>
          <w:sz w:val="32"/>
          <w:szCs w:val="32"/>
          <w:rtl/>
        </w:rPr>
        <w:t>اكثر</w:t>
      </w:r>
      <w:proofErr w:type="gramEnd"/>
      <w:r w:rsidRPr="004C6ABC">
        <w:rPr>
          <w:rFonts w:ascii="Traditional Arabic" w:hAnsi="Traditional Arabic" w:cs="Traditional Arabic"/>
          <w:sz w:val="32"/>
          <w:szCs w:val="32"/>
          <w:rtl/>
        </w:rPr>
        <w:t xml:space="preserve"> العلماء شهرة في اصول الفقه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وكتابه المواف</w:t>
      </w:r>
      <w:r w:rsidR="005A4F68" w:rsidRPr="004C6ABC">
        <w:rPr>
          <w:rFonts w:ascii="Traditional Arabic" w:hAnsi="Traditional Arabic" w:cs="Traditional Arabic"/>
          <w:sz w:val="32"/>
          <w:szCs w:val="32"/>
          <w:rtl/>
        </w:rPr>
        <w:t>قات في اصول الشريعة</w:t>
      </w:r>
      <w:r w:rsidR="004C6ABC">
        <w:rPr>
          <w:rFonts w:ascii="Traditional Arabic" w:hAnsi="Traditional Arabic" w:cs="Traditional Arabic"/>
          <w:sz w:val="32"/>
          <w:szCs w:val="32"/>
          <w:rtl/>
        </w:rPr>
        <w:t>،</w:t>
      </w:r>
      <w:r w:rsidR="005A4F68" w:rsidRPr="004C6ABC">
        <w:rPr>
          <w:rFonts w:ascii="Traditional Arabic" w:hAnsi="Traditional Arabic" w:cs="Traditional Arabic"/>
          <w:sz w:val="32"/>
          <w:szCs w:val="32"/>
          <w:rtl/>
        </w:rPr>
        <w:t xml:space="preserve"> هو من أجل كتب اصول الفقه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يو</w:t>
      </w:r>
      <w:r w:rsidR="005A4F68" w:rsidRPr="004C6ABC">
        <w:rPr>
          <w:rFonts w:ascii="Traditional Arabic" w:hAnsi="Traditional Arabic" w:cs="Traditional Arabic"/>
          <w:sz w:val="32"/>
          <w:szCs w:val="32"/>
          <w:rtl/>
        </w:rPr>
        <w:t>جد مثل</w:t>
      </w:r>
      <w:r w:rsidR="0000353E" w:rsidRPr="004C6ABC">
        <w:rPr>
          <w:rFonts w:ascii="Traditional Arabic" w:hAnsi="Traditional Arabic" w:cs="Traditional Arabic"/>
          <w:sz w:val="32"/>
          <w:szCs w:val="32"/>
          <w:rtl/>
        </w:rPr>
        <w:t>ه</w:t>
      </w:r>
      <w:r w:rsidR="004C6ABC">
        <w:rPr>
          <w:rFonts w:ascii="Traditional Arabic" w:hAnsi="Traditional Arabic" w:cs="Traditional Arabic"/>
          <w:sz w:val="32"/>
          <w:szCs w:val="32"/>
          <w:rtl/>
        </w:rPr>
        <w:t xml:space="preserve"> </w:t>
      </w:r>
      <w:r w:rsidR="0000353E" w:rsidRPr="004C6ABC">
        <w:rPr>
          <w:rFonts w:ascii="Traditional Arabic" w:hAnsi="Traditional Arabic" w:cs="Traditional Arabic"/>
          <w:sz w:val="32"/>
          <w:szCs w:val="32"/>
          <w:rtl/>
        </w:rPr>
        <w:t>في كتب علماء الاصول</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انواع المصالح عند الامام الشاطبي</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المصالح عند الامام الشاطبي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على ثلاثة انواع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ضرورية </w:t>
      </w:r>
      <w:r w:rsidR="00A43D75" w:rsidRPr="004C6ABC">
        <w:rPr>
          <w:rFonts w:ascii="Traditional Arabic" w:hAnsi="Traditional Arabic" w:cs="Traditional Arabic"/>
          <w:sz w:val="32"/>
          <w:szCs w:val="32"/>
          <w:rtl/>
        </w:rPr>
        <w:t>وحاجيه</w:t>
      </w:r>
      <w:r w:rsidRPr="004C6ABC">
        <w:rPr>
          <w:rFonts w:ascii="Traditional Arabic" w:hAnsi="Traditional Arabic" w:cs="Traditional Arabic"/>
          <w:sz w:val="32"/>
          <w:szCs w:val="32"/>
          <w:rtl/>
        </w:rPr>
        <w:t xml:space="preserve"> وتحسينية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1_ </w:t>
      </w:r>
      <w:r w:rsidRPr="004C6ABC">
        <w:rPr>
          <w:rFonts w:ascii="Traditional Arabic" w:hAnsi="Traditional Arabic" w:cs="Traditional Arabic"/>
          <w:b/>
          <w:bCs/>
          <w:sz w:val="32"/>
          <w:szCs w:val="32"/>
          <w:rtl/>
        </w:rPr>
        <w:t>المصالح الضرورية</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وهي المصالح التي لابد منها في حفظ الدين والدنيا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ويترتب على فقدانها وقوع </w:t>
      </w:r>
      <w:proofErr w:type="spellStart"/>
      <w:r w:rsidRPr="004C6ABC">
        <w:rPr>
          <w:rFonts w:ascii="Traditional Arabic" w:hAnsi="Traditional Arabic" w:cs="Traditional Arabic"/>
          <w:sz w:val="32"/>
          <w:szCs w:val="32"/>
          <w:rtl/>
        </w:rPr>
        <w:t>التهارج</w:t>
      </w:r>
      <w:proofErr w:type="spellEnd"/>
      <w:r w:rsidRPr="004C6ABC">
        <w:rPr>
          <w:rFonts w:ascii="Traditional Arabic" w:hAnsi="Traditional Arabic" w:cs="Traditional Arabic"/>
          <w:sz w:val="32"/>
          <w:szCs w:val="32"/>
          <w:rtl/>
        </w:rPr>
        <w:t xml:space="preserve"> والف</w:t>
      </w:r>
      <w:r w:rsidR="00217BAC" w:rsidRPr="004C6ABC">
        <w:rPr>
          <w:rFonts w:ascii="Traditional Arabic" w:hAnsi="Traditional Arabic" w:cs="Traditional Arabic"/>
          <w:sz w:val="32"/>
          <w:szCs w:val="32"/>
          <w:rtl/>
        </w:rPr>
        <w:t>ساد في الدنيا</w:t>
      </w:r>
      <w:r w:rsidR="004C6ABC">
        <w:rPr>
          <w:rFonts w:ascii="Traditional Arabic" w:hAnsi="Traditional Arabic" w:cs="Traditional Arabic"/>
          <w:sz w:val="32"/>
          <w:szCs w:val="32"/>
          <w:rtl/>
        </w:rPr>
        <w:t>،</w:t>
      </w:r>
      <w:r w:rsidR="00217BAC" w:rsidRPr="004C6ABC">
        <w:rPr>
          <w:rFonts w:ascii="Traditional Arabic" w:hAnsi="Traditional Arabic" w:cs="Traditional Arabic"/>
          <w:sz w:val="32"/>
          <w:szCs w:val="32"/>
          <w:rtl/>
        </w:rPr>
        <w:t xml:space="preserve"> وفوات الحياة </w:t>
      </w:r>
      <w:proofErr w:type="spellStart"/>
      <w:r w:rsidR="00217BAC" w:rsidRPr="004C6ABC">
        <w:rPr>
          <w:rFonts w:ascii="Traditional Arabic" w:hAnsi="Traditional Arabic" w:cs="Traditional Arabic"/>
          <w:sz w:val="32"/>
          <w:szCs w:val="32"/>
          <w:rtl/>
        </w:rPr>
        <w:t>الأ</w:t>
      </w:r>
      <w:r w:rsidRPr="004C6ABC">
        <w:rPr>
          <w:rFonts w:ascii="Traditional Arabic" w:hAnsi="Traditional Arabic" w:cs="Traditional Arabic"/>
          <w:sz w:val="32"/>
          <w:szCs w:val="32"/>
          <w:rtl/>
        </w:rPr>
        <w:t>خروية</w:t>
      </w:r>
      <w:proofErr w:type="spellEnd"/>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وهي عنده خمسة انواع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حفظ الدين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والنفس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والنسل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والعقل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وحفظ هذه الضروريات الخمسة في الشرع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من جانب الوجود ومن جانب العدم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 العبادات والمعاملات والعادات</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فالعبادات</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مشروعة لحفظ الدين من جانب الوجود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والعادات مثل تناول </w:t>
      </w:r>
      <w:r w:rsidR="00217BAC" w:rsidRPr="004C6ABC">
        <w:rPr>
          <w:rFonts w:ascii="Traditional Arabic" w:hAnsi="Traditional Arabic" w:cs="Traditional Arabic"/>
          <w:sz w:val="32"/>
          <w:szCs w:val="32"/>
          <w:rtl/>
        </w:rPr>
        <w:t>المأكولات</w:t>
      </w:r>
      <w:r w:rsidRPr="004C6ABC">
        <w:rPr>
          <w:rFonts w:ascii="Traditional Arabic" w:hAnsi="Traditional Arabic" w:cs="Traditional Arabic"/>
          <w:sz w:val="32"/>
          <w:szCs w:val="32"/>
          <w:rtl/>
        </w:rPr>
        <w:t xml:space="preserve"> والمشروبات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proofErr w:type="gramStart"/>
      <w:r w:rsidRPr="004C6ABC">
        <w:rPr>
          <w:rFonts w:ascii="Traditional Arabic" w:hAnsi="Traditional Arabic" w:cs="Traditional Arabic"/>
          <w:sz w:val="32"/>
          <w:szCs w:val="32"/>
          <w:rtl/>
        </w:rPr>
        <w:t>والسكن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والملبس</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rPr>
        <w:t>الخ</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راجعة لحفظ النفس من جهة الوجود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والمعاملات مشروعة لحفظ المال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واما العقوبات فهي مشروعة لحفظ جميع المصالح الضرورية من جهة العدم</w:t>
      </w:r>
      <w:r w:rsidR="00831026" w:rsidRPr="004C6ABC">
        <w:rPr>
          <w:rStyle w:val="ac"/>
          <w:rFonts w:ascii="Traditional Arabic" w:hAnsi="Traditional Arabic" w:cs="Traditional Arabic"/>
          <w:sz w:val="32"/>
          <w:szCs w:val="32"/>
          <w:rtl/>
        </w:rPr>
        <w:footnoteReference w:id="38"/>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2_ </w:t>
      </w:r>
      <w:r w:rsidRPr="004C6ABC">
        <w:rPr>
          <w:rFonts w:ascii="Traditional Arabic" w:hAnsi="Traditional Arabic" w:cs="Traditional Arabic"/>
          <w:b/>
          <w:bCs/>
          <w:sz w:val="32"/>
          <w:szCs w:val="32"/>
          <w:rtl/>
        </w:rPr>
        <w:t xml:space="preserve">المصالح </w:t>
      </w:r>
      <w:proofErr w:type="spellStart"/>
      <w:r w:rsidRPr="004C6ABC">
        <w:rPr>
          <w:rFonts w:ascii="Traditional Arabic" w:hAnsi="Traditional Arabic" w:cs="Traditional Arabic"/>
          <w:b/>
          <w:bCs/>
          <w:sz w:val="32"/>
          <w:szCs w:val="32"/>
          <w:rtl/>
        </w:rPr>
        <w:t>الحاجية</w:t>
      </w:r>
      <w:proofErr w:type="spellEnd"/>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وهي التي نحتاج اليها </w:t>
      </w:r>
      <w:r w:rsidR="00217BAC" w:rsidRPr="004C6ABC">
        <w:rPr>
          <w:rFonts w:ascii="Traditional Arabic" w:hAnsi="Traditional Arabic" w:cs="Traditional Arabic"/>
          <w:sz w:val="32"/>
          <w:szCs w:val="32"/>
          <w:rtl/>
        </w:rPr>
        <w:t>لا جل</w:t>
      </w:r>
      <w:r w:rsidRPr="004C6ABC">
        <w:rPr>
          <w:rFonts w:ascii="Traditional Arabic" w:hAnsi="Traditional Arabic" w:cs="Traditional Arabic"/>
          <w:sz w:val="32"/>
          <w:szCs w:val="32"/>
          <w:rtl/>
        </w:rPr>
        <w:t xml:space="preserve"> رفع الحرج والمشقة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مثل الرخص المشروعة في باب العبادات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والتمتع بالطيبات من </w:t>
      </w:r>
      <w:r w:rsidR="00217BAC" w:rsidRPr="004C6ABC">
        <w:rPr>
          <w:rFonts w:ascii="Traditional Arabic" w:hAnsi="Traditional Arabic" w:cs="Traditional Arabic"/>
          <w:sz w:val="32"/>
          <w:szCs w:val="32"/>
          <w:rtl/>
        </w:rPr>
        <w:t>المأكل</w:t>
      </w:r>
      <w:r w:rsidRPr="004C6ABC">
        <w:rPr>
          <w:rFonts w:ascii="Traditional Arabic" w:hAnsi="Traditional Arabic" w:cs="Traditional Arabic"/>
          <w:sz w:val="32"/>
          <w:szCs w:val="32"/>
          <w:rtl/>
        </w:rPr>
        <w:t xml:space="preserve"> والمشرب ونحوه مما اباحه الشرع </w:t>
      </w:r>
      <w:r w:rsidRPr="004C6ABC">
        <w:rPr>
          <w:rFonts w:ascii="Traditional Arabic" w:hAnsi="Traditional Arabic" w:cs="Traditional Arabic"/>
          <w:sz w:val="32"/>
          <w:szCs w:val="32"/>
          <w:rtl/>
        </w:rPr>
        <w:lastRenderedPageBreak/>
        <w:t>لحاجة الناس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والذي يدخل في المصالح </w:t>
      </w:r>
      <w:proofErr w:type="spellStart"/>
      <w:r w:rsidRPr="004C6ABC">
        <w:rPr>
          <w:rFonts w:ascii="Traditional Arabic" w:hAnsi="Traditional Arabic" w:cs="Traditional Arabic"/>
          <w:sz w:val="32"/>
          <w:szCs w:val="32"/>
          <w:rtl/>
        </w:rPr>
        <w:t>الحاجية</w:t>
      </w:r>
      <w:proofErr w:type="spellEnd"/>
      <w:r w:rsidRPr="004C6ABC">
        <w:rPr>
          <w:rFonts w:ascii="Traditional Arabic" w:hAnsi="Traditional Arabic" w:cs="Traditional Arabic"/>
          <w:sz w:val="32"/>
          <w:szCs w:val="32"/>
          <w:rtl/>
        </w:rPr>
        <w:t xml:space="preserve"> من ذلك القدر الزائد عن الضرورة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واما القدر اللازم لسد الرمق وبقاء الحياة فهو يدخل في المصالح الضرورية</w:t>
      </w:r>
      <w:r w:rsidR="002375B1" w:rsidRPr="004C6ABC">
        <w:rPr>
          <w:rFonts w:ascii="Traditional Arabic" w:hAnsi="Traditional Arabic" w:cs="Traditional Arabic"/>
          <w:sz w:val="32"/>
          <w:szCs w:val="32"/>
          <w:rtl/>
        </w:rPr>
        <w:t>.</w:t>
      </w:r>
      <w:r w:rsidR="00831026" w:rsidRPr="004C6ABC">
        <w:rPr>
          <w:rStyle w:val="ac"/>
          <w:rFonts w:ascii="Traditional Arabic" w:hAnsi="Traditional Arabic" w:cs="Traditional Arabic"/>
          <w:sz w:val="32"/>
          <w:szCs w:val="32"/>
          <w:rtl/>
        </w:rPr>
        <w:footnoteReference w:id="39"/>
      </w:r>
      <w:r w:rsid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وفي باب المعاملات شرع القراض والمساقاة والسلم ونحو ذلك مما هو</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لحاجة الناس ورفع الحرج عنهم</w:t>
      </w:r>
      <w:r w:rsidR="004C6ABC">
        <w:rPr>
          <w:rFonts w:ascii="Traditional Arabic" w:hAnsi="Traditional Arabic" w:cs="Traditional Arabic"/>
          <w:sz w:val="32"/>
          <w:szCs w:val="32"/>
          <w:rtl/>
        </w:rPr>
        <w:t>.</w:t>
      </w:r>
      <w:r w:rsidR="0062276C" w:rsidRPr="004C6ABC">
        <w:rPr>
          <w:rFonts w:ascii="Traditional Arabic" w:hAnsi="Traditional Arabic" w:cs="Traditional Arabic"/>
          <w:noProof/>
          <w:sz w:val="32"/>
          <w:szCs w:val="32"/>
          <w:rtl/>
        </w:rPr>
        <w:t xml:space="preserve"> </w:t>
      </w:r>
    </w:p>
    <w:p w:rsidR="00963BB5"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3_المصالح التحسينية</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وهي التي تتعلق بمحاسن العادات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وتجنب المدنسات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وكل ما هو من مكارم الاخلاق</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كالطهارات واخذ الزينة وازالة النجاسة وتجنب الاسراف والاكل من </w:t>
      </w:r>
      <w:proofErr w:type="spellStart"/>
      <w:r w:rsidR="00217BAC" w:rsidRPr="004C6ABC">
        <w:rPr>
          <w:rFonts w:ascii="Traditional Arabic" w:hAnsi="Traditional Arabic" w:cs="Traditional Arabic"/>
          <w:sz w:val="32"/>
          <w:szCs w:val="32"/>
          <w:rtl/>
        </w:rPr>
        <w:t>المطعومات</w:t>
      </w:r>
      <w:proofErr w:type="spellEnd"/>
      <w:r w:rsidRPr="004C6ABC">
        <w:rPr>
          <w:rFonts w:ascii="Traditional Arabic" w:hAnsi="Traditional Arabic" w:cs="Traditional Arabic"/>
          <w:sz w:val="32"/>
          <w:szCs w:val="32"/>
          <w:rtl/>
        </w:rPr>
        <w:t xml:space="preserve"> الخبيثة والنجسة ونحو ذلك مما هو زائد عن اصل المصالح الضرورية </w:t>
      </w:r>
      <w:proofErr w:type="spellStart"/>
      <w:r w:rsidRPr="004C6ABC">
        <w:rPr>
          <w:rFonts w:ascii="Traditional Arabic" w:hAnsi="Traditional Arabic" w:cs="Traditional Arabic"/>
          <w:sz w:val="32"/>
          <w:szCs w:val="32"/>
          <w:rtl/>
        </w:rPr>
        <w:t>والحاجية</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يخل فقدانه </w:t>
      </w:r>
      <w:r w:rsidR="00217BAC" w:rsidRPr="004C6ABC">
        <w:rPr>
          <w:rFonts w:ascii="Traditional Arabic" w:hAnsi="Traditional Arabic" w:cs="Traditional Arabic"/>
          <w:sz w:val="32"/>
          <w:szCs w:val="32"/>
          <w:rtl/>
        </w:rPr>
        <w:t>بأمر</w:t>
      </w:r>
      <w:r w:rsidRPr="004C6ABC">
        <w:rPr>
          <w:rFonts w:ascii="Traditional Arabic" w:hAnsi="Traditional Arabic" w:cs="Traditional Arabic"/>
          <w:sz w:val="32"/>
          <w:szCs w:val="32"/>
          <w:rtl/>
        </w:rPr>
        <w:t xml:space="preserve"> ضروري ولا حاجي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وانما يجري مجرى التحسين </w:t>
      </w:r>
      <w:proofErr w:type="gramStart"/>
      <w:r w:rsidRPr="004C6ABC">
        <w:rPr>
          <w:rFonts w:ascii="Traditional Arabic" w:hAnsi="Traditional Arabic" w:cs="Traditional Arabic"/>
          <w:sz w:val="32"/>
          <w:szCs w:val="32"/>
          <w:rtl/>
        </w:rPr>
        <w:t>والتزيين</w:t>
      </w:r>
      <w:r w:rsidR="00AE6CEC" w:rsidRPr="004C6ABC">
        <w:rPr>
          <w:rStyle w:val="ac"/>
          <w:rFonts w:ascii="Traditional Arabic" w:hAnsi="Traditional Arabic" w:cs="Traditional Arabic"/>
          <w:sz w:val="32"/>
          <w:szCs w:val="32"/>
          <w:rtl/>
        </w:rPr>
        <w:footnoteReference w:id="40"/>
      </w:r>
      <w:r w:rsidR="00DA6C64" w:rsidRPr="004C6ABC">
        <w:rPr>
          <w:rFonts w:ascii="Traditional Arabic" w:hAnsi="Traditional Arabic" w:cs="Traditional Arabic"/>
          <w:sz w:val="32"/>
          <w:szCs w:val="32"/>
          <w:rtl/>
        </w:rPr>
        <w:t xml:space="preserve"> </w:t>
      </w:r>
      <w:r w:rsid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rPr>
        <w:t xml:space="preserve"> </w:t>
      </w:r>
    </w:p>
    <w:p w:rsidR="00E52687" w:rsidRPr="004C6ABC" w:rsidRDefault="00E52687" w:rsidP="004C6ABC">
      <w:pPr>
        <w:tabs>
          <w:tab w:val="left" w:pos="6298"/>
        </w:tabs>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طريقة </w:t>
      </w:r>
      <w:r w:rsidR="00F92102" w:rsidRPr="004C6ABC">
        <w:rPr>
          <w:rFonts w:ascii="Traditional Arabic" w:hAnsi="Traditional Arabic" w:cs="Traditional Arabic"/>
          <w:b/>
          <w:bCs/>
          <w:sz w:val="32"/>
          <w:szCs w:val="32"/>
          <w:rtl/>
        </w:rPr>
        <w:t xml:space="preserve">الشاطبي في </w:t>
      </w:r>
      <w:r w:rsidRPr="004C6ABC">
        <w:rPr>
          <w:rFonts w:ascii="Traditional Arabic" w:hAnsi="Traditional Arabic" w:cs="Traditional Arabic"/>
          <w:b/>
          <w:bCs/>
          <w:sz w:val="32"/>
          <w:szCs w:val="32"/>
          <w:rtl/>
        </w:rPr>
        <w:t>اثبات الانواع الثلاثة للمصالح</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r w:rsidR="005D49E8" w:rsidRPr="004C6ABC">
        <w:rPr>
          <w:rFonts w:ascii="Traditional Arabic" w:hAnsi="Traditional Arabic" w:cs="Traditional Arabic"/>
          <w:b/>
          <w:bCs/>
          <w:sz w:val="32"/>
          <w:szCs w:val="32"/>
          <w:rtl/>
        </w:rPr>
        <w:tab/>
      </w:r>
    </w:p>
    <w:p w:rsidR="00464A3B" w:rsidRPr="004C6ABC" w:rsidRDefault="006D0F7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يرى الامام الشاطبي أن </w:t>
      </w:r>
      <w:r w:rsidR="00E52687" w:rsidRPr="004C6ABC">
        <w:rPr>
          <w:rFonts w:ascii="Traditional Arabic" w:hAnsi="Traditional Arabic" w:cs="Traditional Arabic"/>
          <w:sz w:val="32"/>
          <w:szCs w:val="32"/>
          <w:rtl/>
        </w:rPr>
        <w:t>الانواع الثلاثة للمصالح</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الضرورية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proofErr w:type="spellStart"/>
      <w:r w:rsidR="00E52687" w:rsidRPr="004C6ABC">
        <w:rPr>
          <w:rFonts w:ascii="Traditional Arabic" w:hAnsi="Traditional Arabic" w:cs="Traditional Arabic"/>
          <w:sz w:val="32"/>
          <w:szCs w:val="32"/>
          <w:rtl/>
        </w:rPr>
        <w:t>والحاجية</w:t>
      </w:r>
      <w:proofErr w:type="spellEnd"/>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والتحسينية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ثبتت عند العلماء من خلال استقراء</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الاحكام والادلة</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في جميع ابواب الشريعة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والنظر في نصوصها الجزئية والكلية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والتي وجدوها كلها دائرة حول حفظ هذه المصالح الثلاث الضرورية </w:t>
      </w:r>
      <w:proofErr w:type="spellStart"/>
      <w:r w:rsidR="00E52687" w:rsidRPr="004C6ABC">
        <w:rPr>
          <w:rFonts w:ascii="Traditional Arabic" w:hAnsi="Traditional Arabic" w:cs="Traditional Arabic"/>
          <w:sz w:val="32"/>
          <w:szCs w:val="32"/>
          <w:rtl/>
        </w:rPr>
        <w:t>والحاجية</w:t>
      </w:r>
      <w:proofErr w:type="spellEnd"/>
      <w:r w:rsidR="00E52687" w:rsidRPr="004C6ABC">
        <w:rPr>
          <w:rFonts w:ascii="Traditional Arabic" w:hAnsi="Traditional Arabic" w:cs="Traditional Arabic"/>
          <w:sz w:val="32"/>
          <w:szCs w:val="32"/>
          <w:rtl/>
        </w:rPr>
        <w:t xml:space="preserve"> والتحسينية</w:t>
      </w:r>
      <w:r w:rsidR="004C6ABC">
        <w:rPr>
          <w:rFonts w:ascii="Traditional Arabic" w:hAnsi="Traditional Arabic" w:cs="Traditional Arabic"/>
          <w:sz w:val="32"/>
          <w:szCs w:val="32"/>
          <w:rtl/>
        </w:rPr>
        <w:t>،</w:t>
      </w:r>
      <w:r w:rsidR="008226D1" w:rsidRPr="004C6ABC">
        <w:rPr>
          <w:rFonts w:ascii="Traditional Arabic" w:hAnsi="Traditional Arabic" w:cs="Traditional Arabic"/>
          <w:sz w:val="32"/>
          <w:szCs w:val="32"/>
          <w:rtl/>
        </w:rPr>
        <w:t xml:space="preserve"> فقطعوا برد كل الشريعة اليها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فهذه المصالح لم تثبت</w:t>
      </w:r>
      <w:r w:rsidR="008226D1" w:rsidRPr="004C6ABC">
        <w:rPr>
          <w:rFonts w:ascii="Traditional Arabic" w:hAnsi="Traditional Arabic" w:cs="Traditional Arabic"/>
          <w:sz w:val="32"/>
          <w:szCs w:val="32"/>
          <w:rtl/>
        </w:rPr>
        <w:t xml:space="preserve"> عند العلماء</w:t>
      </w:r>
      <w:r w:rsidR="00E52687" w:rsidRPr="004C6ABC">
        <w:rPr>
          <w:rFonts w:ascii="Traditional Arabic" w:hAnsi="Traditional Arabic" w:cs="Traditional Arabic"/>
          <w:sz w:val="32"/>
          <w:szCs w:val="32"/>
          <w:rtl/>
        </w:rPr>
        <w:t xml:space="preserve"> بدليل واحد</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وانما ثبتت </w:t>
      </w:r>
      <w:r w:rsidR="00217BAC" w:rsidRPr="004C6ABC">
        <w:rPr>
          <w:rFonts w:ascii="Traditional Arabic" w:hAnsi="Traditional Arabic" w:cs="Traditional Arabic"/>
          <w:sz w:val="32"/>
          <w:szCs w:val="32"/>
          <w:rtl/>
        </w:rPr>
        <w:t>بأدلة</w:t>
      </w:r>
      <w:r w:rsidR="00E52687" w:rsidRPr="004C6ABC">
        <w:rPr>
          <w:rFonts w:ascii="Traditional Arabic" w:hAnsi="Traditional Arabic" w:cs="Traditional Arabic"/>
          <w:sz w:val="32"/>
          <w:szCs w:val="32"/>
          <w:rtl/>
        </w:rPr>
        <w:t xml:space="preserve"> كثيرة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مختلفة و متعددة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اجتمعت</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على معناها وتظافرت في الدلالة عليها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حتى اصبحت اصول وقواعد قطعية في الدين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وقد بين الامام الشاطبي ذلك عند الكلام على المصالح الضرورية الخمس فقال (فقد اتفقت الأمة بل _ سائر الملل _ على ان الشريعة وضعت للمحافظة على الضروريات الخمس _ وهي</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الدين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والنفس</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والنسل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والمال</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والعقل _, وعلمها عند الامة كالضروري</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ولم يثبت لنا </w:t>
      </w:r>
      <w:r w:rsidR="00E52687" w:rsidRPr="004C6ABC">
        <w:rPr>
          <w:rFonts w:ascii="Traditional Arabic" w:hAnsi="Traditional Arabic" w:cs="Traditional Arabic"/>
          <w:sz w:val="32"/>
          <w:szCs w:val="32"/>
          <w:rtl/>
        </w:rPr>
        <w:lastRenderedPageBreak/>
        <w:t>ذلك بدليل معين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ولا شهد لنا اصل معين يمتاز برجوعها اليه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بل علمت ملائمتها للشريعة </w:t>
      </w:r>
      <w:r w:rsidR="00217BAC" w:rsidRPr="004C6ABC">
        <w:rPr>
          <w:rFonts w:ascii="Traditional Arabic" w:hAnsi="Traditional Arabic" w:cs="Traditional Arabic"/>
          <w:sz w:val="32"/>
          <w:szCs w:val="32"/>
          <w:rtl/>
        </w:rPr>
        <w:t>بمجموع</w:t>
      </w:r>
      <w:r w:rsidR="00E52687" w:rsidRPr="004C6ABC">
        <w:rPr>
          <w:rFonts w:ascii="Traditional Arabic" w:hAnsi="Traditional Arabic" w:cs="Traditional Arabic"/>
          <w:sz w:val="32"/>
          <w:szCs w:val="32"/>
          <w:rtl/>
        </w:rPr>
        <w:t xml:space="preserve"> ادلة لا تنحصر في باب واحد )</w:t>
      </w:r>
      <w:r w:rsidR="00AE6CEC" w:rsidRPr="004C6ABC">
        <w:rPr>
          <w:rStyle w:val="ac"/>
          <w:rFonts w:ascii="Traditional Arabic" w:hAnsi="Traditional Arabic" w:cs="Traditional Arabic"/>
          <w:sz w:val="32"/>
          <w:szCs w:val="32"/>
          <w:rtl/>
        </w:rPr>
        <w:footnoteReference w:id="41"/>
      </w:r>
      <w:r w:rsidR="004C6ABC">
        <w:rPr>
          <w:rFonts w:ascii="Traditional Arabic" w:hAnsi="Traditional Arabic" w:cs="Traditional Arabic"/>
          <w:sz w:val="32"/>
          <w:szCs w:val="32"/>
          <w:rtl/>
        </w:rPr>
        <w:t>.</w:t>
      </w:r>
    </w:p>
    <w:p w:rsidR="003F6CF0" w:rsidRPr="004C6ABC" w:rsidRDefault="00AC462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ويمكن التمثيل لذلك بمصلحة حفظ المال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فهي احدى المصالح الضرورية الخمس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دلت عليها نصوص واحكام كثيرة </w:t>
      </w:r>
      <w:r w:rsidR="003D2107" w:rsidRPr="004C6ABC">
        <w:rPr>
          <w:rFonts w:ascii="Traditional Arabic" w:hAnsi="Traditional Arabic" w:cs="Traditional Arabic"/>
          <w:sz w:val="32"/>
          <w:szCs w:val="32"/>
          <w:rtl/>
        </w:rPr>
        <w:t xml:space="preserve">مبثوثة في جميع أبواب الشريعة </w:t>
      </w:r>
      <w:r w:rsidR="00F4082A" w:rsidRPr="004C6ABC">
        <w:rPr>
          <w:rFonts w:ascii="Traditional Arabic" w:hAnsi="Traditional Arabic" w:cs="Traditional Arabic"/>
          <w:sz w:val="32"/>
          <w:szCs w:val="32"/>
          <w:rtl/>
        </w:rPr>
        <w:t>ولا تنحصر في باب واحد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فنجد </w:t>
      </w:r>
      <w:r w:rsidR="00813AF0" w:rsidRPr="004C6ABC">
        <w:rPr>
          <w:rFonts w:ascii="Traditional Arabic" w:hAnsi="Traditional Arabic" w:cs="Traditional Arabic"/>
          <w:sz w:val="32"/>
          <w:szCs w:val="32"/>
          <w:rtl/>
        </w:rPr>
        <w:t xml:space="preserve">مثلا </w:t>
      </w:r>
      <w:r w:rsidRPr="004C6ABC">
        <w:rPr>
          <w:rFonts w:ascii="Traditional Arabic" w:hAnsi="Traditional Arabic" w:cs="Traditional Arabic"/>
          <w:sz w:val="32"/>
          <w:szCs w:val="32"/>
          <w:rtl/>
        </w:rPr>
        <w:t>في باب المعاملات نصوص جزئية وكلية تدل على قصد الشارع في حفظ المال وأنه من الضروريات مثل النهي عن أكل اموال الناس ب</w:t>
      </w:r>
      <w:r w:rsidR="003F6CF0" w:rsidRPr="004C6ABC">
        <w:rPr>
          <w:rFonts w:ascii="Traditional Arabic" w:hAnsi="Traditional Arabic" w:cs="Traditional Arabic"/>
          <w:sz w:val="32"/>
          <w:szCs w:val="32"/>
          <w:rtl/>
        </w:rPr>
        <w:t xml:space="preserve">الباطل الوارد في قوله تعالى </w:t>
      </w:r>
      <w:r w:rsidR="002F2D5A" w:rsidRPr="004C6ABC">
        <w:rPr>
          <w:rFonts w:ascii="Traditional Arabic" w:hAnsi="Traditional Arabic" w:cs="Traditional Arabic"/>
          <w:sz w:val="32"/>
          <w:szCs w:val="32"/>
          <w:rtl/>
        </w:rPr>
        <w:t>(( يا ايها الذين آمنوا لا تأكلوا أموالكم بينكم بالباطل )) النساء</w:t>
      </w:r>
      <w:r w:rsidR="004C6ABC">
        <w:rPr>
          <w:rFonts w:ascii="Traditional Arabic" w:hAnsi="Traditional Arabic" w:cs="Traditional Arabic"/>
          <w:sz w:val="32"/>
          <w:szCs w:val="32"/>
          <w:rtl/>
        </w:rPr>
        <w:t>:</w:t>
      </w:r>
      <w:r w:rsidR="002F2D5A" w:rsidRPr="004C6ABC">
        <w:rPr>
          <w:rFonts w:ascii="Traditional Arabic" w:hAnsi="Traditional Arabic" w:cs="Traditional Arabic"/>
          <w:sz w:val="32"/>
          <w:szCs w:val="32"/>
          <w:rtl/>
        </w:rPr>
        <w:t xml:space="preserve"> 29</w:t>
      </w:r>
      <w:r w:rsidRPr="004C6ABC">
        <w:rPr>
          <w:rFonts w:ascii="Traditional Arabic" w:hAnsi="Traditional Arabic" w:cs="Traditional Arabic"/>
          <w:sz w:val="32"/>
          <w:szCs w:val="32"/>
          <w:rtl/>
        </w:rPr>
        <w:t>, والنهي عن خ</w:t>
      </w:r>
      <w:r w:rsidR="003F6CF0" w:rsidRPr="004C6ABC">
        <w:rPr>
          <w:rFonts w:ascii="Traditional Arabic" w:hAnsi="Traditional Arabic" w:cs="Traditional Arabic"/>
          <w:sz w:val="32"/>
          <w:szCs w:val="32"/>
          <w:rtl/>
        </w:rPr>
        <w:t>يانة الامانة في قوله تعالى (( يا ايها الذين آمنوا لا تخونوا الله والرسول وتخونوا اماناتكم وأنتم تعلمون ))</w:t>
      </w:r>
      <w:r w:rsidR="002F2D5A" w:rsidRPr="004C6ABC">
        <w:rPr>
          <w:rFonts w:ascii="Traditional Arabic" w:hAnsi="Traditional Arabic" w:cs="Traditional Arabic"/>
          <w:sz w:val="32"/>
          <w:szCs w:val="32"/>
          <w:rtl/>
        </w:rPr>
        <w:t xml:space="preserve"> الانفال</w:t>
      </w:r>
      <w:r w:rsidR="004C6ABC">
        <w:rPr>
          <w:rFonts w:ascii="Traditional Arabic" w:hAnsi="Traditional Arabic" w:cs="Traditional Arabic"/>
          <w:sz w:val="32"/>
          <w:szCs w:val="32"/>
          <w:rtl/>
        </w:rPr>
        <w:t>:</w:t>
      </w:r>
      <w:r w:rsidR="002F2D5A" w:rsidRPr="004C6ABC">
        <w:rPr>
          <w:rFonts w:ascii="Traditional Arabic" w:hAnsi="Traditional Arabic" w:cs="Traditional Arabic"/>
          <w:sz w:val="32"/>
          <w:szCs w:val="32"/>
          <w:rtl/>
        </w:rPr>
        <w:t xml:space="preserve"> 27</w:t>
      </w:r>
      <w:r w:rsidR="004C6ABC">
        <w:rPr>
          <w:rFonts w:ascii="Traditional Arabic" w:hAnsi="Traditional Arabic" w:cs="Traditional Arabic"/>
          <w:sz w:val="32"/>
          <w:szCs w:val="32"/>
          <w:rtl/>
        </w:rPr>
        <w:t>،</w:t>
      </w:r>
      <w:r w:rsidR="002F2D5A" w:rsidRPr="004C6ABC">
        <w:rPr>
          <w:rFonts w:ascii="Traditional Arabic" w:hAnsi="Traditional Arabic" w:cs="Traditional Arabic"/>
          <w:sz w:val="32"/>
          <w:szCs w:val="32"/>
          <w:rtl/>
        </w:rPr>
        <w:t xml:space="preserve"> وتحريم السرقة والربا ونحو ذلك</w:t>
      </w:r>
      <w:r w:rsidR="004C6ABC">
        <w:rPr>
          <w:rFonts w:ascii="Traditional Arabic" w:hAnsi="Traditional Arabic" w:cs="Traditional Arabic"/>
          <w:sz w:val="32"/>
          <w:szCs w:val="32"/>
          <w:rtl/>
        </w:rPr>
        <w:t>.</w:t>
      </w:r>
    </w:p>
    <w:p w:rsidR="00813AF0" w:rsidRPr="004C6ABC" w:rsidRDefault="00AC462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وفي باب العبادات نجد كثير من الأحكام تدل على قصد الشارع الى حفظ المال</w:t>
      </w:r>
      <w:r w:rsidR="004C6ABC">
        <w:rPr>
          <w:rFonts w:ascii="Traditional Arabic" w:hAnsi="Traditional Arabic" w:cs="Traditional Arabic"/>
          <w:sz w:val="32"/>
          <w:szCs w:val="32"/>
          <w:rtl/>
        </w:rPr>
        <w:t>،</w:t>
      </w:r>
      <w:r w:rsidR="00DB2EC2"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مثل ا</w:t>
      </w:r>
      <w:r w:rsidR="00DB2EC2" w:rsidRPr="004C6ABC">
        <w:rPr>
          <w:rFonts w:ascii="Traditional Arabic" w:hAnsi="Traditional Arabic" w:cs="Traditional Arabic"/>
          <w:sz w:val="32"/>
          <w:szCs w:val="32"/>
          <w:rtl/>
        </w:rPr>
        <w:t>لترخيص بالتيمم لمن لديه مال قليل ولم يجد الماء</w:t>
      </w:r>
      <w:r w:rsidR="004C6ABC">
        <w:rPr>
          <w:rFonts w:ascii="Traditional Arabic" w:hAnsi="Traditional Arabic" w:cs="Traditional Arabic"/>
          <w:sz w:val="32"/>
          <w:szCs w:val="32"/>
          <w:rtl/>
        </w:rPr>
        <w:t>،</w:t>
      </w:r>
      <w:r w:rsidR="00DB2EC2" w:rsidRPr="004C6ABC">
        <w:rPr>
          <w:rFonts w:ascii="Traditional Arabic" w:hAnsi="Traditional Arabic" w:cs="Traditional Arabic"/>
          <w:sz w:val="32"/>
          <w:szCs w:val="32"/>
          <w:rtl/>
        </w:rPr>
        <w:t xml:space="preserve"> فلا يلزم بشراء الماء للوضوء بل يحفظ ماله لحاجته</w:t>
      </w:r>
      <w:r w:rsidR="004C6ABC">
        <w:rPr>
          <w:rFonts w:ascii="Traditional Arabic" w:hAnsi="Traditional Arabic" w:cs="Traditional Arabic"/>
          <w:sz w:val="32"/>
          <w:szCs w:val="32"/>
          <w:rtl/>
        </w:rPr>
        <w:t>،</w:t>
      </w:r>
      <w:r w:rsidR="00DB2EC2" w:rsidRPr="004C6ABC">
        <w:rPr>
          <w:rFonts w:ascii="Traditional Arabic" w:hAnsi="Traditional Arabic" w:cs="Traditional Arabic"/>
          <w:sz w:val="32"/>
          <w:szCs w:val="32"/>
          <w:rtl/>
        </w:rPr>
        <w:t xml:space="preserve"> ومثل الترخيص </w:t>
      </w:r>
      <w:proofErr w:type="spellStart"/>
      <w:r w:rsidR="00DB2EC2" w:rsidRPr="004C6ABC">
        <w:rPr>
          <w:rFonts w:ascii="Traditional Arabic" w:hAnsi="Traditional Arabic" w:cs="Traditional Arabic"/>
          <w:sz w:val="32"/>
          <w:szCs w:val="32"/>
          <w:rtl/>
        </w:rPr>
        <w:t>للانسان</w:t>
      </w:r>
      <w:proofErr w:type="spellEnd"/>
      <w:r w:rsidR="00DB2EC2" w:rsidRPr="004C6ABC">
        <w:rPr>
          <w:rFonts w:ascii="Traditional Arabic" w:hAnsi="Traditional Arabic" w:cs="Traditional Arabic"/>
          <w:sz w:val="32"/>
          <w:szCs w:val="32"/>
          <w:rtl/>
        </w:rPr>
        <w:t xml:space="preserve"> بعدم الذهاب الى صلاة الجماعة اذا خشي على ماله</w:t>
      </w:r>
      <w:r w:rsidR="00AE6CEC" w:rsidRPr="004C6ABC">
        <w:rPr>
          <w:rStyle w:val="ac"/>
          <w:rFonts w:ascii="Traditional Arabic" w:hAnsi="Traditional Arabic" w:cs="Traditional Arabic"/>
          <w:sz w:val="32"/>
          <w:szCs w:val="32"/>
          <w:rtl/>
        </w:rPr>
        <w:footnoteReference w:id="42"/>
      </w:r>
      <w:r w:rsidR="004C6ABC">
        <w:rPr>
          <w:rFonts w:ascii="Traditional Arabic" w:hAnsi="Traditional Arabic" w:cs="Traditional Arabic"/>
          <w:sz w:val="32"/>
          <w:szCs w:val="32"/>
          <w:rtl/>
        </w:rPr>
        <w:t>.</w:t>
      </w:r>
      <w:r w:rsidR="00AE6CEC" w:rsidRPr="004C6ABC">
        <w:rPr>
          <w:rFonts w:ascii="Traditional Arabic" w:hAnsi="Traditional Arabic" w:cs="Traditional Arabic"/>
          <w:sz w:val="32"/>
          <w:szCs w:val="32"/>
          <w:rtl/>
        </w:rPr>
        <w:t>.</w:t>
      </w:r>
      <w:r w:rsidR="004C6ABC">
        <w:rPr>
          <w:rFonts w:ascii="Traditional Arabic" w:hAnsi="Traditional Arabic" w:cs="Traditional Arabic"/>
          <w:sz w:val="32"/>
          <w:szCs w:val="32"/>
          <w:rtl/>
        </w:rPr>
        <w:t>.</w:t>
      </w:r>
      <w:r w:rsidR="00AE6CEC" w:rsidRPr="004C6ABC">
        <w:rPr>
          <w:rFonts w:ascii="Traditional Arabic" w:hAnsi="Traditional Arabic" w:cs="Traditional Arabic"/>
          <w:sz w:val="32"/>
          <w:szCs w:val="32"/>
          <w:rtl/>
        </w:rPr>
        <w:t xml:space="preserve">..الخ </w:t>
      </w:r>
      <w:r w:rsidR="00DB2EC2" w:rsidRPr="004C6ABC">
        <w:rPr>
          <w:rFonts w:ascii="Traditional Arabic" w:hAnsi="Traditional Arabic" w:cs="Traditional Arabic"/>
          <w:sz w:val="32"/>
          <w:szCs w:val="32"/>
          <w:rtl/>
        </w:rPr>
        <w:t>وفي باب الأخلاق نجد ان الشارع قد ن</w:t>
      </w:r>
      <w:r w:rsidR="00B265AE" w:rsidRPr="004C6ABC">
        <w:rPr>
          <w:rFonts w:ascii="Traditional Arabic" w:hAnsi="Traditional Arabic" w:cs="Traditional Arabic"/>
          <w:sz w:val="32"/>
          <w:szCs w:val="32"/>
          <w:rtl/>
        </w:rPr>
        <w:t xml:space="preserve">هى عن كثير من الافعال </w:t>
      </w:r>
      <w:r w:rsidR="004C2C67" w:rsidRPr="004C6ABC">
        <w:rPr>
          <w:rFonts w:ascii="Traditional Arabic" w:hAnsi="Traditional Arabic" w:cs="Traditional Arabic"/>
          <w:sz w:val="32"/>
          <w:szCs w:val="32"/>
          <w:rtl/>
        </w:rPr>
        <w:t>بقصد حفظ</w:t>
      </w:r>
      <w:r w:rsidR="00B265AE" w:rsidRPr="004C6ABC">
        <w:rPr>
          <w:rFonts w:ascii="Traditional Arabic" w:hAnsi="Traditional Arabic" w:cs="Traditional Arabic"/>
          <w:sz w:val="32"/>
          <w:szCs w:val="32"/>
          <w:rtl/>
        </w:rPr>
        <w:t xml:space="preserve"> </w:t>
      </w:r>
      <w:r w:rsidR="004C2C67" w:rsidRPr="004C6ABC">
        <w:rPr>
          <w:rFonts w:ascii="Traditional Arabic" w:hAnsi="Traditional Arabic" w:cs="Traditional Arabic"/>
          <w:sz w:val="32"/>
          <w:szCs w:val="32"/>
          <w:rtl/>
        </w:rPr>
        <w:t>أ</w:t>
      </w:r>
      <w:r w:rsidR="00B265AE" w:rsidRPr="004C6ABC">
        <w:rPr>
          <w:rFonts w:ascii="Traditional Arabic" w:hAnsi="Traditional Arabic" w:cs="Traditional Arabic"/>
          <w:sz w:val="32"/>
          <w:szCs w:val="32"/>
          <w:rtl/>
        </w:rPr>
        <w:t>موال الناس</w:t>
      </w:r>
      <w:r w:rsidR="004C6ABC">
        <w:rPr>
          <w:rFonts w:ascii="Traditional Arabic" w:hAnsi="Traditional Arabic" w:cs="Traditional Arabic"/>
          <w:sz w:val="32"/>
          <w:szCs w:val="32"/>
          <w:rtl/>
        </w:rPr>
        <w:t>،</w:t>
      </w:r>
      <w:r w:rsidR="00DB2EC2" w:rsidRPr="004C6ABC">
        <w:rPr>
          <w:rFonts w:ascii="Traditional Arabic" w:hAnsi="Traditional Arabic" w:cs="Traditional Arabic"/>
          <w:sz w:val="32"/>
          <w:szCs w:val="32"/>
          <w:rtl/>
        </w:rPr>
        <w:t xml:space="preserve"> مثل النهي عن الغش في ال</w:t>
      </w:r>
      <w:r w:rsidR="002F2D5A" w:rsidRPr="004C6ABC">
        <w:rPr>
          <w:rFonts w:ascii="Traditional Arabic" w:hAnsi="Traditional Arabic" w:cs="Traditional Arabic"/>
          <w:sz w:val="32"/>
          <w:szCs w:val="32"/>
          <w:rtl/>
        </w:rPr>
        <w:t>موازين الوارد في قوله تعالى (( ولا تنقصوا المكيال والميزان )) هود</w:t>
      </w:r>
      <w:r w:rsidR="004C6ABC">
        <w:rPr>
          <w:rFonts w:ascii="Traditional Arabic" w:hAnsi="Traditional Arabic" w:cs="Traditional Arabic"/>
          <w:sz w:val="32"/>
          <w:szCs w:val="32"/>
          <w:rtl/>
        </w:rPr>
        <w:t>:</w:t>
      </w:r>
      <w:r w:rsidR="002F2D5A" w:rsidRPr="004C6ABC">
        <w:rPr>
          <w:rFonts w:ascii="Traditional Arabic" w:hAnsi="Traditional Arabic" w:cs="Traditional Arabic"/>
          <w:sz w:val="32"/>
          <w:szCs w:val="32"/>
          <w:rtl/>
        </w:rPr>
        <w:t xml:space="preserve"> 84</w:t>
      </w:r>
      <w:r w:rsidR="004C6ABC">
        <w:rPr>
          <w:rFonts w:ascii="Traditional Arabic" w:hAnsi="Traditional Arabic" w:cs="Traditional Arabic"/>
          <w:sz w:val="32"/>
          <w:szCs w:val="32"/>
          <w:rtl/>
        </w:rPr>
        <w:t xml:space="preserve">، </w:t>
      </w:r>
      <w:r w:rsidR="002F2D5A" w:rsidRPr="004C6ABC">
        <w:rPr>
          <w:rFonts w:ascii="Traditional Arabic" w:hAnsi="Traditional Arabic" w:cs="Traditional Arabic"/>
          <w:sz w:val="32"/>
          <w:szCs w:val="32"/>
          <w:rtl/>
        </w:rPr>
        <w:t>وقوله تعالى (( ويل للمطففين )) المطففين</w:t>
      </w:r>
      <w:r w:rsidR="004C6ABC">
        <w:rPr>
          <w:rFonts w:ascii="Traditional Arabic" w:hAnsi="Traditional Arabic" w:cs="Traditional Arabic"/>
          <w:sz w:val="32"/>
          <w:szCs w:val="32"/>
          <w:rtl/>
        </w:rPr>
        <w:t>:</w:t>
      </w:r>
      <w:r w:rsidR="002F2D5A" w:rsidRPr="004C6ABC">
        <w:rPr>
          <w:rFonts w:ascii="Traditional Arabic" w:hAnsi="Traditional Arabic" w:cs="Traditional Arabic"/>
          <w:sz w:val="32"/>
          <w:szCs w:val="32"/>
          <w:rtl/>
        </w:rPr>
        <w:t xml:space="preserve"> 1</w:t>
      </w:r>
      <w:r w:rsidR="004C6ABC">
        <w:rPr>
          <w:rFonts w:ascii="Traditional Arabic" w:hAnsi="Traditional Arabic" w:cs="Traditional Arabic"/>
          <w:sz w:val="32"/>
          <w:szCs w:val="32"/>
          <w:rtl/>
        </w:rPr>
        <w:t xml:space="preserve">، </w:t>
      </w:r>
      <w:r w:rsidR="00DB2EC2" w:rsidRPr="004C6ABC">
        <w:rPr>
          <w:rFonts w:ascii="Traditional Arabic" w:hAnsi="Traditional Arabic" w:cs="Traditional Arabic"/>
          <w:sz w:val="32"/>
          <w:szCs w:val="32"/>
          <w:rtl/>
        </w:rPr>
        <w:t>والنهي عن الت</w:t>
      </w:r>
      <w:r w:rsidR="002D7F9E" w:rsidRPr="004C6ABC">
        <w:rPr>
          <w:rFonts w:ascii="Traditional Arabic" w:hAnsi="Traditional Arabic" w:cs="Traditional Arabic"/>
          <w:sz w:val="32"/>
          <w:szCs w:val="32"/>
          <w:rtl/>
        </w:rPr>
        <w:t>بذير الوارد في قوله تعالى (( إن المبذرين كانوا إخوان الشياطين )) الاسراء</w:t>
      </w:r>
      <w:r w:rsidR="004C6ABC">
        <w:rPr>
          <w:rFonts w:ascii="Traditional Arabic" w:hAnsi="Traditional Arabic" w:cs="Traditional Arabic"/>
          <w:sz w:val="32"/>
          <w:szCs w:val="32"/>
          <w:rtl/>
        </w:rPr>
        <w:t>:</w:t>
      </w:r>
      <w:r w:rsidR="002D7F9E" w:rsidRPr="004C6ABC">
        <w:rPr>
          <w:rFonts w:ascii="Traditional Arabic" w:hAnsi="Traditional Arabic" w:cs="Traditional Arabic"/>
          <w:sz w:val="32"/>
          <w:szCs w:val="32"/>
          <w:rtl/>
        </w:rPr>
        <w:t xml:space="preserve"> 27</w:t>
      </w:r>
      <w:r w:rsidR="004C6ABC">
        <w:rPr>
          <w:rFonts w:ascii="Traditional Arabic" w:hAnsi="Traditional Arabic" w:cs="Traditional Arabic"/>
          <w:sz w:val="32"/>
          <w:szCs w:val="32"/>
          <w:rtl/>
        </w:rPr>
        <w:t>.</w:t>
      </w:r>
    </w:p>
    <w:p w:rsidR="002D7F9E" w:rsidRPr="004C6ABC" w:rsidRDefault="003D210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وهكذا نجد أن الادلة على مصلحة حفظ المال لا تنحصر في باب واحد وانما </w:t>
      </w:r>
      <w:proofErr w:type="spellStart"/>
      <w:r w:rsidRPr="004C6ABC">
        <w:rPr>
          <w:rFonts w:ascii="Traditional Arabic" w:hAnsi="Traditional Arabic" w:cs="Traditional Arabic"/>
          <w:sz w:val="32"/>
          <w:szCs w:val="32"/>
          <w:rtl/>
        </w:rPr>
        <w:t>استقرأها</w:t>
      </w:r>
      <w:proofErr w:type="spellEnd"/>
      <w:r w:rsidRPr="004C6ABC">
        <w:rPr>
          <w:rFonts w:ascii="Traditional Arabic" w:hAnsi="Traditional Arabic" w:cs="Traditional Arabic"/>
          <w:sz w:val="32"/>
          <w:szCs w:val="32"/>
          <w:rtl/>
        </w:rPr>
        <w:t xml:space="preserve"> العلماء </w:t>
      </w:r>
      <w:r w:rsidR="00E16E29" w:rsidRPr="004C6ABC">
        <w:rPr>
          <w:rFonts w:ascii="Traditional Arabic" w:hAnsi="Traditional Arabic" w:cs="Traditional Arabic"/>
          <w:sz w:val="32"/>
          <w:szCs w:val="32"/>
          <w:rtl/>
        </w:rPr>
        <w:t>من</w:t>
      </w:r>
      <w:r w:rsidRPr="004C6ABC">
        <w:rPr>
          <w:rFonts w:ascii="Traditional Arabic" w:hAnsi="Traditional Arabic" w:cs="Traditional Arabic"/>
          <w:sz w:val="32"/>
          <w:szCs w:val="32"/>
          <w:rtl/>
        </w:rPr>
        <w:t xml:space="preserve"> ابواب الشريعة </w:t>
      </w:r>
      <w:r w:rsidR="00E16E29" w:rsidRPr="004C6ABC">
        <w:rPr>
          <w:rFonts w:ascii="Traditional Arabic" w:hAnsi="Traditional Arabic" w:cs="Traditional Arabic"/>
          <w:sz w:val="32"/>
          <w:szCs w:val="32"/>
          <w:rtl/>
        </w:rPr>
        <w:t>المختلفة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ومثل ذلك بقية المصالح الخمس التي هي اعلى منها رتبة مثل الدين والنفس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..الخ</w:t>
      </w:r>
      <w:r w:rsidR="004C6ABC">
        <w:rPr>
          <w:rFonts w:ascii="Traditional Arabic" w:hAnsi="Traditional Arabic" w:cs="Traditional Arabic"/>
          <w:sz w:val="32"/>
          <w:szCs w:val="32"/>
          <w:rtl/>
        </w:rPr>
        <w:t>.</w:t>
      </w:r>
    </w:p>
    <w:p w:rsidR="00AF5821" w:rsidRDefault="00AF5821">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lastRenderedPageBreak/>
        <w:t>عموم المعنى وعموم الصيغة</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مع ان اغلب نصوص القران والسنة هي نصوص عامة تنطبق على كل الوقائع في كل زمان ومكان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الامام الشاطبي يرى ان العموم في الشريعة لا يقتصر على العموم اللفظي الموجود في هذه النصوص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ويرى ان العموم يمكن ان يثبت ايضا من خلال استقراء معاني النصوص والادلة الجزئية وصولا الى معنى كلي او قاعدة كلية تعتبر في الشرع بقوة العموم في النص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وتنطبق على المسائل والوقائع التي تندرج تحتها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w:t>
      </w:r>
      <w:r w:rsidR="002B6523" w:rsidRPr="004C6ABC">
        <w:rPr>
          <w:rFonts w:ascii="Traditional Arabic" w:hAnsi="Traditional Arabic" w:cs="Traditional Arabic"/>
          <w:sz w:val="32"/>
          <w:szCs w:val="32"/>
          <w:rtl/>
        </w:rPr>
        <w:t>ما ينطبق النص العام سواء بسواء</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فالعموم عنده لديه طريقان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الاول طريق الصيغة وهو بان تكون صيغة النص عامة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والثاني طريق المعنى ويكون من خلال تتبع مواقع المعنى في النصوص وصولا الى استنباط معنى كلي عام يمثل قاعدة عامة تنطبق على وقا</w:t>
      </w:r>
      <w:r w:rsidR="002B6523" w:rsidRPr="004C6ABC">
        <w:rPr>
          <w:rFonts w:ascii="Traditional Arabic" w:hAnsi="Traditional Arabic" w:cs="Traditional Arabic"/>
          <w:sz w:val="32"/>
          <w:szCs w:val="32"/>
          <w:rtl/>
        </w:rPr>
        <w:t>ئع غير محدودة</w:t>
      </w:r>
      <w:r w:rsidR="004C6ABC">
        <w:rPr>
          <w:rFonts w:ascii="Traditional Arabic" w:hAnsi="Traditional Arabic" w:cs="Traditional Arabic"/>
          <w:sz w:val="32"/>
          <w:szCs w:val="32"/>
          <w:rtl/>
        </w:rPr>
        <w:t>،</w:t>
      </w:r>
      <w:r w:rsidR="002B6523"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ويكون هذا المعنى الكلي في قوة تطبيق الن</w:t>
      </w:r>
      <w:r w:rsidR="002B6523" w:rsidRPr="004C6ABC">
        <w:rPr>
          <w:rFonts w:ascii="Traditional Arabic" w:hAnsi="Traditional Arabic" w:cs="Traditional Arabic"/>
          <w:sz w:val="32"/>
          <w:szCs w:val="32"/>
          <w:rtl/>
        </w:rPr>
        <w:t>ص العام لأنه مستنبط من النصوص</w:t>
      </w:r>
      <w:r w:rsidR="004C6ABC">
        <w:rPr>
          <w:rFonts w:ascii="Traditional Arabic" w:hAnsi="Traditional Arabic" w:cs="Traditional Arabic"/>
          <w:sz w:val="32"/>
          <w:szCs w:val="32"/>
          <w:rtl/>
        </w:rPr>
        <w:t>،</w:t>
      </w:r>
      <w:r w:rsidR="002B6523"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يقول الامام الشاطبي (العموم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ثبت فلا يلزم ان يثبت من جهة صيغ العموم فقط</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له طريقان</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proofErr w:type="gramStart"/>
      <w:r w:rsidRPr="004C6ABC">
        <w:rPr>
          <w:rFonts w:ascii="Traditional Arabic" w:hAnsi="Traditional Arabic" w:cs="Traditional Arabic"/>
          <w:sz w:val="32"/>
          <w:szCs w:val="32"/>
          <w:rtl/>
        </w:rPr>
        <w:t>احدهما</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الصيغ اذا وردت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وهو المشهور في كلام اهل الاصول</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والثاني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استقراء مواقع المعنى حتى يحصل منه في الذهن امر كلي عام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فيجري في الحكم مجرى العموم المستفاد من الصيغ</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والدليل على صحة هذا الثاني وجوه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proofErr w:type="gramStart"/>
      <w:r w:rsidRPr="004C6ABC">
        <w:rPr>
          <w:rFonts w:ascii="Traditional Arabic" w:hAnsi="Traditional Arabic" w:cs="Traditional Arabic"/>
          <w:sz w:val="32"/>
          <w:szCs w:val="32"/>
          <w:rtl/>
        </w:rPr>
        <w:t>احدها</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الاستقراء هكذا شأنه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فانه تصفح جزئيات ذلك المعنى ليثبت من جهتها حكم عام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اما قطعي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واما ظني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وهو امر مسلم عند اهل العلوم العقلية والنقلية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تم الاستقراء حكم به مطلقا في كل فرد يقدر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وهو معنى العموم المراد في هذا الموضع</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والثاني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التواتر المعنوي هذا معناه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جود حاتم مثلا انما ثبت على الاطلاق من غير تقييد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وعلى العموم من غير تخصيص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بنقل وقائع خاصة متعددة تفوت الحصر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مختلفة في الوقوع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متفقة في معنى </w:t>
      </w:r>
      <w:proofErr w:type="gramStart"/>
      <w:r w:rsidRPr="004C6ABC">
        <w:rPr>
          <w:rFonts w:ascii="Traditional Arabic" w:hAnsi="Traditional Arabic" w:cs="Traditional Arabic"/>
          <w:sz w:val="32"/>
          <w:szCs w:val="32"/>
          <w:rtl/>
        </w:rPr>
        <w:t>الجود )</w:t>
      </w:r>
      <w:proofErr w:type="gramEnd"/>
      <w:r w:rsidR="00AE6CEC" w:rsidRPr="004C6ABC">
        <w:rPr>
          <w:rStyle w:val="ac"/>
          <w:rFonts w:ascii="Traditional Arabic" w:hAnsi="Traditional Arabic" w:cs="Traditional Arabic"/>
          <w:sz w:val="32"/>
          <w:szCs w:val="32"/>
          <w:rtl/>
        </w:rPr>
        <w:footnoteReference w:id="43"/>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8523A9" w:rsidRPr="004C6ABC" w:rsidRDefault="009F07B6"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noProof/>
          <w:color w:val="000000" w:themeColor="text1"/>
          <w:sz w:val="32"/>
          <w:szCs w:val="32"/>
          <w:rtl/>
        </w:rPr>
        <w:lastRenderedPageBreak/>
        <mc:AlternateContent>
          <mc:Choice Requires="wps">
            <w:drawing>
              <wp:anchor distT="0" distB="0" distL="114300" distR="114300" simplePos="0" relativeHeight="251671040" behindDoc="0" locked="0" layoutInCell="1" allowOverlap="1" wp14:anchorId="78853D6C" wp14:editId="2A925FDB">
                <wp:simplePos x="0" y="0"/>
                <wp:positionH relativeFrom="column">
                  <wp:posOffset>1534160</wp:posOffset>
                </wp:positionH>
                <wp:positionV relativeFrom="paragraph">
                  <wp:posOffset>5356860</wp:posOffset>
                </wp:positionV>
                <wp:extent cx="2978150" cy="0"/>
                <wp:effectExtent l="0" t="0" r="12700" b="19050"/>
                <wp:wrapNone/>
                <wp:docPr id="294" name="رابط مستقيم 294"/>
                <wp:cNvGraphicFramePr/>
                <a:graphic xmlns:a="http://schemas.openxmlformats.org/drawingml/2006/main">
                  <a:graphicData uri="http://schemas.microsoft.com/office/word/2010/wordprocessingShape">
                    <wps:wsp>
                      <wps:cNvCnPr/>
                      <wps:spPr>
                        <a:xfrm>
                          <a:off x="0" y="0"/>
                          <a:ext cx="2978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5FABDF" id="رابط مستقيم 294"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421.8pt" to="355.3pt,4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" strokecolor="windowText"/>
            </w:pict>
          </mc:Fallback>
        </mc:AlternateContent>
      </w:r>
      <w:r w:rsidR="00E52687" w:rsidRPr="004C6ABC">
        <w:rPr>
          <w:rFonts w:ascii="Traditional Arabic" w:hAnsi="Traditional Arabic" w:cs="Traditional Arabic"/>
          <w:sz w:val="32"/>
          <w:szCs w:val="32"/>
          <w:rtl/>
        </w:rPr>
        <w:t>و</w:t>
      </w:r>
      <w:r w:rsidR="00966027" w:rsidRPr="004C6ABC">
        <w:rPr>
          <w:rFonts w:ascii="Traditional Arabic" w:hAnsi="Traditional Arabic" w:cs="Traditional Arabic"/>
          <w:sz w:val="32"/>
          <w:szCs w:val="32"/>
          <w:rtl/>
        </w:rPr>
        <w:t xml:space="preserve">يضرب الشاطبي مثالا على عموم المعنى </w:t>
      </w:r>
      <w:r w:rsidR="00863C56" w:rsidRPr="004C6ABC">
        <w:rPr>
          <w:rFonts w:ascii="Traditional Arabic" w:hAnsi="Traditional Arabic" w:cs="Traditional Arabic"/>
          <w:sz w:val="32"/>
          <w:szCs w:val="32"/>
          <w:rtl/>
        </w:rPr>
        <w:t>و</w:t>
      </w:r>
      <w:r w:rsidR="00966027" w:rsidRPr="004C6ABC">
        <w:rPr>
          <w:rFonts w:ascii="Traditional Arabic" w:hAnsi="Traditional Arabic" w:cs="Traditional Arabic"/>
          <w:sz w:val="32"/>
          <w:szCs w:val="32"/>
          <w:rtl/>
        </w:rPr>
        <w:t>هو مثال قاعدة رفع الحرج</w:t>
      </w:r>
      <w:r w:rsidR="005328DC" w:rsidRPr="004C6ABC">
        <w:rPr>
          <w:rFonts w:ascii="Traditional Arabic" w:hAnsi="Traditional Arabic" w:cs="Traditional Arabic"/>
          <w:sz w:val="32"/>
          <w:szCs w:val="32"/>
          <w:rtl/>
        </w:rPr>
        <w:t xml:space="preserve"> في الدين</w:t>
      </w:r>
      <w:r w:rsidR="004C6ABC">
        <w:rPr>
          <w:rFonts w:ascii="Traditional Arabic" w:hAnsi="Traditional Arabic" w:cs="Traditional Arabic"/>
          <w:sz w:val="32"/>
          <w:szCs w:val="32"/>
          <w:rtl/>
        </w:rPr>
        <w:t>،</w:t>
      </w:r>
      <w:r w:rsidR="008642BD" w:rsidRPr="004C6ABC">
        <w:rPr>
          <w:rFonts w:ascii="Traditional Arabic" w:hAnsi="Traditional Arabic" w:cs="Traditional Arabic"/>
          <w:sz w:val="32"/>
          <w:szCs w:val="32"/>
          <w:rtl/>
        </w:rPr>
        <w:t xml:space="preserve"> </w:t>
      </w:r>
      <w:r w:rsidR="005328DC" w:rsidRPr="004C6ABC">
        <w:rPr>
          <w:rFonts w:ascii="Traditional Arabic" w:hAnsi="Traditional Arabic" w:cs="Traditional Arabic"/>
          <w:sz w:val="32"/>
          <w:szCs w:val="32"/>
          <w:rtl/>
        </w:rPr>
        <w:t>والتي تدل على معناها نصوص جزئية متعددة وكثيرة</w:t>
      </w:r>
      <w:r w:rsidR="004C6ABC">
        <w:rPr>
          <w:rFonts w:ascii="Traditional Arabic" w:hAnsi="Traditional Arabic" w:cs="Traditional Arabic"/>
          <w:sz w:val="32"/>
          <w:szCs w:val="32"/>
          <w:rtl/>
        </w:rPr>
        <w:t>،</w:t>
      </w:r>
      <w:r w:rsidR="005328DC" w:rsidRPr="004C6ABC">
        <w:rPr>
          <w:rFonts w:ascii="Traditional Arabic" w:hAnsi="Traditional Arabic" w:cs="Traditional Arabic"/>
          <w:sz w:val="32"/>
          <w:szCs w:val="32"/>
          <w:rtl/>
        </w:rPr>
        <w:t xml:space="preserve"> لا يستقل أي منها بالدلالة على هذا المعنى الكلي</w:t>
      </w:r>
      <w:r w:rsidR="004C6ABC">
        <w:rPr>
          <w:rFonts w:ascii="Traditional Arabic" w:hAnsi="Traditional Arabic" w:cs="Traditional Arabic"/>
          <w:sz w:val="32"/>
          <w:szCs w:val="32"/>
          <w:rtl/>
        </w:rPr>
        <w:t>،</w:t>
      </w:r>
      <w:r w:rsidR="00726EF7" w:rsidRPr="004C6ABC">
        <w:rPr>
          <w:rFonts w:ascii="Traditional Arabic" w:hAnsi="Traditional Arabic" w:cs="Traditional Arabic"/>
          <w:sz w:val="32"/>
          <w:szCs w:val="32"/>
          <w:rtl/>
        </w:rPr>
        <w:t xml:space="preserve"> </w:t>
      </w:r>
      <w:r w:rsidR="005328DC" w:rsidRPr="004C6ABC">
        <w:rPr>
          <w:rFonts w:ascii="Traditional Arabic" w:hAnsi="Traditional Arabic" w:cs="Traditional Arabic"/>
          <w:sz w:val="32"/>
          <w:szCs w:val="32"/>
          <w:rtl/>
        </w:rPr>
        <w:t>وانما يؤخذ هذا المعنى الكلي ويستدل عليه من</w:t>
      </w:r>
      <w:r w:rsidR="004C6ABC">
        <w:rPr>
          <w:rFonts w:ascii="Traditional Arabic" w:hAnsi="Traditional Arabic" w:cs="Traditional Arabic"/>
          <w:sz w:val="32"/>
          <w:szCs w:val="32"/>
          <w:rtl/>
        </w:rPr>
        <w:t xml:space="preserve"> </w:t>
      </w:r>
      <w:r w:rsidR="005328DC" w:rsidRPr="004C6ABC">
        <w:rPr>
          <w:rFonts w:ascii="Traditional Arabic" w:hAnsi="Traditional Arabic" w:cs="Traditional Arabic"/>
          <w:sz w:val="32"/>
          <w:szCs w:val="32"/>
          <w:rtl/>
        </w:rPr>
        <w:t>مجموع هذه النصوص</w:t>
      </w:r>
      <w:r w:rsidR="004C6ABC">
        <w:rPr>
          <w:rFonts w:ascii="Traditional Arabic" w:hAnsi="Traditional Arabic" w:cs="Traditional Arabic"/>
          <w:sz w:val="32"/>
          <w:szCs w:val="32"/>
          <w:rtl/>
        </w:rPr>
        <w:t>،</w:t>
      </w:r>
      <w:r w:rsidR="005328DC" w:rsidRPr="004C6ABC">
        <w:rPr>
          <w:rFonts w:ascii="Traditional Arabic" w:hAnsi="Traditional Arabic" w:cs="Traditional Arabic"/>
          <w:sz w:val="32"/>
          <w:szCs w:val="32"/>
          <w:rtl/>
        </w:rPr>
        <w:t xml:space="preserve"> فيقول</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 فكذلك اذا فرضنا ان رفع الحرج في الدين مثلا مفقود فيه صيغة عموم</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فان </w:t>
      </w:r>
      <w:proofErr w:type="spellStart"/>
      <w:r w:rsidR="00217BAC" w:rsidRPr="004C6ABC">
        <w:rPr>
          <w:rFonts w:ascii="Traditional Arabic" w:hAnsi="Traditional Arabic" w:cs="Traditional Arabic"/>
          <w:sz w:val="32"/>
          <w:szCs w:val="32"/>
          <w:rtl/>
        </w:rPr>
        <w:t>نستفيده</w:t>
      </w:r>
      <w:proofErr w:type="spellEnd"/>
      <w:r w:rsidR="00E52687" w:rsidRPr="004C6ABC">
        <w:rPr>
          <w:rFonts w:ascii="Traditional Arabic" w:hAnsi="Traditional Arabic" w:cs="Traditional Arabic"/>
          <w:sz w:val="32"/>
          <w:szCs w:val="32"/>
          <w:rtl/>
        </w:rPr>
        <w:t xml:space="preserve"> من نوازل متعددة خاصة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مختلفة الجهات متفقة في اصل رفع الحرج</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كما اذا وجدنا التيمم شرع عند مشقة طلب الماء</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والصلاة قاعدا عند مشقة القيام</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والقصر والفطر في السفر</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والجمع بين الصلاتين في السفر والمرض والمطر</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والنطق بكلمة الكفر عند مشقة القتل والتأليم</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واباحة الميتة وغيرها عند خوف التلف الذي هو اعظم المشقات</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والصلاة الى أي جهة كانت لعسر استخراج القبلة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والمسح على الجبائر والخفين لمشقة النزع ورفع الضرر</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والعفو في الصيام عما يعسر الاحتراز منه من المفطرات كغبار الطريق ونحوه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الى جزئيات كثيرة جدا يحصل من مجموعها قصد الشارع لرفع الحرج</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فانا نحكم بمطلق رفع الحرج في الابواب كلها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عملا بالاستقراء</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فكأنه عموم لفظي</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w:t>
      </w:r>
      <w:r w:rsidR="00AE6CEC" w:rsidRPr="004C6ABC">
        <w:rPr>
          <w:rStyle w:val="ac"/>
          <w:rFonts w:ascii="Traditional Arabic" w:hAnsi="Traditional Arabic" w:cs="Traditional Arabic"/>
          <w:sz w:val="32"/>
          <w:szCs w:val="32"/>
          <w:rtl/>
        </w:rPr>
        <w:footnoteReference w:id="44"/>
      </w:r>
      <w:r w:rsidR="00E52687" w:rsidRPr="004C6ABC">
        <w:rPr>
          <w:rFonts w:ascii="Traditional Arabic" w:hAnsi="Traditional Arabic" w:cs="Traditional Arabic"/>
          <w:sz w:val="32"/>
          <w:szCs w:val="32"/>
          <w:rtl/>
        </w:rPr>
        <w:t>.</w:t>
      </w:r>
      <w:r w:rsidR="009B7412" w:rsidRPr="004C6ABC">
        <w:rPr>
          <w:rFonts w:ascii="Traditional Arabic" w:hAnsi="Traditional Arabic" w:cs="Traditional Arabic"/>
          <w:sz w:val="32"/>
          <w:szCs w:val="32"/>
          <w:rtl/>
        </w:rPr>
        <w:t xml:space="preserve"> </w:t>
      </w:r>
    </w:p>
    <w:p w:rsidR="000268B9" w:rsidRPr="004C6ABC" w:rsidRDefault="000268B9"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منهج </w:t>
      </w:r>
      <w:r w:rsidR="00720645" w:rsidRPr="004C6ABC">
        <w:rPr>
          <w:rFonts w:ascii="Traditional Arabic" w:hAnsi="Traditional Arabic" w:cs="Traditional Arabic"/>
          <w:b/>
          <w:bCs/>
          <w:sz w:val="32"/>
          <w:szCs w:val="32"/>
          <w:rtl/>
        </w:rPr>
        <w:t>ال</w:t>
      </w:r>
      <w:r w:rsidRPr="004C6ABC">
        <w:rPr>
          <w:rFonts w:ascii="Traditional Arabic" w:hAnsi="Traditional Arabic" w:cs="Traditional Arabic"/>
          <w:b/>
          <w:bCs/>
          <w:sz w:val="32"/>
          <w:szCs w:val="32"/>
          <w:rtl/>
        </w:rPr>
        <w:t xml:space="preserve">حكم </w:t>
      </w:r>
      <w:r w:rsidR="00720645" w:rsidRPr="004C6ABC">
        <w:rPr>
          <w:rFonts w:ascii="Traditional Arabic" w:hAnsi="Traditional Arabic" w:cs="Traditional Arabic"/>
          <w:b/>
          <w:bCs/>
          <w:sz w:val="32"/>
          <w:szCs w:val="32"/>
          <w:rtl/>
        </w:rPr>
        <w:t>على المص</w:t>
      </w:r>
      <w:r w:rsidRPr="004C6ABC">
        <w:rPr>
          <w:rFonts w:ascii="Traditional Arabic" w:hAnsi="Traditional Arabic" w:cs="Traditional Arabic"/>
          <w:b/>
          <w:bCs/>
          <w:sz w:val="32"/>
          <w:szCs w:val="32"/>
          <w:rtl/>
        </w:rPr>
        <w:t>لح</w:t>
      </w:r>
      <w:r w:rsidR="00720645" w:rsidRPr="004C6ABC">
        <w:rPr>
          <w:rFonts w:ascii="Traditional Arabic" w:hAnsi="Traditional Arabic" w:cs="Traditional Arabic"/>
          <w:b/>
          <w:bCs/>
          <w:sz w:val="32"/>
          <w:szCs w:val="32"/>
          <w:rtl/>
        </w:rPr>
        <w:t>ة</w:t>
      </w:r>
      <w:r w:rsidRPr="004C6ABC">
        <w:rPr>
          <w:rFonts w:ascii="Traditional Arabic" w:hAnsi="Traditional Arabic" w:cs="Traditional Arabic"/>
          <w:b/>
          <w:bCs/>
          <w:sz w:val="32"/>
          <w:szCs w:val="32"/>
          <w:rtl/>
        </w:rPr>
        <w:t xml:space="preserve"> عند الامام الشاطبي</w:t>
      </w:r>
      <w:r w:rsidR="004C6ABC">
        <w:rPr>
          <w:rFonts w:ascii="Traditional Arabic" w:hAnsi="Traditional Arabic" w:cs="Traditional Arabic"/>
          <w:b/>
          <w:bCs/>
          <w:sz w:val="32"/>
          <w:szCs w:val="32"/>
          <w:rtl/>
        </w:rPr>
        <w:t>:</w:t>
      </w:r>
    </w:p>
    <w:p w:rsidR="00E52687" w:rsidRPr="004C6ABC" w:rsidRDefault="00E52687" w:rsidP="004C6ABC">
      <w:pPr>
        <w:pStyle w:val="a5"/>
        <w:numPr>
          <w:ilvl w:val="0"/>
          <w:numId w:val="13"/>
        </w:numPr>
        <w:spacing w:after="0" w:line="240" w:lineRule="auto"/>
        <w:ind w:left="0" w:firstLine="0"/>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الاستدلال بالأصول الكلية</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يرى الامام الشاطبي ان كل قاعدة عامة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او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شرعي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مأخوذ معناه من ادلة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فانه يبنى عليه ويرجع اليه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 التطبيق</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على الفروع الوقائع الجزئية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هذا الاصل او القاعدة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قد صار قطعيا بمجموع النصوص التي دلت عليه وتظافرت على معناه</w:t>
      </w:r>
      <w:r w:rsidR="004C6ABC">
        <w:rPr>
          <w:rFonts w:ascii="Traditional Arabic" w:hAnsi="Traditional Arabic" w:cs="Traditional Arabic"/>
          <w:sz w:val="32"/>
          <w:szCs w:val="32"/>
          <w:rtl/>
        </w:rPr>
        <w:t>.</w:t>
      </w:r>
    </w:p>
    <w:p w:rsidR="00E52687" w:rsidRPr="004C6ABC" w:rsidRDefault="0073557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noProof/>
          <w:color w:val="000000" w:themeColor="text1"/>
          <w:sz w:val="32"/>
          <w:szCs w:val="32"/>
          <w:rtl/>
        </w:rPr>
        <mc:AlternateContent>
          <mc:Choice Requires="wps">
            <w:drawing>
              <wp:anchor distT="0" distB="0" distL="114300" distR="114300" simplePos="0" relativeHeight="251656704" behindDoc="0" locked="0" layoutInCell="1" allowOverlap="1" wp14:anchorId="4C7425B5" wp14:editId="1ED75FBB">
                <wp:simplePos x="0" y="0"/>
                <wp:positionH relativeFrom="column">
                  <wp:posOffset>1515110</wp:posOffset>
                </wp:positionH>
                <wp:positionV relativeFrom="paragraph">
                  <wp:posOffset>3087370</wp:posOffset>
                </wp:positionV>
                <wp:extent cx="3092450" cy="0"/>
                <wp:effectExtent l="0" t="0" r="12700" b="19050"/>
                <wp:wrapNone/>
                <wp:docPr id="293" name="رابط مستقيم 293"/>
                <wp:cNvGraphicFramePr/>
                <a:graphic xmlns:a="http://schemas.openxmlformats.org/drawingml/2006/main">
                  <a:graphicData uri="http://schemas.microsoft.com/office/word/2010/wordprocessingShape">
                    <wps:wsp>
                      <wps:cNvCnPr/>
                      <wps:spPr>
                        <a:xfrm>
                          <a:off x="0" y="0"/>
                          <a:ext cx="30924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965E68" id="رابط مستقيم 29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pt,243.1pt" to="362.8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" strokecolor="windowText"/>
            </w:pict>
          </mc:Fallback>
        </mc:AlternateContent>
      </w:r>
      <w:r w:rsidR="008642BD" w:rsidRPr="004C6ABC">
        <w:rPr>
          <w:rFonts w:ascii="Traditional Arabic" w:hAnsi="Traditional Arabic" w:cs="Traditional Arabic"/>
          <w:sz w:val="32"/>
          <w:szCs w:val="32"/>
          <w:rtl/>
        </w:rPr>
        <w:t>فالأصل</w:t>
      </w:r>
      <w:r w:rsidR="00E52687" w:rsidRPr="004C6ABC">
        <w:rPr>
          <w:rFonts w:ascii="Traditional Arabic" w:hAnsi="Traditional Arabic" w:cs="Traditional Arabic"/>
          <w:sz w:val="32"/>
          <w:szCs w:val="32"/>
          <w:rtl/>
        </w:rPr>
        <w:t xml:space="preserve"> او القاعدة التي تؤخذ وتستنبط من جملة نصوص</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تعتبر قاعدة قطعية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ويجب تطبيق حكم</w:t>
      </w:r>
      <w:r w:rsidR="00734860" w:rsidRPr="004C6ABC">
        <w:rPr>
          <w:rFonts w:ascii="Traditional Arabic" w:hAnsi="Traditional Arabic" w:cs="Traditional Arabic"/>
          <w:sz w:val="32"/>
          <w:szCs w:val="32"/>
          <w:rtl/>
        </w:rPr>
        <w:t>ها على الوقائع والفروع التي</w:t>
      </w:r>
      <w:r w:rsidR="00B9515A" w:rsidRPr="004C6ABC">
        <w:rPr>
          <w:rFonts w:ascii="Traditional Arabic" w:hAnsi="Traditional Arabic" w:cs="Traditional Arabic"/>
          <w:sz w:val="32"/>
          <w:szCs w:val="32"/>
          <w:rtl/>
        </w:rPr>
        <w:t xml:space="preserve"> تقع تحتها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وسند تطبيقها في هذه الحالة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هو انها تعتبر كاللفظ العام وفي ق</w:t>
      </w:r>
      <w:r w:rsidR="005A5BE2" w:rsidRPr="004C6ABC">
        <w:rPr>
          <w:rFonts w:ascii="Traditional Arabic" w:hAnsi="Traditional Arabic" w:cs="Traditional Arabic"/>
          <w:sz w:val="32"/>
          <w:szCs w:val="32"/>
          <w:rtl/>
        </w:rPr>
        <w:t>وته من حيث التطبيق</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ويدخل في هذا الباب الاستدلال المرسل</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lastRenderedPageBreak/>
        <w:t>والذي يرد فيه الفرع الى قاعدة كلية في الشرع</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فانه </w:t>
      </w:r>
      <w:proofErr w:type="gramStart"/>
      <w:r w:rsidR="00E52687" w:rsidRPr="004C6ABC">
        <w:rPr>
          <w:rFonts w:ascii="Traditional Arabic" w:hAnsi="Traditional Arabic" w:cs="Traditional Arabic"/>
          <w:sz w:val="32"/>
          <w:szCs w:val="32"/>
          <w:rtl/>
        </w:rPr>
        <w:t>اذا</w:t>
      </w:r>
      <w:proofErr w:type="gramEnd"/>
      <w:r w:rsidR="00E52687" w:rsidRPr="004C6ABC">
        <w:rPr>
          <w:rFonts w:ascii="Traditional Arabic" w:hAnsi="Traditional Arabic" w:cs="Traditional Arabic"/>
          <w:sz w:val="32"/>
          <w:szCs w:val="32"/>
          <w:rtl/>
        </w:rPr>
        <w:t xml:space="preserve"> كان الفرع او المصلحة الجزئية يشهد لها اصل</w:t>
      </w:r>
      <w:r w:rsidR="008B69ED" w:rsidRPr="004C6ABC">
        <w:rPr>
          <w:rFonts w:ascii="Traditional Arabic" w:hAnsi="Traditional Arabic" w:cs="Traditional Arabic"/>
          <w:sz w:val="32"/>
          <w:szCs w:val="32"/>
          <w:rtl/>
        </w:rPr>
        <w:t xml:space="preserve"> كلي</w:t>
      </w:r>
      <w:r w:rsidR="00E52687" w:rsidRPr="004C6ABC">
        <w:rPr>
          <w:rFonts w:ascii="Traditional Arabic" w:hAnsi="Traditional Arabic" w:cs="Traditional Arabic"/>
          <w:sz w:val="32"/>
          <w:szCs w:val="32"/>
          <w:rtl/>
        </w:rPr>
        <w:t xml:space="preserve"> او قاعدة من الشرع</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يؤخذ به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حتى لو لم يوجد له نص معين</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يقول الامام الشاطبي </w:t>
      </w:r>
      <w:proofErr w:type="gramStart"/>
      <w:r w:rsidRPr="004C6ABC">
        <w:rPr>
          <w:rFonts w:ascii="Traditional Arabic" w:hAnsi="Traditional Arabic" w:cs="Traditional Arabic"/>
          <w:sz w:val="32"/>
          <w:szCs w:val="32"/>
          <w:rtl/>
        </w:rPr>
        <w:t>( كل</w:t>
      </w:r>
      <w:proofErr w:type="gramEnd"/>
      <w:r w:rsidRPr="004C6ABC">
        <w:rPr>
          <w:rFonts w:ascii="Traditional Arabic" w:hAnsi="Traditional Arabic" w:cs="Traditional Arabic"/>
          <w:sz w:val="32"/>
          <w:szCs w:val="32"/>
          <w:rtl/>
        </w:rPr>
        <w:t xml:space="preserve"> اصل شرعي لم يشهد له نص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وكان ملائما لتصرفات الشارع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ومأخوذا معناه من ادلته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فهو صحيح يبنى عليه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ويرجع اليه اذا كان ذلك الاصل قد صار بمجموع ادلته مقطوعا به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لأن الادلة لا يلزم ان تدل على القطع على الحكم </w:t>
      </w:r>
      <w:r w:rsidR="00217BAC" w:rsidRPr="004C6ABC">
        <w:rPr>
          <w:rFonts w:ascii="Traditional Arabic" w:hAnsi="Traditional Arabic" w:cs="Traditional Arabic"/>
          <w:sz w:val="32"/>
          <w:szCs w:val="32"/>
          <w:rtl/>
        </w:rPr>
        <w:t>بانفرادها</w:t>
      </w:r>
      <w:r w:rsidRPr="004C6ABC">
        <w:rPr>
          <w:rFonts w:ascii="Traditional Arabic" w:hAnsi="Traditional Arabic" w:cs="Traditional Arabic"/>
          <w:sz w:val="32"/>
          <w:szCs w:val="32"/>
          <w:rtl/>
        </w:rPr>
        <w:t xml:space="preserve"> دون انضمام غيرها اليها كما تقدم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ذلك كالمتعذر</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ويدخل تحت هذا ضرب الاستدلال المرسل الذي اعتمده مالك والشافعي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فإنه وإن لم يشهد للفرع اصل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فقد شهد له أصل 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والأصل الكلي إذا كان قطعيا قد يساوي الأصل المعين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يربو عليه بحسب قوة الأصل المعين </w:t>
      </w:r>
      <w:proofErr w:type="gramStart"/>
      <w:r w:rsidRPr="004C6ABC">
        <w:rPr>
          <w:rFonts w:ascii="Traditional Arabic" w:hAnsi="Traditional Arabic" w:cs="Traditional Arabic"/>
          <w:sz w:val="32"/>
          <w:szCs w:val="32"/>
          <w:rtl/>
        </w:rPr>
        <w:t>وضعفه )</w:t>
      </w:r>
      <w:proofErr w:type="gramEnd"/>
      <w:r w:rsidR="00AE6CEC" w:rsidRPr="004C6ABC">
        <w:rPr>
          <w:rStyle w:val="ac"/>
          <w:rFonts w:ascii="Traditional Arabic" w:hAnsi="Traditional Arabic" w:cs="Traditional Arabic"/>
          <w:sz w:val="32"/>
          <w:szCs w:val="32"/>
          <w:rtl/>
        </w:rPr>
        <w:footnoteReference w:id="45"/>
      </w:r>
      <w:r w:rsidR="004C6ABC">
        <w:rPr>
          <w:rFonts w:ascii="Traditional Arabic" w:hAnsi="Traditional Arabic" w:cs="Traditional Arabic"/>
          <w:sz w:val="32"/>
          <w:szCs w:val="32"/>
          <w:rtl/>
        </w:rPr>
        <w:t>.</w:t>
      </w:r>
    </w:p>
    <w:p w:rsidR="00E52687" w:rsidRPr="004C6ABC" w:rsidRDefault="00A42D6E"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noProof/>
          <w:color w:val="000000" w:themeColor="text1"/>
          <w:sz w:val="32"/>
          <w:szCs w:val="32"/>
          <w:rtl/>
        </w:rPr>
        <mc:AlternateContent>
          <mc:Choice Requires="wps">
            <w:drawing>
              <wp:anchor distT="0" distB="0" distL="114300" distR="114300" simplePos="0" relativeHeight="251642368" behindDoc="0" locked="0" layoutInCell="1" allowOverlap="1" wp14:anchorId="47804DA5" wp14:editId="202F7C13">
                <wp:simplePos x="0" y="0"/>
                <wp:positionH relativeFrom="column">
                  <wp:posOffset>1267460</wp:posOffset>
                </wp:positionH>
                <wp:positionV relativeFrom="paragraph">
                  <wp:posOffset>3070860</wp:posOffset>
                </wp:positionV>
                <wp:extent cx="3308350" cy="0"/>
                <wp:effectExtent l="0" t="0" r="25400" b="19050"/>
                <wp:wrapNone/>
                <wp:docPr id="292" name="رابط مستقيم 292"/>
                <wp:cNvGraphicFramePr/>
                <a:graphic xmlns:a="http://schemas.openxmlformats.org/drawingml/2006/main">
                  <a:graphicData uri="http://schemas.microsoft.com/office/word/2010/wordprocessingShape">
                    <wps:wsp>
                      <wps:cNvCnPr/>
                      <wps:spPr>
                        <a:xfrm>
                          <a:off x="0" y="0"/>
                          <a:ext cx="3308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04080C" id="رابط مستقيم 292"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241.8pt" to="360.3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" strokecolor="windowText"/>
            </w:pict>
          </mc:Fallback>
        </mc:AlternateContent>
      </w:r>
      <w:r w:rsidR="00E52687" w:rsidRPr="004C6ABC">
        <w:rPr>
          <w:rFonts w:ascii="Traditional Arabic" w:hAnsi="Traditional Arabic" w:cs="Traditional Arabic"/>
          <w:sz w:val="32"/>
          <w:szCs w:val="32"/>
          <w:rtl/>
        </w:rPr>
        <w:t xml:space="preserve"> ويقول</w:t>
      </w:r>
      <w:r w:rsidR="004C6ABC">
        <w:rPr>
          <w:rFonts w:ascii="Traditional Arabic" w:hAnsi="Traditional Arabic" w:cs="Traditional Arabic"/>
          <w:sz w:val="32"/>
          <w:szCs w:val="32"/>
          <w:rtl/>
        </w:rPr>
        <w:t xml:space="preserve"> </w:t>
      </w:r>
      <w:proofErr w:type="gramStart"/>
      <w:r w:rsidR="00E52687" w:rsidRPr="004C6ABC">
        <w:rPr>
          <w:rFonts w:ascii="Traditional Arabic" w:hAnsi="Traditional Arabic" w:cs="Traditional Arabic"/>
          <w:sz w:val="32"/>
          <w:szCs w:val="32"/>
          <w:rtl/>
        </w:rPr>
        <w:t>( ولهذه</w:t>
      </w:r>
      <w:proofErr w:type="gramEnd"/>
      <w:r w:rsidR="00E52687" w:rsidRPr="004C6ABC">
        <w:rPr>
          <w:rFonts w:ascii="Traditional Arabic" w:hAnsi="Traditional Arabic" w:cs="Traditional Arabic"/>
          <w:sz w:val="32"/>
          <w:szCs w:val="32"/>
          <w:rtl/>
        </w:rPr>
        <w:t xml:space="preserve"> المسألة فوائد تنبني عليها</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اصلية وفرعية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وذلك انها اذا تقررت عند المجتهد</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ثم استقرئ معنى عاما من ادلة خاصة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واطرد له ذلك المعنى</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لم يفتقر بعد ذلك الى دليل خاص على خصوص نازلة تعن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بل يحكم عليها وان كانت خاصة بالدخول تحت عموم المعنى </w:t>
      </w:r>
      <w:proofErr w:type="spellStart"/>
      <w:r w:rsidR="00E52687" w:rsidRPr="004C6ABC">
        <w:rPr>
          <w:rFonts w:ascii="Traditional Arabic" w:hAnsi="Traditional Arabic" w:cs="Traditional Arabic"/>
          <w:sz w:val="32"/>
          <w:szCs w:val="32"/>
          <w:rtl/>
        </w:rPr>
        <w:t>المستقرئ</w:t>
      </w:r>
      <w:proofErr w:type="spellEnd"/>
      <w:r w:rsidR="00E52687" w:rsidRPr="004C6ABC">
        <w:rPr>
          <w:rFonts w:ascii="Traditional Arabic" w:hAnsi="Traditional Arabic" w:cs="Traditional Arabic"/>
          <w:sz w:val="32"/>
          <w:szCs w:val="32"/>
          <w:rtl/>
        </w:rPr>
        <w:t xml:space="preserve"> من غير اعتبار بقياس او غيره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اذ صار ما استقرئ من عموم المعنى كالمنصوص بصيغة عامة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فكيف يحتاج مع ذلك الى صيغة خاصة </w:t>
      </w:r>
      <w:proofErr w:type="spellStart"/>
      <w:r w:rsidR="00E52687" w:rsidRPr="004C6ABC">
        <w:rPr>
          <w:rFonts w:ascii="Traditional Arabic" w:hAnsi="Traditional Arabic" w:cs="Traditional Arabic"/>
          <w:sz w:val="32"/>
          <w:szCs w:val="32"/>
          <w:rtl/>
        </w:rPr>
        <w:t>بمطلوبه</w:t>
      </w:r>
      <w:proofErr w:type="spellEnd"/>
      <w:r w:rsidR="00AF5821">
        <w:rPr>
          <w:rFonts w:ascii="Traditional Arabic" w:hAnsi="Traditional Arabic" w:cs="Traditional Arabic"/>
          <w:sz w:val="32"/>
          <w:szCs w:val="32"/>
          <w:rtl/>
        </w:rPr>
        <w:t>؟</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w:t>
      </w:r>
      <w:r w:rsidR="00AE6CEC" w:rsidRPr="004C6ABC">
        <w:rPr>
          <w:rStyle w:val="ac"/>
          <w:rFonts w:ascii="Traditional Arabic" w:hAnsi="Traditional Arabic" w:cs="Traditional Arabic"/>
          <w:sz w:val="32"/>
          <w:szCs w:val="32"/>
          <w:rtl/>
        </w:rPr>
        <w:footnoteReference w:id="46"/>
      </w:r>
      <w:r w:rsidR="004C6ABC">
        <w:rPr>
          <w:rFonts w:ascii="Traditional Arabic" w:hAnsi="Traditional Arabic" w:cs="Traditional Arabic"/>
          <w:sz w:val="32"/>
          <w:szCs w:val="32"/>
          <w:rtl/>
        </w:rPr>
        <w:t>.</w:t>
      </w:r>
    </w:p>
    <w:p w:rsidR="00E52687" w:rsidRPr="004C6ABC" w:rsidRDefault="000268B9" w:rsidP="004C6ABC">
      <w:pPr>
        <w:pStyle w:val="a5"/>
        <w:numPr>
          <w:ilvl w:val="0"/>
          <w:numId w:val="13"/>
        </w:numPr>
        <w:spacing w:after="0" w:line="240" w:lineRule="auto"/>
        <w:ind w:left="0" w:firstLine="0"/>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منهج </w:t>
      </w:r>
      <w:r w:rsidR="00862A93" w:rsidRPr="004C6ABC">
        <w:rPr>
          <w:rFonts w:ascii="Traditional Arabic" w:hAnsi="Traditional Arabic" w:cs="Traditional Arabic"/>
          <w:b/>
          <w:bCs/>
          <w:sz w:val="32"/>
          <w:szCs w:val="32"/>
          <w:rtl/>
        </w:rPr>
        <w:t>ال</w:t>
      </w:r>
      <w:r w:rsidR="00277E4E" w:rsidRPr="004C6ABC">
        <w:rPr>
          <w:rFonts w:ascii="Traditional Arabic" w:hAnsi="Traditional Arabic" w:cs="Traditional Arabic"/>
          <w:b/>
          <w:bCs/>
          <w:sz w:val="32"/>
          <w:szCs w:val="32"/>
          <w:rtl/>
        </w:rPr>
        <w:t xml:space="preserve">حكم </w:t>
      </w:r>
      <w:r w:rsidRPr="004C6ABC">
        <w:rPr>
          <w:rFonts w:ascii="Traditional Arabic" w:hAnsi="Traditional Arabic" w:cs="Traditional Arabic"/>
          <w:b/>
          <w:bCs/>
          <w:sz w:val="32"/>
          <w:szCs w:val="32"/>
          <w:rtl/>
        </w:rPr>
        <w:t>المصلحة</w:t>
      </w:r>
      <w:r w:rsidR="004C6ABC">
        <w:rPr>
          <w:rFonts w:ascii="Traditional Arabic" w:hAnsi="Traditional Arabic" w:cs="Traditional Arabic"/>
          <w:b/>
          <w:bCs/>
          <w:sz w:val="32"/>
          <w:szCs w:val="32"/>
          <w:rtl/>
        </w:rPr>
        <w:t>:</w:t>
      </w:r>
    </w:p>
    <w:p w:rsidR="00E52687" w:rsidRPr="004C6ABC" w:rsidRDefault="00726EF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منهج </w:t>
      </w:r>
      <w:r w:rsidR="002779FD" w:rsidRPr="004C6ABC">
        <w:rPr>
          <w:rFonts w:ascii="Traditional Arabic" w:hAnsi="Traditional Arabic" w:cs="Traditional Arabic"/>
          <w:sz w:val="32"/>
          <w:szCs w:val="32"/>
          <w:rtl/>
        </w:rPr>
        <w:t xml:space="preserve">حكم </w:t>
      </w:r>
      <w:r w:rsidRPr="004C6ABC">
        <w:rPr>
          <w:rFonts w:ascii="Traditional Arabic" w:hAnsi="Traditional Arabic" w:cs="Traditional Arabic"/>
          <w:sz w:val="32"/>
          <w:szCs w:val="32"/>
          <w:rtl/>
        </w:rPr>
        <w:t xml:space="preserve">على </w:t>
      </w:r>
      <w:r w:rsidR="002779FD" w:rsidRPr="004C6ABC">
        <w:rPr>
          <w:rFonts w:ascii="Traditional Arabic" w:hAnsi="Traditional Arabic" w:cs="Traditional Arabic"/>
          <w:sz w:val="32"/>
          <w:szCs w:val="32"/>
          <w:rtl/>
        </w:rPr>
        <w:t>المصلحة ومشروعيتها</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عند الامام الشاطبي هو ان يوجد لهذه المصلحة جنس من قاعدة عامة او اصل شرعي اعتبره ال</w:t>
      </w:r>
      <w:r w:rsidR="008A479D" w:rsidRPr="004C6ABC">
        <w:rPr>
          <w:rFonts w:ascii="Traditional Arabic" w:hAnsi="Traditional Arabic" w:cs="Traditional Arabic"/>
          <w:sz w:val="32"/>
          <w:szCs w:val="32"/>
          <w:rtl/>
        </w:rPr>
        <w:t>شارع في الجملة بغير دليل معين</w:t>
      </w:r>
      <w:r w:rsidR="008962CD" w:rsidRPr="004C6ABC">
        <w:rPr>
          <w:rStyle w:val="ac"/>
          <w:rFonts w:ascii="Traditional Arabic" w:hAnsi="Traditional Arabic" w:cs="Traditional Arabic"/>
          <w:sz w:val="32"/>
          <w:szCs w:val="32"/>
          <w:rtl/>
        </w:rPr>
        <w:footnoteReference w:id="47"/>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ومعنى بغير دليل معين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اي لم يرد بهذه القاعدة نص معين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وانما هي مستفادة من استقراء ادلة لا تنحصر</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في ابواب مختلفة من الشريعة</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 xml:space="preserve">تظافرت جميعها على الدلالة على معناها </w:t>
      </w:r>
      <w:r w:rsidR="00E52687" w:rsidRPr="004C6ABC">
        <w:rPr>
          <w:rFonts w:ascii="Traditional Arabic" w:hAnsi="Traditional Arabic" w:cs="Traditional Arabic"/>
          <w:sz w:val="32"/>
          <w:szCs w:val="32"/>
          <w:rtl/>
        </w:rPr>
        <w:lastRenderedPageBreak/>
        <w:t>وافادت القطع به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فصارت</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قاعدة مقطوعا بها</w:t>
      </w:r>
      <w:r w:rsidR="004C6ABC">
        <w:rPr>
          <w:rFonts w:ascii="Traditional Arabic" w:hAnsi="Traditional Arabic" w:cs="Traditional Arabic"/>
          <w:sz w:val="32"/>
          <w:szCs w:val="32"/>
          <w:rtl/>
        </w:rPr>
        <w:t>،</w:t>
      </w:r>
      <w:r w:rsidR="008A479D" w:rsidRPr="004C6ABC">
        <w:rPr>
          <w:rFonts w:ascii="Traditional Arabic" w:hAnsi="Traditional Arabic" w:cs="Traditional Arabic"/>
          <w:sz w:val="32"/>
          <w:szCs w:val="32"/>
          <w:rtl/>
        </w:rPr>
        <w:t xml:space="preserve"> تطبق كالنص العام سواء بسواء</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وبناء على ما تقدم</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فان المصالح والوقائع الجزئية التي ليس فيها نص شرعي</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يجب للأخذ بها ان يكون لها قاعدة او اصل كلي ترجع اليه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r w:rsidR="008A479D" w:rsidRPr="004C6ABC">
        <w:rPr>
          <w:rFonts w:ascii="Traditional Arabic" w:hAnsi="Traditional Arabic" w:cs="Traditional Arabic"/>
          <w:sz w:val="32"/>
          <w:szCs w:val="32"/>
          <w:rtl/>
        </w:rPr>
        <w:t xml:space="preserve">وان يكون هذا الاصل الكلي </w:t>
      </w:r>
      <w:r w:rsidR="00E52687" w:rsidRPr="004C6ABC">
        <w:rPr>
          <w:rFonts w:ascii="Traditional Arabic" w:hAnsi="Traditional Arabic" w:cs="Traditional Arabic"/>
          <w:sz w:val="32"/>
          <w:szCs w:val="32"/>
          <w:rtl/>
        </w:rPr>
        <w:t>مأخوذ من جملة نصوص</w:t>
      </w:r>
      <w:r w:rsidR="004C6ABC">
        <w:rPr>
          <w:rFonts w:ascii="Traditional Arabic" w:hAnsi="Traditional Arabic" w:cs="Traditional Arabic"/>
          <w:sz w:val="32"/>
          <w:szCs w:val="32"/>
          <w:rtl/>
        </w:rPr>
        <w:t>،</w:t>
      </w:r>
      <w:r w:rsidR="008A479D" w:rsidRPr="004C6ABC">
        <w:rPr>
          <w:rFonts w:ascii="Traditional Arabic" w:hAnsi="Traditional Arabic" w:cs="Traditional Arabic"/>
          <w:sz w:val="32"/>
          <w:szCs w:val="32"/>
          <w:rtl/>
        </w:rPr>
        <w:t xml:space="preserve"> لا من نص واحد</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فاذا لم يوجد هذا الاصل الكلي</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فان المصلحة</w:t>
      </w:r>
      <w:r w:rsidR="00963BB5" w:rsidRPr="004C6ABC">
        <w:rPr>
          <w:rFonts w:ascii="Traditional Arabic" w:hAnsi="Traditional Arabic" w:cs="Traditional Arabic"/>
          <w:sz w:val="32"/>
          <w:szCs w:val="32"/>
          <w:rtl/>
        </w:rPr>
        <w:t xml:space="preserve"> تكون مردودة وغير مقبولة شرعا.</w:t>
      </w:r>
    </w:p>
    <w:p w:rsidR="00F327A5"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وقد ساق الامام الشاطبي امثلة كثيرة من عمل الصحابة ومن</w:t>
      </w:r>
      <w:r w:rsidR="008E0BAA" w:rsidRPr="004C6ABC">
        <w:rPr>
          <w:rFonts w:ascii="Traditional Arabic" w:hAnsi="Traditional Arabic" w:cs="Traditional Arabic"/>
          <w:sz w:val="32"/>
          <w:szCs w:val="32"/>
          <w:rtl/>
        </w:rPr>
        <w:t xml:space="preserve"> احكام الشريعة تؤكد هذا المنهج</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ومنها امثلة سبق ان عرض لها الامام الجويني والامام الغزالي</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مثل قتل الجماعة بالواحد الذي عرض له الامام الجويني, والذي اعتبره الشاطبي مصلحة ترجع الى قاعدة المحافظة على النفس</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ومثل رد حد الخمر الى قاعدة اقامة مظنة الشيء مقامه</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وكذلك رد مسالة فرض الضرائب الى قاعدة دفع اشد الضررين</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وهي</w:t>
      </w:r>
      <w:r>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الامثلة التي عرض لها الامام الغزالي</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وقد وافقه الامام الشاطبي في ردها الى هذه القواعد</w:t>
      </w:r>
      <w:r w:rsidR="008962CD" w:rsidRPr="004C6ABC">
        <w:rPr>
          <w:rStyle w:val="ac"/>
          <w:rFonts w:ascii="Traditional Arabic" w:hAnsi="Traditional Arabic" w:cs="Traditional Arabic"/>
          <w:sz w:val="32"/>
          <w:szCs w:val="32"/>
          <w:rtl/>
        </w:rPr>
        <w:footnoteReference w:id="48"/>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وسوف نتناول هنا بعض الامثلة التي لم ترد سابقا</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p>
    <w:p w:rsidR="00963BB5" w:rsidRPr="004C6ABC" w:rsidRDefault="00793F75"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بعض أمثلة المصلحة من كتاب الاعتصام</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الاول</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جمع القران</w:t>
      </w:r>
      <w:r w:rsidR="004C6ABC">
        <w:rPr>
          <w:rFonts w:ascii="Traditional Arabic" w:hAnsi="Traditional Arabic" w:cs="Traditional Arabic"/>
          <w:b/>
          <w:bCs/>
          <w:sz w:val="32"/>
          <w:szCs w:val="32"/>
          <w:rtl/>
        </w:rPr>
        <w:t>:</w:t>
      </w:r>
    </w:p>
    <w:p w:rsidR="00670DCD" w:rsidRPr="004C6ABC" w:rsidRDefault="00670DC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يذكر الامام الشاطبي</w:t>
      </w:r>
      <w:r w:rsid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ان</w:t>
      </w:r>
      <w:proofErr w:type="gramEnd"/>
      <w:r w:rsidRPr="004C6ABC">
        <w:rPr>
          <w:rFonts w:ascii="Traditional Arabic" w:hAnsi="Traditional Arabic" w:cs="Traditional Arabic"/>
          <w:sz w:val="32"/>
          <w:szCs w:val="32"/>
          <w:rtl/>
        </w:rPr>
        <w:t xml:space="preserve"> اصحاب رسول الله صلى الله عليه وسلم اتفقوا على جمع القرآن في المصحف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وليس ثم نص على جمعه وكتبه ايضا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قد قال بعضهم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 كيف تفعل شيئا لم يفعله رسول الله صلى الله عليه وسلم ))</w:t>
      </w:r>
      <w:r w:rsidR="004C6ABC">
        <w:rPr>
          <w:rFonts w:ascii="Traditional Arabic" w:hAnsi="Traditional Arabic" w:cs="Traditional Arabic"/>
          <w:sz w:val="32"/>
          <w:szCs w:val="32"/>
          <w:rtl/>
        </w:rPr>
        <w:t>.</w:t>
      </w:r>
    </w:p>
    <w:p w:rsidR="001B3E48" w:rsidRPr="004C6ABC" w:rsidRDefault="00670DC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فروي عن زيد بن ثابت رضي الله عنه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ارسل</w:t>
      </w:r>
      <w:proofErr w:type="gramEnd"/>
      <w:r w:rsidRPr="004C6ABC">
        <w:rPr>
          <w:rFonts w:ascii="Traditional Arabic" w:hAnsi="Traditional Arabic" w:cs="Traditional Arabic"/>
          <w:sz w:val="32"/>
          <w:szCs w:val="32"/>
          <w:rtl/>
        </w:rPr>
        <w:t xml:space="preserve"> الي </w:t>
      </w:r>
      <w:proofErr w:type="spellStart"/>
      <w:r w:rsidRPr="004C6ABC">
        <w:rPr>
          <w:rFonts w:ascii="Traditional Arabic" w:hAnsi="Traditional Arabic" w:cs="Traditional Arabic"/>
          <w:sz w:val="32"/>
          <w:szCs w:val="32"/>
          <w:rtl/>
        </w:rPr>
        <w:t>ابوبكر</w:t>
      </w:r>
      <w:proofErr w:type="spellEnd"/>
      <w:r w:rsidRPr="004C6ABC">
        <w:rPr>
          <w:rFonts w:ascii="Traditional Arabic" w:hAnsi="Traditional Arabic" w:cs="Traditional Arabic"/>
          <w:sz w:val="32"/>
          <w:szCs w:val="32"/>
          <w:rtl/>
        </w:rPr>
        <w:t xml:space="preserve"> رضي الله عنه مقتل اهل اليمامة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واذا عنده عمر رضي الله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قال </w:t>
      </w:r>
      <w:proofErr w:type="spellStart"/>
      <w:r w:rsidRPr="004C6ABC">
        <w:rPr>
          <w:rFonts w:ascii="Traditional Arabic" w:hAnsi="Traditional Arabic" w:cs="Traditional Arabic"/>
          <w:sz w:val="32"/>
          <w:szCs w:val="32"/>
          <w:rtl/>
        </w:rPr>
        <w:t>ابوبكر</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عمر اتاني فقال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القتل قد استحر بقراء القرآن يوم اليمامة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واني اخشى ان يستحر القتل بالقراء في المواطن كلها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فيذهب </w:t>
      </w:r>
      <w:r w:rsidRPr="004C6ABC">
        <w:rPr>
          <w:rFonts w:ascii="Traditional Arabic" w:hAnsi="Traditional Arabic" w:cs="Traditional Arabic"/>
          <w:sz w:val="32"/>
          <w:szCs w:val="32"/>
          <w:rtl/>
        </w:rPr>
        <w:lastRenderedPageBreak/>
        <w:t>قرآن كثير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واني ارى ان تأمر بجمع القرآن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فقلت 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كيف افعل شيئا لم يفعله رسول الله صلى الله عليه وسلم</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فقال لي هو والله خير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فلم يزل عمر يراجعني في ذلك حتى شرح الله صدري 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ورأيت فيه الذي </w:t>
      </w:r>
      <w:proofErr w:type="spellStart"/>
      <w:r w:rsidRPr="004C6ABC">
        <w:rPr>
          <w:rFonts w:ascii="Traditional Arabic" w:hAnsi="Traditional Arabic" w:cs="Traditional Arabic"/>
          <w:sz w:val="32"/>
          <w:szCs w:val="32"/>
          <w:rtl/>
        </w:rPr>
        <w:t>رآى</w:t>
      </w:r>
      <w:proofErr w:type="spellEnd"/>
      <w:r w:rsidRPr="004C6ABC">
        <w:rPr>
          <w:rFonts w:ascii="Traditional Arabic" w:hAnsi="Traditional Arabic" w:cs="Traditional Arabic"/>
          <w:sz w:val="32"/>
          <w:szCs w:val="32"/>
          <w:rtl/>
        </w:rPr>
        <w:t xml:space="preserve"> عمر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roofErr w:type="gramStart"/>
      <w:r w:rsidRPr="004C6ABC">
        <w:rPr>
          <w:rFonts w:ascii="Traditional Arabic" w:hAnsi="Traditional Arabic" w:cs="Traditional Arabic"/>
          <w:sz w:val="32"/>
          <w:szCs w:val="32"/>
          <w:rtl/>
        </w:rPr>
        <w:t>الخ )</w:t>
      </w:r>
      <w:proofErr w:type="gramEnd"/>
      <w:r w:rsidR="008962CD" w:rsidRPr="004C6ABC">
        <w:rPr>
          <w:rStyle w:val="ac"/>
          <w:rFonts w:ascii="Traditional Arabic" w:hAnsi="Traditional Arabic" w:cs="Traditional Arabic"/>
          <w:sz w:val="32"/>
          <w:szCs w:val="32"/>
          <w:rtl/>
        </w:rPr>
        <w:footnoteReference w:id="49"/>
      </w:r>
      <w:r w:rsidR="004C6ABC">
        <w:rPr>
          <w:rFonts w:ascii="Traditional Arabic" w:hAnsi="Traditional Arabic" w:cs="Traditional Arabic"/>
          <w:sz w:val="32"/>
          <w:szCs w:val="32"/>
          <w:rtl/>
        </w:rPr>
        <w:t>.</w:t>
      </w:r>
    </w:p>
    <w:p w:rsidR="00E52687" w:rsidRPr="004C6ABC" w:rsidRDefault="00C236C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w:t>
      </w:r>
      <w:r w:rsidR="009D4466" w:rsidRPr="004C6ABC">
        <w:rPr>
          <w:rFonts w:ascii="Traditional Arabic" w:hAnsi="Traditional Arabic" w:cs="Traditional Arabic"/>
          <w:sz w:val="32"/>
          <w:szCs w:val="32"/>
          <w:rtl/>
        </w:rPr>
        <w:t>وفقا ل</w:t>
      </w:r>
      <w:r w:rsidRPr="004C6ABC">
        <w:rPr>
          <w:rFonts w:ascii="Traditional Arabic" w:hAnsi="Traditional Arabic" w:cs="Traditional Arabic"/>
          <w:sz w:val="32"/>
          <w:szCs w:val="32"/>
          <w:rtl/>
        </w:rPr>
        <w:t xml:space="preserve">هذا المثال </w:t>
      </w:r>
      <w:r w:rsidR="009D4466" w:rsidRPr="004C6ABC">
        <w:rPr>
          <w:rFonts w:ascii="Traditional Arabic" w:hAnsi="Traditional Arabic" w:cs="Traditional Arabic"/>
          <w:sz w:val="32"/>
          <w:szCs w:val="32"/>
          <w:rtl/>
        </w:rPr>
        <w:t>فإ</w:t>
      </w:r>
      <w:r w:rsidR="00C4442F" w:rsidRPr="004C6ABC">
        <w:rPr>
          <w:rFonts w:ascii="Traditional Arabic" w:hAnsi="Traditional Arabic" w:cs="Traditional Arabic"/>
          <w:sz w:val="32"/>
          <w:szCs w:val="32"/>
          <w:rtl/>
        </w:rPr>
        <w:t>نه</w:t>
      </w:r>
      <w:r w:rsidR="00E52687" w:rsidRPr="004C6ABC">
        <w:rPr>
          <w:rFonts w:ascii="Traditional Arabic" w:hAnsi="Traditional Arabic" w:cs="Traditional Arabic"/>
          <w:sz w:val="32"/>
          <w:szCs w:val="32"/>
          <w:rtl/>
        </w:rPr>
        <w:t xml:space="preserve"> بسبب موت الكثير من </w:t>
      </w:r>
      <w:r w:rsidR="00C4442F" w:rsidRPr="004C6ABC">
        <w:rPr>
          <w:rFonts w:ascii="Traditional Arabic" w:hAnsi="Traditional Arabic" w:cs="Traditional Arabic"/>
          <w:sz w:val="32"/>
          <w:szCs w:val="32"/>
          <w:rtl/>
        </w:rPr>
        <w:t>حفاظ القران في واقعة اليمامة</w:t>
      </w:r>
      <w:r w:rsidR="004C6ABC">
        <w:rPr>
          <w:rFonts w:ascii="Traditional Arabic" w:hAnsi="Traditional Arabic" w:cs="Traditional Arabic"/>
          <w:sz w:val="32"/>
          <w:szCs w:val="32"/>
          <w:rtl/>
        </w:rPr>
        <w:t>،</w:t>
      </w:r>
      <w:r w:rsidR="00C4442F" w:rsidRP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خشي الصحابة من ذهاب القران بموت حفاظه</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واتفقوا على ان يجمعوه من صدور الحفاظ</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ويكتبوه في المصاحف</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وتولى زيد بن ثابت </w:t>
      </w:r>
      <w:r w:rsidR="003E59F5" w:rsidRPr="004C6ABC">
        <w:rPr>
          <w:rFonts w:ascii="Traditional Arabic" w:hAnsi="Traditional Arabic" w:cs="Traditional Arabic"/>
          <w:sz w:val="32"/>
          <w:szCs w:val="32"/>
          <w:rtl/>
        </w:rPr>
        <w:t xml:space="preserve">رضي الله عنه </w:t>
      </w:r>
      <w:r w:rsidR="00E52687" w:rsidRPr="004C6ABC">
        <w:rPr>
          <w:rFonts w:ascii="Traditional Arabic" w:hAnsi="Traditional Arabic" w:cs="Traditional Arabic"/>
          <w:sz w:val="32"/>
          <w:szCs w:val="32"/>
          <w:rtl/>
        </w:rPr>
        <w:t>جمع القران</w:t>
      </w:r>
      <w:r w:rsidR="004C6ABC">
        <w:rPr>
          <w:rFonts w:ascii="Traditional Arabic" w:hAnsi="Traditional Arabic" w:cs="Traditional Arabic"/>
          <w:sz w:val="32"/>
          <w:szCs w:val="32"/>
          <w:rtl/>
        </w:rPr>
        <w:t>.</w:t>
      </w:r>
    </w:p>
    <w:p w:rsidR="00383EE3"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فهذه الواقعة تمت في عهد الخليفة ابو بكر رضي الله عنه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ولم</w:t>
      </w:r>
      <w:r w:rsidR="006424B2" w:rsidRPr="004C6ABC">
        <w:rPr>
          <w:rFonts w:ascii="Traditional Arabic" w:hAnsi="Traditional Arabic" w:cs="Traditional Arabic"/>
          <w:sz w:val="32"/>
          <w:szCs w:val="32"/>
          <w:rtl/>
        </w:rPr>
        <w:t xml:space="preserve"> يرد نص معين في الشرع يأمر</w:t>
      </w:r>
      <w:r w:rsidRPr="004C6ABC">
        <w:rPr>
          <w:rFonts w:ascii="Traditional Arabic" w:hAnsi="Traditional Arabic" w:cs="Traditional Arabic"/>
          <w:sz w:val="32"/>
          <w:szCs w:val="32"/>
          <w:rtl/>
        </w:rPr>
        <w:t xml:space="preserve"> بها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ولا كان لها نظير في عهد رسول الله صلى الله عليه وسلم تقاس عليه</w:t>
      </w:r>
      <w:r w:rsidR="004C6ABC">
        <w:rPr>
          <w:rFonts w:ascii="Traditional Arabic" w:hAnsi="Traditional Arabic" w:cs="Traditional Arabic"/>
          <w:sz w:val="32"/>
          <w:szCs w:val="32"/>
          <w:rtl/>
        </w:rPr>
        <w:t>،</w:t>
      </w:r>
      <w:r w:rsidR="00734860"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ولكنها تندرج ضمن قاعدة شرعية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هي قاعدة حفظ القران المنصوص عليها </w:t>
      </w:r>
      <w:r w:rsidR="00734860" w:rsidRPr="004C6ABC">
        <w:rPr>
          <w:rFonts w:ascii="Traditional Arabic" w:hAnsi="Traditional Arabic" w:cs="Traditional Arabic"/>
          <w:sz w:val="32"/>
          <w:szCs w:val="32"/>
          <w:rtl/>
        </w:rPr>
        <w:t>بأدلة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وكذلك ترجع الى حفظ ال</w:t>
      </w:r>
      <w:r w:rsidR="00132862" w:rsidRPr="004C6ABC">
        <w:rPr>
          <w:rFonts w:ascii="Traditional Arabic" w:hAnsi="Traditional Arabic" w:cs="Traditional Arabic"/>
          <w:sz w:val="32"/>
          <w:szCs w:val="32"/>
          <w:rtl/>
        </w:rPr>
        <w:t>دين</w:t>
      </w:r>
      <w:r w:rsidR="004C6ABC">
        <w:rPr>
          <w:rFonts w:ascii="Traditional Arabic" w:hAnsi="Traditional Arabic" w:cs="Traditional Arabic"/>
          <w:sz w:val="32"/>
          <w:szCs w:val="32"/>
          <w:rtl/>
        </w:rPr>
        <w:t>،</w:t>
      </w:r>
      <w:r w:rsidR="00132862" w:rsidRPr="004C6ABC">
        <w:rPr>
          <w:rFonts w:ascii="Traditional Arabic" w:hAnsi="Traditional Arabic" w:cs="Traditional Arabic"/>
          <w:sz w:val="32"/>
          <w:szCs w:val="32"/>
          <w:rtl/>
        </w:rPr>
        <w:t xml:space="preserve"> لان القران هو اصل الدين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وحفظه هو حفظ </w:t>
      </w:r>
      <w:proofErr w:type="gramStart"/>
      <w:r w:rsidRPr="004C6ABC">
        <w:rPr>
          <w:rFonts w:ascii="Traditional Arabic" w:hAnsi="Traditional Arabic" w:cs="Traditional Arabic"/>
          <w:sz w:val="32"/>
          <w:szCs w:val="32"/>
          <w:rtl/>
        </w:rPr>
        <w:t>للشريعة</w:t>
      </w:r>
      <w:r w:rsidR="003D07A1" w:rsidRPr="004C6ABC">
        <w:rPr>
          <w:rFonts w:ascii="Traditional Arabic" w:hAnsi="Traditional Arabic" w:cs="Traditional Arabic"/>
          <w:sz w:val="32"/>
          <w:szCs w:val="32"/>
          <w:rtl/>
        </w:rPr>
        <w:t xml:space="preserve"> </w:t>
      </w:r>
      <w:r w:rsidR="008962CD" w:rsidRPr="004C6ABC">
        <w:rPr>
          <w:rStyle w:val="ac"/>
          <w:rFonts w:ascii="Traditional Arabic" w:hAnsi="Traditional Arabic" w:cs="Traditional Arabic"/>
          <w:sz w:val="32"/>
          <w:szCs w:val="32"/>
          <w:rtl/>
        </w:rPr>
        <w:footnoteReference w:id="50"/>
      </w:r>
      <w:r w:rsidR="004C6ABC">
        <w:rPr>
          <w:rFonts w:ascii="Traditional Arabic" w:hAnsi="Traditional Arabic" w:cs="Traditional Arabic"/>
          <w:sz w:val="32"/>
          <w:szCs w:val="32"/>
          <w:rtl/>
        </w:rPr>
        <w:t>.</w:t>
      </w:r>
      <w:proofErr w:type="gramEnd"/>
    </w:p>
    <w:p w:rsidR="00756A19" w:rsidRPr="004C6ABC" w:rsidRDefault="00756A19"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الثاني</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توحيد المصحف</w:t>
      </w:r>
      <w:r w:rsidR="004C6ABC">
        <w:rPr>
          <w:rFonts w:ascii="Traditional Arabic" w:hAnsi="Traditional Arabic" w:cs="Traditional Arabic"/>
          <w:b/>
          <w:bCs/>
          <w:sz w:val="32"/>
          <w:szCs w:val="32"/>
          <w:rtl/>
        </w:rPr>
        <w:t>:</w:t>
      </w:r>
    </w:p>
    <w:p w:rsidR="00E52687" w:rsidRPr="004C6ABC" w:rsidRDefault="004E707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كان</w:t>
      </w:r>
      <w:r w:rsidR="00E52687" w:rsidRPr="004C6ABC">
        <w:rPr>
          <w:rFonts w:ascii="Traditional Arabic" w:hAnsi="Traditional Arabic" w:cs="Traditional Arabic"/>
          <w:sz w:val="32"/>
          <w:szCs w:val="32"/>
          <w:rtl/>
        </w:rPr>
        <w:t xml:space="preserve"> توحيد المصحف في عهد الخليفة عثمان رضي الله عنه</w:t>
      </w:r>
      <w:r w:rsid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وذلك ان عثمان رضي الله عنه امر بجمع المسلمين على مصحف واحد وبعث به الى الامصار</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واحرق ما عداه من نسخ المصاحف</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سدا لذريعة الاختل</w:t>
      </w:r>
      <w:r w:rsidR="00FA49D8" w:rsidRPr="004C6ABC">
        <w:rPr>
          <w:rFonts w:ascii="Traditional Arabic" w:hAnsi="Traditional Arabic" w:cs="Traditional Arabic"/>
          <w:sz w:val="32"/>
          <w:szCs w:val="32"/>
          <w:rtl/>
        </w:rPr>
        <w:t>اف في القران الذي هو اصل الدين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قال الشاطبي في الاعتصام </w:t>
      </w:r>
      <w:proofErr w:type="gramStart"/>
      <w:r w:rsidR="00E52687" w:rsidRPr="004C6ABC">
        <w:rPr>
          <w:rFonts w:ascii="Traditional Arabic" w:hAnsi="Traditional Arabic" w:cs="Traditional Arabic"/>
          <w:sz w:val="32"/>
          <w:szCs w:val="32"/>
          <w:rtl/>
        </w:rPr>
        <w:t>( ثم</w:t>
      </w:r>
      <w:proofErr w:type="gramEnd"/>
      <w:r w:rsidR="00E52687" w:rsidRPr="004C6ABC">
        <w:rPr>
          <w:rFonts w:ascii="Traditional Arabic" w:hAnsi="Traditional Arabic" w:cs="Traditional Arabic"/>
          <w:sz w:val="32"/>
          <w:szCs w:val="32"/>
          <w:rtl/>
        </w:rPr>
        <w:t xml:space="preserve"> روي عن انس ابن مالك</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ان حذيفة ابن اليمان كان </w:t>
      </w:r>
      <w:proofErr w:type="spellStart"/>
      <w:r w:rsidR="00E52687" w:rsidRPr="004C6ABC">
        <w:rPr>
          <w:rFonts w:ascii="Traditional Arabic" w:hAnsi="Traditional Arabic" w:cs="Traditional Arabic"/>
          <w:sz w:val="32"/>
          <w:szCs w:val="32"/>
          <w:rtl/>
        </w:rPr>
        <w:t>يغازي</w:t>
      </w:r>
      <w:proofErr w:type="spellEnd"/>
      <w:r w:rsidR="00E52687" w:rsidRPr="004C6ABC">
        <w:rPr>
          <w:rFonts w:ascii="Traditional Arabic" w:hAnsi="Traditional Arabic" w:cs="Traditional Arabic"/>
          <w:sz w:val="32"/>
          <w:szCs w:val="32"/>
          <w:rtl/>
        </w:rPr>
        <w:t xml:space="preserve"> اهل الشام مع اهل العراق في فتح ارمينية </w:t>
      </w:r>
      <w:r w:rsidR="00793F75" w:rsidRPr="004C6ABC">
        <w:rPr>
          <w:rFonts w:ascii="Traditional Arabic" w:hAnsi="Traditional Arabic" w:cs="Traditional Arabic"/>
          <w:sz w:val="32"/>
          <w:szCs w:val="32"/>
          <w:rtl/>
        </w:rPr>
        <w:t>وأذربيجان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فأفزعه اختلافهم في القرآن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فقال لعثمان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يا أمير المؤمنين ! </w:t>
      </w:r>
      <w:proofErr w:type="gramStart"/>
      <w:r w:rsidR="00E52687" w:rsidRPr="004C6ABC">
        <w:rPr>
          <w:rFonts w:ascii="Traditional Arabic" w:hAnsi="Traditional Arabic" w:cs="Traditional Arabic"/>
          <w:sz w:val="32"/>
          <w:szCs w:val="32"/>
          <w:rtl/>
        </w:rPr>
        <w:t>ادرك</w:t>
      </w:r>
      <w:proofErr w:type="gramEnd"/>
      <w:r w:rsidR="00E52687" w:rsidRPr="004C6ABC">
        <w:rPr>
          <w:rFonts w:ascii="Traditional Arabic" w:hAnsi="Traditional Arabic" w:cs="Traditional Arabic"/>
          <w:sz w:val="32"/>
          <w:szCs w:val="32"/>
          <w:rtl/>
        </w:rPr>
        <w:t xml:space="preserve"> هذه الأمة قبل أن يختلفوا في الكتاب كما اختلفت اليهود والنصارى</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فأرسل عثمان الى حفصة</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ان ارسلي الي بالصحف ن</w:t>
      </w:r>
      <w:r w:rsidR="00A65672" w:rsidRPr="004C6ABC">
        <w:rPr>
          <w:rFonts w:ascii="Traditional Arabic" w:hAnsi="Traditional Arabic" w:cs="Traditional Arabic"/>
          <w:sz w:val="32"/>
          <w:szCs w:val="32"/>
          <w:rtl/>
        </w:rPr>
        <w:t>ن</w:t>
      </w:r>
      <w:r w:rsidR="00E52687" w:rsidRPr="004C6ABC">
        <w:rPr>
          <w:rFonts w:ascii="Traditional Arabic" w:hAnsi="Traditional Arabic" w:cs="Traditional Arabic"/>
          <w:sz w:val="32"/>
          <w:szCs w:val="32"/>
          <w:rtl/>
        </w:rPr>
        <w:t>سخها في المصاحف ثم نردها عليك</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فأرسلت حفصة بالصحف الى عثمان</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ففعلوا حتى اذا نسخوا الصحف في المصاحف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بعث عثمان في كل أفق بمصحف من تلك المصاحف التي نسخوها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ثم امر بما سوى ذلك من القراءة في كل صحيفة او مصحف ان </w:t>
      </w:r>
      <w:proofErr w:type="gramStart"/>
      <w:r w:rsidRPr="004C6ABC">
        <w:rPr>
          <w:rFonts w:ascii="Traditional Arabic" w:hAnsi="Traditional Arabic" w:cs="Traditional Arabic"/>
          <w:sz w:val="32"/>
          <w:szCs w:val="32"/>
          <w:rtl/>
        </w:rPr>
        <w:t>تحرق )</w:t>
      </w:r>
      <w:proofErr w:type="gramEnd"/>
      <w:r w:rsidR="008962CD" w:rsidRPr="004C6ABC">
        <w:rPr>
          <w:rStyle w:val="ac"/>
          <w:rFonts w:ascii="Traditional Arabic" w:hAnsi="Traditional Arabic" w:cs="Traditional Arabic"/>
          <w:sz w:val="32"/>
          <w:szCs w:val="32"/>
          <w:rtl/>
        </w:rPr>
        <w:footnoteReference w:id="51"/>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ثم قال </w:t>
      </w:r>
      <w:proofErr w:type="gramStart"/>
      <w:r w:rsidRPr="004C6ABC">
        <w:rPr>
          <w:rFonts w:ascii="Traditional Arabic" w:hAnsi="Traditional Arabic" w:cs="Traditional Arabic"/>
          <w:sz w:val="32"/>
          <w:szCs w:val="32"/>
          <w:rtl/>
        </w:rPr>
        <w:t>( ولم</w:t>
      </w:r>
      <w:proofErr w:type="gramEnd"/>
      <w:r w:rsidRPr="004C6ABC">
        <w:rPr>
          <w:rFonts w:ascii="Traditional Arabic" w:hAnsi="Traditional Arabic" w:cs="Traditional Arabic"/>
          <w:sz w:val="32"/>
          <w:szCs w:val="32"/>
          <w:rtl/>
        </w:rPr>
        <w:t xml:space="preserve"> يرد نص عن النبي صلى الله عليه وسلم بما صنعوا في ذلك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ولكنهم رأوه مصلحة تناسب تصرفات الشارع قطعا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فآن ذلك راجع الى حفظ الشريعة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والأمر بحفظها معلوم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والى منع الذريعة </w:t>
      </w:r>
      <w:r w:rsidR="00FA49D8" w:rsidRPr="004C6ABC">
        <w:rPr>
          <w:rFonts w:ascii="Traditional Arabic" w:hAnsi="Traditional Arabic" w:cs="Traditional Arabic"/>
          <w:sz w:val="32"/>
          <w:szCs w:val="32"/>
          <w:rtl/>
        </w:rPr>
        <w:t>للاختلاف</w:t>
      </w:r>
      <w:r w:rsidRPr="004C6ABC">
        <w:rPr>
          <w:rFonts w:ascii="Traditional Arabic" w:hAnsi="Traditional Arabic" w:cs="Traditional Arabic"/>
          <w:sz w:val="32"/>
          <w:szCs w:val="32"/>
          <w:rtl/>
        </w:rPr>
        <w:t xml:space="preserve"> فيها وفي اصلها الذي هو القرآن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علم النهي عن </w:t>
      </w:r>
      <w:r w:rsidR="00FA49D8" w:rsidRPr="004C6ABC">
        <w:rPr>
          <w:rFonts w:ascii="Traditional Arabic" w:hAnsi="Traditional Arabic" w:cs="Traditional Arabic"/>
          <w:sz w:val="32"/>
          <w:szCs w:val="32"/>
          <w:rtl/>
        </w:rPr>
        <w:t>الاختلاف</w:t>
      </w:r>
      <w:r w:rsidRPr="004C6ABC">
        <w:rPr>
          <w:rFonts w:ascii="Traditional Arabic" w:hAnsi="Traditional Arabic" w:cs="Traditional Arabic"/>
          <w:sz w:val="32"/>
          <w:szCs w:val="32"/>
          <w:rtl/>
        </w:rPr>
        <w:t xml:space="preserve"> في ذلك بما لا مزيد عليه )</w:t>
      </w:r>
      <w:r w:rsidR="008962CD" w:rsidRPr="004C6ABC">
        <w:rPr>
          <w:rStyle w:val="ac"/>
          <w:rFonts w:ascii="Traditional Arabic" w:hAnsi="Traditional Arabic" w:cs="Traditional Arabic"/>
          <w:sz w:val="32"/>
          <w:szCs w:val="32"/>
          <w:rtl/>
        </w:rPr>
        <w:footnoteReference w:id="52"/>
      </w:r>
      <w:r w:rsidR="003D07A1" w:rsidRPr="004C6ABC">
        <w:rPr>
          <w:rFonts w:ascii="Traditional Arabic" w:hAnsi="Traditional Arabic" w:cs="Traditional Arabic"/>
          <w:sz w:val="32"/>
          <w:szCs w:val="32"/>
          <w:rtl/>
        </w:rPr>
        <w:t xml:space="preserve"> </w:t>
      </w:r>
      <w:r w:rsidR="004C6ABC">
        <w:rPr>
          <w:rFonts w:ascii="Traditional Arabic" w:hAnsi="Traditional Arabic" w:cs="Traditional Arabic"/>
          <w:sz w:val="32"/>
          <w:szCs w:val="32"/>
          <w:rtl/>
        </w:rPr>
        <w:t>.</w:t>
      </w:r>
      <w:r w:rsidR="0076582B" w:rsidRPr="004C6ABC">
        <w:rPr>
          <w:rFonts w:ascii="Traditional Arabic" w:hAnsi="Traditional Arabic" w:cs="Traditional Arabic"/>
          <w:noProof/>
          <w:sz w:val="32"/>
          <w:szCs w:val="32"/>
          <w:rtl/>
        </w:rPr>
        <w:t xml:space="preserve"> </w:t>
      </w:r>
    </w:p>
    <w:p w:rsidR="008B5793"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A49D8" w:rsidRPr="004C6ABC">
        <w:rPr>
          <w:rFonts w:ascii="Traditional Arabic" w:hAnsi="Traditional Arabic" w:cs="Traditional Arabic"/>
          <w:sz w:val="32"/>
          <w:szCs w:val="32"/>
          <w:rtl/>
        </w:rPr>
        <w:t>فالشاطبي يرى أن مصلحة توحيد المصحف لا ترجع الى نص معين</w:t>
      </w:r>
      <w:r>
        <w:rPr>
          <w:rFonts w:ascii="Traditional Arabic" w:hAnsi="Traditional Arabic" w:cs="Traditional Arabic"/>
          <w:sz w:val="32"/>
          <w:szCs w:val="32"/>
          <w:rtl/>
        </w:rPr>
        <w:t>،</w:t>
      </w:r>
      <w:r w:rsidR="00132862" w:rsidRPr="004C6ABC">
        <w:rPr>
          <w:rFonts w:ascii="Traditional Arabic" w:hAnsi="Traditional Arabic" w:cs="Traditional Arabic"/>
          <w:sz w:val="32"/>
          <w:szCs w:val="32"/>
          <w:rtl/>
        </w:rPr>
        <w:t xml:space="preserve"> </w:t>
      </w:r>
      <w:r w:rsidR="00C623FD" w:rsidRPr="004C6ABC">
        <w:rPr>
          <w:rFonts w:ascii="Traditional Arabic" w:hAnsi="Traditional Arabic" w:cs="Traditional Arabic"/>
          <w:sz w:val="32"/>
          <w:szCs w:val="32"/>
          <w:rtl/>
        </w:rPr>
        <w:t>لأنه</w:t>
      </w:r>
      <w:r w:rsidR="00132862" w:rsidRPr="004C6ABC">
        <w:rPr>
          <w:rFonts w:ascii="Traditional Arabic" w:hAnsi="Traditional Arabic" w:cs="Traditional Arabic"/>
          <w:sz w:val="32"/>
          <w:szCs w:val="32"/>
          <w:rtl/>
        </w:rPr>
        <w:t xml:space="preserve"> </w:t>
      </w:r>
      <w:r w:rsidR="002E55A7" w:rsidRPr="004C6ABC">
        <w:rPr>
          <w:rFonts w:ascii="Traditional Arabic" w:hAnsi="Traditional Arabic" w:cs="Traditional Arabic"/>
          <w:sz w:val="32"/>
          <w:szCs w:val="32"/>
          <w:rtl/>
        </w:rPr>
        <w:t xml:space="preserve">لا </w:t>
      </w:r>
      <w:r w:rsidR="008E6437" w:rsidRPr="004C6ABC">
        <w:rPr>
          <w:rFonts w:ascii="Traditional Arabic" w:hAnsi="Traditional Arabic" w:cs="Traditional Arabic"/>
          <w:sz w:val="32"/>
          <w:szCs w:val="32"/>
          <w:rtl/>
        </w:rPr>
        <w:t>يوجد نص معين من الشرع</w:t>
      </w:r>
      <w:r>
        <w:rPr>
          <w:rFonts w:ascii="Traditional Arabic" w:hAnsi="Traditional Arabic" w:cs="Traditional Arabic"/>
          <w:sz w:val="32"/>
          <w:szCs w:val="32"/>
          <w:rtl/>
        </w:rPr>
        <w:t xml:space="preserve"> </w:t>
      </w:r>
      <w:r w:rsidR="00C02C80" w:rsidRPr="004C6ABC">
        <w:rPr>
          <w:rFonts w:ascii="Traditional Arabic" w:hAnsi="Traditional Arabic" w:cs="Traditional Arabic"/>
          <w:sz w:val="32"/>
          <w:szCs w:val="32"/>
          <w:rtl/>
        </w:rPr>
        <w:t>يأمر</w:t>
      </w:r>
      <w:r w:rsidR="008E6437" w:rsidRPr="004C6ABC">
        <w:rPr>
          <w:rFonts w:ascii="Traditional Arabic" w:hAnsi="Traditional Arabic" w:cs="Traditional Arabic"/>
          <w:sz w:val="32"/>
          <w:szCs w:val="32"/>
          <w:rtl/>
        </w:rPr>
        <w:t xml:space="preserve"> </w:t>
      </w:r>
      <w:r w:rsidR="00C02C80" w:rsidRPr="004C6ABC">
        <w:rPr>
          <w:rFonts w:ascii="Traditional Arabic" w:hAnsi="Traditional Arabic" w:cs="Traditional Arabic"/>
          <w:sz w:val="32"/>
          <w:szCs w:val="32"/>
          <w:rtl/>
        </w:rPr>
        <w:t>ب</w:t>
      </w:r>
      <w:r w:rsidR="00132862" w:rsidRPr="004C6ABC">
        <w:rPr>
          <w:rFonts w:ascii="Traditional Arabic" w:hAnsi="Traditional Arabic" w:cs="Traditional Arabic"/>
          <w:sz w:val="32"/>
          <w:szCs w:val="32"/>
          <w:rtl/>
        </w:rPr>
        <w:t>توحيد المصحف</w:t>
      </w:r>
      <w:r>
        <w:rPr>
          <w:rFonts w:ascii="Traditional Arabic" w:hAnsi="Traditional Arabic" w:cs="Traditional Arabic"/>
          <w:sz w:val="32"/>
          <w:szCs w:val="32"/>
          <w:rtl/>
        </w:rPr>
        <w:t xml:space="preserve">، </w:t>
      </w:r>
      <w:r w:rsidR="00FA49D8" w:rsidRPr="004C6ABC">
        <w:rPr>
          <w:rFonts w:ascii="Traditional Arabic" w:hAnsi="Traditional Arabic" w:cs="Traditional Arabic"/>
          <w:sz w:val="32"/>
          <w:szCs w:val="32"/>
          <w:rtl/>
        </w:rPr>
        <w:t>وانما ترجع</w:t>
      </w:r>
      <w:r w:rsidR="00132862" w:rsidRPr="004C6ABC">
        <w:rPr>
          <w:rFonts w:ascii="Traditional Arabic" w:hAnsi="Traditional Arabic" w:cs="Traditional Arabic"/>
          <w:sz w:val="32"/>
          <w:szCs w:val="32"/>
          <w:rtl/>
        </w:rPr>
        <w:t xml:space="preserve"> الى اصل كلي هو اصل سد الذريعة</w:t>
      </w:r>
      <w:r>
        <w:rPr>
          <w:rFonts w:ascii="Traditional Arabic" w:hAnsi="Traditional Arabic" w:cs="Traditional Arabic"/>
          <w:sz w:val="32"/>
          <w:szCs w:val="32"/>
          <w:rtl/>
        </w:rPr>
        <w:t>،</w:t>
      </w:r>
      <w:r w:rsidR="00FA49D8" w:rsidRP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واصل سد الذريعة الذي ترجع اليه هذه المصلحة</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هو قاعدة كلية مأخوذة</w:t>
      </w:r>
      <w:r>
        <w:rPr>
          <w:rFonts w:ascii="Traditional Arabic" w:hAnsi="Traditional Arabic" w:cs="Traditional Arabic"/>
          <w:sz w:val="32"/>
          <w:szCs w:val="32"/>
          <w:rtl/>
        </w:rPr>
        <w:t>،</w:t>
      </w:r>
      <w:r w:rsidR="00E8595E" w:rsidRPr="004C6ABC">
        <w:rPr>
          <w:rFonts w:ascii="Traditional Arabic" w:hAnsi="Traditional Arabic" w:cs="Traditional Arabic"/>
          <w:sz w:val="32"/>
          <w:szCs w:val="32"/>
          <w:rtl/>
        </w:rPr>
        <w:t xml:space="preserve"> لا من نص معين</w:t>
      </w:r>
      <w:r>
        <w:rPr>
          <w:rFonts w:ascii="Traditional Arabic" w:hAnsi="Traditional Arabic" w:cs="Traditional Arabic"/>
          <w:sz w:val="32"/>
          <w:szCs w:val="32"/>
          <w:rtl/>
        </w:rPr>
        <w:t>،</w:t>
      </w:r>
      <w:r w:rsidR="00E8595E" w:rsidRPr="004C6ABC">
        <w:rPr>
          <w:rFonts w:ascii="Traditional Arabic" w:hAnsi="Traditional Arabic" w:cs="Traditional Arabic"/>
          <w:sz w:val="32"/>
          <w:szCs w:val="32"/>
          <w:rtl/>
        </w:rPr>
        <w:t xml:space="preserve"> وانما </w:t>
      </w:r>
      <w:r w:rsidR="00E52687" w:rsidRPr="004C6ABC">
        <w:rPr>
          <w:rFonts w:ascii="Traditional Arabic" w:hAnsi="Traditional Arabic" w:cs="Traditional Arabic"/>
          <w:sz w:val="32"/>
          <w:szCs w:val="32"/>
          <w:rtl/>
        </w:rPr>
        <w:t xml:space="preserve">من استقراء ادلة </w:t>
      </w:r>
      <w:r w:rsidR="00E8595E" w:rsidRPr="004C6ABC">
        <w:rPr>
          <w:rFonts w:ascii="Traditional Arabic" w:hAnsi="Traditional Arabic" w:cs="Traditional Arabic"/>
          <w:sz w:val="32"/>
          <w:szCs w:val="32"/>
          <w:rtl/>
        </w:rPr>
        <w:t xml:space="preserve">لا تنحصر في </w:t>
      </w:r>
      <w:r w:rsidR="00E52687" w:rsidRPr="004C6ABC">
        <w:rPr>
          <w:rFonts w:ascii="Traditional Arabic" w:hAnsi="Traditional Arabic" w:cs="Traditional Arabic"/>
          <w:sz w:val="32"/>
          <w:szCs w:val="32"/>
          <w:rtl/>
        </w:rPr>
        <w:t>الشرع</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فقد دلت نصوص كثيرة على معنى سد الذريعة حتى افادت فيه القطع</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وصار قاعدة قطعية تجري مجرى النص العام في قوة انطباقها على ال</w:t>
      </w:r>
      <w:r w:rsidR="00C977D6" w:rsidRPr="004C6ABC">
        <w:rPr>
          <w:rFonts w:ascii="Traditional Arabic" w:hAnsi="Traditional Arabic" w:cs="Traditional Arabic"/>
          <w:sz w:val="32"/>
          <w:szCs w:val="32"/>
          <w:rtl/>
        </w:rPr>
        <w:t>وقائع الجزئية التي تندرج تحتها</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ومن هذه الادلة امتناع الرسول صلى الله عليه وسلم عن قتل المنافقين لأنه ذريعة الى اتهامه بانه يقتل اصحابه</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وهي مفسدة اعظم من المصالح التي تتحقق من وراء قتلهم</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وكذلك امتناعه عن هدم الكعبة واعادة بناءها على قواعد ابراهيم عليه السلام</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لان ذلك قد يكون ذريعة لمفسدة اعظم وهي ارتداد الداخلين في الاسلام</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ومنها تحريم الخلوة بالأجنبية</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ومنع المرأة من السفر مع غير ذي محرم</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w:t>
      </w:r>
      <w:r w:rsidR="006D3E35" w:rsidRPr="004C6ABC">
        <w:rPr>
          <w:rFonts w:ascii="Traditional Arabic" w:hAnsi="Traditional Arabic" w:cs="Traditional Arabic"/>
          <w:sz w:val="32"/>
          <w:szCs w:val="32"/>
          <w:rtl/>
        </w:rPr>
        <w:t>سدا لذريعة الفتنة وغلبة الطباع</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والنهي عن بيع وسلف </w:t>
      </w:r>
      <w:r w:rsidR="006D3E35" w:rsidRPr="004C6ABC">
        <w:rPr>
          <w:rFonts w:ascii="Traditional Arabic" w:hAnsi="Traditional Arabic" w:cs="Traditional Arabic"/>
          <w:sz w:val="32"/>
          <w:szCs w:val="32"/>
          <w:rtl/>
        </w:rPr>
        <w:t>لكي لا يتخذ ذريعة للربا</w:t>
      </w:r>
      <w:r>
        <w:rPr>
          <w:rFonts w:ascii="Traditional Arabic" w:hAnsi="Traditional Arabic" w:cs="Traditional Arabic"/>
          <w:sz w:val="32"/>
          <w:szCs w:val="32"/>
          <w:rtl/>
        </w:rPr>
        <w:t>،</w:t>
      </w:r>
      <w:r w:rsidR="006D3E35" w:rsidRPr="004C6ABC">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وعن هدية المديان</w:t>
      </w:r>
      <w:r w:rsidR="006D3E35" w:rsidRPr="004C6ABC">
        <w:rPr>
          <w:rFonts w:ascii="Traditional Arabic" w:hAnsi="Traditional Arabic" w:cs="Traditional Arabic"/>
          <w:sz w:val="32"/>
          <w:szCs w:val="32"/>
          <w:rtl/>
        </w:rPr>
        <w:t xml:space="preserve"> أي ان يأخذ الدائن هدية من المدين</w:t>
      </w:r>
      <w:r>
        <w:rPr>
          <w:rFonts w:ascii="Traditional Arabic" w:hAnsi="Traditional Arabic" w:cs="Traditional Arabic"/>
          <w:sz w:val="32"/>
          <w:szCs w:val="32"/>
          <w:rtl/>
        </w:rPr>
        <w:t>،</w:t>
      </w:r>
      <w:r w:rsidR="006D3E35" w:rsidRPr="004C6ABC">
        <w:rPr>
          <w:rFonts w:ascii="Traditional Arabic" w:hAnsi="Traditional Arabic" w:cs="Traditional Arabic"/>
          <w:sz w:val="32"/>
          <w:szCs w:val="32"/>
          <w:rtl/>
        </w:rPr>
        <w:t xml:space="preserve"> لأن ذلك قد يكون ذريعة الى </w:t>
      </w:r>
      <w:r w:rsidR="006D3E35" w:rsidRPr="004C6ABC">
        <w:rPr>
          <w:rFonts w:ascii="Traditional Arabic" w:hAnsi="Traditional Arabic" w:cs="Traditional Arabic"/>
          <w:sz w:val="32"/>
          <w:szCs w:val="32"/>
          <w:rtl/>
        </w:rPr>
        <w:lastRenderedPageBreak/>
        <w:t>الربا بأن يجعل المدين الهدية بدلا عن الفوائد الربوية</w:t>
      </w:r>
      <w:r w:rsidR="008962CD" w:rsidRPr="004C6ABC">
        <w:rPr>
          <w:rStyle w:val="ac"/>
          <w:rFonts w:ascii="Traditional Arabic" w:hAnsi="Traditional Arabic" w:cs="Traditional Arabic"/>
          <w:sz w:val="32"/>
          <w:szCs w:val="32"/>
          <w:rtl/>
        </w:rPr>
        <w:footnoteReference w:id="53"/>
      </w:r>
      <w:r>
        <w:rPr>
          <w:rFonts w:ascii="Traditional Arabic" w:hAnsi="Traditional Arabic" w:cs="Traditional Arabic"/>
          <w:sz w:val="32"/>
          <w:szCs w:val="32"/>
          <w:rtl/>
        </w:rPr>
        <w:t xml:space="preserve">، </w:t>
      </w:r>
      <w:r w:rsidR="00E52687" w:rsidRPr="004C6ABC">
        <w:rPr>
          <w:rFonts w:ascii="Traditional Arabic" w:hAnsi="Traditional Arabic" w:cs="Traditional Arabic"/>
          <w:sz w:val="32"/>
          <w:szCs w:val="32"/>
          <w:rtl/>
        </w:rPr>
        <w:t>وغير ذلك من الادلة والنصوص الجزئية التي لا تنحصر</w:t>
      </w:r>
      <w:r>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والتي</w:t>
      </w:r>
      <w:r w:rsidR="00C977D6" w:rsidRPr="004C6ABC">
        <w:rPr>
          <w:rFonts w:ascii="Traditional Arabic" w:hAnsi="Traditional Arabic" w:cs="Traditional Arabic"/>
          <w:sz w:val="32"/>
          <w:szCs w:val="32"/>
          <w:rtl/>
        </w:rPr>
        <w:t xml:space="preserve"> تدل جميعها على معنى سد الذريعة</w:t>
      </w:r>
      <w:r>
        <w:rPr>
          <w:rFonts w:ascii="Traditional Arabic" w:hAnsi="Traditional Arabic" w:cs="Traditional Arabic"/>
          <w:sz w:val="32"/>
          <w:szCs w:val="32"/>
          <w:rtl/>
        </w:rPr>
        <w:t>.</w:t>
      </w:r>
    </w:p>
    <w:p w:rsidR="00720645" w:rsidRPr="004C6ABC" w:rsidRDefault="00720645" w:rsidP="004C6ABC">
      <w:pPr>
        <w:spacing w:after="0" w:line="240" w:lineRule="auto"/>
        <w:jc w:val="both"/>
        <w:rPr>
          <w:rFonts w:ascii="Traditional Arabic" w:hAnsi="Traditional Arabic" w:cs="Traditional Arabic"/>
          <w:sz w:val="32"/>
          <w:szCs w:val="32"/>
          <w:rtl/>
        </w:rPr>
      </w:pPr>
    </w:p>
    <w:p w:rsidR="00E52687" w:rsidRPr="004C6ABC" w:rsidRDefault="00A47666"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الثالث</w:t>
      </w:r>
      <w:r w:rsidR="004C6ABC">
        <w:rPr>
          <w:rFonts w:ascii="Traditional Arabic" w:hAnsi="Traditional Arabic" w:cs="Traditional Arabic"/>
          <w:b/>
          <w:bCs/>
          <w:sz w:val="32"/>
          <w:szCs w:val="32"/>
          <w:rtl/>
        </w:rPr>
        <w:t>:</w:t>
      </w:r>
      <w:r w:rsidR="00E52687" w:rsidRPr="004C6ABC">
        <w:rPr>
          <w:rFonts w:ascii="Traditional Arabic" w:hAnsi="Traditional Arabic" w:cs="Traditional Arabic"/>
          <w:b/>
          <w:bCs/>
          <w:sz w:val="32"/>
          <w:szCs w:val="32"/>
          <w:rtl/>
        </w:rPr>
        <w:t xml:space="preserve"> تضمين الصناع</w:t>
      </w:r>
      <w:r w:rsidR="004C6ABC">
        <w:rPr>
          <w:rFonts w:ascii="Traditional Arabic" w:hAnsi="Traditional Arabic" w:cs="Traditional Arabic"/>
          <w:b/>
          <w:bCs/>
          <w:sz w:val="32"/>
          <w:szCs w:val="32"/>
          <w:rtl/>
        </w:rPr>
        <w:t>:</w:t>
      </w:r>
    </w:p>
    <w:p w:rsidR="00520E36"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كان الصناع يأخذون السلع من الناس لصناعة الامتعة ل</w:t>
      </w:r>
      <w:r w:rsidR="00715101" w:rsidRPr="004C6ABC">
        <w:rPr>
          <w:rFonts w:ascii="Traditional Arabic" w:hAnsi="Traditional Arabic" w:cs="Traditional Arabic"/>
          <w:sz w:val="32"/>
          <w:szCs w:val="32"/>
          <w:rtl/>
        </w:rPr>
        <w:t xml:space="preserve">هم, </w:t>
      </w:r>
      <w:r w:rsidR="00353133" w:rsidRPr="004C6ABC">
        <w:rPr>
          <w:rFonts w:ascii="Traditional Arabic" w:hAnsi="Traditional Arabic" w:cs="Traditional Arabic"/>
          <w:sz w:val="32"/>
          <w:szCs w:val="32"/>
          <w:rtl/>
        </w:rPr>
        <w:t>و</w:t>
      </w:r>
      <w:r w:rsidR="00715101" w:rsidRPr="004C6ABC">
        <w:rPr>
          <w:rFonts w:ascii="Traditional Arabic" w:hAnsi="Traditional Arabic" w:cs="Traditional Arabic"/>
          <w:sz w:val="32"/>
          <w:szCs w:val="32"/>
          <w:rtl/>
        </w:rPr>
        <w:t>كانت طبيعة عملهم تقتضي ان يصنعوا</w:t>
      </w:r>
      <w:r w:rsidRPr="004C6ABC">
        <w:rPr>
          <w:rFonts w:ascii="Traditional Arabic" w:hAnsi="Traditional Arabic" w:cs="Traditional Arabic"/>
          <w:sz w:val="32"/>
          <w:szCs w:val="32"/>
          <w:rtl/>
        </w:rPr>
        <w:t xml:space="preserve"> الامتعة بعيدا عن اعين ارباب السلع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715101" w:rsidRPr="004C6ABC">
        <w:rPr>
          <w:rFonts w:ascii="Traditional Arabic" w:hAnsi="Traditional Arabic" w:cs="Traditional Arabic"/>
          <w:sz w:val="32"/>
          <w:szCs w:val="32"/>
          <w:rtl/>
        </w:rPr>
        <w:t xml:space="preserve">لان ارباب السلع يسلمونها لهم ثم يغيبون </w:t>
      </w:r>
      <w:r w:rsidR="00520E36" w:rsidRPr="004C6ABC">
        <w:rPr>
          <w:rFonts w:ascii="Traditional Arabic" w:hAnsi="Traditional Arabic" w:cs="Traditional Arabic"/>
          <w:sz w:val="32"/>
          <w:szCs w:val="32"/>
          <w:rtl/>
        </w:rPr>
        <w:t xml:space="preserve">عنها </w:t>
      </w:r>
      <w:r w:rsidR="00715101" w:rsidRPr="004C6ABC">
        <w:rPr>
          <w:rFonts w:ascii="Traditional Arabic" w:hAnsi="Traditional Arabic" w:cs="Traditional Arabic"/>
          <w:sz w:val="32"/>
          <w:szCs w:val="32"/>
          <w:rtl/>
        </w:rPr>
        <w:t>لقضاء اعمالهم</w:t>
      </w:r>
      <w:r w:rsidR="004C6ABC">
        <w:rPr>
          <w:rFonts w:ascii="Traditional Arabic" w:hAnsi="Traditional Arabic" w:cs="Traditional Arabic"/>
          <w:sz w:val="32"/>
          <w:szCs w:val="32"/>
          <w:rtl/>
        </w:rPr>
        <w:t>،</w:t>
      </w:r>
      <w:r w:rsidR="00715101" w:rsidRPr="004C6ABC">
        <w:rPr>
          <w:rFonts w:ascii="Traditional Arabic" w:hAnsi="Traditional Arabic" w:cs="Traditional Arabic"/>
          <w:sz w:val="32"/>
          <w:szCs w:val="32"/>
          <w:rtl/>
        </w:rPr>
        <w:t xml:space="preserve"> وكان العمل يجري على ان</w:t>
      </w:r>
      <w:r w:rsidR="00520E36" w:rsidRPr="004C6ABC">
        <w:rPr>
          <w:rFonts w:ascii="Traditional Arabic" w:hAnsi="Traditional Arabic" w:cs="Traditional Arabic"/>
          <w:sz w:val="32"/>
          <w:szCs w:val="32"/>
          <w:rtl/>
        </w:rPr>
        <w:t xml:space="preserve"> هذه السلع تعد امانة في ايدي الصناع</w:t>
      </w:r>
      <w:r w:rsidRPr="004C6ABC">
        <w:rPr>
          <w:rFonts w:ascii="Traditional Arabic" w:hAnsi="Traditional Arabic" w:cs="Traditional Arabic"/>
          <w:sz w:val="32"/>
          <w:szCs w:val="32"/>
          <w:rtl/>
        </w:rPr>
        <w:t xml:space="preserve"> لا يضمنون تلفها او ضياعها اذا ادعو ذلك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يكلفون اقامة </w:t>
      </w:r>
      <w:r w:rsidR="00C977D6" w:rsidRPr="004C6ABC">
        <w:rPr>
          <w:rFonts w:ascii="Traditional Arabic" w:hAnsi="Traditional Arabic" w:cs="Traditional Arabic"/>
          <w:sz w:val="32"/>
          <w:szCs w:val="32"/>
          <w:rtl/>
        </w:rPr>
        <w:t>البينة على عدم التعدي والتقصير</w:t>
      </w:r>
      <w:r w:rsidR="004C6ABC">
        <w:rPr>
          <w:rFonts w:ascii="Traditional Arabic" w:hAnsi="Traditional Arabic" w:cs="Traditional Arabic"/>
          <w:sz w:val="32"/>
          <w:szCs w:val="32"/>
          <w:rtl/>
        </w:rPr>
        <w:t>،</w:t>
      </w:r>
      <w:r w:rsidR="0082697B" w:rsidRPr="004C6ABC">
        <w:rPr>
          <w:rFonts w:ascii="Traditional Arabic" w:hAnsi="Traditional Arabic" w:cs="Traditional Arabic"/>
          <w:sz w:val="32"/>
          <w:szCs w:val="32"/>
          <w:rtl/>
        </w:rPr>
        <w:t xml:space="preserve"> </w:t>
      </w:r>
      <w:r w:rsidR="00C91851" w:rsidRPr="004C6ABC">
        <w:rPr>
          <w:rFonts w:ascii="Traditional Arabic" w:hAnsi="Traditional Arabic" w:cs="Traditional Arabic"/>
          <w:sz w:val="32"/>
          <w:szCs w:val="32"/>
          <w:rtl/>
        </w:rPr>
        <w:t>لكن</w:t>
      </w:r>
      <w:r w:rsidRPr="004C6ABC">
        <w:rPr>
          <w:rFonts w:ascii="Traditional Arabic" w:hAnsi="Traditional Arabic" w:cs="Traditional Arabic"/>
          <w:sz w:val="32"/>
          <w:szCs w:val="32"/>
          <w:rtl/>
        </w:rPr>
        <w:t xml:space="preserve"> هذا </w:t>
      </w:r>
      <w:r w:rsidR="00C91851" w:rsidRPr="004C6ABC">
        <w:rPr>
          <w:rFonts w:ascii="Traditional Arabic" w:hAnsi="Traditional Arabic" w:cs="Traditional Arabic"/>
          <w:sz w:val="32"/>
          <w:szCs w:val="32"/>
          <w:rtl/>
        </w:rPr>
        <w:t xml:space="preserve">الحكم </w:t>
      </w:r>
      <w:r w:rsidR="0082697B" w:rsidRPr="004C6ABC">
        <w:rPr>
          <w:rFonts w:ascii="Traditional Arabic" w:hAnsi="Traditional Arabic" w:cs="Traditional Arabic"/>
          <w:sz w:val="32"/>
          <w:szCs w:val="32"/>
          <w:rtl/>
        </w:rPr>
        <w:t xml:space="preserve">كان </w:t>
      </w:r>
      <w:r w:rsidRPr="004C6ABC">
        <w:rPr>
          <w:rFonts w:ascii="Traditional Arabic" w:hAnsi="Traditional Arabic" w:cs="Traditional Arabic"/>
          <w:sz w:val="32"/>
          <w:szCs w:val="32"/>
          <w:rtl/>
        </w:rPr>
        <w:t>فيه ضرر بمصالح عامة</w:t>
      </w:r>
      <w:r w:rsidR="005D1D52" w:rsidRPr="004C6ABC">
        <w:rPr>
          <w:rFonts w:ascii="Traditional Arabic" w:hAnsi="Traditional Arabic" w:cs="Traditional Arabic"/>
          <w:sz w:val="32"/>
          <w:szCs w:val="32"/>
          <w:rtl/>
        </w:rPr>
        <w:t xml:space="preserve"> الناس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الصناع قد يأخذون السلع ثم يخونون الامانة او يقصرون او يستهينون في حفظها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ثم بعد ذلك يصدقون في دعواهم اذا ادعوا ان التلف او الضياع حصل بغير تقصير منهم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وهذا يؤدي الى ضياع اموال الناس او تلفها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ويدفعهم الى ترك </w:t>
      </w:r>
      <w:proofErr w:type="spellStart"/>
      <w:r w:rsidRPr="004C6ABC">
        <w:rPr>
          <w:rFonts w:ascii="Traditional Arabic" w:hAnsi="Traditional Arabic" w:cs="Traditional Arabic"/>
          <w:sz w:val="32"/>
          <w:szCs w:val="32"/>
          <w:rtl/>
        </w:rPr>
        <w:t>الإستصناع</w:t>
      </w:r>
      <w:proofErr w:type="spellEnd"/>
      <w:r w:rsidRPr="004C6ABC">
        <w:rPr>
          <w:rFonts w:ascii="Traditional Arabic" w:hAnsi="Traditional Arabic" w:cs="Traditional Arabic"/>
          <w:sz w:val="32"/>
          <w:szCs w:val="32"/>
          <w:rtl/>
        </w:rPr>
        <w:t xml:space="preserve"> راسا حفظا لأموالهم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وفي ذلك من الحرج والمشقة عليهم ما لا يخفى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حاجتهم اليه شديدة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فكانت المصلحة هي في تضمين الصناع السلع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التي يأخذونها حفظا لأموال عامة الناس</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فقضى الخلفاء الراشدين رضوان الله عليهم بتضمين الصناع ما يدعون تلفه من الامتعة والسلع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الا اذا اقاموا البينة ع</w:t>
      </w:r>
      <w:r w:rsidR="00C977D6" w:rsidRPr="004C6ABC">
        <w:rPr>
          <w:rFonts w:ascii="Traditional Arabic" w:hAnsi="Traditional Arabic" w:cs="Traditional Arabic"/>
          <w:sz w:val="32"/>
          <w:szCs w:val="32"/>
          <w:rtl/>
        </w:rPr>
        <w:t>لى ان التلف والتقصير ليس منهم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وقال الامام علي رضي الله عنه ( لا يصلح الناس الا ذاك )</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ولم يكن يوجد لهذا الحكم نص معين ورد به في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وانما كان راجعا الى اصل 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هو اصل تقديم المصلحة العامة على المصلحة الخاصة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اي تقديم مصلحة عامة الناس في حفظ اموالهم على مصلحة </w:t>
      </w:r>
      <w:r w:rsidR="00C977D6" w:rsidRPr="004C6ABC">
        <w:rPr>
          <w:rFonts w:ascii="Traditional Arabic" w:hAnsi="Traditional Arabic" w:cs="Traditional Arabic"/>
          <w:sz w:val="32"/>
          <w:szCs w:val="32"/>
          <w:rtl/>
        </w:rPr>
        <w:t xml:space="preserve">جزئية هي مصلحة </w:t>
      </w:r>
      <w:r w:rsidR="00C977D6" w:rsidRPr="004C6ABC">
        <w:rPr>
          <w:rFonts w:ascii="Traditional Arabic" w:hAnsi="Traditional Arabic" w:cs="Traditional Arabic"/>
          <w:sz w:val="32"/>
          <w:szCs w:val="32"/>
          <w:rtl/>
        </w:rPr>
        <w:lastRenderedPageBreak/>
        <w:t>الصانع البريء</w:t>
      </w:r>
      <w:r w:rsidR="007F6500" w:rsidRPr="004C6ABC">
        <w:rPr>
          <w:rStyle w:val="ac"/>
          <w:rFonts w:ascii="Traditional Arabic" w:hAnsi="Traditional Arabic" w:cs="Traditional Arabic"/>
          <w:sz w:val="32"/>
          <w:szCs w:val="32"/>
          <w:rtl/>
        </w:rPr>
        <w:footnoteReference w:id="54"/>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يقول الامام الشاطبي في ذلك (المثال الثالث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الخلفاء الراشدين رضي الله عنهم قضوا بتضمين الصناع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قال علي رضي الله عنه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 لا يصلح الناس الا ذاك ))</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ووجه المصلحة فيه ان الناس لهم حاجة الى الصناع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وهم يغيبون عن الامتعة</w:t>
      </w:r>
      <w:r w:rsidR="00417681" w:rsidRPr="004C6ABC">
        <w:rPr>
          <w:rFonts w:ascii="Traditional Arabic" w:hAnsi="Traditional Arabic" w:cs="Traditional Arabic"/>
          <w:sz w:val="32"/>
          <w:szCs w:val="32"/>
          <w:rtl/>
        </w:rPr>
        <w:t xml:space="preserve"> في غالب الأحوال</w:t>
      </w:r>
      <w:r w:rsidR="004C6ABC">
        <w:rPr>
          <w:rFonts w:ascii="Traditional Arabic" w:hAnsi="Traditional Arabic" w:cs="Traditional Arabic"/>
          <w:sz w:val="32"/>
          <w:szCs w:val="32"/>
          <w:rtl/>
        </w:rPr>
        <w:t>،</w:t>
      </w:r>
      <w:r w:rsidR="00417681" w:rsidRPr="004C6ABC">
        <w:rPr>
          <w:rFonts w:ascii="Traditional Arabic" w:hAnsi="Traditional Arabic" w:cs="Traditional Arabic"/>
          <w:sz w:val="32"/>
          <w:szCs w:val="32"/>
          <w:rtl/>
        </w:rPr>
        <w:t xml:space="preserve"> والأغلب على الصناع</w:t>
      </w:r>
      <w:r w:rsidRPr="004C6ABC">
        <w:rPr>
          <w:rFonts w:ascii="Traditional Arabic" w:hAnsi="Traditional Arabic" w:cs="Traditional Arabic"/>
          <w:sz w:val="32"/>
          <w:szCs w:val="32"/>
          <w:rtl/>
        </w:rPr>
        <w:t xml:space="preserve"> التفريط وترك الحفظ</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فلو لم يثبت تضمينهم مع مسيس الحاجة الى</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استعمالهم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لأفضى ذلك الى أحد امرين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إما ترك </w:t>
      </w:r>
      <w:proofErr w:type="spellStart"/>
      <w:r w:rsidR="00793F75" w:rsidRPr="004C6ABC">
        <w:rPr>
          <w:rFonts w:ascii="Traditional Arabic" w:hAnsi="Traditional Arabic" w:cs="Traditional Arabic"/>
          <w:sz w:val="32"/>
          <w:szCs w:val="32"/>
          <w:rtl/>
        </w:rPr>
        <w:t>الإستصناع</w:t>
      </w:r>
      <w:proofErr w:type="spellEnd"/>
      <w:r w:rsidRPr="004C6ABC">
        <w:rPr>
          <w:rFonts w:ascii="Traditional Arabic" w:hAnsi="Traditional Arabic" w:cs="Traditional Arabic"/>
          <w:sz w:val="32"/>
          <w:szCs w:val="32"/>
          <w:rtl/>
        </w:rPr>
        <w:t xml:space="preserve"> بالكلية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وذلك شاق على الخلق</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وإما ان يعملوا ولا يضمنوا عند دعواهم الهلاك والضياع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فتضيع الأموال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ويقل </w:t>
      </w:r>
      <w:r w:rsidR="00793F75" w:rsidRPr="004C6ABC">
        <w:rPr>
          <w:rFonts w:ascii="Traditional Arabic" w:hAnsi="Traditional Arabic" w:cs="Traditional Arabic"/>
          <w:sz w:val="32"/>
          <w:szCs w:val="32"/>
          <w:rtl/>
        </w:rPr>
        <w:t>الاحتراز</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وتتطرق الخيانة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فكانت المصلحة في التضمين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هذا معنى قوله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 يصلح الناس الا </w:t>
      </w:r>
      <w:proofErr w:type="gramStart"/>
      <w:r w:rsidRPr="004C6ABC">
        <w:rPr>
          <w:rFonts w:ascii="Traditional Arabic" w:hAnsi="Traditional Arabic" w:cs="Traditional Arabic"/>
          <w:sz w:val="32"/>
          <w:szCs w:val="32"/>
          <w:rtl/>
        </w:rPr>
        <w:t>ذاك</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962518" w:rsidRPr="004C6ABC" w:rsidRDefault="00091CB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w:t>
      </w:r>
      <w:r w:rsidR="009B446D" w:rsidRPr="004C6ABC">
        <w:rPr>
          <w:rFonts w:ascii="Traditional Arabic" w:hAnsi="Traditional Arabic" w:cs="Traditional Arabic"/>
          <w:sz w:val="32"/>
          <w:szCs w:val="32"/>
          <w:rtl/>
        </w:rPr>
        <w:t>يقول</w:t>
      </w:r>
      <w:r w:rsidR="004C6ABC">
        <w:rPr>
          <w:rFonts w:ascii="Traditional Arabic" w:hAnsi="Traditional Arabic" w:cs="Traditional Arabic"/>
          <w:sz w:val="32"/>
          <w:szCs w:val="32"/>
          <w:rtl/>
        </w:rPr>
        <w:t>:</w:t>
      </w:r>
      <w:r w:rsidR="00962518" w:rsidRPr="004C6ABC">
        <w:rPr>
          <w:rFonts w:ascii="Traditional Arabic" w:hAnsi="Traditional Arabic" w:cs="Traditional Arabic"/>
          <w:sz w:val="32"/>
          <w:szCs w:val="32"/>
          <w:rtl/>
        </w:rPr>
        <w:t xml:space="preserve"> </w:t>
      </w:r>
      <w:proofErr w:type="gramStart"/>
      <w:r w:rsidR="00962518" w:rsidRPr="004C6ABC">
        <w:rPr>
          <w:rFonts w:ascii="Traditional Arabic" w:hAnsi="Traditional Arabic" w:cs="Traditional Arabic"/>
          <w:sz w:val="32"/>
          <w:szCs w:val="32"/>
          <w:rtl/>
        </w:rPr>
        <w:t>( وتشهد</w:t>
      </w:r>
      <w:proofErr w:type="gramEnd"/>
      <w:r w:rsidR="00962518" w:rsidRPr="004C6ABC">
        <w:rPr>
          <w:rFonts w:ascii="Traditional Arabic" w:hAnsi="Traditional Arabic" w:cs="Traditional Arabic"/>
          <w:sz w:val="32"/>
          <w:szCs w:val="32"/>
          <w:rtl/>
        </w:rPr>
        <w:t xml:space="preserve"> له الأصول من حيث الجملة</w:t>
      </w:r>
      <w:r w:rsidR="004C6ABC">
        <w:rPr>
          <w:rFonts w:ascii="Traditional Arabic" w:hAnsi="Traditional Arabic" w:cs="Traditional Arabic"/>
          <w:sz w:val="32"/>
          <w:szCs w:val="32"/>
          <w:rtl/>
        </w:rPr>
        <w:t>،</w:t>
      </w:r>
      <w:r w:rsidR="00962518" w:rsidRPr="004C6ABC">
        <w:rPr>
          <w:rFonts w:ascii="Traditional Arabic" w:hAnsi="Traditional Arabic" w:cs="Traditional Arabic"/>
          <w:sz w:val="32"/>
          <w:szCs w:val="32"/>
          <w:rtl/>
        </w:rPr>
        <w:t xml:space="preserve"> فإن النبي صلى الله عليه وسلم نهى عن أن يبيع حاضر لباد</w:t>
      </w:r>
      <w:r w:rsidR="004C6ABC">
        <w:rPr>
          <w:rFonts w:ascii="Traditional Arabic" w:hAnsi="Traditional Arabic" w:cs="Traditional Arabic"/>
          <w:sz w:val="32"/>
          <w:szCs w:val="32"/>
          <w:rtl/>
        </w:rPr>
        <w:t>،</w:t>
      </w:r>
      <w:r w:rsidR="00962518" w:rsidRPr="004C6ABC">
        <w:rPr>
          <w:rFonts w:ascii="Traditional Arabic" w:hAnsi="Traditional Arabic" w:cs="Traditional Arabic"/>
          <w:sz w:val="32"/>
          <w:szCs w:val="32"/>
          <w:rtl/>
        </w:rPr>
        <w:t xml:space="preserve"> وقال</w:t>
      </w:r>
      <w:r w:rsidR="004C6ABC">
        <w:rPr>
          <w:rFonts w:ascii="Traditional Arabic" w:hAnsi="Traditional Arabic" w:cs="Traditional Arabic"/>
          <w:sz w:val="32"/>
          <w:szCs w:val="32"/>
          <w:rtl/>
        </w:rPr>
        <w:t>:</w:t>
      </w:r>
      <w:r w:rsidR="00962518" w:rsidRPr="004C6ABC">
        <w:rPr>
          <w:rFonts w:ascii="Traditional Arabic" w:hAnsi="Traditional Arabic" w:cs="Traditional Arabic"/>
          <w:sz w:val="32"/>
          <w:szCs w:val="32"/>
          <w:rtl/>
        </w:rPr>
        <w:t xml:space="preserve"> (( دع الناس يرزق الله بعضهم من بعض )), وقال</w:t>
      </w:r>
      <w:r w:rsidR="004C6ABC">
        <w:rPr>
          <w:rFonts w:ascii="Traditional Arabic" w:hAnsi="Traditional Arabic" w:cs="Traditional Arabic"/>
          <w:sz w:val="32"/>
          <w:szCs w:val="32"/>
          <w:rtl/>
        </w:rPr>
        <w:t>:</w:t>
      </w:r>
      <w:r w:rsidR="00962518" w:rsidRPr="004C6ABC">
        <w:rPr>
          <w:rFonts w:ascii="Traditional Arabic" w:hAnsi="Traditional Arabic" w:cs="Traditional Arabic"/>
          <w:sz w:val="32"/>
          <w:szCs w:val="32"/>
          <w:rtl/>
        </w:rPr>
        <w:t xml:space="preserve"> (( لا تلقوا الركبان بالبيع حتى يهبط بالسلع الى الأسواق))</w:t>
      </w:r>
      <w:r w:rsidR="004C6ABC">
        <w:rPr>
          <w:rFonts w:ascii="Traditional Arabic" w:hAnsi="Traditional Arabic" w:cs="Traditional Arabic"/>
          <w:sz w:val="32"/>
          <w:szCs w:val="32"/>
          <w:rtl/>
        </w:rPr>
        <w:t>،</w:t>
      </w:r>
      <w:r w:rsidR="00962518" w:rsidRPr="004C6ABC">
        <w:rPr>
          <w:rFonts w:ascii="Traditional Arabic" w:hAnsi="Traditional Arabic" w:cs="Traditional Arabic"/>
          <w:sz w:val="32"/>
          <w:szCs w:val="32"/>
          <w:rtl/>
        </w:rPr>
        <w:t xml:space="preserve"> </w:t>
      </w:r>
      <w:r w:rsidR="00962518" w:rsidRPr="004C6ABC">
        <w:rPr>
          <w:rFonts w:ascii="Traditional Arabic" w:hAnsi="Traditional Arabic" w:cs="Traditional Arabic"/>
          <w:b/>
          <w:bCs/>
          <w:sz w:val="32"/>
          <w:szCs w:val="32"/>
          <w:rtl/>
        </w:rPr>
        <w:t>وهو من باب ترجيح المصلحة العامة على المصلحة الخاصة</w:t>
      </w:r>
      <w:r w:rsidR="004C6ABC">
        <w:rPr>
          <w:rFonts w:ascii="Traditional Arabic" w:hAnsi="Traditional Arabic" w:cs="Traditional Arabic"/>
          <w:b/>
          <w:bCs/>
          <w:sz w:val="32"/>
          <w:szCs w:val="32"/>
          <w:rtl/>
        </w:rPr>
        <w:t>،</w:t>
      </w:r>
      <w:r w:rsidR="00962518" w:rsidRPr="004C6ABC">
        <w:rPr>
          <w:rFonts w:ascii="Traditional Arabic" w:hAnsi="Traditional Arabic" w:cs="Traditional Arabic"/>
          <w:b/>
          <w:bCs/>
          <w:sz w:val="32"/>
          <w:szCs w:val="32"/>
          <w:rtl/>
        </w:rPr>
        <w:t xml:space="preserve"> فتضمين الصناع من ذلك القبيل</w:t>
      </w:r>
      <w:r w:rsidR="00962518" w:rsidRPr="004C6ABC">
        <w:rPr>
          <w:rFonts w:ascii="Traditional Arabic" w:hAnsi="Traditional Arabic" w:cs="Traditional Arabic"/>
          <w:sz w:val="32"/>
          <w:szCs w:val="32"/>
          <w:rtl/>
        </w:rPr>
        <w:t xml:space="preserve"> )</w:t>
      </w:r>
      <w:r w:rsidR="007F6500" w:rsidRPr="004C6ABC">
        <w:rPr>
          <w:rStyle w:val="ac"/>
          <w:rFonts w:ascii="Traditional Arabic" w:hAnsi="Traditional Arabic" w:cs="Traditional Arabic"/>
          <w:sz w:val="32"/>
          <w:szCs w:val="32"/>
          <w:rtl/>
        </w:rPr>
        <w:footnoteReference w:id="55"/>
      </w:r>
      <w:r w:rsidR="004C6ABC">
        <w:rPr>
          <w:rFonts w:ascii="Traditional Arabic" w:hAnsi="Traditional Arabic" w:cs="Traditional Arabic"/>
          <w:sz w:val="32"/>
          <w:szCs w:val="32"/>
          <w:rtl/>
        </w:rPr>
        <w:t>.</w:t>
      </w:r>
      <w:r w:rsidR="00962518" w:rsidRPr="004C6ABC">
        <w:rPr>
          <w:rFonts w:ascii="Traditional Arabic" w:hAnsi="Traditional Arabic" w:cs="Traditional Arabic"/>
          <w:sz w:val="32"/>
          <w:szCs w:val="32"/>
          <w:rtl/>
        </w:rPr>
        <w:t xml:space="preserve"> </w:t>
      </w:r>
    </w:p>
    <w:p w:rsidR="00962518" w:rsidRPr="004C6ABC" w:rsidRDefault="0096251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w:t>
      </w:r>
      <w:r w:rsidR="00A96BD1" w:rsidRPr="004C6ABC">
        <w:rPr>
          <w:rFonts w:ascii="Traditional Arabic" w:hAnsi="Traditional Arabic" w:cs="Traditional Arabic"/>
          <w:sz w:val="32"/>
          <w:szCs w:val="32"/>
          <w:rtl/>
        </w:rPr>
        <w:t>ومن هذا الكلام ل</w:t>
      </w:r>
      <w:r w:rsidRPr="004C6ABC">
        <w:rPr>
          <w:rFonts w:ascii="Traditional Arabic" w:hAnsi="Traditional Arabic" w:cs="Traditional Arabic"/>
          <w:sz w:val="32"/>
          <w:szCs w:val="32"/>
          <w:rtl/>
        </w:rPr>
        <w:t>لإمام</w:t>
      </w:r>
      <w:r w:rsidR="00A96BD1" w:rsidRPr="004C6ABC">
        <w:rPr>
          <w:rFonts w:ascii="Traditional Arabic" w:hAnsi="Traditional Arabic" w:cs="Traditional Arabic"/>
          <w:sz w:val="32"/>
          <w:szCs w:val="32"/>
          <w:rtl/>
        </w:rPr>
        <w:t xml:space="preserve"> الشاطبي يتبين</w:t>
      </w:r>
      <w:r w:rsidRPr="004C6ABC">
        <w:rPr>
          <w:rFonts w:ascii="Traditional Arabic" w:hAnsi="Traditional Arabic" w:cs="Traditional Arabic"/>
          <w:sz w:val="32"/>
          <w:szCs w:val="32"/>
          <w:rtl/>
        </w:rPr>
        <w:t xml:space="preserve"> </w:t>
      </w:r>
      <w:r w:rsidR="005D1D52" w:rsidRPr="004C6ABC">
        <w:rPr>
          <w:rFonts w:ascii="Traditional Arabic" w:hAnsi="Traditional Arabic" w:cs="Traditional Arabic"/>
          <w:sz w:val="32"/>
          <w:szCs w:val="32"/>
          <w:rtl/>
        </w:rPr>
        <w:t>ان مصلحة تضمين الصناع</w:t>
      </w:r>
      <w:r w:rsidR="004C6ABC">
        <w:rPr>
          <w:rFonts w:ascii="Traditional Arabic" w:hAnsi="Traditional Arabic" w:cs="Traditional Arabic"/>
          <w:sz w:val="32"/>
          <w:szCs w:val="32"/>
          <w:rtl/>
        </w:rPr>
        <w:t xml:space="preserve"> </w:t>
      </w:r>
      <w:r w:rsidR="005D1D52" w:rsidRPr="004C6ABC">
        <w:rPr>
          <w:rFonts w:ascii="Traditional Arabic" w:hAnsi="Traditional Arabic" w:cs="Traditional Arabic"/>
          <w:sz w:val="32"/>
          <w:szCs w:val="32"/>
          <w:rtl/>
        </w:rPr>
        <w:t>ترجع الى أصل تقديم المصلحة العامة على الخاصة</w:t>
      </w:r>
      <w:r w:rsidR="004C6ABC">
        <w:rPr>
          <w:rFonts w:ascii="Traditional Arabic" w:hAnsi="Traditional Arabic" w:cs="Traditional Arabic"/>
          <w:sz w:val="32"/>
          <w:szCs w:val="32"/>
          <w:rtl/>
        </w:rPr>
        <w:t>،</w:t>
      </w:r>
      <w:r w:rsidR="005D1D52" w:rsidRPr="004C6ABC">
        <w:rPr>
          <w:rFonts w:ascii="Traditional Arabic" w:hAnsi="Traditional Arabic" w:cs="Traditional Arabic"/>
          <w:sz w:val="32"/>
          <w:szCs w:val="32"/>
          <w:rtl/>
        </w:rPr>
        <w:t xml:space="preserve"> وأن هذا الاصل</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لم ينص عليه بنص خاص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وانما اخذ معناه </w:t>
      </w:r>
      <w:r w:rsidR="00051D67" w:rsidRPr="004C6ABC">
        <w:rPr>
          <w:rFonts w:ascii="Traditional Arabic" w:hAnsi="Traditional Arabic" w:cs="Traditional Arabic"/>
          <w:sz w:val="32"/>
          <w:szCs w:val="32"/>
          <w:rtl/>
        </w:rPr>
        <w:t xml:space="preserve">واستدل عليه </w:t>
      </w:r>
      <w:r w:rsidRPr="004C6ABC">
        <w:rPr>
          <w:rFonts w:ascii="Traditional Arabic" w:hAnsi="Traditional Arabic" w:cs="Traditional Arabic"/>
          <w:sz w:val="32"/>
          <w:szCs w:val="32"/>
          <w:rtl/>
        </w:rPr>
        <w:t>من نصوص جزئية كثيرة دلت عليه</w:t>
      </w:r>
      <w:r w:rsidR="004C6ABC">
        <w:rPr>
          <w:rFonts w:ascii="Traditional Arabic" w:hAnsi="Traditional Arabic" w:cs="Traditional Arabic"/>
          <w:sz w:val="32"/>
          <w:szCs w:val="32"/>
          <w:rtl/>
        </w:rPr>
        <w:t>،</w:t>
      </w:r>
      <w:r w:rsidR="00BA29C8"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منها</w:t>
      </w:r>
      <w:r w:rsidR="004C6ABC">
        <w:rPr>
          <w:rFonts w:ascii="Traditional Arabic" w:hAnsi="Traditional Arabic" w:cs="Traditional Arabic"/>
          <w:sz w:val="32"/>
          <w:szCs w:val="32"/>
          <w:rtl/>
        </w:rPr>
        <w:t>:</w:t>
      </w:r>
    </w:p>
    <w:p w:rsidR="00A94E87" w:rsidRPr="004C6ABC" w:rsidRDefault="004B27AF" w:rsidP="004C6ABC">
      <w:pPr>
        <w:pStyle w:val="a5"/>
        <w:numPr>
          <w:ilvl w:val="0"/>
          <w:numId w:val="12"/>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حديث النبي صلى الله عليه وسلم </w:t>
      </w:r>
      <w:proofErr w:type="gramStart"/>
      <w:r w:rsidRPr="004C6ABC">
        <w:rPr>
          <w:rFonts w:ascii="Traditional Arabic" w:hAnsi="Traditional Arabic" w:cs="Traditional Arabic"/>
          <w:sz w:val="32"/>
          <w:szCs w:val="32"/>
          <w:rtl/>
        </w:rPr>
        <w:t>(( لا</w:t>
      </w:r>
      <w:proofErr w:type="gramEnd"/>
      <w:r w:rsidRPr="004C6ABC">
        <w:rPr>
          <w:rFonts w:ascii="Traditional Arabic" w:hAnsi="Traditional Arabic" w:cs="Traditional Arabic"/>
          <w:sz w:val="32"/>
          <w:szCs w:val="32"/>
          <w:rtl/>
        </w:rPr>
        <w:t xml:space="preserve"> يبع حاضر لباد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ذروا الناس يرزق الله بعضهم من بعض )) فقد </w:t>
      </w:r>
      <w:r w:rsidR="00444BA0" w:rsidRPr="004C6ABC">
        <w:rPr>
          <w:rFonts w:ascii="Traditional Arabic" w:hAnsi="Traditional Arabic" w:cs="Traditional Arabic"/>
          <w:sz w:val="32"/>
          <w:szCs w:val="32"/>
          <w:rtl/>
        </w:rPr>
        <w:t xml:space="preserve">نهي الرسول صلى الله عليه وسلم </w:t>
      </w:r>
      <w:r w:rsidR="00A94E87" w:rsidRPr="004C6ABC">
        <w:rPr>
          <w:rFonts w:ascii="Traditional Arabic" w:hAnsi="Traditional Arabic" w:cs="Traditional Arabic"/>
          <w:sz w:val="32"/>
          <w:szCs w:val="32"/>
          <w:rtl/>
        </w:rPr>
        <w:t xml:space="preserve">في هذا الحديث </w:t>
      </w:r>
      <w:r w:rsidR="00444BA0" w:rsidRPr="004C6ABC">
        <w:rPr>
          <w:rFonts w:ascii="Traditional Arabic" w:hAnsi="Traditional Arabic" w:cs="Traditional Arabic"/>
          <w:sz w:val="32"/>
          <w:szCs w:val="32"/>
          <w:rtl/>
        </w:rPr>
        <w:t>عن بيع الحاضر للبادي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ومعنى بيع الحاضر للبادي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ان يتولى احد من اهل</w:t>
      </w:r>
      <w:r w:rsidR="004C6ABC">
        <w:rPr>
          <w:rFonts w:ascii="Traditional Arabic" w:hAnsi="Traditional Arabic" w:cs="Traditional Arabic"/>
          <w:sz w:val="32"/>
          <w:szCs w:val="32"/>
          <w:rtl/>
        </w:rPr>
        <w:t xml:space="preserve"> </w:t>
      </w:r>
      <w:r w:rsidR="00957CBE" w:rsidRPr="004C6ABC">
        <w:rPr>
          <w:rFonts w:ascii="Traditional Arabic" w:hAnsi="Traditional Arabic" w:cs="Traditional Arabic"/>
          <w:sz w:val="32"/>
          <w:szCs w:val="32"/>
          <w:rtl/>
        </w:rPr>
        <w:t>المدينة البيع لأهل البادية بالسعر الحال في السوق</w:t>
      </w:r>
      <w:r w:rsidR="004C6ABC">
        <w:rPr>
          <w:rFonts w:ascii="Traditional Arabic" w:hAnsi="Traditional Arabic" w:cs="Traditional Arabic"/>
          <w:sz w:val="32"/>
          <w:szCs w:val="32"/>
          <w:rtl/>
        </w:rPr>
        <w:t>،</w:t>
      </w:r>
      <w:r w:rsidR="00957CBE" w:rsidRPr="004C6ABC">
        <w:rPr>
          <w:rFonts w:ascii="Traditional Arabic" w:hAnsi="Traditional Arabic" w:cs="Traditional Arabic"/>
          <w:sz w:val="32"/>
          <w:szCs w:val="32"/>
          <w:rtl/>
        </w:rPr>
        <w:t xml:space="preserve"> مما يؤدي الى حرمان اهل المدن من الرخص</w:t>
      </w:r>
      <w:r w:rsidR="004C6ABC">
        <w:rPr>
          <w:rFonts w:ascii="Traditional Arabic" w:hAnsi="Traditional Arabic" w:cs="Traditional Arabic"/>
          <w:sz w:val="32"/>
          <w:szCs w:val="32"/>
          <w:rtl/>
        </w:rPr>
        <w:t>،</w:t>
      </w:r>
      <w:r w:rsidR="00957CBE" w:rsidRPr="004C6ABC">
        <w:rPr>
          <w:rFonts w:ascii="Traditional Arabic" w:hAnsi="Traditional Arabic" w:cs="Traditional Arabic"/>
          <w:sz w:val="32"/>
          <w:szCs w:val="32"/>
          <w:rtl/>
        </w:rPr>
        <w:t xml:space="preserve"> لأن </w:t>
      </w:r>
      <w:r w:rsidR="00957CBE" w:rsidRPr="004C6ABC">
        <w:rPr>
          <w:rFonts w:ascii="Traditional Arabic" w:hAnsi="Traditional Arabic" w:cs="Traditional Arabic"/>
          <w:sz w:val="32"/>
          <w:szCs w:val="32"/>
          <w:rtl/>
        </w:rPr>
        <w:lastRenderedPageBreak/>
        <w:t>الاشياء ارخص في البادية</w:t>
      </w:r>
      <w:r w:rsidR="004C6ABC">
        <w:rPr>
          <w:rFonts w:ascii="Traditional Arabic" w:hAnsi="Traditional Arabic" w:cs="Traditional Arabic"/>
          <w:sz w:val="32"/>
          <w:szCs w:val="32"/>
          <w:rtl/>
        </w:rPr>
        <w:t>،</w:t>
      </w:r>
      <w:r w:rsidR="00957CBE" w:rsidRPr="004C6ABC">
        <w:rPr>
          <w:rFonts w:ascii="Traditional Arabic" w:hAnsi="Traditional Arabic" w:cs="Traditional Arabic"/>
          <w:sz w:val="32"/>
          <w:szCs w:val="32"/>
          <w:rtl/>
        </w:rPr>
        <w:t xml:space="preserve"> فاذا باعها </w:t>
      </w:r>
      <w:r w:rsidRPr="004C6ABC">
        <w:rPr>
          <w:rFonts w:ascii="Traditional Arabic" w:hAnsi="Traditional Arabic" w:cs="Traditional Arabic"/>
          <w:sz w:val="32"/>
          <w:szCs w:val="32"/>
          <w:rtl/>
        </w:rPr>
        <w:t xml:space="preserve">البدوي بنفسه </w:t>
      </w:r>
      <w:r w:rsidR="00E57B02" w:rsidRPr="004C6ABC">
        <w:rPr>
          <w:rFonts w:ascii="Traditional Arabic" w:hAnsi="Traditional Arabic" w:cs="Traditional Arabic"/>
          <w:sz w:val="32"/>
          <w:szCs w:val="32"/>
          <w:rtl/>
        </w:rPr>
        <w:t xml:space="preserve">باعها </w:t>
      </w:r>
      <w:r w:rsidR="00957CBE" w:rsidRPr="004C6ABC">
        <w:rPr>
          <w:rFonts w:ascii="Traditional Arabic" w:hAnsi="Traditional Arabic" w:cs="Traditional Arabic"/>
          <w:sz w:val="32"/>
          <w:szCs w:val="32"/>
          <w:rtl/>
        </w:rPr>
        <w:t xml:space="preserve">بسعر البادية </w:t>
      </w:r>
      <w:r w:rsidR="00E57B02" w:rsidRPr="004C6ABC">
        <w:rPr>
          <w:rFonts w:ascii="Traditional Arabic" w:hAnsi="Traditional Arabic" w:cs="Traditional Arabic"/>
          <w:sz w:val="32"/>
          <w:szCs w:val="32"/>
          <w:rtl/>
        </w:rPr>
        <w:t>وكان ذلك ارفق بأ</w:t>
      </w:r>
      <w:r w:rsidR="00957CBE" w:rsidRPr="004C6ABC">
        <w:rPr>
          <w:rFonts w:ascii="Traditional Arabic" w:hAnsi="Traditional Arabic" w:cs="Traditional Arabic"/>
          <w:sz w:val="32"/>
          <w:szCs w:val="32"/>
          <w:rtl/>
        </w:rPr>
        <w:t>هل المدينة</w:t>
      </w:r>
      <w:r w:rsidR="00E57B02" w:rsidRPr="004C6ABC">
        <w:rPr>
          <w:rFonts w:ascii="Traditional Arabic" w:hAnsi="Traditional Arabic" w:cs="Traditional Arabic"/>
          <w:sz w:val="32"/>
          <w:szCs w:val="32"/>
          <w:rtl/>
        </w:rPr>
        <w:t xml:space="preserve"> وايسر بهم</w:t>
      </w:r>
      <w:r w:rsidR="004C6ABC">
        <w:rPr>
          <w:rFonts w:ascii="Traditional Arabic" w:hAnsi="Traditional Arabic" w:cs="Traditional Arabic"/>
          <w:sz w:val="32"/>
          <w:szCs w:val="32"/>
          <w:rtl/>
        </w:rPr>
        <w:t>،</w:t>
      </w:r>
      <w:r w:rsidR="004C6ABC">
        <w:rPr>
          <w:rFonts w:ascii="Traditional Arabic" w:hAnsi="Traditional Arabic" w:cs="Traditional Arabic"/>
          <w:noProof/>
          <w:sz w:val="32"/>
          <w:szCs w:val="32"/>
          <w:rtl/>
        </w:rPr>
        <w:t xml:space="preserve"> </w:t>
      </w:r>
      <w:r w:rsidRPr="004C6ABC">
        <w:rPr>
          <w:rFonts w:ascii="Traditional Arabic" w:hAnsi="Traditional Arabic" w:cs="Traditional Arabic"/>
          <w:sz w:val="32"/>
          <w:szCs w:val="32"/>
          <w:rtl/>
        </w:rPr>
        <w:t xml:space="preserve">وهذا الحديث فيه تقديم لمصلحة عامة </w:t>
      </w:r>
      <w:r w:rsidR="00E57B02" w:rsidRPr="004C6ABC">
        <w:rPr>
          <w:rFonts w:ascii="Traditional Arabic" w:hAnsi="Traditional Arabic" w:cs="Traditional Arabic"/>
          <w:sz w:val="32"/>
          <w:szCs w:val="32"/>
          <w:rtl/>
        </w:rPr>
        <w:t xml:space="preserve">هي مصلحة </w:t>
      </w:r>
      <w:r w:rsidRPr="004C6ABC">
        <w:rPr>
          <w:rFonts w:ascii="Traditional Arabic" w:hAnsi="Traditional Arabic" w:cs="Traditional Arabic"/>
          <w:sz w:val="32"/>
          <w:szCs w:val="32"/>
          <w:rtl/>
        </w:rPr>
        <w:t xml:space="preserve">اهل المدينة على مصلحة </w:t>
      </w:r>
      <w:r w:rsidR="00E57B02" w:rsidRPr="004C6ABC">
        <w:rPr>
          <w:rFonts w:ascii="Traditional Arabic" w:hAnsi="Traditional Arabic" w:cs="Traditional Arabic"/>
          <w:sz w:val="32"/>
          <w:szCs w:val="32"/>
          <w:rtl/>
        </w:rPr>
        <w:t xml:space="preserve">خاصة هي مصلحة </w:t>
      </w:r>
      <w:r w:rsidRPr="004C6ABC">
        <w:rPr>
          <w:rFonts w:ascii="Traditional Arabic" w:hAnsi="Traditional Arabic" w:cs="Traditional Arabic"/>
          <w:sz w:val="32"/>
          <w:szCs w:val="32"/>
          <w:rtl/>
        </w:rPr>
        <w:t>البدوي</w:t>
      </w:r>
      <w:r w:rsidR="004C6ABC">
        <w:rPr>
          <w:rFonts w:ascii="Traditional Arabic" w:hAnsi="Traditional Arabic" w:cs="Traditional Arabic"/>
          <w:sz w:val="32"/>
          <w:szCs w:val="32"/>
          <w:rtl/>
        </w:rPr>
        <w:t>.</w:t>
      </w:r>
    </w:p>
    <w:p w:rsidR="00444BA0" w:rsidRPr="004C6ABC" w:rsidRDefault="003E1D6B" w:rsidP="004C6ABC">
      <w:pPr>
        <w:pStyle w:val="a5"/>
        <w:numPr>
          <w:ilvl w:val="0"/>
          <w:numId w:val="12"/>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 xml:space="preserve"> نهي النبي صلى الله عليه وسلم عن </w:t>
      </w:r>
      <w:r w:rsidR="00444BA0" w:rsidRPr="004C6ABC">
        <w:rPr>
          <w:rFonts w:ascii="Traditional Arabic" w:hAnsi="Traditional Arabic" w:cs="Traditional Arabic"/>
          <w:sz w:val="32"/>
          <w:szCs w:val="32"/>
          <w:rtl/>
        </w:rPr>
        <w:t>تلقي الركبان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والمقصود </w:t>
      </w:r>
      <w:proofErr w:type="spellStart"/>
      <w:r w:rsidRPr="004C6ABC">
        <w:rPr>
          <w:rFonts w:ascii="Traditional Arabic" w:hAnsi="Traditional Arabic" w:cs="Traditional Arabic"/>
          <w:sz w:val="32"/>
          <w:szCs w:val="32"/>
          <w:rtl/>
        </w:rPr>
        <w:t>بالركبان</w:t>
      </w:r>
      <w:proofErr w:type="spellEnd"/>
      <w:r w:rsidRPr="004C6ABC">
        <w:rPr>
          <w:rFonts w:ascii="Traditional Arabic" w:hAnsi="Traditional Arabic" w:cs="Traditional Arabic"/>
          <w:sz w:val="32"/>
          <w:szCs w:val="32"/>
          <w:rtl/>
        </w:rPr>
        <w:t xml:space="preserve"> أي طائفة تحمل متاع او بضائع وتريد بيعها في السوق</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9241A0" w:rsidRPr="004C6ABC">
        <w:rPr>
          <w:rFonts w:ascii="Traditional Arabic" w:hAnsi="Traditional Arabic" w:cs="Traditional Arabic"/>
          <w:sz w:val="32"/>
          <w:szCs w:val="32"/>
          <w:rtl/>
        </w:rPr>
        <w:t>فلا يجوز لاحد ان يتلقاهم ويشتري السلع قبل ان يدخلوا الى السوق</w:t>
      </w:r>
      <w:r w:rsidR="004C6ABC">
        <w:rPr>
          <w:rFonts w:ascii="Traditional Arabic" w:hAnsi="Traditional Arabic" w:cs="Traditional Arabic"/>
          <w:sz w:val="32"/>
          <w:szCs w:val="32"/>
          <w:rtl/>
        </w:rPr>
        <w:t>،</w:t>
      </w:r>
      <w:r w:rsidR="009241A0" w:rsidRPr="004C6ABC">
        <w:rPr>
          <w:rFonts w:ascii="Traditional Arabic" w:hAnsi="Traditional Arabic" w:cs="Traditional Arabic"/>
          <w:sz w:val="32"/>
          <w:szCs w:val="32"/>
          <w:rtl/>
        </w:rPr>
        <w:t xml:space="preserve"> وذلك لكي لا ينفرد المتلقي برخص السلعة دون اهل الاسواق</w:t>
      </w:r>
      <w:r w:rsidR="004C6ABC">
        <w:rPr>
          <w:rFonts w:ascii="Traditional Arabic" w:hAnsi="Traditional Arabic" w:cs="Traditional Arabic"/>
          <w:sz w:val="32"/>
          <w:szCs w:val="32"/>
          <w:rtl/>
        </w:rPr>
        <w:t>،</w:t>
      </w:r>
      <w:r w:rsidR="009241A0" w:rsidRPr="004C6ABC">
        <w:rPr>
          <w:rFonts w:ascii="Traditional Arabic" w:hAnsi="Traditional Arabic" w:cs="Traditional Arabic"/>
          <w:sz w:val="32"/>
          <w:szCs w:val="32"/>
          <w:rtl/>
        </w:rPr>
        <w:t xml:space="preserve"> وهذا النهي فيه تقديم لمصلحة عامة هي مصلحة عامة أهل الاسواق على مصلحة خاصة هي مصلحة </w:t>
      </w:r>
      <w:proofErr w:type="gramStart"/>
      <w:r w:rsidR="009241A0" w:rsidRPr="004C6ABC">
        <w:rPr>
          <w:rFonts w:ascii="Traditional Arabic" w:hAnsi="Traditional Arabic" w:cs="Traditional Arabic"/>
          <w:sz w:val="32"/>
          <w:szCs w:val="32"/>
          <w:rtl/>
        </w:rPr>
        <w:t>المتلقي</w:t>
      </w:r>
      <w:r w:rsidR="00BA6BD8" w:rsidRPr="004C6ABC">
        <w:rPr>
          <w:rFonts w:ascii="Traditional Arabic" w:hAnsi="Traditional Arabic" w:cs="Traditional Arabic"/>
          <w:sz w:val="32"/>
          <w:szCs w:val="32"/>
          <w:rtl/>
        </w:rPr>
        <w:t xml:space="preserve"> </w:t>
      </w:r>
      <w:r w:rsidR="007F6500" w:rsidRPr="004C6ABC">
        <w:rPr>
          <w:rStyle w:val="ac"/>
          <w:rFonts w:ascii="Traditional Arabic" w:hAnsi="Traditional Arabic" w:cs="Traditional Arabic"/>
          <w:sz w:val="32"/>
          <w:szCs w:val="32"/>
          <w:rtl/>
        </w:rPr>
        <w:footnoteReference w:id="56"/>
      </w:r>
      <w:r w:rsidR="004C6ABC">
        <w:rPr>
          <w:rFonts w:ascii="Traditional Arabic" w:hAnsi="Traditional Arabic" w:cs="Traditional Arabic"/>
          <w:sz w:val="32"/>
          <w:szCs w:val="32"/>
          <w:rtl/>
        </w:rPr>
        <w:t>.</w:t>
      </w:r>
      <w:proofErr w:type="gramEnd"/>
    </w:p>
    <w:p w:rsidR="003D3D1D" w:rsidRPr="004C6ABC" w:rsidRDefault="009241A0"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وقد استنبط الامام الشاطبي من هذه النصوص الجزئية ومن غيرها معنى واصل كلي هو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تقديم المصلحة العامة على المصلحة الخاصة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ثم ارجع اليه عدد من الوقائع والمصالح الجزئية مثل مصلحة تضمين الصناع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ومثل مصلحة العقوبة بمصادرة المال الواردة في الفقرة التالية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ويمكن ان يقاس عليها في الوقت الحاضر مصلحة منع بناء المصانع في الاماكن الآهلة بالسكان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مراعاة لمصلحة </w:t>
      </w:r>
      <w:r w:rsidR="00213878" w:rsidRPr="004C6ABC">
        <w:rPr>
          <w:rFonts w:ascii="Traditional Arabic" w:hAnsi="Traditional Arabic" w:cs="Traditional Arabic"/>
          <w:sz w:val="32"/>
          <w:szCs w:val="32"/>
          <w:rtl/>
        </w:rPr>
        <w:t xml:space="preserve">عامة </w:t>
      </w:r>
      <w:r w:rsidRPr="004C6ABC">
        <w:rPr>
          <w:rFonts w:ascii="Traditional Arabic" w:hAnsi="Traditional Arabic" w:cs="Traditional Arabic"/>
          <w:sz w:val="32"/>
          <w:szCs w:val="32"/>
          <w:rtl/>
        </w:rPr>
        <w:t xml:space="preserve">السكان وتقديما لها على مصلحة </w:t>
      </w:r>
      <w:r w:rsidR="00213878" w:rsidRPr="004C6ABC">
        <w:rPr>
          <w:rFonts w:ascii="Traditional Arabic" w:hAnsi="Traditional Arabic" w:cs="Traditional Arabic"/>
          <w:sz w:val="32"/>
          <w:szCs w:val="32"/>
          <w:rtl/>
        </w:rPr>
        <w:t>الخاصة لل</w:t>
      </w:r>
      <w:r w:rsidRPr="004C6ABC">
        <w:rPr>
          <w:rFonts w:ascii="Traditional Arabic" w:hAnsi="Traditional Arabic" w:cs="Traditional Arabic"/>
          <w:sz w:val="32"/>
          <w:szCs w:val="32"/>
          <w:rtl/>
        </w:rPr>
        <w:t>تاجر</w:t>
      </w:r>
      <w:r w:rsidR="004C6ABC">
        <w:rPr>
          <w:rFonts w:ascii="Traditional Arabic" w:hAnsi="Traditional Arabic" w:cs="Traditional Arabic"/>
          <w:sz w:val="32"/>
          <w:szCs w:val="32"/>
          <w:rtl/>
        </w:rPr>
        <w:t>.</w:t>
      </w:r>
    </w:p>
    <w:p w:rsidR="00E52687" w:rsidRPr="004C6ABC" w:rsidRDefault="00A576B3"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الرابع</w:t>
      </w:r>
      <w:r w:rsidR="004C6ABC">
        <w:rPr>
          <w:rFonts w:ascii="Traditional Arabic" w:hAnsi="Traditional Arabic" w:cs="Traditional Arabic"/>
          <w:b/>
          <w:bCs/>
          <w:sz w:val="32"/>
          <w:szCs w:val="32"/>
          <w:rtl/>
        </w:rPr>
        <w:t>:</w:t>
      </w:r>
      <w:r w:rsidR="00E52687" w:rsidRPr="004C6ABC">
        <w:rPr>
          <w:rFonts w:ascii="Traditional Arabic" w:hAnsi="Traditional Arabic" w:cs="Traditional Arabic"/>
          <w:b/>
          <w:bCs/>
          <w:sz w:val="32"/>
          <w:szCs w:val="32"/>
          <w:rtl/>
        </w:rPr>
        <w:t xml:space="preserve"> المعاقبة بأخذ المال</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والمقصود بهذه العقوبة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معاقبة الجاني بحرمانه من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المال الذي استعمل في الجريمة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او كان نتيجة هذه الجريمة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اما بأخذه لبيت المال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او </w:t>
      </w:r>
      <w:r w:rsidR="00F64EFF" w:rsidRPr="004C6ABC">
        <w:rPr>
          <w:rFonts w:ascii="Traditional Arabic" w:hAnsi="Traditional Arabic" w:cs="Traditional Arabic"/>
          <w:sz w:val="32"/>
          <w:szCs w:val="32"/>
          <w:rtl/>
        </w:rPr>
        <w:t>بإتلاف المال المغشوش</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كما فعل الخليفة عمر ابن الخطاب رضي الله عنه والذي روي عنه انه اراق اللبن المغشوش</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والعقوبة بأخذ المال لا يوجد لها نص او شاهد معين من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فيها تغليب لمصلحة عامة الناس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فهي ترجع الى قاعدة ت</w:t>
      </w:r>
      <w:r w:rsidR="00CD396F" w:rsidRPr="004C6ABC">
        <w:rPr>
          <w:rFonts w:ascii="Traditional Arabic" w:hAnsi="Traditional Arabic" w:cs="Traditional Arabic"/>
          <w:sz w:val="32"/>
          <w:szCs w:val="32"/>
          <w:rtl/>
        </w:rPr>
        <w:t>قديم المصلحة العامة على الخاصة</w:t>
      </w:r>
      <w:r w:rsidR="004C6ABC">
        <w:rPr>
          <w:rFonts w:ascii="Traditional Arabic" w:hAnsi="Traditional Arabic" w:cs="Traditional Arabic"/>
          <w:sz w:val="32"/>
          <w:szCs w:val="32"/>
          <w:rtl/>
        </w:rPr>
        <w:t>،</w:t>
      </w:r>
      <w:r w:rsidR="00CD396F"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كما انها تعد من قبيل التأديب والزجر الذي يرجع الى قاعدة </w:t>
      </w:r>
      <w:proofErr w:type="spellStart"/>
      <w:r w:rsidRPr="004C6ABC">
        <w:rPr>
          <w:rFonts w:ascii="Traditional Arabic" w:hAnsi="Traditional Arabic" w:cs="Traditional Arabic"/>
          <w:sz w:val="32"/>
          <w:szCs w:val="32"/>
          <w:rtl/>
        </w:rPr>
        <w:t>التعزيرات</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يقول الامام الشاطبي </w:t>
      </w:r>
      <w:proofErr w:type="gramStart"/>
      <w:r w:rsidRPr="004C6ABC">
        <w:rPr>
          <w:rFonts w:ascii="Traditional Arabic" w:hAnsi="Traditional Arabic" w:cs="Traditional Arabic"/>
          <w:sz w:val="32"/>
          <w:szCs w:val="32"/>
          <w:rtl/>
        </w:rPr>
        <w:t>( والثاني</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أن تكون جناية الجاني في نفس ذلك المال أو في عوضه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فالعقوبة فيه عنده ثابتة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lastRenderedPageBreak/>
        <w:t>فإنه قال في الزعفران المغشوش إذا وجد بيد الذي غشه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 انه يتصدق به على المساكين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قل أو كثر))</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_ وذهب ابن القاسم ومطرف وابن الماجشون الى أنه يتصدق بما</w:t>
      </w:r>
      <w:r w:rsidR="00CA4B26"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قل منه دون ما كثر وذلك محكي نحوه عن عمر بن الخطاب رضي الله عنه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وأنه اراق اللبن المغشوش بالماء</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ووجه ذلك التأديب للغاش</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Pr="004C6ABC">
        <w:rPr>
          <w:rFonts w:ascii="Traditional Arabic" w:hAnsi="Traditional Arabic" w:cs="Traditional Arabic"/>
          <w:b/>
          <w:bCs/>
          <w:sz w:val="32"/>
          <w:szCs w:val="32"/>
          <w:rtl/>
        </w:rPr>
        <w:t>وهذا ال</w:t>
      </w:r>
      <w:r w:rsidR="007714AE" w:rsidRPr="004C6ABC">
        <w:rPr>
          <w:rFonts w:ascii="Traditional Arabic" w:hAnsi="Traditional Arabic" w:cs="Traditional Arabic"/>
          <w:b/>
          <w:bCs/>
          <w:sz w:val="32"/>
          <w:szCs w:val="32"/>
          <w:rtl/>
        </w:rPr>
        <w:t>تـأ</w:t>
      </w:r>
      <w:r w:rsidRPr="004C6ABC">
        <w:rPr>
          <w:rFonts w:ascii="Traditional Arabic" w:hAnsi="Traditional Arabic" w:cs="Traditional Arabic"/>
          <w:b/>
          <w:bCs/>
          <w:sz w:val="32"/>
          <w:szCs w:val="32"/>
          <w:rtl/>
        </w:rPr>
        <w:t>ديب لا نص يشهد له</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ولكنه من باب الحكم على الخاصة لأجل العامة</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وقد تقدم نظيره في مسألة تضمين </w:t>
      </w:r>
      <w:proofErr w:type="gramStart"/>
      <w:r w:rsidRPr="004C6ABC">
        <w:rPr>
          <w:rFonts w:ascii="Traditional Arabic" w:hAnsi="Traditional Arabic" w:cs="Traditional Arabic"/>
          <w:b/>
          <w:bCs/>
          <w:sz w:val="32"/>
          <w:szCs w:val="32"/>
          <w:rtl/>
        </w:rPr>
        <w:t>الصناع</w:t>
      </w:r>
      <w:r w:rsidRPr="004C6ABC">
        <w:rPr>
          <w:rFonts w:ascii="Traditional Arabic" w:hAnsi="Traditional Arabic" w:cs="Traditional Arabic"/>
          <w:sz w:val="32"/>
          <w:szCs w:val="32"/>
          <w:rtl/>
        </w:rPr>
        <w:t xml:space="preserve"> )</w:t>
      </w:r>
      <w:proofErr w:type="gramEnd"/>
      <w:r w:rsidR="004C6ABC">
        <w:rPr>
          <w:rFonts w:ascii="Traditional Arabic" w:hAnsi="Traditional Arabic" w:cs="Traditional Arabic"/>
          <w:sz w:val="32"/>
          <w:szCs w:val="32"/>
          <w:rtl/>
        </w:rPr>
        <w:t>.</w:t>
      </w:r>
    </w:p>
    <w:p w:rsidR="00252706" w:rsidRPr="004C6ABC" w:rsidRDefault="00252706" w:rsidP="004C6ABC">
      <w:pPr>
        <w:spacing w:after="0" w:line="240" w:lineRule="auto"/>
        <w:jc w:val="both"/>
        <w:rPr>
          <w:rFonts w:ascii="Traditional Arabic" w:hAnsi="Traditional Arabic" w:cs="Traditional Arabic"/>
          <w:sz w:val="32"/>
          <w:szCs w:val="32"/>
          <w:rtl/>
        </w:rPr>
      </w:pPr>
    </w:p>
    <w:p w:rsidR="00B043C8" w:rsidRPr="004C6ABC" w:rsidRDefault="00B043C8" w:rsidP="004C6ABC">
      <w:pPr>
        <w:spacing w:after="0" w:line="240" w:lineRule="auto"/>
        <w:jc w:val="both"/>
        <w:rPr>
          <w:rFonts w:ascii="Traditional Arabic" w:hAnsi="Traditional Arabic" w:cs="Traditional Arabic"/>
          <w:sz w:val="32"/>
          <w:szCs w:val="32"/>
          <w:rtl/>
        </w:rPr>
      </w:pPr>
    </w:p>
    <w:p w:rsidR="00963BB5" w:rsidRPr="004C6ABC" w:rsidRDefault="00963BB5" w:rsidP="004C6ABC">
      <w:pPr>
        <w:spacing w:after="0" w:line="240" w:lineRule="auto"/>
        <w:jc w:val="both"/>
        <w:rPr>
          <w:rFonts w:ascii="Traditional Arabic" w:hAnsi="Traditional Arabic" w:cs="Traditional Arabic"/>
          <w:sz w:val="32"/>
          <w:szCs w:val="32"/>
          <w:rtl/>
        </w:rPr>
      </w:pPr>
    </w:p>
    <w:p w:rsidR="004B65D2" w:rsidRPr="004C6ABC" w:rsidRDefault="004B65D2" w:rsidP="004C6ABC">
      <w:pPr>
        <w:spacing w:after="0" w:line="240" w:lineRule="auto"/>
        <w:jc w:val="both"/>
        <w:rPr>
          <w:rFonts w:ascii="Traditional Arabic" w:hAnsi="Traditional Arabic" w:cs="Traditional Arabic"/>
          <w:sz w:val="32"/>
          <w:szCs w:val="32"/>
          <w:rtl/>
        </w:rPr>
      </w:pPr>
    </w:p>
    <w:p w:rsidR="00683491" w:rsidRPr="004C6ABC" w:rsidRDefault="00683491" w:rsidP="004C6ABC">
      <w:pPr>
        <w:spacing w:after="0" w:line="240" w:lineRule="auto"/>
        <w:jc w:val="both"/>
        <w:rPr>
          <w:rFonts w:ascii="Traditional Arabic" w:hAnsi="Traditional Arabic" w:cs="Traditional Arabic"/>
          <w:b/>
          <w:bCs/>
          <w:sz w:val="32"/>
          <w:szCs w:val="32"/>
          <w:rtl/>
        </w:rPr>
      </w:pPr>
    </w:p>
    <w:p w:rsidR="0001142D" w:rsidRPr="004C6ABC" w:rsidRDefault="0001142D" w:rsidP="004C6ABC">
      <w:pPr>
        <w:spacing w:after="0" w:line="240" w:lineRule="auto"/>
        <w:jc w:val="both"/>
        <w:rPr>
          <w:rFonts w:ascii="Traditional Arabic" w:hAnsi="Traditional Arabic" w:cs="Traditional Arabic"/>
          <w:b/>
          <w:bCs/>
          <w:sz w:val="32"/>
          <w:szCs w:val="32"/>
          <w:rtl/>
        </w:rPr>
      </w:pPr>
    </w:p>
    <w:p w:rsidR="0001142D" w:rsidRPr="004C6ABC" w:rsidRDefault="0001142D" w:rsidP="004C6ABC">
      <w:pPr>
        <w:spacing w:after="0" w:line="240" w:lineRule="auto"/>
        <w:jc w:val="both"/>
        <w:rPr>
          <w:rFonts w:ascii="Traditional Arabic" w:hAnsi="Traditional Arabic" w:cs="Traditional Arabic"/>
          <w:b/>
          <w:bCs/>
          <w:sz w:val="32"/>
          <w:szCs w:val="32"/>
          <w:rtl/>
        </w:rPr>
      </w:pPr>
    </w:p>
    <w:p w:rsidR="0001142D" w:rsidRPr="004C6ABC" w:rsidRDefault="0001142D" w:rsidP="004C6ABC">
      <w:pPr>
        <w:spacing w:after="0" w:line="240" w:lineRule="auto"/>
        <w:jc w:val="both"/>
        <w:rPr>
          <w:rFonts w:ascii="Traditional Arabic" w:hAnsi="Traditional Arabic" w:cs="Traditional Arabic"/>
          <w:b/>
          <w:bCs/>
          <w:sz w:val="32"/>
          <w:szCs w:val="32"/>
          <w:rtl/>
        </w:rPr>
      </w:pPr>
    </w:p>
    <w:p w:rsidR="00703F4A" w:rsidRPr="004C6ABC" w:rsidRDefault="00703F4A" w:rsidP="004C6ABC">
      <w:pPr>
        <w:spacing w:after="0" w:line="240" w:lineRule="auto"/>
        <w:jc w:val="both"/>
        <w:rPr>
          <w:rFonts w:ascii="Traditional Arabic" w:hAnsi="Traditional Arabic" w:cs="Traditional Arabic"/>
          <w:b/>
          <w:bCs/>
          <w:sz w:val="32"/>
          <w:szCs w:val="32"/>
          <w:rtl/>
        </w:rPr>
      </w:pPr>
    </w:p>
    <w:p w:rsidR="00703F4A" w:rsidRPr="004C6ABC" w:rsidRDefault="00703F4A" w:rsidP="004C6ABC">
      <w:pPr>
        <w:spacing w:after="0" w:line="240" w:lineRule="auto"/>
        <w:jc w:val="both"/>
        <w:rPr>
          <w:rFonts w:ascii="Traditional Arabic" w:hAnsi="Traditional Arabic" w:cs="Traditional Arabic"/>
          <w:b/>
          <w:bCs/>
          <w:sz w:val="32"/>
          <w:szCs w:val="32"/>
          <w:rtl/>
        </w:rPr>
      </w:pPr>
    </w:p>
    <w:p w:rsidR="00A55EA2"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DD2280" w:rsidRPr="004C6ABC">
        <w:rPr>
          <w:rFonts w:ascii="Traditional Arabic" w:hAnsi="Traditional Arabic" w:cs="Traditional Arabic"/>
          <w:b/>
          <w:bCs/>
          <w:sz w:val="32"/>
          <w:szCs w:val="32"/>
          <w:rtl/>
        </w:rPr>
        <w:t xml:space="preserve"> </w:t>
      </w:r>
    </w:p>
    <w:p w:rsidR="00F739C3" w:rsidRPr="004C6ABC" w:rsidRDefault="004C6ABC" w:rsidP="004C6ABC">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p>
    <w:p w:rsidR="00AF5821" w:rsidRDefault="00AF5821">
      <w:pPr>
        <w:bidi w:val="0"/>
        <w:rPr>
          <w:rFonts w:asciiTheme="majorHAnsi" w:eastAsiaTheme="majorEastAsia" w:hAnsiTheme="majorHAnsi" w:cs="Traditional Arabic"/>
          <w:b/>
          <w:bCs/>
          <w:color w:val="0000FF"/>
          <w:sz w:val="26"/>
          <w:szCs w:val="36"/>
          <w:rtl/>
        </w:rPr>
      </w:pPr>
      <w:r>
        <w:rPr>
          <w:rtl/>
        </w:rPr>
        <w:br w:type="page"/>
      </w:r>
    </w:p>
    <w:p w:rsidR="00277E4E" w:rsidRPr="004C6ABC" w:rsidRDefault="004C6ABC" w:rsidP="00AF5821">
      <w:pPr>
        <w:pStyle w:val="2"/>
        <w:rPr>
          <w:rtl/>
        </w:rPr>
      </w:pPr>
      <w:r>
        <w:rPr>
          <w:rtl/>
        </w:rPr>
        <w:lastRenderedPageBreak/>
        <w:t xml:space="preserve"> </w:t>
      </w:r>
      <w:bookmarkStart w:id="12" w:name="_Toc470422259"/>
      <w:r w:rsidR="00277E4E" w:rsidRPr="004C6ABC">
        <w:rPr>
          <w:rtl/>
        </w:rPr>
        <w:t>المبحث</w:t>
      </w:r>
      <w:r w:rsidR="00DD2280" w:rsidRPr="004C6ABC">
        <w:rPr>
          <w:rtl/>
        </w:rPr>
        <w:t xml:space="preserve"> الرابع</w:t>
      </w:r>
      <w:bookmarkEnd w:id="12"/>
    </w:p>
    <w:p w:rsidR="00E52687" w:rsidRPr="004C6ABC" w:rsidRDefault="004C6ABC" w:rsidP="00AF5821">
      <w:pPr>
        <w:pStyle w:val="2"/>
        <w:rPr>
          <w:rtl/>
        </w:rPr>
      </w:pPr>
      <w:r>
        <w:rPr>
          <w:rtl/>
        </w:rPr>
        <w:t xml:space="preserve"> </w:t>
      </w:r>
      <w:bookmarkStart w:id="13" w:name="_Toc470422260"/>
      <w:r w:rsidR="00277E4E" w:rsidRPr="004C6ABC">
        <w:rPr>
          <w:rtl/>
        </w:rPr>
        <w:t xml:space="preserve">القياس </w:t>
      </w:r>
      <w:r w:rsidR="00DD2280" w:rsidRPr="004C6ABC">
        <w:rPr>
          <w:rtl/>
        </w:rPr>
        <w:t>و</w:t>
      </w:r>
      <w:r w:rsidR="00E52687" w:rsidRPr="004C6ABC">
        <w:rPr>
          <w:rtl/>
        </w:rPr>
        <w:t>المصلحة عند الامام الشافعي</w:t>
      </w:r>
      <w:bookmarkEnd w:id="13"/>
    </w:p>
    <w:p w:rsidR="00E52687" w:rsidRPr="004C6ABC" w:rsidRDefault="00E52687" w:rsidP="004C6ABC">
      <w:pPr>
        <w:spacing w:after="0" w:line="240" w:lineRule="auto"/>
        <w:jc w:val="both"/>
        <w:rPr>
          <w:rFonts w:ascii="Traditional Arabic" w:hAnsi="Traditional Arabic" w:cs="Traditional Arabic"/>
          <w:sz w:val="32"/>
          <w:szCs w:val="32"/>
          <w:rtl/>
        </w:rPr>
      </w:pP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مفهوم القياس عند الامام الشافعي</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القياس عند الامام الشافعي لا يكون الا في الوقائع التي لا نص 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واما الوقائع التي نص الشارع على حكمها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فلا يجوز للمجتهد ان يجري القياس 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وانما عليه ان يتبع النص ويطبق حكمه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ويكون القياس عندما تتضمن الواقعة التي لا نص فيها معنى</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موجود</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بعينه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احد نصوص القران والسنة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او عندما يكون المعنى الذي تتضمنه هذه الواقعة من مثل المعنى الموجود في نص من نصوص القران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والسنة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وعندها يلحق المجتهد الواقعة التي فيها ذات المعنى او مثله بالواقعة المنصوص عليها في الحكم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لاشتراكهما في نفس المعنى أو مثله يقول الامام الشافعي (</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كل حكم لله او لرسوله وجدت عليه </w:t>
      </w:r>
      <w:r w:rsidR="00664914" w:rsidRPr="004C6ABC">
        <w:rPr>
          <w:rFonts w:ascii="Traditional Arabic" w:hAnsi="Traditional Arabic" w:cs="Traditional Arabic"/>
          <w:sz w:val="32"/>
          <w:szCs w:val="32"/>
          <w:rtl/>
        </w:rPr>
        <w:t>دلالة فيه او في غيره</w:t>
      </w:r>
      <w:r w:rsidR="004C6ABC">
        <w:rPr>
          <w:rFonts w:ascii="Traditional Arabic" w:hAnsi="Traditional Arabic" w:cs="Traditional Arabic"/>
          <w:sz w:val="32"/>
          <w:szCs w:val="32"/>
          <w:rtl/>
        </w:rPr>
        <w:t>،</w:t>
      </w:r>
      <w:r w:rsidR="00664914" w:rsidRPr="004C6ABC">
        <w:rPr>
          <w:rFonts w:ascii="Traditional Arabic" w:hAnsi="Traditional Arabic" w:cs="Traditional Arabic"/>
          <w:sz w:val="32"/>
          <w:szCs w:val="32"/>
          <w:rtl/>
        </w:rPr>
        <w:t xml:space="preserve"> من احكام</w:t>
      </w:r>
      <w:r w:rsidRPr="004C6ABC">
        <w:rPr>
          <w:rFonts w:ascii="Traditional Arabic" w:hAnsi="Traditional Arabic" w:cs="Traditional Arabic"/>
          <w:sz w:val="32"/>
          <w:szCs w:val="32"/>
          <w:rtl/>
        </w:rPr>
        <w:t xml:space="preserve"> الله ورسوله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بانه حكم به لمعنى من المعاني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فنزلت نازلة ليس فيها نص 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حكم فيها حكم النازلة المحكوم 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اذا كانت في معناها )</w:t>
      </w:r>
      <w:r w:rsidR="007F6500" w:rsidRPr="004C6ABC">
        <w:rPr>
          <w:rStyle w:val="ac"/>
          <w:rFonts w:ascii="Traditional Arabic" w:hAnsi="Traditional Arabic" w:cs="Traditional Arabic"/>
          <w:sz w:val="32"/>
          <w:szCs w:val="32"/>
          <w:rtl/>
        </w:rPr>
        <w:footnoteReference w:id="57"/>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ويقول </w:t>
      </w:r>
      <w:proofErr w:type="gramStart"/>
      <w:r w:rsidRPr="004C6ABC">
        <w:rPr>
          <w:rFonts w:ascii="Traditional Arabic" w:hAnsi="Traditional Arabic" w:cs="Traditional Arabic"/>
          <w:sz w:val="32"/>
          <w:szCs w:val="32"/>
          <w:rtl/>
        </w:rPr>
        <w:t>( القياس</w:t>
      </w:r>
      <w:proofErr w:type="gramEnd"/>
      <w:r w:rsidRPr="004C6ABC">
        <w:rPr>
          <w:rFonts w:ascii="Traditional Arabic" w:hAnsi="Traditional Arabic" w:cs="Traditional Arabic"/>
          <w:sz w:val="32"/>
          <w:szCs w:val="32"/>
          <w:rtl/>
        </w:rPr>
        <w:t xml:space="preserve"> ما طلب بالدلائل على موافقة الخبر المتقدم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من الكتاب او السنة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وموافقته تكون على وجهين</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احدها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يكون الله او رسوله حرم الشيء منصوصا او احله لمعنى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وجدنا ما في مثل ذلك </w:t>
      </w:r>
      <w:proofErr w:type="gramStart"/>
      <w:r w:rsidRPr="004C6ABC">
        <w:rPr>
          <w:rFonts w:ascii="Traditional Arabic" w:hAnsi="Traditional Arabic" w:cs="Traditional Arabic"/>
          <w:sz w:val="32"/>
          <w:szCs w:val="32"/>
          <w:rtl/>
        </w:rPr>
        <w:t>المعنى.،</w:t>
      </w:r>
      <w:proofErr w:type="gramEnd"/>
      <w:r w:rsidRPr="004C6ABC">
        <w:rPr>
          <w:rFonts w:ascii="Traditional Arabic" w:hAnsi="Traditional Arabic" w:cs="Traditional Arabic"/>
          <w:sz w:val="32"/>
          <w:szCs w:val="32"/>
          <w:rtl/>
        </w:rPr>
        <w:t xml:space="preserve"> فيما لم ينص فيه بعينه كتاب ولا سنة احللناه او حرمناه لأنه في معنى الحلال والحرم )</w:t>
      </w:r>
      <w:r w:rsidR="007F6500" w:rsidRPr="004C6ABC">
        <w:rPr>
          <w:rStyle w:val="ac"/>
          <w:rFonts w:ascii="Traditional Arabic" w:hAnsi="Traditional Arabic" w:cs="Traditional Arabic"/>
          <w:sz w:val="32"/>
          <w:szCs w:val="32"/>
          <w:rtl/>
        </w:rPr>
        <w:footnoteReference w:id="58"/>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فالملاحظ من هذه النصوص ان الام</w:t>
      </w:r>
      <w:r w:rsidR="009116C7" w:rsidRPr="004C6ABC">
        <w:rPr>
          <w:rFonts w:ascii="Traditional Arabic" w:hAnsi="Traditional Arabic" w:cs="Traditional Arabic"/>
          <w:sz w:val="32"/>
          <w:szCs w:val="32"/>
          <w:rtl/>
        </w:rPr>
        <w:t>ام الشافعي قد ذكر حالتين للقياس</w:t>
      </w:r>
      <w:r w:rsidRPr="004C6ABC">
        <w:rPr>
          <w:rFonts w:ascii="Traditional Arabic" w:hAnsi="Traditional Arabic" w:cs="Traditional Arabic"/>
          <w:sz w:val="32"/>
          <w:szCs w:val="32"/>
          <w:rtl/>
        </w:rPr>
        <w:t>:</w:t>
      </w:r>
    </w:p>
    <w:p w:rsidR="00F739C3"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يكون الله تعالى قد حرم الشيء او احله لمعنى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ثم وجدنا هذا المعنى بعينه في الواقعة التي لا نص 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وعندها نلحق هذه الواقعة بالش</w:t>
      </w:r>
      <w:r w:rsidR="00D6291C" w:rsidRPr="004C6ABC">
        <w:rPr>
          <w:rFonts w:ascii="Traditional Arabic" w:hAnsi="Traditional Arabic" w:cs="Traditional Arabic"/>
          <w:sz w:val="32"/>
          <w:szCs w:val="32"/>
          <w:rtl/>
        </w:rPr>
        <w:t>يء المنصوص عليه في الحكم</w:t>
      </w:r>
      <w:r w:rsidR="004C6ABC">
        <w:rPr>
          <w:rFonts w:ascii="Traditional Arabic" w:hAnsi="Traditional Arabic" w:cs="Traditional Arabic"/>
          <w:sz w:val="32"/>
          <w:szCs w:val="32"/>
          <w:rtl/>
        </w:rPr>
        <w:t>،</w:t>
      </w:r>
      <w:r w:rsidR="00D6291C" w:rsidRPr="004C6ABC">
        <w:rPr>
          <w:rFonts w:ascii="Traditional Arabic" w:hAnsi="Traditional Arabic" w:cs="Traditional Arabic"/>
          <w:sz w:val="32"/>
          <w:szCs w:val="32"/>
          <w:rtl/>
        </w:rPr>
        <w:t xml:space="preserve"> ونطبق عليها حكمه </w:t>
      </w:r>
      <w:r w:rsidRPr="004C6ABC">
        <w:rPr>
          <w:rFonts w:ascii="Traditional Arabic" w:hAnsi="Traditional Arabic" w:cs="Traditional Arabic"/>
          <w:sz w:val="32"/>
          <w:szCs w:val="32"/>
          <w:rtl/>
        </w:rPr>
        <w:t>با</w:t>
      </w:r>
      <w:r w:rsidR="00784DDF" w:rsidRPr="004C6ABC">
        <w:rPr>
          <w:rFonts w:ascii="Traditional Arabic" w:hAnsi="Traditional Arabic" w:cs="Traditional Arabic"/>
          <w:sz w:val="32"/>
          <w:szCs w:val="32"/>
          <w:rtl/>
        </w:rPr>
        <w:t xml:space="preserve">لجواز او بعدم الجواز.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ومثال الواقعة التي يكون فيها المعنى هو نفس المعنى الذي في النص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الله تعالى نهى عن البيع وقت صلاة الجمعة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فقال تعالى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00520E36" w:rsidRPr="004C6ABC">
        <w:rPr>
          <w:rFonts w:ascii="Traditional Arabic" w:hAnsi="Traditional Arabic" w:cs="Traditional Arabic"/>
          <w:sz w:val="32"/>
          <w:szCs w:val="32"/>
          <w:rtl/>
        </w:rPr>
        <w:t>(</w:t>
      </w:r>
      <w:r w:rsidRPr="004C6ABC">
        <w:rPr>
          <w:rFonts w:ascii="Traditional Arabic" w:hAnsi="Traditional Arabic" w:cs="Traditional Arabic"/>
          <w:sz w:val="32"/>
          <w:szCs w:val="32"/>
          <w:rtl/>
        </w:rPr>
        <w:t>( يأيها</w:t>
      </w:r>
      <w:proofErr w:type="gramEnd"/>
      <w:r w:rsidRPr="004C6ABC">
        <w:rPr>
          <w:rFonts w:ascii="Traditional Arabic" w:hAnsi="Traditional Arabic" w:cs="Traditional Arabic"/>
          <w:sz w:val="32"/>
          <w:szCs w:val="32"/>
          <w:rtl/>
        </w:rPr>
        <w:t xml:space="preserve"> الذين امنوا اذا نودي للصلاة من يوم الجمعة فاسعوا الى ذكر الله وذروا البيع )</w:t>
      </w:r>
      <w:r w:rsidR="00520E36" w:rsidRP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520E36" w:rsidRPr="004C6ABC">
        <w:rPr>
          <w:rFonts w:ascii="Traditional Arabic" w:hAnsi="Traditional Arabic" w:cs="Traditional Arabic"/>
          <w:sz w:val="32"/>
          <w:szCs w:val="32"/>
          <w:rtl/>
        </w:rPr>
        <w:t>الجمعة</w:t>
      </w:r>
      <w:r w:rsidR="004C6ABC">
        <w:rPr>
          <w:rFonts w:ascii="Traditional Arabic" w:hAnsi="Traditional Arabic" w:cs="Traditional Arabic"/>
          <w:sz w:val="32"/>
          <w:szCs w:val="32"/>
          <w:rtl/>
        </w:rPr>
        <w:t>:</w:t>
      </w:r>
      <w:r w:rsidR="00520E36" w:rsidRPr="004C6ABC">
        <w:rPr>
          <w:rFonts w:ascii="Traditional Arabic" w:hAnsi="Traditional Arabic" w:cs="Traditional Arabic"/>
          <w:sz w:val="32"/>
          <w:szCs w:val="32"/>
          <w:rtl/>
        </w:rPr>
        <w:t xml:space="preserve"> 9</w:t>
      </w:r>
      <w:r w:rsidRPr="004C6ABC">
        <w:rPr>
          <w:rFonts w:ascii="Traditional Arabic" w:hAnsi="Traditional Arabic" w:cs="Traditional Arabic"/>
          <w:sz w:val="32"/>
          <w:szCs w:val="32"/>
          <w:rtl/>
        </w:rPr>
        <w:t>، والمعنى الذي من اجله كان النهي هو ان البيع يشغل كلا من البائع والمشتري عن الصلاة</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وكلا من الاجارة والرهن وغيرهما من العقود فيه نفس المعنى الذي في البيع وقت صلاة الجمعة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وهو انها تشغل عن الصلاة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فتأخذ حكم البيع وهو النهي عنها وقت صلاة الجمعة</w:t>
      </w:r>
      <w:r w:rsidR="004C6ABC">
        <w:rPr>
          <w:rFonts w:ascii="Traditional Arabic" w:hAnsi="Traditional Arabic" w:cs="Traditional Arabic"/>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اما الحالة الثانية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فهي ان تكون الواقعة التي لا نص فيها تتضمن معنى مثل المعنى الم</w:t>
      </w:r>
      <w:r w:rsidR="00C93C1B" w:rsidRPr="004C6ABC">
        <w:rPr>
          <w:rFonts w:ascii="Traditional Arabic" w:hAnsi="Traditional Arabic" w:cs="Traditional Arabic"/>
          <w:sz w:val="32"/>
          <w:szCs w:val="32"/>
          <w:rtl/>
        </w:rPr>
        <w:t>وجود في الشيء المنصوص على حكمه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وهذه الحالة هي التي تمثل قواعد رد المصلحة الى النصوص عند الامام الشافعي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ولذلك فسوف نتناولها بتفصيل </w:t>
      </w:r>
      <w:proofErr w:type="gramStart"/>
      <w:r w:rsidRPr="004C6ABC">
        <w:rPr>
          <w:rFonts w:ascii="Traditional Arabic" w:hAnsi="Traditional Arabic" w:cs="Traditional Arabic"/>
          <w:sz w:val="32"/>
          <w:szCs w:val="32"/>
          <w:rtl/>
        </w:rPr>
        <w:t>اكثر</w:t>
      </w:r>
      <w:proofErr w:type="gramEnd"/>
      <w:r w:rsidR="004C6ABC">
        <w:rPr>
          <w:rFonts w:ascii="Traditional Arabic" w:hAnsi="Traditional Arabic" w:cs="Traditional Arabic"/>
          <w:sz w:val="32"/>
          <w:szCs w:val="32"/>
          <w:rtl/>
        </w:rPr>
        <w:t>.</w:t>
      </w:r>
    </w:p>
    <w:p w:rsidR="00E52687" w:rsidRPr="004C6ABC" w:rsidRDefault="00D314CF"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منهج </w:t>
      </w:r>
      <w:r w:rsidR="00C17405" w:rsidRPr="004C6ABC">
        <w:rPr>
          <w:rFonts w:ascii="Traditional Arabic" w:hAnsi="Traditional Arabic" w:cs="Traditional Arabic"/>
          <w:b/>
          <w:bCs/>
          <w:sz w:val="32"/>
          <w:szCs w:val="32"/>
          <w:rtl/>
        </w:rPr>
        <w:t>ال</w:t>
      </w:r>
      <w:r w:rsidRPr="004C6ABC">
        <w:rPr>
          <w:rFonts w:ascii="Traditional Arabic" w:hAnsi="Traditional Arabic" w:cs="Traditional Arabic"/>
          <w:b/>
          <w:bCs/>
          <w:sz w:val="32"/>
          <w:szCs w:val="32"/>
          <w:rtl/>
        </w:rPr>
        <w:t>حكم</w:t>
      </w:r>
      <w:r w:rsidR="00E52687" w:rsidRPr="004C6ABC">
        <w:rPr>
          <w:rFonts w:ascii="Traditional Arabic" w:hAnsi="Traditional Arabic" w:cs="Traditional Arabic"/>
          <w:b/>
          <w:bCs/>
          <w:sz w:val="32"/>
          <w:szCs w:val="32"/>
          <w:rtl/>
        </w:rPr>
        <w:t xml:space="preserve"> </w:t>
      </w:r>
      <w:r w:rsidR="00C17405" w:rsidRPr="004C6ABC">
        <w:rPr>
          <w:rFonts w:ascii="Traditional Arabic" w:hAnsi="Traditional Arabic" w:cs="Traditional Arabic"/>
          <w:b/>
          <w:bCs/>
          <w:sz w:val="32"/>
          <w:szCs w:val="32"/>
          <w:rtl/>
        </w:rPr>
        <w:t xml:space="preserve">على </w:t>
      </w:r>
      <w:r w:rsidR="00E52687" w:rsidRPr="004C6ABC">
        <w:rPr>
          <w:rFonts w:ascii="Traditional Arabic" w:hAnsi="Traditional Arabic" w:cs="Traditional Arabic"/>
          <w:b/>
          <w:bCs/>
          <w:sz w:val="32"/>
          <w:szCs w:val="32"/>
          <w:rtl/>
        </w:rPr>
        <w:t>المصلحة عند الامام الشافعي</w:t>
      </w:r>
      <w:r w:rsidR="004C6ABC">
        <w:rPr>
          <w:rFonts w:ascii="Traditional Arabic" w:hAnsi="Traditional Arabic" w:cs="Traditional Arabic"/>
          <w:b/>
          <w:bCs/>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يقول الامام الشافعي </w:t>
      </w:r>
      <w:proofErr w:type="gramStart"/>
      <w:r w:rsidRPr="004C6ABC">
        <w:rPr>
          <w:rFonts w:ascii="Traditional Arabic" w:hAnsi="Traditional Arabic" w:cs="Traditional Arabic"/>
          <w:sz w:val="32"/>
          <w:szCs w:val="32"/>
          <w:rtl/>
        </w:rPr>
        <w:t>( القياس</w:t>
      </w:r>
      <w:proofErr w:type="gramEnd"/>
      <w:r w:rsidRPr="004C6ABC">
        <w:rPr>
          <w:rFonts w:ascii="Traditional Arabic" w:hAnsi="Traditional Arabic" w:cs="Traditional Arabic"/>
          <w:sz w:val="32"/>
          <w:szCs w:val="32"/>
          <w:rtl/>
        </w:rPr>
        <w:t xml:space="preserve"> ما طلب بالدلائل على موافقة الخبر المتقدم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من الكتاب او السنة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وموافقته تكون على وجهين</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احدها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يكون الله او رسوله حرم الشيء منصوصا او احله لمعنى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وجدنا ما في مثل ذلك المعنى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فيما لم ينص فيه بعينه كتاب ولا سنة احللناه او حرمناه لأنه في معنى الحلال </w:t>
      </w:r>
      <w:proofErr w:type="gramStart"/>
      <w:r w:rsidRPr="004C6ABC">
        <w:rPr>
          <w:rFonts w:ascii="Traditional Arabic" w:hAnsi="Traditional Arabic" w:cs="Traditional Arabic"/>
          <w:sz w:val="32"/>
          <w:szCs w:val="32"/>
          <w:rtl/>
        </w:rPr>
        <w:t>والحرم )</w:t>
      </w:r>
      <w:proofErr w:type="gramEnd"/>
      <w:r w:rsidR="007F6500" w:rsidRPr="004C6ABC">
        <w:rPr>
          <w:rStyle w:val="ac"/>
          <w:rFonts w:ascii="Traditional Arabic" w:hAnsi="Traditional Arabic" w:cs="Traditional Arabic"/>
          <w:sz w:val="32"/>
          <w:szCs w:val="32"/>
          <w:rtl/>
        </w:rPr>
        <w:footnoteReference w:id="59"/>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 xml:space="preserve"> يبين هذا الكلام ان القياس على مثل المعنى هو </w:t>
      </w:r>
      <w:proofErr w:type="gramStart"/>
      <w:r w:rsidRPr="004C6ABC">
        <w:rPr>
          <w:rFonts w:ascii="Traditional Arabic" w:hAnsi="Traditional Arabic" w:cs="Traditional Arabic"/>
          <w:sz w:val="32"/>
          <w:szCs w:val="32"/>
          <w:rtl/>
        </w:rPr>
        <w:t>احد</w:t>
      </w:r>
      <w:proofErr w:type="gramEnd"/>
      <w:r w:rsidRPr="004C6ABC">
        <w:rPr>
          <w:rFonts w:ascii="Traditional Arabic" w:hAnsi="Traditional Arabic" w:cs="Traditional Arabic"/>
          <w:sz w:val="32"/>
          <w:szCs w:val="32"/>
          <w:rtl/>
        </w:rPr>
        <w:t xml:space="preserve"> حالات القياس عند الامام الشافعي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ويتحقق القياس على مثل المعنى في حالتين</w:t>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الحالة الاولى</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وهي ان يكون المعنى الذي في النص هو معنى 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ويكون المعنى الذي في الواقعة ال</w:t>
      </w:r>
      <w:r w:rsidR="008B5793" w:rsidRPr="004C6ABC">
        <w:rPr>
          <w:rFonts w:ascii="Traditional Arabic" w:hAnsi="Traditional Arabic" w:cs="Traditional Arabic"/>
          <w:sz w:val="32"/>
          <w:szCs w:val="32"/>
          <w:rtl/>
        </w:rPr>
        <w:t>تي لا نص فيها هو معنى جزئي يرجع</w:t>
      </w:r>
      <w:r w:rsidRPr="004C6ABC">
        <w:rPr>
          <w:rFonts w:ascii="Traditional Arabic" w:hAnsi="Traditional Arabic" w:cs="Traditional Arabic"/>
          <w:sz w:val="32"/>
          <w:szCs w:val="32"/>
          <w:rtl/>
        </w:rPr>
        <w:t xml:space="preserve"> الى هذا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المعنى الكلي الذي في النص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فعندها يمكن</w:t>
      </w:r>
      <w:r w:rsidR="007335A1" w:rsidRPr="004C6ABC">
        <w:rPr>
          <w:rFonts w:ascii="Traditional Arabic" w:hAnsi="Traditional Arabic" w:cs="Traditional Arabic"/>
          <w:sz w:val="32"/>
          <w:szCs w:val="32"/>
          <w:rtl/>
        </w:rPr>
        <w:t xml:space="preserve"> ان نقول انه من مثل معنى الاصل</w:t>
      </w:r>
      <w:r w:rsidR="007F6500" w:rsidRPr="004C6ABC">
        <w:rPr>
          <w:rStyle w:val="ac"/>
          <w:rFonts w:ascii="Traditional Arabic" w:hAnsi="Traditional Arabic" w:cs="Traditional Arabic"/>
          <w:sz w:val="32"/>
          <w:szCs w:val="32"/>
          <w:rtl/>
        </w:rPr>
        <w:footnoteReference w:id="60"/>
      </w:r>
      <w:r w:rsid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أو بعبارة اخرى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يكون النص هو نص عام او قاعدة عامة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ويكون المعنى الذي في الواقعة التي لا نص فيها يندرج في هذه القاعدة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وفي هذه الحالة يقال ان النص دلت جملته على الواقعة لا عينه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بين الامام الشافعي هذا في موضع آخر في كتابه الأم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فقال </w:t>
      </w:r>
      <w:proofErr w:type="gramStart"/>
      <w:r w:rsidRPr="004C6ABC">
        <w:rPr>
          <w:rFonts w:ascii="Traditional Arabic" w:hAnsi="Traditional Arabic" w:cs="Traditional Arabic"/>
          <w:sz w:val="32"/>
          <w:szCs w:val="32"/>
          <w:rtl/>
        </w:rPr>
        <w:t>( ان</w:t>
      </w:r>
      <w:proofErr w:type="gramEnd"/>
      <w:r w:rsidRPr="004C6ABC">
        <w:rPr>
          <w:rFonts w:ascii="Traditional Arabic" w:hAnsi="Traditional Arabic" w:cs="Traditional Arabic"/>
          <w:sz w:val="32"/>
          <w:szCs w:val="32"/>
          <w:rtl/>
        </w:rPr>
        <w:t xml:space="preserve"> الله انزل الكتاب تبيانا لكل شيء</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والتبيين من وجوه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منها ما بين فرضه فيه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ومنها ما انزله جملة وأمر بالاجتهاد في طلبه )</w:t>
      </w:r>
      <w:r w:rsidR="007F6500" w:rsidRPr="004C6ABC">
        <w:rPr>
          <w:rStyle w:val="ac"/>
          <w:rFonts w:ascii="Traditional Arabic" w:hAnsi="Traditional Arabic" w:cs="Traditional Arabic"/>
          <w:sz w:val="32"/>
          <w:szCs w:val="32"/>
          <w:rtl/>
        </w:rPr>
        <w:footnoteReference w:id="61"/>
      </w:r>
      <w:r w:rsidR="004C6ABC">
        <w:rPr>
          <w:rFonts w:ascii="Traditional Arabic" w:hAnsi="Traditional Arabic" w:cs="Traditional Arabic"/>
          <w:sz w:val="32"/>
          <w:szCs w:val="32"/>
          <w:rtl/>
        </w:rPr>
        <w:t>،</w:t>
      </w:r>
      <w:r w:rsidR="00FF73D9" w:rsidRPr="004C6ABC">
        <w:rPr>
          <w:rFonts w:ascii="Traditional Arabic" w:hAnsi="Traditional Arabic" w:cs="Traditional Arabic"/>
          <w:noProof/>
          <w:sz w:val="32"/>
          <w:szCs w:val="32"/>
          <w:rtl/>
        </w:rPr>
        <w:t xml:space="preserve"> </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وقال </w:t>
      </w:r>
      <w:proofErr w:type="gramStart"/>
      <w:r w:rsidRPr="004C6ABC">
        <w:rPr>
          <w:rFonts w:ascii="Traditional Arabic" w:hAnsi="Traditional Arabic" w:cs="Traditional Arabic"/>
          <w:sz w:val="32"/>
          <w:szCs w:val="32"/>
          <w:rtl/>
        </w:rPr>
        <w:t>( ولا</w:t>
      </w:r>
      <w:proofErr w:type="gramEnd"/>
      <w:r w:rsidRPr="004C6ABC">
        <w:rPr>
          <w:rFonts w:ascii="Traditional Arabic" w:hAnsi="Traditional Arabic" w:cs="Traditional Arabic"/>
          <w:sz w:val="32"/>
          <w:szCs w:val="32"/>
          <w:rtl/>
        </w:rPr>
        <w:t xml:space="preserve"> يكون الحق معلوما الا عن الله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نصا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او دلالة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من الله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فقد جعل الله الحق في كتابه ثم سنة نبيه صلى الله عليه وسلم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فليس تنزل بأحد نازلة الا والكتاب يدل عليها نصا او جملة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فإن قال وما النص والجملة</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النص ما حرم الله واحل نصا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فإن قيل فما الجملة</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قيل ما فرض الله من صلاة وزكاة وحج</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فدل رسول الله صلى الله عليه وسلم كيف الصلاة وعددها ووقتها والعمل فيها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وكيف الزكاة وفي أي المال هي وفي أي وقت هي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وكم قدرها</w:t>
      </w:r>
      <w:proofErr w:type="gramStart"/>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w:t>
      </w:r>
      <w:proofErr w:type="gramEnd"/>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فإن قيل فهل يقال لهذا كما قيل للأول قيل عن الله</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قيل نعم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فإن قيل فمن أين قيل</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قيل عن الله لكلامه </w:t>
      </w:r>
      <w:proofErr w:type="gramStart"/>
      <w:r w:rsidRPr="004C6ABC">
        <w:rPr>
          <w:rFonts w:ascii="Traditional Arabic" w:hAnsi="Traditional Arabic" w:cs="Traditional Arabic"/>
          <w:sz w:val="32"/>
          <w:szCs w:val="32"/>
          <w:rtl/>
        </w:rPr>
        <w:t>جملة )</w:t>
      </w:r>
      <w:proofErr w:type="gramEnd"/>
      <w:r w:rsidR="006B4B01" w:rsidRPr="004C6ABC">
        <w:rPr>
          <w:rStyle w:val="ac"/>
          <w:rFonts w:ascii="Traditional Arabic" w:hAnsi="Traditional Arabic" w:cs="Traditional Arabic"/>
          <w:sz w:val="32"/>
          <w:szCs w:val="32"/>
          <w:rtl/>
        </w:rPr>
        <w:footnoteReference w:id="62"/>
      </w:r>
      <w:r w:rsidRPr="004C6ABC">
        <w:rPr>
          <w:rFonts w:ascii="Traditional Arabic" w:hAnsi="Traditional Arabic" w:cs="Traditional Arabic"/>
          <w:sz w:val="32"/>
          <w:szCs w:val="32"/>
          <w:rtl/>
        </w:rPr>
        <w:t>.</w:t>
      </w:r>
    </w:p>
    <w:p w:rsidR="00E52687"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 xml:space="preserve">وقال </w:t>
      </w:r>
      <w:proofErr w:type="gramStart"/>
      <w:r w:rsidRPr="004C6ABC">
        <w:rPr>
          <w:rFonts w:ascii="Traditional Arabic" w:hAnsi="Traditional Arabic" w:cs="Traditional Arabic"/>
          <w:sz w:val="32"/>
          <w:szCs w:val="32"/>
          <w:rtl/>
        </w:rPr>
        <w:t>( فإن</w:t>
      </w:r>
      <w:proofErr w:type="gramEnd"/>
      <w:r w:rsidRPr="004C6ABC">
        <w:rPr>
          <w:rFonts w:ascii="Traditional Arabic" w:hAnsi="Traditional Arabic" w:cs="Traditional Arabic"/>
          <w:sz w:val="32"/>
          <w:szCs w:val="32"/>
          <w:rtl/>
        </w:rPr>
        <w:t xml:space="preserve"> قال قائل أرأيت مالم يمض فيه كتاب ولا سنة ولا يوجد الناس اجتمعوا عليه فأمرت بأن يؤخذ قياسا على كتاب أو سنة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أيقال لهذا قيل عن الله</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نعم قيلت جملته عن الله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فإن قيل ما جملته</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قيل </w:t>
      </w:r>
      <w:r w:rsidR="006D43FB" w:rsidRPr="004C6ABC">
        <w:rPr>
          <w:rFonts w:ascii="Traditional Arabic" w:hAnsi="Traditional Arabic" w:cs="Traditional Arabic"/>
          <w:sz w:val="32"/>
          <w:szCs w:val="32"/>
          <w:rtl/>
        </w:rPr>
        <w:t>الاجتهاد</w:t>
      </w:r>
      <w:r w:rsidRPr="004C6ABC">
        <w:rPr>
          <w:rFonts w:ascii="Traditional Arabic" w:hAnsi="Traditional Arabic" w:cs="Traditional Arabic"/>
          <w:sz w:val="32"/>
          <w:szCs w:val="32"/>
          <w:rtl/>
        </w:rPr>
        <w:t xml:space="preserve"> فيه على الكتاب </w:t>
      </w:r>
      <w:proofErr w:type="gramStart"/>
      <w:r w:rsidRPr="004C6ABC">
        <w:rPr>
          <w:rFonts w:ascii="Traditional Arabic" w:hAnsi="Traditional Arabic" w:cs="Traditional Arabic"/>
          <w:sz w:val="32"/>
          <w:szCs w:val="32"/>
          <w:rtl/>
        </w:rPr>
        <w:t>والسنة )</w:t>
      </w:r>
      <w:proofErr w:type="gramEnd"/>
      <w:r w:rsidR="006B4B01" w:rsidRPr="004C6ABC">
        <w:rPr>
          <w:rStyle w:val="ac"/>
          <w:rFonts w:ascii="Traditional Arabic" w:hAnsi="Traditional Arabic" w:cs="Traditional Arabic"/>
          <w:sz w:val="32"/>
          <w:szCs w:val="32"/>
          <w:rtl/>
        </w:rPr>
        <w:footnoteReference w:id="63"/>
      </w:r>
      <w:r w:rsidR="004C6ABC">
        <w:rPr>
          <w:rFonts w:ascii="Traditional Arabic" w:hAnsi="Traditional Arabic" w:cs="Traditional Arabic"/>
          <w:sz w:val="32"/>
          <w:szCs w:val="32"/>
          <w:rtl/>
        </w:rPr>
        <w:t>.</w:t>
      </w:r>
    </w:p>
    <w:p w:rsidR="00C234BF"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w:t>
      </w:r>
      <w:r w:rsidR="00CF4C76" w:rsidRPr="004C6ABC">
        <w:rPr>
          <w:rFonts w:ascii="Traditional Arabic" w:hAnsi="Traditional Arabic" w:cs="Traditional Arabic"/>
          <w:sz w:val="32"/>
          <w:szCs w:val="32"/>
          <w:rtl/>
        </w:rPr>
        <w:t>ويتضح من هذه</w:t>
      </w:r>
      <w:r w:rsidR="00C93C1B" w:rsidRPr="004C6ABC">
        <w:rPr>
          <w:rFonts w:ascii="Traditional Arabic" w:hAnsi="Traditional Arabic" w:cs="Traditional Arabic"/>
          <w:sz w:val="32"/>
          <w:szCs w:val="32"/>
          <w:rtl/>
        </w:rPr>
        <w:t xml:space="preserve"> الفقرات المنقولة </w:t>
      </w:r>
      <w:r w:rsidR="00CF4C76" w:rsidRPr="004C6ABC">
        <w:rPr>
          <w:rFonts w:ascii="Traditional Arabic" w:hAnsi="Traditional Arabic" w:cs="Traditional Arabic"/>
          <w:sz w:val="32"/>
          <w:szCs w:val="32"/>
          <w:rtl/>
        </w:rPr>
        <w:t xml:space="preserve">من كتاب الام ان النص </w:t>
      </w:r>
      <w:r w:rsidR="001B1725" w:rsidRPr="004C6ABC">
        <w:rPr>
          <w:rFonts w:ascii="Traditional Arabic" w:hAnsi="Traditional Arabic" w:cs="Traditional Arabic"/>
          <w:sz w:val="32"/>
          <w:szCs w:val="32"/>
          <w:rtl/>
        </w:rPr>
        <w:t>له صورتين</w:t>
      </w:r>
      <w:r w:rsidR="00C234BF" w:rsidRPr="004C6ABC">
        <w:rPr>
          <w:rFonts w:ascii="Traditional Arabic" w:hAnsi="Traditional Arabic" w:cs="Traditional Arabic"/>
          <w:sz w:val="32"/>
          <w:szCs w:val="32"/>
          <w:rtl/>
        </w:rPr>
        <w:t>:</w:t>
      </w:r>
    </w:p>
    <w:p w:rsidR="00CF4C76" w:rsidRPr="004C6ABC" w:rsidRDefault="00C93C1B" w:rsidP="004C6ABC">
      <w:pPr>
        <w:pStyle w:val="a5"/>
        <w:numPr>
          <w:ilvl w:val="0"/>
          <w:numId w:val="21"/>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أن</w:t>
      </w:r>
      <w:r w:rsidR="00CF4C76" w:rsidRPr="004C6ABC">
        <w:rPr>
          <w:rFonts w:ascii="Traditional Arabic" w:hAnsi="Traditional Arabic" w:cs="Traditional Arabic"/>
          <w:sz w:val="32"/>
          <w:szCs w:val="32"/>
          <w:rtl/>
        </w:rPr>
        <w:t xml:space="preserve"> يدل عل</w:t>
      </w:r>
      <w:r w:rsidR="006D43FB" w:rsidRPr="004C6ABC">
        <w:rPr>
          <w:rFonts w:ascii="Traditional Arabic" w:hAnsi="Traditional Arabic" w:cs="Traditional Arabic"/>
          <w:sz w:val="32"/>
          <w:szCs w:val="32"/>
          <w:rtl/>
        </w:rPr>
        <w:t>ى الواقعة بعينه</w:t>
      </w:r>
      <w:r w:rsidR="004C6ABC">
        <w:rPr>
          <w:rFonts w:ascii="Traditional Arabic" w:hAnsi="Traditional Arabic" w:cs="Traditional Arabic"/>
          <w:sz w:val="32"/>
          <w:szCs w:val="32"/>
          <w:rtl/>
        </w:rPr>
        <w:t>،</w:t>
      </w:r>
      <w:r w:rsidR="006D43FB" w:rsidRPr="004C6ABC">
        <w:rPr>
          <w:rFonts w:ascii="Traditional Arabic" w:hAnsi="Traditional Arabic" w:cs="Traditional Arabic"/>
          <w:sz w:val="32"/>
          <w:szCs w:val="32"/>
          <w:rtl/>
        </w:rPr>
        <w:t xml:space="preserve"> اي ينص عليها ويورد حكمها</w:t>
      </w:r>
      <w:r w:rsidR="004C6ABC">
        <w:rPr>
          <w:rFonts w:ascii="Traditional Arabic" w:hAnsi="Traditional Arabic" w:cs="Traditional Arabic"/>
          <w:sz w:val="32"/>
          <w:szCs w:val="32"/>
          <w:rtl/>
        </w:rPr>
        <w:t>،</w:t>
      </w:r>
      <w:r w:rsidR="00CF4C76" w:rsidRPr="004C6ABC">
        <w:rPr>
          <w:rFonts w:ascii="Traditional Arabic" w:hAnsi="Traditional Arabic" w:cs="Traditional Arabic"/>
          <w:sz w:val="32"/>
          <w:szCs w:val="32"/>
          <w:rtl/>
        </w:rPr>
        <w:t xml:space="preserve"> ويقال عندئذ انه ق</w:t>
      </w:r>
      <w:r w:rsidR="006D43FB" w:rsidRPr="004C6ABC">
        <w:rPr>
          <w:rFonts w:ascii="Traditional Arabic" w:hAnsi="Traditional Arabic" w:cs="Traditional Arabic"/>
          <w:sz w:val="32"/>
          <w:szCs w:val="32"/>
          <w:rtl/>
        </w:rPr>
        <w:t>د دل عليها نصا</w:t>
      </w:r>
      <w:r w:rsidR="004C6ABC">
        <w:rPr>
          <w:rFonts w:ascii="Traditional Arabic" w:hAnsi="Traditional Arabic" w:cs="Traditional Arabic"/>
          <w:sz w:val="32"/>
          <w:szCs w:val="32"/>
          <w:rtl/>
        </w:rPr>
        <w:t>.</w:t>
      </w:r>
      <w:r w:rsidR="00B93198" w:rsidRPr="004C6ABC">
        <w:rPr>
          <w:rFonts w:ascii="Traditional Arabic" w:hAnsi="Traditional Arabic" w:cs="Traditional Arabic"/>
          <w:noProof/>
          <w:sz w:val="32"/>
          <w:szCs w:val="32"/>
          <w:rtl/>
        </w:rPr>
        <w:t xml:space="preserve"> </w:t>
      </w:r>
    </w:p>
    <w:p w:rsidR="006D43FB" w:rsidRPr="004C6ABC" w:rsidRDefault="001B1725" w:rsidP="004C6ABC">
      <w:pPr>
        <w:pStyle w:val="a5"/>
        <w:numPr>
          <w:ilvl w:val="0"/>
          <w:numId w:val="21"/>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ان </w:t>
      </w:r>
      <w:r w:rsidR="00CF4C76" w:rsidRPr="004C6ABC">
        <w:rPr>
          <w:rFonts w:ascii="Traditional Arabic" w:hAnsi="Traditional Arabic" w:cs="Traditional Arabic"/>
          <w:sz w:val="32"/>
          <w:szCs w:val="32"/>
          <w:rtl/>
        </w:rPr>
        <w:t xml:space="preserve">يكون النص </w:t>
      </w:r>
      <w:r w:rsidR="006D43FB" w:rsidRPr="004C6ABC">
        <w:rPr>
          <w:rFonts w:ascii="Traditional Arabic" w:hAnsi="Traditional Arabic" w:cs="Traditional Arabic"/>
          <w:sz w:val="32"/>
          <w:szCs w:val="32"/>
          <w:rtl/>
        </w:rPr>
        <w:t xml:space="preserve">مبدأ </w:t>
      </w:r>
      <w:r w:rsidR="00CF4C76" w:rsidRPr="004C6ABC">
        <w:rPr>
          <w:rFonts w:ascii="Traditional Arabic" w:hAnsi="Traditional Arabic" w:cs="Traditional Arabic"/>
          <w:sz w:val="32"/>
          <w:szCs w:val="32"/>
          <w:rtl/>
        </w:rPr>
        <w:t>عاما يشمل ضمنه المعنى الموجود في الواقعة التي لا نص فيها</w:t>
      </w:r>
      <w:r w:rsidR="004C6ABC">
        <w:rPr>
          <w:rFonts w:ascii="Traditional Arabic" w:hAnsi="Traditional Arabic" w:cs="Traditional Arabic"/>
          <w:sz w:val="32"/>
          <w:szCs w:val="32"/>
          <w:rtl/>
        </w:rPr>
        <w:t>،</w:t>
      </w:r>
      <w:r w:rsidR="00CF4C76" w:rsidRPr="004C6ABC">
        <w:rPr>
          <w:rFonts w:ascii="Traditional Arabic" w:hAnsi="Traditional Arabic" w:cs="Traditional Arabic"/>
          <w:sz w:val="32"/>
          <w:szCs w:val="32"/>
          <w:rtl/>
        </w:rPr>
        <w:t xml:space="preserve"> فيقال عنه عندئذ انه يدل على الواقعة التي لا نص فيها</w:t>
      </w:r>
      <w:r w:rsidR="004C6ABC">
        <w:rPr>
          <w:rFonts w:ascii="Traditional Arabic" w:hAnsi="Traditional Arabic" w:cs="Traditional Arabic"/>
          <w:sz w:val="32"/>
          <w:szCs w:val="32"/>
          <w:rtl/>
        </w:rPr>
        <w:t>،</w:t>
      </w:r>
      <w:r w:rsidR="00CF4C76" w:rsidRPr="004C6ABC">
        <w:rPr>
          <w:rFonts w:ascii="Traditional Arabic" w:hAnsi="Traditional Arabic" w:cs="Traditional Arabic"/>
          <w:sz w:val="32"/>
          <w:szCs w:val="32"/>
          <w:rtl/>
        </w:rPr>
        <w:t xml:space="preserve"> جملة</w:t>
      </w:r>
      <w:r w:rsidR="004C6ABC">
        <w:rPr>
          <w:rFonts w:ascii="Traditional Arabic" w:hAnsi="Traditional Arabic" w:cs="Traditional Arabic"/>
          <w:sz w:val="32"/>
          <w:szCs w:val="32"/>
          <w:rtl/>
        </w:rPr>
        <w:t>،</w:t>
      </w:r>
      <w:r w:rsidR="00CF4C76" w:rsidRPr="004C6ABC">
        <w:rPr>
          <w:rFonts w:ascii="Traditional Arabic" w:hAnsi="Traditional Arabic" w:cs="Traditional Arabic"/>
          <w:sz w:val="32"/>
          <w:szCs w:val="32"/>
          <w:rtl/>
        </w:rPr>
        <w:t xml:space="preserve"> </w:t>
      </w:r>
      <w:r w:rsidR="00AE5033" w:rsidRPr="004C6ABC">
        <w:rPr>
          <w:rFonts w:ascii="Traditional Arabic" w:hAnsi="Traditional Arabic" w:cs="Traditional Arabic"/>
          <w:sz w:val="32"/>
          <w:szCs w:val="32"/>
          <w:rtl/>
        </w:rPr>
        <w:t>وليس نصا</w:t>
      </w:r>
      <w:r w:rsidR="004C6ABC">
        <w:rPr>
          <w:rFonts w:ascii="Traditional Arabic" w:hAnsi="Traditional Arabic" w:cs="Traditional Arabic"/>
          <w:sz w:val="32"/>
          <w:szCs w:val="32"/>
          <w:rtl/>
        </w:rPr>
        <w:t>،</w:t>
      </w:r>
      <w:r w:rsidR="00AE5033" w:rsidRPr="004C6ABC">
        <w:rPr>
          <w:rFonts w:ascii="Traditional Arabic" w:hAnsi="Traditional Arabic" w:cs="Traditional Arabic"/>
          <w:sz w:val="32"/>
          <w:szCs w:val="32"/>
          <w:rtl/>
        </w:rPr>
        <w:t xml:space="preserve"> ولذلك فإن </w:t>
      </w:r>
      <w:r w:rsidR="006D43FB" w:rsidRPr="004C6ABC">
        <w:rPr>
          <w:rFonts w:ascii="Traditional Arabic" w:hAnsi="Traditional Arabic" w:cs="Traditional Arabic"/>
          <w:sz w:val="32"/>
          <w:szCs w:val="32"/>
          <w:rtl/>
        </w:rPr>
        <w:t xml:space="preserve">الدلالة جملة على الوقائع التي ذكرها الامام الشافعي </w:t>
      </w:r>
      <w:r w:rsidR="00AE5033" w:rsidRPr="004C6ABC">
        <w:rPr>
          <w:rFonts w:ascii="Traditional Arabic" w:hAnsi="Traditional Arabic" w:cs="Traditional Arabic"/>
          <w:sz w:val="32"/>
          <w:szCs w:val="32"/>
          <w:rtl/>
        </w:rPr>
        <w:t>تعني</w:t>
      </w:r>
      <w:r w:rsidR="006D43FB" w:rsidRPr="004C6ABC">
        <w:rPr>
          <w:rFonts w:ascii="Traditional Arabic" w:hAnsi="Traditional Arabic" w:cs="Traditional Arabic"/>
          <w:sz w:val="32"/>
          <w:szCs w:val="32"/>
          <w:rtl/>
        </w:rPr>
        <w:t xml:space="preserve"> البيان الاجمالي للوقائع من خلال </w:t>
      </w:r>
      <w:r w:rsidR="00AE5033" w:rsidRPr="004C6ABC">
        <w:rPr>
          <w:rFonts w:ascii="Traditional Arabic" w:hAnsi="Traditional Arabic" w:cs="Traditional Arabic"/>
          <w:sz w:val="32"/>
          <w:szCs w:val="32"/>
          <w:rtl/>
        </w:rPr>
        <w:t>مثل هذه المبادئ والنصوص ال</w:t>
      </w:r>
      <w:r w:rsidR="006D43FB" w:rsidRPr="004C6ABC">
        <w:rPr>
          <w:rFonts w:ascii="Traditional Arabic" w:hAnsi="Traditional Arabic" w:cs="Traditional Arabic"/>
          <w:sz w:val="32"/>
          <w:szCs w:val="32"/>
          <w:rtl/>
        </w:rPr>
        <w:t xml:space="preserve">عامة </w:t>
      </w:r>
      <w:r w:rsidR="00AE5033" w:rsidRPr="004C6ABC">
        <w:rPr>
          <w:rFonts w:ascii="Traditional Arabic" w:hAnsi="Traditional Arabic" w:cs="Traditional Arabic"/>
          <w:sz w:val="32"/>
          <w:szCs w:val="32"/>
          <w:rtl/>
        </w:rPr>
        <w:t>وال</w:t>
      </w:r>
      <w:r w:rsidR="006D43FB" w:rsidRPr="004C6ABC">
        <w:rPr>
          <w:rFonts w:ascii="Traditional Arabic" w:hAnsi="Traditional Arabic" w:cs="Traditional Arabic"/>
          <w:sz w:val="32"/>
          <w:szCs w:val="32"/>
          <w:rtl/>
        </w:rPr>
        <w:t xml:space="preserve">كلية </w:t>
      </w:r>
      <w:r w:rsidR="00AE5033" w:rsidRPr="004C6ABC">
        <w:rPr>
          <w:rFonts w:ascii="Traditional Arabic" w:hAnsi="Traditional Arabic" w:cs="Traditional Arabic"/>
          <w:sz w:val="32"/>
          <w:szCs w:val="32"/>
          <w:rtl/>
        </w:rPr>
        <w:t xml:space="preserve">التي </w:t>
      </w:r>
      <w:r w:rsidR="006D43FB" w:rsidRPr="004C6ABC">
        <w:rPr>
          <w:rFonts w:ascii="Traditional Arabic" w:hAnsi="Traditional Arabic" w:cs="Traditional Arabic"/>
          <w:sz w:val="32"/>
          <w:szCs w:val="32"/>
          <w:rtl/>
        </w:rPr>
        <w:t xml:space="preserve">تنطبق على </w:t>
      </w:r>
      <w:r w:rsidR="00AE5033" w:rsidRPr="004C6ABC">
        <w:rPr>
          <w:rFonts w:ascii="Traditional Arabic" w:hAnsi="Traditional Arabic" w:cs="Traditional Arabic"/>
          <w:sz w:val="32"/>
          <w:szCs w:val="32"/>
          <w:rtl/>
        </w:rPr>
        <w:t>مالا ينحصر من الوقائع</w:t>
      </w:r>
      <w:r w:rsidR="004C6ABC">
        <w:rPr>
          <w:rFonts w:ascii="Traditional Arabic" w:hAnsi="Traditional Arabic" w:cs="Traditional Arabic"/>
          <w:sz w:val="32"/>
          <w:szCs w:val="32"/>
          <w:rtl/>
        </w:rPr>
        <w:t>.</w:t>
      </w:r>
    </w:p>
    <w:p w:rsidR="006D43FB" w:rsidRPr="004C6ABC" w:rsidRDefault="00AE503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w:t>
      </w:r>
      <w:r w:rsidR="00CF4C76" w:rsidRPr="004C6ABC">
        <w:rPr>
          <w:rFonts w:ascii="Traditional Arabic" w:hAnsi="Traditional Arabic" w:cs="Traditional Arabic"/>
          <w:sz w:val="32"/>
          <w:szCs w:val="32"/>
          <w:rtl/>
        </w:rPr>
        <w:t>المبادئ العامة التي تدل على الوقائع جملة لا نصا هي الغالبة على القران</w:t>
      </w:r>
      <w:r w:rsidR="004C6ABC">
        <w:rPr>
          <w:rFonts w:ascii="Traditional Arabic" w:hAnsi="Traditional Arabic" w:cs="Traditional Arabic"/>
          <w:sz w:val="32"/>
          <w:szCs w:val="32"/>
          <w:rtl/>
        </w:rPr>
        <w:t>،</w:t>
      </w:r>
      <w:r w:rsidR="00CF4C76" w:rsidRPr="004C6ABC">
        <w:rPr>
          <w:rFonts w:ascii="Traditional Arabic" w:hAnsi="Traditional Arabic" w:cs="Traditional Arabic"/>
          <w:sz w:val="32"/>
          <w:szCs w:val="32"/>
          <w:rtl/>
        </w:rPr>
        <w:t xml:space="preserve"> فالقران انما يتضمن في معظمه مبادئ عامة تستطيع ان تساير</w:t>
      </w:r>
      <w:r w:rsidR="004C6ABC">
        <w:rPr>
          <w:rFonts w:ascii="Traditional Arabic" w:hAnsi="Traditional Arabic" w:cs="Traditional Arabic"/>
          <w:sz w:val="32"/>
          <w:szCs w:val="32"/>
          <w:rtl/>
        </w:rPr>
        <w:t xml:space="preserve"> </w:t>
      </w:r>
      <w:r w:rsidR="00CF4C76" w:rsidRPr="004C6ABC">
        <w:rPr>
          <w:rFonts w:ascii="Traditional Arabic" w:hAnsi="Traditional Arabic" w:cs="Traditional Arabic"/>
          <w:sz w:val="32"/>
          <w:szCs w:val="32"/>
          <w:rtl/>
        </w:rPr>
        <w:t>التطور في حياة الناس التي تتغير بتغير الزمان والمكان</w:t>
      </w:r>
      <w:r w:rsidR="004C6ABC">
        <w:rPr>
          <w:rFonts w:ascii="Traditional Arabic" w:hAnsi="Traditional Arabic" w:cs="Traditional Arabic"/>
          <w:sz w:val="32"/>
          <w:szCs w:val="32"/>
          <w:rtl/>
        </w:rPr>
        <w:t>.</w:t>
      </w:r>
    </w:p>
    <w:p w:rsidR="00CF4C76"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F4C76" w:rsidRPr="004C6ABC">
        <w:rPr>
          <w:rFonts w:ascii="Traditional Arabic" w:hAnsi="Traditional Arabic" w:cs="Traditional Arabic"/>
          <w:sz w:val="32"/>
          <w:szCs w:val="32"/>
          <w:rtl/>
        </w:rPr>
        <w:t xml:space="preserve">يقول الشيخ عبد الرحمن تاج </w:t>
      </w:r>
      <w:proofErr w:type="gramStart"/>
      <w:r w:rsidR="00CF4C76" w:rsidRPr="004C6ABC">
        <w:rPr>
          <w:rFonts w:ascii="Traditional Arabic" w:hAnsi="Traditional Arabic" w:cs="Traditional Arabic"/>
          <w:sz w:val="32"/>
          <w:szCs w:val="32"/>
          <w:rtl/>
        </w:rPr>
        <w:t>( ليس</w:t>
      </w:r>
      <w:proofErr w:type="gramEnd"/>
      <w:r w:rsidR="00CF4C76" w:rsidRPr="004C6ABC">
        <w:rPr>
          <w:rFonts w:ascii="Traditional Arabic" w:hAnsi="Traditional Arabic" w:cs="Traditional Arabic"/>
          <w:sz w:val="32"/>
          <w:szCs w:val="32"/>
          <w:rtl/>
        </w:rPr>
        <w:t xml:space="preserve"> معنى أن القرآن تبيانا لكل </w:t>
      </w:r>
      <w:r w:rsidR="006D43FB" w:rsidRPr="004C6ABC">
        <w:rPr>
          <w:rFonts w:ascii="Traditional Arabic" w:hAnsi="Traditional Arabic" w:cs="Traditional Arabic"/>
          <w:sz w:val="32"/>
          <w:szCs w:val="32"/>
          <w:rtl/>
        </w:rPr>
        <w:t>شيء</w:t>
      </w:r>
      <w:r w:rsidR="00CF4C76" w:rsidRPr="004C6ABC">
        <w:rPr>
          <w:rFonts w:ascii="Traditional Arabic" w:hAnsi="Traditional Arabic" w:cs="Traditional Arabic"/>
          <w:sz w:val="32"/>
          <w:szCs w:val="32"/>
          <w:rtl/>
        </w:rPr>
        <w:t xml:space="preserve"> أنه احاط بجزئيات الوقائع ونص على تفاصيل احكامها</w:t>
      </w:r>
      <w:r>
        <w:rPr>
          <w:rFonts w:ascii="Traditional Arabic" w:hAnsi="Traditional Arabic" w:cs="Traditional Arabic"/>
          <w:sz w:val="32"/>
          <w:szCs w:val="32"/>
          <w:rtl/>
        </w:rPr>
        <w:t>،</w:t>
      </w:r>
      <w:r w:rsidR="00CF4C76" w:rsidRPr="004C6ABC">
        <w:rPr>
          <w:rFonts w:ascii="Traditional Arabic" w:hAnsi="Traditional Arabic" w:cs="Traditional Arabic"/>
          <w:sz w:val="32"/>
          <w:szCs w:val="32"/>
          <w:rtl/>
        </w:rPr>
        <w:t xml:space="preserve"> فإن الواقع يشهد بأنه _ في أغلب الأمر _</w:t>
      </w:r>
      <w:r>
        <w:rPr>
          <w:rFonts w:ascii="Traditional Arabic" w:hAnsi="Traditional Arabic" w:cs="Traditional Arabic"/>
          <w:sz w:val="32"/>
          <w:szCs w:val="32"/>
          <w:rtl/>
        </w:rPr>
        <w:t xml:space="preserve"> </w:t>
      </w:r>
      <w:r w:rsidR="00CF4C76" w:rsidRPr="004C6ABC">
        <w:rPr>
          <w:rFonts w:ascii="Traditional Arabic" w:hAnsi="Traditional Arabic" w:cs="Traditional Arabic"/>
          <w:sz w:val="32"/>
          <w:szCs w:val="32"/>
          <w:rtl/>
        </w:rPr>
        <w:t>لم يدخل في هذه التفاصيل ولم يعن بعرض تلك الجزئيات</w:t>
      </w:r>
      <w:r>
        <w:rPr>
          <w:rFonts w:ascii="Traditional Arabic" w:hAnsi="Traditional Arabic" w:cs="Traditional Arabic"/>
          <w:sz w:val="32"/>
          <w:szCs w:val="32"/>
          <w:rtl/>
        </w:rPr>
        <w:t>،</w:t>
      </w:r>
      <w:r w:rsidR="00CF4C76" w:rsidRPr="004C6ABC">
        <w:rPr>
          <w:rFonts w:ascii="Traditional Arabic" w:hAnsi="Traditional Arabic" w:cs="Traditional Arabic"/>
          <w:sz w:val="32"/>
          <w:szCs w:val="32"/>
          <w:rtl/>
        </w:rPr>
        <w:t xml:space="preserve"> وإنما أتت الاحكام التي عرض لها قوانين عامة ومبادئ كلية يمكن تحكيمها في كل ما يعرض للناس في حياتهم اليومية مما يتصل بتلك القوانين والمبادئ )</w:t>
      </w:r>
      <w:r w:rsidR="006B4B01" w:rsidRPr="004C6ABC">
        <w:rPr>
          <w:rStyle w:val="ac"/>
          <w:rFonts w:ascii="Traditional Arabic" w:hAnsi="Traditional Arabic" w:cs="Traditional Arabic"/>
          <w:sz w:val="32"/>
          <w:szCs w:val="32"/>
          <w:rtl/>
        </w:rPr>
        <w:footnoteReference w:id="64"/>
      </w:r>
      <w:r>
        <w:rPr>
          <w:rFonts w:ascii="Traditional Arabic" w:hAnsi="Traditional Arabic" w:cs="Traditional Arabic"/>
          <w:sz w:val="32"/>
          <w:szCs w:val="32"/>
          <w:rtl/>
        </w:rPr>
        <w:t>.</w:t>
      </w:r>
      <w:r w:rsidR="00CF4C76" w:rsidRPr="004C6ABC">
        <w:rPr>
          <w:rFonts w:ascii="Traditional Arabic" w:hAnsi="Traditional Arabic" w:cs="Traditional Arabic"/>
          <w:sz w:val="32"/>
          <w:szCs w:val="32"/>
          <w:rtl/>
        </w:rPr>
        <w:t xml:space="preserve"> </w:t>
      </w:r>
    </w:p>
    <w:p w:rsidR="006D43FB" w:rsidRPr="004C6ABC" w:rsidRDefault="006D43F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 xml:space="preserve">ويقول </w:t>
      </w:r>
      <w:proofErr w:type="gramStart"/>
      <w:r w:rsidRPr="004C6ABC">
        <w:rPr>
          <w:rFonts w:ascii="Traditional Arabic" w:hAnsi="Traditional Arabic" w:cs="Traditional Arabic"/>
          <w:sz w:val="32"/>
          <w:szCs w:val="32"/>
          <w:rtl/>
        </w:rPr>
        <w:t>( فالقرآن</w:t>
      </w:r>
      <w:proofErr w:type="gramEnd"/>
      <w:r w:rsidRPr="004C6ABC">
        <w:rPr>
          <w:rFonts w:ascii="Traditional Arabic" w:hAnsi="Traditional Arabic" w:cs="Traditional Arabic"/>
          <w:sz w:val="32"/>
          <w:szCs w:val="32"/>
          <w:rtl/>
        </w:rPr>
        <w:t xml:space="preserve"> الذي هو المصدر الأول للتشريع الإسلامي تبيان لكل شيء من حيث أنه قد احاط بجميع الأصول والقواعد التي لا بد منها في كل قانون ونظام )</w:t>
      </w:r>
      <w:r w:rsidR="002876C4" w:rsidRPr="004C6ABC">
        <w:rPr>
          <w:rFonts w:ascii="Traditional Arabic" w:hAnsi="Traditional Arabic" w:cs="Traditional Arabic"/>
          <w:sz w:val="32"/>
          <w:szCs w:val="32"/>
          <w:rtl/>
        </w:rPr>
        <w:t xml:space="preserve"> </w:t>
      </w:r>
      <w:r w:rsidR="006B4B01" w:rsidRPr="004C6ABC">
        <w:rPr>
          <w:rStyle w:val="ac"/>
          <w:rFonts w:ascii="Traditional Arabic" w:hAnsi="Traditional Arabic" w:cs="Traditional Arabic"/>
          <w:sz w:val="32"/>
          <w:szCs w:val="32"/>
          <w:rtl/>
        </w:rPr>
        <w:footnoteReference w:id="65"/>
      </w:r>
      <w:r w:rsidR="004C6ABC">
        <w:rPr>
          <w:rFonts w:ascii="Traditional Arabic" w:hAnsi="Traditional Arabic" w:cs="Traditional Arabic"/>
          <w:sz w:val="32"/>
          <w:szCs w:val="32"/>
          <w:rtl/>
        </w:rPr>
        <w:t>.</w:t>
      </w:r>
    </w:p>
    <w:p w:rsidR="00E52687" w:rsidRPr="004C6ABC" w:rsidRDefault="006D43F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ومن امثلة</w:t>
      </w:r>
      <w:r w:rsidR="00CF4C76" w:rsidRPr="004C6ABC">
        <w:rPr>
          <w:rFonts w:ascii="Traditional Arabic" w:hAnsi="Traditional Arabic" w:cs="Traditional Arabic"/>
          <w:sz w:val="32"/>
          <w:szCs w:val="32"/>
          <w:rtl/>
        </w:rPr>
        <w:t xml:space="preserve"> النصوص والمبادئ العامة </w:t>
      </w:r>
      <w:r w:rsidR="00AE5033" w:rsidRPr="004C6ABC">
        <w:rPr>
          <w:rFonts w:ascii="Traditional Arabic" w:hAnsi="Traditional Arabic" w:cs="Traditional Arabic"/>
          <w:sz w:val="32"/>
          <w:szCs w:val="32"/>
          <w:rtl/>
        </w:rPr>
        <w:t>التي تدل على الوقائع جملة لا نصا</w:t>
      </w:r>
      <w:r w:rsidR="004C6ABC">
        <w:rPr>
          <w:rFonts w:ascii="Traditional Arabic" w:hAnsi="Traditional Arabic" w:cs="Traditional Arabic"/>
          <w:sz w:val="32"/>
          <w:szCs w:val="32"/>
          <w:rtl/>
        </w:rPr>
        <w:t>:</w:t>
      </w:r>
      <w:r w:rsidR="00D12243" w:rsidRPr="004C6ABC">
        <w:rPr>
          <w:rFonts w:ascii="Traditional Arabic" w:hAnsi="Traditional Arabic" w:cs="Traditional Arabic"/>
          <w:sz w:val="32"/>
          <w:szCs w:val="32"/>
          <w:rtl/>
        </w:rPr>
        <w:t xml:space="preserve"> قوله تعالى </w:t>
      </w:r>
      <w:proofErr w:type="gramStart"/>
      <w:r w:rsidR="00D12243" w:rsidRPr="004C6ABC">
        <w:rPr>
          <w:rFonts w:ascii="Traditional Arabic" w:hAnsi="Traditional Arabic" w:cs="Traditional Arabic"/>
          <w:sz w:val="32"/>
          <w:szCs w:val="32"/>
          <w:rtl/>
        </w:rPr>
        <w:t>( وأحل</w:t>
      </w:r>
      <w:proofErr w:type="gramEnd"/>
      <w:r w:rsidR="00D12243" w:rsidRPr="004C6ABC">
        <w:rPr>
          <w:rFonts w:ascii="Traditional Arabic" w:hAnsi="Traditional Arabic" w:cs="Traditional Arabic"/>
          <w:sz w:val="32"/>
          <w:szCs w:val="32"/>
          <w:rtl/>
        </w:rPr>
        <w:t xml:space="preserve"> الله البيع وحرم الربا ) </w:t>
      </w:r>
      <w:r w:rsidR="00520E36" w:rsidRPr="004C6ABC">
        <w:rPr>
          <w:rFonts w:ascii="Traditional Arabic" w:hAnsi="Traditional Arabic" w:cs="Traditional Arabic"/>
          <w:sz w:val="32"/>
          <w:szCs w:val="32"/>
          <w:rtl/>
        </w:rPr>
        <w:t>البقرة</w:t>
      </w:r>
      <w:r w:rsidR="004C6ABC">
        <w:rPr>
          <w:rFonts w:ascii="Traditional Arabic" w:hAnsi="Traditional Arabic" w:cs="Traditional Arabic"/>
          <w:sz w:val="32"/>
          <w:szCs w:val="32"/>
          <w:rtl/>
        </w:rPr>
        <w:t>:</w:t>
      </w:r>
      <w:r w:rsidR="00520E36" w:rsidRPr="004C6ABC">
        <w:rPr>
          <w:rFonts w:ascii="Traditional Arabic" w:hAnsi="Traditional Arabic" w:cs="Traditional Arabic"/>
          <w:sz w:val="32"/>
          <w:szCs w:val="32"/>
          <w:rtl/>
        </w:rPr>
        <w:t xml:space="preserve"> 275</w:t>
      </w:r>
      <w:r w:rsidR="00D12243" w:rsidRPr="004C6ABC">
        <w:rPr>
          <w:rFonts w:ascii="Traditional Arabic" w:hAnsi="Traditional Arabic" w:cs="Traditional Arabic"/>
          <w:sz w:val="32"/>
          <w:szCs w:val="32"/>
          <w:rtl/>
        </w:rPr>
        <w:t xml:space="preserve">, وقوله تعالى ( يأيها الذين آمنوا لا تأكلوا أموالكم بينكم بالباطل ) </w:t>
      </w:r>
      <w:r w:rsidR="00520E36" w:rsidRPr="004C6ABC">
        <w:rPr>
          <w:rFonts w:ascii="Traditional Arabic" w:hAnsi="Traditional Arabic" w:cs="Traditional Arabic"/>
          <w:sz w:val="32"/>
          <w:szCs w:val="32"/>
          <w:rtl/>
        </w:rPr>
        <w:t>النساء</w:t>
      </w:r>
      <w:r w:rsidR="004C6ABC">
        <w:rPr>
          <w:rFonts w:ascii="Traditional Arabic" w:hAnsi="Traditional Arabic" w:cs="Traditional Arabic"/>
          <w:sz w:val="32"/>
          <w:szCs w:val="32"/>
          <w:rtl/>
        </w:rPr>
        <w:t>:</w:t>
      </w:r>
      <w:r w:rsidR="00520E36" w:rsidRPr="004C6ABC">
        <w:rPr>
          <w:rFonts w:ascii="Traditional Arabic" w:hAnsi="Traditional Arabic" w:cs="Traditional Arabic"/>
          <w:sz w:val="32"/>
          <w:szCs w:val="32"/>
          <w:rtl/>
        </w:rPr>
        <w:t xml:space="preserve"> 29</w:t>
      </w:r>
      <w:r w:rsidR="00D12243" w:rsidRPr="004C6ABC">
        <w:rPr>
          <w:rFonts w:ascii="Traditional Arabic" w:hAnsi="Traditional Arabic" w:cs="Traditional Arabic"/>
          <w:sz w:val="32"/>
          <w:szCs w:val="32"/>
          <w:rtl/>
        </w:rPr>
        <w:t xml:space="preserve">, وقوله تعالى ( </w:t>
      </w:r>
      <w:r w:rsidR="00FA45A0" w:rsidRPr="004C6ABC">
        <w:rPr>
          <w:rFonts w:ascii="Traditional Arabic" w:hAnsi="Traditional Arabic" w:cs="Traditional Arabic"/>
          <w:sz w:val="32"/>
          <w:szCs w:val="32"/>
          <w:rtl/>
        </w:rPr>
        <w:t>يأيها الذين آمنوا أوفوا بالعقود )</w:t>
      </w:r>
      <w:r w:rsidRPr="004C6ABC">
        <w:rPr>
          <w:rFonts w:ascii="Traditional Arabic" w:hAnsi="Traditional Arabic" w:cs="Traditional Arabic"/>
          <w:sz w:val="32"/>
          <w:szCs w:val="32"/>
          <w:rtl/>
        </w:rPr>
        <w:t xml:space="preserve"> </w:t>
      </w:r>
      <w:r w:rsidR="00520E36" w:rsidRPr="004C6ABC">
        <w:rPr>
          <w:rFonts w:ascii="Traditional Arabic" w:hAnsi="Traditional Arabic" w:cs="Traditional Arabic"/>
          <w:sz w:val="32"/>
          <w:szCs w:val="32"/>
          <w:rtl/>
        </w:rPr>
        <w:t>المائدة</w:t>
      </w:r>
      <w:r w:rsidR="004C6ABC">
        <w:rPr>
          <w:rFonts w:ascii="Traditional Arabic" w:hAnsi="Traditional Arabic" w:cs="Traditional Arabic"/>
          <w:sz w:val="32"/>
          <w:szCs w:val="32"/>
          <w:rtl/>
        </w:rPr>
        <w:t>:</w:t>
      </w:r>
      <w:r w:rsidR="00520E36" w:rsidRPr="004C6ABC">
        <w:rPr>
          <w:rFonts w:ascii="Traditional Arabic" w:hAnsi="Traditional Arabic" w:cs="Traditional Arabic"/>
          <w:sz w:val="32"/>
          <w:szCs w:val="32"/>
          <w:rtl/>
        </w:rPr>
        <w:t xml:space="preserve"> 1</w:t>
      </w:r>
      <w:r w:rsidR="004C6ABC">
        <w:rPr>
          <w:rFonts w:ascii="Traditional Arabic" w:hAnsi="Traditional Arabic" w:cs="Traditional Arabic"/>
          <w:sz w:val="32"/>
          <w:szCs w:val="32"/>
          <w:rtl/>
        </w:rPr>
        <w:t>،</w:t>
      </w:r>
      <w:r w:rsidR="00FA45A0" w:rsidRPr="004C6ABC">
        <w:rPr>
          <w:rFonts w:ascii="Traditional Arabic" w:hAnsi="Traditional Arabic" w:cs="Traditional Arabic"/>
          <w:sz w:val="32"/>
          <w:szCs w:val="32"/>
          <w:rtl/>
        </w:rPr>
        <w:t xml:space="preserve"> وقوله تعالى ( فمن اضطر غير باغ ولا عاد فلا إثم عليه ) </w:t>
      </w:r>
      <w:r w:rsidR="00404B97" w:rsidRPr="004C6ABC">
        <w:rPr>
          <w:rFonts w:ascii="Traditional Arabic" w:hAnsi="Traditional Arabic" w:cs="Traditional Arabic"/>
          <w:sz w:val="32"/>
          <w:szCs w:val="32"/>
          <w:rtl/>
        </w:rPr>
        <w:t>البقرة</w:t>
      </w:r>
      <w:r w:rsidR="004C6ABC">
        <w:rPr>
          <w:rFonts w:ascii="Traditional Arabic" w:hAnsi="Traditional Arabic" w:cs="Traditional Arabic"/>
          <w:sz w:val="32"/>
          <w:szCs w:val="32"/>
          <w:rtl/>
        </w:rPr>
        <w:t>:</w:t>
      </w:r>
      <w:r w:rsidR="00404B97" w:rsidRPr="004C6ABC">
        <w:rPr>
          <w:rFonts w:ascii="Traditional Arabic" w:hAnsi="Traditional Arabic" w:cs="Traditional Arabic"/>
          <w:sz w:val="32"/>
          <w:szCs w:val="32"/>
          <w:rtl/>
        </w:rPr>
        <w:t xml:space="preserve"> 173</w:t>
      </w:r>
      <w:r w:rsidR="004C6ABC">
        <w:rPr>
          <w:rFonts w:ascii="Traditional Arabic" w:hAnsi="Traditional Arabic" w:cs="Traditional Arabic"/>
          <w:sz w:val="32"/>
          <w:szCs w:val="32"/>
          <w:rtl/>
        </w:rPr>
        <w:t>،</w:t>
      </w:r>
      <w:r w:rsidR="00FA45A0" w:rsidRPr="004C6ABC">
        <w:rPr>
          <w:rFonts w:ascii="Traditional Arabic" w:hAnsi="Traditional Arabic" w:cs="Traditional Arabic"/>
          <w:sz w:val="32"/>
          <w:szCs w:val="32"/>
          <w:rtl/>
        </w:rPr>
        <w:t xml:space="preserve"> وقوله تعالى ( وما جعل عليكم في الدين من حرج ) </w:t>
      </w:r>
      <w:r w:rsidR="00404B97" w:rsidRPr="004C6ABC">
        <w:rPr>
          <w:rFonts w:ascii="Traditional Arabic" w:hAnsi="Traditional Arabic" w:cs="Traditional Arabic"/>
          <w:sz w:val="32"/>
          <w:szCs w:val="32"/>
          <w:rtl/>
        </w:rPr>
        <w:t>الحج</w:t>
      </w:r>
      <w:r w:rsidR="004C6ABC">
        <w:rPr>
          <w:rFonts w:ascii="Traditional Arabic" w:hAnsi="Traditional Arabic" w:cs="Traditional Arabic"/>
          <w:sz w:val="32"/>
          <w:szCs w:val="32"/>
          <w:rtl/>
        </w:rPr>
        <w:t>:</w:t>
      </w:r>
      <w:r w:rsidR="00404B97" w:rsidRPr="004C6ABC">
        <w:rPr>
          <w:rFonts w:ascii="Traditional Arabic" w:hAnsi="Traditional Arabic" w:cs="Traditional Arabic"/>
          <w:sz w:val="32"/>
          <w:szCs w:val="32"/>
          <w:rtl/>
        </w:rPr>
        <w:t xml:space="preserve"> 78</w:t>
      </w:r>
      <w:r w:rsidR="004C6ABC">
        <w:rPr>
          <w:rFonts w:ascii="Traditional Arabic" w:hAnsi="Traditional Arabic" w:cs="Traditional Arabic"/>
          <w:sz w:val="32"/>
          <w:szCs w:val="32"/>
          <w:rtl/>
        </w:rPr>
        <w:t>.</w:t>
      </w:r>
    </w:p>
    <w:p w:rsidR="000D30AC"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الحالة الثانية</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ان يكون </w:t>
      </w:r>
      <w:r w:rsidR="00FA45A0" w:rsidRPr="004C6ABC">
        <w:rPr>
          <w:rFonts w:ascii="Traditional Arabic" w:hAnsi="Traditional Arabic" w:cs="Traditional Arabic"/>
          <w:sz w:val="32"/>
          <w:szCs w:val="32"/>
          <w:rtl/>
        </w:rPr>
        <w:t>الشيء</w:t>
      </w:r>
      <w:r w:rsidRPr="004C6ABC">
        <w:rPr>
          <w:rFonts w:ascii="Traditional Arabic" w:hAnsi="Traditional Arabic" w:cs="Traditional Arabic"/>
          <w:sz w:val="32"/>
          <w:szCs w:val="32"/>
          <w:rtl/>
        </w:rPr>
        <w:t xml:space="preserve"> او الواقعة التي لا ن</w:t>
      </w:r>
      <w:r w:rsidR="000D30AC" w:rsidRPr="004C6ABC">
        <w:rPr>
          <w:rFonts w:ascii="Traditional Arabic" w:hAnsi="Traditional Arabic" w:cs="Traditional Arabic"/>
          <w:sz w:val="32"/>
          <w:szCs w:val="32"/>
          <w:rtl/>
        </w:rPr>
        <w:t>ص فيها تتضمن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معنى 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وتوجد ن</w:t>
      </w:r>
      <w:r w:rsidR="00FA45A0" w:rsidRPr="004C6ABC">
        <w:rPr>
          <w:rFonts w:ascii="Traditional Arabic" w:hAnsi="Traditional Arabic" w:cs="Traditional Arabic"/>
          <w:sz w:val="32"/>
          <w:szCs w:val="32"/>
          <w:rtl/>
        </w:rPr>
        <w:t xml:space="preserve">صوص اخرى </w:t>
      </w:r>
      <w:r w:rsidR="000D30AC" w:rsidRPr="004C6ABC">
        <w:rPr>
          <w:rFonts w:ascii="Traditional Arabic" w:hAnsi="Traditional Arabic" w:cs="Traditional Arabic"/>
          <w:sz w:val="32"/>
          <w:szCs w:val="32"/>
          <w:rtl/>
        </w:rPr>
        <w:t xml:space="preserve">من الشرع </w:t>
      </w:r>
      <w:r w:rsidR="001B1725" w:rsidRPr="004C6ABC">
        <w:rPr>
          <w:rFonts w:ascii="Traditional Arabic" w:hAnsi="Traditional Arabic" w:cs="Traditional Arabic"/>
          <w:sz w:val="32"/>
          <w:szCs w:val="32"/>
          <w:rtl/>
        </w:rPr>
        <w:t>ت</w:t>
      </w:r>
      <w:r w:rsidR="000D30AC" w:rsidRPr="004C6ABC">
        <w:rPr>
          <w:rFonts w:ascii="Traditional Arabic" w:hAnsi="Traditional Arabic" w:cs="Traditional Arabic"/>
          <w:sz w:val="32"/>
          <w:szCs w:val="32"/>
          <w:rtl/>
        </w:rPr>
        <w:t>تضمن</w:t>
      </w:r>
      <w:r w:rsidR="00FA45A0" w:rsidRPr="004C6ABC">
        <w:rPr>
          <w:rFonts w:ascii="Traditional Arabic" w:hAnsi="Traditional Arabic" w:cs="Traditional Arabic"/>
          <w:sz w:val="32"/>
          <w:szCs w:val="32"/>
          <w:rtl/>
        </w:rPr>
        <w:t xml:space="preserve"> هذا المعنى </w:t>
      </w:r>
      <w:r w:rsidR="000D30AC" w:rsidRPr="004C6ABC">
        <w:rPr>
          <w:rFonts w:ascii="Traditional Arabic" w:hAnsi="Traditional Arabic" w:cs="Traditional Arabic"/>
          <w:sz w:val="32"/>
          <w:szCs w:val="32"/>
          <w:rtl/>
        </w:rPr>
        <w:t>الكلي</w:t>
      </w:r>
      <w:r w:rsidR="004C6ABC">
        <w:rPr>
          <w:rFonts w:ascii="Traditional Arabic" w:hAnsi="Traditional Arabic" w:cs="Traditional Arabic"/>
          <w:sz w:val="32"/>
          <w:szCs w:val="32"/>
          <w:rtl/>
        </w:rPr>
        <w:t>،</w:t>
      </w:r>
      <w:r w:rsidR="000D30AC" w:rsidRPr="004C6ABC">
        <w:rPr>
          <w:rFonts w:ascii="Traditional Arabic" w:hAnsi="Traditional Arabic" w:cs="Traditional Arabic"/>
          <w:sz w:val="32"/>
          <w:szCs w:val="32"/>
          <w:rtl/>
        </w:rPr>
        <w:t xml:space="preserve"> ولكن لا يوجد نص معين عليه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0D30AC" w:rsidRPr="004C6ABC">
        <w:rPr>
          <w:rFonts w:ascii="Traditional Arabic" w:hAnsi="Traditional Arabic" w:cs="Traditional Arabic"/>
          <w:sz w:val="32"/>
          <w:szCs w:val="32"/>
          <w:rtl/>
        </w:rPr>
        <w:t>وانما يوجد مجموعة من النصوص تتضمنه وتتظافر</w:t>
      </w:r>
      <w:r w:rsidR="004D14D6" w:rsidRPr="004C6ABC">
        <w:rPr>
          <w:rFonts w:ascii="Traditional Arabic" w:hAnsi="Traditional Arabic" w:cs="Traditional Arabic"/>
          <w:sz w:val="32"/>
          <w:szCs w:val="32"/>
          <w:rtl/>
        </w:rPr>
        <w:t xml:space="preserve"> في الدلالة عليه</w:t>
      </w:r>
      <w:r w:rsidR="004C6ABC">
        <w:rPr>
          <w:rFonts w:ascii="Traditional Arabic" w:hAnsi="Traditional Arabic" w:cs="Traditional Arabic"/>
          <w:sz w:val="32"/>
          <w:szCs w:val="32"/>
          <w:rtl/>
        </w:rPr>
        <w:t>،</w:t>
      </w:r>
      <w:r w:rsidR="00990BBE" w:rsidRPr="004C6ABC">
        <w:rPr>
          <w:rFonts w:ascii="Traditional Arabic" w:hAnsi="Traditional Arabic" w:cs="Traditional Arabic"/>
          <w:sz w:val="32"/>
          <w:szCs w:val="32"/>
          <w:rtl/>
        </w:rPr>
        <w:t xml:space="preserve"> حتى </w:t>
      </w:r>
      <w:proofErr w:type="gramStart"/>
      <w:r w:rsidR="00990BBE" w:rsidRPr="004C6ABC">
        <w:rPr>
          <w:rFonts w:ascii="Traditional Arabic" w:hAnsi="Traditional Arabic" w:cs="Traditional Arabic"/>
          <w:sz w:val="32"/>
          <w:szCs w:val="32"/>
          <w:rtl/>
        </w:rPr>
        <w:t>اصبح</w:t>
      </w:r>
      <w:proofErr w:type="gramEnd"/>
      <w:r w:rsidR="00990BBE" w:rsidRPr="004C6ABC">
        <w:rPr>
          <w:rFonts w:ascii="Traditional Arabic" w:hAnsi="Traditional Arabic" w:cs="Traditional Arabic"/>
          <w:sz w:val="32"/>
          <w:szCs w:val="32"/>
          <w:rtl/>
        </w:rPr>
        <w:t xml:space="preserve"> قاعدة عامة مقطوع بها.</w:t>
      </w:r>
    </w:p>
    <w:p w:rsidR="004D14D6" w:rsidRPr="004C6ABC" w:rsidRDefault="004D14D6"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فالمعنى العام او الكلي هنا هو معنى اورد الشارع على وفقه عدة نصوص وأحكام حتى </w:t>
      </w:r>
      <w:proofErr w:type="gramStart"/>
      <w:r w:rsidRPr="004C6ABC">
        <w:rPr>
          <w:rFonts w:ascii="Traditional Arabic" w:hAnsi="Traditional Arabic" w:cs="Traditional Arabic"/>
          <w:sz w:val="32"/>
          <w:szCs w:val="32"/>
          <w:rtl/>
        </w:rPr>
        <w:t>اصبح</w:t>
      </w:r>
      <w:proofErr w:type="gramEnd"/>
      <w:r w:rsidRPr="004C6ABC">
        <w:rPr>
          <w:rFonts w:ascii="Traditional Arabic" w:hAnsi="Traditional Arabic" w:cs="Traditional Arabic"/>
          <w:sz w:val="32"/>
          <w:szCs w:val="32"/>
          <w:rtl/>
        </w:rPr>
        <w:t xml:space="preserve"> قاعدة قطعية عامة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وبما أن الواقعة التي لا نص فيها هي مثل هذه النصوص في تضمنها للمعنى الكلي ودلالتها عليه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فإنها تكون منتمية الى هذا المعنى ويطبق عليها حكمه</w:t>
      </w:r>
      <w:r w:rsidR="004C6ABC">
        <w:rPr>
          <w:rFonts w:ascii="Traditional Arabic" w:hAnsi="Traditional Arabic" w:cs="Traditional Arabic"/>
          <w:sz w:val="32"/>
          <w:szCs w:val="32"/>
          <w:rtl/>
        </w:rPr>
        <w:t>.</w:t>
      </w:r>
    </w:p>
    <w:p w:rsidR="002B0FDD" w:rsidRPr="004C6ABC" w:rsidRDefault="002B0FD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مثال ذلك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الشارع منع من تلقي الركبان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وبيع الحاضر للبادي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المنع كان لمعنى هو تقديم المصلحة العامة على الخاصة</w:t>
      </w:r>
      <w:r w:rsidR="004C6ABC">
        <w:rPr>
          <w:rFonts w:ascii="Traditional Arabic" w:hAnsi="Traditional Arabic" w:cs="Traditional Arabic"/>
          <w:sz w:val="32"/>
          <w:szCs w:val="32"/>
          <w:rtl/>
        </w:rPr>
        <w:t>.</w:t>
      </w:r>
    </w:p>
    <w:p w:rsidR="002B0FDD" w:rsidRPr="004C6ABC" w:rsidRDefault="002B0FD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وواقعة تضمين الصناع فيها مثل هذا المعنى وهو تقديم المصلحة العامة على الخاصة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فتلحق بالقاعدة ونطبق عليه حكمها وهو ان نقدم المصلحة العامة للناس علة مصلحة جزئية ونحكم بتضمين الصناع</w:t>
      </w:r>
      <w:r w:rsidR="004C6ABC">
        <w:rPr>
          <w:rFonts w:ascii="Traditional Arabic" w:hAnsi="Traditional Arabic" w:cs="Traditional Arabic"/>
          <w:sz w:val="32"/>
          <w:szCs w:val="32"/>
          <w:rtl/>
        </w:rPr>
        <w:t>.</w:t>
      </w:r>
    </w:p>
    <w:p w:rsidR="00371C23" w:rsidRPr="004C6ABC" w:rsidRDefault="002B0FD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وكذلك فان الشارع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اقام </w:t>
      </w:r>
      <w:proofErr w:type="gramStart"/>
      <w:r w:rsidRPr="004C6ABC">
        <w:rPr>
          <w:rFonts w:ascii="Traditional Arabic" w:hAnsi="Traditional Arabic" w:cs="Traditional Arabic"/>
          <w:sz w:val="32"/>
          <w:szCs w:val="32"/>
          <w:rtl/>
        </w:rPr>
        <w:t>الايلاج</w:t>
      </w:r>
      <w:proofErr w:type="gramEnd"/>
      <w:r w:rsidRPr="004C6ABC">
        <w:rPr>
          <w:rFonts w:ascii="Traditional Arabic" w:hAnsi="Traditional Arabic" w:cs="Traditional Arabic"/>
          <w:sz w:val="32"/>
          <w:szCs w:val="32"/>
          <w:rtl/>
        </w:rPr>
        <w:t xml:space="preserve"> مقام الانزال في احك</w:t>
      </w:r>
      <w:r w:rsidR="00371C23" w:rsidRPr="004C6ABC">
        <w:rPr>
          <w:rFonts w:ascii="Traditional Arabic" w:hAnsi="Traditional Arabic" w:cs="Traditional Arabic"/>
          <w:sz w:val="32"/>
          <w:szCs w:val="32"/>
          <w:rtl/>
        </w:rPr>
        <w:t>ام كثيرة مثل الغسل ونحوه</w:t>
      </w:r>
      <w:r w:rsidR="004C6ABC">
        <w:rPr>
          <w:rFonts w:ascii="Traditional Arabic" w:hAnsi="Traditional Arabic" w:cs="Traditional Arabic"/>
          <w:sz w:val="32"/>
          <w:szCs w:val="32"/>
          <w:rtl/>
        </w:rPr>
        <w:t>،</w:t>
      </w:r>
      <w:r w:rsidR="00371C23" w:rsidRPr="004C6ABC">
        <w:rPr>
          <w:rFonts w:ascii="Traditional Arabic" w:hAnsi="Traditional Arabic" w:cs="Traditional Arabic"/>
          <w:sz w:val="32"/>
          <w:szCs w:val="32"/>
          <w:rtl/>
        </w:rPr>
        <w:t xml:space="preserve"> لأنه مظنته</w:t>
      </w:r>
      <w:r w:rsidR="004C6ABC">
        <w:rPr>
          <w:rFonts w:ascii="Traditional Arabic" w:hAnsi="Traditional Arabic" w:cs="Traditional Arabic"/>
          <w:sz w:val="32"/>
          <w:szCs w:val="32"/>
          <w:rtl/>
        </w:rPr>
        <w:t>،</w:t>
      </w:r>
      <w:r w:rsidR="00371C23" w:rsidRPr="004C6ABC">
        <w:rPr>
          <w:rFonts w:ascii="Traditional Arabic" w:hAnsi="Traditional Arabic" w:cs="Traditional Arabic"/>
          <w:sz w:val="32"/>
          <w:szCs w:val="32"/>
          <w:rtl/>
        </w:rPr>
        <w:t xml:space="preserve"> وحرم الخلوة بالأجنبية لأنه مظنة الزنا</w:t>
      </w:r>
      <w:r w:rsidR="004C6ABC">
        <w:rPr>
          <w:rFonts w:ascii="Traditional Arabic" w:hAnsi="Traditional Arabic" w:cs="Traditional Arabic"/>
          <w:sz w:val="32"/>
          <w:szCs w:val="32"/>
          <w:rtl/>
        </w:rPr>
        <w:t>،</w:t>
      </w:r>
      <w:r w:rsidR="00371C23" w:rsidRPr="004C6ABC">
        <w:rPr>
          <w:rFonts w:ascii="Traditional Arabic" w:hAnsi="Traditional Arabic" w:cs="Traditional Arabic"/>
          <w:sz w:val="32"/>
          <w:szCs w:val="32"/>
          <w:rtl/>
        </w:rPr>
        <w:t xml:space="preserve"> ونهى عن سفر المرأة دون محرم</w:t>
      </w:r>
      <w:r w:rsidR="004C6ABC">
        <w:rPr>
          <w:rFonts w:ascii="Traditional Arabic" w:hAnsi="Traditional Arabic" w:cs="Traditional Arabic"/>
          <w:sz w:val="32"/>
          <w:szCs w:val="32"/>
          <w:rtl/>
        </w:rPr>
        <w:t>،</w:t>
      </w:r>
      <w:r w:rsidR="00371C23" w:rsidRPr="004C6ABC">
        <w:rPr>
          <w:rFonts w:ascii="Traditional Arabic" w:hAnsi="Traditional Arabic" w:cs="Traditional Arabic"/>
          <w:sz w:val="32"/>
          <w:szCs w:val="32"/>
          <w:rtl/>
        </w:rPr>
        <w:t xml:space="preserve"> وعن الخلوة بالأجنبية لانهما مظنة الزنا</w:t>
      </w:r>
      <w:r w:rsidR="004C6ABC">
        <w:rPr>
          <w:rFonts w:ascii="Traditional Arabic" w:hAnsi="Traditional Arabic" w:cs="Traditional Arabic"/>
          <w:sz w:val="32"/>
          <w:szCs w:val="32"/>
          <w:rtl/>
        </w:rPr>
        <w:t>،</w:t>
      </w:r>
      <w:r w:rsidR="00371C23" w:rsidRPr="004C6ABC">
        <w:rPr>
          <w:rFonts w:ascii="Traditional Arabic" w:hAnsi="Traditional Arabic" w:cs="Traditional Arabic"/>
          <w:sz w:val="32"/>
          <w:szCs w:val="32"/>
          <w:rtl/>
        </w:rPr>
        <w:t xml:space="preserve"> واحكام كثيرة من هذا النوع اقام فيها السبب مقام الشيء نفسه</w:t>
      </w:r>
      <w:r w:rsidR="004C6ABC">
        <w:rPr>
          <w:rFonts w:ascii="Traditional Arabic" w:hAnsi="Traditional Arabic" w:cs="Traditional Arabic"/>
          <w:sz w:val="32"/>
          <w:szCs w:val="32"/>
          <w:rtl/>
        </w:rPr>
        <w:t>.</w:t>
      </w:r>
      <w:r w:rsidR="00371C23" w:rsidRPr="004C6ABC">
        <w:rPr>
          <w:rFonts w:ascii="Traditional Arabic" w:hAnsi="Traditional Arabic" w:cs="Traditional Arabic"/>
          <w:sz w:val="32"/>
          <w:szCs w:val="32"/>
          <w:rtl/>
        </w:rPr>
        <w:t xml:space="preserve"> فكانت هذه الاحكام تدل على معنى كلي هو اقامة المظنون او السبب مقام الشيء نفسه في الحكم</w:t>
      </w:r>
      <w:r w:rsidR="006B4B01" w:rsidRPr="004C6ABC">
        <w:rPr>
          <w:rStyle w:val="ac"/>
          <w:rFonts w:ascii="Traditional Arabic" w:hAnsi="Traditional Arabic" w:cs="Traditional Arabic"/>
          <w:sz w:val="32"/>
          <w:szCs w:val="32"/>
          <w:rtl/>
        </w:rPr>
        <w:footnoteReference w:id="66"/>
      </w:r>
      <w:r w:rsidR="004C6ABC">
        <w:rPr>
          <w:rFonts w:ascii="Traditional Arabic" w:hAnsi="Traditional Arabic" w:cs="Traditional Arabic"/>
          <w:sz w:val="32"/>
          <w:szCs w:val="32"/>
          <w:rtl/>
        </w:rPr>
        <w:t>.</w:t>
      </w:r>
    </w:p>
    <w:p w:rsidR="002B0FDD" w:rsidRPr="004C6ABC" w:rsidRDefault="00371C23"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فاذا نظرنا الى واقعة شرب الخمر وجدنا ان الشرب مظنة القذف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فهي تتضمن مثل ذلك المعنى وهو انها مظنة لشيء آخر محرم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ولذلك اقام الصحابة الشرب مقام القذف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واعطوه نفس الحكم</w:t>
      </w:r>
      <w:r w:rsidR="004C6ABC">
        <w:rPr>
          <w:rFonts w:ascii="Traditional Arabic" w:hAnsi="Traditional Arabic" w:cs="Traditional Arabic"/>
          <w:sz w:val="32"/>
          <w:szCs w:val="32"/>
          <w:rtl/>
        </w:rPr>
        <w:t xml:space="preserve">. </w:t>
      </w:r>
    </w:p>
    <w:p w:rsidR="007039C0" w:rsidRPr="004C6ABC" w:rsidRDefault="00E5268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فيكون </w:t>
      </w:r>
      <w:r w:rsidR="00FA45A0" w:rsidRPr="004C6ABC">
        <w:rPr>
          <w:rFonts w:ascii="Traditional Arabic" w:hAnsi="Traditional Arabic" w:cs="Traditional Arabic"/>
          <w:sz w:val="32"/>
          <w:szCs w:val="32"/>
          <w:rtl/>
        </w:rPr>
        <w:t>الشيء</w:t>
      </w:r>
      <w:r w:rsidRPr="004C6ABC">
        <w:rPr>
          <w:rFonts w:ascii="Traditional Arabic" w:hAnsi="Traditional Arabic" w:cs="Traditional Arabic"/>
          <w:sz w:val="32"/>
          <w:szCs w:val="32"/>
          <w:rtl/>
        </w:rPr>
        <w:t xml:space="preserve"> او الواقعة</w:t>
      </w:r>
      <w:r w:rsidR="00FA45A0" w:rsidRPr="004C6ABC">
        <w:rPr>
          <w:rFonts w:ascii="Traditional Arabic" w:hAnsi="Traditional Arabic" w:cs="Traditional Arabic"/>
          <w:sz w:val="32"/>
          <w:szCs w:val="32"/>
          <w:rtl/>
        </w:rPr>
        <w:t xml:space="preserve"> التي لا نص فيها</w:t>
      </w:r>
      <w:r w:rsidR="004C6ABC">
        <w:rPr>
          <w:rFonts w:ascii="Traditional Arabic" w:hAnsi="Traditional Arabic" w:cs="Traditional Arabic"/>
          <w:sz w:val="32"/>
          <w:szCs w:val="32"/>
          <w:rtl/>
        </w:rPr>
        <w:t>،</w:t>
      </w:r>
      <w:r w:rsidR="007039C0" w:rsidRPr="004C6ABC">
        <w:rPr>
          <w:rFonts w:ascii="Traditional Arabic" w:hAnsi="Traditional Arabic" w:cs="Traditional Arabic"/>
          <w:sz w:val="32"/>
          <w:szCs w:val="32"/>
          <w:rtl/>
        </w:rPr>
        <w:t xml:space="preserve"> </w:t>
      </w:r>
      <w:r w:rsidR="00FA45A0" w:rsidRPr="004C6ABC">
        <w:rPr>
          <w:rFonts w:ascii="Traditional Arabic" w:hAnsi="Traditional Arabic" w:cs="Traditional Arabic"/>
          <w:sz w:val="32"/>
          <w:szCs w:val="32"/>
          <w:rtl/>
        </w:rPr>
        <w:t>مثل هذه النصوص</w:t>
      </w:r>
      <w:r w:rsidRPr="004C6ABC">
        <w:rPr>
          <w:rFonts w:ascii="Traditional Arabic" w:hAnsi="Traditional Arabic" w:cs="Traditional Arabic"/>
          <w:sz w:val="32"/>
          <w:szCs w:val="32"/>
          <w:rtl/>
        </w:rPr>
        <w:t xml:space="preserve"> في الدلالة على هذا المعنى</w:t>
      </w:r>
      <w:r w:rsidR="000D30AC" w:rsidRPr="004C6ABC">
        <w:rPr>
          <w:rFonts w:ascii="Traditional Arabic" w:hAnsi="Traditional Arabic" w:cs="Traditional Arabic"/>
          <w:sz w:val="32"/>
          <w:szCs w:val="32"/>
          <w:rtl/>
        </w:rPr>
        <w:t xml:space="preserve"> الكلي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يؤول في النهاية الى ان المعنى المدلول عليه </w:t>
      </w:r>
      <w:r w:rsidR="000D30AC" w:rsidRPr="004C6ABC">
        <w:rPr>
          <w:rFonts w:ascii="Traditional Arabic" w:hAnsi="Traditional Arabic" w:cs="Traditional Arabic"/>
          <w:sz w:val="32"/>
          <w:szCs w:val="32"/>
          <w:rtl/>
        </w:rPr>
        <w:t xml:space="preserve">من النصوص ومن الواقعة التي لا نص فيها </w:t>
      </w:r>
      <w:r w:rsidRPr="004C6ABC">
        <w:rPr>
          <w:rFonts w:ascii="Traditional Arabic" w:hAnsi="Traditional Arabic" w:cs="Traditional Arabic"/>
          <w:sz w:val="32"/>
          <w:szCs w:val="32"/>
          <w:rtl/>
        </w:rPr>
        <w:t xml:space="preserve">هو معنى عام </w:t>
      </w:r>
      <w:r w:rsidR="000D30AC" w:rsidRPr="004C6ABC">
        <w:rPr>
          <w:rFonts w:ascii="Traditional Arabic" w:hAnsi="Traditional Arabic" w:cs="Traditional Arabic"/>
          <w:sz w:val="32"/>
          <w:szCs w:val="32"/>
          <w:rtl/>
        </w:rPr>
        <w:t>وقاعدة كلية مأخوذة من استقراء عدة نصوص</w:t>
      </w:r>
      <w:r w:rsidR="004C6ABC">
        <w:rPr>
          <w:rFonts w:ascii="Traditional Arabic" w:hAnsi="Traditional Arabic" w:cs="Traditional Arabic"/>
          <w:sz w:val="32"/>
          <w:szCs w:val="32"/>
          <w:rtl/>
        </w:rPr>
        <w:t>،</w:t>
      </w:r>
      <w:r w:rsidR="000D30AC" w:rsidRPr="004C6ABC">
        <w:rPr>
          <w:rFonts w:ascii="Traditional Arabic" w:hAnsi="Traditional Arabic" w:cs="Traditional Arabic"/>
          <w:sz w:val="32"/>
          <w:szCs w:val="32"/>
          <w:rtl/>
        </w:rPr>
        <w:t xml:space="preserve"> وتندرج الواقعة التي لا نص فيها في هذا المعنى مث</w:t>
      </w:r>
      <w:r w:rsidR="00F175D4" w:rsidRPr="004C6ABC">
        <w:rPr>
          <w:rFonts w:ascii="Traditional Arabic" w:hAnsi="Traditional Arabic" w:cs="Traditional Arabic"/>
          <w:sz w:val="32"/>
          <w:szCs w:val="32"/>
          <w:rtl/>
        </w:rPr>
        <w:t xml:space="preserve">لها مثل تلك النصوص لوجوده فيها </w:t>
      </w:r>
    </w:p>
    <w:p w:rsidR="00FA45A0" w:rsidRPr="004C6ABC" w:rsidRDefault="00F175D4"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طرق الاستدلال</w:t>
      </w:r>
      <w:r w:rsidR="002B0AFF" w:rsidRPr="004C6ABC">
        <w:rPr>
          <w:rFonts w:ascii="Traditional Arabic" w:hAnsi="Traditional Arabic" w:cs="Traditional Arabic"/>
          <w:b/>
          <w:bCs/>
          <w:sz w:val="32"/>
          <w:szCs w:val="32"/>
          <w:rtl/>
        </w:rPr>
        <w:t xml:space="preserve"> على علة الحكم</w:t>
      </w:r>
      <w:r w:rsidR="004C6ABC">
        <w:rPr>
          <w:rFonts w:ascii="Traditional Arabic" w:hAnsi="Traditional Arabic" w:cs="Traditional Arabic"/>
          <w:b/>
          <w:bCs/>
          <w:sz w:val="32"/>
          <w:szCs w:val="32"/>
          <w:rtl/>
        </w:rPr>
        <w:t>:</w:t>
      </w:r>
    </w:p>
    <w:p w:rsidR="00612F30" w:rsidRPr="004C6ABC" w:rsidRDefault="00612F30"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يقول الامام الشافعي </w:t>
      </w:r>
      <w:proofErr w:type="gramStart"/>
      <w:r w:rsidRPr="004C6ABC">
        <w:rPr>
          <w:rFonts w:ascii="Traditional Arabic" w:hAnsi="Traditional Arabic" w:cs="Traditional Arabic"/>
          <w:sz w:val="32"/>
          <w:szCs w:val="32"/>
          <w:rtl/>
        </w:rPr>
        <w:t>( كل</w:t>
      </w:r>
      <w:proofErr w:type="gramEnd"/>
      <w:r w:rsidRPr="004C6ABC">
        <w:rPr>
          <w:rFonts w:ascii="Traditional Arabic" w:hAnsi="Traditional Arabic" w:cs="Traditional Arabic"/>
          <w:sz w:val="32"/>
          <w:szCs w:val="32"/>
          <w:rtl/>
        </w:rPr>
        <w:t xml:space="preserve"> حكم لله ورسوله وجدت عليه </w:t>
      </w:r>
      <w:r w:rsidRPr="004C6ABC">
        <w:rPr>
          <w:rFonts w:ascii="Traditional Arabic" w:hAnsi="Traditional Arabic" w:cs="Traditional Arabic"/>
          <w:b/>
          <w:bCs/>
          <w:sz w:val="32"/>
          <w:szCs w:val="32"/>
          <w:u w:val="single"/>
          <w:rtl/>
        </w:rPr>
        <w:t>دلالة فيه او في غيره</w:t>
      </w:r>
      <w:r w:rsidRPr="004C6ABC">
        <w:rPr>
          <w:rFonts w:ascii="Traditional Arabic" w:hAnsi="Traditional Arabic" w:cs="Traditional Arabic"/>
          <w:sz w:val="32"/>
          <w:szCs w:val="32"/>
          <w:rtl/>
        </w:rPr>
        <w:t xml:space="preserve"> من احكام الله ورسوله بأنه حكم به لمعنى من المعاني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w:t>
      </w:r>
      <w:r w:rsidR="004C6ABC">
        <w:rPr>
          <w:rFonts w:ascii="Traditional Arabic" w:hAnsi="Traditional Arabic" w:cs="Traditional Arabic"/>
          <w:sz w:val="32"/>
          <w:szCs w:val="32"/>
          <w:rtl/>
        </w:rPr>
        <w:t>.</w:t>
      </w:r>
    </w:p>
    <w:p w:rsidR="00D2727C" w:rsidRPr="004C6ABC" w:rsidRDefault="00A2014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ذكر</w:t>
      </w:r>
      <w:r w:rsidR="00D2727C" w:rsidRPr="004C6ABC">
        <w:rPr>
          <w:rFonts w:ascii="Traditional Arabic" w:hAnsi="Traditional Arabic" w:cs="Traditional Arabic"/>
          <w:sz w:val="32"/>
          <w:szCs w:val="32"/>
          <w:rtl/>
        </w:rPr>
        <w:t xml:space="preserve"> الامام الشافعي </w:t>
      </w:r>
      <w:r w:rsidR="00612F30" w:rsidRPr="004C6ABC">
        <w:rPr>
          <w:rFonts w:ascii="Traditional Arabic" w:hAnsi="Traditional Arabic" w:cs="Traditional Arabic"/>
          <w:sz w:val="32"/>
          <w:szCs w:val="32"/>
          <w:rtl/>
        </w:rPr>
        <w:t xml:space="preserve">في هذه الفقرة من كلامه </w:t>
      </w:r>
      <w:r w:rsidR="00D2727C" w:rsidRPr="004C6ABC">
        <w:rPr>
          <w:rFonts w:ascii="Traditional Arabic" w:hAnsi="Traditional Arabic" w:cs="Traditional Arabic"/>
          <w:sz w:val="32"/>
          <w:szCs w:val="32"/>
          <w:rtl/>
        </w:rPr>
        <w:t>طرق الدلالة</w:t>
      </w:r>
      <w:r w:rsidRPr="004C6ABC">
        <w:rPr>
          <w:rFonts w:ascii="Traditional Arabic" w:hAnsi="Traditional Arabic" w:cs="Traditional Arabic"/>
          <w:sz w:val="32"/>
          <w:szCs w:val="32"/>
          <w:rtl/>
        </w:rPr>
        <w:t xml:space="preserve"> على المعنى</w:t>
      </w:r>
      <w:r w:rsidR="00D2727C" w:rsidRPr="004C6ABC">
        <w:rPr>
          <w:rFonts w:ascii="Traditional Arabic" w:hAnsi="Traditional Arabic" w:cs="Traditional Arabic"/>
          <w:sz w:val="32"/>
          <w:szCs w:val="32"/>
          <w:rtl/>
        </w:rPr>
        <w:t xml:space="preserve"> او المصلحة</w:t>
      </w:r>
      <w:r w:rsidRPr="004C6ABC">
        <w:rPr>
          <w:rFonts w:ascii="Traditional Arabic" w:hAnsi="Traditional Arabic" w:cs="Traditional Arabic"/>
          <w:sz w:val="32"/>
          <w:szCs w:val="32"/>
          <w:rtl/>
        </w:rPr>
        <w:t xml:space="preserve"> الذي شرع لأجله</w:t>
      </w:r>
      <w:r w:rsidR="00D2727C" w:rsidRPr="004C6ABC">
        <w:rPr>
          <w:rFonts w:ascii="Traditional Arabic" w:hAnsi="Traditional Arabic" w:cs="Traditional Arabic"/>
          <w:sz w:val="32"/>
          <w:szCs w:val="32"/>
          <w:rtl/>
        </w:rPr>
        <w:t>ا</w:t>
      </w:r>
      <w:r w:rsidRPr="004C6ABC">
        <w:rPr>
          <w:rFonts w:ascii="Traditional Arabic" w:hAnsi="Traditional Arabic" w:cs="Traditional Arabic"/>
          <w:sz w:val="32"/>
          <w:szCs w:val="32"/>
          <w:rtl/>
        </w:rPr>
        <w:t xml:space="preserve"> الحكم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وبين ان هذا المعنى قد يدل عليه نفس النص الذي تضمن الحكم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D2727C" w:rsidRPr="004C6ABC">
        <w:rPr>
          <w:rFonts w:ascii="Traditional Arabic" w:hAnsi="Traditional Arabic" w:cs="Traditional Arabic"/>
          <w:sz w:val="32"/>
          <w:szCs w:val="32"/>
          <w:rtl/>
        </w:rPr>
        <w:t>فيكون النص</w:t>
      </w:r>
      <w:r w:rsidRPr="004C6ABC">
        <w:rPr>
          <w:rFonts w:ascii="Traditional Arabic" w:hAnsi="Traditional Arabic" w:cs="Traditional Arabic"/>
          <w:sz w:val="32"/>
          <w:szCs w:val="32"/>
          <w:rtl/>
        </w:rPr>
        <w:t xml:space="preserve"> قد ش</w:t>
      </w:r>
      <w:r w:rsidR="00D2727C" w:rsidRPr="004C6ABC">
        <w:rPr>
          <w:rFonts w:ascii="Traditional Arabic" w:hAnsi="Traditional Arabic" w:cs="Traditional Arabic"/>
          <w:sz w:val="32"/>
          <w:szCs w:val="32"/>
          <w:rtl/>
        </w:rPr>
        <w:t>مل الحكم</w:t>
      </w:r>
      <w:r w:rsidRPr="004C6ABC">
        <w:rPr>
          <w:rFonts w:ascii="Traditional Arabic" w:hAnsi="Traditional Arabic" w:cs="Traditional Arabic"/>
          <w:sz w:val="32"/>
          <w:szCs w:val="32"/>
          <w:rtl/>
        </w:rPr>
        <w:t xml:space="preserve"> </w:t>
      </w:r>
      <w:r w:rsidR="00D2727C" w:rsidRPr="004C6ABC">
        <w:rPr>
          <w:rFonts w:ascii="Traditional Arabic" w:hAnsi="Traditional Arabic" w:cs="Traditional Arabic"/>
          <w:sz w:val="32"/>
          <w:szCs w:val="32"/>
          <w:rtl/>
        </w:rPr>
        <w:t>والمصلحة معا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612F30" w:rsidRPr="004C6ABC">
        <w:rPr>
          <w:rFonts w:ascii="Traditional Arabic" w:hAnsi="Traditional Arabic" w:cs="Traditional Arabic"/>
          <w:sz w:val="32"/>
          <w:szCs w:val="32"/>
          <w:rtl/>
        </w:rPr>
        <w:t xml:space="preserve">مثال ذلك قوله تعالى في تحريم الخمر </w:t>
      </w:r>
      <w:proofErr w:type="gramStart"/>
      <w:r w:rsidR="00612F30" w:rsidRPr="004C6ABC">
        <w:rPr>
          <w:rFonts w:ascii="Traditional Arabic" w:hAnsi="Traditional Arabic" w:cs="Traditional Arabic"/>
          <w:sz w:val="32"/>
          <w:szCs w:val="32"/>
          <w:rtl/>
        </w:rPr>
        <w:t>( انما</w:t>
      </w:r>
      <w:proofErr w:type="gramEnd"/>
      <w:r w:rsidR="00612F30" w:rsidRPr="004C6ABC">
        <w:rPr>
          <w:rFonts w:ascii="Traditional Arabic" w:hAnsi="Traditional Arabic" w:cs="Traditional Arabic"/>
          <w:sz w:val="32"/>
          <w:szCs w:val="32"/>
          <w:rtl/>
        </w:rPr>
        <w:t xml:space="preserve"> يريد الشيطان ان يوقع بينكم العداوة والبغضاء في الخمر والميسر ويصدكم عن ذكر الله وعن الصلاة</w:t>
      </w:r>
      <w:r w:rsidR="00D2727C" w:rsidRPr="004C6ABC">
        <w:rPr>
          <w:rFonts w:ascii="Traditional Arabic" w:hAnsi="Traditional Arabic" w:cs="Traditional Arabic"/>
          <w:sz w:val="32"/>
          <w:szCs w:val="32"/>
          <w:rtl/>
        </w:rPr>
        <w:t xml:space="preserve"> )</w:t>
      </w:r>
      <w:r w:rsidR="00BD3665" w:rsidRPr="004C6ABC">
        <w:rPr>
          <w:rFonts w:ascii="Traditional Arabic" w:hAnsi="Traditional Arabic" w:cs="Traditional Arabic"/>
          <w:sz w:val="32"/>
          <w:szCs w:val="32"/>
          <w:rtl/>
        </w:rPr>
        <w:t xml:space="preserve"> المائدة</w:t>
      </w:r>
      <w:r w:rsidR="004C6ABC">
        <w:rPr>
          <w:rFonts w:ascii="Traditional Arabic" w:hAnsi="Traditional Arabic" w:cs="Traditional Arabic"/>
          <w:sz w:val="32"/>
          <w:szCs w:val="32"/>
          <w:rtl/>
        </w:rPr>
        <w:t>:</w:t>
      </w:r>
      <w:r w:rsidR="00BD3665" w:rsidRPr="004C6ABC">
        <w:rPr>
          <w:rFonts w:ascii="Traditional Arabic" w:hAnsi="Traditional Arabic" w:cs="Traditional Arabic"/>
          <w:sz w:val="32"/>
          <w:szCs w:val="32"/>
          <w:rtl/>
        </w:rPr>
        <w:t xml:space="preserve"> 91</w:t>
      </w:r>
      <w:r w:rsidR="004C6ABC">
        <w:rPr>
          <w:rFonts w:ascii="Traditional Arabic" w:hAnsi="Traditional Arabic" w:cs="Traditional Arabic"/>
          <w:sz w:val="32"/>
          <w:szCs w:val="32"/>
          <w:rtl/>
        </w:rPr>
        <w:t>،</w:t>
      </w:r>
      <w:r w:rsidR="00D2727C" w:rsidRPr="004C6ABC">
        <w:rPr>
          <w:rFonts w:ascii="Traditional Arabic" w:hAnsi="Traditional Arabic" w:cs="Traditional Arabic"/>
          <w:sz w:val="32"/>
          <w:szCs w:val="32"/>
          <w:rtl/>
        </w:rPr>
        <w:t xml:space="preserve"> وقوله تعالى</w:t>
      </w:r>
      <w:r w:rsidR="00612F30" w:rsidRPr="004C6ABC">
        <w:rPr>
          <w:rFonts w:ascii="Traditional Arabic" w:hAnsi="Traditional Arabic" w:cs="Traditional Arabic"/>
          <w:sz w:val="32"/>
          <w:szCs w:val="32"/>
          <w:rtl/>
        </w:rPr>
        <w:t xml:space="preserve"> في القصاص</w:t>
      </w:r>
      <w:r w:rsidR="00D2727C" w:rsidRPr="004C6ABC">
        <w:rPr>
          <w:rFonts w:ascii="Traditional Arabic" w:hAnsi="Traditional Arabic" w:cs="Traditional Arabic"/>
          <w:sz w:val="32"/>
          <w:szCs w:val="32"/>
          <w:rtl/>
        </w:rPr>
        <w:t xml:space="preserve"> ( ولكم في القصاص حياة ) </w:t>
      </w:r>
      <w:r w:rsidR="00BD3665" w:rsidRPr="004C6ABC">
        <w:rPr>
          <w:rFonts w:ascii="Traditional Arabic" w:hAnsi="Traditional Arabic" w:cs="Traditional Arabic"/>
          <w:sz w:val="32"/>
          <w:szCs w:val="32"/>
          <w:rtl/>
        </w:rPr>
        <w:t>البقرة</w:t>
      </w:r>
      <w:r w:rsidR="004C6ABC">
        <w:rPr>
          <w:rFonts w:ascii="Traditional Arabic" w:hAnsi="Traditional Arabic" w:cs="Traditional Arabic"/>
          <w:sz w:val="32"/>
          <w:szCs w:val="32"/>
          <w:rtl/>
        </w:rPr>
        <w:t>:</w:t>
      </w:r>
      <w:r w:rsidR="00BD3665" w:rsidRPr="004C6ABC">
        <w:rPr>
          <w:rFonts w:ascii="Traditional Arabic" w:hAnsi="Traditional Arabic" w:cs="Traditional Arabic"/>
          <w:sz w:val="32"/>
          <w:szCs w:val="32"/>
          <w:rtl/>
        </w:rPr>
        <w:t xml:space="preserve"> 179</w:t>
      </w:r>
      <w:r w:rsidR="004C6ABC">
        <w:rPr>
          <w:rFonts w:ascii="Traditional Arabic" w:hAnsi="Traditional Arabic" w:cs="Traditional Arabic"/>
          <w:sz w:val="32"/>
          <w:szCs w:val="32"/>
          <w:rtl/>
        </w:rPr>
        <w:t>.</w:t>
      </w:r>
    </w:p>
    <w:p w:rsidR="00D2727C" w:rsidRPr="004C6ABC" w:rsidRDefault="00612F30"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_</w:t>
      </w:r>
      <w:r w:rsidR="00A2014D" w:rsidRPr="004C6ABC">
        <w:rPr>
          <w:rFonts w:ascii="Traditional Arabic" w:hAnsi="Traditional Arabic" w:cs="Traditional Arabic"/>
          <w:sz w:val="32"/>
          <w:szCs w:val="32"/>
          <w:rtl/>
        </w:rPr>
        <w:t xml:space="preserve"> وق</w:t>
      </w:r>
      <w:r w:rsidR="00D2727C" w:rsidRPr="004C6ABC">
        <w:rPr>
          <w:rFonts w:ascii="Traditional Arabic" w:hAnsi="Traditional Arabic" w:cs="Traditional Arabic"/>
          <w:sz w:val="32"/>
          <w:szCs w:val="32"/>
          <w:rtl/>
        </w:rPr>
        <w:t>د يشمل النص الحكم ولا يشمل المصلحة المقصودة منه</w:t>
      </w:r>
      <w:r w:rsidR="004C6ABC">
        <w:rPr>
          <w:rFonts w:ascii="Traditional Arabic" w:hAnsi="Traditional Arabic" w:cs="Traditional Arabic"/>
          <w:sz w:val="32"/>
          <w:szCs w:val="32"/>
          <w:rtl/>
        </w:rPr>
        <w:t>،</w:t>
      </w:r>
      <w:r w:rsidR="00D2727C" w:rsidRPr="004C6ABC">
        <w:rPr>
          <w:rFonts w:ascii="Traditional Arabic" w:hAnsi="Traditional Arabic" w:cs="Traditional Arabic"/>
          <w:sz w:val="32"/>
          <w:szCs w:val="32"/>
          <w:rtl/>
        </w:rPr>
        <w:t xml:space="preserve"> وعندها يستدل على هذه المصلحة</w:t>
      </w:r>
      <w:r w:rsidR="00A2014D" w:rsidRPr="004C6ABC">
        <w:rPr>
          <w:rFonts w:ascii="Traditional Arabic" w:hAnsi="Traditional Arabic" w:cs="Traditional Arabic"/>
          <w:sz w:val="32"/>
          <w:szCs w:val="32"/>
          <w:rtl/>
        </w:rPr>
        <w:t xml:space="preserve"> من</w:t>
      </w:r>
      <w:r w:rsidR="004C6ABC">
        <w:rPr>
          <w:rFonts w:ascii="Traditional Arabic" w:hAnsi="Traditional Arabic" w:cs="Traditional Arabic"/>
          <w:sz w:val="32"/>
          <w:szCs w:val="32"/>
          <w:rtl/>
        </w:rPr>
        <w:t xml:space="preserve"> </w:t>
      </w:r>
      <w:r w:rsidR="00A2014D" w:rsidRPr="004C6ABC">
        <w:rPr>
          <w:rFonts w:ascii="Traditional Arabic" w:hAnsi="Traditional Arabic" w:cs="Traditional Arabic"/>
          <w:sz w:val="32"/>
          <w:szCs w:val="32"/>
          <w:rtl/>
        </w:rPr>
        <w:t>نص آخر غير النص الذي تضمن الحكم</w:t>
      </w:r>
      <w:r w:rsidR="004C6ABC">
        <w:rPr>
          <w:rFonts w:ascii="Traditional Arabic" w:hAnsi="Traditional Arabic" w:cs="Traditional Arabic"/>
          <w:sz w:val="32"/>
          <w:szCs w:val="32"/>
          <w:rtl/>
        </w:rPr>
        <w:t>.</w:t>
      </w:r>
    </w:p>
    <w:p w:rsidR="00A55EA2" w:rsidRPr="004C6ABC" w:rsidRDefault="00D2727C" w:rsidP="004C6ABC">
      <w:pPr>
        <w:spacing w:after="0" w:line="240" w:lineRule="auto"/>
        <w:jc w:val="both"/>
        <w:rPr>
          <w:rFonts w:ascii="Traditional Arabic" w:hAnsi="Traditional Arabic" w:cs="Traditional Arabic"/>
          <w:sz w:val="32"/>
          <w:szCs w:val="32"/>
          <w:rtl/>
          <w:lang w:bidi="ar-YE"/>
        </w:rPr>
      </w:pPr>
      <w:r w:rsidRPr="004C6ABC">
        <w:rPr>
          <w:rFonts w:ascii="Traditional Arabic" w:hAnsi="Traditional Arabic" w:cs="Traditional Arabic"/>
          <w:sz w:val="32"/>
          <w:szCs w:val="32"/>
          <w:rtl/>
        </w:rPr>
        <w:t>فإذا كان</w:t>
      </w:r>
      <w:r w:rsidR="00E52687" w:rsidRPr="004C6ABC">
        <w:rPr>
          <w:rFonts w:ascii="Traditional Arabic" w:hAnsi="Traditional Arabic" w:cs="Traditional Arabic"/>
          <w:sz w:val="32"/>
          <w:szCs w:val="32"/>
          <w:rtl/>
        </w:rPr>
        <w:t xml:space="preserve"> النص </w:t>
      </w:r>
      <w:r w:rsidRPr="004C6ABC">
        <w:rPr>
          <w:rFonts w:ascii="Traditional Arabic" w:hAnsi="Traditional Arabic" w:cs="Traditional Arabic"/>
          <w:sz w:val="32"/>
          <w:szCs w:val="32"/>
          <w:rtl/>
        </w:rPr>
        <w:t>يتضمن الحكم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ولا يتضمن</w:t>
      </w:r>
      <w:r w:rsidR="00E52687" w:rsidRPr="004C6ABC">
        <w:rPr>
          <w:rFonts w:ascii="Traditional Arabic" w:hAnsi="Traditional Arabic" w:cs="Traditional Arabic"/>
          <w:sz w:val="32"/>
          <w:szCs w:val="32"/>
          <w:rtl/>
        </w:rPr>
        <w:t xml:space="preserve"> المعنى </w:t>
      </w:r>
      <w:r w:rsidRPr="004C6ABC">
        <w:rPr>
          <w:rFonts w:ascii="Traditional Arabic" w:hAnsi="Traditional Arabic" w:cs="Traditional Arabic"/>
          <w:sz w:val="32"/>
          <w:szCs w:val="32"/>
          <w:rtl/>
        </w:rPr>
        <w:t>او المصلحة التي شرع لأجلها هذا الحكم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فإن على</w:t>
      </w:r>
      <w:r w:rsidR="00E52687" w:rsidRPr="004C6ABC">
        <w:rPr>
          <w:rFonts w:ascii="Traditional Arabic" w:hAnsi="Traditional Arabic" w:cs="Traditional Arabic"/>
          <w:sz w:val="32"/>
          <w:szCs w:val="32"/>
          <w:rtl/>
        </w:rPr>
        <w:t xml:space="preserve"> المجتهد </w:t>
      </w:r>
      <w:r w:rsidRPr="004C6ABC">
        <w:rPr>
          <w:rFonts w:ascii="Traditional Arabic" w:hAnsi="Traditional Arabic" w:cs="Traditional Arabic"/>
          <w:sz w:val="32"/>
          <w:szCs w:val="32"/>
          <w:rtl/>
        </w:rPr>
        <w:t xml:space="preserve">أن يبحث </w:t>
      </w:r>
      <w:r w:rsidR="00E52687" w:rsidRPr="004C6ABC">
        <w:rPr>
          <w:rFonts w:ascii="Traditional Arabic" w:hAnsi="Traditional Arabic" w:cs="Traditional Arabic"/>
          <w:sz w:val="32"/>
          <w:szCs w:val="32"/>
          <w:rtl/>
        </w:rPr>
        <w:t xml:space="preserve">عن معنى مناسب شرع </w:t>
      </w:r>
      <w:r w:rsidR="00D3521E" w:rsidRPr="004C6ABC">
        <w:rPr>
          <w:rFonts w:ascii="Traditional Arabic" w:hAnsi="Traditional Arabic" w:cs="Traditional Arabic"/>
          <w:sz w:val="32"/>
          <w:szCs w:val="32"/>
          <w:rtl/>
        </w:rPr>
        <w:t>لأجله</w:t>
      </w:r>
      <w:r w:rsidR="00E52687" w:rsidRPr="004C6ABC">
        <w:rPr>
          <w:rFonts w:ascii="Traditional Arabic" w:hAnsi="Traditional Arabic" w:cs="Traditional Arabic"/>
          <w:sz w:val="32"/>
          <w:szCs w:val="32"/>
          <w:rtl/>
        </w:rPr>
        <w:t xml:space="preserve"> الحكم</w:t>
      </w:r>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اي </w:t>
      </w:r>
      <w:r w:rsidRPr="004C6ABC">
        <w:rPr>
          <w:rFonts w:ascii="Traditional Arabic" w:hAnsi="Traditional Arabic" w:cs="Traditional Arabic"/>
          <w:sz w:val="32"/>
          <w:szCs w:val="32"/>
          <w:rtl/>
        </w:rPr>
        <w:t xml:space="preserve">يعمل عقله وتفكيره في ايجاد مصلحة </w:t>
      </w:r>
      <w:r w:rsidR="00E52687" w:rsidRPr="004C6ABC">
        <w:rPr>
          <w:rFonts w:ascii="Traditional Arabic" w:hAnsi="Traditional Arabic" w:cs="Traditional Arabic"/>
          <w:sz w:val="32"/>
          <w:szCs w:val="32"/>
          <w:rtl/>
        </w:rPr>
        <w:t>مناسب</w:t>
      </w:r>
      <w:r w:rsidRPr="004C6ABC">
        <w:rPr>
          <w:rFonts w:ascii="Traditional Arabic" w:hAnsi="Traditional Arabic" w:cs="Traditional Arabic"/>
          <w:sz w:val="32"/>
          <w:szCs w:val="32"/>
          <w:rtl/>
        </w:rPr>
        <w:t xml:space="preserve">ة </w:t>
      </w:r>
      <w:r w:rsidR="00612F30" w:rsidRPr="004C6ABC">
        <w:rPr>
          <w:rFonts w:ascii="Traditional Arabic" w:hAnsi="Traditional Arabic" w:cs="Traditional Arabic"/>
          <w:sz w:val="32"/>
          <w:szCs w:val="32"/>
          <w:rtl/>
        </w:rPr>
        <w:t>مقصودة من</w:t>
      </w:r>
      <w:r w:rsidRPr="004C6ABC">
        <w:rPr>
          <w:rFonts w:ascii="Traditional Arabic" w:hAnsi="Traditional Arabic" w:cs="Traditional Arabic"/>
          <w:sz w:val="32"/>
          <w:szCs w:val="32"/>
          <w:rtl/>
        </w:rPr>
        <w:t xml:space="preserve"> الحكم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2B0AFF" w:rsidRPr="004C6ABC">
        <w:rPr>
          <w:rFonts w:ascii="Traditional Arabic" w:hAnsi="Traditional Arabic" w:cs="Traditional Arabic"/>
          <w:sz w:val="32"/>
          <w:szCs w:val="32"/>
          <w:rtl/>
        </w:rPr>
        <w:t>و</w:t>
      </w:r>
      <w:r w:rsidRPr="004C6ABC">
        <w:rPr>
          <w:rFonts w:ascii="Traditional Arabic" w:hAnsi="Traditional Arabic" w:cs="Traditional Arabic"/>
          <w:sz w:val="32"/>
          <w:szCs w:val="32"/>
          <w:rtl/>
        </w:rPr>
        <w:t xml:space="preserve"> يجب ان تكون المصلحة التي يتوصل</w:t>
      </w:r>
      <w:r w:rsidR="00E52687" w:rsidRPr="004C6ABC">
        <w:rPr>
          <w:rFonts w:ascii="Traditional Arabic" w:hAnsi="Traditional Arabic" w:cs="Traditional Arabic"/>
          <w:sz w:val="32"/>
          <w:szCs w:val="32"/>
          <w:rtl/>
        </w:rPr>
        <w:t xml:space="preserve"> المجتهد</w:t>
      </w:r>
      <w:r w:rsidRPr="004C6ABC">
        <w:rPr>
          <w:rFonts w:ascii="Traditional Arabic" w:hAnsi="Traditional Arabic" w:cs="Traditional Arabic"/>
          <w:sz w:val="32"/>
          <w:szCs w:val="32"/>
          <w:rtl/>
        </w:rPr>
        <w:t xml:space="preserve"> الى انها علة الحكم </w:t>
      </w:r>
      <w:proofErr w:type="spellStart"/>
      <w:r w:rsidRPr="004C6ABC">
        <w:rPr>
          <w:rFonts w:ascii="Traditional Arabic" w:hAnsi="Traditional Arabic" w:cs="Traditional Arabic"/>
          <w:sz w:val="32"/>
          <w:szCs w:val="32"/>
          <w:rtl/>
        </w:rPr>
        <w:t>ومقصوده</w:t>
      </w:r>
      <w:proofErr w:type="spellEnd"/>
      <w:r w:rsidR="004C6ABC">
        <w:rPr>
          <w:rFonts w:ascii="Traditional Arabic" w:hAnsi="Traditional Arabic" w:cs="Traditional Arabic"/>
          <w:sz w:val="32"/>
          <w:szCs w:val="32"/>
          <w:rtl/>
        </w:rPr>
        <w:t>،</w:t>
      </w:r>
      <w:r w:rsidR="00E52687" w:rsidRPr="004C6ABC">
        <w:rPr>
          <w:rFonts w:ascii="Traditional Arabic" w:hAnsi="Traditional Arabic" w:cs="Traditional Arabic"/>
          <w:sz w:val="32"/>
          <w:szCs w:val="32"/>
          <w:rtl/>
        </w:rPr>
        <w:t xml:space="preserve"> قد دلت عليه</w:t>
      </w:r>
      <w:r w:rsidR="002B0AFF" w:rsidRPr="004C6ABC">
        <w:rPr>
          <w:rFonts w:ascii="Traditional Arabic" w:hAnsi="Traditional Arabic" w:cs="Traditional Arabic"/>
          <w:sz w:val="32"/>
          <w:szCs w:val="32"/>
          <w:rtl/>
        </w:rPr>
        <w:t>ا</w:t>
      </w:r>
      <w:r w:rsidR="004C6ABC">
        <w:rPr>
          <w:rFonts w:ascii="Traditional Arabic" w:hAnsi="Traditional Arabic" w:cs="Traditional Arabic"/>
          <w:sz w:val="32"/>
          <w:szCs w:val="32"/>
          <w:rtl/>
        </w:rPr>
        <w:t xml:space="preserve"> </w:t>
      </w:r>
      <w:r w:rsidR="00F64EFF" w:rsidRPr="004C6ABC">
        <w:rPr>
          <w:rFonts w:ascii="Traditional Arabic" w:hAnsi="Traditional Arabic" w:cs="Traditional Arabic"/>
          <w:sz w:val="32"/>
          <w:szCs w:val="32"/>
          <w:rtl/>
        </w:rPr>
        <w:t>نصوص اخرى من الشرع</w:t>
      </w:r>
      <w:r w:rsidR="004C6ABC">
        <w:rPr>
          <w:rFonts w:ascii="Traditional Arabic" w:hAnsi="Traditional Arabic" w:cs="Traditional Arabic"/>
          <w:sz w:val="32"/>
          <w:szCs w:val="32"/>
          <w:rtl/>
        </w:rPr>
        <w:t>،</w:t>
      </w:r>
      <w:r w:rsidR="002B0AFF" w:rsidRPr="004C6ABC">
        <w:rPr>
          <w:rFonts w:ascii="Traditional Arabic" w:hAnsi="Traditional Arabic" w:cs="Traditional Arabic"/>
          <w:sz w:val="32"/>
          <w:szCs w:val="32"/>
          <w:rtl/>
        </w:rPr>
        <w:t xml:space="preserve"> بان تكون هذه المصلحة</w:t>
      </w:r>
      <w:r w:rsidR="00E52687" w:rsidRPr="004C6ABC">
        <w:rPr>
          <w:rFonts w:ascii="Traditional Arabic" w:hAnsi="Traditional Arabic" w:cs="Traditional Arabic"/>
          <w:sz w:val="32"/>
          <w:szCs w:val="32"/>
          <w:rtl/>
        </w:rPr>
        <w:t xml:space="preserve"> موجود</w:t>
      </w:r>
      <w:r w:rsidR="002B0AFF" w:rsidRPr="004C6ABC">
        <w:rPr>
          <w:rFonts w:ascii="Traditional Arabic" w:hAnsi="Traditional Arabic" w:cs="Traditional Arabic"/>
          <w:sz w:val="32"/>
          <w:szCs w:val="32"/>
          <w:rtl/>
        </w:rPr>
        <w:t xml:space="preserve">ة </w:t>
      </w:r>
      <w:r w:rsidR="00323F01" w:rsidRPr="004C6ABC">
        <w:rPr>
          <w:rFonts w:ascii="Traditional Arabic" w:hAnsi="Traditional Arabic" w:cs="Traditional Arabic"/>
          <w:sz w:val="32"/>
          <w:szCs w:val="32"/>
          <w:rtl/>
        </w:rPr>
        <w:t xml:space="preserve">بعينها </w:t>
      </w:r>
      <w:r w:rsidR="002B0AFF" w:rsidRPr="004C6ABC">
        <w:rPr>
          <w:rFonts w:ascii="Traditional Arabic" w:hAnsi="Traditional Arabic" w:cs="Traditional Arabic"/>
          <w:sz w:val="32"/>
          <w:szCs w:val="32"/>
          <w:rtl/>
        </w:rPr>
        <w:t>في نص اخر</w:t>
      </w:r>
      <w:r w:rsidR="004C6ABC">
        <w:rPr>
          <w:rFonts w:ascii="Traditional Arabic" w:hAnsi="Traditional Arabic" w:cs="Traditional Arabic"/>
          <w:sz w:val="32"/>
          <w:szCs w:val="32"/>
          <w:rtl/>
        </w:rPr>
        <w:t>،</w:t>
      </w:r>
      <w:r w:rsidR="002B0AFF" w:rsidRPr="004C6ABC">
        <w:rPr>
          <w:rFonts w:ascii="Traditional Arabic" w:hAnsi="Traditional Arabic" w:cs="Traditional Arabic"/>
          <w:sz w:val="32"/>
          <w:szCs w:val="32"/>
          <w:rtl/>
        </w:rPr>
        <w:t xml:space="preserve"> او ت</w:t>
      </w:r>
      <w:r w:rsidR="00323F01" w:rsidRPr="004C6ABC">
        <w:rPr>
          <w:rFonts w:ascii="Traditional Arabic" w:hAnsi="Traditional Arabic" w:cs="Traditional Arabic"/>
          <w:sz w:val="32"/>
          <w:szCs w:val="32"/>
          <w:rtl/>
        </w:rPr>
        <w:t>رجع الى</w:t>
      </w:r>
      <w:r w:rsidR="00BA5D93" w:rsidRPr="004C6ABC">
        <w:rPr>
          <w:rFonts w:ascii="Traditional Arabic" w:hAnsi="Traditional Arabic" w:cs="Traditional Arabic"/>
          <w:sz w:val="32"/>
          <w:szCs w:val="32"/>
          <w:rtl/>
        </w:rPr>
        <w:t xml:space="preserve"> معنى </w:t>
      </w:r>
      <w:r w:rsidR="00323F01" w:rsidRPr="004C6ABC">
        <w:rPr>
          <w:rFonts w:ascii="Traditional Arabic" w:hAnsi="Traditional Arabic" w:cs="Traditional Arabic"/>
          <w:sz w:val="32"/>
          <w:szCs w:val="32"/>
          <w:rtl/>
        </w:rPr>
        <w:t>كلي</w:t>
      </w:r>
      <w:r w:rsidR="002B0AFF" w:rsidRPr="004C6ABC">
        <w:rPr>
          <w:rFonts w:ascii="Traditional Arabic" w:hAnsi="Traditional Arabic" w:cs="Traditional Arabic"/>
          <w:sz w:val="32"/>
          <w:szCs w:val="32"/>
          <w:rtl/>
        </w:rPr>
        <w:t xml:space="preserve"> </w:t>
      </w:r>
      <w:r w:rsidR="00BA5D93" w:rsidRPr="004C6ABC">
        <w:rPr>
          <w:rFonts w:ascii="Traditional Arabic" w:hAnsi="Traditional Arabic" w:cs="Traditional Arabic"/>
          <w:sz w:val="32"/>
          <w:szCs w:val="32"/>
          <w:rtl/>
        </w:rPr>
        <w:t xml:space="preserve">أو </w:t>
      </w:r>
      <w:r w:rsidR="00323F01" w:rsidRPr="004C6ABC">
        <w:rPr>
          <w:rFonts w:ascii="Traditional Arabic" w:hAnsi="Traditional Arabic" w:cs="Traditional Arabic"/>
          <w:sz w:val="32"/>
          <w:szCs w:val="32"/>
          <w:rtl/>
        </w:rPr>
        <w:t>قاعدة عامة</w:t>
      </w:r>
      <w:r w:rsidR="004C6ABC">
        <w:rPr>
          <w:rFonts w:ascii="Traditional Arabic" w:hAnsi="Traditional Arabic" w:cs="Traditional Arabic"/>
          <w:sz w:val="32"/>
          <w:szCs w:val="32"/>
          <w:rtl/>
        </w:rPr>
        <w:t xml:space="preserve"> </w:t>
      </w:r>
      <w:r w:rsidR="00323F01" w:rsidRPr="004C6ABC">
        <w:rPr>
          <w:rFonts w:ascii="Traditional Arabic" w:hAnsi="Traditional Arabic" w:cs="Traditional Arabic"/>
          <w:sz w:val="32"/>
          <w:szCs w:val="32"/>
          <w:rtl/>
        </w:rPr>
        <w:t>من</w:t>
      </w:r>
      <w:r w:rsidR="004C6ABC">
        <w:rPr>
          <w:rFonts w:ascii="Traditional Arabic" w:hAnsi="Traditional Arabic" w:cs="Traditional Arabic"/>
          <w:sz w:val="32"/>
          <w:szCs w:val="32"/>
          <w:rtl/>
        </w:rPr>
        <w:t xml:space="preserve"> </w:t>
      </w:r>
      <w:proofErr w:type="gramStart"/>
      <w:r w:rsidR="002B0AFF" w:rsidRPr="004C6ABC">
        <w:rPr>
          <w:rFonts w:ascii="Traditional Arabic" w:hAnsi="Traditional Arabic" w:cs="Traditional Arabic"/>
          <w:sz w:val="32"/>
          <w:szCs w:val="32"/>
          <w:rtl/>
        </w:rPr>
        <w:t>الشرع</w:t>
      </w:r>
      <w:r w:rsidR="001A1934" w:rsidRPr="004C6ABC">
        <w:rPr>
          <w:rFonts w:ascii="Traditional Arabic" w:hAnsi="Traditional Arabic" w:cs="Traditional Arabic"/>
          <w:sz w:val="32"/>
          <w:szCs w:val="32"/>
          <w:rtl/>
        </w:rPr>
        <w:t xml:space="preserve"> </w:t>
      </w:r>
      <w:r w:rsidR="006B4B01" w:rsidRPr="004C6ABC">
        <w:rPr>
          <w:rStyle w:val="ac"/>
          <w:rFonts w:ascii="Traditional Arabic" w:hAnsi="Traditional Arabic" w:cs="Traditional Arabic"/>
          <w:sz w:val="32"/>
          <w:szCs w:val="32"/>
          <w:rtl/>
        </w:rPr>
        <w:footnoteReference w:id="67"/>
      </w:r>
      <w:r w:rsidR="004C6ABC">
        <w:rPr>
          <w:rFonts w:ascii="Traditional Arabic" w:hAnsi="Traditional Arabic" w:cs="Traditional Arabic"/>
          <w:sz w:val="32"/>
          <w:szCs w:val="32"/>
          <w:rtl/>
        </w:rPr>
        <w:t>.</w:t>
      </w:r>
      <w:proofErr w:type="gramEnd"/>
      <w:r w:rsidR="004C6ABC">
        <w:rPr>
          <w:rFonts w:ascii="Traditional Arabic" w:hAnsi="Traditional Arabic" w:cs="Traditional Arabic"/>
          <w:sz w:val="32"/>
          <w:szCs w:val="32"/>
          <w:rtl/>
        </w:rPr>
        <w:t xml:space="preserve"> </w:t>
      </w:r>
    </w:p>
    <w:p w:rsidR="00A55EA2" w:rsidRPr="004C6ABC" w:rsidRDefault="00A55EA2" w:rsidP="004C6ABC">
      <w:pPr>
        <w:spacing w:after="0" w:line="240" w:lineRule="auto"/>
        <w:jc w:val="both"/>
        <w:rPr>
          <w:rFonts w:ascii="Traditional Arabic" w:hAnsi="Traditional Arabic" w:cs="Traditional Arabic"/>
          <w:sz w:val="32"/>
          <w:szCs w:val="32"/>
          <w:rtl/>
          <w:lang w:bidi="ar-YE"/>
        </w:rPr>
      </w:pPr>
    </w:p>
    <w:p w:rsidR="00405700" w:rsidRPr="004C6ABC" w:rsidRDefault="004C6ABC" w:rsidP="004C6ABC">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FA49D8" w:rsidRPr="004C6ABC">
        <w:rPr>
          <w:rFonts w:ascii="Traditional Arabic" w:hAnsi="Traditional Arabic" w:cs="Traditional Arabic"/>
          <w:b/>
          <w:bCs/>
          <w:sz w:val="32"/>
          <w:szCs w:val="32"/>
          <w:rtl/>
        </w:rPr>
        <w:t>بعض</w:t>
      </w:r>
      <w:r w:rsidR="00ED6368" w:rsidRPr="004C6ABC">
        <w:rPr>
          <w:rFonts w:ascii="Traditional Arabic" w:hAnsi="Traditional Arabic" w:cs="Traditional Arabic"/>
          <w:b/>
          <w:bCs/>
          <w:sz w:val="32"/>
          <w:szCs w:val="32"/>
          <w:rtl/>
        </w:rPr>
        <w:t xml:space="preserve"> </w:t>
      </w:r>
      <w:r w:rsidR="007D3867" w:rsidRPr="004C6ABC">
        <w:rPr>
          <w:rFonts w:ascii="Traditional Arabic" w:hAnsi="Traditional Arabic" w:cs="Traditional Arabic"/>
          <w:b/>
          <w:bCs/>
          <w:sz w:val="32"/>
          <w:szCs w:val="32"/>
          <w:rtl/>
        </w:rPr>
        <w:t xml:space="preserve">امثلة </w:t>
      </w:r>
      <w:r w:rsidR="008E5353" w:rsidRPr="004C6ABC">
        <w:rPr>
          <w:rFonts w:ascii="Traditional Arabic" w:hAnsi="Traditional Arabic" w:cs="Traditional Arabic"/>
          <w:b/>
          <w:bCs/>
          <w:sz w:val="32"/>
          <w:szCs w:val="32"/>
          <w:rtl/>
        </w:rPr>
        <w:t xml:space="preserve">المصلحة </w:t>
      </w:r>
      <w:r w:rsidR="00ED6368" w:rsidRPr="004C6ABC">
        <w:rPr>
          <w:rFonts w:ascii="Traditional Arabic" w:hAnsi="Traditional Arabic" w:cs="Traditional Arabic"/>
          <w:b/>
          <w:bCs/>
          <w:sz w:val="32"/>
          <w:szCs w:val="32"/>
          <w:rtl/>
        </w:rPr>
        <w:t>في كتاب الرسالة</w:t>
      </w:r>
    </w:p>
    <w:p w:rsidR="00ED6368" w:rsidRPr="004C6ABC" w:rsidRDefault="00ED6368" w:rsidP="004C6ABC">
      <w:pPr>
        <w:spacing w:after="0" w:line="240" w:lineRule="auto"/>
        <w:jc w:val="both"/>
        <w:rPr>
          <w:rFonts w:ascii="Traditional Arabic" w:hAnsi="Traditional Arabic" w:cs="Traditional Arabic"/>
          <w:sz w:val="32"/>
          <w:szCs w:val="32"/>
        </w:rPr>
      </w:pPr>
      <w:r w:rsidRPr="004C6ABC">
        <w:rPr>
          <w:rFonts w:ascii="Traditional Arabic" w:hAnsi="Traditional Arabic" w:cs="Traditional Arabic"/>
          <w:b/>
          <w:bCs/>
          <w:sz w:val="32"/>
          <w:szCs w:val="32"/>
          <w:rtl/>
        </w:rPr>
        <w:t>المثال الاول</w:t>
      </w:r>
      <w:r w:rsidR="004C6ABC">
        <w:rPr>
          <w:rFonts w:ascii="Traditional Arabic" w:hAnsi="Traditional Arabic" w:cs="Traditional Arabic"/>
          <w:b/>
          <w:bCs/>
          <w:sz w:val="32"/>
          <w:szCs w:val="32"/>
          <w:rtl/>
        </w:rPr>
        <w:t>:</w:t>
      </w:r>
      <w:r w:rsidR="000B733E" w:rsidRPr="004C6ABC">
        <w:rPr>
          <w:rFonts w:ascii="Traditional Arabic" w:hAnsi="Traditional Arabic" w:cs="Traditional Arabic"/>
          <w:b/>
          <w:bCs/>
          <w:sz w:val="32"/>
          <w:szCs w:val="32"/>
          <w:rtl/>
        </w:rPr>
        <w:t xml:space="preserve"> مسألة خراج المبيع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292C86"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قال الامام الشافعي </w:t>
      </w:r>
      <w:proofErr w:type="gramStart"/>
      <w:r w:rsidRPr="004C6ABC">
        <w:rPr>
          <w:rFonts w:ascii="Traditional Arabic" w:hAnsi="Traditional Arabic" w:cs="Traditional Arabic"/>
          <w:sz w:val="32"/>
          <w:szCs w:val="32"/>
          <w:rtl/>
        </w:rPr>
        <w:t>(</w:t>
      </w:r>
      <w:r w:rsidR="000B733E" w:rsidRPr="004C6ABC">
        <w:rPr>
          <w:rFonts w:ascii="Traditional Arabic" w:hAnsi="Traditional Arabic" w:cs="Traditional Arabic"/>
          <w:sz w:val="32"/>
          <w:szCs w:val="32"/>
          <w:rtl/>
        </w:rPr>
        <w:t xml:space="preserve"> وقضى</w:t>
      </w:r>
      <w:proofErr w:type="gramEnd"/>
      <w:r w:rsidR="000B733E" w:rsidRPr="004C6ABC">
        <w:rPr>
          <w:rFonts w:ascii="Traditional Arabic" w:hAnsi="Traditional Arabic" w:cs="Traditional Arabic"/>
          <w:sz w:val="32"/>
          <w:szCs w:val="32"/>
          <w:rtl/>
        </w:rPr>
        <w:t xml:space="preserve"> رسول الله في عبد دلس </w:t>
      </w:r>
      <w:proofErr w:type="spellStart"/>
      <w:r w:rsidR="000B733E" w:rsidRPr="004C6ABC">
        <w:rPr>
          <w:rFonts w:ascii="Traditional Arabic" w:hAnsi="Traditional Arabic" w:cs="Traditional Arabic"/>
          <w:sz w:val="32"/>
          <w:szCs w:val="32"/>
          <w:rtl/>
        </w:rPr>
        <w:t>للمبتاع</w:t>
      </w:r>
      <w:proofErr w:type="spellEnd"/>
      <w:r w:rsidR="000B733E" w:rsidRPr="004C6ABC">
        <w:rPr>
          <w:rFonts w:ascii="Traditional Arabic" w:hAnsi="Traditional Arabic" w:cs="Traditional Arabic"/>
          <w:sz w:val="32"/>
          <w:szCs w:val="32"/>
          <w:rtl/>
        </w:rPr>
        <w:t xml:space="preserve"> فيه بعيب فظهر عليه بعدما استغله أن </w:t>
      </w:r>
      <w:proofErr w:type="spellStart"/>
      <w:r w:rsidR="000B733E" w:rsidRPr="004C6ABC">
        <w:rPr>
          <w:rFonts w:ascii="Traditional Arabic" w:hAnsi="Traditional Arabic" w:cs="Traditional Arabic"/>
          <w:sz w:val="32"/>
          <w:szCs w:val="32"/>
          <w:rtl/>
        </w:rPr>
        <w:t>للمبتاع</w:t>
      </w:r>
      <w:proofErr w:type="spellEnd"/>
      <w:r w:rsidR="000B733E" w:rsidRPr="004C6ABC">
        <w:rPr>
          <w:rFonts w:ascii="Traditional Arabic" w:hAnsi="Traditional Arabic" w:cs="Traditional Arabic"/>
          <w:sz w:val="32"/>
          <w:szCs w:val="32"/>
          <w:rtl/>
        </w:rPr>
        <w:t xml:space="preserve"> رده بالعيب</w:t>
      </w:r>
      <w:r w:rsidR="004C6ABC">
        <w:rPr>
          <w:rFonts w:ascii="Traditional Arabic" w:hAnsi="Traditional Arabic" w:cs="Traditional Arabic"/>
          <w:sz w:val="32"/>
          <w:szCs w:val="32"/>
          <w:rtl/>
        </w:rPr>
        <w:t>،</w:t>
      </w:r>
      <w:r w:rsidR="000B733E" w:rsidRPr="004C6ABC">
        <w:rPr>
          <w:rFonts w:ascii="Traditional Arabic" w:hAnsi="Traditional Arabic" w:cs="Traditional Arabic"/>
          <w:sz w:val="32"/>
          <w:szCs w:val="32"/>
          <w:rtl/>
        </w:rPr>
        <w:t xml:space="preserve"> وله حبس الغلة بضمانة العبد</w:t>
      </w:r>
      <w:r w:rsidR="004C6ABC">
        <w:rPr>
          <w:rFonts w:ascii="Traditional Arabic" w:hAnsi="Traditional Arabic" w:cs="Traditional Arabic"/>
          <w:sz w:val="32"/>
          <w:szCs w:val="32"/>
          <w:rtl/>
        </w:rPr>
        <w:t>،</w:t>
      </w:r>
    </w:p>
    <w:p w:rsidR="00ED6368" w:rsidRPr="004C6ABC" w:rsidRDefault="000B733E"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فاستدللنا اذا كانت الغلة لم يقع عليها صفقة البيع فيكون لها حصة من الثمن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وكانت في ملك المشتري في الوقت الذي لو مات فيه العبد مات من مال المشتري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انه إنما جعلها له لأنها حادثة في ملكه وضمانه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فقلنا كذلك في ثمر النخل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ولبن الماشية وصوفها وأولادها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وولد الجارية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وكل ما حدث في ملك المشتري </w:t>
      </w:r>
      <w:proofErr w:type="gramStart"/>
      <w:r w:rsidRPr="004C6ABC">
        <w:rPr>
          <w:rFonts w:ascii="Traditional Arabic" w:hAnsi="Traditional Arabic" w:cs="Traditional Arabic"/>
          <w:sz w:val="32"/>
          <w:szCs w:val="32"/>
          <w:rtl/>
        </w:rPr>
        <w:t>وضمانه</w:t>
      </w:r>
      <w:r w:rsidR="004C6ABC">
        <w:rPr>
          <w:rFonts w:ascii="Traditional Arabic" w:hAnsi="Traditional Arabic" w:cs="Traditional Arabic"/>
          <w:sz w:val="32"/>
          <w:szCs w:val="32"/>
          <w:rtl/>
        </w:rPr>
        <w:t xml:space="preserve"> </w:t>
      </w:r>
      <w:r w:rsidR="00ED6368" w:rsidRPr="004C6ABC">
        <w:rPr>
          <w:rFonts w:ascii="Traditional Arabic" w:hAnsi="Traditional Arabic" w:cs="Traditional Arabic"/>
          <w:sz w:val="32"/>
          <w:szCs w:val="32"/>
          <w:rtl/>
        </w:rPr>
        <w:t>)</w:t>
      </w:r>
      <w:proofErr w:type="gramEnd"/>
      <w:r w:rsidR="006B4B01" w:rsidRPr="004C6ABC">
        <w:rPr>
          <w:rStyle w:val="ac"/>
          <w:rFonts w:ascii="Traditional Arabic" w:hAnsi="Traditional Arabic" w:cs="Traditional Arabic"/>
          <w:sz w:val="32"/>
          <w:szCs w:val="32"/>
          <w:rtl/>
        </w:rPr>
        <w:footnoteReference w:id="68"/>
      </w:r>
      <w:r w:rsidR="004C6ABC">
        <w:rPr>
          <w:rFonts w:ascii="Traditional Arabic" w:hAnsi="Traditional Arabic" w:cs="Traditional Arabic"/>
          <w:sz w:val="32"/>
          <w:szCs w:val="32"/>
          <w:rtl/>
        </w:rPr>
        <w:t>.</w:t>
      </w:r>
      <w:r w:rsidR="00ED6368" w:rsidRPr="004C6ABC">
        <w:rPr>
          <w:rFonts w:ascii="Traditional Arabic" w:hAnsi="Traditional Arabic" w:cs="Traditional Arabic"/>
          <w:sz w:val="32"/>
          <w:szCs w:val="32"/>
          <w:rtl/>
        </w:rPr>
        <w:t xml:space="preserve"> </w:t>
      </w:r>
    </w:p>
    <w:p w:rsidR="00331B4C"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في هذا المثال يرى الامام الشافعي ان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المعنى المقصود من </w:t>
      </w:r>
      <w:r w:rsidR="00405700" w:rsidRPr="004C6ABC">
        <w:rPr>
          <w:rFonts w:ascii="Traditional Arabic" w:hAnsi="Traditional Arabic" w:cs="Traditional Arabic"/>
          <w:sz w:val="32"/>
          <w:szCs w:val="32"/>
          <w:rtl/>
        </w:rPr>
        <w:t>حديث</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الخراج</w:t>
      </w:r>
      <w:proofErr w:type="gramEnd"/>
      <w:r w:rsidRPr="004C6ABC">
        <w:rPr>
          <w:rFonts w:ascii="Traditional Arabic" w:hAnsi="Traditional Arabic" w:cs="Traditional Arabic"/>
          <w:sz w:val="32"/>
          <w:szCs w:val="32"/>
          <w:rtl/>
        </w:rPr>
        <w:t xml:space="preserve"> بالضمان )) هو ان الغلة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او الفائدة</w:t>
      </w:r>
      <w:r w:rsidR="000B733E" w:rsidRPr="004C6ABC">
        <w:rPr>
          <w:rFonts w:ascii="Traditional Arabic" w:hAnsi="Traditional Arabic" w:cs="Traditional Arabic"/>
          <w:sz w:val="32"/>
          <w:szCs w:val="32"/>
          <w:rtl/>
        </w:rPr>
        <w:t xml:space="preserve"> التي تخرج من المبيع</w:t>
      </w:r>
      <w:r w:rsidR="004C6ABC">
        <w:rPr>
          <w:rFonts w:ascii="Traditional Arabic" w:hAnsi="Traditional Arabic" w:cs="Traditional Arabic"/>
          <w:sz w:val="32"/>
          <w:szCs w:val="32"/>
          <w:rtl/>
        </w:rPr>
        <w:t>،</w:t>
      </w:r>
      <w:r w:rsidR="008F4CF7" w:rsidRPr="004C6ABC">
        <w:rPr>
          <w:rFonts w:ascii="Traditional Arabic" w:hAnsi="Traditional Arabic" w:cs="Traditional Arabic"/>
          <w:sz w:val="32"/>
          <w:szCs w:val="32"/>
          <w:rtl/>
        </w:rPr>
        <w:t xml:space="preserve"> </w:t>
      </w:r>
      <w:r w:rsidR="000B733E" w:rsidRPr="004C6ABC">
        <w:rPr>
          <w:rFonts w:ascii="Traditional Arabic" w:hAnsi="Traditional Arabic" w:cs="Traditional Arabic"/>
          <w:sz w:val="32"/>
          <w:szCs w:val="32"/>
          <w:rtl/>
        </w:rPr>
        <w:t>بعد البيع</w:t>
      </w:r>
      <w:r w:rsidR="004C6ABC">
        <w:rPr>
          <w:rFonts w:ascii="Traditional Arabic" w:hAnsi="Traditional Arabic" w:cs="Traditional Arabic"/>
          <w:sz w:val="32"/>
          <w:szCs w:val="32"/>
          <w:rtl/>
        </w:rPr>
        <w:t>،</w:t>
      </w:r>
      <w:r w:rsidR="008F4CF7" w:rsidRPr="004C6ABC">
        <w:rPr>
          <w:rFonts w:ascii="Traditional Arabic" w:hAnsi="Traditional Arabic" w:cs="Traditional Arabic"/>
          <w:sz w:val="32"/>
          <w:szCs w:val="32"/>
          <w:rtl/>
        </w:rPr>
        <w:t xml:space="preserve"> </w:t>
      </w:r>
      <w:r w:rsidR="000B733E" w:rsidRPr="004C6ABC">
        <w:rPr>
          <w:rFonts w:ascii="Traditional Arabic" w:hAnsi="Traditional Arabic" w:cs="Traditional Arabic"/>
          <w:sz w:val="32"/>
          <w:szCs w:val="32"/>
          <w:rtl/>
        </w:rPr>
        <w:t>تكون للمشتري</w:t>
      </w:r>
      <w:r w:rsidR="008F4CF7" w:rsidRPr="004C6ABC">
        <w:rPr>
          <w:rFonts w:ascii="Traditional Arabic" w:hAnsi="Traditional Arabic" w:cs="Traditional Arabic"/>
          <w:sz w:val="32"/>
          <w:szCs w:val="32"/>
          <w:rtl/>
        </w:rPr>
        <w:t xml:space="preserve"> في حالة اذا رد </w:t>
      </w:r>
      <w:r w:rsidR="008F4CF7" w:rsidRPr="004C6ABC">
        <w:rPr>
          <w:rFonts w:ascii="Traditional Arabic" w:hAnsi="Traditional Arabic" w:cs="Traditional Arabic"/>
          <w:sz w:val="32"/>
          <w:szCs w:val="32"/>
          <w:rtl/>
        </w:rPr>
        <w:lastRenderedPageBreak/>
        <w:t>المبيع الى ا</w:t>
      </w:r>
      <w:r w:rsidRPr="004C6ABC">
        <w:rPr>
          <w:rFonts w:ascii="Traditional Arabic" w:hAnsi="Traditional Arabic" w:cs="Traditional Arabic"/>
          <w:sz w:val="32"/>
          <w:szCs w:val="32"/>
          <w:rtl/>
        </w:rPr>
        <w:t>لبائع لعيب او نحوه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ترد للبائع مع المبيع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331B4C" w:rsidRPr="004C6ABC">
        <w:rPr>
          <w:rFonts w:ascii="Traditional Arabic" w:hAnsi="Traditional Arabic" w:cs="Traditional Arabic"/>
          <w:sz w:val="32"/>
          <w:szCs w:val="32"/>
          <w:rtl/>
        </w:rPr>
        <w:t>مثل اولاد الماشية وصوفها أو ثمر النخل أو نحو ذلك مما ينتج من المبيع من فوائد او منافع</w:t>
      </w:r>
      <w:r w:rsidR="004C6ABC">
        <w:rPr>
          <w:rFonts w:ascii="Traditional Arabic" w:hAnsi="Traditional Arabic" w:cs="Traditional Arabic"/>
          <w:sz w:val="32"/>
          <w:szCs w:val="32"/>
          <w:rtl/>
        </w:rPr>
        <w:t>.</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w:t>
      </w:r>
      <w:r w:rsidR="002778C8" w:rsidRPr="004C6ABC">
        <w:rPr>
          <w:rFonts w:ascii="Traditional Arabic" w:hAnsi="Traditional Arabic" w:cs="Traditional Arabic"/>
          <w:sz w:val="32"/>
          <w:szCs w:val="32"/>
          <w:rtl/>
        </w:rPr>
        <w:t>العلة في ذلك ان المبيع لو تلف</w:t>
      </w:r>
      <w:r w:rsidRPr="004C6ABC">
        <w:rPr>
          <w:rFonts w:ascii="Traditional Arabic" w:hAnsi="Traditional Arabic" w:cs="Traditional Arabic"/>
          <w:sz w:val="32"/>
          <w:szCs w:val="32"/>
          <w:rtl/>
        </w:rPr>
        <w:t xml:space="preserve"> </w:t>
      </w:r>
      <w:r w:rsidR="008F4CF7" w:rsidRPr="004C6ABC">
        <w:rPr>
          <w:rFonts w:ascii="Traditional Arabic" w:hAnsi="Traditional Arabic" w:cs="Traditional Arabic"/>
          <w:sz w:val="32"/>
          <w:szCs w:val="32"/>
          <w:rtl/>
        </w:rPr>
        <w:t>وهو عند</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المشتري تلف من ضمانه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اي يضمنه المشتري ويتحمل قيمته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لو كان تلف عنده قبل الرد</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وفي مقابل هذا الضمان</w:t>
      </w:r>
      <w:r w:rsidR="008F4CF7" w:rsidRPr="004C6ABC">
        <w:rPr>
          <w:rFonts w:ascii="Traditional Arabic" w:hAnsi="Traditional Arabic" w:cs="Traditional Arabic"/>
          <w:sz w:val="32"/>
          <w:szCs w:val="32"/>
          <w:rtl/>
        </w:rPr>
        <w:t xml:space="preserve"> فانه ي</w:t>
      </w:r>
      <w:r w:rsidR="00A55EF8" w:rsidRPr="004C6ABC">
        <w:rPr>
          <w:rFonts w:ascii="Traditional Arabic" w:hAnsi="Traditional Arabic" w:cs="Traditional Arabic"/>
          <w:sz w:val="32"/>
          <w:szCs w:val="32"/>
          <w:rtl/>
        </w:rPr>
        <w:t xml:space="preserve">كون له الغلة والفائدة التي تنتج </w:t>
      </w:r>
      <w:r w:rsidR="008F4CF7" w:rsidRPr="004C6ABC">
        <w:rPr>
          <w:rFonts w:ascii="Traditional Arabic" w:hAnsi="Traditional Arabic" w:cs="Traditional Arabic"/>
          <w:sz w:val="32"/>
          <w:szCs w:val="32"/>
          <w:rtl/>
        </w:rPr>
        <w:t xml:space="preserve">من المبيع </w:t>
      </w:r>
      <w:r w:rsidR="00A55EF8" w:rsidRPr="004C6ABC">
        <w:rPr>
          <w:rFonts w:ascii="Traditional Arabic" w:hAnsi="Traditional Arabic" w:cs="Traditional Arabic"/>
          <w:sz w:val="32"/>
          <w:szCs w:val="32"/>
          <w:rtl/>
        </w:rPr>
        <w:t>وهو عنده وقبل ان يرده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w:t>
      </w:r>
      <w:r w:rsidR="008F4CF7" w:rsidRPr="004C6ABC">
        <w:rPr>
          <w:rFonts w:ascii="Traditional Arabic" w:hAnsi="Traditional Arabic" w:cs="Traditional Arabic"/>
          <w:sz w:val="32"/>
          <w:szCs w:val="32"/>
          <w:rtl/>
        </w:rPr>
        <w:t>يأخذها</w:t>
      </w:r>
      <w:r w:rsidR="00372732" w:rsidRPr="004C6ABC">
        <w:rPr>
          <w:rFonts w:ascii="Traditional Arabic" w:hAnsi="Traditional Arabic" w:cs="Traditional Arabic"/>
          <w:sz w:val="32"/>
          <w:szCs w:val="32"/>
          <w:rtl/>
        </w:rPr>
        <w:t xml:space="preserve"> البائع عند رد</w:t>
      </w:r>
      <w:r w:rsidRPr="004C6ABC">
        <w:rPr>
          <w:rFonts w:ascii="Traditional Arabic" w:hAnsi="Traditional Arabic" w:cs="Traditional Arabic"/>
          <w:sz w:val="32"/>
          <w:szCs w:val="32"/>
          <w:rtl/>
        </w:rPr>
        <w:t xml:space="preserve"> المبيع اليه</w:t>
      </w:r>
      <w:r w:rsidR="006B4B01" w:rsidRPr="004C6ABC">
        <w:rPr>
          <w:rStyle w:val="ac"/>
          <w:rFonts w:ascii="Traditional Arabic" w:hAnsi="Traditional Arabic" w:cs="Traditional Arabic"/>
          <w:sz w:val="32"/>
          <w:szCs w:val="32"/>
          <w:rtl/>
        </w:rPr>
        <w:footnoteReference w:id="69"/>
      </w:r>
      <w:r w:rsidR="004C6ABC">
        <w:rPr>
          <w:rFonts w:ascii="Traditional Arabic" w:hAnsi="Traditional Arabic" w:cs="Traditional Arabic"/>
          <w:sz w:val="32"/>
          <w:szCs w:val="32"/>
          <w:rtl/>
        </w:rPr>
        <w:t>.</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وقد قاس الامام الشافعي على قاعدة الخراج بالضمان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هذه ثمر النخل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ولبن الماشية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وصوفها واولادها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وكل ما حدث في ملك المشتري وضمانه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وجعل كل ذلك للمشتري</w:t>
      </w:r>
      <w:r w:rsid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تم رد المبيع للبائع للعيب</w:t>
      </w:r>
      <w:r w:rsidR="004C6ABC">
        <w:rPr>
          <w:rFonts w:ascii="Traditional Arabic" w:hAnsi="Traditional Arabic" w:cs="Traditional Arabic"/>
          <w:sz w:val="32"/>
          <w:szCs w:val="32"/>
          <w:rtl/>
        </w:rPr>
        <w:t>.</w:t>
      </w:r>
    </w:p>
    <w:p w:rsidR="00405700"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وهذا القياس الذي اجراه الامام الشافعي هو بمثاب</w:t>
      </w:r>
      <w:r w:rsidR="00A55EF8" w:rsidRPr="004C6ABC">
        <w:rPr>
          <w:rFonts w:ascii="Traditional Arabic" w:hAnsi="Traditional Arabic" w:cs="Traditional Arabic"/>
          <w:sz w:val="32"/>
          <w:szCs w:val="32"/>
          <w:rtl/>
        </w:rPr>
        <w:t xml:space="preserve">ة رد الوقائع والمصالح الجزئية مثل ثمر النخل ولبن واولاد الماشية </w:t>
      </w:r>
      <w:r w:rsidRPr="004C6ABC">
        <w:rPr>
          <w:rFonts w:ascii="Traditional Arabic" w:hAnsi="Traditional Arabic" w:cs="Traditional Arabic"/>
          <w:sz w:val="32"/>
          <w:szCs w:val="32"/>
          <w:rtl/>
        </w:rPr>
        <w:t xml:space="preserve">الى معنى عام وقاعدة كلية </w:t>
      </w:r>
      <w:r w:rsidR="00A55EF8" w:rsidRPr="004C6ABC">
        <w:rPr>
          <w:rFonts w:ascii="Traditional Arabic" w:hAnsi="Traditional Arabic" w:cs="Traditional Arabic"/>
          <w:sz w:val="32"/>
          <w:szCs w:val="32"/>
          <w:rtl/>
        </w:rPr>
        <w:t>من الشرع وهي</w:t>
      </w:r>
      <w:r w:rsidR="008C2DBF" w:rsidRPr="004C6ABC">
        <w:rPr>
          <w:rFonts w:ascii="Traditional Arabic" w:hAnsi="Traditional Arabic" w:cs="Traditional Arabic"/>
          <w:sz w:val="32"/>
          <w:szCs w:val="32"/>
          <w:rtl/>
        </w:rPr>
        <w:t xml:space="preserve"> ان الخراج بالضمان</w:t>
      </w:r>
      <w:r w:rsidR="004C6ABC">
        <w:rPr>
          <w:rFonts w:ascii="Traditional Arabic" w:hAnsi="Traditional Arabic" w:cs="Traditional Arabic"/>
          <w:sz w:val="32"/>
          <w:szCs w:val="32"/>
          <w:rtl/>
        </w:rPr>
        <w:t xml:space="preserve">، </w:t>
      </w:r>
      <w:r w:rsidR="008C2DBF" w:rsidRPr="004C6ABC">
        <w:rPr>
          <w:rFonts w:ascii="Traditional Arabic" w:hAnsi="Traditional Arabic" w:cs="Traditional Arabic"/>
          <w:sz w:val="32"/>
          <w:szCs w:val="32"/>
          <w:rtl/>
        </w:rPr>
        <w:t>وتطبيق</w:t>
      </w:r>
      <w:r w:rsidR="004C6ABC">
        <w:rPr>
          <w:rFonts w:ascii="Traditional Arabic" w:hAnsi="Traditional Arabic" w:cs="Traditional Arabic"/>
          <w:sz w:val="32"/>
          <w:szCs w:val="32"/>
          <w:rtl/>
        </w:rPr>
        <w:t xml:space="preserve"> </w:t>
      </w:r>
      <w:r w:rsidR="00E5037D" w:rsidRPr="004C6ABC">
        <w:rPr>
          <w:rFonts w:ascii="Traditional Arabic" w:hAnsi="Traditional Arabic" w:cs="Traditional Arabic"/>
          <w:sz w:val="32"/>
          <w:szCs w:val="32"/>
          <w:rtl/>
        </w:rPr>
        <w:t>ال</w:t>
      </w:r>
      <w:r w:rsidR="00D123E7" w:rsidRPr="004C6ABC">
        <w:rPr>
          <w:rFonts w:ascii="Traditional Arabic" w:hAnsi="Traditional Arabic" w:cs="Traditional Arabic"/>
          <w:sz w:val="32"/>
          <w:szCs w:val="32"/>
          <w:rtl/>
        </w:rPr>
        <w:t xml:space="preserve">حكم الثابت </w:t>
      </w:r>
      <w:r w:rsidR="00E5037D" w:rsidRPr="004C6ABC">
        <w:rPr>
          <w:rFonts w:ascii="Traditional Arabic" w:hAnsi="Traditional Arabic" w:cs="Traditional Arabic"/>
          <w:sz w:val="32"/>
          <w:szCs w:val="32"/>
          <w:rtl/>
        </w:rPr>
        <w:t>لهذه ال</w:t>
      </w:r>
      <w:r w:rsidRPr="004C6ABC">
        <w:rPr>
          <w:rFonts w:ascii="Traditional Arabic" w:hAnsi="Traditional Arabic" w:cs="Traditional Arabic"/>
          <w:sz w:val="32"/>
          <w:szCs w:val="32"/>
          <w:rtl/>
        </w:rPr>
        <w:t>قاعدة على كل ما يقع تحتها من زوائد متنوعة</w:t>
      </w:r>
      <w:r w:rsidR="004C6ABC">
        <w:rPr>
          <w:rFonts w:ascii="Traditional Arabic" w:hAnsi="Traditional Arabic" w:cs="Traditional Arabic"/>
          <w:sz w:val="32"/>
          <w:szCs w:val="32"/>
          <w:rtl/>
        </w:rPr>
        <w:t>.</w:t>
      </w:r>
    </w:p>
    <w:p w:rsidR="00ED6368" w:rsidRPr="004C6ABC" w:rsidRDefault="00ED6368"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الثاني</w:t>
      </w:r>
      <w:r w:rsidR="004C6ABC">
        <w:rPr>
          <w:rFonts w:ascii="Traditional Arabic" w:hAnsi="Traditional Arabic" w:cs="Traditional Arabic"/>
          <w:b/>
          <w:bCs/>
          <w:sz w:val="32"/>
          <w:szCs w:val="32"/>
          <w:rtl/>
        </w:rPr>
        <w:t>:</w:t>
      </w:r>
      <w:r w:rsidR="00A55EF8" w:rsidRPr="004C6ABC">
        <w:rPr>
          <w:rFonts w:ascii="Traditional Arabic" w:hAnsi="Traditional Arabic" w:cs="Traditional Arabic"/>
          <w:b/>
          <w:bCs/>
          <w:sz w:val="32"/>
          <w:szCs w:val="32"/>
          <w:rtl/>
        </w:rPr>
        <w:t xml:space="preserve"> مسألة دية الجراح الخطأ </w:t>
      </w:r>
    </w:p>
    <w:p w:rsidR="00331B4C"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قال الامام الشافعي </w:t>
      </w:r>
      <w:proofErr w:type="gramStart"/>
      <w:r w:rsidRPr="004C6ABC">
        <w:rPr>
          <w:rFonts w:ascii="Traditional Arabic" w:hAnsi="Traditional Arabic" w:cs="Traditional Arabic"/>
          <w:sz w:val="32"/>
          <w:szCs w:val="32"/>
          <w:rtl/>
        </w:rPr>
        <w:t>(</w:t>
      </w:r>
      <w:r w:rsidR="00331B4C" w:rsidRPr="004C6ABC">
        <w:rPr>
          <w:rFonts w:ascii="Traditional Arabic" w:hAnsi="Traditional Arabic" w:cs="Traditional Arabic"/>
          <w:sz w:val="32"/>
          <w:szCs w:val="32"/>
          <w:rtl/>
        </w:rPr>
        <w:t xml:space="preserve"> ووجدنا</w:t>
      </w:r>
      <w:proofErr w:type="gramEnd"/>
      <w:r w:rsidR="00331B4C" w:rsidRPr="004C6ABC">
        <w:rPr>
          <w:rFonts w:ascii="Traditional Arabic" w:hAnsi="Traditional Arabic" w:cs="Traditional Arabic"/>
          <w:sz w:val="32"/>
          <w:szCs w:val="32"/>
          <w:rtl/>
        </w:rPr>
        <w:t xml:space="preserve"> عاما في اهل العلم أن رسول الله قضى في جناية الحر المسلم على الحر المسلم خطأ بمائة من الأبل على عاقلة الجاني</w:t>
      </w:r>
      <w:r w:rsidR="004C6ABC">
        <w:rPr>
          <w:rFonts w:ascii="Traditional Arabic" w:hAnsi="Traditional Arabic" w:cs="Traditional Arabic"/>
          <w:sz w:val="32"/>
          <w:szCs w:val="32"/>
          <w:rtl/>
        </w:rPr>
        <w:t>،</w:t>
      </w:r>
      <w:r w:rsidR="00331B4C" w:rsidRPr="004C6ABC">
        <w:rPr>
          <w:rFonts w:ascii="Traditional Arabic" w:hAnsi="Traditional Arabic" w:cs="Traditional Arabic"/>
          <w:sz w:val="32"/>
          <w:szCs w:val="32"/>
          <w:rtl/>
        </w:rPr>
        <w:t xml:space="preserve"> وعاما فيهم أنها في مضي ثلاث سنين</w:t>
      </w:r>
      <w:r w:rsidR="004C6ABC">
        <w:rPr>
          <w:rFonts w:ascii="Traditional Arabic" w:hAnsi="Traditional Arabic" w:cs="Traditional Arabic"/>
          <w:sz w:val="32"/>
          <w:szCs w:val="32"/>
          <w:rtl/>
        </w:rPr>
        <w:t>،</w:t>
      </w:r>
      <w:r w:rsidR="00331B4C" w:rsidRPr="004C6ABC">
        <w:rPr>
          <w:rFonts w:ascii="Traditional Arabic" w:hAnsi="Traditional Arabic" w:cs="Traditional Arabic"/>
          <w:sz w:val="32"/>
          <w:szCs w:val="32"/>
          <w:rtl/>
        </w:rPr>
        <w:t xml:space="preserve"> في كل سنة ثلثها</w:t>
      </w:r>
      <w:r w:rsidR="004C6ABC">
        <w:rPr>
          <w:rFonts w:ascii="Traditional Arabic" w:hAnsi="Traditional Arabic" w:cs="Traditional Arabic"/>
          <w:sz w:val="32"/>
          <w:szCs w:val="32"/>
          <w:rtl/>
        </w:rPr>
        <w:t>،</w:t>
      </w:r>
      <w:r w:rsidR="00331B4C" w:rsidRPr="004C6ABC">
        <w:rPr>
          <w:rFonts w:ascii="Traditional Arabic" w:hAnsi="Traditional Arabic" w:cs="Traditional Arabic"/>
          <w:sz w:val="32"/>
          <w:szCs w:val="32"/>
          <w:rtl/>
        </w:rPr>
        <w:t xml:space="preserve"> وبأسنان معلومة</w:t>
      </w:r>
      <w:r w:rsidR="004C6ABC">
        <w:rPr>
          <w:rFonts w:ascii="Traditional Arabic" w:hAnsi="Traditional Arabic" w:cs="Traditional Arabic"/>
          <w:sz w:val="32"/>
          <w:szCs w:val="32"/>
          <w:rtl/>
        </w:rPr>
        <w:t>.</w:t>
      </w:r>
    </w:p>
    <w:p w:rsidR="00331B4C" w:rsidRPr="004C6ABC" w:rsidRDefault="00331B4C"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فدل على معاني من القياس سأذكر منها إن شاء الله بعض ما يحضرني</w:t>
      </w:r>
      <w:r w:rsidR="004C6ABC">
        <w:rPr>
          <w:rFonts w:ascii="Traditional Arabic" w:hAnsi="Traditional Arabic" w:cs="Traditional Arabic"/>
          <w:sz w:val="32"/>
          <w:szCs w:val="32"/>
          <w:rtl/>
        </w:rPr>
        <w:t>:</w:t>
      </w:r>
    </w:p>
    <w:p w:rsidR="001109DB" w:rsidRPr="004C6ABC" w:rsidRDefault="001109D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_ إنا وجدنا عاما في أهل العلم أن ما جنى الحر المسلم من جناية عمد أو فساد مال لأحد على نفس أو غيره _: ففي ماله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دون </w:t>
      </w:r>
      <w:proofErr w:type="spellStart"/>
      <w:r w:rsidRPr="004C6ABC">
        <w:rPr>
          <w:rFonts w:ascii="Traditional Arabic" w:hAnsi="Traditional Arabic" w:cs="Traditional Arabic"/>
          <w:sz w:val="32"/>
          <w:szCs w:val="32"/>
          <w:rtl/>
        </w:rPr>
        <w:t>عاقلته</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وما كان من جناية في نفس خطأ فعلى </w:t>
      </w:r>
      <w:proofErr w:type="spellStart"/>
      <w:r w:rsidRPr="004C6ABC">
        <w:rPr>
          <w:rFonts w:ascii="Traditional Arabic" w:hAnsi="Traditional Arabic" w:cs="Traditional Arabic"/>
          <w:sz w:val="32"/>
          <w:szCs w:val="32"/>
          <w:rtl/>
        </w:rPr>
        <w:t>عاقلته</w:t>
      </w:r>
      <w:proofErr w:type="spellEnd"/>
      <w:r w:rsidR="004C6ABC">
        <w:rPr>
          <w:rFonts w:ascii="Traditional Arabic" w:hAnsi="Traditional Arabic" w:cs="Traditional Arabic"/>
          <w:sz w:val="32"/>
          <w:szCs w:val="32"/>
          <w:rtl/>
        </w:rPr>
        <w:t>.</w:t>
      </w:r>
    </w:p>
    <w:p w:rsidR="001109DB" w:rsidRPr="004C6ABC" w:rsidRDefault="001109D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ثم وجدناهم مجمعين على أن تعقل العاقلة ما بلغ ثلث الدية من جناية في الجراح وصاعدا</w:t>
      </w:r>
      <w:r w:rsidR="004C6ABC">
        <w:rPr>
          <w:rFonts w:ascii="Traditional Arabic" w:hAnsi="Traditional Arabic" w:cs="Traditional Arabic"/>
          <w:sz w:val="32"/>
          <w:szCs w:val="32"/>
          <w:rtl/>
        </w:rPr>
        <w:t>.</w:t>
      </w:r>
    </w:p>
    <w:p w:rsidR="001109DB" w:rsidRPr="004C6ABC" w:rsidRDefault="001109D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ثم </w:t>
      </w:r>
      <w:r w:rsidR="00405700" w:rsidRPr="004C6ABC">
        <w:rPr>
          <w:rFonts w:ascii="Traditional Arabic" w:hAnsi="Traditional Arabic" w:cs="Traditional Arabic"/>
          <w:sz w:val="32"/>
          <w:szCs w:val="32"/>
          <w:rtl/>
        </w:rPr>
        <w:t>افترقوا</w:t>
      </w:r>
      <w:r w:rsidRPr="004C6ABC">
        <w:rPr>
          <w:rFonts w:ascii="Traditional Arabic" w:hAnsi="Traditional Arabic" w:cs="Traditional Arabic"/>
          <w:sz w:val="32"/>
          <w:szCs w:val="32"/>
          <w:rtl/>
        </w:rPr>
        <w:t xml:space="preserve"> فيما دون الثلث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فقال بعض اصحابنا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تعقل العاقلة الموضحة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نصف العشر فصاعدا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تعقل ما دونها</w:t>
      </w:r>
      <w:r w:rsidR="004C6ABC">
        <w:rPr>
          <w:rFonts w:ascii="Traditional Arabic" w:hAnsi="Traditional Arabic" w:cs="Traditional Arabic"/>
          <w:sz w:val="32"/>
          <w:szCs w:val="32"/>
          <w:rtl/>
        </w:rPr>
        <w:t>.</w:t>
      </w:r>
    </w:p>
    <w:p w:rsidR="001109DB" w:rsidRPr="004C6ABC" w:rsidRDefault="001109D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فقلت لبعض من قال تعقل نصف العشر ولا تعقل ما دونه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هل يستقيم القياس على السنة إلا بأحد وجهين</w:t>
      </w:r>
      <w:r w:rsidR="00AF5821">
        <w:rPr>
          <w:rFonts w:ascii="Traditional Arabic" w:hAnsi="Traditional Arabic" w:cs="Traditional Arabic"/>
          <w:sz w:val="32"/>
          <w:szCs w:val="32"/>
          <w:rtl/>
        </w:rPr>
        <w:t>؟</w:t>
      </w:r>
    </w:p>
    <w:p w:rsidR="001109DB" w:rsidRPr="004C6ABC" w:rsidRDefault="001109D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قال وما هما</w:t>
      </w:r>
      <w:r w:rsidR="00AF5821">
        <w:rPr>
          <w:rFonts w:ascii="Traditional Arabic" w:hAnsi="Traditional Arabic" w:cs="Traditional Arabic"/>
          <w:sz w:val="32"/>
          <w:szCs w:val="32"/>
          <w:rtl/>
        </w:rPr>
        <w:t>؟</w:t>
      </w:r>
    </w:p>
    <w:p w:rsidR="001109DB" w:rsidRPr="004C6ABC" w:rsidRDefault="001109D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قلت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 تقول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لما وجدت النبي قضى بالدية على العاقلة قلت به اتباعا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فما كان دون الدية ففي مال الجاني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تقيس على الدية غيرها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لأن الأصل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الجاني أولى أن يغرم جنايته من غيره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كما يغرمها في غير الخطأ في الجراح</w:t>
      </w:r>
      <w:proofErr w:type="gramStart"/>
      <w:r w:rsidR="004C6ABC">
        <w:rPr>
          <w:rFonts w:ascii="Traditional Arabic" w:hAnsi="Traditional Arabic" w:cs="Traditional Arabic"/>
          <w:sz w:val="32"/>
          <w:szCs w:val="32"/>
          <w:rtl/>
        </w:rPr>
        <w:t>.</w:t>
      </w:r>
      <w:r w:rsidR="006A2497" w:rsidRPr="004C6ABC">
        <w:rPr>
          <w:rFonts w:ascii="Traditional Arabic" w:hAnsi="Traditional Arabic" w:cs="Traditional Arabic"/>
          <w:sz w:val="32"/>
          <w:szCs w:val="32"/>
          <w:rtl/>
        </w:rPr>
        <w:t>....</w:t>
      </w:r>
      <w:proofErr w:type="gramEnd"/>
    </w:p>
    <w:p w:rsidR="006A2497" w:rsidRPr="004C6ABC" w:rsidRDefault="006A249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أو يكون القياس من وجه ثاني</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6A2497" w:rsidRPr="004C6ABC" w:rsidRDefault="006A249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قال وما هو</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D6368" w:rsidRPr="004C6ABC" w:rsidRDefault="006A2497"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قلت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إذ أخرج رسول الله الجناية خطأ على النفس مما جنى الجاني على غير النفس وما جنى على نفس عمدا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فجعل على </w:t>
      </w:r>
      <w:proofErr w:type="spellStart"/>
      <w:r w:rsidRPr="004C6ABC">
        <w:rPr>
          <w:rFonts w:ascii="Traditional Arabic" w:hAnsi="Traditional Arabic" w:cs="Traditional Arabic"/>
          <w:sz w:val="32"/>
          <w:szCs w:val="32"/>
          <w:rtl/>
        </w:rPr>
        <w:t>عاقلته</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يضمنونها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الأكثر _: جعلت على </w:t>
      </w:r>
      <w:proofErr w:type="spellStart"/>
      <w:r w:rsidRPr="004C6ABC">
        <w:rPr>
          <w:rFonts w:ascii="Traditional Arabic" w:hAnsi="Traditional Arabic" w:cs="Traditional Arabic"/>
          <w:sz w:val="32"/>
          <w:szCs w:val="32"/>
          <w:rtl/>
        </w:rPr>
        <w:t>عاقلته</w:t>
      </w:r>
      <w:proofErr w:type="spellEnd"/>
      <w:r w:rsidRPr="004C6ABC">
        <w:rPr>
          <w:rFonts w:ascii="Traditional Arabic" w:hAnsi="Traditional Arabic" w:cs="Traditional Arabic"/>
          <w:sz w:val="32"/>
          <w:szCs w:val="32"/>
          <w:rtl/>
        </w:rPr>
        <w:t xml:space="preserve"> يضمنون الأقل من جناية الخطأ</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لأن الأقل </w:t>
      </w:r>
      <w:r w:rsidR="00DE6223" w:rsidRPr="004C6ABC">
        <w:rPr>
          <w:rFonts w:ascii="Traditional Arabic" w:hAnsi="Traditional Arabic" w:cs="Traditional Arabic"/>
          <w:sz w:val="32"/>
          <w:szCs w:val="32"/>
          <w:rtl/>
        </w:rPr>
        <w:t xml:space="preserve">اولى أن يضمنوه عنه من </w:t>
      </w:r>
      <w:proofErr w:type="gramStart"/>
      <w:r w:rsidR="00DE6223" w:rsidRPr="004C6ABC">
        <w:rPr>
          <w:rFonts w:ascii="Traditional Arabic" w:hAnsi="Traditional Arabic" w:cs="Traditional Arabic"/>
          <w:sz w:val="32"/>
          <w:szCs w:val="32"/>
          <w:rtl/>
        </w:rPr>
        <w:t>الأكثر )</w:t>
      </w:r>
      <w:proofErr w:type="gramEnd"/>
      <w:r w:rsidR="006B4B01" w:rsidRPr="004C6ABC">
        <w:rPr>
          <w:rStyle w:val="ac"/>
          <w:rFonts w:ascii="Traditional Arabic" w:hAnsi="Traditional Arabic" w:cs="Traditional Arabic"/>
          <w:sz w:val="32"/>
          <w:szCs w:val="32"/>
          <w:rtl/>
        </w:rPr>
        <w:footnoteReference w:id="70"/>
      </w:r>
      <w:r w:rsidR="00DE6223" w:rsidRPr="004C6ABC">
        <w:rPr>
          <w:rFonts w:ascii="Traditional Arabic" w:hAnsi="Traditional Arabic" w:cs="Traditional Arabic"/>
          <w:sz w:val="32"/>
          <w:szCs w:val="32"/>
          <w:rtl/>
        </w:rPr>
        <w:t>.</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في هذا المثال يذكر الامام الشافعي ان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اهل العلم مجمعون على ان دية القتل </w:t>
      </w:r>
      <w:r w:rsidR="006A2497" w:rsidRPr="004C6ABC">
        <w:rPr>
          <w:rFonts w:ascii="Traditional Arabic" w:hAnsi="Traditional Arabic" w:cs="Traditional Arabic"/>
          <w:sz w:val="32"/>
          <w:szCs w:val="32"/>
          <w:rtl/>
        </w:rPr>
        <w:t>الخطأ</w:t>
      </w:r>
      <w:r w:rsidRPr="004C6ABC">
        <w:rPr>
          <w:rFonts w:ascii="Traditional Arabic" w:hAnsi="Traditional Arabic" w:cs="Traditional Arabic"/>
          <w:sz w:val="32"/>
          <w:szCs w:val="32"/>
          <w:rtl/>
        </w:rPr>
        <w:t xml:space="preserve"> يتحملها عاقلة الجاني </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واما دية الجراح </w:t>
      </w:r>
      <w:r w:rsidR="006A2497" w:rsidRPr="004C6ABC">
        <w:rPr>
          <w:rFonts w:ascii="Traditional Arabic" w:hAnsi="Traditional Arabic" w:cs="Traditional Arabic"/>
          <w:sz w:val="32"/>
          <w:szCs w:val="32"/>
          <w:rtl/>
        </w:rPr>
        <w:t>الخطأ</w:t>
      </w:r>
      <w:r w:rsidRPr="004C6ABC">
        <w:rPr>
          <w:rFonts w:ascii="Traditional Arabic" w:hAnsi="Traditional Arabic" w:cs="Traditional Arabic"/>
          <w:sz w:val="32"/>
          <w:szCs w:val="32"/>
          <w:rtl/>
        </w:rPr>
        <w:t xml:space="preserve"> فقد اتفقوا على ان ما بلغ ثلث الدية فصاعدا يتحملها العاقلة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الا انهم اختلفوا فيما دون الثلث</w:t>
      </w:r>
      <w:r w:rsidR="004C6ABC">
        <w:rPr>
          <w:rFonts w:ascii="Traditional Arabic" w:hAnsi="Traditional Arabic" w:cs="Traditional Arabic"/>
          <w:sz w:val="32"/>
          <w:szCs w:val="32"/>
          <w:rtl/>
        </w:rPr>
        <w:t>.</w:t>
      </w:r>
    </w:p>
    <w:p w:rsidR="002A724B"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ويرى الامام الشافعي ان العاقلة تتحمل دية الجراح </w:t>
      </w:r>
      <w:r w:rsidR="008B5793" w:rsidRPr="004C6ABC">
        <w:rPr>
          <w:rFonts w:ascii="Traditional Arabic" w:hAnsi="Traditional Arabic" w:cs="Traditional Arabic"/>
          <w:sz w:val="32"/>
          <w:szCs w:val="32"/>
          <w:rtl/>
        </w:rPr>
        <w:t xml:space="preserve">الخطأ </w:t>
      </w:r>
      <w:r w:rsidRPr="004C6ABC">
        <w:rPr>
          <w:rFonts w:ascii="Traditional Arabic" w:hAnsi="Traditional Arabic" w:cs="Traditional Arabic"/>
          <w:sz w:val="32"/>
          <w:szCs w:val="32"/>
          <w:rtl/>
        </w:rPr>
        <w:t xml:space="preserve">سواء كانت </w:t>
      </w:r>
      <w:proofErr w:type="gramStart"/>
      <w:r w:rsidRPr="004C6ABC">
        <w:rPr>
          <w:rFonts w:ascii="Traditional Arabic" w:hAnsi="Traditional Arabic" w:cs="Traditional Arabic"/>
          <w:sz w:val="32"/>
          <w:szCs w:val="32"/>
          <w:rtl/>
        </w:rPr>
        <w:t>اكثر</w:t>
      </w:r>
      <w:proofErr w:type="gramEnd"/>
      <w:r w:rsidRPr="004C6ABC">
        <w:rPr>
          <w:rFonts w:ascii="Traditional Arabic" w:hAnsi="Traditional Arabic" w:cs="Traditional Arabic"/>
          <w:sz w:val="32"/>
          <w:szCs w:val="32"/>
          <w:rtl/>
        </w:rPr>
        <w:t xml:space="preserve"> من الثلث او اقل من الثلث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وسنده في ذلك ان من تحمل الاكثر تحمل الاقل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وبما ان عاقلة الجاني </w:t>
      </w:r>
      <w:r w:rsidR="008B5793" w:rsidRPr="004C6ABC">
        <w:rPr>
          <w:rFonts w:ascii="Traditional Arabic" w:hAnsi="Traditional Arabic" w:cs="Traditional Arabic"/>
          <w:sz w:val="32"/>
          <w:szCs w:val="32"/>
          <w:rtl/>
        </w:rPr>
        <w:lastRenderedPageBreak/>
        <w:t>ت</w:t>
      </w:r>
      <w:r w:rsidRPr="004C6ABC">
        <w:rPr>
          <w:rFonts w:ascii="Traditional Arabic" w:hAnsi="Traditional Arabic" w:cs="Traditional Arabic"/>
          <w:sz w:val="32"/>
          <w:szCs w:val="32"/>
          <w:rtl/>
        </w:rPr>
        <w:t>تحمل الاكثر وهو كل الدية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6A2497" w:rsidRPr="004C6ABC">
        <w:rPr>
          <w:rFonts w:ascii="Traditional Arabic" w:hAnsi="Traditional Arabic" w:cs="Traditional Arabic"/>
          <w:sz w:val="32"/>
          <w:szCs w:val="32"/>
          <w:rtl/>
        </w:rPr>
        <w:t>فإنها</w:t>
      </w:r>
      <w:r w:rsidRPr="004C6ABC">
        <w:rPr>
          <w:rFonts w:ascii="Traditional Arabic" w:hAnsi="Traditional Arabic" w:cs="Traditional Arabic"/>
          <w:sz w:val="32"/>
          <w:szCs w:val="32"/>
          <w:rtl/>
        </w:rPr>
        <w:t xml:space="preserve"> تحمل الاقل وهو ما دون الثلث</w:t>
      </w:r>
      <w:r w:rsidR="004C6ABC">
        <w:rPr>
          <w:rFonts w:ascii="Traditional Arabic" w:hAnsi="Traditional Arabic" w:cs="Traditional Arabic"/>
          <w:sz w:val="32"/>
          <w:szCs w:val="32"/>
          <w:rtl/>
        </w:rPr>
        <w:t>،</w:t>
      </w:r>
      <w:r w:rsidRPr="004C6ABC">
        <w:rPr>
          <w:rFonts w:ascii="Traditional Arabic" w:hAnsi="Traditional Arabic" w:cs="Traditional Arabic"/>
          <w:b/>
          <w:bCs/>
          <w:sz w:val="32"/>
          <w:szCs w:val="32"/>
          <w:rtl/>
        </w:rPr>
        <w:t xml:space="preserve"> وهذا الحكم لا يرجع الى نص خاص</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وانما يرجع الى قاعدة كلية معروفة من الشرع وهي ان من ضمن الكثير ضمن القليل</w:t>
      </w:r>
      <w:r w:rsidR="006341A5" w:rsidRPr="004C6ABC">
        <w:rPr>
          <w:rStyle w:val="ac"/>
          <w:rFonts w:ascii="Traditional Arabic" w:hAnsi="Traditional Arabic" w:cs="Traditional Arabic"/>
          <w:b/>
          <w:bCs/>
          <w:sz w:val="32"/>
          <w:szCs w:val="32"/>
          <w:rtl/>
        </w:rPr>
        <w:footnoteReference w:id="71"/>
      </w:r>
      <w:r w:rsidR="004C6ABC">
        <w:rPr>
          <w:rFonts w:ascii="Traditional Arabic" w:hAnsi="Traditional Arabic" w:cs="Traditional Arabic"/>
          <w:b/>
          <w:bCs/>
          <w:sz w:val="32"/>
          <w:szCs w:val="32"/>
          <w:rtl/>
        </w:rPr>
        <w:t>.</w:t>
      </w:r>
    </w:p>
    <w:p w:rsidR="006341A5" w:rsidRPr="004C6ABC" w:rsidRDefault="006341A5" w:rsidP="004C6ABC">
      <w:pPr>
        <w:spacing w:after="0" w:line="240" w:lineRule="auto"/>
        <w:jc w:val="both"/>
        <w:rPr>
          <w:rFonts w:ascii="Traditional Arabic" w:hAnsi="Traditional Arabic" w:cs="Traditional Arabic"/>
          <w:sz w:val="32"/>
          <w:szCs w:val="32"/>
          <w:rtl/>
        </w:rPr>
      </w:pPr>
    </w:p>
    <w:p w:rsidR="00ED6368" w:rsidRPr="004C6ABC" w:rsidRDefault="00ED6368"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الثالث</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r w:rsidR="006A2497" w:rsidRPr="004C6ABC">
        <w:rPr>
          <w:rFonts w:ascii="Traditional Arabic" w:hAnsi="Traditional Arabic" w:cs="Traditional Arabic"/>
          <w:b/>
          <w:bCs/>
          <w:sz w:val="32"/>
          <w:szCs w:val="32"/>
          <w:rtl/>
        </w:rPr>
        <w:t>مسالة السلم في الحيوان</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السلم في الحيوان هو ان يقبض البائع ثمن الحيوان من المشتري على ان يكون الحيوان المبيع في ذمته الى اجل معين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وهذه المسالة هي محل خلاف بين الفقهاء</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منعها بعضهم لان الحيوان عنده لا ينضبط بالصفة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وبالتالي لا يجوز ان يك</w:t>
      </w:r>
      <w:r w:rsidR="00BF6B6D" w:rsidRPr="004C6ABC">
        <w:rPr>
          <w:rFonts w:ascii="Traditional Arabic" w:hAnsi="Traditional Arabic" w:cs="Traditional Arabic"/>
          <w:sz w:val="32"/>
          <w:szCs w:val="32"/>
          <w:rtl/>
        </w:rPr>
        <w:t>ون دينا في الذمة</w:t>
      </w:r>
      <w:r w:rsidR="004C6ABC">
        <w:rPr>
          <w:rFonts w:ascii="Traditional Arabic" w:hAnsi="Traditional Arabic" w:cs="Traditional Arabic"/>
          <w:sz w:val="32"/>
          <w:szCs w:val="32"/>
          <w:rtl/>
        </w:rPr>
        <w:t>،</w:t>
      </w:r>
      <w:r w:rsidR="00BF6B6D" w:rsidRPr="004C6ABC">
        <w:rPr>
          <w:rFonts w:ascii="Traditional Arabic" w:hAnsi="Traditional Arabic" w:cs="Traditional Arabic"/>
          <w:sz w:val="32"/>
          <w:szCs w:val="32"/>
          <w:rtl/>
        </w:rPr>
        <w:t xml:space="preserve"> </w:t>
      </w:r>
      <w:proofErr w:type="gramStart"/>
      <w:r w:rsidR="00BF6B6D" w:rsidRPr="004C6ABC">
        <w:rPr>
          <w:rFonts w:ascii="Traditional Arabic" w:hAnsi="Traditional Arabic" w:cs="Traditional Arabic"/>
          <w:sz w:val="32"/>
          <w:szCs w:val="32"/>
          <w:rtl/>
        </w:rPr>
        <w:t>واذا</w:t>
      </w:r>
      <w:proofErr w:type="gramEnd"/>
      <w:r w:rsidR="00BF6B6D" w:rsidRPr="004C6ABC">
        <w:rPr>
          <w:rFonts w:ascii="Traditional Arabic" w:hAnsi="Traditional Arabic" w:cs="Traditional Arabic"/>
          <w:sz w:val="32"/>
          <w:szCs w:val="32"/>
          <w:rtl/>
        </w:rPr>
        <w:t xml:space="preserve"> لم يجز </w:t>
      </w:r>
      <w:r w:rsidRPr="004C6ABC">
        <w:rPr>
          <w:rFonts w:ascii="Traditional Arabic" w:hAnsi="Traditional Arabic" w:cs="Traditional Arabic"/>
          <w:sz w:val="32"/>
          <w:szCs w:val="32"/>
          <w:rtl/>
        </w:rPr>
        <w:t>ان يكون دينا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لم يصح السلم فيه</w:t>
      </w:r>
      <w:r w:rsidR="006341A5" w:rsidRPr="004C6ABC">
        <w:rPr>
          <w:rStyle w:val="ac"/>
          <w:rFonts w:ascii="Traditional Arabic" w:hAnsi="Traditional Arabic" w:cs="Traditional Arabic"/>
          <w:sz w:val="32"/>
          <w:szCs w:val="32"/>
          <w:rtl/>
        </w:rPr>
        <w:footnoteReference w:id="72"/>
      </w:r>
      <w:r w:rsidR="004C6ABC">
        <w:rPr>
          <w:rFonts w:ascii="Traditional Arabic" w:hAnsi="Traditional Arabic" w:cs="Traditional Arabic"/>
          <w:sz w:val="32"/>
          <w:szCs w:val="32"/>
          <w:rtl/>
        </w:rPr>
        <w:t>.</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وقد رد الامام الشافعي على ذلك وبين ان الحيوان يجوز ان يكو</w:t>
      </w:r>
      <w:r w:rsidR="006F0775" w:rsidRPr="004C6ABC">
        <w:rPr>
          <w:rFonts w:ascii="Traditional Arabic" w:hAnsi="Traditional Arabic" w:cs="Traditional Arabic"/>
          <w:sz w:val="32"/>
          <w:szCs w:val="32"/>
          <w:rtl/>
        </w:rPr>
        <w:t>ن دينا وبالتالي يجوز فيه السلم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 اتبع الامام الشافعي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 الاستدلال</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على هذه المسالة منهج يعتمد على استنباط القاعدة الكلية من عدد من الادلة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ثم رد المسالة </w:t>
      </w:r>
      <w:r w:rsidR="006F0775" w:rsidRPr="004C6ABC">
        <w:rPr>
          <w:rFonts w:ascii="Traditional Arabic" w:hAnsi="Traditional Arabic" w:cs="Traditional Arabic"/>
          <w:sz w:val="32"/>
          <w:szCs w:val="32"/>
          <w:rtl/>
        </w:rPr>
        <w:t>الجزئية الي هذه القاعدة الكلية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r w:rsidRPr="004C6ABC">
        <w:rPr>
          <w:rFonts w:ascii="Traditional Arabic" w:hAnsi="Traditional Arabic" w:cs="Traditional Arabic"/>
          <w:sz w:val="32"/>
          <w:szCs w:val="32"/>
          <w:rtl/>
        </w:rPr>
        <w:t>فاورد</w:t>
      </w:r>
      <w:proofErr w:type="spellEnd"/>
      <w:r w:rsidRPr="004C6ABC">
        <w:rPr>
          <w:rFonts w:ascii="Traditional Arabic" w:hAnsi="Traditional Arabic" w:cs="Traditional Arabic"/>
          <w:sz w:val="32"/>
          <w:szCs w:val="32"/>
          <w:rtl/>
        </w:rPr>
        <w:t xml:space="preserve"> اولا عدة ادلة على جواز ان يكون الحيوان دينا في الذمة وهي جواز ان تكون الابل دينا لثلاث سن</w:t>
      </w:r>
      <w:r w:rsidR="006A2497" w:rsidRPr="004C6ABC">
        <w:rPr>
          <w:rFonts w:ascii="Traditional Arabic" w:hAnsi="Traditional Arabic" w:cs="Traditional Arabic"/>
          <w:sz w:val="32"/>
          <w:szCs w:val="32"/>
          <w:rtl/>
        </w:rPr>
        <w:t>ين في الديات</w:t>
      </w:r>
      <w:r w:rsidR="004C6ABC">
        <w:rPr>
          <w:rFonts w:ascii="Traditional Arabic" w:hAnsi="Traditional Arabic" w:cs="Traditional Arabic"/>
          <w:sz w:val="32"/>
          <w:szCs w:val="32"/>
          <w:rtl/>
        </w:rPr>
        <w:t xml:space="preserve">، </w:t>
      </w:r>
      <w:r w:rsidR="006A2497" w:rsidRPr="004C6ABC">
        <w:rPr>
          <w:rFonts w:ascii="Traditional Arabic" w:hAnsi="Traditional Arabic" w:cs="Traditional Arabic"/>
          <w:sz w:val="32"/>
          <w:szCs w:val="32"/>
          <w:rtl/>
        </w:rPr>
        <w:t xml:space="preserve">وجوازها دينا في </w:t>
      </w:r>
      <w:r w:rsidRPr="004C6ABC">
        <w:rPr>
          <w:rFonts w:ascii="Traditional Arabic" w:hAnsi="Traditional Arabic" w:cs="Traditional Arabic"/>
          <w:sz w:val="32"/>
          <w:szCs w:val="32"/>
          <w:rtl/>
        </w:rPr>
        <w:t>المهر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وحديث النبي صلى الله عليه وسلم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انه استسلف من رجل بعيرا</w:t>
      </w:r>
      <w:r w:rsidR="006F0775" w:rsidRPr="004C6ABC">
        <w:rPr>
          <w:rFonts w:ascii="Traditional Arabic" w:hAnsi="Traditional Arabic" w:cs="Traditional Arabic"/>
          <w:sz w:val="32"/>
          <w:szCs w:val="32"/>
          <w:rtl/>
        </w:rPr>
        <w:t xml:space="preserve"> فجاءته ابل الصدقة فامر بقضائه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واستنبط من هذه الادلة قاعدة كلية هي جواز ان يكون الحيوان دينا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 الذمة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ثم حكم بجواز السلم في الحيوان استنادا الى هذه القاعدة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فدليل الامام الشافعي في قوله بجواز السلم في الحيوان هو ان السلم فيه يرجع الى قاعدة عامة هي جواز ان يكون الحيوان دينا في الذمة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يقول الامام الشافعي في ذلك (</w:t>
      </w:r>
      <w:r w:rsidR="006A2497" w:rsidRPr="004C6ABC">
        <w:rPr>
          <w:rFonts w:ascii="Traditional Arabic" w:hAnsi="Traditional Arabic" w:cs="Traditional Arabic"/>
          <w:sz w:val="32"/>
          <w:szCs w:val="32"/>
          <w:rtl/>
        </w:rPr>
        <w:t xml:space="preserve"> وقلت له</w:t>
      </w:r>
      <w:r w:rsidR="004C6ABC">
        <w:rPr>
          <w:rFonts w:ascii="Traditional Arabic" w:hAnsi="Traditional Arabic" w:cs="Traditional Arabic"/>
          <w:sz w:val="32"/>
          <w:szCs w:val="32"/>
          <w:rtl/>
        </w:rPr>
        <w:t>:</w:t>
      </w:r>
      <w:r w:rsidR="006A2497" w:rsidRPr="004C6ABC">
        <w:rPr>
          <w:rFonts w:ascii="Traditional Arabic" w:hAnsi="Traditional Arabic" w:cs="Traditional Arabic"/>
          <w:sz w:val="32"/>
          <w:szCs w:val="32"/>
          <w:rtl/>
        </w:rPr>
        <w:t xml:space="preserve"> إذا كانت الدية في ثلاث سنين إبلا</w:t>
      </w:r>
      <w:r w:rsidR="004C6ABC">
        <w:rPr>
          <w:rFonts w:ascii="Traditional Arabic" w:hAnsi="Traditional Arabic" w:cs="Traditional Arabic"/>
          <w:sz w:val="32"/>
          <w:szCs w:val="32"/>
          <w:rtl/>
        </w:rPr>
        <w:t>،</w:t>
      </w:r>
      <w:r w:rsidR="006A2497" w:rsidRPr="004C6ABC">
        <w:rPr>
          <w:rFonts w:ascii="Traditional Arabic" w:hAnsi="Traditional Arabic" w:cs="Traditional Arabic"/>
          <w:sz w:val="32"/>
          <w:szCs w:val="32"/>
          <w:rtl/>
        </w:rPr>
        <w:t xml:space="preserve"> </w:t>
      </w:r>
      <w:proofErr w:type="spellStart"/>
      <w:r w:rsidR="00405700" w:rsidRPr="004C6ABC">
        <w:rPr>
          <w:rFonts w:ascii="Traditional Arabic" w:hAnsi="Traditional Arabic" w:cs="Traditional Arabic"/>
          <w:sz w:val="32"/>
          <w:szCs w:val="32"/>
          <w:rtl/>
        </w:rPr>
        <w:t>أفليس</w:t>
      </w:r>
      <w:proofErr w:type="spellEnd"/>
      <w:r w:rsidR="006A2497" w:rsidRPr="004C6ABC">
        <w:rPr>
          <w:rFonts w:ascii="Traditional Arabic" w:hAnsi="Traditional Arabic" w:cs="Traditional Arabic"/>
          <w:sz w:val="32"/>
          <w:szCs w:val="32"/>
          <w:rtl/>
        </w:rPr>
        <w:t xml:space="preserve"> قد زعمت أن </w:t>
      </w:r>
      <w:r w:rsidR="006A2497" w:rsidRPr="004C6ABC">
        <w:rPr>
          <w:rFonts w:ascii="Traditional Arabic" w:hAnsi="Traditional Arabic" w:cs="Traditional Arabic"/>
          <w:sz w:val="32"/>
          <w:szCs w:val="32"/>
          <w:rtl/>
        </w:rPr>
        <w:lastRenderedPageBreak/>
        <w:t>الإبل تكون بصفة دينا</w:t>
      </w:r>
      <w:r w:rsidR="00AF5821">
        <w:rPr>
          <w:rFonts w:ascii="Traditional Arabic" w:hAnsi="Traditional Arabic" w:cs="Traditional Arabic"/>
          <w:sz w:val="32"/>
          <w:szCs w:val="32"/>
          <w:rtl/>
        </w:rPr>
        <w:t>؟</w:t>
      </w:r>
      <w:r w:rsidR="006A2497" w:rsidRPr="004C6ABC">
        <w:rPr>
          <w:rFonts w:ascii="Traditional Arabic" w:hAnsi="Traditional Arabic" w:cs="Traditional Arabic"/>
          <w:sz w:val="32"/>
          <w:szCs w:val="32"/>
          <w:rtl/>
        </w:rPr>
        <w:t xml:space="preserve"> فكيف أنكرت أن تشتري الإبل بصفة إلى اجل</w:t>
      </w:r>
      <w:r w:rsidR="00AF5821">
        <w:rPr>
          <w:rFonts w:ascii="Traditional Arabic" w:hAnsi="Traditional Arabic" w:cs="Traditional Arabic"/>
          <w:sz w:val="32"/>
          <w:szCs w:val="32"/>
          <w:rtl/>
        </w:rPr>
        <w:t>؟</w:t>
      </w:r>
      <w:r w:rsidR="006A2497" w:rsidRPr="004C6ABC">
        <w:rPr>
          <w:rFonts w:ascii="Traditional Arabic" w:hAnsi="Traditional Arabic" w:cs="Traditional Arabic"/>
          <w:sz w:val="32"/>
          <w:szCs w:val="32"/>
          <w:rtl/>
        </w:rPr>
        <w:t xml:space="preserve"> ولم تقيسه على الدية ولا على الكتابة ولا على المهر</w:t>
      </w:r>
      <w:r w:rsidR="004C6ABC">
        <w:rPr>
          <w:rFonts w:ascii="Traditional Arabic" w:hAnsi="Traditional Arabic" w:cs="Traditional Arabic"/>
          <w:sz w:val="32"/>
          <w:szCs w:val="32"/>
          <w:rtl/>
        </w:rPr>
        <w:t>،</w:t>
      </w:r>
      <w:r w:rsidR="006A2497" w:rsidRPr="004C6ABC">
        <w:rPr>
          <w:rFonts w:ascii="Traditional Arabic" w:hAnsi="Traditional Arabic" w:cs="Traditional Arabic"/>
          <w:sz w:val="32"/>
          <w:szCs w:val="32"/>
          <w:rtl/>
        </w:rPr>
        <w:t xml:space="preserve"> وأنت تجيز في هذا كله </w:t>
      </w:r>
      <w:r w:rsidR="00AD787F" w:rsidRPr="004C6ABC">
        <w:rPr>
          <w:rFonts w:ascii="Traditional Arabic" w:hAnsi="Traditional Arabic" w:cs="Traditional Arabic"/>
          <w:sz w:val="32"/>
          <w:szCs w:val="32"/>
          <w:rtl/>
        </w:rPr>
        <w:t>أن تكون الإبل بصفة دينا</w:t>
      </w:r>
      <w:r w:rsidR="00AF5821">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فخالفت فيه القياس</w:t>
      </w:r>
      <w:r w:rsidR="004C6ABC">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وخالفت الحديث نصا عن النبي</w:t>
      </w:r>
      <w:r w:rsidR="004C6ABC">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أنه استسلف بعير ثم امر بقضائه </w:t>
      </w:r>
      <w:proofErr w:type="gramStart"/>
      <w:r w:rsidR="00AD787F" w:rsidRPr="004C6ABC">
        <w:rPr>
          <w:rFonts w:ascii="Traditional Arabic" w:hAnsi="Traditional Arabic" w:cs="Traditional Arabic"/>
          <w:sz w:val="32"/>
          <w:szCs w:val="32"/>
          <w:rtl/>
        </w:rPr>
        <w:t>بعد</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w:t>
      </w:r>
      <w:proofErr w:type="gramEnd"/>
      <w:r w:rsidR="006341A5" w:rsidRPr="004C6ABC">
        <w:rPr>
          <w:rStyle w:val="ac"/>
          <w:rFonts w:ascii="Traditional Arabic" w:hAnsi="Traditional Arabic" w:cs="Traditional Arabic"/>
          <w:sz w:val="32"/>
          <w:szCs w:val="32"/>
          <w:rtl/>
        </w:rPr>
        <w:footnoteReference w:id="73"/>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D6368" w:rsidRPr="004C6ABC" w:rsidRDefault="00ED6368"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الرابع</w:t>
      </w:r>
      <w:r w:rsidR="004C6ABC">
        <w:rPr>
          <w:rFonts w:ascii="Traditional Arabic" w:hAnsi="Traditional Arabic" w:cs="Traditional Arabic"/>
          <w:b/>
          <w:bCs/>
          <w:sz w:val="32"/>
          <w:szCs w:val="32"/>
          <w:rtl/>
        </w:rPr>
        <w:t>:</w:t>
      </w:r>
      <w:r w:rsidR="00272BAB" w:rsidRPr="004C6ABC">
        <w:rPr>
          <w:rFonts w:ascii="Traditional Arabic" w:hAnsi="Traditional Arabic" w:cs="Traditional Arabic"/>
          <w:b/>
          <w:bCs/>
          <w:sz w:val="32"/>
          <w:szCs w:val="32"/>
          <w:rtl/>
        </w:rPr>
        <w:t xml:space="preserve"> مسألة الجهل بالمماثلة</w:t>
      </w:r>
      <w:r w:rsidR="004C6ABC">
        <w:rPr>
          <w:rFonts w:ascii="Traditional Arabic" w:hAnsi="Traditional Arabic" w:cs="Traditional Arabic"/>
          <w:b/>
          <w:bCs/>
          <w:sz w:val="32"/>
          <w:szCs w:val="32"/>
          <w:rtl/>
        </w:rPr>
        <w:t>:</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نهى الرسول صلى الله عليه وسلم عن ربا الفضل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وهو ان يبادل </w:t>
      </w:r>
      <w:r w:rsidR="00BF6B6D" w:rsidRPr="004C6ABC">
        <w:rPr>
          <w:rFonts w:ascii="Traditional Arabic" w:hAnsi="Traditional Arabic" w:cs="Traditional Arabic"/>
          <w:sz w:val="32"/>
          <w:szCs w:val="32"/>
          <w:rtl/>
        </w:rPr>
        <w:t>الشيء</w:t>
      </w:r>
      <w:r w:rsidRPr="004C6ABC">
        <w:rPr>
          <w:rFonts w:ascii="Traditional Arabic" w:hAnsi="Traditional Arabic" w:cs="Traditional Arabic"/>
          <w:sz w:val="32"/>
          <w:szCs w:val="32"/>
          <w:rtl/>
        </w:rPr>
        <w:t xml:space="preserve"> من الاموال الربوية مع اخر من ذات الصنف بزيادة في </w:t>
      </w:r>
      <w:proofErr w:type="gramStart"/>
      <w:r w:rsidRPr="004C6ABC">
        <w:rPr>
          <w:rFonts w:ascii="Traditional Arabic" w:hAnsi="Traditional Arabic" w:cs="Traditional Arabic"/>
          <w:sz w:val="32"/>
          <w:szCs w:val="32"/>
          <w:rtl/>
        </w:rPr>
        <w:t>احدهما</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كان يبادل التمر مع التمر بزيادة في احد البدلين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او يبادل الشعير بالشعير بزيادة في </w:t>
      </w:r>
      <w:proofErr w:type="gramStart"/>
      <w:r w:rsidRPr="004C6ABC">
        <w:rPr>
          <w:rFonts w:ascii="Traditional Arabic" w:hAnsi="Traditional Arabic" w:cs="Traditional Arabic"/>
          <w:sz w:val="32"/>
          <w:szCs w:val="32"/>
          <w:rtl/>
        </w:rPr>
        <w:t>احدهما</w:t>
      </w:r>
      <w:r w:rsid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rPr>
        <w:t xml:space="preserve"> الخ</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ومع ان الاصناف التي حرم رسول الله صلى عليه وسلم الربا فيها محصورة في ستة اصناف الا ان العلماء قاسوا عليها ما في معناها فالحقوا بها اصنافا اخرى تتحقق علة الربا 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مع اختلافهم في العلة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فلا يجوز عندهم مبادلة اي صنف من الاموال الربوية باخر الا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كانا متماثلين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زاد احد البدلين عن </w:t>
      </w:r>
      <w:r w:rsidR="002A724B" w:rsidRPr="004C6ABC">
        <w:rPr>
          <w:rFonts w:ascii="Traditional Arabic" w:hAnsi="Traditional Arabic" w:cs="Traditional Arabic"/>
          <w:sz w:val="32"/>
          <w:szCs w:val="32"/>
          <w:rtl/>
        </w:rPr>
        <w:t>الاخر كان ربا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فلا بد عندهم من وجود المماثلة او المساواة بين البدلين والا كان البيع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فيه الربا المحرم</w:t>
      </w:r>
      <w:r w:rsidR="004C6ABC">
        <w:rPr>
          <w:rFonts w:ascii="Traditional Arabic" w:hAnsi="Traditional Arabic" w:cs="Traditional Arabic"/>
          <w:sz w:val="32"/>
          <w:szCs w:val="32"/>
          <w:rtl/>
        </w:rPr>
        <w:t>.</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وقد الحق الامام الشافعي بربا الفضل الحالات التي تكون فيها المماثلة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مجهولة ومشكوك في تحققها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كانت المماثلة بين البدلين عنده غير متيقنة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BF6B6D" w:rsidRPr="004C6ABC">
        <w:rPr>
          <w:rFonts w:ascii="Traditional Arabic" w:hAnsi="Traditional Arabic" w:cs="Traditional Arabic"/>
          <w:sz w:val="32"/>
          <w:szCs w:val="32"/>
          <w:rtl/>
        </w:rPr>
        <w:t>فإنها</w:t>
      </w:r>
      <w:r w:rsidRPr="004C6ABC">
        <w:rPr>
          <w:rFonts w:ascii="Traditional Arabic" w:hAnsi="Traditional Arabic" w:cs="Traditional Arabic"/>
          <w:sz w:val="32"/>
          <w:szCs w:val="32"/>
          <w:rtl/>
        </w:rPr>
        <w:t xml:space="preserve"> تعتبر </w:t>
      </w:r>
      <w:r w:rsidR="00BF6B6D" w:rsidRPr="004C6ABC">
        <w:rPr>
          <w:rFonts w:ascii="Traditional Arabic" w:hAnsi="Traditional Arabic" w:cs="Traditional Arabic"/>
          <w:sz w:val="32"/>
          <w:szCs w:val="32"/>
          <w:rtl/>
        </w:rPr>
        <w:t>كأنها</w:t>
      </w:r>
      <w:r w:rsidRPr="004C6ABC">
        <w:rPr>
          <w:rFonts w:ascii="Traditional Arabic" w:hAnsi="Traditional Arabic" w:cs="Traditional Arabic"/>
          <w:sz w:val="32"/>
          <w:szCs w:val="32"/>
          <w:rtl/>
        </w:rPr>
        <w:t xml:space="preserve"> غير موجودة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ويعتبر البيع فيه التفاضل المحرم</w:t>
      </w:r>
      <w:r w:rsidR="004C6ABC">
        <w:rPr>
          <w:rFonts w:ascii="Traditional Arabic" w:hAnsi="Traditional Arabic" w:cs="Traditional Arabic"/>
          <w:sz w:val="32"/>
          <w:szCs w:val="32"/>
          <w:rtl/>
        </w:rPr>
        <w:t>،</w:t>
      </w:r>
      <w:r w:rsidR="00664914" w:rsidRPr="004C6ABC">
        <w:rPr>
          <w:rFonts w:ascii="Traditional Arabic" w:hAnsi="Traditional Arabic" w:cs="Traditional Arabic"/>
          <w:sz w:val="32"/>
          <w:szCs w:val="32"/>
          <w:rtl/>
        </w:rPr>
        <w:t xml:space="preserve"> فالجهل بالمماثلة او الجهل بالمساواة </w:t>
      </w:r>
      <w:r w:rsidRPr="004C6ABC">
        <w:rPr>
          <w:rFonts w:ascii="Traditional Arabic" w:hAnsi="Traditional Arabic" w:cs="Traditional Arabic"/>
          <w:sz w:val="32"/>
          <w:szCs w:val="32"/>
          <w:rtl/>
        </w:rPr>
        <w:t>عنده يعامل على انه مفاضلة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وبالتالي يحرم البيع الذي يوجد فيه مثل هذا الجهل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وحجة الامام الشافعي في ذلك ما روي عن النبي صلى الله عليه وسلم انه سال عن بيع الرطب بالرطب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BF6B6D" w:rsidRPr="004C6ABC">
        <w:rPr>
          <w:rFonts w:ascii="Traditional Arabic" w:hAnsi="Traditional Arabic" w:cs="Traditional Arabic"/>
          <w:sz w:val="32"/>
          <w:szCs w:val="32"/>
          <w:rtl/>
        </w:rPr>
        <w:t>أينقص</w:t>
      </w:r>
      <w:r w:rsidRPr="004C6ABC">
        <w:rPr>
          <w:rFonts w:ascii="Traditional Arabic" w:hAnsi="Traditional Arabic" w:cs="Traditional Arabic"/>
          <w:sz w:val="32"/>
          <w:szCs w:val="32"/>
          <w:rtl/>
        </w:rPr>
        <w:t xml:space="preserve"> الرطب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جف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قالوا نعم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فلا اذن</w:t>
      </w:r>
      <w:r w:rsidR="006341A5" w:rsidRPr="004C6ABC">
        <w:rPr>
          <w:rStyle w:val="ac"/>
          <w:rFonts w:ascii="Traditional Arabic" w:hAnsi="Traditional Arabic" w:cs="Traditional Arabic"/>
          <w:sz w:val="32"/>
          <w:szCs w:val="32"/>
          <w:rtl/>
        </w:rPr>
        <w:footnoteReference w:id="74"/>
      </w:r>
      <w:r w:rsidRPr="004C6ABC">
        <w:rPr>
          <w:rFonts w:ascii="Traditional Arabic" w:hAnsi="Traditional Arabic" w:cs="Traditional Arabic"/>
          <w:sz w:val="32"/>
          <w:szCs w:val="32"/>
          <w:rtl/>
        </w:rPr>
        <w:t>.</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والعلة في هذا الحديث هي انه اذا كانت المساواة بين البد</w:t>
      </w:r>
      <w:r w:rsidR="00BF6B6D" w:rsidRPr="004C6ABC">
        <w:rPr>
          <w:rFonts w:ascii="Traditional Arabic" w:hAnsi="Traditional Arabic" w:cs="Traditional Arabic"/>
          <w:sz w:val="32"/>
          <w:szCs w:val="32"/>
          <w:rtl/>
        </w:rPr>
        <w:t>لين غير متيقنة لا يجوز البيع</w:t>
      </w:r>
      <w:r w:rsidR="004C6ABC">
        <w:rPr>
          <w:rFonts w:ascii="Traditional Arabic" w:hAnsi="Traditional Arabic" w:cs="Traditional Arabic"/>
          <w:sz w:val="32"/>
          <w:szCs w:val="32"/>
          <w:rtl/>
        </w:rPr>
        <w:t>،</w:t>
      </w:r>
      <w:r w:rsidR="00BF6B6D" w:rsidRPr="004C6ABC">
        <w:rPr>
          <w:rFonts w:ascii="Traditional Arabic" w:hAnsi="Traditional Arabic" w:cs="Traditional Arabic"/>
          <w:sz w:val="32"/>
          <w:szCs w:val="32"/>
          <w:rtl/>
        </w:rPr>
        <w:t xml:space="preserve"> </w:t>
      </w:r>
      <w:r w:rsidR="00405700" w:rsidRPr="004C6ABC">
        <w:rPr>
          <w:rFonts w:ascii="Traditional Arabic" w:hAnsi="Traditional Arabic" w:cs="Traditional Arabic"/>
          <w:sz w:val="32"/>
          <w:szCs w:val="32"/>
          <w:rtl/>
        </w:rPr>
        <w:t>لأنه</w:t>
      </w:r>
      <w:r w:rsidR="00BF6B6D" w:rsidRPr="004C6ABC">
        <w:rPr>
          <w:rFonts w:ascii="Traditional Arabic" w:hAnsi="Traditional Arabic" w:cs="Traditional Arabic"/>
          <w:sz w:val="32"/>
          <w:szCs w:val="32"/>
          <w:rtl/>
        </w:rPr>
        <w:t xml:space="preserve"> لا</w:t>
      </w:r>
      <w:r w:rsidRPr="004C6ABC">
        <w:rPr>
          <w:rFonts w:ascii="Traditional Arabic" w:hAnsi="Traditional Arabic" w:cs="Traditional Arabic"/>
          <w:sz w:val="32"/>
          <w:szCs w:val="32"/>
          <w:rtl/>
        </w:rPr>
        <w:t xml:space="preserve"> يعلم تحقق المساواة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بين التمر والرطب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الجاف ينقص عن الت</w:t>
      </w:r>
      <w:r w:rsidR="00BF6B6D" w:rsidRPr="004C6ABC">
        <w:rPr>
          <w:rFonts w:ascii="Traditional Arabic" w:hAnsi="Traditional Arabic" w:cs="Traditional Arabic"/>
          <w:sz w:val="32"/>
          <w:szCs w:val="32"/>
          <w:rtl/>
        </w:rPr>
        <w:t>مر</w:t>
      </w:r>
      <w:r w:rsidR="004C6ABC">
        <w:rPr>
          <w:rFonts w:ascii="Traditional Arabic" w:hAnsi="Traditional Arabic" w:cs="Traditional Arabic"/>
          <w:sz w:val="32"/>
          <w:szCs w:val="32"/>
          <w:rtl/>
        </w:rPr>
        <w:t>،</w:t>
      </w:r>
      <w:r w:rsidR="00BF6B6D" w:rsidRPr="004C6ABC">
        <w:rPr>
          <w:rFonts w:ascii="Traditional Arabic" w:hAnsi="Traditional Arabic" w:cs="Traditional Arabic"/>
          <w:sz w:val="32"/>
          <w:szCs w:val="32"/>
          <w:rtl/>
        </w:rPr>
        <w:t xml:space="preserve"> وكذلك بيع الجزاف</w:t>
      </w:r>
      <w:r w:rsidR="004C6ABC">
        <w:rPr>
          <w:rFonts w:ascii="Traditional Arabic" w:hAnsi="Traditional Arabic" w:cs="Traditional Arabic"/>
          <w:sz w:val="32"/>
          <w:szCs w:val="32"/>
          <w:rtl/>
        </w:rPr>
        <w:t>،</w:t>
      </w:r>
      <w:r w:rsidR="00BF6B6D" w:rsidRPr="004C6ABC">
        <w:rPr>
          <w:rFonts w:ascii="Traditional Arabic" w:hAnsi="Traditional Arabic" w:cs="Traditional Arabic"/>
          <w:sz w:val="32"/>
          <w:szCs w:val="32"/>
          <w:rtl/>
        </w:rPr>
        <w:t xml:space="preserve"> بان</w:t>
      </w:r>
      <w:r w:rsidRPr="004C6ABC">
        <w:rPr>
          <w:rFonts w:ascii="Traditional Arabic" w:hAnsi="Traditional Arabic" w:cs="Traditional Arabic"/>
          <w:sz w:val="32"/>
          <w:szCs w:val="32"/>
          <w:rtl/>
        </w:rPr>
        <w:t xml:space="preserve"> يبادل الصنفين جزافا او يكون احدهما م</w:t>
      </w:r>
      <w:r w:rsidR="00D5233F" w:rsidRPr="004C6ABC">
        <w:rPr>
          <w:rFonts w:ascii="Traditional Arabic" w:hAnsi="Traditional Arabic" w:cs="Traditional Arabic"/>
          <w:sz w:val="32"/>
          <w:szCs w:val="32"/>
          <w:rtl/>
        </w:rPr>
        <w:t>كيلا ويكون الاخر جزافا وتخمينا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فهذا البيع لا يحوز لان المساواة بين البدلين فيه مجهولة وغير </w:t>
      </w:r>
      <w:proofErr w:type="gramStart"/>
      <w:r w:rsidRPr="004C6ABC">
        <w:rPr>
          <w:rFonts w:ascii="Traditional Arabic" w:hAnsi="Traditional Arabic" w:cs="Traditional Arabic"/>
          <w:sz w:val="32"/>
          <w:szCs w:val="32"/>
          <w:rtl/>
        </w:rPr>
        <w:t>متيقنة</w:t>
      </w:r>
      <w:r w:rsidR="003363CD" w:rsidRPr="004C6ABC">
        <w:rPr>
          <w:rFonts w:ascii="Traditional Arabic" w:hAnsi="Traditional Arabic" w:cs="Traditional Arabic"/>
          <w:sz w:val="32"/>
          <w:szCs w:val="32"/>
          <w:rtl/>
        </w:rPr>
        <w:t xml:space="preserve"> </w:t>
      </w:r>
      <w:r w:rsidR="007B3986" w:rsidRPr="004C6ABC">
        <w:rPr>
          <w:rStyle w:val="ac"/>
          <w:rFonts w:ascii="Traditional Arabic" w:hAnsi="Traditional Arabic" w:cs="Traditional Arabic"/>
          <w:sz w:val="32"/>
          <w:szCs w:val="32"/>
          <w:rtl/>
        </w:rPr>
        <w:footnoteReference w:id="75"/>
      </w:r>
      <w:r w:rsidR="004C6ABC">
        <w:rPr>
          <w:rFonts w:ascii="Traditional Arabic" w:hAnsi="Traditional Arabic" w:cs="Traditional Arabic"/>
          <w:sz w:val="32"/>
          <w:szCs w:val="32"/>
          <w:rtl/>
        </w:rPr>
        <w:t>.</w:t>
      </w:r>
      <w:proofErr w:type="gramEnd"/>
    </w:p>
    <w:p w:rsidR="00AD787F"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وقد استنبط الامام الشافعي من هذا الحديث قاعدة عامة</w:t>
      </w:r>
      <w:r w:rsidR="00BF6B6D" w:rsidRPr="004C6ABC">
        <w:rPr>
          <w:rFonts w:ascii="Traditional Arabic" w:hAnsi="Traditional Arabic" w:cs="Traditional Arabic"/>
          <w:sz w:val="32"/>
          <w:szCs w:val="32"/>
          <w:rtl/>
        </w:rPr>
        <w:t xml:space="preserve"> مضمونها ان الجهل بالمماثلة</w:t>
      </w:r>
      <w:r w:rsidR="004C6ABC">
        <w:rPr>
          <w:rFonts w:ascii="Traditional Arabic" w:hAnsi="Traditional Arabic" w:cs="Traditional Arabic"/>
          <w:sz w:val="32"/>
          <w:szCs w:val="32"/>
          <w:rtl/>
        </w:rPr>
        <w:t xml:space="preserve"> </w:t>
      </w:r>
      <w:r w:rsidR="00BF6B6D" w:rsidRPr="004C6ABC">
        <w:rPr>
          <w:rFonts w:ascii="Traditional Arabic" w:hAnsi="Traditional Arabic" w:cs="Traditional Arabic"/>
          <w:sz w:val="32"/>
          <w:szCs w:val="32"/>
          <w:rtl/>
        </w:rPr>
        <w:t>يعامل كالمفاضلة المحرمة</w:t>
      </w:r>
      <w:r w:rsidR="004C6ABC">
        <w:rPr>
          <w:rFonts w:ascii="Traditional Arabic" w:hAnsi="Traditional Arabic" w:cs="Traditional Arabic"/>
          <w:sz w:val="32"/>
          <w:szCs w:val="32"/>
          <w:rtl/>
        </w:rPr>
        <w:t>،</w:t>
      </w:r>
      <w:r w:rsidR="00BF6B6D" w:rsidRPr="004C6ABC">
        <w:rPr>
          <w:rFonts w:ascii="Traditional Arabic" w:hAnsi="Traditional Arabic" w:cs="Traditional Arabic"/>
          <w:sz w:val="32"/>
          <w:szCs w:val="32"/>
          <w:rtl/>
        </w:rPr>
        <w:t xml:space="preserve"> ثم رد الي هذه القاعدة</w:t>
      </w:r>
      <w:r w:rsidRPr="004C6ABC">
        <w:rPr>
          <w:rFonts w:ascii="Traditional Arabic" w:hAnsi="Traditional Arabic" w:cs="Traditional Arabic"/>
          <w:sz w:val="32"/>
          <w:szCs w:val="32"/>
          <w:rtl/>
        </w:rPr>
        <w:t xml:space="preserve"> كل بيع تكون ا</w:t>
      </w:r>
      <w:r w:rsidR="00BF6B6D" w:rsidRPr="004C6ABC">
        <w:rPr>
          <w:rFonts w:ascii="Traditional Arabic" w:hAnsi="Traditional Arabic" w:cs="Traditional Arabic"/>
          <w:sz w:val="32"/>
          <w:szCs w:val="32"/>
          <w:rtl/>
        </w:rPr>
        <w:t>لمماثلة بين البدلين فيه مجهولة</w:t>
      </w:r>
      <w:r w:rsidR="004C6ABC">
        <w:rPr>
          <w:rFonts w:ascii="Traditional Arabic" w:hAnsi="Traditional Arabic" w:cs="Traditional Arabic"/>
          <w:sz w:val="32"/>
          <w:szCs w:val="32"/>
          <w:rtl/>
        </w:rPr>
        <w:t>،</w:t>
      </w:r>
      <w:r w:rsidR="00BF6B6D" w:rsidRPr="004C6ABC">
        <w:rPr>
          <w:rFonts w:ascii="Traditional Arabic" w:hAnsi="Traditional Arabic" w:cs="Traditional Arabic"/>
          <w:sz w:val="32"/>
          <w:szCs w:val="32"/>
          <w:rtl/>
        </w:rPr>
        <w:t xml:space="preserve"> </w:t>
      </w:r>
      <w:proofErr w:type="gramStart"/>
      <w:r w:rsidR="00BF6B6D" w:rsidRPr="004C6ABC">
        <w:rPr>
          <w:rFonts w:ascii="Traditional Arabic" w:hAnsi="Traditional Arabic" w:cs="Traditional Arabic"/>
          <w:sz w:val="32"/>
          <w:szCs w:val="32"/>
          <w:rtl/>
        </w:rPr>
        <w:t xml:space="preserve">و </w:t>
      </w:r>
      <w:r w:rsidRPr="004C6ABC">
        <w:rPr>
          <w:rFonts w:ascii="Traditional Arabic" w:hAnsi="Traditional Arabic" w:cs="Traditional Arabic"/>
          <w:sz w:val="32"/>
          <w:szCs w:val="32"/>
          <w:rtl/>
        </w:rPr>
        <w:t>جعل</w:t>
      </w:r>
      <w:proofErr w:type="gramEnd"/>
      <w:r w:rsidRPr="004C6ABC">
        <w:rPr>
          <w:rFonts w:ascii="Traditional Arabic" w:hAnsi="Traditional Arabic" w:cs="Traditional Arabic"/>
          <w:sz w:val="32"/>
          <w:szCs w:val="32"/>
          <w:rtl/>
        </w:rPr>
        <w:t xml:space="preserve"> الترخيص </w:t>
      </w:r>
      <w:r w:rsidR="00BF6B6D" w:rsidRPr="004C6ABC">
        <w:rPr>
          <w:rFonts w:ascii="Traditional Arabic" w:hAnsi="Traditional Arabic" w:cs="Traditional Arabic"/>
          <w:sz w:val="32"/>
          <w:szCs w:val="32"/>
          <w:rtl/>
        </w:rPr>
        <w:t>لأهل</w:t>
      </w:r>
      <w:r w:rsidRPr="004C6ABC">
        <w:rPr>
          <w:rFonts w:ascii="Traditional Arabic" w:hAnsi="Traditional Arabic" w:cs="Traditional Arabic"/>
          <w:sz w:val="32"/>
          <w:szCs w:val="32"/>
          <w:rtl/>
        </w:rPr>
        <w:t xml:space="preserve"> العرايا حكم خاص مس</w:t>
      </w:r>
      <w:r w:rsidR="00257D49" w:rsidRPr="004C6ABC">
        <w:rPr>
          <w:rFonts w:ascii="Traditional Arabic" w:hAnsi="Traditional Arabic" w:cs="Traditional Arabic"/>
          <w:sz w:val="32"/>
          <w:szCs w:val="32"/>
          <w:rtl/>
        </w:rPr>
        <w:t>تثنى من هذا القاعدة</w:t>
      </w:r>
      <w:r w:rsidR="00BF6B6D" w:rsidRPr="004C6ABC">
        <w:rPr>
          <w:rFonts w:ascii="Traditional Arabic" w:hAnsi="Traditional Arabic" w:cs="Traditional Arabic"/>
          <w:sz w:val="32"/>
          <w:szCs w:val="32"/>
          <w:rtl/>
        </w:rPr>
        <w:t xml:space="preserve"> لا يقاس عليه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يقول الامام الشافعي (</w:t>
      </w:r>
      <w:r w:rsidR="00AD787F" w:rsidRPr="004C6ABC">
        <w:rPr>
          <w:rFonts w:ascii="Traditional Arabic" w:hAnsi="Traditional Arabic" w:cs="Traditional Arabic"/>
          <w:sz w:val="32"/>
          <w:szCs w:val="32"/>
          <w:rtl/>
        </w:rPr>
        <w:t>قلت</w:t>
      </w:r>
      <w:r w:rsidR="004C6ABC">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نهى رسول الله عن بيع التمر بالتمر إلا مثلا بمثل</w:t>
      </w:r>
      <w:r w:rsidR="004C6ABC">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وسئل عن الرطب بالتمر</w:t>
      </w:r>
      <w:r w:rsidR="00AF5821">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فقال</w:t>
      </w:r>
      <w:r w:rsidR="004C6ABC">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أينقص الطب </w:t>
      </w:r>
      <w:proofErr w:type="gramStart"/>
      <w:r w:rsidR="00AD787F" w:rsidRPr="004C6ABC">
        <w:rPr>
          <w:rFonts w:ascii="Traditional Arabic" w:hAnsi="Traditional Arabic" w:cs="Traditional Arabic"/>
          <w:sz w:val="32"/>
          <w:szCs w:val="32"/>
          <w:rtl/>
        </w:rPr>
        <w:t>اذا</w:t>
      </w:r>
      <w:proofErr w:type="gramEnd"/>
      <w:r w:rsidR="00AD787F" w:rsidRPr="004C6ABC">
        <w:rPr>
          <w:rFonts w:ascii="Traditional Arabic" w:hAnsi="Traditional Arabic" w:cs="Traditional Arabic"/>
          <w:sz w:val="32"/>
          <w:szCs w:val="32"/>
          <w:rtl/>
        </w:rPr>
        <w:t xml:space="preserve"> يبس</w:t>
      </w:r>
      <w:r w:rsidR="00AF5821">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فقيل نعم</w:t>
      </w:r>
      <w:r w:rsidR="004C6ABC">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فنهى عنه</w:t>
      </w:r>
      <w:r w:rsidR="004C6ABC">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ونهى عن المزابنة وهي كل ما عرف كيله مما فيه الربا من الجنس الواحد بجزاف لا يعرف كيله منه</w:t>
      </w:r>
      <w:r w:rsidR="004C6ABC">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وهذا كله مجتمع المعاني</w:t>
      </w:r>
      <w:r w:rsidR="004C6ABC">
        <w:rPr>
          <w:rFonts w:ascii="Traditional Arabic" w:hAnsi="Traditional Arabic" w:cs="Traditional Arabic"/>
          <w:sz w:val="32"/>
          <w:szCs w:val="32"/>
          <w:rtl/>
        </w:rPr>
        <w:t>.</w:t>
      </w:r>
      <w:r w:rsidR="00AD787F" w:rsidRPr="004C6ABC">
        <w:rPr>
          <w:rFonts w:ascii="Traditional Arabic" w:hAnsi="Traditional Arabic" w:cs="Traditional Arabic"/>
          <w:sz w:val="32"/>
          <w:szCs w:val="32"/>
          <w:rtl/>
        </w:rPr>
        <w:t xml:space="preserve"> ورخص أن تباع العرايا بخرصها تمرا يأكلها أهلها رطبا</w:t>
      </w:r>
      <w:r w:rsidR="004C6ABC">
        <w:rPr>
          <w:rFonts w:ascii="Traditional Arabic" w:hAnsi="Traditional Arabic" w:cs="Traditional Arabic"/>
          <w:sz w:val="32"/>
          <w:szCs w:val="32"/>
          <w:rtl/>
        </w:rPr>
        <w:t>.</w:t>
      </w:r>
    </w:p>
    <w:p w:rsidR="00ED6368" w:rsidRPr="004C6ABC" w:rsidRDefault="00AD787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فرخصنا في العرايا </w:t>
      </w:r>
      <w:proofErr w:type="spellStart"/>
      <w:r w:rsidRPr="004C6ABC">
        <w:rPr>
          <w:rFonts w:ascii="Traditional Arabic" w:hAnsi="Traditional Arabic" w:cs="Traditional Arabic"/>
          <w:sz w:val="32"/>
          <w:szCs w:val="32"/>
          <w:rtl/>
        </w:rPr>
        <w:t>بإرخاصه</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بيع الرطب بالتمر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وداخلة في المزابنة </w:t>
      </w:r>
      <w:proofErr w:type="spellStart"/>
      <w:r w:rsidRPr="004C6ABC">
        <w:rPr>
          <w:rFonts w:ascii="Traditional Arabic" w:hAnsi="Traditional Arabic" w:cs="Traditional Arabic"/>
          <w:sz w:val="32"/>
          <w:szCs w:val="32"/>
          <w:rtl/>
        </w:rPr>
        <w:t>بإرخاصه</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فأثبتنا التحريم محرما عاما في كل </w:t>
      </w:r>
      <w:r w:rsidR="00405700" w:rsidRPr="004C6ABC">
        <w:rPr>
          <w:rFonts w:ascii="Traditional Arabic" w:hAnsi="Traditional Arabic" w:cs="Traditional Arabic"/>
          <w:sz w:val="32"/>
          <w:szCs w:val="32"/>
          <w:rtl/>
        </w:rPr>
        <w:t>شيء</w:t>
      </w:r>
      <w:r w:rsidRPr="004C6ABC">
        <w:rPr>
          <w:rFonts w:ascii="Traditional Arabic" w:hAnsi="Traditional Arabic" w:cs="Traditional Arabic"/>
          <w:sz w:val="32"/>
          <w:szCs w:val="32"/>
          <w:rtl/>
        </w:rPr>
        <w:t xml:space="preserve"> من صنف واحد مأكول</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بعضه جزاف وبعضه </w:t>
      </w:r>
      <w:r w:rsidR="00476C33" w:rsidRPr="004C6ABC">
        <w:rPr>
          <w:rFonts w:ascii="Traditional Arabic" w:hAnsi="Traditional Arabic" w:cs="Traditional Arabic"/>
          <w:sz w:val="32"/>
          <w:szCs w:val="32"/>
          <w:rtl/>
        </w:rPr>
        <w:t>بكيل _: للمزابنة</w:t>
      </w:r>
      <w:r w:rsidR="004C6ABC">
        <w:rPr>
          <w:rFonts w:ascii="Traditional Arabic" w:hAnsi="Traditional Arabic" w:cs="Traditional Arabic"/>
          <w:sz w:val="32"/>
          <w:szCs w:val="32"/>
          <w:rtl/>
        </w:rPr>
        <w:t>،</w:t>
      </w:r>
      <w:r w:rsidR="00476C33" w:rsidRPr="004C6ABC">
        <w:rPr>
          <w:rFonts w:ascii="Traditional Arabic" w:hAnsi="Traditional Arabic" w:cs="Traditional Arabic"/>
          <w:sz w:val="32"/>
          <w:szCs w:val="32"/>
          <w:rtl/>
        </w:rPr>
        <w:t xml:space="preserve"> وأحللنا العرايا خاصة بإحلاله من الجملة التي حرم</w:t>
      </w:r>
      <w:r w:rsidR="004C6ABC">
        <w:rPr>
          <w:rFonts w:ascii="Traditional Arabic" w:hAnsi="Traditional Arabic" w:cs="Traditional Arabic"/>
          <w:sz w:val="32"/>
          <w:szCs w:val="32"/>
          <w:rtl/>
        </w:rPr>
        <w:t>،</w:t>
      </w:r>
      <w:r w:rsidR="00476C33" w:rsidRPr="004C6ABC">
        <w:rPr>
          <w:rFonts w:ascii="Traditional Arabic" w:hAnsi="Traditional Arabic" w:cs="Traditional Arabic"/>
          <w:sz w:val="32"/>
          <w:szCs w:val="32"/>
          <w:rtl/>
        </w:rPr>
        <w:t xml:space="preserve"> ولم نبطل احد الخبرين بالآخر</w:t>
      </w:r>
      <w:r w:rsidR="004C6ABC">
        <w:rPr>
          <w:rFonts w:ascii="Traditional Arabic" w:hAnsi="Traditional Arabic" w:cs="Traditional Arabic"/>
          <w:sz w:val="32"/>
          <w:szCs w:val="32"/>
          <w:rtl/>
        </w:rPr>
        <w:t>،</w:t>
      </w:r>
      <w:r w:rsidR="00476C33" w:rsidRPr="004C6ABC">
        <w:rPr>
          <w:rFonts w:ascii="Traditional Arabic" w:hAnsi="Traditional Arabic" w:cs="Traditional Arabic"/>
          <w:sz w:val="32"/>
          <w:szCs w:val="32"/>
          <w:rtl/>
        </w:rPr>
        <w:t xml:space="preserve"> ولم نجعله قياسا </w:t>
      </w:r>
      <w:proofErr w:type="gramStart"/>
      <w:r w:rsidR="00476C33" w:rsidRPr="004C6ABC">
        <w:rPr>
          <w:rFonts w:ascii="Traditional Arabic" w:hAnsi="Traditional Arabic" w:cs="Traditional Arabic"/>
          <w:sz w:val="32"/>
          <w:szCs w:val="32"/>
          <w:rtl/>
        </w:rPr>
        <w:t xml:space="preserve">عليه </w:t>
      </w:r>
      <w:r w:rsidR="00ED6368" w:rsidRPr="004C6ABC">
        <w:rPr>
          <w:rFonts w:ascii="Traditional Arabic" w:hAnsi="Traditional Arabic" w:cs="Traditional Arabic"/>
          <w:sz w:val="32"/>
          <w:szCs w:val="32"/>
          <w:rtl/>
        </w:rPr>
        <w:t>)</w:t>
      </w:r>
      <w:proofErr w:type="gramEnd"/>
      <w:r w:rsidR="007B3986" w:rsidRPr="004C6ABC">
        <w:rPr>
          <w:rStyle w:val="ac"/>
          <w:rFonts w:ascii="Traditional Arabic" w:hAnsi="Traditional Arabic" w:cs="Traditional Arabic"/>
          <w:sz w:val="32"/>
          <w:szCs w:val="32"/>
          <w:rtl/>
        </w:rPr>
        <w:footnoteReference w:id="76"/>
      </w:r>
      <w:r w:rsidR="004C6ABC">
        <w:rPr>
          <w:rFonts w:ascii="Traditional Arabic" w:hAnsi="Traditional Arabic" w:cs="Traditional Arabic"/>
          <w:sz w:val="32"/>
          <w:szCs w:val="32"/>
          <w:rtl/>
        </w:rPr>
        <w:t>.</w:t>
      </w:r>
      <w:r w:rsidR="00ED6368" w:rsidRPr="004C6ABC">
        <w:rPr>
          <w:rFonts w:ascii="Traditional Arabic" w:hAnsi="Traditional Arabic" w:cs="Traditional Arabic"/>
          <w:sz w:val="32"/>
          <w:szCs w:val="32"/>
          <w:rtl/>
        </w:rPr>
        <w:t xml:space="preserve"> </w:t>
      </w:r>
    </w:p>
    <w:p w:rsidR="00ED6368"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 xml:space="preserve"> وقد تطورت صياغة هذه القاعدة فيما بعد و عبر عنها الغزالي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في الخلاصة بالقول </w:t>
      </w:r>
      <w:proofErr w:type="gramStart"/>
      <w:r w:rsidRPr="004C6ABC">
        <w:rPr>
          <w:rFonts w:ascii="Traditional Arabic" w:hAnsi="Traditional Arabic" w:cs="Traditional Arabic"/>
          <w:sz w:val="32"/>
          <w:szCs w:val="32"/>
          <w:rtl/>
        </w:rPr>
        <w:t>( قاعدة</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الجهل بالمساواة يعتبر كحقيقة المفاضلة )</w:t>
      </w:r>
      <w:r w:rsidR="007B3986" w:rsidRPr="004C6ABC">
        <w:rPr>
          <w:rStyle w:val="ac"/>
          <w:rFonts w:ascii="Traditional Arabic" w:hAnsi="Traditional Arabic" w:cs="Traditional Arabic"/>
          <w:sz w:val="32"/>
          <w:szCs w:val="32"/>
          <w:rtl/>
        </w:rPr>
        <w:footnoteReference w:id="77"/>
      </w:r>
      <w:r w:rsidRPr="004C6ABC">
        <w:rPr>
          <w:rFonts w:ascii="Traditional Arabic" w:hAnsi="Traditional Arabic" w:cs="Traditional Arabic"/>
          <w:sz w:val="32"/>
          <w:szCs w:val="32"/>
          <w:rtl/>
        </w:rPr>
        <w:t>.</w:t>
      </w:r>
    </w:p>
    <w:p w:rsidR="00963BB5" w:rsidRPr="004C6ABC" w:rsidRDefault="00ED6368"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وهذه القاعدة ترجع </w:t>
      </w:r>
      <w:r w:rsidR="00DE2986" w:rsidRPr="004C6ABC">
        <w:rPr>
          <w:rFonts w:ascii="Traditional Arabic" w:hAnsi="Traditional Arabic" w:cs="Traditional Arabic"/>
          <w:sz w:val="32"/>
          <w:szCs w:val="32"/>
          <w:rtl/>
        </w:rPr>
        <w:t xml:space="preserve">الى </w:t>
      </w:r>
      <w:r w:rsidRPr="004C6ABC">
        <w:rPr>
          <w:rFonts w:ascii="Traditional Arabic" w:hAnsi="Traditional Arabic" w:cs="Traditional Arabic"/>
          <w:sz w:val="32"/>
          <w:szCs w:val="32"/>
          <w:rtl/>
        </w:rPr>
        <w:t>قاعدة اعم منها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اقامة المظنة مقام </w:t>
      </w:r>
      <w:r w:rsidR="006E19FB" w:rsidRPr="004C6ABC">
        <w:rPr>
          <w:rFonts w:ascii="Traditional Arabic" w:hAnsi="Traditional Arabic" w:cs="Traditional Arabic"/>
          <w:sz w:val="32"/>
          <w:szCs w:val="32"/>
          <w:rtl/>
        </w:rPr>
        <w:t>الشيء</w:t>
      </w:r>
      <w:r w:rsidRPr="004C6ABC">
        <w:rPr>
          <w:rFonts w:ascii="Traditional Arabic" w:hAnsi="Traditional Arabic" w:cs="Traditional Arabic"/>
          <w:sz w:val="32"/>
          <w:szCs w:val="32"/>
          <w:rtl/>
        </w:rPr>
        <w:t xml:space="preserve"> المظنون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الجهل بالمساواة مظنة للمفاضلة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6E19FB" w:rsidRPr="004C6ABC">
        <w:rPr>
          <w:rFonts w:ascii="Traditional Arabic" w:hAnsi="Traditional Arabic" w:cs="Traditional Arabic"/>
          <w:sz w:val="32"/>
          <w:szCs w:val="32"/>
          <w:rtl/>
        </w:rPr>
        <w:t>فأقيم</w:t>
      </w:r>
      <w:r w:rsidRPr="004C6ABC">
        <w:rPr>
          <w:rFonts w:ascii="Traditional Arabic" w:hAnsi="Traditional Arabic" w:cs="Traditional Arabic"/>
          <w:sz w:val="32"/>
          <w:szCs w:val="32"/>
          <w:rtl/>
        </w:rPr>
        <w:t xml:space="preserve"> مقام المفاضلة في الحكم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وحرم البيع فيه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6A1A0F" w:rsidRPr="004C6ABC" w:rsidRDefault="006A1A0F"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المثال الخامس</w:t>
      </w:r>
      <w:r w:rsidR="004C6ABC">
        <w:rPr>
          <w:rFonts w:ascii="Traditional Arabic" w:hAnsi="Traditional Arabic" w:cs="Traditional Arabic"/>
          <w:b/>
          <w:bCs/>
          <w:sz w:val="32"/>
          <w:szCs w:val="32"/>
          <w:rtl/>
        </w:rPr>
        <w:t xml:space="preserve">: </w:t>
      </w:r>
      <w:r w:rsidR="005A0D62" w:rsidRPr="004C6ABC">
        <w:rPr>
          <w:rFonts w:ascii="Traditional Arabic" w:hAnsi="Traditional Arabic" w:cs="Traditional Arabic"/>
          <w:b/>
          <w:bCs/>
          <w:sz w:val="32"/>
          <w:szCs w:val="32"/>
          <w:rtl/>
        </w:rPr>
        <w:t>قاعدة لا يجوز ان يجني رجل ويغرم غير الجاني</w:t>
      </w:r>
    </w:p>
    <w:p w:rsidR="006A1A0F"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نهج الامام الشافعي في الاستدلال بهذه القاعدة منهجا يتكون من </w:t>
      </w:r>
      <w:proofErr w:type="gramStart"/>
      <w:r w:rsidRPr="004C6ABC">
        <w:rPr>
          <w:rFonts w:ascii="Traditional Arabic" w:hAnsi="Traditional Arabic" w:cs="Traditional Arabic"/>
          <w:sz w:val="32"/>
          <w:szCs w:val="32"/>
          <w:rtl/>
        </w:rPr>
        <w:t>مرحلتين:-</w:t>
      </w:r>
      <w:proofErr w:type="gramEnd"/>
      <w:r w:rsidR="004C6ABC">
        <w:rPr>
          <w:rFonts w:ascii="Traditional Arabic" w:hAnsi="Traditional Arabic" w:cs="Traditional Arabic"/>
          <w:sz w:val="32"/>
          <w:szCs w:val="32"/>
          <w:rtl/>
        </w:rPr>
        <w:t xml:space="preserve"> </w:t>
      </w:r>
    </w:p>
    <w:p w:rsidR="006A1A0F"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المرحلة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استنباط القاعدة من عدة نصوص من القران والسنة</w:t>
      </w:r>
      <w:r w:rsidR="004C6ABC">
        <w:rPr>
          <w:rFonts w:ascii="Traditional Arabic" w:hAnsi="Traditional Arabic" w:cs="Traditional Arabic"/>
          <w:sz w:val="32"/>
          <w:szCs w:val="32"/>
          <w:rtl/>
        </w:rPr>
        <w:t>.</w:t>
      </w:r>
    </w:p>
    <w:p w:rsidR="006A1A0F"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المرحلة الثانية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بعد ان تقررت ع</w:t>
      </w:r>
      <w:r w:rsidR="005A0D62" w:rsidRPr="004C6ABC">
        <w:rPr>
          <w:rFonts w:ascii="Traditional Arabic" w:hAnsi="Traditional Arabic" w:cs="Traditional Arabic"/>
          <w:sz w:val="32"/>
          <w:szCs w:val="32"/>
          <w:rtl/>
        </w:rPr>
        <w:t>نده القاعد قاس عليها مسالة جناية الرجل على المواشي والمتاع وغيرها من الأموال</w:t>
      </w:r>
      <w:r w:rsidR="004C6ABC">
        <w:rPr>
          <w:rFonts w:ascii="Traditional Arabic" w:hAnsi="Traditional Arabic" w:cs="Traditional Arabic"/>
          <w:sz w:val="32"/>
          <w:szCs w:val="32"/>
          <w:rtl/>
        </w:rPr>
        <w:t xml:space="preserve">، </w:t>
      </w:r>
      <w:r w:rsidR="005A0D62" w:rsidRPr="004C6ABC">
        <w:rPr>
          <w:rFonts w:ascii="Traditional Arabic" w:hAnsi="Traditional Arabic" w:cs="Traditional Arabic"/>
          <w:sz w:val="32"/>
          <w:szCs w:val="32"/>
          <w:rtl/>
        </w:rPr>
        <w:t>واثبت لهذه المسالة حكما يرجع ال</w:t>
      </w:r>
      <w:r w:rsidRPr="004C6ABC">
        <w:rPr>
          <w:rFonts w:ascii="Traditional Arabic" w:hAnsi="Traditional Arabic" w:cs="Traditional Arabic"/>
          <w:sz w:val="32"/>
          <w:szCs w:val="32"/>
          <w:rtl/>
        </w:rPr>
        <w:t>ى هذه القاعدة وهو</w:t>
      </w:r>
      <w:r w:rsidR="005A0D62" w:rsidRPr="004C6ABC">
        <w:rPr>
          <w:rFonts w:ascii="Traditional Arabic" w:hAnsi="Traditional Arabic" w:cs="Traditional Arabic"/>
          <w:sz w:val="32"/>
          <w:szCs w:val="32"/>
          <w:rtl/>
        </w:rPr>
        <w:t xml:space="preserve"> أنه</w:t>
      </w:r>
      <w:r w:rsidR="005A0D62" w:rsidRPr="004C6ABC">
        <w:rPr>
          <w:rFonts w:ascii="Traditional Arabic" w:hAnsi="Traditional Arabic" w:cs="Traditional Arabic"/>
          <w:b/>
          <w:bCs/>
          <w:sz w:val="32"/>
          <w:szCs w:val="32"/>
          <w:rtl/>
        </w:rPr>
        <w:t xml:space="preserve"> </w:t>
      </w:r>
      <w:r w:rsidR="005A0D62" w:rsidRPr="004C6ABC">
        <w:rPr>
          <w:rFonts w:ascii="Traditional Arabic" w:hAnsi="Traditional Arabic" w:cs="Traditional Arabic"/>
          <w:sz w:val="32"/>
          <w:szCs w:val="32"/>
          <w:rtl/>
        </w:rPr>
        <w:t>لا يجوز ان يجني رجل ويغرم غير الجاني</w:t>
      </w:r>
      <w:r w:rsidR="004C6ABC">
        <w:rPr>
          <w:rFonts w:ascii="Traditional Arabic" w:hAnsi="Traditional Arabic" w:cs="Traditional Arabic"/>
          <w:sz w:val="32"/>
          <w:szCs w:val="32"/>
          <w:rtl/>
        </w:rPr>
        <w:t>.</w:t>
      </w:r>
    </w:p>
    <w:p w:rsidR="006A1A0F"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يقول الامام الشافعي </w:t>
      </w:r>
      <w:proofErr w:type="gramStart"/>
      <w:r w:rsidRPr="004C6ABC">
        <w:rPr>
          <w:rFonts w:ascii="Traditional Arabic" w:hAnsi="Traditional Arabic" w:cs="Traditional Arabic"/>
          <w:sz w:val="32"/>
          <w:szCs w:val="32"/>
          <w:rtl/>
        </w:rPr>
        <w:t>( وقضى</w:t>
      </w:r>
      <w:proofErr w:type="gramEnd"/>
      <w:r w:rsidRPr="004C6ABC">
        <w:rPr>
          <w:rFonts w:ascii="Traditional Arabic" w:hAnsi="Traditional Arabic" w:cs="Traditional Arabic"/>
          <w:sz w:val="32"/>
          <w:szCs w:val="32"/>
          <w:rtl/>
        </w:rPr>
        <w:t xml:space="preserve"> رسول الله بالدية في الحر المسلم يقتل خطأ مائة من الإبل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وقضى بها على العاقلة</w:t>
      </w:r>
      <w:r w:rsidR="004C6ABC">
        <w:rPr>
          <w:rFonts w:ascii="Traditional Arabic" w:hAnsi="Traditional Arabic" w:cs="Traditional Arabic"/>
          <w:sz w:val="32"/>
          <w:szCs w:val="32"/>
          <w:rtl/>
        </w:rPr>
        <w:t>.</w:t>
      </w:r>
    </w:p>
    <w:p w:rsidR="006A1A0F"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وكان العمد يخالف الخطأ في القود والمأثم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spellStart"/>
      <w:r w:rsidR="006E19FB" w:rsidRPr="004C6ABC">
        <w:rPr>
          <w:rFonts w:ascii="Traditional Arabic" w:hAnsi="Traditional Arabic" w:cs="Traditional Arabic"/>
          <w:sz w:val="32"/>
          <w:szCs w:val="32"/>
          <w:rtl/>
        </w:rPr>
        <w:t>ويوافقه</w:t>
      </w:r>
      <w:proofErr w:type="spellEnd"/>
      <w:r w:rsidRPr="004C6ABC">
        <w:rPr>
          <w:rFonts w:ascii="Traditional Arabic" w:hAnsi="Traditional Arabic" w:cs="Traditional Arabic"/>
          <w:sz w:val="32"/>
          <w:szCs w:val="32"/>
          <w:rtl/>
        </w:rPr>
        <w:t xml:space="preserve"> في أنه قد تكون فيه دية</w:t>
      </w:r>
      <w:r w:rsidR="004C6ABC">
        <w:rPr>
          <w:rFonts w:ascii="Traditional Arabic" w:hAnsi="Traditional Arabic" w:cs="Traditional Arabic"/>
          <w:sz w:val="32"/>
          <w:szCs w:val="32"/>
          <w:rtl/>
        </w:rPr>
        <w:t>.</w:t>
      </w:r>
    </w:p>
    <w:p w:rsidR="006A1A0F"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فلما كان قضاء رسول الله في كل </w:t>
      </w:r>
      <w:r w:rsidR="006E19FB" w:rsidRPr="004C6ABC">
        <w:rPr>
          <w:rFonts w:ascii="Traditional Arabic" w:hAnsi="Traditional Arabic" w:cs="Traditional Arabic"/>
          <w:sz w:val="32"/>
          <w:szCs w:val="32"/>
          <w:rtl/>
        </w:rPr>
        <w:t>أمرئ</w:t>
      </w:r>
      <w:r w:rsidRPr="004C6ABC">
        <w:rPr>
          <w:rFonts w:ascii="Traditional Arabic" w:hAnsi="Traditional Arabic" w:cs="Traditional Arabic"/>
          <w:sz w:val="32"/>
          <w:szCs w:val="32"/>
          <w:rtl/>
        </w:rPr>
        <w:t xml:space="preserve"> فيما لزمه إنما هو في ماله دون مال غيره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إلا في الحر يقتل خطأ _: قضينا على العاقلة في الحر </w:t>
      </w:r>
      <w:r w:rsidR="00CB261F" w:rsidRPr="004C6ABC">
        <w:rPr>
          <w:rFonts w:ascii="Traditional Arabic" w:hAnsi="Traditional Arabic" w:cs="Traditional Arabic"/>
          <w:sz w:val="32"/>
          <w:szCs w:val="32"/>
          <w:rtl/>
        </w:rPr>
        <w:t>يقتل خطأ ما قضى به رسول الله</w:t>
      </w:r>
      <w:r w:rsidR="004C6ABC">
        <w:rPr>
          <w:rFonts w:ascii="Traditional Arabic" w:hAnsi="Traditional Arabic" w:cs="Traditional Arabic"/>
          <w:sz w:val="32"/>
          <w:szCs w:val="32"/>
          <w:rtl/>
        </w:rPr>
        <w:t>،</w:t>
      </w:r>
      <w:r w:rsidR="00CB261F" w:rsidRPr="004C6ABC">
        <w:rPr>
          <w:rFonts w:ascii="Traditional Arabic" w:hAnsi="Traditional Arabic" w:cs="Traditional Arabic"/>
          <w:sz w:val="32"/>
          <w:szCs w:val="32"/>
          <w:rtl/>
        </w:rPr>
        <w:t xml:space="preserve"> وجعلنا الحر يقتل عمدا إذا كانت فيه دية _: في مال الجاني</w:t>
      </w:r>
      <w:r w:rsidR="004C6ABC">
        <w:rPr>
          <w:rFonts w:ascii="Traditional Arabic" w:hAnsi="Traditional Arabic" w:cs="Traditional Arabic"/>
          <w:sz w:val="32"/>
          <w:szCs w:val="32"/>
          <w:rtl/>
        </w:rPr>
        <w:t>،</w:t>
      </w:r>
      <w:r w:rsidR="00CB261F" w:rsidRPr="004C6ABC">
        <w:rPr>
          <w:rFonts w:ascii="Traditional Arabic" w:hAnsi="Traditional Arabic" w:cs="Traditional Arabic"/>
          <w:sz w:val="32"/>
          <w:szCs w:val="32"/>
          <w:rtl/>
        </w:rPr>
        <w:t xml:space="preserve"> كما كان كل ما جنى في ماله غير الخطأ</w:t>
      </w:r>
      <w:r w:rsidR="004C6ABC">
        <w:rPr>
          <w:rFonts w:ascii="Traditional Arabic" w:hAnsi="Traditional Arabic" w:cs="Traditional Arabic"/>
          <w:sz w:val="32"/>
          <w:szCs w:val="32"/>
          <w:rtl/>
        </w:rPr>
        <w:t>،</w:t>
      </w:r>
      <w:r w:rsidR="00CB261F" w:rsidRPr="004C6ABC">
        <w:rPr>
          <w:rFonts w:ascii="Traditional Arabic" w:hAnsi="Traditional Arabic" w:cs="Traditional Arabic"/>
          <w:sz w:val="32"/>
          <w:szCs w:val="32"/>
          <w:rtl/>
        </w:rPr>
        <w:t xml:space="preserve"> ولم نقس ما لزمه من غرم بغير جراح خطأ على ما لزمه بقتل خطأ</w:t>
      </w:r>
      <w:r w:rsidR="004C6ABC">
        <w:rPr>
          <w:rFonts w:ascii="Traditional Arabic" w:hAnsi="Traditional Arabic" w:cs="Traditional Arabic"/>
          <w:sz w:val="32"/>
          <w:szCs w:val="32"/>
          <w:rtl/>
        </w:rPr>
        <w:t>.</w:t>
      </w:r>
    </w:p>
    <w:p w:rsidR="00CB261F" w:rsidRPr="004C6ABC" w:rsidRDefault="00CB261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فأن قال قائل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وما الذي يغرم الرجل من جنايته وما لزمه غير الخطأ</w:t>
      </w:r>
      <w:r w:rsidR="00AF5821">
        <w:rPr>
          <w:rFonts w:ascii="Traditional Arabic" w:hAnsi="Traditional Arabic" w:cs="Traditional Arabic"/>
          <w:sz w:val="32"/>
          <w:szCs w:val="32"/>
          <w:rtl/>
        </w:rPr>
        <w:t>؟</w:t>
      </w:r>
    </w:p>
    <w:p w:rsidR="00CB261F" w:rsidRPr="004C6ABC" w:rsidRDefault="00CB261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قلت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قال الله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وآتوا</w:t>
      </w:r>
      <w:proofErr w:type="gramEnd"/>
      <w:r w:rsidRPr="004C6ABC">
        <w:rPr>
          <w:rFonts w:ascii="Traditional Arabic" w:hAnsi="Traditional Arabic" w:cs="Traditional Arabic"/>
          <w:sz w:val="32"/>
          <w:szCs w:val="32"/>
          <w:rtl/>
        </w:rPr>
        <w:t xml:space="preserve"> النساء صدقاتهن نحلة ))</w:t>
      </w:r>
      <w:r w:rsidR="004C6ABC">
        <w:rPr>
          <w:rFonts w:ascii="Traditional Arabic" w:hAnsi="Traditional Arabic" w:cs="Traditional Arabic"/>
          <w:sz w:val="32"/>
          <w:szCs w:val="32"/>
          <w:rtl/>
        </w:rPr>
        <w:t>.</w:t>
      </w:r>
    </w:p>
    <w:p w:rsidR="00CB261F" w:rsidRPr="004C6ABC" w:rsidRDefault="00CB261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وأقيموا</w:t>
      </w:r>
      <w:proofErr w:type="gramEnd"/>
      <w:r w:rsidRPr="004C6ABC">
        <w:rPr>
          <w:rFonts w:ascii="Traditional Arabic" w:hAnsi="Traditional Arabic" w:cs="Traditional Arabic"/>
          <w:sz w:val="32"/>
          <w:szCs w:val="32"/>
          <w:rtl/>
        </w:rPr>
        <w:t xml:space="preserve"> الصلاة وآتوا الزكاة ))</w:t>
      </w:r>
      <w:r w:rsidR="004C6ABC">
        <w:rPr>
          <w:rFonts w:ascii="Traditional Arabic" w:hAnsi="Traditional Arabic" w:cs="Traditional Arabic"/>
          <w:sz w:val="32"/>
          <w:szCs w:val="32"/>
          <w:rtl/>
        </w:rPr>
        <w:t>.</w:t>
      </w:r>
    </w:p>
    <w:p w:rsidR="00CB261F" w:rsidRPr="004C6ABC" w:rsidRDefault="00CB261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فإن</w:t>
      </w:r>
      <w:proofErr w:type="gramEnd"/>
      <w:r w:rsidRPr="004C6ABC">
        <w:rPr>
          <w:rFonts w:ascii="Traditional Arabic" w:hAnsi="Traditional Arabic" w:cs="Traditional Arabic"/>
          <w:sz w:val="32"/>
          <w:szCs w:val="32"/>
          <w:rtl/>
        </w:rPr>
        <w:t xml:space="preserve"> أحصرتم فما استيسر من الهدي ))</w:t>
      </w:r>
      <w:r w:rsidR="004C6ABC">
        <w:rPr>
          <w:rFonts w:ascii="Traditional Arabic" w:hAnsi="Traditional Arabic" w:cs="Traditional Arabic"/>
          <w:sz w:val="32"/>
          <w:szCs w:val="32"/>
          <w:rtl/>
        </w:rPr>
        <w:t>.</w:t>
      </w:r>
    </w:p>
    <w:p w:rsidR="00CB261F" w:rsidRPr="004C6ABC" w:rsidRDefault="00CB261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وقال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والذين</w:t>
      </w:r>
      <w:proofErr w:type="gramEnd"/>
      <w:r w:rsidRPr="004C6ABC">
        <w:rPr>
          <w:rFonts w:ascii="Traditional Arabic" w:hAnsi="Traditional Arabic" w:cs="Traditional Arabic"/>
          <w:sz w:val="32"/>
          <w:szCs w:val="32"/>
          <w:rtl/>
        </w:rPr>
        <w:t xml:space="preserve"> يظاهرون من نسائهم ثم يعودون لما قالوا فتحرير رقبة من قبل أن يتماسا ))</w:t>
      </w:r>
      <w:r w:rsidR="004C6ABC">
        <w:rPr>
          <w:rFonts w:ascii="Traditional Arabic" w:hAnsi="Traditional Arabic" w:cs="Traditional Arabic"/>
          <w:sz w:val="32"/>
          <w:szCs w:val="32"/>
          <w:rtl/>
        </w:rPr>
        <w:t>.</w:t>
      </w:r>
    </w:p>
    <w:p w:rsidR="00CB261F" w:rsidRPr="004C6ABC" w:rsidRDefault="00CB261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ومن</w:t>
      </w:r>
      <w:proofErr w:type="gramEnd"/>
      <w:r w:rsidRPr="004C6ABC">
        <w:rPr>
          <w:rFonts w:ascii="Traditional Arabic" w:hAnsi="Traditional Arabic" w:cs="Traditional Arabic"/>
          <w:sz w:val="32"/>
          <w:szCs w:val="32"/>
          <w:rtl/>
        </w:rPr>
        <w:t xml:space="preserve"> قتله منكم متعمدا فجزاءه مثل ما قتل من النعم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يحكم به ذوا عدل منكم هديا بالغ الكعبة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او كفارة طعام مساكين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أو عدل ذلك صياما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ليذوق وبال أمره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عفا الله عما سلف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ومن عاد فينتقم الله منه والله عزيز ذو انتقام ))</w:t>
      </w:r>
    </w:p>
    <w:p w:rsidR="00CB261F" w:rsidRPr="004C6ABC" w:rsidRDefault="00CB261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وقال </w:t>
      </w:r>
      <w:proofErr w:type="gramStart"/>
      <w:r w:rsidRPr="004C6ABC">
        <w:rPr>
          <w:rFonts w:ascii="Traditional Arabic" w:hAnsi="Traditional Arabic" w:cs="Traditional Arabic"/>
          <w:sz w:val="32"/>
          <w:szCs w:val="32"/>
          <w:rtl/>
        </w:rPr>
        <w:t>(( فكفارته</w:t>
      </w:r>
      <w:proofErr w:type="gramEnd"/>
      <w:r w:rsidRPr="004C6ABC">
        <w:rPr>
          <w:rFonts w:ascii="Traditional Arabic" w:hAnsi="Traditional Arabic" w:cs="Traditional Arabic"/>
          <w:sz w:val="32"/>
          <w:szCs w:val="32"/>
          <w:rtl/>
        </w:rPr>
        <w:t xml:space="preserve"> اطعام عشرة مساكين </w:t>
      </w:r>
      <w:r w:rsidR="00B274EB" w:rsidRPr="004C6ABC">
        <w:rPr>
          <w:rFonts w:ascii="Traditional Arabic" w:hAnsi="Traditional Arabic" w:cs="Traditional Arabic"/>
          <w:sz w:val="32"/>
          <w:szCs w:val="32"/>
          <w:rtl/>
        </w:rPr>
        <w:t>من أوسط ما تطعمون أهليكم أو كسوتهم أو تحرير رقبة فمن لم يجد فصيام ثلاثة أيام ))</w:t>
      </w:r>
      <w:r w:rsidR="004C6ABC">
        <w:rPr>
          <w:rFonts w:ascii="Traditional Arabic" w:hAnsi="Traditional Arabic" w:cs="Traditional Arabic"/>
          <w:sz w:val="32"/>
          <w:szCs w:val="32"/>
          <w:rtl/>
        </w:rPr>
        <w:t>.</w:t>
      </w:r>
    </w:p>
    <w:p w:rsidR="00B274EB" w:rsidRPr="004C6ABC" w:rsidRDefault="00B274E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وقضى رسول الله على </w:t>
      </w:r>
      <w:proofErr w:type="gramStart"/>
      <w:r w:rsidRPr="004C6ABC">
        <w:rPr>
          <w:rFonts w:ascii="Traditional Arabic" w:hAnsi="Traditional Arabic" w:cs="Traditional Arabic"/>
          <w:sz w:val="32"/>
          <w:szCs w:val="32"/>
          <w:rtl/>
        </w:rPr>
        <w:t>(( أن</w:t>
      </w:r>
      <w:proofErr w:type="gramEnd"/>
      <w:r w:rsidRPr="004C6ABC">
        <w:rPr>
          <w:rFonts w:ascii="Traditional Arabic" w:hAnsi="Traditional Arabic" w:cs="Traditional Arabic"/>
          <w:sz w:val="32"/>
          <w:szCs w:val="32"/>
          <w:rtl/>
        </w:rPr>
        <w:t xml:space="preserve"> على أهل الأموال حفظها بالنهار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وما افسدت المواشي في الليل فهو ضامن على أهلها ))</w:t>
      </w:r>
      <w:r w:rsidR="004C6ABC">
        <w:rPr>
          <w:rFonts w:ascii="Traditional Arabic" w:hAnsi="Traditional Arabic" w:cs="Traditional Arabic"/>
          <w:sz w:val="32"/>
          <w:szCs w:val="32"/>
          <w:rtl/>
        </w:rPr>
        <w:t>.</w:t>
      </w:r>
    </w:p>
    <w:p w:rsidR="00B274EB" w:rsidRPr="004C6ABC" w:rsidRDefault="00B274E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فدل الكتاب والسنة ومالم يختلف المسلمون فيه _: أن هذا كله في مال الرجل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بحق وجب عليه لله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أو اوجبه الله عليه للآدميين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بوجوه لزمته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وأنه لا يكلف أحد غرمه عنه</w:t>
      </w:r>
      <w:r w:rsidR="004C6ABC">
        <w:rPr>
          <w:rFonts w:ascii="Traditional Arabic" w:hAnsi="Traditional Arabic" w:cs="Traditional Arabic"/>
          <w:sz w:val="32"/>
          <w:szCs w:val="32"/>
          <w:rtl/>
        </w:rPr>
        <w:t>.</w:t>
      </w:r>
    </w:p>
    <w:p w:rsidR="00B274EB" w:rsidRPr="004C6ABC" w:rsidRDefault="00B274E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ولا يجوز أن يجني رجل ويغرم غير الجاني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إلا في الموضع الذي سنه رسول الله فيه خاصة من قتل الخطأ</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وجنايته على الآدميين خطأ</w:t>
      </w:r>
      <w:r w:rsidR="004C6ABC">
        <w:rPr>
          <w:rFonts w:ascii="Traditional Arabic" w:hAnsi="Traditional Arabic" w:cs="Traditional Arabic"/>
          <w:sz w:val="32"/>
          <w:szCs w:val="32"/>
          <w:rtl/>
        </w:rPr>
        <w:t>.</w:t>
      </w:r>
    </w:p>
    <w:p w:rsidR="00B274EB" w:rsidRPr="004C6ABC" w:rsidRDefault="00B274EB"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والقياس فيما جنى على بهيمة أو متاع أو غيره _ على ما وصفت _: ان ذلك في ماله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لأن الأكثر المعروف أن ما جنى في ماله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فلا يقاس على الأقل ويترك الأكثر المعقول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ويخص الرجل الحر يقتل الحر خطأ فتعقله العاقلة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وما كان من خطأ على نفس وجرح </w:t>
      </w:r>
      <w:proofErr w:type="gramStart"/>
      <w:r w:rsidRPr="004C6ABC">
        <w:rPr>
          <w:rFonts w:ascii="Traditional Arabic" w:hAnsi="Traditional Arabic" w:cs="Traditional Arabic"/>
          <w:sz w:val="32"/>
          <w:szCs w:val="32"/>
          <w:rtl/>
        </w:rPr>
        <w:t>_:خبرا</w:t>
      </w:r>
      <w:proofErr w:type="gramEnd"/>
      <w:r w:rsidRPr="004C6ABC">
        <w:rPr>
          <w:rFonts w:ascii="Traditional Arabic" w:hAnsi="Traditional Arabic" w:cs="Traditional Arabic"/>
          <w:sz w:val="32"/>
          <w:szCs w:val="32"/>
          <w:rtl/>
        </w:rPr>
        <w:t xml:space="preserve"> وقياسا </w:t>
      </w:r>
      <w:r w:rsidR="009D7E8C" w:rsidRPr="004C6ABC">
        <w:rPr>
          <w:rFonts w:ascii="Traditional Arabic" w:hAnsi="Traditional Arabic" w:cs="Traditional Arabic"/>
          <w:sz w:val="32"/>
          <w:szCs w:val="32"/>
          <w:rtl/>
        </w:rPr>
        <w:t>)</w:t>
      </w:r>
      <w:r w:rsidR="007B3986" w:rsidRPr="004C6ABC">
        <w:rPr>
          <w:rStyle w:val="ac"/>
          <w:rFonts w:ascii="Traditional Arabic" w:hAnsi="Traditional Arabic" w:cs="Traditional Arabic"/>
          <w:sz w:val="32"/>
          <w:szCs w:val="32"/>
          <w:rtl/>
        </w:rPr>
        <w:footnoteReference w:id="78"/>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D05987"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وسوف نتناول كل مرحلة من هذه المراحل التي اتبعها الامام الشافعي على النحو التالي</w:t>
      </w:r>
      <w:r w:rsidR="004C6ABC">
        <w:rPr>
          <w:rFonts w:ascii="Traditional Arabic" w:hAnsi="Traditional Arabic" w:cs="Traditional Arabic"/>
          <w:sz w:val="32"/>
          <w:szCs w:val="32"/>
          <w:rtl/>
        </w:rPr>
        <w:t>:</w:t>
      </w:r>
    </w:p>
    <w:p w:rsidR="006A1A0F" w:rsidRPr="004C6ABC" w:rsidRDefault="00405700"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 </w:t>
      </w:r>
      <w:r w:rsidR="006A1A0F" w:rsidRPr="004C6ABC">
        <w:rPr>
          <w:rFonts w:ascii="Traditional Arabic" w:hAnsi="Traditional Arabic" w:cs="Traditional Arabic"/>
          <w:b/>
          <w:bCs/>
          <w:sz w:val="32"/>
          <w:szCs w:val="32"/>
          <w:rtl/>
        </w:rPr>
        <w:t>الاستدلال على القاعدة</w:t>
      </w:r>
      <w:r w:rsidR="004C6ABC">
        <w:rPr>
          <w:rFonts w:ascii="Traditional Arabic" w:hAnsi="Traditional Arabic" w:cs="Traditional Arabic"/>
          <w:b/>
          <w:bCs/>
          <w:sz w:val="32"/>
          <w:szCs w:val="32"/>
          <w:rtl/>
        </w:rPr>
        <w:t>:</w:t>
      </w:r>
    </w:p>
    <w:p w:rsidR="004D0115"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استدل الامام الشافعي على معنى قاعدة</w:t>
      </w:r>
      <w:r w:rsidR="004C6ABC">
        <w:rPr>
          <w:rFonts w:ascii="Traditional Arabic" w:hAnsi="Traditional Arabic" w:cs="Traditional Arabic"/>
          <w:sz w:val="32"/>
          <w:szCs w:val="32"/>
          <w:rtl/>
        </w:rPr>
        <w:t>:</w:t>
      </w:r>
      <w:r w:rsidR="00FA49D8" w:rsidRPr="004C6ABC">
        <w:rPr>
          <w:rFonts w:ascii="Traditional Arabic" w:hAnsi="Traditional Arabic" w:cs="Traditional Arabic"/>
          <w:sz w:val="32"/>
          <w:szCs w:val="32"/>
          <w:rtl/>
        </w:rPr>
        <w:t xml:space="preserve"> لا يجوز ان يجني رجل ويغرم غير الجاني</w:t>
      </w:r>
      <w:r w:rsidR="0096717B" w:rsidRPr="004C6ABC">
        <w:rPr>
          <w:rFonts w:ascii="Traditional Arabic" w:hAnsi="Traditional Arabic" w:cs="Traditional Arabic"/>
          <w:sz w:val="32"/>
          <w:szCs w:val="32"/>
          <w:rtl/>
        </w:rPr>
        <w:t xml:space="preserve"> من استقراء </w:t>
      </w:r>
      <w:r w:rsidRPr="004C6ABC">
        <w:rPr>
          <w:rFonts w:ascii="Traditional Arabic" w:hAnsi="Traditional Arabic" w:cs="Traditional Arabic"/>
          <w:sz w:val="32"/>
          <w:szCs w:val="32"/>
          <w:rtl/>
        </w:rPr>
        <w:t>عدة نصوص شرعية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و هذه</w:t>
      </w:r>
      <w:proofErr w:type="gramEnd"/>
      <w:r w:rsidRPr="004C6ABC">
        <w:rPr>
          <w:rFonts w:ascii="Traditional Arabic" w:hAnsi="Traditional Arabic" w:cs="Traditional Arabic"/>
          <w:sz w:val="32"/>
          <w:szCs w:val="32"/>
          <w:rtl/>
        </w:rPr>
        <w:t xml:space="preserve"> النصوص د</w:t>
      </w:r>
      <w:r w:rsidR="00FA49D8" w:rsidRPr="004C6ABC">
        <w:rPr>
          <w:rFonts w:ascii="Traditional Arabic" w:hAnsi="Traditional Arabic" w:cs="Traditional Arabic"/>
          <w:sz w:val="32"/>
          <w:szCs w:val="32"/>
          <w:rtl/>
        </w:rPr>
        <w:t>لت عنده في مجموعها على انه</w:t>
      </w:r>
      <w:r w:rsidRPr="004C6ABC">
        <w:rPr>
          <w:rFonts w:ascii="Traditional Arabic" w:hAnsi="Traditional Arabic" w:cs="Traditional Arabic"/>
          <w:sz w:val="32"/>
          <w:szCs w:val="32"/>
          <w:rtl/>
        </w:rPr>
        <w:t xml:space="preserve"> </w:t>
      </w:r>
      <w:r w:rsidR="00FA49D8" w:rsidRPr="004C6ABC">
        <w:rPr>
          <w:rFonts w:ascii="Traditional Arabic" w:hAnsi="Traditional Arabic" w:cs="Traditional Arabic"/>
          <w:sz w:val="32"/>
          <w:szCs w:val="32"/>
          <w:rtl/>
        </w:rPr>
        <w:t xml:space="preserve">لا يجوز </w:t>
      </w:r>
      <w:r w:rsidR="0096717B" w:rsidRPr="004C6ABC">
        <w:rPr>
          <w:rFonts w:ascii="Traditional Arabic" w:hAnsi="Traditional Arabic" w:cs="Traditional Arabic"/>
          <w:sz w:val="32"/>
          <w:szCs w:val="32"/>
          <w:rtl/>
        </w:rPr>
        <w:lastRenderedPageBreak/>
        <w:t xml:space="preserve">ان </w:t>
      </w:r>
      <w:r w:rsidR="00FA49D8" w:rsidRPr="004C6ABC">
        <w:rPr>
          <w:rFonts w:ascii="Traditional Arabic" w:hAnsi="Traditional Arabic" w:cs="Traditional Arabic"/>
          <w:sz w:val="32"/>
          <w:szCs w:val="32"/>
          <w:rtl/>
        </w:rPr>
        <w:t xml:space="preserve">يجني </w:t>
      </w:r>
      <w:r w:rsidR="0096717B" w:rsidRPr="004C6ABC">
        <w:rPr>
          <w:rFonts w:ascii="Traditional Arabic" w:hAnsi="Traditional Arabic" w:cs="Traditional Arabic"/>
          <w:sz w:val="32"/>
          <w:szCs w:val="32"/>
          <w:rtl/>
        </w:rPr>
        <w:t>الجاني ويتحمل</w:t>
      </w:r>
      <w:r w:rsidR="00FA49D8" w:rsidRPr="004C6ABC">
        <w:rPr>
          <w:rFonts w:ascii="Traditional Arabic" w:hAnsi="Traditional Arabic" w:cs="Traditional Arabic"/>
          <w:sz w:val="32"/>
          <w:szCs w:val="32"/>
          <w:rtl/>
        </w:rPr>
        <w:t xml:space="preserve"> غيره</w:t>
      </w:r>
      <w:r w:rsidR="0096717B" w:rsidRPr="004C6ABC">
        <w:rPr>
          <w:rFonts w:ascii="Traditional Arabic" w:hAnsi="Traditional Arabic" w:cs="Traditional Arabic"/>
          <w:sz w:val="32"/>
          <w:szCs w:val="32"/>
          <w:rtl/>
        </w:rPr>
        <w:t xml:space="preserve"> هذه الجناية</w:t>
      </w:r>
      <w:r w:rsidR="004C6ABC">
        <w:rPr>
          <w:rFonts w:ascii="Traditional Arabic" w:hAnsi="Traditional Arabic" w:cs="Traditional Arabic"/>
          <w:sz w:val="32"/>
          <w:szCs w:val="32"/>
          <w:rtl/>
        </w:rPr>
        <w:t>،</w:t>
      </w:r>
      <w:r w:rsidR="00FA49D8"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وسوف نبين وجه الاستدلال في كل دليل من هذه الادلة على النحو التالي</w:t>
      </w:r>
      <w:r w:rsidR="004C6ABC">
        <w:rPr>
          <w:rFonts w:ascii="Traditional Arabic" w:hAnsi="Traditional Arabic" w:cs="Traditional Arabic"/>
          <w:sz w:val="32"/>
          <w:szCs w:val="32"/>
          <w:rtl/>
        </w:rPr>
        <w:t>:</w:t>
      </w:r>
    </w:p>
    <w:p w:rsidR="006A1A0F" w:rsidRPr="004C6ABC" w:rsidRDefault="00AC5648"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1_</w:t>
      </w:r>
      <w:r w:rsidR="004C6ABC">
        <w:rPr>
          <w:rFonts w:ascii="Traditional Arabic" w:hAnsi="Traditional Arabic" w:cs="Traditional Arabic"/>
          <w:b/>
          <w:bCs/>
          <w:sz w:val="32"/>
          <w:szCs w:val="32"/>
          <w:rtl/>
        </w:rPr>
        <w:t xml:space="preserve"> </w:t>
      </w:r>
      <w:r w:rsidRPr="004C6ABC">
        <w:rPr>
          <w:rFonts w:ascii="Traditional Arabic" w:hAnsi="Traditional Arabic" w:cs="Traditional Arabic"/>
          <w:b/>
          <w:bCs/>
          <w:sz w:val="32"/>
          <w:szCs w:val="32"/>
          <w:rtl/>
        </w:rPr>
        <w:t xml:space="preserve">الدليل الاول </w:t>
      </w:r>
      <w:r w:rsidR="006A1A0F" w:rsidRPr="004C6ABC">
        <w:rPr>
          <w:rFonts w:ascii="Traditional Arabic" w:hAnsi="Traditional Arabic" w:cs="Traditional Arabic"/>
          <w:b/>
          <w:bCs/>
          <w:sz w:val="32"/>
          <w:szCs w:val="32"/>
          <w:rtl/>
        </w:rPr>
        <w:t xml:space="preserve">قوله تعالى </w:t>
      </w:r>
      <w:proofErr w:type="gramStart"/>
      <w:r w:rsidR="006A1A0F" w:rsidRPr="004C6ABC">
        <w:rPr>
          <w:rFonts w:ascii="Traditional Arabic" w:hAnsi="Traditional Arabic" w:cs="Traditional Arabic"/>
          <w:b/>
          <w:bCs/>
          <w:sz w:val="32"/>
          <w:szCs w:val="32"/>
          <w:rtl/>
        </w:rPr>
        <w:t>(( واتوا</w:t>
      </w:r>
      <w:proofErr w:type="gramEnd"/>
      <w:r w:rsidR="006A1A0F" w:rsidRPr="004C6ABC">
        <w:rPr>
          <w:rFonts w:ascii="Traditional Arabic" w:hAnsi="Traditional Arabic" w:cs="Traditional Arabic"/>
          <w:b/>
          <w:bCs/>
          <w:sz w:val="32"/>
          <w:szCs w:val="32"/>
          <w:rtl/>
        </w:rPr>
        <w:t xml:space="preserve"> النساء صدقاتهن نحلة )) </w:t>
      </w:r>
    </w:p>
    <w:p w:rsidR="006A1A0F"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اوجبت هذه </w:t>
      </w:r>
      <w:r w:rsidR="006E19FB" w:rsidRPr="004C6ABC">
        <w:rPr>
          <w:rFonts w:ascii="Traditional Arabic" w:hAnsi="Traditional Arabic" w:cs="Traditional Arabic"/>
          <w:sz w:val="32"/>
          <w:szCs w:val="32"/>
          <w:rtl/>
        </w:rPr>
        <w:t>الآية</w:t>
      </w:r>
      <w:r w:rsidRPr="004C6ABC">
        <w:rPr>
          <w:rFonts w:ascii="Traditional Arabic" w:hAnsi="Traditional Arabic" w:cs="Traditional Arabic"/>
          <w:sz w:val="32"/>
          <w:szCs w:val="32"/>
          <w:rtl/>
        </w:rPr>
        <w:t xml:space="preserve"> على الرجل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تزوج </w:t>
      </w:r>
      <w:r w:rsidR="006E19FB" w:rsidRPr="004C6ABC">
        <w:rPr>
          <w:rFonts w:ascii="Traditional Arabic" w:hAnsi="Traditional Arabic" w:cs="Traditional Arabic"/>
          <w:sz w:val="32"/>
          <w:szCs w:val="32"/>
          <w:rtl/>
        </w:rPr>
        <w:t xml:space="preserve">المرأة </w:t>
      </w:r>
      <w:r w:rsidRPr="004C6ABC">
        <w:rPr>
          <w:rFonts w:ascii="Traditional Arabic" w:hAnsi="Traditional Arabic" w:cs="Traditional Arabic"/>
          <w:sz w:val="32"/>
          <w:szCs w:val="32"/>
          <w:rtl/>
        </w:rPr>
        <w:t>ان يعطيها المهر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وصدقاتهن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المذكورة في </w:t>
      </w:r>
      <w:r w:rsidR="006E19FB" w:rsidRPr="004C6ABC">
        <w:rPr>
          <w:rFonts w:ascii="Traditional Arabic" w:hAnsi="Traditional Arabic" w:cs="Traditional Arabic"/>
          <w:sz w:val="32"/>
          <w:szCs w:val="32"/>
          <w:rtl/>
        </w:rPr>
        <w:t>الآية</w:t>
      </w:r>
      <w:r w:rsidRPr="004C6ABC">
        <w:rPr>
          <w:rFonts w:ascii="Traditional Arabic" w:hAnsi="Traditional Arabic" w:cs="Traditional Arabic"/>
          <w:sz w:val="32"/>
          <w:szCs w:val="32"/>
          <w:rtl/>
        </w:rPr>
        <w:t xml:space="preserve"> هي جمع صدقة </w:t>
      </w:r>
      <w:r w:rsidR="006F0775" w:rsidRPr="004C6ABC">
        <w:rPr>
          <w:rFonts w:ascii="Traditional Arabic" w:hAnsi="Traditional Arabic" w:cs="Traditional Arabic"/>
          <w:sz w:val="32"/>
          <w:szCs w:val="32"/>
          <w:rtl/>
        </w:rPr>
        <w:t>وهي كالصداق والمقصود بها المهر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ويجب المهر كله على الرجل بالدخول على </w:t>
      </w:r>
      <w:r w:rsidR="006E19FB" w:rsidRPr="004C6ABC">
        <w:rPr>
          <w:rFonts w:ascii="Traditional Arabic" w:hAnsi="Traditional Arabic" w:cs="Traditional Arabic"/>
          <w:sz w:val="32"/>
          <w:szCs w:val="32"/>
          <w:rtl/>
        </w:rPr>
        <w:t>المرأة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عقد ولم يدخل لا يلزمه سوى نصف المهر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وسواء </w:t>
      </w:r>
      <w:r w:rsidR="006F0775" w:rsidRPr="004C6ABC">
        <w:rPr>
          <w:rFonts w:ascii="Traditional Arabic" w:hAnsi="Traditional Arabic" w:cs="Traditional Arabic"/>
          <w:sz w:val="32"/>
          <w:szCs w:val="32"/>
          <w:rtl/>
        </w:rPr>
        <w:t>سمي المهر في العقد ام لم يسمى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ووجه الاستدلال في </w:t>
      </w:r>
      <w:r w:rsidR="006E19FB" w:rsidRPr="004C6ABC">
        <w:rPr>
          <w:rFonts w:ascii="Traditional Arabic" w:hAnsi="Traditional Arabic" w:cs="Traditional Arabic"/>
          <w:sz w:val="32"/>
          <w:szCs w:val="32"/>
          <w:rtl/>
        </w:rPr>
        <w:t>الآية</w:t>
      </w:r>
      <w:r w:rsidRPr="004C6ABC">
        <w:rPr>
          <w:rFonts w:ascii="Traditional Arabic" w:hAnsi="Traditional Arabic" w:cs="Traditional Arabic"/>
          <w:sz w:val="32"/>
          <w:szCs w:val="32"/>
          <w:rtl/>
        </w:rPr>
        <w:t xml:space="preserve"> ان المهر في ال</w:t>
      </w:r>
      <w:r w:rsidR="000F3309" w:rsidRPr="004C6ABC">
        <w:rPr>
          <w:rFonts w:ascii="Traditional Arabic" w:hAnsi="Traditional Arabic" w:cs="Traditional Arabic"/>
          <w:sz w:val="32"/>
          <w:szCs w:val="32"/>
          <w:rtl/>
        </w:rPr>
        <w:t>زواج</w:t>
      </w:r>
      <w:r w:rsidR="004C6ABC">
        <w:rPr>
          <w:rFonts w:ascii="Traditional Arabic" w:hAnsi="Traditional Arabic" w:cs="Traditional Arabic"/>
          <w:sz w:val="32"/>
          <w:szCs w:val="32"/>
          <w:rtl/>
        </w:rPr>
        <w:t xml:space="preserve"> </w:t>
      </w:r>
      <w:r w:rsidR="000F3309" w:rsidRPr="004C6ABC">
        <w:rPr>
          <w:rFonts w:ascii="Traditional Arabic" w:hAnsi="Traditional Arabic" w:cs="Traditional Arabic"/>
          <w:sz w:val="32"/>
          <w:szCs w:val="32"/>
          <w:rtl/>
        </w:rPr>
        <w:t>هو حق</w:t>
      </w:r>
      <w:r w:rsidR="004C6ABC">
        <w:rPr>
          <w:rFonts w:ascii="Traditional Arabic" w:hAnsi="Traditional Arabic" w:cs="Traditional Arabic"/>
          <w:sz w:val="32"/>
          <w:szCs w:val="32"/>
          <w:rtl/>
        </w:rPr>
        <w:t xml:space="preserve"> </w:t>
      </w:r>
      <w:r w:rsidR="000F3309" w:rsidRPr="004C6ABC">
        <w:rPr>
          <w:rFonts w:ascii="Traditional Arabic" w:hAnsi="Traditional Arabic" w:cs="Traditional Arabic"/>
          <w:sz w:val="32"/>
          <w:szCs w:val="32"/>
          <w:rtl/>
        </w:rPr>
        <w:t>للزوجة</w:t>
      </w:r>
      <w:r w:rsidR="004C6ABC">
        <w:rPr>
          <w:rFonts w:ascii="Traditional Arabic" w:hAnsi="Traditional Arabic" w:cs="Traditional Arabic"/>
          <w:sz w:val="32"/>
          <w:szCs w:val="32"/>
          <w:rtl/>
        </w:rPr>
        <w:t>،</w:t>
      </w:r>
      <w:r w:rsidR="000F3309" w:rsidRPr="004C6ABC">
        <w:rPr>
          <w:rFonts w:ascii="Traditional Arabic" w:hAnsi="Traditional Arabic" w:cs="Traditional Arabic"/>
          <w:sz w:val="32"/>
          <w:szCs w:val="32"/>
          <w:rtl/>
        </w:rPr>
        <w:t xml:space="preserve"> و قد اوجب</w:t>
      </w:r>
      <w:r w:rsidRPr="004C6ABC">
        <w:rPr>
          <w:rFonts w:ascii="Traditional Arabic" w:hAnsi="Traditional Arabic" w:cs="Traditional Arabic"/>
          <w:sz w:val="32"/>
          <w:szCs w:val="32"/>
          <w:rtl/>
        </w:rPr>
        <w:t xml:space="preserve"> الله تعالى على الرجل </w:t>
      </w:r>
      <w:r w:rsidR="000F3309" w:rsidRPr="004C6ABC">
        <w:rPr>
          <w:rFonts w:ascii="Traditional Arabic" w:hAnsi="Traditional Arabic" w:cs="Traditional Arabic"/>
          <w:sz w:val="32"/>
          <w:szCs w:val="32"/>
          <w:rtl/>
        </w:rPr>
        <w:t xml:space="preserve">أن يتحمله من </w:t>
      </w:r>
      <w:r w:rsidRPr="004C6ABC">
        <w:rPr>
          <w:rFonts w:ascii="Traditional Arabic" w:hAnsi="Traditional Arabic" w:cs="Traditional Arabic"/>
          <w:sz w:val="32"/>
          <w:szCs w:val="32"/>
          <w:rtl/>
        </w:rPr>
        <w:t>ماله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 مقا</w:t>
      </w:r>
      <w:r w:rsidR="00D05987" w:rsidRPr="004C6ABC">
        <w:rPr>
          <w:rFonts w:ascii="Traditional Arabic" w:hAnsi="Traditional Arabic" w:cs="Traditional Arabic"/>
          <w:sz w:val="32"/>
          <w:szCs w:val="32"/>
          <w:rtl/>
        </w:rPr>
        <w:t>بل الاستمتاع واستباحة الفرج</w:t>
      </w:r>
      <w:r w:rsidR="007B3986" w:rsidRPr="004C6ABC">
        <w:rPr>
          <w:rStyle w:val="ac"/>
          <w:rFonts w:ascii="Traditional Arabic" w:hAnsi="Traditional Arabic" w:cs="Traditional Arabic"/>
          <w:sz w:val="32"/>
          <w:szCs w:val="32"/>
          <w:rtl/>
        </w:rPr>
        <w:footnoteReference w:id="79"/>
      </w:r>
      <w:r w:rsidR="004C6ABC">
        <w:rPr>
          <w:rFonts w:ascii="Traditional Arabic" w:hAnsi="Traditional Arabic" w:cs="Traditional Arabic"/>
          <w:sz w:val="32"/>
          <w:szCs w:val="32"/>
          <w:rtl/>
        </w:rPr>
        <w:t>.</w:t>
      </w:r>
    </w:p>
    <w:p w:rsidR="006A1A0F" w:rsidRPr="004C6ABC" w:rsidRDefault="006A1A0F"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الدليل الثاني</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قال تعالى </w:t>
      </w:r>
      <w:proofErr w:type="gramStart"/>
      <w:r w:rsidRPr="004C6ABC">
        <w:rPr>
          <w:rFonts w:ascii="Traditional Arabic" w:hAnsi="Traditional Arabic" w:cs="Traditional Arabic"/>
          <w:b/>
          <w:bCs/>
          <w:sz w:val="32"/>
          <w:szCs w:val="32"/>
          <w:rtl/>
        </w:rPr>
        <w:t>(( واقيموا</w:t>
      </w:r>
      <w:proofErr w:type="gramEnd"/>
      <w:r w:rsidRPr="004C6ABC">
        <w:rPr>
          <w:rFonts w:ascii="Traditional Arabic" w:hAnsi="Traditional Arabic" w:cs="Traditional Arabic"/>
          <w:b/>
          <w:bCs/>
          <w:sz w:val="32"/>
          <w:szCs w:val="32"/>
          <w:rtl/>
        </w:rPr>
        <w:t xml:space="preserve"> الصلاة واتوا الزكاة ))</w:t>
      </w:r>
      <w:r w:rsidR="004C6ABC">
        <w:rPr>
          <w:rFonts w:ascii="Traditional Arabic" w:hAnsi="Traditional Arabic" w:cs="Traditional Arabic"/>
          <w:b/>
          <w:bCs/>
          <w:sz w:val="32"/>
          <w:szCs w:val="32"/>
          <w:rtl/>
        </w:rPr>
        <w:t>.</w:t>
      </w:r>
    </w:p>
    <w:p w:rsidR="006A1A0F" w:rsidRPr="004C6ABC" w:rsidRDefault="006A1A0F"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فرض الله تعالى الزكاة على كل مسلم له مال تجب فيه الزكاة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والمال الذي تجب فيه ال</w:t>
      </w:r>
      <w:r w:rsidR="006F0775" w:rsidRPr="004C6ABC">
        <w:rPr>
          <w:rFonts w:ascii="Traditional Arabic" w:hAnsi="Traditional Arabic" w:cs="Traditional Arabic"/>
          <w:sz w:val="32"/>
          <w:szCs w:val="32"/>
          <w:rtl/>
        </w:rPr>
        <w:t>زكاة هو المال الذي يبلغ النصاب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بلغ مال المسلم النصاب وجب عليه ان يؤدي زكاته</w:t>
      </w:r>
      <w:r w:rsidR="007B3986" w:rsidRPr="004C6ABC">
        <w:rPr>
          <w:rStyle w:val="ac"/>
          <w:rFonts w:ascii="Traditional Arabic" w:hAnsi="Traditional Arabic" w:cs="Traditional Arabic"/>
          <w:sz w:val="32"/>
          <w:szCs w:val="32"/>
          <w:rtl/>
        </w:rPr>
        <w:footnoteReference w:id="80"/>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ويجب عليه ان يؤدي هذه الزكاة من ماله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فلا يجزئ عنه ان يؤديها عنه غيره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عمل </w:t>
      </w:r>
      <w:proofErr w:type="gramStart"/>
      <w:r w:rsidRPr="004C6ABC">
        <w:rPr>
          <w:rFonts w:ascii="Traditional Arabic" w:hAnsi="Traditional Arabic" w:cs="Traditional Arabic"/>
          <w:sz w:val="32"/>
          <w:szCs w:val="32"/>
          <w:rtl/>
        </w:rPr>
        <w:t>احد</w:t>
      </w:r>
      <w:proofErr w:type="gramEnd"/>
      <w:r w:rsidRPr="004C6ABC">
        <w:rPr>
          <w:rFonts w:ascii="Traditional Arabic" w:hAnsi="Traditional Arabic" w:cs="Traditional Arabic"/>
          <w:sz w:val="32"/>
          <w:szCs w:val="32"/>
          <w:rtl/>
        </w:rPr>
        <w:t xml:space="preserve"> في هذا لا يكتب لغيره</w:t>
      </w:r>
      <w:r w:rsidR="004C6ABC">
        <w:rPr>
          <w:rFonts w:ascii="Traditional Arabic" w:hAnsi="Traditional Arabic" w:cs="Traditional Arabic"/>
          <w:sz w:val="32"/>
          <w:szCs w:val="32"/>
          <w:rtl/>
        </w:rPr>
        <w:t>.</w:t>
      </w:r>
    </w:p>
    <w:p w:rsidR="006A1A0F" w:rsidRPr="004C6ABC" w:rsidRDefault="004C6ABC" w:rsidP="004C6ABC">
      <w:pPr>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A1A0F" w:rsidRPr="004C6ABC">
        <w:rPr>
          <w:rFonts w:ascii="Traditional Arabic" w:hAnsi="Traditional Arabic" w:cs="Traditional Arabic"/>
          <w:sz w:val="32"/>
          <w:szCs w:val="32"/>
          <w:rtl/>
        </w:rPr>
        <w:t>وعلى هذا فان الزكاة تلزم المالك</w:t>
      </w:r>
      <w:r>
        <w:rPr>
          <w:rFonts w:ascii="Traditional Arabic" w:hAnsi="Traditional Arabic" w:cs="Traditional Arabic"/>
          <w:sz w:val="32"/>
          <w:szCs w:val="32"/>
          <w:rtl/>
        </w:rPr>
        <w:t xml:space="preserve"> </w:t>
      </w:r>
      <w:r w:rsidR="006A1A0F" w:rsidRPr="004C6ABC">
        <w:rPr>
          <w:rFonts w:ascii="Traditional Arabic" w:hAnsi="Traditional Arabic" w:cs="Traditional Arabic"/>
          <w:sz w:val="32"/>
          <w:szCs w:val="32"/>
          <w:rtl/>
        </w:rPr>
        <w:t>في ماله هو</w:t>
      </w:r>
      <w:r>
        <w:rPr>
          <w:rFonts w:ascii="Traditional Arabic" w:hAnsi="Traditional Arabic" w:cs="Traditional Arabic"/>
          <w:sz w:val="32"/>
          <w:szCs w:val="32"/>
          <w:rtl/>
        </w:rPr>
        <w:t>،</w:t>
      </w:r>
      <w:r w:rsidR="006A1A0F" w:rsidRPr="004C6ABC">
        <w:rPr>
          <w:rFonts w:ascii="Traditional Arabic" w:hAnsi="Traditional Arabic" w:cs="Traditional Arabic"/>
          <w:sz w:val="32"/>
          <w:szCs w:val="32"/>
          <w:rtl/>
        </w:rPr>
        <w:t xml:space="preserve"> ولا يج</w:t>
      </w:r>
      <w:r w:rsidR="006F0775" w:rsidRPr="004C6ABC">
        <w:rPr>
          <w:rFonts w:ascii="Traditional Arabic" w:hAnsi="Traditional Arabic" w:cs="Traditional Arabic"/>
          <w:sz w:val="32"/>
          <w:szCs w:val="32"/>
          <w:rtl/>
        </w:rPr>
        <w:t>زئ عنه ان تؤدى عنه من مال غيره</w:t>
      </w:r>
      <w:r>
        <w:rPr>
          <w:rFonts w:ascii="Traditional Arabic" w:hAnsi="Traditional Arabic" w:cs="Traditional Arabic"/>
          <w:sz w:val="32"/>
          <w:szCs w:val="32"/>
          <w:rtl/>
        </w:rPr>
        <w:t>،</w:t>
      </w:r>
      <w:r w:rsidR="006A1A0F" w:rsidRPr="004C6ABC">
        <w:rPr>
          <w:rFonts w:ascii="Traditional Arabic" w:hAnsi="Traditional Arabic" w:cs="Traditional Arabic"/>
          <w:sz w:val="32"/>
          <w:szCs w:val="32"/>
          <w:rtl/>
        </w:rPr>
        <w:t xml:space="preserve"> والسبب في ذلك ان الزكاة من فروض الاعيان</w:t>
      </w:r>
      <w:r>
        <w:rPr>
          <w:rFonts w:ascii="Traditional Arabic" w:hAnsi="Traditional Arabic" w:cs="Traditional Arabic"/>
          <w:sz w:val="32"/>
          <w:szCs w:val="32"/>
          <w:rtl/>
        </w:rPr>
        <w:t>،</w:t>
      </w:r>
      <w:r w:rsidR="006A1A0F" w:rsidRPr="004C6ABC">
        <w:rPr>
          <w:rFonts w:ascii="Traditional Arabic" w:hAnsi="Traditional Arabic" w:cs="Traditional Arabic"/>
          <w:sz w:val="32"/>
          <w:szCs w:val="32"/>
          <w:rtl/>
        </w:rPr>
        <w:t xml:space="preserve"> وفروض الاعيان مطلوبة من كل مكلف بذاته ومنظور فيها الى ذات الفاعل</w:t>
      </w:r>
      <w:r>
        <w:rPr>
          <w:rFonts w:ascii="Traditional Arabic" w:hAnsi="Traditional Arabic" w:cs="Traditional Arabic"/>
          <w:sz w:val="32"/>
          <w:szCs w:val="32"/>
          <w:rtl/>
        </w:rPr>
        <w:t>،</w:t>
      </w:r>
      <w:r w:rsidR="006A1A0F" w:rsidRPr="004C6ABC">
        <w:rPr>
          <w:rFonts w:ascii="Traditional Arabic" w:hAnsi="Traditional Arabic" w:cs="Traditional Arabic"/>
          <w:sz w:val="32"/>
          <w:szCs w:val="32"/>
          <w:rtl/>
        </w:rPr>
        <w:t xml:space="preserve"> ولا تسقط هذه الفروض عن المكلف بان يقوم بها غيره ويؤديها عنه</w:t>
      </w:r>
      <w:r>
        <w:rPr>
          <w:rFonts w:ascii="Traditional Arabic" w:hAnsi="Traditional Arabic" w:cs="Traditional Arabic"/>
          <w:sz w:val="32"/>
          <w:szCs w:val="32"/>
          <w:rtl/>
        </w:rPr>
        <w:t>،</w:t>
      </w:r>
      <w:r w:rsidR="006A1A0F" w:rsidRPr="004C6ABC">
        <w:rPr>
          <w:rFonts w:ascii="Traditional Arabic" w:hAnsi="Traditional Arabic" w:cs="Traditional Arabic"/>
          <w:sz w:val="32"/>
          <w:szCs w:val="32"/>
          <w:rtl/>
        </w:rPr>
        <w:t xml:space="preserve"> كما ان الزكاة عبادة مالية</w:t>
      </w:r>
      <w:r>
        <w:rPr>
          <w:rFonts w:ascii="Traditional Arabic" w:hAnsi="Traditional Arabic" w:cs="Traditional Arabic"/>
          <w:sz w:val="32"/>
          <w:szCs w:val="32"/>
          <w:rtl/>
        </w:rPr>
        <w:t>،</w:t>
      </w:r>
      <w:r w:rsidR="006A1A0F" w:rsidRPr="004C6ABC">
        <w:rPr>
          <w:rFonts w:ascii="Traditional Arabic" w:hAnsi="Traditional Arabic" w:cs="Traditional Arabic"/>
          <w:sz w:val="32"/>
          <w:szCs w:val="32"/>
          <w:rtl/>
        </w:rPr>
        <w:t xml:space="preserve"> والاصل انه يشترط في العبادات النية</w:t>
      </w:r>
      <w:r>
        <w:rPr>
          <w:rFonts w:ascii="Traditional Arabic" w:hAnsi="Traditional Arabic" w:cs="Traditional Arabic"/>
          <w:sz w:val="32"/>
          <w:szCs w:val="32"/>
          <w:rtl/>
        </w:rPr>
        <w:t xml:space="preserve"> </w:t>
      </w:r>
      <w:r w:rsidR="006A1A0F" w:rsidRPr="004C6ABC">
        <w:rPr>
          <w:rFonts w:ascii="Traditional Arabic" w:hAnsi="Traditional Arabic" w:cs="Traditional Arabic"/>
          <w:sz w:val="32"/>
          <w:szCs w:val="32"/>
          <w:rtl/>
        </w:rPr>
        <w:t xml:space="preserve">لقوله تعالى </w:t>
      </w:r>
      <w:proofErr w:type="gramStart"/>
      <w:r w:rsidR="006A1A0F" w:rsidRPr="004C6ABC">
        <w:rPr>
          <w:rFonts w:ascii="Traditional Arabic" w:hAnsi="Traditional Arabic" w:cs="Traditional Arabic"/>
          <w:sz w:val="32"/>
          <w:szCs w:val="32"/>
          <w:rtl/>
        </w:rPr>
        <w:t>(( وما</w:t>
      </w:r>
      <w:proofErr w:type="gramEnd"/>
      <w:r w:rsidR="006A1A0F" w:rsidRPr="004C6ABC">
        <w:rPr>
          <w:rFonts w:ascii="Traditional Arabic" w:hAnsi="Traditional Arabic" w:cs="Traditional Arabic"/>
          <w:sz w:val="32"/>
          <w:szCs w:val="32"/>
          <w:rtl/>
        </w:rPr>
        <w:t xml:space="preserve"> امروا الا ليعبدوا الله مخلصين له الدين ))</w:t>
      </w:r>
      <w:r>
        <w:rPr>
          <w:rFonts w:ascii="Traditional Arabic" w:hAnsi="Traditional Arabic" w:cs="Traditional Arabic"/>
          <w:sz w:val="32"/>
          <w:szCs w:val="32"/>
          <w:rtl/>
        </w:rPr>
        <w:t>،</w:t>
      </w:r>
      <w:r w:rsidR="006A1A0F" w:rsidRPr="004C6ABC">
        <w:rPr>
          <w:rFonts w:ascii="Traditional Arabic" w:hAnsi="Traditional Arabic" w:cs="Traditional Arabic"/>
          <w:sz w:val="32"/>
          <w:szCs w:val="32"/>
          <w:rtl/>
        </w:rPr>
        <w:t xml:space="preserve"> والاخلاص هو النية</w:t>
      </w:r>
      <w:r>
        <w:rPr>
          <w:rFonts w:ascii="Traditional Arabic" w:hAnsi="Traditional Arabic" w:cs="Traditional Arabic"/>
          <w:sz w:val="32"/>
          <w:szCs w:val="32"/>
          <w:rtl/>
        </w:rPr>
        <w:t xml:space="preserve">، </w:t>
      </w:r>
      <w:r w:rsidR="006A1A0F" w:rsidRPr="004C6ABC">
        <w:rPr>
          <w:rFonts w:ascii="Traditional Arabic" w:hAnsi="Traditional Arabic" w:cs="Traditional Arabic"/>
          <w:sz w:val="32"/>
          <w:szCs w:val="32"/>
          <w:rtl/>
        </w:rPr>
        <w:t>والنية لا تكون الا من المكلف نفسه</w:t>
      </w:r>
      <w:r>
        <w:rPr>
          <w:rFonts w:ascii="Traditional Arabic" w:hAnsi="Traditional Arabic" w:cs="Traditional Arabic"/>
          <w:sz w:val="32"/>
          <w:szCs w:val="32"/>
          <w:rtl/>
        </w:rPr>
        <w:t>،</w:t>
      </w:r>
      <w:r w:rsidR="006A1A0F" w:rsidRPr="004C6ABC">
        <w:rPr>
          <w:rFonts w:ascii="Traditional Arabic" w:hAnsi="Traditional Arabic" w:cs="Traditional Arabic"/>
          <w:sz w:val="32"/>
          <w:szCs w:val="32"/>
          <w:rtl/>
        </w:rPr>
        <w:t xml:space="preserve"> فلا يصح ان ينوي عنه غيره لان النية عن الغير لا تصح</w:t>
      </w:r>
      <w:r>
        <w:rPr>
          <w:rFonts w:ascii="Traditional Arabic" w:hAnsi="Traditional Arabic" w:cs="Traditional Arabic"/>
          <w:sz w:val="32"/>
          <w:szCs w:val="32"/>
          <w:rtl/>
        </w:rPr>
        <w:t xml:space="preserve"> </w:t>
      </w:r>
      <w:r w:rsidR="006A1A0F" w:rsidRPr="004C6ABC">
        <w:rPr>
          <w:rFonts w:ascii="Traditional Arabic" w:hAnsi="Traditional Arabic" w:cs="Traditional Arabic"/>
          <w:sz w:val="32"/>
          <w:szCs w:val="32"/>
          <w:rtl/>
        </w:rPr>
        <w:lastRenderedPageBreak/>
        <w:t>اشرعا</w:t>
      </w:r>
      <w:r w:rsidR="007B3986" w:rsidRPr="004C6ABC">
        <w:rPr>
          <w:rStyle w:val="ac"/>
          <w:rFonts w:ascii="Traditional Arabic" w:hAnsi="Traditional Arabic" w:cs="Traditional Arabic"/>
          <w:sz w:val="32"/>
          <w:szCs w:val="32"/>
          <w:rtl/>
        </w:rPr>
        <w:footnoteReference w:id="81"/>
      </w:r>
      <w:r w:rsidR="006A1A0F" w:rsidRPr="004C6ABC">
        <w:rPr>
          <w:rFonts w:ascii="Traditional Arabic" w:hAnsi="Traditional Arabic" w:cs="Traditional Arabic"/>
          <w:sz w:val="32"/>
          <w:szCs w:val="32"/>
          <w:rtl/>
        </w:rPr>
        <w:t xml:space="preserve">. فلذلك كله وجبت الزكاة </w:t>
      </w:r>
      <w:r w:rsidR="00D05987" w:rsidRPr="004C6ABC">
        <w:rPr>
          <w:rFonts w:ascii="Traditional Arabic" w:hAnsi="Traditional Arabic" w:cs="Traditional Arabic"/>
          <w:sz w:val="32"/>
          <w:szCs w:val="32"/>
          <w:rtl/>
        </w:rPr>
        <w:t>المأمور</w:t>
      </w:r>
      <w:r w:rsidR="006A1A0F" w:rsidRPr="004C6ABC">
        <w:rPr>
          <w:rFonts w:ascii="Traditional Arabic" w:hAnsi="Traditional Arabic" w:cs="Traditional Arabic"/>
          <w:sz w:val="32"/>
          <w:szCs w:val="32"/>
          <w:rtl/>
        </w:rPr>
        <w:t xml:space="preserve"> بها في </w:t>
      </w:r>
      <w:r w:rsidR="00D05987" w:rsidRPr="004C6ABC">
        <w:rPr>
          <w:rFonts w:ascii="Traditional Arabic" w:hAnsi="Traditional Arabic" w:cs="Traditional Arabic"/>
          <w:sz w:val="32"/>
          <w:szCs w:val="32"/>
          <w:rtl/>
        </w:rPr>
        <w:t>الآية</w:t>
      </w:r>
      <w:r w:rsidR="006A1A0F" w:rsidRPr="004C6ABC">
        <w:rPr>
          <w:rFonts w:ascii="Traditional Arabic" w:hAnsi="Traditional Arabic" w:cs="Traditional Arabic"/>
          <w:sz w:val="32"/>
          <w:szCs w:val="32"/>
          <w:rtl/>
        </w:rPr>
        <w:t xml:space="preserve"> في مال المسلم المالك لا يتحملها عنه غيره</w:t>
      </w:r>
      <w:r>
        <w:rPr>
          <w:rFonts w:ascii="Traditional Arabic" w:hAnsi="Traditional Arabic" w:cs="Traditional Arabic"/>
          <w:sz w:val="32"/>
          <w:szCs w:val="32"/>
          <w:rtl/>
        </w:rPr>
        <w:t>،</w:t>
      </w:r>
      <w:r w:rsidR="006A1A0F" w:rsidRPr="004C6ABC">
        <w:rPr>
          <w:rFonts w:ascii="Traditional Arabic" w:hAnsi="Traditional Arabic" w:cs="Traditional Arabic"/>
          <w:sz w:val="32"/>
          <w:szCs w:val="32"/>
          <w:rtl/>
        </w:rPr>
        <w:t xml:space="preserve"> وهذ هو وجه الاستدلال في </w:t>
      </w:r>
      <w:r w:rsidR="00D05987" w:rsidRPr="004C6ABC">
        <w:rPr>
          <w:rFonts w:ascii="Traditional Arabic" w:hAnsi="Traditional Arabic" w:cs="Traditional Arabic"/>
          <w:sz w:val="32"/>
          <w:szCs w:val="32"/>
          <w:rtl/>
        </w:rPr>
        <w:t>الآية</w:t>
      </w:r>
      <w:r>
        <w:rPr>
          <w:rFonts w:ascii="Traditional Arabic" w:hAnsi="Traditional Arabic" w:cs="Traditional Arabic"/>
          <w:sz w:val="32"/>
          <w:szCs w:val="32"/>
          <w:rtl/>
        </w:rPr>
        <w:t xml:space="preserve">. </w:t>
      </w:r>
    </w:p>
    <w:p w:rsidR="004451A5" w:rsidRPr="004C6ABC" w:rsidRDefault="004451A5" w:rsidP="004C6ABC">
      <w:pPr>
        <w:spacing w:after="0" w:line="240" w:lineRule="auto"/>
        <w:jc w:val="both"/>
        <w:rPr>
          <w:rFonts w:ascii="Traditional Arabic" w:hAnsi="Traditional Arabic" w:cs="Traditional Arabic"/>
          <w:b/>
          <w:bCs/>
          <w:sz w:val="32"/>
          <w:szCs w:val="32"/>
        </w:rPr>
      </w:pPr>
      <w:r w:rsidRPr="004C6ABC">
        <w:rPr>
          <w:rFonts w:ascii="Traditional Arabic" w:hAnsi="Traditional Arabic" w:cs="Traditional Arabic"/>
          <w:b/>
          <w:bCs/>
          <w:sz w:val="32"/>
          <w:szCs w:val="32"/>
          <w:rtl/>
        </w:rPr>
        <w:t>الدليل الثالث</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قوله تعالى </w:t>
      </w:r>
      <w:proofErr w:type="gramStart"/>
      <w:r w:rsidRPr="004C6ABC">
        <w:rPr>
          <w:rFonts w:ascii="Traditional Arabic" w:hAnsi="Traditional Arabic" w:cs="Traditional Arabic"/>
          <w:b/>
          <w:bCs/>
          <w:sz w:val="32"/>
          <w:szCs w:val="32"/>
          <w:rtl/>
        </w:rPr>
        <w:t>( فان</w:t>
      </w:r>
      <w:proofErr w:type="gramEnd"/>
      <w:r w:rsidRPr="004C6ABC">
        <w:rPr>
          <w:rFonts w:ascii="Traditional Arabic" w:hAnsi="Traditional Arabic" w:cs="Traditional Arabic"/>
          <w:b/>
          <w:bCs/>
          <w:sz w:val="32"/>
          <w:szCs w:val="32"/>
          <w:rtl/>
        </w:rPr>
        <w:t xml:space="preserve"> أحصرتم فما استيسر من الهدي ))</w:t>
      </w:r>
    </w:p>
    <w:p w:rsidR="004451A5" w:rsidRPr="004C6ABC" w:rsidRDefault="004451A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المقصود بالحصر</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ان يمنع الحاج</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مانع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من مرض او حبس عدو او نحوه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من ان يتم الحج</w:t>
      </w:r>
      <w:r w:rsidR="004C6ABC">
        <w:rPr>
          <w:rFonts w:ascii="Traditional Arabic" w:hAnsi="Traditional Arabic" w:cs="Traditional Arabic"/>
          <w:sz w:val="32"/>
          <w:szCs w:val="32"/>
          <w:rtl/>
        </w:rPr>
        <w:t>،</w:t>
      </w:r>
      <w:r w:rsidR="006F0775" w:rsidRPr="004C6ABC">
        <w:rPr>
          <w:rFonts w:ascii="Traditional Arabic" w:hAnsi="Traditional Arabic" w:cs="Traditional Arabic"/>
          <w:sz w:val="32"/>
          <w:szCs w:val="32"/>
          <w:rtl/>
        </w:rPr>
        <w:t xml:space="preserve"> فيفوته الجج بسبب هذا المانع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اوجبت </w:t>
      </w:r>
      <w:r w:rsidR="003A5F12" w:rsidRPr="004C6ABC">
        <w:rPr>
          <w:rFonts w:ascii="Traditional Arabic" w:hAnsi="Traditional Arabic" w:cs="Traditional Arabic"/>
          <w:sz w:val="32"/>
          <w:szCs w:val="32"/>
          <w:rtl/>
        </w:rPr>
        <w:t>الآية</w:t>
      </w:r>
      <w:r w:rsidRPr="004C6ABC">
        <w:rPr>
          <w:rFonts w:ascii="Traditional Arabic" w:hAnsi="Traditional Arabic" w:cs="Traditional Arabic"/>
          <w:sz w:val="32"/>
          <w:szCs w:val="32"/>
          <w:rtl/>
        </w:rPr>
        <w:t xml:space="preserve"> على الحاج الذي يحصر بمرض او عدو او نحوه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ان يذبح ما استيسر من الانعام</w:t>
      </w:r>
      <w:r w:rsidR="007B3986" w:rsidRPr="004C6ABC">
        <w:rPr>
          <w:rStyle w:val="ac"/>
          <w:rFonts w:ascii="Traditional Arabic" w:hAnsi="Traditional Arabic" w:cs="Traditional Arabic"/>
          <w:sz w:val="32"/>
          <w:szCs w:val="32"/>
          <w:rtl/>
        </w:rPr>
        <w:footnoteReference w:id="82"/>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ووجه الاستدلال في </w:t>
      </w:r>
      <w:r w:rsidR="003A5F12" w:rsidRPr="004C6ABC">
        <w:rPr>
          <w:rFonts w:ascii="Traditional Arabic" w:hAnsi="Traditional Arabic" w:cs="Traditional Arabic"/>
          <w:sz w:val="32"/>
          <w:szCs w:val="32"/>
          <w:rtl/>
        </w:rPr>
        <w:t>الآية</w:t>
      </w:r>
      <w:r w:rsidRPr="004C6ABC">
        <w:rPr>
          <w:rFonts w:ascii="Traditional Arabic" w:hAnsi="Traditional Arabic" w:cs="Traditional Arabic"/>
          <w:sz w:val="32"/>
          <w:szCs w:val="32"/>
          <w:rtl/>
        </w:rPr>
        <w:t xml:space="preserve"> ان الله تعالى اوجب على </w:t>
      </w:r>
      <w:proofErr w:type="spellStart"/>
      <w:r w:rsidR="003A5F12" w:rsidRPr="004C6ABC">
        <w:rPr>
          <w:rFonts w:ascii="Traditional Arabic" w:hAnsi="Traditional Arabic" w:cs="Traditional Arabic"/>
          <w:sz w:val="32"/>
          <w:szCs w:val="32"/>
          <w:rtl/>
        </w:rPr>
        <w:t>المحصر</w:t>
      </w:r>
      <w:proofErr w:type="spellEnd"/>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ذبح الهدي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ككفارة له في مقابلة تقصيره و اخلاله بشروط الحج</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والذبح لله هو عبادة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من اعظم العبادات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ويشترط فيها النية</w:t>
      </w:r>
      <w:r w:rsidR="007B3986" w:rsidRPr="004C6ABC">
        <w:rPr>
          <w:rStyle w:val="ac"/>
          <w:rFonts w:ascii="Traditional Arabic" w:hAnsi="Traditional Arabic" w:cs="Traditional Arabic"/>
          <w:sz w:val="32"/>
          <w:szCs w:val="32"/>
          <w:rtl/>
        </w:rPr>
        <w:footnoteReference w:id="83"/>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لقوله تعالى </w:t>
      </w:r>
      <w:proofErr w:type="gramStart"/>
      <w:r w:rsidRPr="004C6ABC">
        <w:rPr>
          <w:rFonts w:ascii="Traditional Arabic" w:hAnsi="Traditional Arabic" w:cs="Traditional Arabic"/>
          <w:sz w:val="32"/>
          <w:szCs w:val="32"/>
          <w:rtl/>
        </w:rPr>
        <w:t>(( ان</w:t>
      </w:r>
      <w:proofErr w:type="gramEnd"/>
      <w:r w:rsidRPr="004C6ABC">
        <w:rPr>
          <w:rFonts w:ascii="Traditional Arabic" w:hAnsi="Traditional Arabic" w:cs="Traditional Arabic"/>
          <w:sz w:val="32"/>
          <w:szCs w:val="32"/>
          <w:rtl/>
        </w:rPr>
        <w:t xml:space="preserve"> صلاتي ونسكي ومحياي ومماتي لله رب العالمين ))</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وتكفي النية عند الشراء ولا تشترط النية ايضا عند الذبح</w:t>
      </w:r>
      <w:r w:rsidR="007B3986" w:rsidRPr="004C6ABC">
        <w:rPr>
          <w:rStyle w:val="ac"/>
          <w:rFonts w:ascii="Traditional Arabic" w:hAnsi="Traditional Arabic" w:cs="Traditional Arabic"/>
          <w:sz w:val="32"/>
          <w:szCs w:val="32"/>
          <w:rtl/>
        </w:rPr>
        <w:footnoteReference w:id="84"/>
      </w:r>
      <w:r w:rsidRPr="004C6ABC">
        <w:rPr>
          <w:rFonts w:ascii="Traditional Arabic" w:hAnsi="Traditional Arabic" w:cs="Traditional Arabic"/>
          <w:sz w:val="32"/>
          <w:szCs w:val="32"/>
          <w:rtl/>
        </w:rPr>
        <w:t xml:space="preserve">. وبما ان النية شرط في كفارة </w:t>
      </w:r>
      <w:proofErr w:type="spellStart"/>
      <w:r w:rsidRPr="004C6ABC">
        <w:rPr>
          <w:rFonts w:ascii="Traditional Arabic" w:hAnsi="Traditional Arabic" w:cs="Traditional Arabic"/>
          <w:sz w:val="32"/>
          <w:szCs w:val="32"/>
          <w:rtl/>
        </w:rPr>
        <w:t>المحصر</w:t>
      </w:r>
      <w:proofErr w:type="spellEnd"/>
      <w:r w:rsidRPr="004C6ABC">
        <w:rPr>
          <w:rFonts w:ascii="Traditional Arabic" w:hAnsi="Traditional Arabic" w:cs="Traditional Arabic"/>
          <w:sz w:val="32"/>
          <w:szCs w:val="32"/>
          <w:rtl/>
        </w:rPr>
        <w:t xml:space="preserve"> </w:t>
      </w:r>
      <w:r w:rsidR="00823E6F" w:rsidRPr="004C6ABC">
        <w:rPr>
          <w:rFonts w:ascii="Traditional Arabic" w:hAnsi="Traditional Arabic" w:cs="Traditional Arabic"/>
          <w:sz w:val="32"/>
          <w:szCs w:val="32"/>
          <w:rtl/>
        </w:rPr>
        <w:t>فإنها</w:t>
      </w:r>
      <w:r w:rsidRPr="004C6ABC">
        <w:rPr>
          <w:rFonts w:ascii="Traditional Arabic" w:hAnsi="Traditional Arabic" w:cs="Traditional Arabic"/>
          <w:sz w:val="32"/>
          <w:szCs w:val="32"/>
          <w:rtl/>
        </w:rPr>
        <w:t xml:space="preserve"> تلزمه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ويتحملها هو</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w:t>
      </w:r>
      <w:r w:rsidR="004015B7" w:rsidRPr="004C6ABC">
        <w:rPr>
          <w:rFonts w:ascii="Traditional Arabic" w:hAnsi="Traditional Arabic" w:cs="Traditional Arabic"/>
          <w:sz w:val="32"/>
          <w:szCs w:val="32"/>
          <w:rtl/>
        </w:rPr>
        <w:t>يجزئ عنه</w:t>
      </w:r>
      <w:r w:rsidR="004C6ABC">
        <w:rPr>
          <w:rFonts w:ascii="Traditional Arabic" w:hAnsi="Traditional Arabic" w:cs="Traditional Arabic"/>
          <w:sz w:val="32"/>
          <w:szCs w:val="32"/>
          <w:rtl/>
        </w:rPr>
        <w:t xml:space="preserve"> </w:t>
      </w:r>
      <w:r w:rsidR="004015B7" w:rsidRPr="004C6ABC">
        <w:rPr>
          <w:rFonts w:ascii="Traditional Arabic" w:hAnsi="Traditional Arabic" w:cs="Traditional Arabic"/>
          <w:sz w:val="32"/>
          <w:szCs w:val="32"/>
          <w:rtl/>
        </w:rPr>
        <w:t>ان يتحملها عنه غيره.</w:t>
      </w:r>
      <w:r w:rsidR="004C6ABC">
        <w:rPr>
          <w:rFonts w:ascii="Traditional Arabic" w:hAnsi="Traditional Arabic" w:cs="Traditional Arabic"/>
          <w:sz w:val="32"/>
          <w:szCs w:val="32"/>
          <w:rtl/>
        </w:rPr>
        <w:t xml:space="preserve"> </w:t>
      </w:r>
    </w:p>
    <w:p w:rsidR="00AF5821" w:rsidRDefault="00AF5821">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4451A5" w:rsidRPr="004C6ABC" w:rsidRDefault="004451A5"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lastRenderedPageBreak/>
        <w:t>الدليل الرابع</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قوله تعالى </w:t>
      </w:r>
      <w:proofErr w:type="gramStart"/>
      <w:r w:rsidRPr="004C6ABC">
        <w:rPr>
          <w:rFonts w:ascii="Traditional Arabic" w:hAnsi="Traditional Arabic" w:cs="Traditional Arabic"/>
          <w:b/>
          <w:bCs/>
          <w:sz w:val="32"/>
          <w:szCs w:val="32"/>
          <w:rtl/>
        </w:rPr>
        <w:t>(( والذين</w:t>
      </w:r>
      <w:proofErr w:type="gramEnd"/>
      <w:r w:rsidRPr="004C6ABC">
        <w:rPr>
          <w:rFonts w:ascii="Traditional Arabic" w:hAnsi="Traditional Arabic" w:cs="Traditional Arabic"/>
          <w:b/>
          <w:bCs/>
          <w:sz w:val="32"/>
          <w:szCs w:val="32"/>
          <w:rtl/>
        </w:rPr>
        <w:t xml:space="preserve"> يظاهرون من نسائهم ثم يعودون</w:t>
      </w:r>
      <w:r w:rsidR="004C6ABC">
        <w:rPr>
          <w:rFonts w:ascii="Traditional Arabic" w:hAnsi="Traditional Arabic" w:cs="Traditional Arabic"/>
          <w:b/>
          <w:bCs/>
          <w:sz w:val="32"/>
          <w:szCs w:val="32"/>
          <w:rtl/>
        </w:rPr>
        <w:t>.</w:t>
      </w:r>
      <w:r w:rsidR="00B254AA" w:rsidRPr="004C6ABC">
        <w:rPr>
          <w:rFonts w:ascii="Traditional Arabic" w:hAnsi="Traditional Arabic" w:cs="Traditional Arabic"/>
          <w:b/>
          <w:bCs/>
          <w:sz w:val="32"/>
          <w:szCs w:val="32"/>
          <w:rtl/>
        </w:rPr>
        <w:t xml:space="preserve"> </w:t>
      </w:r>
      <w:r w:rsidRPr="004C6ABC">
        <w:rPr>
          <w:rFonts w:ascii="Traditional Arabic" w:hAnsi="Traditional Arabic" w:cs="Traditional Arabic"/>
          <w:b/>
          <w:bCs/>
          <w:sz w:val="32"/>
          <w:szCs w:val="32"/>
          <w:rtl/>
        </w:rPr>
        <w:t>قالوا فتحرير رقبة من قبل أن يتماسا ))</w:t>
      </w:r>
      <w:r w:rsidR="004C6ABC">
        <w:rPr>
          <w:rFonts w:ascii="Traditional Arabic" w:hAnsi="Traditional Arabic" w:cs="Traditional Arabic"/>
          <w:b/>
          <w:bCs/>
          <w:sz w:val="32"/>
          <w:szCs w:val="32"/>
          <w:rtl/>
        </w:rPr>
        <w:t>.</w:t>
      </w:r>
    </w:p>
    <w:p w:rsidR="004451A5" w:rsidRPr="004C6ABC" w:rsidRDefault="004451A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الظهار هو ان يقول الرجل </w:t>
      </w:r>
      <w:r w:rsidR="00D148B6" w:rsidRPr="004C6ABC">
        <w:rPr>
          <w:rFonts w:ascii="Traditional Arabic" w:hAnsi="Traditional Arabic" w:cs="Traditional Arabic"/>
          <w:sz w:val="32"/>
          <w:szCs w:val="32"/>
          <w:rtl/>
        </w:rPr>
        <w:t>لأمراته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انت </w:t>
      </w:r>
      <w:proofErr w:type="gramStart"/>
      <w:r w:rsidRPr="004C6ABC">
        <w:rPr>
          <w:rFonts w:ascii="Traditional Arabic" w:hAnsi="Traditional Arabic" w:cs="Traditional Arabic"/>
          <w:sz w:val="32"/>
          <w:szCs w:val="32"/>
          <w:rtl/>
        </w:rPr>
        <w:t>علي</w:t>
      </w:r>
      <w:proofErr w:type="gramEnd"/>
      <w:r w:rsidRPr="004C6ABC">
        <w:rPr>
          <w:rFonts w:ascii="Traditional Arabic" w:hAnsi="Traditional Arabic" w:cs="Traditional Arabic"/>
          <w:sz w:val="32"/>
          <w:szCs w:val="32"/>
          <w:rtl/>
        </w:rPr>
        <w:t xml:space="preserve"> كظهر امي</w:t>
      </w:r>
      <w:r w:rsidR="007B3986" w:rsidRPr="004C6ABC">
        <w:rPr>
          <w:rStyle w:val="ac"/>
          <w:rFonts w:ascii="Traditional Arabic" w:hAnsi="Traditional Arabic" w:cs="Traditional Arabic"/>
          <w:sz w:val="32"/>
          <w:szCs w:val="32"/>
          <w:rtl/>
        </w:rPr>
        <w:footnoteReference w:id="85"/>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قاصدا من ذلك ان يحرمها على نفسه كما تحرم عليه امه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اوجب الله تعالى في </w:t>
      </w:r>
      <w:r w:rsidR="003267D0" w:rsidRPr="004C6ABC">
        <w:rPr>
          <w:rFonts w:ascii="Traditional Arabic" w:hAnsi="Traditional Arabic" w:cs="Traditional Arabic"/>
          <w:sz w:val="32"/>
          <w:szCs w:val="32"/>
          <w:rtl/>
        </w:rPr>
        <w:t>الآية</w:t>
      </w:r>
      <w:r w:rsidRPr="004C6ABC">
        <w:rPr>
          <w:rFonts w:ascii="Traditional Arabic" w:hAnsi="Traditional Arabic" w:cs="Traditional Arabic"/>
          <w:sz w:val="32"/>
          <w:szCs w:val="32"/>
          <w:rtl/>
        </w:rPr>
        <w:t xml:space="preserve"> على من يظاهر امراته بهذا القول</w:t>
      </w:r>
      <w:r w:rsidR="004C6ABC">
        <w:rPr>
          <w:rFonts w:ascii="Traditional Arabic" w:hAnsi="Traditional Arabic" w:cs="Traditional Arabic"/>
          <w:sz w:val="32"/>
          <w:szCs w:val="32"/>
          <w:rtl/>
        </w:rPr>
        <w:t>،</w:t>
      </w:r>
      <w:r w:rsidR="00D148B6"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ويريد العودة اليها</w:t>
      </w:r>
      <w:r w:rsidR="004C6ABC">
        <w:rPr>
          <w:rFonts w:ascii="Traditional Arabic" w:hAnsi="Traditional Arabic" w:cs="Traditional Arabic"/>
          <w:sz w:val="32"/>
          <w:szCs w:val="32"/>
          <w:rtl/>
        </w:rPr>
        <w:t>،</w:t>
      </w:r>
      <w:r w:rsidR="00D148B6" w:rsidRPr="004C6ABC">
        <w:rPr>
          <w:rFonts w:ascii="Traditional Arabic" w:hAnsi="Traditional Arabic" w:cs="Traditional Arabic"/>
          <w:sz w:val="32"/>
          <w:szCs w:val="32"/>
          <w:rtl/>
        </w:rPr>
        <w:t xml:space="preserve"> ان يكفر عن ظهاره بإعتاق رقبة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والكفارة هنا هي في مقابلة الظهار لأنه منكر وزور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وقال الحنفية هي في مقابلة الظهار والعود معا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الكفارة عبادة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وسبب العبادة يجب ان يكون مباحا او مركبا من المباح والمحظور معا</w:t>
      </w:r>
      <w:r w:rsidR="004C6ABC">
        <w:rPr>
          <w:rFonts w:ascii="Traditional Arabic" w:hAnsi="Traditional Arabic" w:cs="Traditional Arabic"/>
          <w:sz w:val="32"/>
          <w:szCs w:val="32"/>
          <w:rtl/>
        </w:rPr>
        <w:t>،</w:t>
      </w:r>
      <w:r w:rsidR="009C32ED" w:rsidRPr="004C6ABC">
        <w:rPr>
          <w:rFonts w:ascii="Traditional Arabic" w:hAnsi="Traditional Arabic" w:cs="Traditional Arabic"/>
          <w:sz w:val="32"/>
          <w:szCs w:val="32"/>
          <w:rtl/>
        </w:rPr>
        <w:t xml:space="preserve"> ولا يجوز ان يكون محظورا فقط</w:t>
      </w:r>
      <w:r w:rsidR="004C6ABC">
        <w:rPr>
          <w:rFonts w:ascii="Traditional Arabic" w:hAnsi="Traditional Arabic" w:cs="Traditional Arabic"/>
          <w:sz w:val="32"/>
          <w:szCs w:val="32"/>
          <w:rtl/>
        </w:rPr>
        <w:t>،</w:t>
      </w:r>
      <w:r w:rsidR="00D148B6"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ولذ</w:t>
      </w:r>
      <w:r w:rsidR="00444C82" w:rsidRPr="004C6ABC">
        <w:rPr>
          <w:rFonts w:ascii="Traditional Arabic" w:hAnsi="Traditional Arabic" w:cs="Traditional Arabic"/>
          <w:sz w:val="32"/>
          <w:szCs w:val="32"/>
          <w:rtl/>
        </w:rPr>
        <w:t>لك فسببها عندهم هو العود الى</w:t>
      </w:r>
      <w:r w:rsidRPr="004C6ABC">
        <w:rPr>
          <w:rFonts w:ascii="Traditional Arabic" w:hAnsi="Traditional Arabic" w:cs="Traditional Arabic"/>
          <w:sz w:val="32"/>
          <w:szCs w:val="32"/>
          <w:rtl/>
        </w:rPr>
        <w:t xml:space="preserve"> النكاح أو العود والظهار معا</w:t>
      </w:r>
      <w:r w:rsidR="00354EC5" w:rsidRPr="004C6ABC">
        <w:rPr>
          <w:rStyle w:val="ac"/>
          <w:rFonts w:ascii="Traditional Arabic" w:hAnsi="Traditional Arabic" w:cs="Traditional Arabic"/>
          <w:sz w:val="32"/>
          <w:szCs w:val="32"/>
          <w:rtl/>
        </w:rPr>
        <w:footnoteReference w:id="86"/>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4451A5" w:rsidRPr="004C6ABC" w:rsidRDefault="004451A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وبما ان كفارة الظهار هي عبادة وتشترط فيها نية التقرب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المظاهر ه</w:t>
      </w:r>
      <w:r w:rsidR="007C4D30" w:rsidRPr="004C6ABC">
        <w:rPr>
          <w:rFonts w:ascii="Traditional Arabic" w:hAnsi="Traditional Arabic" w:cs="Traditional Arabic"/>
          <w:sz w:val="32"/>
          <w:szCs w:val="32"/>
          <w:rtl/>
        </w:rPr>
        <w:t>و الذي يتحملها ويؤديها عن نفسه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يجزئ عنه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غيره </w:t>
      </w:r>
      <w:proofErr w:type="gramStart"/>
      <w:r w:rsidRPr="004C6ABC">
        <w:rPr>
          <w:rFonts w:ascii="Traditional Arabic" w:hAnsi="Traditional Arabic" w:cs="Traditional Arabic"/>
          <w:sz w:val="32"/>
          <w:szCs w:val="32"/>
          <w:rtl/>
        </w:rPr>
        <w:t>اذا</w:t>
      </w:r>
      <w:proofErr w:type="gramEnd"/>
      <w:r w:rsidR="007C4D30" w:rsidRPr="004C6ABC">
        <w:rPr>
          <w:rFonts w:ascii="Traditional Arabic" w:hAnsi="Traditional Arabic" w:cs="Traditional Arabic"/>
          <w:sz w:val="32"/>
          <w:szCs w:val="32"/>
          <w:rtl/>
        </w:rPr>
        <w:t xml:space="preserve"> اداها عنه كما في كل العبادات</w:t>
      </w:r>
      <w:r w:rsidR="004C6ABC">
        <w:rPr>
          <w:rFonts w:ascii="Traditional Arabic" w:hAnsi="Traditional Arabic" w:cs="Traditional Arabic"/>
          <w:sz w:val="32"/>
          <w:szCs w:val="32"/>
          <w:rtl/>
        </w:rPr>
        <w:t>،</w:t>
      </w:r>
      <w:r w:rsidR="007C4D30"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وهذا هو وجه الاستدلال في الآية</w:t>
      </w:r>
      <w:r w:rsidR="004C6ABC">
        <w:rPr>
          <w:rFonts w:ascii="Traditional Arabic" w:hAnsi="Traditional Arabic" w:cs="Traditional Arabic"/>
          <w:sz w:val="32"/>
          <w:szCs w:val="32"/>
          <w:rtl/>
        </w:rPr>
        <w:t>.</w:t>
      </w:r>
    </w:p>
    <w:p w:rsidR="007031B5" w:rsidRPr="004C6ABC" w:rsidRDefault="007031B5" w:rsidP="004C6ABC">
      <w:pPr>
        <w:spacing w:after="0" w:line="240" w:lineRule="auto"/>
        <w:jc w:val="both"/>
        <w:rPr>
          <w:rFonts w:ascii="Traditional Arabic" w:hAnsi="Traditional Arabic" w:cs="Traditional Arabic"/>
          <w:sz w:val="32"/>
          <w:szCs w:val="32"/>
        </w:rPr>
      </w:pPr>
      <w:r w:rsidRPr="004C6ABC">
        <w:rPr>
          <w:rFonts w:ascii="Traditional Arabic" w:hAnsi="Traditional Arabic" w:cs="Traditional Arabic"/>
          <w:b/>
          <w:bCs/>
          <w:sz w:val="32"/>
          <w:szCs w:val="32"/>
          <w:rtl/>
        </w:rPr>
        <w:t>الدليل الخامس</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قال تعالى </w:t>
      </w:r>
      <w:proofErr w:type="gramStart"/>
      <w:r w:rsidRPr="004C6ABC">
        <w:rPr>
          <w:rFonts w:ascii="Traditional Arabic" w:hAnsi="Traditional Arabic" w:cs="Traditional Arabic"/>
          <w:b/>
          <w:bCs/>
          <w:sz w:val="32"/>
          <w:szCs w:val="32"/>
          <w:rtl/>
        </w:rPr>
        <w:t>(( ومن</w:t>
      </w:r>
      <w:proofErr w:type="gramEnd"/>
      <w:r w:rsidRPr="004C6ABC">
        <w:rPr>
          <w:rFonts w:ascii="Traditional Arabic" w:hAnsi="Traditional Arabic" w:cs="Traditional Arabic"/>
          <w:b/>
          <w:bCs/>
          <w:sz w:val="32"/>
          <w:szCs w:val="32"/>
          <w:rtl/>
        </w:rPr>
        <w:t xml:space="preserve"> قتله منكم متعمدا فجزاء مثل ما قتل من النعم يحكم به ذوا عدل منكم هديا بالغ الكعبة أو كفارة اطعام مساكين أو عدل ذلك صياما ليذوق وبال أمره عفا الله عما سلف ومن عاد فينتقم الله منه والله عزيز ذو انتقام</w:t>
      </w:r>
      <w:r w:rsidR="004C6ABC">
        <w:rPr>
          <w:rFonts w:ascii="Traditional Arabic" w:hAnsi="Traditional Arabic" w:cs="Traditional Arabic"/>
          <w:b/>
          <w:bCs/>
          <w:sz w:val="32"/>
          <w:szCs w:val="32"/>
          <w:rtl/>
        </w:rPr>
        <w:t xml:space="preserve"> </w:t>
      </w:r>
      <w:r w:rsidRPr="004C6ABC">
        <w:rPr>
          <w:rFonts w:ascii="Traditional Arabic" w:hAnsi="Traditional Arabic" w:cs="Traditional Arabic"/>
          <w:b/>
          <w:bCs/>
          <w:sz w:val="32"/>
          <w:szCs w:val="32"/>
          <w:rtl/>
        </w:rPr>
        <w:t>))</w:t>
      </w:r>
      <w:r w:rsidR="004C6ABC">
        <w:rPr>
          <w:rFonts w:ascii="Traditional Arabic" w:hAnsi="Traditional Arabic" w:cs="Traditional Arabic"/>
          <w:b/>
          <w:bCs/>
          <w:sz w:val="32"/>
          <w:szCs w:val="32"/>
          <w:rtl/>
        </w:rPr>
        <w:t>.</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حرم الله تعالى في هذه الآية على المحرم قتل الصيد في الحرم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والمقصود بالصيد الحيوانات المصيدة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قتل المحرم الحيوان في الحرم لزمته الكفارة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ان يتحمل بدلا عن الحيوان المقتول مثله من الانعام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والمثل هو النظير الاقرب في الخلقة والصورة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كان الصيد </w:t>
      </w:r>
      <w:r w:rsidRPr="004C6ABC">
        <w:rPr>
          <w:rFonts w:ascii="Traditional Arabic" w:hAnsi="Traditional Arabic" w:cs="Traditional Arabic"/>
          <w:sz w:val="32"/>
          <w:szCs w:val="32"/>
          <w:rtl/>
        </w:rPr>
        <w:lastRenderedPageBreak/>
        <w:t>المقتول غزالا يكون المثل له هو شاة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واذا</w:t>
      </w:r>
      <w:proofErr w:type="gramEnd"/>
      <w:r w:rsidRPr="004C6ABC">
        <w:rPr>
          <w:rFonts w:ascii="Traditional Arabic" w:hAnsi="Traditional Arabic" w:cs="Traditional Arabic"/>
          <w:sz w:val="32"/>
          <w:szCs w:val="32"/>
          <w:rtl/>
        </w:rPr>
        <w:t xml:space="preserve"> كان حمار فالمثل له البقرة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والنعامة المثل لها البعير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وهكذا</w:t>
      </w:r>
      <w:r w:rsidR="00354EC5" w:rsidRPr="004C6ABC">
        <w:rPr>
          <w:rStyle w:val="ac"/>
          <w:rFonts w:ascii="Traditional Arabic" w:hAnsi="Traditional Arabic" w:cs="Traditional Arabic"/>
          <w:sz w:val="32"/>
          <w:szCs w:val="32"/>
          <w:rtl/>
        </w:rPr>
        <w:footnoteReference w:id="87"/>
      </w:r>
      <w:r w:rsidR="004C6ABC">
        <w:rPr>
          <w:rFonts w:ascii="Traditional Arabic" w:hAnsi="Traditional Arabic" w:cs="Traditional Arabic"/>
          <w:sz w:val="32"/>
          <w:szCs w:val="32"/>
          <w:rtl/>
        </w:rPr>
        <w:t>.</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ووجه الاستدلال في الآية ان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الكفارة وجبت على المحرم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 مقابلة ارتكابه محظور من محظورات الاحرام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ولان هذه الكفارة هي عبادة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يشترط لها النية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فانه يتحملها المحرم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من ماله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يجزئ عنه ان يتحملها عنه غيره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7031B5" w:rsidRPr="004C6ABC" w:rsidRDefault="007031B5"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الدليل السادس</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وقضى رسول الله على </w:t>
      </w:r>
      <w:proofErr w:type="gramStart"/>
      <w:r w:rsidRPr="004C6ABC">
        <w:rPr>
          <w:rFonts w:ascii="Traditional Arabic" w:hAnsi="Traditional Arabic" w:cs="Traditional Arabic"/>
          <w:b/>
          <w:bCs/>
          <w:sz w:val="32"/>
          <w:szCs w:val="32"/>
          <w:rtl/>
        </w:rPr>
        <w:t>(( أن</w:t>
      </w:r>
      <w:proofErr w:type="gramEnd"/>
      <w:r w:rsidRPr="004C6ABC">
        <w:rPr>
          <w:rFonts w:ascii="Traditional Arabic" w:hAnsi="Traditional Arabic" w:cs="Traditional Arabic"/>
          <w:b/>
          <w:bCs/>
          <w:sz w:val="32"/>
          <w:szCs w:val="32"/>
          <w:rtl/>
        </w:rPr>
        <w:t xml:space="preserve"> على أهل الأموال حفظها بالنهار</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وما أفسدت المواشي بالليل فهو ضامن على أهلها ))</w:t>
      </w:r>
      <w:r w:rsidR="004C6ABC">
        <w:rPr>
          <w:rFonts w:ascii="Traditional Arabic" w:hAnsi="Traditional Arabic" w:cs="Traditional Arabic"/>
          <w:b/>
          <w:bCs/>
          <w:sz w:val="32"/>
          <w:szCs w:val="32"/>
          <w:rtl/>
        </w:rPr>
        <w:t>.</w:t>
      </w:r>
      <w:r w:rsidRPr="004C6ABC">
        <w:rPr>
          <w:rFonts w:ascii="Traditional Arabic" w:hAnsi="Traditional Arabic" w:cs="Traditional Arabic"/>
          <w:b/>
          <w:bCs/>
          <w:sz w:val="32"/>
          <w:szCs w:val="32"/>
          <w:rtl/>
        </w:rPr>
        <w:t xml:space="preserve"> </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w:t>
      </w:r>
      <w:proofErr w:type="gramStart"/>
      <w:r w:rsidR="00DE6F63" w:rsidRPr="004C6ABC">
        <w:rPr>
          <w:rFonts w:ascii="Traditional Arabic" w:hAnsi="Traditional Arabic" w:cs="Traditional Arabic"/>
          <w:sz w:val="32"/>
          <w:szCs w:val="32"/>
          <w:rtl/>
        </w:rPr>
        <w:t>اصل</w:t>
      </w:r>
      <w:proofErr w:type="gramEnd"/>
      <w:r w:rsidR="00DE6F63" w:rsidRPr="004C6ABC">
        <w:rPr>
          <w:rFonts w:ascii="Traditional Arabic" w:hAnsi="Traditional Arabic" w:cs="Traditional Arabic"/>
          <w:sz w:val="32"/>
          <w:szCs w:val="32"/>
          <w:rtl/>
        </w:rPr>
        <w:t xml:space="preserve"> هذا الحديث هو ما رواه</w:t>
      </w:r>
      <w:r w:rsidR="00FD73A8" w:rsidRPr="004C6ABC">
        <w:rPr>
          <w:rFonts w:ascii="Traditional Arabic" w:hAnsi="Traditional Arabic" w:cs="Traditional Arabic"/>
          <w:sz w:val="32"/>
          <w:szCs w:val="32"/>
          <w:rtl/>
        </w:rPr>
        <w:t xml:space="preserve"> أبو داوود من حديث حرام بن محيصة عن أبيه أن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ناقة</w:t>
      </w:r>
      <w:r w:rsidR="00FD73A8" w:rsidRPr="004C6ABC">
        <w:rPr>
          <w:rFonts w:ascii="Traditional Arabic" w:hAnsi="Traditional Arabic" w:cs="Traditional Arabic"/>
          <w:sz w:val="32"/>
          <w:szCs w:val="32"/>
          <w:rtl/>
        </w:rPr>
        <w:t xml:space="preserve"> للبراء بن عازب دخلت حائط رجل فأفسدت</w:t>
      </w:r>
      <w:r w:rsidR="004C6ABC">
        <w:rPr>
          <w:rFonts w:ascii="Traditional Arabic" w:hAnsi="Traditional Arabic" w:cs="Traditional Arabic"/>
          <w:sz w:val="32"/>
          <w:szCs w:val="32"/>
          <w:rtl/>
        </w:rPr>
        <w:t>،</w:t>
      </w:r>
      <w:r w:rsidR="00FD73A8" w:rsidRPr="004C6ABC">
        <w:rPr>
          <w:rFonts w:ascii="Traditional Arabic" w:hAnsi="Traditional Arabic" w:cs="Traditional Arabic"/>
          <w:sz w:val="32"/>
          <w:szCs w:val="32"/>
          <w:rtl/>
        </w:rPr>
        <w:t xml:space="preserve"> فقضى رسول الله صلى الله عليه وسلم على اهل الاموال حفظها بالنهار وعلى أهل المواشي حفظها في الليل</w:t>
      </w:r>
      <w:r w:rsidR="00354EC5" w:rsidRPr="004C6ABC">
        <w:rPr>
          <w:rStyle w:val="ac"/>
          <w:rFonts w:ascii="Traditional Arabic" w:hAnsi="Traditional Arabic" w:cs="Traditional Arabic"/>
          <w:sz w:val="32"/>
          <w:szCs w:val="32"/>
          <w:rtl/>
        </w:rPr>
        <w:footnoteReference w:id="88"/>
      </w:r>
      <w:r w:rsidR="00405700" w:rsidRPr="004C6ABC">
        <w:rPr>
          <w:rFonts w:ascii="Traditional Arabic" w:hAnsi="Traditional Arabic" w:cs="Traditional Arabic"/>
          <w:sz w:val="32"/>
          <w:szCs w:val="32"/>
          <w:rtl/>
        </w:rPr>
        <w:t>.</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وقد بين الرسول صلى</w:t>
      </w:r>
      <w:r w:rsidR="00FD73A8" w:rsidRPr="004C6ABC">
        <w:rPr>
          <w:rFonts w:ascii="Traditional Arabic" w:hAnsi="Traditional Arabic" w:cs="Traditional Arabic"/>
          <w:sz w:val="32"/>
          <w:szCs w:val="32"/>
          <w:rtl/>
        </w:rPr>
        <w:t xml:space="preserve"> الله عليه وسلم </w:t>
      </w:r>
      <w:r w:rsidR="00DE6F63" w:rsidRPr="004C6ABC">
        <w:rPr>
          <w:rFonts w:ascii="Traditional Arabic" w:hAnsi="Traditional Arabic" w:cs="Traditional Arabic"/>
          <w:sz w:val="32"/>
          <w:szCs w:val="32"/>
          <w:rtl/>
        </w:rPr>
        <w:t xml:space="preserve">في هذا الحديث </w:t>
      </w:r>
      <w:r w:rsidRPr="004C6ABC">
        <w:rPr>
          <w:rFonts w:ascii="Traditional Arabic" w:hAnsi="Traditional Arabic" w:cs="Traditional Arabic"/>
          <w:sz w:val="32"/>
          <w:szCs w:val="32"/>
          <w:rtl/>
        </w:rPr>
        <w:t>حكم دخول المواشي للبساتين وافسادها الزرع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وفرق في الحكم بين ما </w:t>
      </w:r>
      <w:proofErr w:type="gramStart"/>
      <w:r w:rsidRPr="004C6ABC">
        <w:rPr>
          <w:rFonts w:ascii="Traditional Arabic" w:hAnsi="Traditional Arabic" w:cs="Traditional Arabic"/>
          <w:sz w:val="32"/>
          <w:szCs w:val="32"/>
          <w:rtl/>
        </w:rPr>
        <w:t>اذا</w:t>
      </w:r>
      <w:proofErr w:type="gramEnd"/>
      <w:r w:rsidRPr="004C6ABC">
        <w:rPr>
          <w:rFonts w:ascii="Traditional Arabic" w:hAnsi="Traditional Arabic" w:cs="Traditional Arabic"/>
          <w:sz w:val="32"/>
          <w:szCs w:val="32"/>
          <w:rtl/>
        </w:rPr>
        <w:t xml:space="preserve"> كان ا</w:t>
      </w:r>
      <w:r w:rsidR="00FD73A8" w:rsidRPr="004C6ABC">
        <w:rPr>
          <w:rFonts w:ascii="Traditional Arabic" w:hAnsi="Traditional Arabic" w:cs="Traditional Arabic"/>
          <w:sz w:val="32"/>
          <w:szCs w:val="32"/>
          <w:rtl/>
        </w:rPr>
        <w:t>لدخول والافساد ليلا او</w:t>
      </w:r>
      <w:r w:rsidRPr="004C6ABC">
        <w:rPr>
          <w:rFonts w:ascii="Traditional Arabic" w:hAnsi="Traditional Arabic" w:cs="Traditional Arabic"/>
          <w:sz w:val="32"/>
          <w:szCs w:val="32"/>
          <w:rtl/>
        </w:rPr>
        <w:t xml:space="preserve"> نهارا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FD73A8" w:rsidRPr="004C6ABC">
        <w:rPr>
          <w:rFonts w:ascii="Traditional Arabic" w:hAnsi="Traditional Arabic" w:cs="Traditional Arabic"/>
          <w:sz w:val="32"/>
          <w:szCs w:val="32"/>
          <w:rtl/>
        </w:rPr>
        <w:t xml:space="preserve">فأوجب الضمان على </w:t>
      </w:r>
      <w:r w:rsidRPr="004C6ABC">
        <w:rPr>
          <w:rFonts w:ascii="Traditional Arabic" w:hAnsi="Traditional Arabic" w:cs="Traditional Arabic"/>
          <w:sz w:val="32"/>
          <w:szCs w:val="32"/>
          <w:rtl/>
        </w:rPr>
        <w:t>صاحب الماشية اذا كان الافساد في الليل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ولم يوجب عليه </w:t>
      </w:r>
      <w:r w:rsidR="00FD73A8" w:rsidRPr="004C6ABC">
        <w:rPr>
          <w:rFonts w:ascii="Traditional Arabic" w:hAnsi="Traditional Arabic" w:cs="Traditional Arabic"/>
          <w:sz w:val="32"/>
          <w:szCs w:val="32"/>
          <w:rtl/>
        </w:rPr>
        <w:t>شيء</w:t>
      </w:r>
      <w:r w:rsidRPr="004C6ABC">
        <w:rPr>
          <w:rFonts w:ascii="Traditional Arabic" w:hAnsi="Traditional Arabic" w:cs="Traditional Arabic"/>
          <w:sz w:val="32"/>
          <w:szCs w:val="32"/>
          <w:rtl/>
        </w:rPr>
        <w:t xml:space="preserve"> اذا كان في النهار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والسبب في ذلك ان العادة ان ا</w:t>
      </w:r>
      <w:r w:rsidR="00444C82" w:rsidRPr="004C6ABC">
        <w:rPr>
          <w:rFonts w:ascii="Traditional Arabic" w:hAnsi="Traditional Arabic" w:cs="Traditional Arabic"/>
          <w:sz w:val="32"/>
          <w:szCs w:val="32"/>
          <w:rtl/>
        </w:rPr>
        <w:t xml:space="preserve">لمواشي ترسل للرعي في النهار </w:t>
      </w:r>
      <w:r w:rsidRPr="004C6ABC">
        <w:rPr>
          <w:rFonts w:ascii="Traditional Arabic" w:hAnsi="Traditional Arabic" w:cs="Traditional Arabic"/>
          <w:sz w:val="32"/>
          <w:szCs w:val="32"/>
          <w:rtl/>
        </w:rPr>
        <w:t>واصحاب البساتين يعملون في بساتينهم</w:t>
      </w:r>
      <w:r w:rsidR="004C6ABC">
        <w:rPr>
          <w:rFonts w:ascii="Traditional Arabic" w:hAnsi="Traditional Arabic" w:cs="Traditional Arabic"/>
          <w:sz w:val="32"/>
          <w:szCs w:val="32"/>
          <w:rtl/>
        </w:rPr>
        <w:t>،</w:t>
      </w:r>
      <w:r w:rsidR="00444C82"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فيكون على اصحاب البساتين حراستها وحفظها من المواشي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دخلت الى بساتينهم فالتقصير منهم لا من اصحاب المواشي</w:t>
      </w:r>
      <w:r w:rsidR="004C6ABC">
        <w:rPr>
          <w:rFonts w:ascii="Traditional Arabic" w:hAnsi="Traditional Arabic" w:cs="Traditional Arabic"/>
          <w:sz w:val="32"/>
          <w:szCs w:val="32"/>
          <w:rtl/>
        </w:rPr>
        <w:t>.</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واما في الليل فان العادة ان المواشي ترد الى مراحها ولا ترسل للرعي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فاذا انفلتت وارسلت وافسدت البساتين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 التقصير يكون من اصحاب المواشي لا من اصحاب البساتين</w:t>
      </w:r>
      <w:r w:rsidR="004C6ABC">
        <w:rPr>
          <w:rFonts w:ascii="Traditional Arabic" w:hAnsi="Traditional Arabic" w:cs="Traditional Arabic"/>
          <w:sz w:val="32"/>
          <w:szCs w:val="32"/>
          <w:rtl/>
        </w:rPr>
        <w:t>.</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فحكم الحديث مبني على عادة الناس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والعادة ان اصحاب البساتين يحفظونها نهارا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واصحاب المواشي يحفظون مواشيهم في الليل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فمن خالف هذه العادة كان مقصرا خارجا عن رسوم الحفظ</w:t>
      </w:r>
      <w:r w:rsidR="00354EC5" w:rsidRPr="004C6ABC">
        <w:rPr>
          <w:rStyle w:val="ac"/>
          <w:rFonts w:ascii="Traditional Arabic" w:hAnsi="Traditional Arabic" w:cs="Traditional Arabic"/>
          <w:sz w:val="32"/>
          <w:szCs w:val="32"/>
          <w:rtl/>
        </w:rPr>
        <w:footnoteReference w:id="89"/>
      </w:r>
      <w:r w:rsidRPr="004C6ABC">
        <w:rPr>
          <w:rFonts w:ascii="Traditional Arabic" w:hAnsi="Traditional Arabic" w:cs="Traditional Arabic"/>
          <w:sz w:val="32"/>
          <w:szCs w:val="32"/>
          <w:rtl/>
        </w:rPr>
        <w:t>.</w:t>
      </w:r>
    </w:p>
    <w:p w:rsidR="00FD73A8"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ووجه الاستدلال في الحديث ان الضمان لزم</w:t>
      </w:r>
      <w:r w:rsidR="004C6ABC">
        <w:rPr>
          <w:rFonts w:ascii="Traditional Arabic" w:hAnsi="Traditional Arabic" w:cs="Traditional Arabic"/>
          <w:sz w:val="32"/>
          <w:szCs w:val="32"/>
          <w:rtl/>
        </w:rPr>
        <w:t xml:space="preserve"> </w:t>
      </w:r>
      <w:r w:rsidR="00DE6F63" w:rsidRPr="004C6ABC">
        <w:rPr>
          <w:rFonts w:ascii="Traditional Arabic" w:hAnsi="Traditional Arabic" w:cs="Traditional Arabic"/>
          <w:sz w:val="32"/>
          <w:szCs w:val="32"/>
          <w:rtl/>
        </w:rPr>
        <w:t>صاحب الماشية</w:t>
      </w:r>
      <w:r w:rsidR="004C6ABC">
        <w:rPr>
          <w:rFonts w:ascii="Traditional Arabic" w:hAnsi="Traditional Arabic" w:cs="Traditional Arabic"/>
          <w:sz w:val="32"/>
          <w:szCs w:val="32"/>
          <w:rtl/>
        </w:rPr>
        <w:t xml:space="preserve">، </w:t>
      </w:r>
      <w:r w:rsidR="00DE6F63" w:rsidRPr="004C6ABC">
        <w:rPr>
          <w:rFonts w:ascii="Traditional Arabic" w:hAnsi="Traditional Arabic" w:cs="Traditional Arabic"/>
          <w:sz w:val="32"/>
          <w:szCs w:val="32"/>
          <w:rtl/>
        </w:rPr>
        <w:t>ووجب ان يتحمل</w:t>
      </w:r>
      <w:r w:rsidRPr="004C6ABC">
        <w:rPr>
          <w:rFonts w:ascii="Traditional Arabic" w:hAnsi="Traditional Arabic" w:cs="Traditional Arabic"/>
          <w:sz w:val="32"/>
          <w:szCs w:val="32"/>
          <w:rtl/>
        </w:rPr>
        <w:t xml:space="preserve"> من ماله </w:t>
      </w:r>
      <w:r w:rsidR="00DE6F63" w:rsidRPr="004C6ABC">
        <w:rPr>
          <w:rFonts w:ascii="Traditional Arabic" w:hAnsi="Traditional Arabic" w:cs="Traditional Arabic"/>
          <w:sz w:val="32"/>
          <w:szCs w:val="32"/>
          <w:rtl/>
        </w:rPr>
        <w:t>ما فسد من الزرع</w:t>
      </w:r>
      <w:r w:rsidRPr="004C6ABC">
        <w:rPr>
          <w:rFonts w:ascii="Traditional Arabic" w:hAnsi="Traditional Arabic" w:cs="Traditional Arabic"/>
          <w:sz w:val="32"/>
          <w:szCs w:val="32"/>
          <w:rtl/>
        </w:rPr>
        <w:t xml:space="preserve"> في مقابلة تقصيره وخروجه عن رسوم الحفظ</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فكان هذا التقصير </w:t>
      </w:r>
      <w:r w:rsidR="00B177A1" w:rsidRPr="004C6ABC">
        <w:rPr>
          <w:rFonts w:ascii="Traditional Arabic" w:hAnsi="Traditional Arabic" w:cs="Traditional Arabic"/>
          <w:sz w:val="32"/>
          <w:szCs w:val="32"/>
          <w:rtl/>
        </w:rPr>
        <w:t xml:space="preserve">جناية </w:t>
      </w:r>
      <w:r w:rsidRPr="004C6ABC">
        <w:rPr>
          <w:rFonts w:ascii="Traditional Arabic" w:hAnsi="Traditional Arabic" w:cs="Traditional Arabic"/>
          <w:sz w:val="32"/>
          <w:szCs w:val="32"/>
          <w:rtl/>
        </w:rPr>
        <w:t>موجب</w:t>
      </w:r>
      <w:r w:rsidR="00B177A1" w:rsidRPr="004C6ABC">
        <w:rPr>
          <w:rFonts w:ascii="Traditional Arabic" w:hAnsi="Traditional Arabic" w:cs="Traditional Arabic"/>
          <w:sz w:val="32"/>
          <w:szCs w:val="32"/>
          <w:rtl/>
        </w:rPr>
        <w:t>ة</w:t>
      </w:r>
      <w:r w:rsidR="004C6ABC">
        <w:rPr>
          <w:rFonts w:ascii="Traditional Arabic" w:hAnsi="Traditional Arabic" w:cs="Traditional Arabic"/>
          <w:sz w:val="32"/>
          <w:szCs w:val="32"/>
          <w:rtl/>
        </w:rPr>
        <w:t xml:space="preserve"> </w:t>
      </w:r>
      <w:r w:rsidR="004D09F8" w:rsidRPr="004C6ABC">
        <w:rPr>
          <w:rFonts w:ascii="Traditional Arabic" w:hAnsi="Traditional Arabic" w:cs="Traditional Arabic"/>
          <w:sz w:val="32"/>
          <w:szCs w:val="32"/>
          <w:rtl/>
        </w:rPr>
        <w:t>لتحمله ضمان ما افسدت الماشية</w:t>
      </w:r>
      <w:r w:rsidR="004C6ABC">
        <w:rPr>
          <w:rFonts w:ascii="Traditional Arabic" w:hAnsi="Traditional Arabic" w:cs="Traditional Arabic"/>
          <w:sz w:val="32"/>
          <w:szCs w:val="32"/>
          <w:rtl/>
        </w:rPr>
        <w:t>،</w:t>
      </w:r>
      <w:r w:rsidR="00DE6F63" w:rsidRPr="004C6ABC">
        <w:rPr>
          <w:rFonts w:ascii="Traditional Arabic" w:hAnsi="Traditional Arabic" w:cs="Traditional Arabic"/>
          <w:sz w:val="32"/>
          <w:szCs w:val="32"/>
          <w:rtl/>
        </w:rPr>
        <w:t xml:space="preserve"> وهذا هو معنى عبارة ضامن على اهلها الواردة في الم</w:t>
      </w:r>
      <w:r w:rsidR="00405700" w:rsidRPr="004C6ABC">
        <w:rPr>
          <w:rFonts w:ascii="Traditional Arabic" w:hAnsi="Traditional Arabic" w:cs="Traditional Arabic"/>
          <w:sz w:val="32"/>
          <w:szCs w:val="32"/>
          <w:rtl/>
        </w:rPr>
        <w:t>تن</w:t>
      </w:r>
      <w:r w:rsidR="004C6ABC">
        <w:rPr>
          <w:rFonts w:ascii="Traditional Arabic" w:hAnsi="Traditional Arabic" w:cs="Traditional Arabic"/>
          <w:sz w:val="32"/>
          <w:szCs w:val="32"/>
          <w:rtl/>
        </w:rPr>
        <w:t>،</w:t>
      </w:r>
      <w:r w:rsidR="00405700" w:rsidRPr="004C6ABC">
        <w:rPr>
          <w:rFonts w:ascii="Traditional Arabic" w:hAnsi="Traditional Arabic" w:cs="Traditional Arabic"/>
          <w:sz w:val="32"/>
          <w:szCs w:val="32"/>
          <w:rtl/>
        </w:rPr>
        <w:t xml:space="preserve"> أي مضمون على اهل المواشي.</w:t>
      </w:r>
    </w:p>
    <w:p w:rsidR="007031B5" w:rsidRPr="004C6ABC" w:rsidRDefault="007031B5"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مفهوم القاعدة</w:t>
      </w:r>
      <w:r w:rsidR="004C6ABC">
        <w:rPr>
          <w:rFonts w:ascii="Traditional Arabic" w:hAnsi="Traditional Arabic" w:cs="Traditional Arabic"/>
          <w:b/>
          <w:bCs/>
          <w:sz w:val="32"/>
          <w:szCs w:val="32"/>
          <w:rtl/>
        </w:rPr>
        <w:t>:</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استنبط</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الامام الشافعي من الادلة السابقة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معنى كلي وقاعدة عامة وهي انه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 يجوز ان يجني الرجل ويغرم غير الجاني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w:t>
      </w:r>
      <w:r w:rsidR="00444C82" w:rsidRPr="004C6ABC">
        <w:rPr>
          <w:rFonts w:ascii="Traditional Arabic" w:hAnsi="Traditional Arabic" w:cs="Traditional Arabic"/>
          <w:sz w:val="32"/>
          <w:szCs w:val="32"/>
          <w:rtl/>
        </w:rPr>
        <w:t>ذا جنى الشخص جناية</w:t>
      </w:r>
      <w:r w:rsidR="004C6ABC">
        <w:rPr>
          <w:rFonts w:ascii="Traditional Arabic" w:hAnsi="Traditional Arabic" w:cs="Traditional Arabic"/>
          <w:sz w:val="32"/>
          <w:szCs w:val="32"/>
          <w:rtl/>
        </w:rPr>
        <w:t>،</w:t>
      </w:r>
      <w:r w:rsidR="00444C82" w:rsidRPr="004C6ABC">
        <w:rPr>
          <w:rFonts w:ascii="Traditional Arabic" w:hAnsi="Traditional Arabic" w:cs="Traditional Arabic"/>
          <w:sz w:val="32"/>
          <w:szCs w:val="32"/>
          <w:rtl/>
        </w:rPr>
        <w:t xml:space="preserve"> كان عليه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وزر جنايته يتحملها وحده من ماله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يلزم غيره بان يتحملها الا في موضع النص وهو دية </w:t>
      </w:r>
      <w:r w:rsidR="00FD73A8" w:rsidRPr="004C6ABC">
        <w:rPr>
          <w:rFonts w:ascii="Traditional Arabic" w:hAnsi="Traditional Arabic" w:cs="Traditional Arabic"/>
          <w:sz w:val="32"/>
          <w:szCs w:val="32"/>
          <w:rtl/>
        </w:rPr>
        <w:t>الخطأ</w:t>
      </w:r>
      <w:r w:rsidR="00444C82" w:rsidRPr="004C6ABC">
        <w:rPr>
          <w:rFonts w:ascii="Traditional Arabic" w:hAnsi="Traditional Arabic" w:cs="Traditional Arabic"/>
          <w:sz w:val="32"/>
          <w:szCs w:val="32"/>
          <w:rtl/>
        </w:rPr>
        <w:t xml:space="preserve"> في النفس والجراح</w:t>
      </w:r>
      <w:r w:rsidR="004C6ABC">
        <w:rPr>
          <w:rFonts w:ascii="Traditional Arabic" w:hAnsi="Traditional Arabic" w:cs="Traditional Arabic"/>
          <w:sz w:val="32"/>
          <w:szCs w:val="32"/>
          <w:rtl/>
        </w:rPr>
        <w:t xml:space="preserve"> </w:t>
      </w:r>
    </w:p>
    <w:p w:rsidR="007031B5" w:rsidRPr="004C6ABC" w:rsidRDefault="00444C82"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وقد نص على هذه القاعدة</w:t>
      </w:r>
      <w:r w:rsidR="007031B5" w:rsidRPr="004C6ABC">
        <w:rPr>
          <w:rFonts w:ascii="Traditional Arabic" w:hAnsi="Traditional Arabic" w:cs="Traditional Arabic"/>
          <w:sz w:val="32"/>
          <w:szCs w:val="32"/>
          <w:rtl/>
        </w:rPr>
        <w:t xml:space="preserve"> الفقهاء بعد الامام الشافعي</w:t>
      </w:r>
      <w:r w:rsidR="004C6ABC">
        <w:rPr>
          <w:rFonts w:ascii="Traditional Arabic" w:hAnsi="Traditional Arabic" w:cs="Traditional Arabic"/>
          <w:sz w:val="32"/>
          <w:szCs w:val="32"/>
          <w:rtl/>
        </w:rPr>
        <w:t>:</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قال تاج الدين السبكي في قواعده </w:t>
      </w:r>
      <w:proofErr w:type="gramStart"/>
      <w:r w:rsidRPr="004C6ABC">
        <w:rPr>
          <w:rFonts w:ascii="Traditional Arabic" w:hAnsi="Traditional Arabic" w:cs="Traditional Arabic"/>
          <w:sz w:val="32"/>
          <w:szCs w:val="32"/>
          <w:rtl/>
        </w:rPr>
        <w:t>( قاعدة</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من</w:t>
      </w:r>
      <w:r w:rsidR="00444C82" w:rsidRPr="004C6ABC">
        <w:rPr>
          <w:rFonts w:ascii="Traditional Arabic" w:hAnsi="Traditional Arabic" w:cs="Traditional Arabic"/>
          <w:sz w:val="32"/>
          <w:szCs w:val="32"/>
          <w:rtl/>
        </w:rPr>
        <w:t xml:space="preserve"> لم يجني لا يطالب بجناية من جنى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ويستثنى ضمان العاقلة الدية )</w:t>
      </w:r>
      <w:r w:rsidR="00354EC5" w:rsidRPr="004C6ABC">
        <w:rPr>
          <w:rStyle w:val="ac"/>
          <w:rFonts w:ascii="Traditional Arabic" w:hAnsi="Traditional Arabic" w:cs="Traditional Arabic"/>
          <w:sz w:val="32"/>
          <w:szCs w:val="32"/>
          <w:rtl/>
        </w:rPr>
        <w:footnoteReference w:id="90"/>
      </w:r>
      <w:r w:rsidR="00A876B6" w:rsidRP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وقال السيوطي في الاشباه والنظائر </w:t>
      </w:r>
      <w:proofErr w:type="gramStart"/>
      <w:r w:rsidRPr="004C6ABC">
        <w:rPr>
          <w:rFonts w:ascii="Traditional Arabic" w:hAnsi="Traditional Arabic" w:cs="Traditional Arabic"/>
          <w:sz w:val="32"/>
          <w:szCs w:val="32"/>
          <w:rtl/>
        </w:rPr>
        <w:t>( قاعدة</w:t>
      </w:r>
      <w:proofErr w:type="gram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كل من جنى جناية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فهو المطالب بها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يطالب</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بها غيره الا في صورتين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w:t>
      </w:r>
      <w:r w:rsidR="00354EC5" w:rsidRPr="004C6ABC">
        <w:rPr>
          <w:rStyle w:val="ac"/>
          <w:rFonts w:ascii="Traditional Arabic" w:hAnsi="Traditional Arabic" w:cs="Traditional Arabic"/>
          <w:sz w:val="32"/>
          <w:szCs w:val="32"/>
          <w:rtl/>
        </w:rPr>
        <w:footnoteReference w:id="91"/>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7031B5"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وقال الزركشي في المنثور </w:t>
      </w:r>
      <w:proofErr w:type="gramStart"/>
      <w:r w:rsidRPr="004C6ABC">
        <w:rPr>
          <w:rFonts w:ascii="Traditional Arabic" w:hAnsi="Traditional Arabic" w:cs="Traditional Arabic"/>
          <w:sz w:val="32"/>
          <w:szCs w:val="32"/>
          <w:rtl/>
        </w:rPr>
        <w:t>( لا</w:t>
      </w:r>
      <w:proofErr w:type="gramEnd"/>
      <w:r w:rsidRPr="004C6ABC">
        <w:rPr>
          <w:rFonts w:ascii="Traditional Arabic" w:hAnsi="Traditional Arabic" w:cs="Traditional Arabic"/>
          <w:sz w:val="32"/>
          <w:szCs w:val="32"/>
          <w:rtl/>
        </w:rPr>
        <w:t xml:space="preserve"> يحمل احد </w:t>
      </w:r>
      <w:r w:rsidR="00A876B6" w:rsidRPr="004C6ABC">
        <w:rPr>
          <w:rFonts w:ascii="Traditional Arabic" w:hAnsi="Traditional Arabic" w:cs="Traditional Arabic"/>
          <w:sz w:val="32"/>
          <w:szCs w:val="32"/>
          <w:rtl/>
        </w:rPr>
        <w:t>جناية غيره الا في موضعين</w:t>
      </w:r>
      <w:r w:rsidR="004C6ABC">
        <w:rPr>
          <w:rFonts w:ascii="Traditional Arabic" w:hAnsi="Traditional Arabic" w:cs="Traditional Arabic"/>
          <w:sz w:val="32"/>
          <w:szCs w:val="32"/>
          <w:rtl/>
        </w:rPr>
        <w:t>.</w:t>
      </w:r>
      <w:r w:rsidR="00A876B6" w:rsidRPr="004C6ABC">
        <w:rPr>
          <w:rFonts w:ascii="Traditional Arabic" w:hAnsi="Traditional Arabic" w:cs="Traditional Arabic"/>
          <w:sz w:val="32"/>
          <w:szCs w:val="32"/>
          <w:rtl/>
        </w:rPr>
        <w:t>.</w:t>
      </w:r>
      <w:r w:rsidR="004C6ABC">
        <w:rPr>
          <w:rFonts w:ascii="Traditional Arabic" w:hAnsi="Traditional Arabic" w:cs="Traditional Arabic"/>
          <w:sz w:val="32"/>
          <w:szCs w:val="32"/>
          <w:rtl/>
        </w:rPr>
        <w:t xml:space="preserve"> </w:t>
      </w:r>
      <w:r w:rsidR="00A876B6" w:rsidRPr="004C6ABC">
        <w:rPr>
          <w:rFonts w:ascii="Traditional Arabic" w:hAnsi="Traditional Arabic" w:cs="Traditional Arabic"/>
          <w:sz w:val="32"/>
          <w:szCs w:val="32"/>
          <w:rtl/>
        </w:rPr>
        <w:t>)</w:t>
      </w:r>
      <w:r w:rsidR="00354EC5" w:rsidRPr="004C6ABC">
        <w:rPr>
          <w:rStyle w:val="ac"/>
          <w:rFonts w:ascii="Traditional Arabic" w:hAnsi="Traditional Arabic" w:cs="Traditional Arabic"/>
          <w:sz w:val="32"/>
          <w:szCs w:val="32"/>
          <w:rtl/>
        </w:rPr>
        <w:footnoteReference w:id="92"/>
      </w:r>
      <w:r w:rsidR="00A876B6" w:rsidRP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7031B5" w:rsidRPr="004C6ABC" w:rsidRDefault="007031B5"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lastRenderedPageBreak/>
        <w:t>القياس على القاعدة</w:t>
      </w:r>
      <w:r w:rsidR="004C6ABC">
        <w:rPr>
          <w:rFonts w:ascii="Traditional Arabic" w:hAnsi="Traditional Arabic" w:cs="Traditional Arabic"/>
          <w:b/>
          <w:bCs/>
          <w:sz w:val="32"/>
          <w:szCs w:val="32"/>
          <w:rtl/>
        </w:rPr>
        <w:t>:</w:t>
      </w:r>
    </w:p>
    <w:p w:rsidR="00CF19F0" w:rsidRPr="004C6ABC" w:rsidRDefault="007031B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قاس الامام الشافعي عدد من الوقائع</w:t>
      </w:r>
      <w:r w:rsidR="004C6ABC">
        <w:rPr>
          <w:rFonts w:ascii="Traditional Arabic" w:hAnsi="Traditional Arabic" w:cs="Traditional Arabic"/>
          <w:sz w:val="32"/>
          <w:szCs w:val="32"/>
          <w:rtl/>
        </w:rPr>
        <w:t xml:space="preserve"> </w:t>
      </w:r>
      <w:r w:rsidR="00DE6F63" w:rsidRPr="004C6ABC">
        <w:rPr>
          <w:rFonts w:ascii="Traditional Arabic" w:hAnsi="Traditional Arabic" w:cs="Traditional Arabic"/>
          <w:sz w:val="32"/>
          <w:szCs w:val="32"/>
          <w:rtl/>
        </w:rPr>
        <w:t>الجزئية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على قاعدة انه لا يجوز ان يجن</w:t>
      </w:r>
      <w:r w:rsidR="00CA0920" w:rsidRPr="004C6ABC">
        <w:rPr>
          <w:rFonts w:ascii="Traditional Arabic" w:hAnsi="Traditional Arabic" w:cs="Traditional Arabic"/>
          <w:sz w:val="32"/>
          <w:szCs w:val="32"/>
          <w:rtl/>
        </w:rPr>
        <w:t>ي الجاني ويغرم غيره</w:t>
      </w:r>
      <w:r w:rsidR="004C6ABC">
        <w:rPr>
          <w:rFonts w:ascii="Traditional Arabic" w:hAnsi="Traditional Arabic" w:cs="Traditional Arabic"/>
          <w:sz w:val="32"/>
          <w:szCs w:val="32"/>
          <w:rtl/>
        </w:rPr>
        <w:t>،</w:t>
      </w:r>
      <w:r w:rsidR="00CA0920" w:rsidRPr="004C6ABC">
        <w:rPr>
          <w:rFonts w:ascii="Traditional Arabic" w:hAnsi="Traditional Arabic" w:cs="Traditional Arabic"/>
          <w:sz w:val="32"/>
          <w:szCs w:val="32"/>
          <w:rtl/>
        </w:rPr>
        <w:t xml:space="preserve"> فقاس علي هذه القاعدة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جناية الرجل على الماشية والمتاع وغيره من الام</w:t>
      </w:r>
      <w:r w:rsidR="00CA0920" w:rsidRPr="004C6ABC">
        <w:rPr>
          <w:rFonts w:ascii="Traditional Arabic" w:hAnsi="Traditional Arabic" w:cs="Traditional Arabic"/>
          <w:sz w:val="32"/>
          <w:szCs w:val="32"/>
          <w:rtl/>
        </w:rPr>
        <w:t>وال</w:t>
      </w:r>
      <w:r w:rsidR="004C6ABC">
        <w:rPr>
          <w:rFonts w:ascii="Traditional Arabic" w:hAnsi="Traditional Arabic" w:cs="Traditional Arabic"/>
          <w:sz w:val="32"/>
          <w:szCs w:val="32"/>
          <w:rtl/>
        </w:rPr>
        <w:t>،</w:t>
      </w:r>
      <w:r w:rsidR="00CA0920" w:rsidRPr="004C6ABC">
        <w:rPr>
          <w:rFonts w:ascii="Traditional Arabic" w:hAnsi="Traditional Arabic" w:cs="Traditional Arabic"/>
          <w:sz w:val="32"/>
          <w:szCs w:val="32"/>
          <w:rtl/>
        </w:rPr>
        <w:t xml:space="preserve"> واوجب في كل ذلك ان يتحمله</w:t>
      </w:r>
      <w:r w:rsidR="006F0775" w:rsidRPr="004C6ABC">
        <w:rPr>
          <w:rFonts w:ascii="Traditional Arabic" w:hAnsi="Traditional Arabic" w:cs="Traditional Arabic"/>
          <w:sz w:val="32"/>
          <w:szCs w:val="32"/>
          <w:rtl/>
        </w:rPr>
        <w:t xml:space="preserve"> الجاني من ماله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القياس </w:t>
      </w:r>
      <w:r w:rsidR="00DE6F63" w:rsidRPr="004C6ABC">
        <w:rPr>
          <w:rFonts w:ascii="Traditional Arabic" w:hAnsi="Traditional Arabic" w:cs="Traditional Arabic"/>
          <w:sz w:val="32"/>
          <w:szCs w:val="32"/>
          <w:rtl/>
        </w:rPr>
        <w:t>ليس قياس على نص معين وانما هو</w:t>
      </w:r>
      <w:r w:rsidRPr="004C6ABC">
        <w:rPr>
          <w:rFonts w:ascii="Traditional Arabic" w:hAnsi="Traditional Arabic" w:cs="Traditional Arabic"/>
          <w:sz w:val="32"/>
          <w:szCs w:val="32"/>
          <w:rtl/>
        </w:rPr>
        <w:t xml:space="preserve"> رد </w:t>
      </w:r>
      <w:r w:rsidR="00DE6F63" w:rsidRPr="004C6ABC">
        <w:rPr>
          <w:rFonts w:ascii="Traditional Arabic" w:hAnsi="Traditional Arabic" w:cs="Traditional Arabic"/>
          <w:sz w:val="32"/>
          <w:szCs w:val="32"/>
          <w:rtl/>
        </w:rPr>
        <w:t>ل</w:t>
      </w:r>
      <w:r w:rsidRPr="004C6ABC">
        <w:rPr>
          <w:rFonts w:ascii="Traditional Arabic" w:hAnsi="Traditional Arabic" w:cs="Traditional Arabic"/>
          <w:sz w:val="32"/>
          <w:szCs w:val="32"/>
          <w:rtl/>
        </w:rPr>
        <w:t>هذه الوقائع الج</w:t>
      </w:r>
      <w:r w:rsidR="00444C82" w:rsidRPr="004C6ABC">
        <w:rPr>
          <w:rFonts w:ascii="Traditional Arabic" w:hAnsi="Traditional Arabic" w:cs="Traditional Arabic"/>
          <w:sz w:val="32"/>
          <w:szCs w:val="32"/>
          <w:rtl/>
        </w:rPr>
        <w:t xml:space="preserve">زئية الى قاعدة كلية من الشرع هي </w:t>
      </w:r>
      <w:r w:rsidR="006F0775" w:rsidRPr="004C6ABC">
        <w:rPr>
          <w:rFonts w:ascii="Traditional Arabic" w:hAnsi="Traditional Arabic" w:cs="Traditional Arabic"/>
          <w:sz w:val="32"/>
          <w:szCs w:val="32"/>
          <w:rtl/>
        </w:rPr>
        <w:t>انه</w:t>
      </w:r>
      <w:r w:rsidR="004C6ABC">
        <w:rPr>
          <w:rFonts w:ascii="Traditional Arabic" w:hAnsi="Traditional Arabic" w:cs="Traditional Arabic"/>
          <w:sz w:val="32"/>
          <w:szCs w:val="32"/>
          <w:rtl/>
        </w:rPr>
        <w:t xml:space="preserve">: </w:t>
      </w:r>
      <w:r w:rsidR="00444C82" w:rsidRPr="004C6ABC">
        <w:rPr>
          <w:rFonts w:ascii="Traditional Arabic" w:hAnsi="Traditional Arabic" w:cs="Traditional Arabic"/>
          <w:sz w:val="32"/>
          <w:szCs w:val="32"/>
          <w:rtl/>
        </w:rPr>
        <w:t>لا يجوز يجني الجاني ويغرم غيره</w:t>
      </w:r>
      <w:r w:rsidR="004C6ABC">
        <w:rPr>
          <w:rFonts w:ascii="Traditional Arabic" w:hAnsi="Traditional Arabic" w:cs="Traditional Arabic"/>
          <w:sz w:val="32"/>
          <w:szCs w:val="32"/>
          <w:rtl/>
        </w:rPr>
        <w:t>،</w:t>
      </w:r>
      <w:r w:rsidR="00DE6F63" w:rsidRPr="004C6ABC">
        <w:rPr>
          <w:rFonts w:ascii="Traditional Arabic" w:hAnsi="Traditional Arabic" w:cs="Traditional Arabic"/>
          <w:sz w:val="32"/>
          <w:szCs w:val="32"/>
          <w:rtl/>
        </w:rPr>
        <w:t xml:space="preserve"> والرد الى القواعد الكلية </w:t>
      </w:r>
      <w:r w:rsidRPr="004C6ABC">
        <w:rPr>
          <w:rFonts w:ascii="Traditional Arabic" w:hAnsi="Traditional Arabic" w:cs="Traditional Arabic"/>
          <w:sz w:val="32"/>
          <w:szCs w:val="32"/>
          <w:rtl/>
        </w:rPr>
        <w:t>هو الميزان</w:t>
      </w:r>
      <w:r w:rsidR="0060744C" w:rsidRPr="004C6ABC">
        <w:rPr>
          <w:rFonts w:ascii="Traditional Arabic" w:hAnsi="Traditional Arabic" w:cs="Traditional Arabic"/>
          <w:sz w:val="32"/>
          <w:szCs w:val="32"/>
          <w:rtl/>
        </w:rPr>
        <w:t xml:space="preserve"> او المنهج</w:t>
      </w:r>
      <w:r w:rsidRPr="004C6ABC">
        <w:rPr>
          <w:rFonts w:ascii="Traditional Arabic" w:hAnsi="Traditional Arabic" w:cs="Traditional Arabic"/>
          <w:sz w:val="32"/>
          <w:szCs w:val="32"/>
          <w:rtl/>
        </w:rPr>
        <w:t xml:space="preserve"> الذي اعتمده</w:t>
      </w:r>
      <w:r w:rsidR="00444C82" w:rsidRPr="004C6ABC">
        <w:rPr>
          <w:rFonts w:ascii="Traditional Arabic" w:hAnsi="Traditional Arabic" w:cs="Traditional Arabic"/>
          <w:sz w:val="32"/>
          <w:szCs w:val="32"/>
          <w:rtl/>
        </w:rPr>
        <w:t xml:space="preserve"> الامام الشافعي</w:t>
      </w:r>
      <w:r w:rsidR="006F0775" w:rsidRPr="004C6ABC">
        <w:rPr>
          <w:rFonts w:ascii="Traditional Arabic" w:hAnsi="Traditional Arabic" w:cs="Traditional Arabic"/>
          <w:sz w:val="32"/>
          <w:szCs w:val="32"/>
          <w:rtl/>
        </w:rPr>
        <w:t xml:space="preserve"> في العمل بالمصلحة</w:t>
      </w:r>
      <w:r w:rsidR="004C6ABC">
        <w:rPr>
          <w:rFonts w:ascii="Traditional Arabic" w:hAnsi="Traditional Arabic" w:cs="Traditional Arabic"/>
          <w:sz w:val="32"/>
          <w:szCs w:val="32"/>
          <w:rtl/>
        </w:rPr>
        <w:t xml:space="preserve">، </w:t>
      </w:r>
      <w:r w:rsidR="00CA0920" w:rsidRPr="004C6ABC">
        <w:rPr>
          <w:rFonts w:ascii="Traditional Arabic" w:hAnsi="Traditional Arabic" w:cs="Traditional Arabic"/>
          <w:sz w:val="32"/>
          <w:szCs w:val="32"/>
          <w:rtl/>
        </w:rPr>
        <w:t xml:space="preserve">فكل مصلحة جزئية يجب ان ترجع الى قاعدة كلية من الشرع حتى يجوز الاخذ بها </w:t>
      </w:r>
      <w:r w:rsidR="00444C82" w:rsidRPr="004C6ABC">
        <w:rPr>
          <w:rFonts w:ascii="Traditional Arabic" w:hAnsi="Traditional Arabic" w:cs="Traditional Arabic"/>
          <w:sz w:val="32"/>
          <w:szCs w:val="32"/>
          <w:rtl/>
        </w:rPr>
        <w:t>عنده</w:t>
      </w:r>
      <w:r w:rsidR="004C6ABC">
        <w:rPr>
          <w:rFonts w:ascii="Traditional Arabic" w:hAnsi="Traditional Arabic" w:cs="Traditional Arabic"/>
          <w:sz w:val="32"/>
          <w:szCs w:val="32"/>
          <w:rtl/>
        </w:rPr>
        <w:t>،</w:t>
      </w:r>
      <w:r w:rsidR="006F0775"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يقول الامام الشافعي </w:t>
      </w:r>
      <w:r w:rsidR="00CF19F0" w:rsidRPr="004C6ABC">
        <w:rPr>
          <w:rFonts w:ascii="Traditional Arabic" w:hAnsi="Traditional Arabic" w:cs="Traditional Arabic"/>
          <w:sz w:val="32"/>
          <w:szCs w:val="32"/>
          <w:rtl/>
        </w:rPr>
        <w:t xml:space="preserve">بعد ان ذكر ادلة القاعدة </w:t>
      </w:r>
      <w:r w:rsidRPr="004C6ABC">
        <w:rPr>
          <w:rFonts w:ascii="Traditional Arabic" w:hAnsi="Traditional Arabic" w:cs="Traditional Arabic"/>
          <w:sz w:val="32"/>
          <w:szCs w:val="32"/>
          <w:rtl/>
        </w:rPr>
        <w:t>(</w:t>
      </w:r>
      <w:r w:rsidR="00DE6F63" w:rsidRPr="004C6ABC">
        <w:rPr>
          <w:rFonts w:ascii="Traditional Arabic" w:hAnsi="Traditional Arabic" w:cs="Traditional Arabic"/>
          <w:sz w:val="32"/>
          <w:szCs w:val="32"/>
          <w:rtl/>
        </w:rPr>
        <w:t xml:space="preserve"> </w:t>
      </w:r>
      <w:r w:rsidR="00CF19F0" w:rsidRPr="004C6ABC">
        <w:rPr>
          <w:rFonts w:ascii="Traditional Arabic" w:hAnsi="Traditional Arabic" w:cs="Traditional Arabic"/>
          <w:sz w:val="32"/>
          <w:szCs w:val="32"/>
          <w:rtl/>
        </w:rPr>
        <w:t>فدل الكتاب والسنة ومل لم يختلف المسلمون فيه _: أن هذا كله في مال الرجل</w:t>
      </w:r>
      <w:r w:rsidR="004C6ABC">
        <w:rPr>
          <w:rFonts w:ascii="Traditional Arabic" w:hAnsi="Traditional Arabic" w:cs="Traditional Arabic"/>
          <w:sz w:val="32"/>
          <w:szCs w:val="32"/>
          <w:rtl/>
        </w:rPr>
        <w:t>،</w:t>
      </w:r>
      <w:r w:rsidR="00CF19F0" w:rsidRPr="004C6ABC">
        <w:rPr>
          <w:rFonts w:ascii="Traditional Arabic" w:hAnsi="Traditional Arabic" w:cs="Traditional Arabic"/>
          <w:sz w:val="32"/>
          <w:szCs w:val="32"/>
          <w:rtl/>
        </w:rPr>
        <w:t xml:space="preserve"> بحق وجب عليه لله</w:t>
      </w:r>
      <w:r w:rsidR="004C6ABC">
        <w:rPr>
          <w:rFonts w:ascii="Traditional Arabic" w:hAnsi="Traditional Arabic" w:cs="Traditional Arabic"/>
          <w:sz w:val="32"/>
          <w:szCs w:val="32"/>
          <w:rtl/>
        </w:rPr>
        <w:t>،</w:t>
      </w:r>
      <w:r w:rsidR="00CF19F0" w:rsidRPr="004C6ABC">
        <w:rPr>
          <w:rFonts w:ascii="Traditional Arabic" w:hAnsi="Traditional Arabic" w:cs="Traditional Arabic"/>
          <w:sz w:val="32"/>
          <w:szCs w:val="32"/>
          <w:rtl/>
        </w:rPr>
        <w:t xml:space="preserve"> أو أوجبه الله عليه للآدميين</w:t>
      </w:r>
      <w:r w:rsidR="004C6ABC">
        <w:rPr>
          <w:rFonts w:ascii="Traditional Arabic" w:hAnsi="Traditional Arabic" w:cs="Traditional Arabic"/>
          <w:sz w:val="32"/>
          <w:szCs w:val="32"/>
          <w:rtl/>
        </w:rPr>
        <w:t>،</w:t>
      </w:r>
      <w:r w:rsidR="00CF19F0" w:rsidRPr="004C6ABC">
        <w:rPr>
          <w:rFonts w:ascii="Traditional Arabic" w:hAnsi="Traditional Arabic" w:cs="Traditional Arabic"/>
          <w:sz w:val="32"/>
          <w:szCs w:val="32"/>
          <w:rtl/>
        </w:rPr>
        <w:t xml:space="preserve"> بوجوه لزمته</w:t>
      </w:r>
      <w:r w:rsidR="004C6ABC">
        <w:rPr>
          <w:rFonts w:ascii="Traditional Arabic" w:hAnsi="Traditional Arabic" w:cs="Traditional Arabic"/>
          <w:sz w:val="32"/>
          <w:szCs w:val="32"/>
          <w:rtl/>
        </w:rPr>
        <w:t>،</w:t>
      </w:r>
      <w:r w:rsidR="00CF19F0" w:rsidRPr="004C6ABC">
        <w:rPr>
          <w:rFonts w:ascii="Traditional Arabic" w:hAnsi="Traditional Arabic" w:cs="Traditional Arabic"/>
          <w:sz w:val="32"/>
          <w:szCs w:val="32"/>
          <w:rtl/>
        </w:rPr>
        <w:t xml:space="preserve"> وأنه لا يكلف أحد غرمه عنه</w:t>
      </w:r>
      <w:r w:rsidR="004C6ABC">
        <w:rPr>
          <w:rFonts w:ascii="Traditional Arabic" w:hAnsi="Traditional Arabic" w:cs="Traditional Arabic"/>
          <w:sz w:val="32"/>
          <w:szCs w:val="32"/>
          <w:rtl/>
        </w:rPr>
        <w:t>.</w:t>
      </w:r>
    </w:p>
    <w:p w:rsidR="00CF19F0" w:rsidRPr="004C6ABC" w:rsidRDefault="00CF19F0"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u w:val="single"/>
          <w:rtl/>
        </w:rPr>
        <w:t>ولا يجوز ان يجني رجل ويغرم غير الجاني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إلا في الموضع الذي سنه رسول الله فيه خاصة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من قتل الخطأ وجنايته على الآدميين خطأ</w:t>
      </w:r>
      <w:r w:rsidR="004C6ABC">
        <w:rPr>
          <w:rFonts w:ascii="Traditional Arabic" w:hAnsi="Traditional Arabic" w:cs="Traditional Arabic"/>
          <w:sz w:val="32"/>
          <w:szCs w:val="32"/>
          <w:rtl/>
        </w:rPr>
        <w:t>.</w:t>
      </w:r>
    </w:p>
    <w:p w:rsidR="007031B5" w:rsidRPr="004C6ABC" w:rsidRDefault="00CF19F0"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والقياس فيما جنى على بهيمة أو متاع أو غيره _ على ما وصفت _: أن ذلك في ماله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Pr="004C6ABC">
        <w:rPr>
          <w:rFonts w:ascii="Traditional Arabic" w:hAnsi="Traditional Arabic" w:cs="Traditional Arabic"/>
          <w:b/>
          <w:bCs/>
          <w:sz w:val="32"/>
          <w:szCs w:val="32"/>
          <w:rtl/>
        </w:rPr>
        <w:t>لأن الأكثر المعروف أن ما جنى في ماله</w:t>
      </w:r>
      <w:r w:rsidR="004C6ABC">
        <w:rPr>
          <w:rFonts w:ascii="Traditional Arabic" w:hAnsi="Traditional Arabic" w:cs="Traditional Arabic"/>
          <w:b/>
          <w:bCs/>
          <w:sz w:val="32"/>
          <w:szCs w:val="32"/>
          <w:rtl/>
        </w:rPr>
        <w:t>،</w:t>
      </w:r>
      <w:r w:rsidRPr="004C6ABC">
        <w:rPr>
          <w:rFonts w:ascii="Traditional Arabic" w:hAnsi="Traditional Arabic" w:cs="Traditional Arabic"/>
          <w:sz w:val="32"/>
          <w:szCs w:val="32"/>
          <w:rtl/>
        </w:rPr>
        <w:t xml:space="preserve"> فلا يقاس على الأقل ويترك الأكثر المعقول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ويخص الرجل الحر يقتل الحر خطأ فتعقله العاقلة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وما كان من جناية خطأ على نفس وجرح _: خبرا </w:t>
      </w:r>
      <w:proofErr w:type="gramStart"/>
      <w:r w:rsidRPr="004C6ABC">
        <w:rPr>
          <w:rFonts w:ascii="Traditional Arabic" w:hAnsi="Traditional Arabic" w:cs="Traditional Arabic"/>
          <w:sz w:val="32"/>
          <w:szCs w:val="32"/>
          <w:rtl/>
        </w:rPr>
        <w:t>وقياسا</w:t>
      </w:r>
      <w:r w:rsidR="004C6ABC">
        <w:rPr>
          <w:rFonts w:ascii="Traditional Arabic" w:hAnsi="Traditional Arabic" w:cs="Traditional Arabic"/>
          <w:sz w:val="32"/>
          <w:szCs w:val="32"/>
          <w:rtl/>
        </w:rPr>
        <w:t xml:space="preserve"> </w:t>
      </w:r>
      <w:r w:rsidR="007031B5" w:rsidRPr="004C6ABC">
        <w:rPr>
          <w:rFonts w:ascii="Traditional Arabic" w:hAnsi="Traditional Arabic" w:cs="Traditional Arabic"/>
          <w:sz w:val="32"/>
          <w:szCs w:val="32"/>
          <w:rtl/>
        </w:rPr>
        <w:t>)</w:t>
      </w:r>
      <w:proofErr w:type="gramEnd"/>
      <w:r w:rsidR="004C6ABC">
        <w:rPr>
          <w:rFonts w:ascii="Traditional Arabic" w:hAnsi="Traditional Arabic" w:cs="Traditional Arabic"/>
          <w:sz w:val="32"/>
          <w:szCs w:val="32"/>
          <w:rtl/>
        </w:rPr>
        <w:t>.</w:t>
      </w:r>
    </w:p>
    <w:p w:rsidR="00405700" w:rsidRPr="004C6ABC" w:rsidRDefault="00405700" w:rsidP="004C6ABC">
      <w:pPr>
        <w:spacing w:after="0" w:line="240" w:lineRule="auto"/>
        <w:jc w:val="both"/>
        <w:rPr>
          <w:rFonts w:ascii="Traditional Arabic" w:hAnsi="Traditional Arabic" w:cs="Traditional Arabic"/>
          <w:b/>
          <w:bCs/>
          <w:sz w:val="32"/>
          <w:szCs w:val="32"/>
          <w:rtl/>
        </w:rPr>
      </w:pPr>
    </w:p>
    <w:p w:rsidR="007D3867" w:rsidRPr="004C6ABC" w:rsidRDefault="007D3867" w:rsidP="004C6ABC">
      <w:pPr>
        <w:spacing w:after="0" w:line="240" w:lineRule="auto"/>
        <w:jc w:val="both"/>
        <w:rPr>
          <w:rFonts w:ascii="Traditional Arabic" w:hAnsi="Traditional Arabic" w:cs="Traditional Arabic"/>
          <w:b/>
          <w:bCs/>
          <w:sz w:val="32"/>
          <w:szCs w:val="32"/>
          <w:rtl/>
        </w:rPr>
      </w:pPr>
    </w:p>
    <w:p w:rsidR="00E6638F" w:rsidRPr="004C6ABC" w:rsidRDefault="00E6638F" w:rsidP="004C6ABC">
      <w:pPr>
        <w:spacing w:after="0" w:line="240" w:lineRule="auto"/>
        <w:jc w:val="both"/>
        <w:rPr>
          <w:rFonts w:ascii="Traditional Arabic" w:hAnsi="Traditional Arabic" w:cs="Traditional Arabic"/>
          <w:b/>
          <w:bCs/>
          <w:sz w:val="32"/>
          <w:szCs w:val="32"/>
          <w:rtl/>
        </w:rPr>
      </w:pPr>
    </w:p>
    <w:p w:rsidR="00E6638F" w:rsidRPr="004C6ABC" w:rsidRDefault="00E6638F" w:rsidP="004C6ABC">
      <w:pPr>
        <w:spacing w:after="0" w:line="240" w:lineRule="auto"/>
        <w:jc w:val="both"/>
        <w:rPr>
          <w:rFonts w:ascii="Traditional Arabic" w:hAnsi="Traditional Arabic" w:cs="Traditional Arabic"/>
          <w:b/>
          <w:bCs/>
          <w:sz w:val="32"/>
          <w:szCs w:val="32"/>
          <w:rtl/>
        </w:rPr>
      </w:pPr>
    </w:p>
    <w:p w:rsidR="00E6638F" w:rsidRPr="004C6ABC" w:rsidRDefault="00E6638F" w:rsidP="004C6ABC">
      <w:pPr>
        <w:spacing w:after="0" w:line="240" w:lineRule="auto"/>
        <w:jc w:val="both"/>
        <w:rPr>
          <w:rFonts w:ascii="Traditional Arabic" w:hAnsi="Traditional Arabic" w:cs="Traditional Arabic"/>
          <w:b/>
          <w:bCs/>
          <w:sz w:val="32"/>
          <w:szCs w:val="32"/>
          <w:rtl/>
        </w:rPr>
      </w:pPr>
    </w:p>
    <w:p w:rsidR="00E6638F" w:rsidRPr="004C6ABC" w:rsidRDefault="00E6638F" w:rsidP="004C6ABC">
      <w:pPr>
        <w:spacing w:after="0" w:line="240" w:lineRule="auto"/>
        <w:jc w:val="both"/>
        <w:rPr>
          <w:rFonts w:ascii="Traditional Arabic" w:hAnsi="Traditional Arabic" w:cs="Traditional Arabic"/>
          <w:b/>
          <w:bCs/>
          <w:sz w:val="32"/>
          <w:szCs w:val="32"/>
          <w:rtl/>
        </w:rPr>
      </w:pPr>
    </w:p>
    <w:p w:rsidR="00AB178A" w:rsidRPr="004C6ABC" w:rsidRDefault="004C6ABC" w:rsidP="00AF5821">
      <w:pPr>
        <w:pStyle w:val="2"/>
        <w:rPr>
          <w:rtl/>
        </w:rPr>
      </w:pPr>
      <w:r>
        <w:rPr>
          <w:rtl/>
        </w:rPr>
        <w:t xml:space="preserve"> </w:t>
      </w:r>
      <w:bookmarkStart w:id="14" w:name="_Toc470422261"/>
      <w:r w:rsidR="00F64EFF" w:rsidRPr="004C6ABC">
        <w:rPr>
          <w:rtl/>
        </w:rPr>
        <w:t>المبحث ال</w:t>
      </w:r>
      <w:r w:rsidR="00DD2280" w:rsidRPr="004C6ABC">
        <w:rPr>
          <w:rtl/>
        </w:rPr>
        <w:t>خامس</w:t>
      </w:r>
      <w:bookmarkEnd w:id="14"/>
    </w:p>
    <w:p w:rsidR="0082554A" w:rsidRPr="004C6ABC" w:rsidRDefault="004C6ABC" w:rsidP="00AF5821">
      <w:pPr>
        <w:pStyle w:val="2"/>
        <w:rPr>
          <w:rtl/>
        </w:rPr>
      </w:pPr>
      <w:r>
        <w:rPr>
          <w:rtl/>
        </w:rPr>
        <w:t xml:space="preserve"> </w:t>
      </w:r>
      <w:bookmarkStart w:id="15" w:name="_Toc470422262"/>
      <w:r w:rsidR="00DD2280" w:rsidRPr="004C6ABC">
        <w:rPr>
          <w:rtl/>
        </w:rPr>
        <w:t xml:space="preserve">القياس </w:t>
      </w:r>
      <w:proofErr w:type="gramStart"/>
      <w:r w:rsidR="00DD2280" w:rsidRPr="004C6ABC">
        <w:rPr>
          <w:rtl/>
        </w:rPr>
        <w:t>و</w:t>
      </w:r>
      <w:r w:rsidR="007D3867" w:rsidRPr="004C6ABC">
        <w:rPr>
          <w:rtl/>
        </w:rPr>
        <w:t xml:space="preserve"> المصلحة</w:t>
      </w:r>
      <w:proofErr w:type="gramEnd"/>
      <w:r w:rsidR="007D3867" w:rsidRPr="004C6ABC">
        <w:rPr>
          <w:rtl/>
        </w:rPr>
        <w:t xml:space="preserve"> عند جمهور الاصوليين</w:t>
      </w:r>
      <w:bookmarkEnd w:id="15"/>
    </w:p>
    <w:p w:rsidR="0082554A" w:rsidRPr="004C6ABC" w:rsidRDefault="0082554A" w:rsidP="004C6ABC">
      <w:pPr>
        <w:spacing w:after="0" w:line="240" w:lineRule="auto"/>
        <w:jc w:val="both"/>
        <w:rPr>
          <w:rFonts w:ascii="Traditional Arabic" w:hAnsi="Traditional Arabic" w:cs="Traditional Arabic"/>
          <w:sz w:val="32"/>
          <w:szCs w:val="32"/>
          <w:rtl/>
        </w:rPr>
      </w:pPr>
    </w:p>
    <w:p w:rsidR="0082554A" w:rsidRPr="004C6ABC" w:rsidRDefault="0082554A"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مفهوم القياس</w:t>
      </w:r>
      <w:r w:rsidR="004C6ABC">
        <w:rPr>
          <w:rFonts w:ascii="Traditional Arabic" w:hAnsi="Traditional Arabic" w:cs="Traditional Arabic"/>
          <w:b/>
          <w:bCs/>
          <w:sz w:val="32"/>
          <w:szCs w:val="32"/>
          <w:rtl/>
        </w:rPr>
        <w:t>:</w:t>
      </w:r>
    </w:p>
    <w:p w:rsidR="0082554A" w:rsidRPr="004C6ABC" w:rsidRDefault="00BC78DC" w:rsidP="004C6ABC">
      <w:pPr>
        <w:spacing w:after="0" w:line="240" w:lineRule="auto"/>
        <w:jc w:val="both"/>
        <w:rPr>
          <w:rFonts w:ascii="Traditional Arabic" w:hAnsi="Traditional Arabic" w:cs="Traditional Arabic"/>
          <w:sz w:val="32"/>
          <w:szCs w:val="32"/>
        </w:rPr>
      </w:pPr>
      <w:r w:rsidRPr="004C6ABC">
        <w:rPr>
          <w:rFonts w:ascii="Traditional Arabic" w:hAnsi="Traditional Arabic" w:cs="Traditional Arabic"/>
          <w:sz w:val="32"/>
          <w:szCs w:val="32"/>
          <w:rtl/>
        </w:rPr>
        <w:t xml:space="preserve"> </w:t>
      </w:r>
      <w:r w:rsidR="0082554A" w:rsidRPr="004C6ABC">
        <w:rPr>
          <w:rFonts w:ascii="Traditional Arabic" w:hAnsi="Traditional Arabic" w:cs="Traditional Arabic"/>
          <w:sz w:val="32"/>
          <w:szCs w:val="32"/>
          <w:rtl/>
        </w:rPr>
        <w:t>القياس هو الحاق واقعة لا نص على حكمها بواقعة ورد نص بحكمها</w:t>
      </w:r>
      <w:r w:rsidR="004C6ABC">
        <w:rPr>
          <w:rFonts w:ascii="Traditional Arabic" w:hAnsi="Traditional Arabic" w:cs="Traditional Arabic"/>
          <w:sz w:val="32"/>
          <w:szCs w:val="32"/>
          <w:rtl/>
        </w:rPr>
        <w:t>،</w:t>
      </w:r>
      <w:r w:rsidR="0082554A" w:rsidRPr="004C6ABC">
        <w:rPr>
          <w:rFonts w:ascii="Traditional Arabic" w:hAnsi="Traditional Arabic" w:cs="Traditional Arabic"/>
          <w:sz w:val="32"/>
          <w:szCs w:val="32"/>
          <w:rtl/>
        </w:rPr>
        <w:t xml:space="preserve"> في الحكم الذي ورد به النص</w:t>
      </w:r>
      <w:r w:rsidR="004C6ABC">
        <w:rPr>
          <w:rFonts w:ascii="Traditional Arabic" w:hAnsi="Traditional Arabic" w:cs="Traditional Arabic"/>
          <w:sz w:val="32"/>
          <w:szCs w:val="32"/>
          <w:rtl/>
        </w:rPr>
        <w:t>،</w:t>
      </w:r>
      <w:r w:rsidR="00707105" w:rsidRPr="004C6ABC">
        <w:rPr>
          <w:rFonts w:ascii="Traditional Arabic" w:hAnsi="Traditional Arabic" w:cs="Traditional Arabic"/>
          <w:sz w:val="32"/>
          <w:szCs w:val="32"/>
          <w:rtl/>
        </w:rPr>
        <w:t xml:space="preserve"> </w:t>
      </w:r>
      <w:r w:rsidR="0082554A" w:rsidRPr="004C6ABC">
        <w:rPr>
          <w:rFonts w:ascii="Traditional Arabic" w:hAnsi="Traditional Arabic" w:cs="Traditional Arabic"/>
          <w:sz w:val="32"/>
          <w:szCs w:val="32"/>
          <w:rtl/>
        </w:rPr>
        <w:t>لتساوي العلتين في علة هذا الحكم</w:t>
      </w:r>
      <w:r w:rsidR="00354EC5" w:rsidRPr="004C6ABC">
        <w:rPr>
          <w:rStyle w:val="ac"/>
          <w:rFonts w:ascii="Traditional Arabic" w:hAnsi="Traditional Arabic" w:cs="Traditional Arabic"/>
          <w:sz w:val="32"/>
          <w:szCs w:val="32"/>
          <w:rtl/>
        </w:rPr>
        <w:footnoteReference w:id="93"/>
      </w:r>
      <w:r w:rsidR="00354EC5" w:rsidRPr="004C6ABC">
        <w:rPr>
          <w:rFonts w:ascii="Traditional Arabic" w:hAnsi="Traditional Arabic" w:cs="Traditional Arabic"/>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فاذا نص الشارع على واقعة معينة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لعلة او لمصلحة معينة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ثم وجدت واقعة اخرى تتحقق فيها نفس</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العلة او المصلحة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فانه يتم الحاقها بالواقعة المنصوصة في الحكم</w:t>
      </w:r>
      <w:r w:rsidR="004C6ABC">
        <w:rPr>
          <w:rFonts w:ascii="Traditional Arabic" w:hAnsi="Traditional Arabic" w:cs="Traditional Arabic"/>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مثال ذلك</w:t>
      </w:r>
      <w:r w:rsidR="004C6ABC">
        <w:rPr>
          <w:rFonts w:ascii="Traditional Arabic" w:hAnsi="Traditional Arabic" w:cs="Traditional Arabic"/>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1-نص الشارع على تحريم الخمر</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ثم بين العلة من هذا التحريم وهي ما يترتب على ا</w:t>
      </w:r>
      <w:r w:rsidR="00354EC5" w:rsidRPr="004C6ABC">
        <w:rPr>
          <w:rFonts w:ascii="Traditional Arabic" w:hAnsi="Traditional Arabic" w:cs="Traditional Arabic"/>
          <w:sz w:val="32"/>
          <w:szCs w:val="32"/>
          <w:rtl/>
        </w:rPr>
        <w:t>لاسكار من مفاسد كبيرة فقال تعال</w:t>
      </w: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يا</w:t>
      </w:r>
      <w:proofErr w:type="gramEnd"/>
      <w:r w:rsidRPr="004C6ABC">
        <w:rPr>
          <w:rFonts w:ascii="Traditional Arabic" w:hAnsi="Traditional Arabic" w:cs="Traditional Arabic"/>
          <w:sz w:val="32"/>
          <w:szCs w:val="32"/>
          <w:rtl/>
        </w:rPr>
        <w:t xml:space="preserve"> أيها الذين آمنوا إنما الخمر والميسر والانصاب والأزلام رجس من عمل الشيطان فاجتنبوه لعلكم تفلحون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إنما يريد الشيطان أن يوقع بينكم العداوة والبغضاء في الخمر والميسر ويصدكم عن ذكر الله وعن الصلاة فهل أنتم منتهون )) </w:t>
      </w:r>
      <w:r w:rsidR="00707105" w:rsidRPr="004C6ABC">
        <w:rPr>
          <w:rFonts w:ascii="Traditional Arabic" w:hAnsi="Traditional Arabic" w:cs="Traditional Arabic"/>
          <w:sz w:val="32"/>
          <w:szCs w:val="32"/>
          <w:rtl/>
        </w:rPr>
        <w:t>الآيات</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90</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91</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سورة المائدة</w:t>
      </w:r>
      <w:r w:rsidR="004C6ABC">
        <w:rPr>
          <w:rFonts w:ascii="Traditional Arabic" w:hAnsi="Traditional Arabic" w:cs="Traditional Arabic"/>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فاذا وجد نبيذ او اي شراب اخر تتحقق فيه نفس العلة ونفس هذه المفاسد فانه يلحق بالخمر في التحريم ويثبت له حكمه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لتساويهما في العلة</w:t>
      </w:r>
      <w:r w:rsidR="004C6ABC">
        <w:rPr>
          <w:rFonts w:ascii="Traditional Arabic" w:hAnsi="Traditional Arabic" w:cs="Traditional Arabic"/>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2.نهى الله تعالى عن البيع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وقت النداء للصلاة يوم الجمعة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فقال تعالى ((</w:t>
      </w:r>
      <w:r w:rsidR="00411EB6" w:rsidRPr="004C6ABC">
        <w:rPr>
          <w:rFonts w:ascii="Traditional Arabic" w:hAnsi="Traditional Arabic" w:cs="Traditional Arabic"/>
          <w:sz w:val="32"/>
          <w:szCs w:val="32"/>
          <w:rtl/>
        </w:rPr>
        <w:t xml:space="preserve">يا أيها الذين آمنوا إذا نودي للصلاة من يوم الجمعة فاسعوا الى ذكر الله وذروا البيع ذلكم خير لكم إن كنتم </w:t>
      </w:r>
      <w:proofErr w:type="gramStart"/>
      <w:r w:rsidR="00411EB6" w:rsidRPr="004C6ABC">
        <w:rPr>
          <w:rFonts w:ascii="Traditional Arabic" w:hAnsi="Traditional Arabic" w:cs="Traditional Arabic"/>
          <w:sz w:val="32"/>
          <w:szCs w:val="32"/>
          <w:rtl/>
        </w:rPr>
        <w:t xml:space="preserve">تعلمون </w:t>
      </w:r>
      <w:r w:rsidRP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rPr>
        <w:t xml:space="preserve">) </w:t>
      </w:r>
      <w:r w:rsidR="00411EB6" w:rsidRPr="004C6ABC">
        <w:rPr>
          <w:rFonts w:ascii="Traditional Arabic" w:hAnsi="Traditional Arabic" w:cs="Traditional Arabic"/>
          <w:sz w:val="32"/>
          <w:szCs w:val="32"/>
          <w:rtl/>
        </w:rPr>
        <w:t>الآية 9</w:t>
      </w:r>
      <w:r w:rsidR="004C6ABC">
        <w:rPr>
          <w:rFonts w:ascii="Traditional Arabic" w:hAnsi="Traditional Arabic" w:cs="Traditional Arabic"/>
          <w:sz w:val="32"/>
          <w:szCs w:val="32"/>
          <w:rtl/>
        </w:rPr>
        <w:t>،</w:t>
      </w:r>
      <w:r w:rsidR="00411EB6" w:rsidRPr="004C6ABC">
        <w:rPr>
          <w:rFonts w:ascii="Traditional Arabic" w:hAnsi="Traditional Arabic" w:cs="Traditional Arabic"/>
          <w:sz w:val="32"/>
          <w:szCs w:val="32"/>
          <w:rtl/>
        </w:rPr>
        <w:t xml:space="preserve"> سورة الجمعة</w:t>
      </w:r>
      <w:r w:rsidR="004C6ABC">
        <w:rPr>
          <w:rFonts w:ascii="Traditional Arabic" w:hAnsi="Traditional Arabic" w:cs="Traditional Arabic"/>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والعلة في هذا النهي هو ان البيع وقت النداء يشغل المتبايعان عن الصلاة</w:t>
      </w:r>
      <w:r w:rsidR="004C6ABC">
        <w:rPr>
          <w:rFonts w:ascii="Traditional Arabic" w:hAnsi="Traditional Arabic" w:cs="Traditional Arabic"/>
          <w:sz w:val="32"/>
          <w:szCs w:val="32"/>
          <w:rtl/>
        </w:rPr>
        <w:t>.</w:t>
      </w:r>
    </w:p>
    <w:p w:rsidR="0082554A" w:rsidRPr="004C6ABC" w:rsidRDefault="00411EB6"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واي معاملة اخرى</w:t>
      </w:r>
      <w:r w:rsidR="0082554A" w:rsidRPr="004C6ABC">
        <w:rPr>
          <w:rFonts w:ascii="Traditional Arabic" w:hAnsi="Traditional Arabic" w:cs="Traditional Arabic"/>
          <w:sz w:val="32"/>
          <w:szCs w:val="32"/>
          <w:rtl/>
        </w:rPr>
        <w:t xml:space="preserve"> توجد وقت الندا</w:t>
      </w:r>
      <w:r w:rsidRPr="004C6ABC">
        <w:rPr>
          <w:rFonts w:ascii="Traditional Arabic" w:hAnsi="Traditional Arabic" w:cs="Traditional Arabic"/>
          <w:sz w:val="32"/>
          <w:szCs w:val="32"/>
          <w:rtl/>
        </w:rPr>
        <w:t>ء</w:t>
      </w:r>
      <w:r w:rsidR="0082554A" w:rsidRPr="004C6ABC">
        <w:rPr>
          <w:rFonts w:ascii="Traditional Arabic" w:hAnsi="Traditional Arabic" w:cs="Traditional Arabic"/>
          <w:sz w:val="32"/>
          <w:szCs w:val="32"/>
          <w:rtl/>
        </w:rPr>
        <w:t xml:space="preserve"> لصلاة الجمعة تتحقق فيها نفس هذه العلة وهي الشغل عن الصلاة </w:t>
      </w:r>
      <w:r w:rsidRPr="004C6ABC">
        <w:rPr>
          <w:rFonts w:ascii="Traditional Arabic" w:hAnsi="Traditional Arabic" w:cs="Traditional Arabic"/>
          <w:sz w:val="32"/>
          <w:szCs w:val="32"/>
          <w:rtl/>
        </w:rPr>
        <w:t>ولذلك تكون منهي عنها قياسا على البيع</w:t>
      </w:r>
      <w:r w:rsidR="004C6ABC">
        <w:rPr>
          <w:rFonts w:ascii="Traditional Arabic" w:hAnsi="Traditional Arabic" w:cs="Traditional Arabic"/>
          <w:sz w:val="32"/>
          <w:szCs w:val="32"/>
          <w:rtl/>
        </w:rPr>
        <w:t>،</w:t>
      </w:r>
      <w:r w:rsidR="0082554A" w:rsidRPr="004C6ABC">
        <w:rPr>
          <w:rFonts w:ascii="Traditional Arabic" w:hAnsi="Traditional Arabic" w:cs="Traditional Arabic"/>
          <w:sz w:val="32"/>
          <w:szCs w:val="32"/>
          <w:rtl/>
        </w:rPr>
        <w:t xml:space="preserve"> </w:t>
      </w:r>
      <w:r w:rsidR="00707105" w:rsidRPr="004C6ABC">
        <w:rPr>
          <w:rFonts w:ascii="Traditional Arabic" w:hAnsi="Traditional Arabic" w:cs="Traditional Arabic"/>
          <w:sz w:val="32"/>
          <w:szCs w:val="32"/>
          <w:rtl/>
        </w:rPr>
        <w:t>فالإجارة</w:t>
      </w:r>
      <w:r w:rsidR="0082554A" w:rsidRPr="004C6ABC">
        <w:rPr>
          <w:rFonts w:ascii="Traditional Arabic" w:hAnsi="Traditional Arabic" w:cs="Traditional Arabic"/>
          <w:sz w:val="32"/>
          <w:szCs w:val="32"/>
          <w:rtl/>
        </w:rPr>
        <w:t xml:space="preserve"> والرهن وغيرهما من العقود والمعاملات اذا وقعت وقت النداء يوم الجمعة تلحق بالبيع في الحكم وهو النهي</w:t>
      </w:r>
      <w:r w:rsidR="004C6ABC">
        <w:rPr>
          <w:rFonts w:ascii="Traditional Arabic" w:hAnsi="Traditional Arabic" w:cs="Traditional Arabic"/>
          <w:sz w:val="32"/>
          <w:szCs w:val="32"/>
          <w:rtl/>
        </w:rPr>
        <w:t>،</w:t>
      </w:r>
      <w:r w:rsidR="0082554A" w:rsidRPr="004C6ABC">
        <w:rPr>
          <w:rFonts w:ascii="Traditional Arabic" w:hAnsi="Traditional Arabic" w:cs="Traditional Arabic"/>
          <w:sz w:val="32"/>
          <w:szCs w:val="32"/>
          <w:rtl/>
        </w:rPr>
        <w:t xml:space="preserve"> لوجود نفس العلة فيها وهي انها تشغل اطرافها والمتعاملين بها عن </w:t>
      </w:r>
      <w:proofErr w:type="gramStart"/>
      <w:r w:rsidR="0082554A" w:rsidRPr="004C6ABC">
        <w:rPr>
          <w:rFonts w:ascii="Traditional Arabic" w:hAnsi="Traditional Arabic" w:cs="Traditional Arabic"/>
          <w:sz w:val="32"/>
          <w:szCs w:val="32"/>
          <w:rtl/>
        </w:rPr>
        <w:t xml:space="preserve">الصلاة </w:t>
      </w:r>
      <w:r w:rsidR="00354EC5" w:rsidRPr="004C6ABC">
        <w:rPr>
          <w:rStyle w:val="ac"/>
          <w:rFonts w:ascii="Traditional Arabic" w:hAnsi="Traditional Arabic" w:cs="Traditional Arabic"/>
          <w:sz w:val="32"/>
          <w:szCs w:val="32"/>
          <w:rtl/>
        </w:rPr>
        <w:footnoteReference w:id="94"/>
      </w:r>
      <w:r w:rsidR="0082554A" w:rsidRPr="004C6ABC">
        <w:rPr>
          <w:rFonts w:ascii="Traditional Arabic" w:hAnsi="Traditional Arabic" w:cs="Traditional Arabic"/>
          <w:sz w:val="32"/>
          <w:szCs w:val="32"/>
          <w:rtl/>
        </w:rPr>
        <w:t>.</w:t>
      </w:r>
      <w:proofErr w:type="gramEnd"/>
      <w:r w:rsidR="0082554A" w:rsidRPr="004C6ABC">
        <w:rPr>
          <w:rFonts w:ascii="Traditional Arabic" w:hAnsi="Traditional Arabic" w:cs="Traditional Arabic"/>
          <w:sz w:val="32"/>
          <w:szCs w:val="32"/>
          <w:rtl/>
        </w:rPr>
        <w:t xml:space="preserve"> </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3.نص الشارع على منع الوارث الذي يقتل مورثه من الميراث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غرضه من القتل هو استعجال الميراث قبل اوانه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فع</w:t>
      </w:r>
      <w:r w:rsidR="00411EB6" w:rsidRPr="004C6ABC">
        <w:rPr>
          <w:rFonts w:ascii="Traditional Arabic" w:hAnsi="Traditional Arabic" w:cs="Traditional Arabic"/>
          <w:sz w:val="32"/>
          <w:szCs w:val="32"/>
          <w:rtl/>
        </w:rPr>
        <w:t>اقبه الشارع بحرمانه من الميراث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والعلة هي ان قتله مورثه فيه استعجال </w:t>
      </w:r>
      <w:r w:rsidR="00411EB6" w:rsidRPr="004C6ABC">
        <w:rPr>
          <w:rFonts w:ascii="Traditional Arabic" w:hAnsi="Traditional Arabic" w:cs="Traditional Arabic"/>
          <w:sz w:val="32"/>
          <w:szCs w:val="32"/>
          <w:rtl/>
        </w:rPr>
        <w:t>الشيء</w:t>
      </w:r>
      <w:r w:rsidRPr="004C6ABC">
        <w:rPr>
          <w:rFonts w:ascii="Traditional Arabic" w:hAnsi="Traditional Arabic" w:cs="Traditional Arabic"/>
          <w:sz w:val="32"/>
          <w:szCs w:val="32"/>
          <w:rtl/>
        </w:rPr>
        <w:t xml:space="preserve"> قبل اوانه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فيرد عليه قصده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ويعامل بنقيضه ويحرم </w:t>
      </w:r>
      <w:r w:rsidR="00411EB6" w:rsidRPr="004C6ABC">
        <w:rPr>
          <w:rFonts w:ascii="Traditional Arabic" w:hAnsi="Traditional Arabic" w:cs="Traditional Arabic"/>
          <w:sz w:val="32"/>
          <w:szCs w:val="32"/>
          <w:rtl/>
        </w:rPr>
        <w:t>منه</w:t>
      </w:r>
      <w:r w:rsidR="004C6ABC">
        <w:rPr>
          <w:rFonts w:ascii="Traditional Arabic" w:hAnsi="Traditional Arabic" w:cs="Traditional Arabic"/>
          <w:sz w:val="32"/>
          <w:szCs w:val="32"/>
          <w:rtl/>
        </w:rPr>
        <w:t>.</w:t>
      </w:r>
      <w:r w:rsidR="00411EB6" w:rsidRPr="004C6ABC">
        <w:rPr>
          <w:rFonts w:ascii="Traditional Arabic" w:hAnsi="Traditional Arabic" w:cs="Traditional Arabic"/>
          <w:sz w:val="32"/>
          <w:szCs w:val="32"/>
          <w:rtl/>
        </w:rPr>
        <w:t xml:space="preserve"> قال صلى </w:t>
      </w:r>
      <w:r w:rsidRPr="004C6ABC">
        <w:rPr>
          <w:rFonts w:ascii="Traditional Arabic" w:hAnsi="Traditional Arabic" w:cs="Traditional Arabic"/>
          <w:sz w:val="32"/>
          <w:szCs w:val="32"/>
          <w:rtl/>
        </w:rPr>
        <w:t xml:space="preserve">الله عليه وسلم </w:t>
      </w:r>
      <w:proofErr w:type="gramStart"/>
      <w:r w:rsidRPr="004C6ABC">
        <w:rPr>
          <w:rFonts w:ascii="Traditional Arabic" w:hAnsi="Traditional Arabic" w:cs="Traditional Arabic"/>
          <w:sz w:val="32"/>
          <w:szCs w:val="32"/>
          <w:rtl/>
        </w:rPr>
        <w:t>( لا</w:t>
      </w:r>
      <w:proofErr w:type="gramEnd"/>
      <w:r w:rsidRPr="004C6ABC">
        <w:rPr>
          <w:rFonts w:ascii="Traditional Arabic" w:hAnsi="Traditional Arabic" w:cs="Traditional Arabic"/>
          <w:sz w:val="32"/>
          <w:szCs w:val="32"/>
          <w:rtl/>
        </w:rPr>
        <w:t xml:space="preserve"> يرث القاتل )</w:t>
      </w:r>
      <w:r w:rsidR="004C6ABC">
        <w:rPr>
          <w:rFonts w:ascii="Traditional Arabic" w:hAnsi="Traditional Arabic" w:cs="Traditional Arabic"/>
          <w:sz w:val="32"/>
          <w:szCs w:val="32"/>
          <w:rtl/>
        </w:rPr>
        <w:t>.</w:t>
      </w:r>
    </w:p>
    <w:p w:rsidR="0095740E"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وقتل </w:t>
      </w:r>
      <w:r w:rsidR="00411EB6" w:rsidRPr="004C6ABC">
        <w:rPr>
          <w:rFonts w:ascii="Traditional Arabic" w:hAnsi="Traditional Arabic" w:cs="Traditional Arabic"/>
          <w:sz w:val="32"/>
          <w:szCs w:val="32"/>
          <w:rtl/>
        </w:rPr>
        <w:t>الموصي</w:t>
      </w:r>
      <w:r w:rsidRPr="004C6ABC">
        <w:rPr>
          <w:rFonts w:ascii="Traditional Arabic" w:hAnsi="Traditional Arabic" w:cs="Traditional Arabic"/>
          <w:sz w:val="32"/>
          <w:szCs w:val="32"/>
          <w:rtl/>
        </w:rPr>
        <w:t xml:space="preserve"> له </w:t>
      </w:r>
      <w:r w:rsidR="00411EB6" w:rsidRPr="004C6ABC">
        <w:rPr>
          <w:rFonts w:ascii="Traditional Arabic" w:hAnsi="Traditional Arabic" w:cs="Traditional Arabic"/>
          <w:sz w:val="32"/>
          <w:szCs w:val="32"/>
          <w:rtl/>
        </w:rPr>
        <w:t>للموصي يتحقق فيه نفس هذا المعنى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وهو استعجاله للوصية قبل اوانها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فيلحق بالوارث في الحكم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ويحرم من الوصية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معاملة له بنقيض قصده</w:t>
      </w:r>
      <w:r w:rsidR="00354EC5" w:rsidRPr="004C6ABC">
        <w:rPr>
          <w:rStyle w:val="ac"/>
          <w:rFonts w:ascii="Traditional Arabic" w:hAnsi="Traditional Arabic" w:cs="Traditional Arabic"/>
          <w:sz w:val="32"/>
          <w:szCs w:val="32"/>
          <w:rtl/>
        </w:rPr>
        <w:footnoteReference w:id="95"/>
      </w:r>
      <w:r w:rsidR="004C6ABC">
        <w:rPr>
          <w:rFonts w:ascii="Traditional Arabic" w:hAnsi="Traditional Arabic" w:cs="Traditional Arabic"/>
          <w:sz w:val="32"/>
          <w:szCs w:val="32"/>
          <w:rtl/>
        </w:rPr>
        <w:t>.</w:t>
      </w:r>
    </w:p>
    <w:p w:rsidR="0082554A" w:rsidRPr="004C6ABC" w:rsidRDefault="008F1297"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تعريف ا</w:t>
      </w:r>
      <w:r w:rsidR="0082554A" w:rsidRPr="004C6ABC">
        <w:rPr>
          <w:rFonts w:ascii="Traditional Arabic" w:hAnsi="Traditional Arabic" w:cs="Traditional Arabic"/>
          <w:b/>
          <w:bCs/>
          <w:sz w:val="32"/>
          <w:szCs w:val="32"/>
          <w:rtl/>
        </w:rPr>
        <w:t>لعلة</w:t>
      </w:r>
      <w:r w:rsidR="004C6ABC">
        <w:rPr>
          <w:rFonts w:ascii="Traditional Arabic" w:hAnsi="Traditional Arabic" w:cs="Traditional Arabic"/>
          <w:b/>
          <w:bCs/>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تطلق العلة في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عند الاصوليين على</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ثلاثة امور</w:t>
      </w:r>
      <w:r w:rsidR="00354EC5" w:rsidRPr="004C6ABC">
        <w:rPr>
          <w:rStyle w:val="ac"/>
          <w:rFonts w:ascii="Traditional Arabic" w:hAnsi="Traditional Arabic" w:cs="Traditional Arabic"/>
          <w:sz w:val="32"/>
          <w:szCs w:val="32"/>
          <w:rtl/>
        </w:rPr>
        <w:footnoteReference w:id="96"/>
      </w:r>
      <w:r w:rsidRPr="004C6ABC">
        <w:rPr>
          <w:rFonts w:ascii="Traditional Arabic" w:hAnsi="Traditional Arabic" w:cs="Traditional Arabic"/>
          <w:sz w:val="32"/>
          <w:szCs w:val="32"/>
          <w:rtl/>
        </w:rPr>
        <w:t>:</w:t>
      </w:r>
      <w:r w:rsidR="004C6ABC">
        <w:rPr>
          <w:rFonts w:ascii="Traditional Arabic" w:hAnsi="Traditional Arabic" w:cs="Traditional Arabic"/>
          <w:sz w:val="32"/>
          <w:szCs w:val="32"/>
          <w:rtl/>
        </w:rPr>
        <w:t xml:space="preserve"> </w:t>
      </w:r>
    </w:p>
    <w:p w:rsidR="0082554A" w:rsidRPr="004C6ABC" w:rsidRDefault="005E7372"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noProof/>
          <w:color w:val="000000" w:themeColor="text1"/>
          <w:sz w:val="32"/>
          <w:szCs w:val="32"/>
          <w:rtl/>
        </w:rPr>
        <mc:AlternateContent>
          <mc:Choice Requires="wps">
            <w:drawing>
              <wp:anchor distT="0" distB="0" distL="114300" distR="114300" simplePos="0" relativeHeight="251699712" behindDoc="0" locked="0" layoutInCell="1" allowOverlap="1" wp14:anchorId="58B7A32B" wp14:editId="17FB804A">
                <wp:simplePos x="0" y="0"/>
                <wp:positionH relativeFrom="column">
                  <wp:posOffset>480060</wp:posOffset>
                </wp:positionH>
                <wp:positionV relativeFrom="paragraph">
                  <wp:posOffset>2580640</wp:posOffset>
                </wp:positionV>
                <wp:extent cx="4006850" cy="0"/>
                <wp:effectExtent l="0" t="0" r="12700" b="19050"/>
                <wp:wrapNone/>
                <wp:docPr id="348" name="رابط مستقيم 348"/>
                <wp:cNvGraphicFramePr/>
                <a:graphic xmlns:a="http://schemas.openxmlformats.org/drawingml/2006/main">
                  <a:graphicData uri="http://schemas.microsoft.com/office/word/2010/wordprocessingShape">
                    <wps:wsp>
                      <wps:cNvCnPr/>
                      <wps:spPr>
                        <a:xfrm>
                          <a:off x="0" y="0"/>
                          <a:ext cx="4006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1F6F60" id="رابط مستقيم 348" o:spid="_x0000_s1026"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203.2pt" to="353.3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" strokecolor="windowText"/>
            </w:pict>
          </mc:Fallback>
        </mc:AlternateContent>
      </w:r>
      <w:proofErr w:type="gramStart"/>
      <w:r w:rsidR="0082554A" w:rsidRPr="004C6ABC">
        <w:rPr>
          <w:rFonts w:ascii="Traditional Arabic" w:hAnsi="Traditional Arabic" w:cs="Traditional Arabic"/>
          <w:sz w:val="32"/>
          <w:szCs w:val="32"/>
          <w:rtl/>
        </w:rPr>
        <w:t>1-</w:t>
      </w:r>
      <w:r w:rsidR="004C6ABC">
        <w:rPr>
          <w:rFonts w:ascii="Traditional Arabic" w:hAnsi="Traditional Arabic" w:cs="Traditional Arabic"/>
          <w:sz w:val="32"/>
          <w:szCs w:val="32"/>
          <w:rtl/>
        </w:rPr>
        <w:t xml:space="preserve"> </w:t>
      </w:r>
      <w:r w:rsidR="0082554A" w:rsidRPr="004C6ABC">
        <w:rPr>
          <w:rFonts w:ascii="Traditional Arabic" w:hAnsi="Traditional Arabic" w:cs="Traditional Arabic"/>
          <w:sz w:val="32"/>
          <w:szCs w:val="32"/>
          <w:rtl/>
        </w:rPr>
        <w:t>المصلحة</w:t>
      </w:r>
      <w:proofErr w:type="gramEnd"/>
      <w:r w:rsidR="0082554A" w:rsidRPr="004C6ABC">
        <w:rPr>
          <w:rFonts w:ascii="Traditional Arabic" w:hAnsi="Traditional Arabic" w:cs="Traditional Arabic"/>
          <w:sz w:val="32"/>
          <w:szCs w:val="32"/>
          <w:rtl/>
        </w:rPr>
        <w:t xml:space="preserve"> او المفسدة التي توجد في</w:t>
      </w:r>
      <w:r w:rsidR="004C6ABC">
        <w:rPr>
          <w:rFonts w:ascii="Traditional Arabic" w:hAnsi="Traditional Arabic" w:cs="Traditional Arabic"/>
          <w:sz w:val="32"/>
          <w:szCs w:val="32"/>
          <w:rtl/>
        </w:rPr>
        <w:t xml:space="preserve"> </w:t>
      </w:r>
      <w:r w:rsidR="0082554A" w:rsidRPr="004C6ABC">
        <w:rPr>
          <w:rFonts w:ascii="Traditional Arabic" w:hAnsi="Traditional Arabic" w:cs="Traditional Arabic"/>
          <w:sz w:val="32"/>
          <w:szCs w:val="32"/>
          <w:rtl/>
        </w:rPr>
        <w:t>الفعل</w:t>
      </w:r>
      <w:r w:rsidR="004C6ABC">
        <w:rPr>
          <w:rFonts w:ascii="Traditional Arabic" w:hAnsi="Traditional Arabic" w:cs="Traditional Arabic"/>
          <w:sz w:val="32"/>
          <w:szCs w:val="32"/>
          <w:rtl/>
        </w:rPr>
        <w:t>،</w:t>
      </w:r>
      <w:r w:rsidR="0082554A" w:rsidRPr="004C6ABC">
        <w:rPr>
          <w:rFonts w:ascii="Traditional Arabic" w:hAnsi="Traditional Arabic" w:cs="Traditional Arabic"/>
          <w:sz w:val="32"/>
          <w:szCs w:val="32"/>
          <w:rtl/>
        </w:rPr>
        <w:t xml:space="preserve"> اي النفع والضرر الذي يتضمنه الفعل</w:t>
      </w:r>
      <w:r w:rsidR="004C6ABC">
        <w:rPr>
          <w:rFonts w:ascii="Traditional Arabic" w:hAnsi="Traditional Arabic" w:cs="Traditional Arabic"/>
          <w:sz w:val="32"/>
          <w:szCs w:val="32"/>
          <w:rtl/>
        </w:rPr>
        <w:t>،</w:t>
      </w:r>
      <w:r w:rsidR="0082554A" w:rsidRPr="004C6ABC">
        <w:rPr>
          <w:rFonts w:ascii="Traditional Arabic" w:hAnsi="Traditional Arabic" w:cs="Traditional Arabic"/>
          <w:sz w:val="32"/>
          <w:szCs w:val="32"/>
          <w:rtl/>
        </w:rPr>
        <w:t xml:space="preserve"> مثال ذلك</w:t>
      </w:r>
      <w:r w:rsidR="004C6ABC">
        <w:rPr>
          <w:rFonts w:ascii="Traditional Arabic" w:hAnsi="Traditional Arabic" w:cs="Traditional Arabic"/>
          <w:sz w:val="32"/>
          <w:szCs w:val="32"/>
          <w:rtl/>
        </w:rPr>
        <w:t xml:space="preserve">: </w:t>
      </w:r>
      <w:r w:rsidR="0082554A" w:rsidRPr="004C6ABC">
        <w:rPr>
          <w:rFonts w:ascii="Traditional Arabic" w:hAnsi="Traditional Arabic" w:cs="Traditional Arabic"/>
          <w:sz w:val="32"/>
          <w:szCs w:val="32"/>
          <w:rtl/>
        </w:rPr>
        <w:t>ان علة الزنا هي المفسدة التي فيه وهي اختلاط الانساب</w:t>
      </w:r>
      <w:r w:rsidR="004C6ABC">
        <w:rPr>
          <w:rFonts w:ascii="Traditional Arabic" w:hAnsi="Traditional Arabic" w:cs="Traditional Arabic"/>
          <w:sz w:val="32"/>
          <w:szCs w:val="32"/>
          <w:rtl/>
        </w:rPr>
        <w:t>،</w:t>
      </w:r>
      <w:r w:rsidR="0082554A" w:rsidRPr="004C6ABC">
        <w:rPr>
          <w:rFonts w:ascii="Traditional Arabic" w:hAnsi="Traditional Arabic" w:cs="Traditional Arabic"/>
          <w:sz w:val="32"/>
          <w:szCs w:val="32"/>
          <w:rtl/>
        </w:rPr>
        <w:t xml:space="preserve"> والعلة في القتل هي مفسدة اهدار الدما</w:t>
      </w:r>
      <w:r w:rsidR="00FD4A19" w:rsidRPr="004C6ABC">
        <w:rPr>
          <w:rFonts w:ascii="Traditional Arabic" w:hAnsi="Traditional Arabic" w:cs="Traditional Arabic"/>
          <w:sz w:val="32"/>
          <w:szCs w:val="32"/>
          <w:rtl/>
        </w:rPr>
        <w:t>ء</w:t>
      </w:r>
      <w:r w:rsidR="004C6ABC">
        <w:rPr>
          <w:rFonts w:ascii="Traditional Arabic" w:hAnsi="Traditional Arabic" w:cs="Traditional Arabic"/>
          <w:sz w:val="32"/>
          <w:szCs w:val="32"/>
          <w:rtl/>
        </w:rPr>
        <w:t>،</w:t>
      </w:r>
      <w:r w:rsidR="0082554A" w:rsidRPr="004C6ABC">
        <w:rPr>
          <w:rFonts w:ascii="Traditional Arabic" w:hAnsi="Traditional Arabic" w:cs="Traditional Arabic"/>
          <w:sz w:val="32"/>
          <w:szCs w:val="32"/>
          <w:rtl/>
        </w:rPr>
        <w:t xml:space="preserve"> والعلة في البيع هي مصلحة التبادل والمنافع التي فيه</w:t>
      </w:r>
      <w:r w:rsidR="004C6ABC">
        <w:rPr>
          <w:rFonts w:ascii="Traditional Arabic" w:hAnsi="Traditional Arabic" w:cs="Traditional Arabic"/>
          <w:sz w:val="32"/>
          <w:szCs w:val="32"/>
          <w:rtl/>
        </w:rPr>
        <w:t>،.</w:t>
      </w:r>
      <w:r w:rsidR="006F30C6" w:rsidRPr="004C6ABC">
        <w:rPr>
          <w:rFonts w:ascii="Traditional Arabic" w:hAnsi="Traditional Arabic" w:cs="Traditional Arabic"/>
          <w:sz w:val="32"/>
          <w:szCs w:val="32"/>
          <w:rtl/>
        </w:rPr>
        <w:t xml:space="preserve">. </w:t>
      </w:r>
      <w:r w:rsidR="0082554A" w:rsidRPr="004C6ABC">
        <w:rPr>
          <w:rFonts w:ascii="Traditional Arabic" w:hAnsi="Traditional Arabic" w:cs="Traditional Arabic"/>
          <w:sz w:val="32"/>
          <w:szCs w:val="32"/>
          <w:rtl/>
        </w:rPr>
        <w:lastRenderedPageBreak/>
        <w:t>وهكذا</w:t>
      </w:r>
      <w:r w:rsidR="004C6ABC">
        <w:rPr>
          <w:rFonts w:ascii="Traditional Arabic" w:hAnsi="Traditional Arabic" w:cs="Traditional Arabic"/>
          <w:sz w:val="32"/>
          <w:szCs w:val="32"/>
          <w:rtl/>
        </w:rPr>
        <w:t>.</w:t>
      </w:r>
      <w:r w:rsidR="0082554A" w:rsidRPr="004C6ABC">
        <w:rPr>
          <w:rFonts w:ascii="Traditional Arabic" w:hAnsi="Traditional Arabic" w:cs="Traditional Arabic"/>
          <w:sz w:val="32"/>
          <w:szCs w:val="32"/>
          <w:rtl/>
        </w:rPr>
        <w:t xml:space="preserve"> يقول الامام الشاطبي </w:t>
      </w:r>
      <w:proofErr w:type="gramStart"/>
      <w:r w:rsidR="0082554A" w:rsidRPr="004C6ABC">
        <w:rPr>
          <w:rFonts w:ascii="Traditional Arabic" w:hAnsi="Traditional Arabic" w:cs="Traditional Arabic"/>
          <w:sz w:val="32"/>
          <w:szCs w:val="32"/>
          <w:rtl/>
        </w:rPr>
        <w:t xml:space="preserve">( </w:t>
      </w:r>
      <w:r w:rsidR="00F946B6" w:rsidRPr="004C6ABC">
        <w:rPr>
          <w:rFonts w:ascii="Traditional Arabic" w:hAnsi="Traditional Arabic" w:cs="Traditional Arabic"/>
          <w:sz w:val="32"/>
          <w:szCs w:val="32"/>
          <w:rtl/>
        </w:rPr>
        <w:t>السبب</w:t>
      </w:r>
      <w:proofErr w:type="gramEnd"/>
      <w:r w:rsidR="00F946B6" w:rsidRPr="004C6ABC">
        <w:rPr>
          <w:rFonts w:ascii="Traditional Arabic" w:hAnsi="Traditional Arabic" w:cs="Traditional Arabic"/>
          <w:sz w:val="32"/>
          <w:szCs w:val="32"/>
          <w:rtl/>
        </w:rPr>
        <w:t xml:space="preserve"> ما وضع شرعا لحكم حكمة </w:t>
      </w:r>
      <w:r w:rsidR="00707105" w:rsidRPr="004C6ABC">
        <w:rPr>
          <w:rFonts w:ascii="Traditional Arabic" w:hAnsi="Traditional Arabic" w:cs="Traditional Arabic"/>
          <w:sz w:val="32"/>
          <w:szCs w:val="32"/>
          <w:rtl/>
        </w:rPr>
        <w:t>يقتضينها</w:t>
      </w:r>
      <w:r w:rsidR="00F946B6" w:rsidRPr="004C6ABC">
        <w:rPr>
          <w:rFonts w:ascii="Traditional Arabic" w:hAnsi="Traditional Arabic" w:cs="Traditional Arabic"/>
          <w:sz w:val="32"/>
          <w:szCs w:val="32"/>
          <w:rtl/>
        </w:rPr>
        <w:t xml:space="preserve"> ذلك الحكم</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كما كان حصول النصاب سببا في وجوب الزكاة</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والزوال سببا في وجوب الصلاة</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والعقود أسبابا في إباحة </w:t>
      </w:r>
      <w:proofErr w:type="spellStart"/>
      <w:r w:rsidR="00F946B6" w:rsidRPr="004C6ABC">
        <w:rPr>
          <w:rFonts w:ascii="Traditional Arabic" w:hAnsi="Traditional Arabic" w:cs="Traditional Arabic"/>
          <w:sz w:val="32"/>
          <w:szCs w:val="32"/>
          <w:rtl/>
        </w:rPr>
        <w:t>الإنتفاع</w:t>
      </w:r>
      <w:proofErr w:type="spellEnd"/>
      <w:r w:rsidR="00F946B6" w:rsidRPr="004C6ABC">
        <w:rPr>
          <w:rFonts w:ascii="Traditional Arabic" w:hAnsi="Traditional Arabic" w:cs="Traditional Arabic"/>
          <w:sz w:val="32"/>
          <w:szCs w:val="32"/>
          <w:rtl/>
        </w:rPr>
        <w:t xml:space="preserve"> أو انتقال الاملاك</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والسرقة سببا في وجوب القطع</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وما أشبه ذلك</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وأما العلة فالمراد بها الحكم والمصالح التي تعلقت بها الأوامر أو الإباحة</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والمفاسد التي تعلقت بها النواهي</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فالمشقة علة في إباحة القصر والفطر في السفر</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والسفر</w:t>
      </w:r>
      <w:r w:rsidR="00E6638F" w:rsidRPr="004C6ABC">
        <w:rPr>
          <w:rFonts w:ascii="Traditional Arabic" w:hAnsi="Traditional Arabic" w:cs="Traditional Arabic"/>
          <w:sz w:val="32"/>
          <w:szCs w:val="32"/>
          <w:rtl/>
        </w:rPr>
        <w:t xml:space="preserve"> هو السبب الموضوع سببا للإباحة</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فعلى الجملة العلة هي المصلحة نفسها لا مظنتها</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كانت ظاهرة أو غير ظاهرة</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منضبطة أو غير منضبطة</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وكذلك نقول في قوله عليه الصلاة والسلام </w:t>
      </w:r>
      <w:proofErr w:type="gramStart"/>
      <w:r w:rsidR="00F946B6" w:rsidRPr="004C6ABC">
        <w:rPr>
          <w:rFonts w:ascii="Traditional Arabic" w:hAnsi="Traditional Arabic" w:cs="Traditional Arabic"/>
          <w:sz w:val="32"/>
          <w:szCs w:val="32"/>
          <w:rtl/>
        </w:rPr>
        <w:t>(( لا</w:t>
      </w:r>
      <w:proofErr w:type="gramEnd"/>
      <w:r w:rsidR="00F946B6" w:rsidRPr="004C6ABC">
        <w:rPr>
          <w:rFonts w:ascii="Traditional Arabic" w:hAnsi="Traditional Arabic" w:cs="Traditional Arabic"/>
          <w:sz w:val="32"/>
          <w:szCs w:val="32"/>
          <w:rtl/>
        </w:rPr>
        <w:t xml:space="preserve"> يقضي القاضي وهو غضبان ))</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فالغضب سبب</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وتشويش ال</w:t>
      </w:r>
      <w:r w:rsidR="006F0775" w:rsidRPr="004C6ABC">
        <w:rPr>
          <w:rFonts w:ascii="Traditional Arabic" w:hAnsi="Traditional Arabic" w:cs="Traditional Arabic"/>
          <w:sz w:val="32"/>
          <w:szCs w:val="32"/>
          <w:rtl/>
        </w:rPr>
        <w:t>خاطر عن استيفاء الحجج هو العلة</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على أنه قد يطلق هنا لفظ السبب على نفس العلة </w:t>
      </w:r>
      <w:r w:rsidR="00707105" w:rsidRPr="004C6ABC">
        <w:rPr>
          <w:rFonts w:ascii="Traditional Arabic" w:hAnsi="Traditional Arabic" w:cs="Traditional Arabic"/>
          <w:sz w:val="32"/>
          <w:szCs w:val="32"/>
          <w:rtl/>
        </w:rPr>
        <w:t>لارتباط</w:t>
      </w:r>
      <w:r w:rsidR="00F946B6" w:rsidRPr="004C6ABC">
        <w:rPr>
          <w:rFonts w:ascii="Traditional Arabic" w:hAnsi="Traditional Arabic" w:cs="Traditional Arabic"/>
          <w:sz w:val="32"/>
          <w:szCs w:val="32"/>
          <w:rtl/>
        </w:rPr>
        <w:t xml:space="preserve"> ما بينهما</w:t>
      </w:r>
      <w:r w:rsidR="004C6ABC">
        <w:rPr>
          <w:rFonts w:ascii="Traditional Arabic" w:hAnsi="Traditional Arabic" w:cs="Traditional Arabic"/>
          <w:sz w:val="32"/>
          <w:szCs w:val="32"/>
          <w:rtl/>
        </w:rPr>
        <w:t>،</w:t>
      </w:r>
      <w:r w:rsidR="00F946B6" w:rsidRPr="004C6ABC">
        <w:rPr>
          <w:rFonts w:ascii="Traditional Arabic" w:hAnsi="Traditional Arabic" w:cs="Traditional Arabic"/>
          <w:sz w:val="32"/>
          <w:szCs w:val="32"/>
          <w:rtl/>
        </w:rPr>
        <w:t xml:space="preserve"> ولا مشاحة في الاصطلاح</w:t>
      </w:r>
      <w:r w:rsidR="004C6ABC">
        <w:rPr>
          <w:rFonts w:ascii="Traditional Arabic" w:hAnsi="Traditional Arabic" w:cs="Traditional Arabic"/>
          <w:sz w:val="32"/>
          <w:szCs w:val="32"/>
          <w:rtl/>
        </w:rPr>
        <w:t xml:space="preserve"> </w:t>
      </w:r>
      <w:r w:rsidR="00F946B6" w:rsidRPr="004C6ABC">
        <w:rPr>
          <w:rFonts w:ascii="Traditional Arabic" w:hAnsi="Traditional Arabic" w:cs="Traditional Arabic"/>
          <w:sz w:val="32"/>
          <w:szCs w:val="32"/>
          <w:rtl/>
        </w:rPr>
        <w:t>)</w:t>
      </w:r>
      <w:r w:rsidR="00A72750" w:rsidRPr="004C6ABC">
        <w:rPr>
          <w:rStyle w:val="ac"/>
          <w:rFonts w:ascii="Traditional Arabic" w:hAnsi="Traditional Arabic" w:cs="Traditional Arabic"/>
          <w:sz w:val="32"/>
          <w:szCs w:val="32"/>
          <w:rtl/>
        </w:rPr>
        <w:footnoteReference w:id="97"/>
      </w:r>
      <w:r w:rsidR="00F946B6" w:rsidRPr="004C6ABC">
        <w:rPr>
          <w:rFonts w:ascii="Traditional Arabic" w:hAnsi="Traditional Arabic" w:cs="Traditional Arabic"/>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2-</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وقد</w:t>
      </w:r>
      <w:proofErr w:type="gramEnd"/>
      <w:r w:rsidRPr="004C6ABC">
        <w:rPr>
          <w:rFonts w:ascii="Traditional Arabic" w:hAnsi="Traditional Arabic" w:cs="Traditional Arabic"/>
          <w:sz w:val="32"/>
          <w:szCs w:val="32"/>
          <w:rtl/>
        </w:rPr>
        <w:t xml:space="preserve"> تطلق العلة على</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قصد</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الشارع من تشريع الحكم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من جلب مصلحة او دفع مفسدة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الاطلاق يتعلق بالمصلحة المقصودة من الحكم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مثاله ان علة تحريم الزنا هي قصد حفظ الانساب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وعلة تحريم القتل هي حفظ النفوس</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وهكذا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قال ب</w:t>
      </w:r>
      <w:r w:rsidR="005E2EB1" w:rsidRPr="004C6ABC">
        <w:rPr>
          <w:rFonts w:ascii="Traditional Arabic" w:hAnsi="Traditional Arabic" w:cs="Traditional Arabic"/>
          <w:sz w:val="32"/>
          <w:szCs w:val="32"/>
          <w:rtl/>
        </w:rPr>
        <w:t xml:space="preserve">هذا التعريف للعلة </w:t>
      </w:r>
      <w:proofErr w:type="spellStart"/>
      <w:r w:rsidR="005E2EB1" w:rsidRPr="004C6ABC">
        <w:rPr>
          <w:rFonts w:ascii="Traditional Arabic" w:hAnsi="Traditional Arabic" w:cs="Traditional Arabic"/>
          <w:sz w:val="32"/>
          <w:szCs w:val="32"/>
          <w:rtl/>
        </w:rPr>
        <w:t>الآ</w:t>
      </w:r>
      <w:r w:rsidR="005D6609" w:rsidRPr="004C6ABC">
        <w:rPr>
          <w:rFonts w:ascii="Traditional Arabic" w:hAnsi="Traditional Arabic" w:cs="Traditional Arabic"/>
          <w:sz w:val="32"/>
          <w:szCs w:val="32"/>
          <w:rtl/>
        </w:rPr>
        <w:t>مدي</w:t>
      </w:r>
      <w:proofErr w:type="spellEnd"/>
      <w:r w:rsidR="005D6609" w:rsidRPr="004C6ABC">
        <w:rPr>
          <w:rFonts w:ascii="Traditional Arabic" w:hAnsi="Traditional Arabic" w:cs="Traditional Arabic"/>
          <w:sz w:val="32"/>
          <w:szCs w:val="32"/>
          <w:rtl/>
        </w:rPr>
        <w:t xml:space="preserve"> وابن الحاجب</w:t>
      </w:r>
      <w:r w:rsidR="004C6ABC">
        <w:rPr>
          <w:rFonts w:ascii="Traditional Arabic" w:hAnsi="Traditional Arabic" w:cs="Traditional Arabic"/>
          <w:sz w:val="32"/>
          <w:szCs w:val="32"/>
          <w:rtl/>
        </w:rPr>
        <w:t>،</w:t>
      </w:r>
      <w:r w:rsidR="005D6609" w:rsidRPr="004C6ABC">
        <w:rPr>
          <w:rFonts w:ascii="Traditional Arabic" w:hAnsi="Traditional Arabic" w:cs="Traditional Arabic"/>
          <w:sz w:val="32"/>
          <w:szCs w:val="32"/>
          <w:rtl/>
        </w:rPr>
        <w:t xml:space="preserve"> وعبرا عن المصلحة المقصودة من الحكم بالباعث على شرع الحكم</w:t>
      </w:r>
      <w:r w:rsidR="00A72750" w:rsidRPr="004C6ABC">
        <w:rPr>
          <w:rStyle w:val="ac"/>
          <w:rFonts w:ascii="Traditional Arabic" w:hAnsi="Traditional Arabic" w:cs="Traditional Arabic"/>
          <w:sz w:val="32"/>
          <w:szCs w:val="32"/>
          <w:rtl/>
        </w:rPr>
        <w:footnoteReference w:id="98"/>
      </w:r>
      <w:r w:rsidR="004254A0" w:rsidRPr="004C6ABC">
        <w:rPr>
          <w:rFonts w:ascii="Traditional Arabic" w:hAnsi="Traditional Arabic" w:cs="Traditional Arabic"/>
          <w:sz w:val="32"/>
          <w:szCs w:val="32"/>
          <w:rtl/>
        </w:rPr>
        <w:t xml:space="preserve"> </w:t>
      </w:r>
      <w:r w:rsidR="004C6ABC">
        <w:rPr>
          <w:rFonts w:ascii="Traditional Arabic" w:hAnsi="Traditional Arabic" w:cs="Traditional Arabic"/>
          <w:sz w:val="32"/>
          <w:szCs w:val="32"/>
          <w:rtl/>
        </w:rPr>
        <w:t>.</w:t>
      </w:r>
      <w:r w:rsidR="005E7372" w:rsidRPr="004C6ABC">
        <w:rPr>
          <w:rFonts w:ascii="Traditional Arabic" w:hAnsi="Traditional Arabic" w:cs="Traditional Arabic"/>
          <w:noProof/>
          <w:color w:val="000000" w:themeColor="text1"/>
          <w:sz w:val="32"/>
          <w:szCs w:val="32"/>
          <w:rtl/>
        </w:rPr>
        <w:t xml:space="preserve"> </w:t>
      </w:r>
    </w:p>
    <w:p w:rsidR="005D6609" w:rsidRPr="004C6ABC" w:rsidRDefault="00EA1EF9"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3-</w:t>
      </w:r>
      <w:r w:rsidR="0082554A" w:rsidRPr="004C6ABC">
        <w:rPr>
          <w:rFonts w:ascii="Traditional Arabic" w:hAnsi="Traditional Arabic" w:cs="Traditional Arabic"/>
          <w:sz w:val="32"/>
          <w:szCs w:val="32"/>
          <w:rtl/>
        </w:rPr>
        <w:t xml:space="preserve">والاطلاق الاخير للعلة </w:t>
      </w:r>
      <w:r w:rsidR="00954CB0" w:rsidRPr="004C6ABC">
        <w:rPr>
          <w:rFonts w:ascii="Traditional Arabic" w:hAnsi="Traditional Arabic" w:cs="Traditional Arabic"/>
          <w:sz w:val="32"/>
          <w:szCs w:val="32"/>
          <w:rtl/>
        </w:rPr>
        <w:t xml:space="preserve">الذي تكاد تتفق عليه كلمة الفقهاء </w:t>
      </w:r>
      <w:r w:rsidR="0082554A" w:rsidRPr="004C6ABC">
        <w:rPr>
          <w:rFonts w:ascii="Traditional Arabic" w:hAnsi="Traditional Arabic" w:cs="Traditional Arabic"/>
          <w:sz w:val="32"/>
          <w:szCs w:val="32"/>
          <w:rtl/>
        </w:rPr>
        <w:t>هو</w:t>
      </w:r>
      <w:r w:rsidR="00954CB0" w:rsidRPr="004C6ABC">
        <w:rPr>
          <w:rFonts w:ascii="Traditional Arabic" w:hAnsi="Traditional Arabic" w:cs="Traditional Arabic"/>
          <w:sz w:val="32"/>
          <w:szCs w:val="32"/>
          <w:rtl/>
        </w:rPr>
        <w:t xml:space="preserve"> انها</w:t>
      </w:r>
      <w:r w:rsidR="0082554A" w:rsidRPr="004C6ABC">
        <w:rPr>
          <w:rFonts w:ascii="Traditional Arabic" w:hAnsi="Traditional Arabic" w:cs="Traditional Arabic"/>
          <w:sz w:val="32"/>
          <w:szCs w:val="32"/>
          <w:rtl/>
        </w:rPr>
        <w:t xml:space="preserve"> الوصف الظاهر المنض</w:t>
      </w:r>
      <w:r w:rsidR="005D6609" w:rsidRPr="004C6ABC">
        <w:rPr>
          <w:rFonts w:ascii="Traditional Arabic" w:hAnsi="Traditional Arabic" w:cs="Traditional Arabic"/>
          <w:sz w:val="32"/>
          <w:szCs w:val="32"/>
          <w:rtl/>
        </w:rPr>
        <w:t>بط الذي يشتمل على المصلحة لمناسبة</w:t>
      </w:r>
      <w:r w:rsidR="0082554A" w:rsidRPr="004C6ABC">
        <w:rPr>
          <w:rFonts w:ascii="Traditional Arabic" w:hAnsi="Traditional Arabic" w:cs="Traditional Arabic"/>
          <w:sz w:val="32"/>
          <w:szCs w:val="32"/>
          <w:rtl/>
        </w:rPr>
        <w:t xml:space="preserve"> لشرعية الحكم</w:t>
      </w:r>
      <w:r w:rsidR="00A72750" w:rsidRPr="004C6ABC">
        <w:rPr>
          <w:rStyle w:val="ac"/>
          <w:rFonts w:ascii="Traditional Arabic" w:hAnsi="Traditional Arabic" w:cs="Traditional Arabic"/>
          <w:sz w:val="32"/>
          <w:szCs w:val="32"/>
          <w:rtl/>
        </w:rPr>
        <w:footnoteReference w:id="99"/>
      </w:r>
      <w:r w:rsidR="004C6ABC">
        <w:rPr>
          <w:rFonts w:ascii="Traditional Arabic" w:hAnsi="Traditional Arabic" w:cs="Traditional Arabic"/>
          <w:sz w:val="32"/>
          <w:szCs w:val="32"/>
          <w:rtl/>
        </w:rPr>
        <w:t xml:space="preserve">، </w:t>
      </w:r>
      <w:r w:rsidR="0082554A" w:rsidRPr="004C6ABC">
        <w:rPr>
          <w:rFonts w:ascii="Traditional Arabic" w:hAnsi="Traditional Arabic" w:cs="Traditional Arabic"/>
          <w:sz w:val="32"/>
          <w:szCs w:val="32"/>
          <w:rtl/>
        </w:rPr>
        <w:t>مثال ذلك</w:t>
      </w:r>
      <w:r w:rsidR="004C6ABC">
        <w:rPr>
          <w:rFonts w:ascii="Traditional Arabic" w:hAnsi="Traditional Arabic" w:cs="Traditional Arabic"/>
          <w:sz w:val="32"/>
          <w:szCs w:val="32"/>
          <w:rtl/>
        </w:rPr>
        <w:t>:</w:t>
      </w:r>
      <w:r w:rsidR="005D6609" w:rsidRPr="004C6ABC">
        <w:rPr>
          <w:rFonts w:ascii="Traditional Arabic" w:hAnsi="Traditional Arabic" w:cs="Traditional Arabic"/>
          <w:sz w:val="32"/>
          <w:szCs w:val="32"/>
          <w:rtl/>
        </w:rPr>
        <w:t xml:space="preserve"> السفر يشتمل على المشقة وهي مناسبة للحكم بال</w:t>
      </w:r>
      <w:r w:rsidR="00FD4A19" w:rsidRPr="004C6ABC">
        <w:rPr>
          <w:rFonts w:ascii="Traditional Arabic" w:hAnsi="Traditional Arabic" w:cs="Traditional Arabic"/>
          <w:sz w:val="32"/>
          <w:szCs w:val="32"/>
          <w:rtl/>
        </w:rPr>
        <w:t>تخفيف واباحة الفطر وقصر الصلاة</w:t>
      </w:r>
      <w:r w:rsidR="004C6ABC">
        <w:rPr>
          <w:rFonts w:ascii="Traditional Arabic" w:hAnsi="Traditional Arabic" w:cs="Traditional Arabic"/>
          <w:sz w:val="32"/>
          <w:szCs w:val="32"/>
          <w:rtl/>
        </w:rPr>
        <w:t>،</w:t>
      </w:r>
      <w:r w:rsidR="005D6609" w:rsidRPr="004C6ABC">
        <w:rPr>
          <w:rFonts w:ascii="Traditional Arabic" w:hAnsi="Traditional Arabic" w:cs="Traditional Arabic"/>
          <w:sz w:val="32"/>
          <w:szCs w:val="32"/>
          <w:rtl/>
        </w:rPr>
        <w:t xml:space="preserve"> القتل يشتمل </w:t>
      </w:r>
      <w:r w:rsidR="005D6609" w:rsidRPr="004C6ABC">
        <w:rPr>
          <w:rFonts w:ascii="Traditional Arabic" w:hAnsi="Traditional Arabic" w:cs="Traditional Arabic"/>
          <w:sz w:val="32"/>
          <w:szCs w:val="32"/>
          <w:rtl/>
        </w:rPr>
        <w:lastRenderedPageBreak/>
        <w:t>على مفسدة ازهاق الأرواح</w:t>
      </w:r>
      <w:r w:rsidR="004C6ABC">
        <w:rPr>
          <w:rFonts w:ascii="Traditional Arabic" w:hAnsi="Traditional Arabic" w:cs="Traditional Arabic"/>
          <w:sz w:val="32"/>
          <w:szCs w:val="32"/>
          <w:rtl/>
        </w:rPr>
        <w:t>،</w:t>
      </w:r>
      <w:r w:rsidR="005D6609" w:rsidRPr="004C6ABC">
        <w:rPr>
          <w:rFonts w:ascii="Traditional Arabic" w:hAnsi="Traditional Arabic" w:cs="Traditional Arabic"/>
          <w:sz w:val="32"/>
          <w:szCs w:val="32"/>
          <w:rtl/>
        </w:rPr>
        <w:t xml:space="preserve"> وهو مناسب للحكم بالقصاص</w:t>
      </w:r>
      <w:r w:rsidR="004C6ABC">
        <w:rPr>
          <w:rFonts w:ascii="Traditional Arabic" w:hAnsi="Traditional Arabic" w:cs="Traditional Arabic"/>
          <w:sz w:val="32"/>
          <w:szCs w:val="32"/>
          <w:rtl/>
        </w:rPr>
        <w:t>،</w:t>
      </w:r>
      <w:r w:rsidR="005D6609" w:rsidRPr="004C6ABC">
        <w:rPr>
          <w:rFonts w:ascii="Traditional Arabic" w:hAnsi="Traditional Arabic" w:cs="Traditional Arabic"/>
          <w:sz w:val="32"/>
          <w:szCs w:val="32"/>
          <w:rtl/>
        </w:rPr>
        <w:t xml:space="preserve"> وصيغ العقود تشتمل على منفعة المتعاقدين وحاجة كل منهما الى التبادل</w:t>
      </w:r>
      <w:r w:rsidR="004C6ABC">
        <w:rPr>
          <w:rFonts w:ascii="Traditional Arabic" w:hAnsi="Traditional Arabic" w:cs="Traditional Arabic"/>
          <w:sz w:val="32"/>
          <w:szCs w:val="32"/>
          <w:rtl/>
        </w:rPr>
        <w:t>،</w:t>
      </w:r>
      <w:r w:rsidR="005D6609" w:rsidRPr="004C6ABC">
        <w:rPr>
          <w:rFonts w:ascii="Traditional Arabic" w:hAnsi="Traditional Arabic" w:cs="Traditional Arabic"/>
          <w:sz w:val="32"/>
          <w:szCs w:val="32"/>
          <w:rtl/>
        </w:rPr>
        <w:t xml:space="preserve"> وهي مناسبة للحكم بالحل والجواز</w:t>
      </w:r>
      <w:r w:rsidR="004C6ABC">
        <w:rPr>
          <w:rFonts w:ascii="Traditional Arabic" w:hAnsi="Traditional Arabic" w:cs="Traditional Arabic"/>
          <w:sz w:val="32"/>
          <w:szCs w:val="32"/>
          <w:rtl/>
        </w:rPr>
        <w:t>،</w:t>
      </w:r>
      <w:r w:rsidR="005D6609" w:rsidRPr="004C6ABC">
        <w:rPr>
          <w:rFonts w:ascii="Traditional Arabic" w:hAnsi="Traditional Arabic" w:cs="Traditional Arabic"/>
          <w:sz w:val="32"/>
          <w:szCs w:val="32"/>
          <w:rtl/>
        </w:rPr>
        <w:t xml:space="preserve"> وهكذا</w:t>
      </w:r>
      <w:r w:rsidR="004C6ABC">
        <w:rPr>
          <w:rFonts w:ascii="Traditional Arabic" w:hAnsi="Traditional Arabic" w:cs="Traditional Arabic"/>
          <w:sz w:val="32"/>
          <w:szCs w:val="32"/>
          <w:rtl/>
        </w:rPr>
        <w:t>.</w:t>
      </w:r>
    </w:p>
    <w:p w:rsidR="00A72750" w:rsidRPr="004C6ABC" w:rsidRDefault="00A72750" w:rsidP="004C6ABC">
      <w:pPr>
        <w:spacing w:after="0" w:line="240" w:lineRule="auto"/>
        <w:jc w:val="both"/>
        <w:rPr>
          <w:rFonts w:ascii="Traditional Arabic" w:hAnsi="Traditional Arabic" w:cs="Traditional Arabic"/>
          <w:sz w:val="32"/>
          <w:szCs w:val="32"/>
          <w:rtl/>
          <w:lang w:bidi="ar-YE"/>
        </w:rPr>
      </w:pPr>
    </w:p>
    <w:p w:rsidR="00A72750" w:rsidRPr="004C6ABC" w:rsidRDefault="00A72750" w:rsidP="004C6ABC">
      <w:pPr>
        <w:spacing w:after="0" w:line="240" w:lineRule="auto"/>
        <w:jc w:val="both"/>
        <w:rPr>
          <w:rFonts w:ascii="Traditional Arabic" w:hAnsi="Traditional Arabic" w:cs="Traditional Arabic"/>
          <w:sz w:val="32"/>
          <w:szCs w:val="32"/>
          <w:rtl/>
          <w:lang w:bidi="ar-YE"/>
        </w:rPr>
      </w:pPr>
    </w:p>
    <w:p w:rsidR="0082554A" w:rsidRPr="004C6ABC" w:rsidRDefault="0082554A"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التعليل بالوصف</w:t>
      </w:r>
      <w:r w:rsidR="004C6ABC">
        <w:rPr>
          <w:rFonts w:ascii="Traditional Arabic" w:hAnsi="Traditional Arabic" w:cs="Traditional Arabic"/>
          <w:b/>
          <w:bCs/>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شرع الله تعالى الاحكام في المجالات المختلفة لتحقيق مصالح الناس ودفع المفاسد عنهم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وقد علل الشارع هذه الاحكام في القران والسنة اشارة منه الى العباد باستعمال القياس والحاق ما تتحقق فيه هذه العلل من الوقائع التي تجد مع الايام بالوقائع المنصوصة</w:t>
      </w:r>
      <w:r w:rsidR="004C6ABC">
        <w:rPr>
          <w:rFonts w:ascii="Traditional Arabic" w:hAnsi="Traditional Arabic" w:cs="Traditional Arabic"/>
          <w:sz w:val="32"/>
          <w:szCs w:val="32"/>
          <w:rtl/>
        </w:rPr>
        <w:t>،</w:t>
      </w:r>
      <w:r w:rsidR="00E6638F" w:rsidRPr="004C6ABC">
        <w:rPr>
          <w:rFonts w:ascii="Traditional Arabic" w:hAnsi="Traditional Arabic" w:cs="Traditional Arabic"/>
          <w:sz w:val="32"/>
          <w:szCs w:val="32"/>
          <w:rtl/>
        </w:rPr>
        <w:t xml:space="preserve"> اذا وجدت فيها نفس هذه العلل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وهذه العلل هي مصالح ومقاصد كلية نص عليها الشارع في </w:t>
      </w:r>
      <w:r w:rsidR="00887254" w:rsidRPr="004C6ABC">
        <w:rPr>
          <w:rFonts w:ascii="Traditional Arabic" w:hAnsi="Traditional Arabic" w:cs="Traditional Arabic"/>
          <w:sz w:val="32"/>
          <w:szCs w:val="32"/>
          <w:rtl/>
        </w:rPr>
        <w:t>آيات</w:t>
      </w:r>
      <w:r w:rsidRPr="004C6ABC">
        <w:rPr>
          <w:rFonts w:ascii="Traditional Arabic" w:hAnsi="Traditional Arabic" w:cs="Traditional Arabic"/>
          <w:sz w:val="32"/>
          <w:szCs w:val="32"/>
          <w:rtl/>
        </w:rPr>
        <w:t xml:space="preserve"> القران او في الاحاديث النبوية والمقصود منها ارشادا للناس باتباعها والحاق </w:t>
      </w:r>
      <w:r w:rsidR="00FD4A19" w:rsidRPr="004C6ABC">
        <w:rPr>
          <w:rFonts w:ascii="Traditional Arabic" w:hAnsi="Traditional Arabic" w:cs="Traditional Arabic"/>
          <w:sz w:val="32"/>
          <w:szCs w:val="32"/>
          <w:rtl/>
        </w:rPr>
        <w:t>المعاملات والوقائع الجديدة بها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لكن العلماء وجدوا ان القياس على هذه المصالح</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مباشرة لا يستقيم في كل </w:t>
      </w:r>
      <w:proofErr w:type="spellStart"/>
      <w:r w:rsidRPr="004C6ABC">
        <w:rPr>
          <w:rFonts w:ascii="Traditional Arabic" w:hAnsi="Traditional Arabic" w:cs="Traditional Arabic"/>
          <w:sz w:val="32"/>
          <w:szCs w:val="32"/>
          <w:rtl/>
        </w:rPr>
        <w:t>الاحوال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والسبب</w:t>
      </w:r>
      <w:proofErr w:type="spellEnd"/>
      <w:r w:rsidRPr="004C6ABC">
        <w:rPr>
          <w:rFonts w:ascii="Traditional Arabic" w:hAnsi="Traditional Arabic" w:cs="Traditional Arabic"/>
          <w:sz w:val="32"/>
          <w:szCs w:val="32"/>
          <w:rtl/>
        </w:rPr>
        <w:t xml:space="preserve"> في ذلك ان بعض هذه الحكم والمصالح</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التي شرعت لها الاحكام تعتبر امورا باطنة لا يمكن ان ندركها بالحواس الظاهرة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يمكن التحقق من وجودها في الوقائع الجديدة او عدم وجودها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مثال ذلك اباحة عقود المعاوضات والتي شرعت لحاجة الناس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فهذه الحاجة امر خفي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ولا يمكن معرفة </w:t>
      </w:r>
      <w:r w:rsidR="00106250" w:rsidRPr="004C6ABC">
        <w:rPr>
          <w:rFonts w:ascii="Traditional Arabic" w:hAnsi="Traditional Arabic" w:cs="Traditional Arabic"/>
          <w:sz w:val="32"/>
          <w:szCs w:val="32"/>
          <w:rtl/>
        </w:rPr>
        <w:t>تحقق هذه الحاجة من عدمها</w:t>
      </w:r>
      <w:r w:rsidR="004C6ABC">
        <w:rPr>
          <w:rFonts w:ascii="Traditional Arabic" w:hAnsi="Traditional Arabic" w:cs="Traditional Arabic"/>
          <w:sz w:val="32"/>
          <w:szCs w:val="32"/>
          <w:rtl/>
        </w:rPr>
        <w:t>،</w:t>
      </w:r>
      <w:r w:rsidR="008F1297" w:rsidRPr="004C6ABC">
        <w:rPr>
          <w:rFonts w:ascii="Traditional Arabic" w:hAnsi="Traditional Arabic" w:cs="Traditional Arabic"/>
          <w:sz w:val="32"/>
          <w:szCs w:val="32"/>
          <w:rtl/>
        </w:rPr>
        <w:t xml:space="preserve"> و</w:t>
      </w:r>
      <w:r w:rsidRPr="004C6ABC">
        <w:rPr>
          <w:rFonts w:ascii="Traditional Arabic" w:hAnsi="Traditional Arabic" w:cs="Traditional Arabic"/>
          <w:sz w:val="32"/>
          <w:szCs w:val="32"/>
          <w:rtl/>
        </w:rPr>
        <w:t xml:space="preserve"> الرضا في العقود هو امر خفي لا يمكن التحقق من وجوده او عدمه بالحواس الظاهرة</w:t>
      </w:r>
      <w:r w:rsidR="004C6ABC">
        <w:rPr>
          <w:rFonts w:ascii="Traditional Arabic" w:hAnsi="Traditional Arabic" w:cs="Traditional Arabic"/>
          <w:sz w:val="32"/>
          <w:szCs w:val="32"/>
          <w:rtl/>
        </w:rPr>
        <w:t>.</w:t>
      </w:r>
    </w:p>
    <w:p w:rsidR="0082554A"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وفي بعض الحالات تكون المصالح غير منضبطة في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المقدار</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وتختلف باختلاف الناس </w:t>
      </w:r>
      <w:r w:rsidR="006F0775" w:rsidRPr="004C6ABC">
        <w:rPr>
          <w:rFonts w:ascii="Traditional Arabic" w:hAnsi="Traditional Arabic" w:cs="Traditional Arabic"/>
          <w:sz w:val="32"/>
          <w:szCs w:val="32"/>
          <w:rtl/>
        </w:rPr>
        <w:t>واحوالهم</w:t>
      </w:r>
      <w:r w:rsidR="004C6ABC">
        <w:rPr>
          <w:rFonts w:ascii="Traditional Arabic" w:hAnsi="Traditional Arabic" w:cs="Traditional Arabic"/>
          <w:sz w:val="32"/>
          <w:szCs w:val="32"/>
          <w:rtl/>
        </w:rPr>
        <w:t>،</w:t>
      </w:r>
      <w:r w:rsidR="005D6609" w:rsidRP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مثال ذلك المصلحة المقصودة من اباحة الفطر في رمضان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وهي دفع المشقة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وهذه المشقة ليس لها مقدار محدد بل </w:t>
      </w:r>
      <w:r w:rsidR="00E24931" w:rsidRPr="004C6ABC">
        <w:rPr>
          <w:rFonts w:ascii="Traditional Arabic" w:hAnsi="Traditional Arabic" w:cs="Traditional Arabic"/>
          <w:sz w:val="32"/>
          <w:szCs w:val="32"/>
          <w:rtl/>
        </w:rPr>
        <w:t>هي مراتب لا تنحصر و</w:t>
      </w:r>
      <w:r w:rsidRPr="004C6ABC">
        <w:rPr>
          <w:rFonts w:ascii="Traditional Arabic" w:hAnsi="Traditional Arabic" w:cs="Traditional Arabic"/>
          <w:sz w:val="32"/>
          <w:szCs w:val="32"/>
          <w:rtl/>
        </w:rPr>
        <w:t>تختلف با</w:t>
      </w:r>
      <w:r w:rsidR="005E2EB1" w:rsidRPr="004C6ABC">
        <w:rPr>
          <w:rFonts w:ascii="Traditional Arabic" w:hAnsi="Traditional Arabic" w:cs="Traditional Arabic"/>
          <w:sz w:val="32"/>
          <w:szCs w:val="32"/>
          <w:rtl/>
        </w:rPr>
        <w:t>ختلاف الناس واحوالهم</w:t>
      </w:r>
      <w:r w:rsidR="007D3867" w:rsidRPr="004C6ABC">
        <w:rPr>
          <w:rFonts w:ascii="Traditional Arabic" w:hAnsi="Traditional Arabic" w:cs="Traditional Arabic"/>
          <w:sz w:val="32"/>
          <w:szCs w:val="32"/>
          <w:rtl/>
        </w:rPr>
        <w:t>.</w:t>
      </w:r>
    </w:p>
    <w:p w:rsidR="00E24931" w:rsidRPr="004C6ABC" w:rsidRDefault="0082554A"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لذلك عمد العلماء الى وضع اوصاف ظاهرة منضبطة تشتمل على هذه المصالح ويؤدي ربط الاحكام بها الى تحقيق المصا</w:t>
      </w:r>
      <w:r w:rsidR="00FD4A19" w:rsidRPr="004C6ABC">
        <w:rPr>
          <w:rFonts w:ascii="Traditional Arabic" w:hAnsi="Traditional Arabic" w:cs="Traditional Arabic"/>
          <w:sz w:val="32"/>
          <w:szCs w:val="32"/>
          <w:rtl/>
        </w:rPr>
        <w:t>لح الاصلية المقصودة من الاحكام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بحيث يسهل ربط الاحكام بها من ناحية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لظهورها وانضباطها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وتكون مظنة </w:t>
      </w:r>
      <w:r w:rsidR="005D6609" w:rsidRPr="004C6ABC">
        <w:rPr>
          <w:rFonts w:ascii="Traditional Arabic" w:hAnsi="Traditional Arabic" w:cs="Traditional Arabic"/>
          <w:sz w:val="32"/>
          <w:szCs w:val="32"/>
          <w:rtl/>
        </w:rPr>
        <w:t>لتحقيق المصالح والمقاصد التي شرعت</w:t>
      </w:r>
      <w:r w:rsidRPr="004C6ABC">
        <w:rPr>
          <w:rFonts w:ascii="Traditional Arabic" w:hAnsi="Traditional Arabic" w:cs="Traditional Arabic"/>
          <w:sz w:val="32"/>
          <w:szCs w:val="32"/>
          <w:rtl/>
        </w:rPr>
        <w:t xml:space="preserve"> </w:t>
      </w:r>
      <w:r w:rsidR="005D6609" w:rsidRPr="004C6ABC">
        <w:rPr>
          <w:rFonts w:ascii="Traditional Arabic" w:hAnsi="Traditional Arabic" w:cs="Traditional Arabic"/>
          <w:sz w:val="32"/>
          <w:szCs w:val="32"/>
          <w:rtl/>
        </w:rPr>
        <w:t>لأجلها</w:t>
      </w:r>
      <w:r w:rsidRPr="004C6ABC">
        <w:rPr>
          <w:rFonts w:ascii="Traditional Arabic" w:hAnsi="Traditional Arabic" w:cs="Traditional Arabic"/>
          <w:sz w:val="32"/>
          <w:szCs w:val="32"/>
          <w:rtl/>
        </w:rPr>
        <w:t xml:space="preserve"> تلك الاحكام من ناحية اخرى</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وسميت هذه الاوصاف </w:t>
      </w:r>
      <w:r w:rsidR="005E2EB1" w:rsidRPr="004C6ABC">
        <w:rPr>
          <w:rFonts w:ascii="Traditional Arabic" w:hAnsi="Traditional Arabic" w:cs="Traditional Arabic"/>
          <w:sz w:val="32"/>
          <w:szCs w:val="32"/>
          <w:rtl/>
        </w:rPr>
        <w:t xml:space="preserve">عندهم </w:t>
      </w:r>
      <w:r w:rsidR="0094488B" w:rsidRPr="004C6ABC">
        <w:rPr>
          <w:rFonts w:ascii="Traditional Arabic" w:hAnsi="Traditional Arabic" w:cs="Traditional Arabic"/>
          <w:sz w:val="32"/>
          <w:szCs w:val="32"/>
          <w:rtl/>
        </w:rPr>
        <w:t>بالعلل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فا</w:t>
      </w:r>
      <w:r w:rsidR="005E2EB1" w:rsidRPr="004C6ABC">
        <w:rPr>
          <w:rFonts w:ascii="Traditional Arabic" w:hAnsi="Traditional Arabic" w:cs="Traditional Arabic"/>
          <w:sz w:val="32"/>
          <w:szCs w:val="32"/>
          <w:rtl/>
        </w:rPr>
        <w:t xml:space="preserve">لعلة </w:t>
      </w:r>
      <w:proofErr w:type="gramStart"/>
      <w:r w:rsidR="005E2EB1" w:rsidRPr="004C6ABC">
        <w:rPr>
          <w:rFonts w:ascii="Traditional Arabic" w:hAnsi="Traditional Arabic" w:cs="Traditional Arabic"/>
          <w:sz w:val="32"/>
          <w:szCs w:val="32"/>
          <w:rtl/>
        </w:rPr>
        <w:t>اذا</w:t>
      </w:r>
      <w:proofErr w:type="gramEnd"/>
      <w:r w:rsidR="005E2EB1" w:rsidRPr="004C6ABC">
        <w:rPr>
          <w:rFonts w:ascii="Traditional Arabic" w:hAnsi="Traditional Arabic" w:cs="Traditional Arabic"/>
          <w:sz w:val="32"/>
          <w:szCs w:val="32"/>
          <w:rtl/>
        </w:rPr>
        <w:t xml:space="preserve"> هي الوصف الظاهر المنضبط </w:t>
      </w:r>
      <w:r w:rsidRPr="004C6ABC">
        <w:rPr>
          <w:rFonts w:ascii="Traditional Arabic" w:hAnsi="Traditional Arabic" w:cs="Traditional Arabic"/>
          <w:sz w:val="32"/>
          <w:szCs w:val="32"/>
          <w:rtl/>
        </w:rPr>
        <w:t xml:space="preserve">الذي يؤدي بناء الحكم عليه الى تحقيق المصلحة التي شرع </w:t>
      </w:r>
      <w:r w:rsidR="005E2EB1" w:rsidRPr="004C6ABC">
        <w:rPr>
          <w:rFonts w:ascii="Traditional Arabic" w:hAnsi="Traditional Arabic" w:cs="Traditional Arabic"/>
          <w:sz w:val="32"/>
          <w:szCs w:val="32"/>
          <w:rtl/>
        </w:rPr>
        <w:t>لأجلها هذا الحكم</w:t>
      </w:r>
      <w:r w:rsidR="004C6ABC">
        <w:rPr>
          <w:rFonts w:ascii="Traditional Arabic" w:hAnsi="Traditional Arabic" w:cs="Traditional Arabic"/>
          <w:sz w:val="32"/>
          <w:szCs w:val="32"/>
          <w:rtl/>
        </w:rPr>
        <w:t xml:space="preserve">. </w:t>
      </w:r>
    </w:p>
    <w:p w:rsidR="00E24931" w:rsidRPr="004C6ABC" w:rsidRDefault="00E24931" w:rsidP="004C6ABC">
      <w:pPr>
        <w:spacing w:after="0" w:line="240" w:lineRule="auto"/>
        <w:jc w:val="both"/>
        <w:rPr>
          <w:rFonts w:ascii="Traditional Arabic" w:hAnsi="Traditional Arabic" w:cs="Traditional Arabic"/>
          <w:sz w:val="32"/>
          <w:szCs w:val="32"/>
        </w:rPr>
      </w:pPr>
      <w:r w:rsidRPr="004C6ABC">
        <w:rPr>
          <w:rFonts w:ascii="Traditional Arabic" w:hAnsi="Traditional Arabic" w:cs="Traditional Arabic"/>
          <w:sz w:val="32"/>
          <w:szCs w:val="32"/>
          <w:rtl/>
        </w:rPr>
        <w:t>مثال ذلك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E24931" w:rsidRPr="004C6ABC" w:rsidRDefault="00E24931"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1</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المصلحة او الحكمة المقصودة من قصر الصلاة للمسافر هي التخفيف ورفع المشقة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 لما كانت المشقة غير منضبطة في التقدير ولها مراتب لا تنحصر تختلف باختلاف الناس واختلاف احوالهم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767842" w:rsidRPr="004C6ABC">
        <w:rPr>
          <w:rFonts w:ascii="Traditional Arabic" w:hAnsi="Traditional Arabic" w:cs="Traditional Arabic"/>
          <w:sz w:val="32"/>
          <w:szCs w:val="32"/>
          <w:rtl/>
        </w:rPr>
        <w:t>فإنها</w:t>
      </w:r>
      <w:r w:rsidRPr="004C6ABC">
        <w:rPr>
          <w:rFonts w:ascii="Traditional Arabic" w:hAnsi="Traditional Arabic" w:cs="Traditional Arabic"/>
          <w:sz w:val="32"/>
          <w:szCs w:val="32"/>
          <w:rtl/>
        </w:rPr>
        <w:t xml:space="preserve"> لم تجعل علة لقصر الصلاة لعدم انضباطها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وجعلت علة القصر هي السفر</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بدلا من المشقة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السفر من ناحية وصف منضبط يمكن ربط الحكم به وجودا وعدما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كما انه من ناحية مظنة لتحقيق المصلحة او الحكمة التي قصدها الشارع من الحكم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السفر يشتمل على المشقة وهو مظنة لها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وربط القصر به فيه تخفيف ورفع للمشقة</w:t>
      </w:r>
      <w:r w:rsidR="004C6ABC">
        <w:rPr>
          <w:rFonts w:ascii="Traditional Arabic" w:hAnsi="Traditional Arabic" w:cs="Traditional Arabic"/>
          <w:sz w:val="32"/>
          <w:szCs w:val="32"/>
          <w:rtl/>
        </w:rPr>
        <w:t xml:space="preserve"> </w:t>
      </w:r>
    </w:p>
    <w:p w:rsidR="005E2EB1" w:rsidRPr="004C6ABC" w:rsidRDefault="0096574E"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2-</w:t>
      </w:r>
      <w:r w:rsidR="00E24931" w:rsidRPr="004C6ABC">
        <w:rPr>
          <w:rFonts w:ascii="Traditional Arabic" w:hAnsi="Traditional Arabic" w:cs="Traditional Arabic"/>
          <w:sz w:val="32"/>
          <w:szCs w:val="32"/>
          <w:rtl/>
        </w:rPr>
        <w:t>حكمة الشفعة والمصلحة المقصودة منها</w:t>
      </w:r>
      <w:r w:rsidR="004C6ABC">
        <w:rPr>
          <w:rFonts w:ascii="Traditional Arabic" w:hAnsi="Traditional Arabic" w:cs="Traditional Arabic"/>
          <w:sz w:val="32"/>
          <w:szCs w:val="32"/>
          <w:rtl/>
        </w:rPr>
        <w:t xml:space="preserve"> </w:t>
      </w:r>
      <w:r w:rsidR="00E24931" w:rsidRPr="004C6ABC">
        <w:rPr>
          <w:rFonts w:ascii="Traditional Arabic" w:hAnsi="Traditional Arabic" w:cs="Traditional Arabic"/>
          <w:sz w:val="32"/>
          <w:szCs w:val="32"/>
          <w:rtl/>
        </w:rPr>
        <w:t>دفع الضرر عن الشريك او الجار</w:t>
      </w:r>
      <w:r w:rsidR="004C6ABC">
        <w:rPr>
          <w:rFonts w:ascii="Traditional Arabic" w:hAnsi="Traditional Arabic" w:cs="Traditional Arabic"/>
          <w:sz w:val="32"/>
          <w:szCs w:val="32"/>
          <w:rtl/>
        </w:rPr>
        <w:t>،</w:t>
      </w:r>
      <w:r w:rsidR="00E24931" w:rsidRPr="004C6ABC">
        <w:rPr>
          <w:rFonts w:ascii="Traditional Arabic" w:hAnsi="Traditional Arabic" w:cs="Traditional Arabic"/>
          <w:sz w:val="32"/>
          <w:szCs w:val="32"/>
          <w:rtl/>
        </w:rPr>
        <w:t xml:space="preserve"> ولكن الضرر</w:t>
      </w:r>
      <w:r w:rsidR="004C6ABC">
        <w:rPr>
          <w:rFonts w:ascii="Traditional Arabic" w:hAnsi="Traditional Arabic" w:cs="Traditional Arabic"/>
          <w:sz w:val="32"/>
          <w:szCs w:val="32"/>
          <w:rtl/>
        </w:rPr>
        <w:t xml:space="preserve"> </w:t>
      </w:r>
      <w:r w:rsidR="00E24931" w:rsidRPr="004C6ABC">
        <w:rPr>
          <w:rFonts w:ascii="Traditional Arabic" w:hAnsi="Traditional Arabic" w:cs="Traditional Arabic"/>
          <w:sz w:val="32"/>
          <w:szCs w:val="32"/>
          <w:rtl/>
        </w:rPr>
        <w:t>لا ينضبط ويصعب التحقق من وجوده</w:t>
      </w:r>
      <w:r w:rsidR="004C6ABC">
        <w:rPr>
          <w:rFonts w:ascii="Traditional Arabic" w:hAnsi="Traditional Arabic" w:cs="Traditional Arabic"/>
          <w:sz w:val="32"/>
          <w:szCs w:val="32"/>
          <w:rtl/>
        </w:rPr>
        <w:t xml:space="preserve">، </w:t>
      </w:r>
      <w:r w:rsidR="00E24931" w:rsidRPr="004C6ABC">
        <w:rPr>
          <w:rFonts w:ascii="Traditional Arabic" w:hAnsi="Traditional Arabic" w:cs="Traditional Arabic"/>
          <w:sz w:val="32"/>
          <w:szCs w:val="32"/>
          <w:rtl/>
        </w:rPr>
        <w:t>ولذلك فان الحكم بالشفعة لم يبنى على الضرر</w:t>
      </w:r>
      <w:r w:rsidR="004C6ABC">
        <w:rPr>
          <w:rFonts w:ascii="Traditional Arabic" w:hAnsi="Traditional Arabic" w:cs="Traditional Arabic"/>
          <w:sz w:val="32"/>
          <w:szCs w:val="32"/>
          <w:rtl/>
        </w:rPr>
        <w:t>،</w:t>
      </w:r>
      <w:r w:rsidR="00E24931" w:rsidRPr="004C6ABC">
        <w:rPr>
          <w:rFonts w:ascii="Traditional Arabic" w:hAnsi="Traditional Arabic" w:cs="Traditional Arabic"/>
          <w:sz w:val="32"/>
          <w:szCs w:val="32"/>
          <w:rtl/>
        </w:rPr>
        <w:t xml:space="preserve"> وانما بني على وصف منضبط</w:t>
      </w:r>
      <w:r w:rsidR="004C6ABC">
        <w:rPr>
          <w:rFonts w:ascii="Traditional Arabic" w:hAnsi="Traditional Arabic" w:cs="Traditional Arabic"/>
          <w:sz w:val="32"/>
          <w:szCs w:val="32"/>
          <w:rtl/>
        </w:rPr>
        <w:t xml:space="preserve"> </w:t>
      </w:r>
      <w:r w:rsidR="00E24931" w:rsidRPr="004C6ABC">
        <w:rPr>
          <w:rFonts w:ascii="Traditional Arabic" w:hAnsi="Traditional Arabic" w:cs="Traditional Arabic"/>
          <w:sz w:val="32"/>
          <w:szCs w:val="32"/>
          <w:rtl/>
        </w:rPr>
        <w:t>من شان بناء الحكم عليه وربطه به</w:t>
      </w:r>
      <w:r w:rsidR="004C6ABC">
        <w:rPr>
          <w:rFonts w:ascii="Traditional Arabic" w:hAnsi="Traditional Arabic" w:cs="Traditional Arabic"/>
          <w:sz w:val="32"/>
          <w:szCs w:val="32"/>
          <w:rtl/>
        </w:rPr>
        <w:t>،</w:t>
      </w:r>
      <w:r w:rsidR="00E24931" w:rsidRPr="004C6ABC">
        <w:rPr>
          <w:rFonts w:ascii="Traditional Arabic" w:hAnsi="Traditional Arabic" w:cs="Traditional Arabic"/>
          <w:sz w:val="32"/>
          <w:szCs w:val="32"/>
          <w:rtl/>
        </w:rPr>
        <w:t xml:space="preserve"> تحقيق المصلحة المقصودة من تشريع الشفعة وهي دفع الضرر</w:t>
      </w:r>
      <w:r w:rsidR="004C6ABC">
        <w:rPr>
          <w:rFonts w:ascii="Traditional Arabic" w:hAnsi="Traditional Arabic" w:cs="Traditional Arabic"/>
          <w:sz w:val="32"/>
          <w:szCs w:val="32"/>
          <w:rtl/>
        </w:rPr>
        <w:t>،</w:t>
      </w:r>
      <w:r w:rsidR="00E24931" w:rsidRPr="004C6ABC">
        <w:rPr>
          <w:rFonts w:ascii="Traditional Arabic" w:hAnsi="Traditional Arabic" w:cs="Traditional Arabic"/>
          <w:sz w:val="32"/>
          <w:szCs w:val="32"/>
          <w:rtl/>
        </w:rPr>
        <w:t xml:space="preserve"> و</w:t>
      </w:r>
      <w:r w:rsidR="00FD4A19" w:rsidRPr="004C6ABC">
        <w:rPr>
          <w:rFonts w:ascii="Traditional Arabic" w:hAnsi="Traditional Arabic" w:cs="Traditional Arabic"/>
          <w:sz w:val="32"/>
          <w:szCs w:val="32"/>
          <w:rtl/>
        </w:rPr>
        <w:t>هذا الوصف هو الجوار او الشراكة</w:t>
      </w:r>
      <w:r w:rsidR="004C6ABC">
        <w:rPr>
          <w:rFonts w:ascii="Traditional Arabic" w:hAnsi="Traditional Arabic" w:cs="Traditional Arabic"/>
          <w:sz w:val="32"/>
          <w:szCs w:val="32"/>
          <w:rtl/>
        </w:rPr>
        <w:t xml:space="preserve">، </w:t>
      </w:r>
      <w:r w:rsidR="00E24931" w:rsidRPr="004C6ABC">
        <w:rPr>
          <w:rFonts w:ascii="Traditional Arabic" w:hAnsi="Traditional Arabic" w:cs="Traditional Arabic"/>
          <w:sz w:val="32"/>
          <w:szCs w:val="32"/>
          <w:rtl/>
        </w:rPr>
        <w:t>فالجوار او الشراكة اوصاف منضبطة</w:t>
      </w:r>
      <w:r w:rsidR="004C6ABC">
        <w:rPr>
          <w:rFonts w:ascii="Traditional Arabic" w:hAnsi="Traditional Arabic" w:cs="Traditional Arabic"/>
          <w:sz w:val="32"/>
          <w:szCs w:val="32"/>
          <w:rtl/>
        </w:rPr>
        <w:t xml:space="preserve"> </w:t>
      </w:r>
      <w:r w:rsidR="00E24931" w:rsidRPr="004C6ABC">
        <w:rPr>
          <w:rFonts w:ascii="Traditional Arabic" w:hAnsi="Traditional Arabic" w:cs="Traditional Arabic"/>
          <w:sz w:val="32"/>
          <w:szCs w:val="32"/>
          <w:rtl/>
        </w:rPr>
        <w:t>يمكن بناء الحكم عليها وربطه بها من ناحية</w:t>
      </w:r>
      <w:r w:rsidR="004C6ABC">
        <w:rPr>
          <w:rFonts w:ascii="Traditional Arabic" w:hAnsi="Traditional Arabic" w:cs="Traditional Arabic"/>
          <w:sz w:val="32"/>
          <w:szCs w:val="32"/>
          <w:rtl/>
        </w:rPr>
        <w:t>،</w:t>
      </w:r>
      <w:r w:rsidR="00E24931" w:rsidRPr="004C6ABC">
        <w:rPr>
          <w:rFonts w:ascii="Traditional Arabic" w:hAnsi="Traditional Arabic" w:cs="Traditional Arabic"/>
          <w:sz w:val="32"/>
          <w:szCs w:val="32"/>
          <w:rtl/>
        </w:rPr>
        <w:t xml:space="preserve"> ومن ناحية اخرى هي مظنة للمصلحة المقصودة من الحكم</w:t>
      </w:r>
      <w:r w:rsidR="004C6ABC">
        <w:rPr>
          <w:rFonts w:ascii="Traditional Arabic" w:hAnsi="Traditional Arabic" w:cs="Traditional Arabic"/>
          <w:sz w:val="32"/>
          <w:szCs w:val="32"/>
          <w:rtl/>
        </w:rPr>
        <w:t>،</w:t>
      </w:r>
      <w:r w:rsidR="00E24931" w:rsidRPr="004C6ABC">
        <w:rPr>
          <w:rFonts w:ascii="Traditional Arabic" w:hAnsi="Traditional Arabic" w:cs="Traditional Arabic"/>
          <w:sz w:val="32"/>
          <w:szCs w:val="32"/>
          <w:rtl/>
        </w:rPr>
        <w:t xml:space="preserve"> وهي دفع الضرر</w:t>
      </w:r>
      <w:r w:rsidR="004C6ABC">
        <w:rPr>
          <w:rFonts w:ascii="Traditional Arabic" w:hAnsi="Traditional Arabic" w:cs="Traditional Arabic"/>
          <w:sz w:val="32"/>
          <w:szCs w:val="32"/>
          <w:rtl/>
        </w:rPr>
        <w:t>.</w:t>
      </w:r>
    </w:p>
    <w:p w:rsidR="00F92AB3" w:rsidRPr="004C6ABC" w:rsidRDefault="00F92AB3"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 xml:space="preserve">التعليل بالمصالح: </w:t>
      </w:r>
    </w:p>
    <w:p w:rsidR="00F92AB3" w:rsidRPr="004C6ABC" w:rsidRDefault="00097B8A"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lastRenderedPageBreak/>
        <w:t>تكلم</w:t>
      </w:r>
      <w:r w:rsidR="00F92AB3" w:rsidRPr="004C6ABC">
        <w:rPr>
          <w:rFonts w:ascii="Traditional Arabic" w:hAnsi="Traditional Arabic" w:cs="Traditional Arabic"/>
          <w:sz w:val="32"/>
          <w:szCs w:val="32"/>
          <w:rtl/>
          <w:cs/>
        </w:rPr>
        <w:t xml:space="preserve"> علما</w:t>
      </w:r>
      <w:r w:rsidR="009A7E95" w:rsidRPr="004C6ABC">
        <w:rPr>
          <w:rFonts w:ascii="Traditional Arabic" w:hAnsi="Traditional Arabic" w:cs="Traditional Arabic"/>
          <w:sz w:val="32"/>
          <w:szCs w:val="32"/>
          <w:rtl/>
          <w:cs/>
        </w:rPr>
        <w:t>ء</w:t>
      </w:r>
      <w:r w:rsidR="00F92AB3" w:rsidRPr="004C6ABC">
        <w:rPr>
          <w:rFonts w:ascii="Traditional Arabic" w:hAnsi="Traditional Arabic" w:cs="Traditional Arabic"/>
          <w:sz w:val="32"/>
          <w:szCs w:val="32"/>
          <w:rtl/>
          <w:cs/>
        </w:rPr>
        <w:t xml:space="preserve"> الاصول </w:t>
      </w:r>
      <w:r w:rsidRPr="004C6ABC">
        <w:rPr>
          <w:rFonts w:ascii="Traditional Arabic" w:hAnsi="Traditional Arabic" w:cs="Traditional Arabic"/>
          <w:sz w:val="32"/>
          <w:szCs w:val="32"/>
          <w:rtl/>
          <w:cs/>
        </w:rPr>
        <w:t xml:space="preserve">عن </w:t>
      </w:r>
      <w:r w:rsidR="00F92AB3" w:rsidRPr="004C6ABC">
        <w:rPr>
          <w:rFonts w:ascii="Traditional Arabic" w:hAnsi="Traditional Arabic" w:cs="Traditional Arabic"/>
          <w:sz w:val="32"/>
          <w:szCs w:val="32"/>
          <w:rtl/>
          <w:cs/>
        </w:rPr>
        <w:t>موضوع التعليل بالم</w:t>
      </w:r>
      <w:r w:rsidR="00FD4A19" w:rsidRPr="004C6ABC">
        <w:rPr>
          <w:rFonts w:ascii="Traditional Arabic" w:hAnsi="Traditional Arabic" w:cs="Traditional Arabic"/>
          <w:sz w:val="32"/>
          <w:szCs w:val="32"/>
          <w:rtl/>
          <w:cs/>
        </w:rPr>
        <w:t>صالح تحت عنوان التعليل بالحكمة</w:t>
      </w:r>
      <w:r w:rsidR="004C6ABC">
        <w:rPr>
          <w:rFonts w:ascii="Traditional Arabic" w:hAnsi="Traditional Arabic" w:cs="Traditional Arabic"/>
          <w:sz w:val="32"/>
          <w:szCs w:val="32"/>
          <w:rtl/>
        </w:rPr>
        <w:t>،</w:t>
      </w:r>
      <w:r w:rsidR="00F92AB3" w:rsidRPr="004C6ABC">
        <w:rPr>
          <w:rFonts w:ascii="Traditional Arabic" w:hAnsi="Traditional Arabic" w:cs="Traditional Arabic"/>
          <w:sz w:val="32"/>
          <w:szCs w:val="32"/>
          <w:rtl/>
          <w:cs/>
        </w:rPr>
        <w:t xml:space="preserve"> و</w:t>
      </w:r>
      <w:r w:rsidRPr="004C6ABC">
        <w:rPr>
          <w:rFonts w:ascii="Traditional Arabic" w:hAnsi="Traditional Arabic" w:cs="Traditional Arabic"/>
          <w:sz w:val="32"/>
          <w:szCs w:val="32"/>
          <w:rtl/>
          <w:cs/>
        </w:rPr>
        <w:t>يعنون بحكمة النص</w:t>
      </w:r>
      <w:r w:rsidR="00F92AB3"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المصلحة</w:t>
      </w:r>
      <w:r w:rsidR="00F92AB3"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المقصودة</w:t>
      </w:r>
      <w:r w:rsidR="009A7E95" w:rsidRPr="004C6ABC">
        <w:rPr>
          <w:rFonts w:ascii="Traditional Arabic" w:hAnsi="Traditional Arabic" w:cs="Traditional Arabic"/>
          <w:sz w:val="32"/>
          <w:szCs w:val="32"/>
          <w:rtl/>
          <w:cs/>
        </w:rPr>
        <w:t xml:space="preserve"> من تشريع الحكم</w:t>
      </w:r>
      <w:r w:rsidR="004C6ABC">
        <w:rPr>
          <w:rFonts w:ascii="Traditional Arabic" w:hAnsi="Traditional Arabic" w:cs="Traditional Arabic"/>
          <w:sz w:val="32"/>
          <w:szCs w:val="32"/>
          <w:rtl/>
        </w:rPr>
        <w:t>،</w:t>
      </w:r>
      <w:r w:rsidR="00F92AB3"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سواء</w:t>
      </w:r>
      <w:r w:rsidR="00F92AB3" w:rsidRPr="004C6ABC">
        <w:rPr>
          <w:rFonts w:ascii="Traditional Arabic" w:hAnsi="Traditional Arabic" w:cs="Traditional Arabic"/>
          <w:sz w:val="32"/>
          <w:szCs w:val="32"/>
          <w:rtl/>
          <w:cs/>
        </w:rPr>
        <w:t xml:space="preserve"> كانت جلب </w:t>
      </w:r>
      <w:r w:rsidR="009A7E95" w:rsidRPr="004C6ABC">
        <w:rPr>
          <w:rFonts w:ascii="Traditional Arabic" w:hAnsi="Traditional Arabic" w:cs="Traditional Arabic"/>
          <w:sz w:val="32"/>
          <w:szCs w:val="32"/>
          <w:rtl/>
        </w:rPr>
        <w:t>منفعة</w:t>
      </w:r>
      <w:r w:rsidR="00F92AB3" w:rsidRPr="004C6ABC">
        <w:rPr>
          <w:rFonts w:ascii="Traditional Arabic" w:hAnsi="Traditional Arabic" w:cs="Traditional Arabic"/>
          <w:sz w:val="32"/>
          <w:szCs w:val="32"/>
          <w:rtl/>
          <w:cs/>
        </w:rPr>
        <w:t xml:space="preserve"> او دفع مضره</w:t>
      </w:r>
      <w:r w:rsidR="004C6ABC">
        <w:rPr>
          <w:rFonts w:ascii="Traditional Arabic" w:hAnsi="Traditional Arabic" w:cs="Traditional Arabic"/>
          <w:sz w:val="32"/>
          <w:szCs w:val="32"/>
          <w:rtl/>
        </w:rPr>
        <w:t>،</w:t>
      </w:r>
      <w:r w:rsidR="009A7E95" w:rsidRPr="004C6ABC">
        <w:rPr>
          <w:rFonts w:ascii="Traditional Arabic" w:hAnsi="Traditional Arabic" w:cs="Traditional Arabic"/>
          <w:sz w:val="32"/>
          <w:szCs w:val="32"/>
          <w:rtl/>
          <w:cs/>
        </w:rPr>
        <w:t xml:space="preserve"> </w:t>
      </w:r>
      <w:r w:rsidR="00F92AB3" w:rsidRPr="004C6ABC">
        <w:rPr>
          <w:rFonts w:ascii="Traditional Arabic" w:hAnsi="Traditional Arabic" w:cs="Traditional Arabic"/>
          <w:sz w:val="32"/>
          <w:szCs w:val="32"/>
          <w:rtl/>
          <w:cs/>
        </w:rPr>
        <w:t xml:space="preserve">فهل يجوز ان تكون هذه </w:t>
      </w:r>
      <w:r w:rsidR="009A7E95" w:rsidRPr="004C6ABC">
        <w:rPr>
          <w:rFonts w:ascii="Traditional Arabic" w:hAnsi="Traditional Arabic" w:cs="Traditional Arabic"/>
          <w:sz w:val="32"/>
          <w:szCs w:val="32"/>
          <w:rtl/>
        </w:rPr>
        <w:t>المصلحة</w:t>
      </w:r>
      <w:r w:rsidR="00F92AB3"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المقصودة</w:t>
      </w:r>
      <w:r w:rsidR="009A7E95" w:rsidRPr="004C6ABC">
        <w:rPr>
          <w:rFonts w:ascii="Traditional Arabic" w:hAnsi="Traditional Arabic" w:cs="Traditional Arabic"/>
          <w:sz w:val="32"/>
          <w:szCs w:val="32"/>
          <w:rtl/>
          <w:cs/>
        </w:rPr>
        <w:t xml:space="preserve"> من تشريع الحكم هي العله</w:t>
      </w:r>
      <w:r w:rsidR="004C6ABC">
        <w:rPr>
          <w:rFonts w:ascii="Traditional Arabic" w:hAnsi="Traditional Arabic" w:cs="Traditional Arabic"/>
          <w:sz w:val="32"/>
          <w:szCs w:val="32"/>
          <w:rtl/>
        </w:rPr>
        <w:t>،</w:t>
      </w:r>
      <w:r w:rsidR="009A7E95" w:rsidRPr="004C6ABC">
        <w:rPr>
          <w:rFonts w:ascii="Traditional Arabic" w:hAnsi="Traditional Arabic" w:cs="Traditional Arabic"/>
          <w:sz w:val="32"/>
          <w:szCs w:val="32"/>
          <w:rtl/>
          <w:cs/>
        </w:rPr>
        <w:t xml:space="preserve"> و</w:t>
      </w:r>
      <w:r w:rsidRPr="004C6ABC">
        <w:rPr>
          <w:rFonts w:ascii="Traditional Arabic" w:hAnsi="Traditional Arabic" w:cs="Traditional Arabic"/>
          <w:sz w:val="32"/>
          <w:szCs w:val="32"/>
          <w:rtl/>
          <w:cs/>
        </w:rPr>
        <w:t xml:space="preserve">من ثم </w:t>
      </w:r>
      <w:r w:rsidR="00F92AB3" w:rsidRPr="004C6ABC">
        <w:rPr>
          <w:rFonts w:ascii="Traditional Arabic" w:hAnsi="Traditional Arabic" w:cs="Traditional Arabic"/>
          <w:sz w:val="32"/>
          <w:szCs w:val="32"/>
          <w:rtl/>
          <w:cs/>
        </w:rPr>
        <w:t xml:space="preserve">تكون هي </w:t>
      </w:r>
      <w:r w:rsidR="009A7E95" w:rsidRPr="004C6ABC">
        <w:rPr>
          <w:rFonts w:ascii="Traditional Arabic" w:hAnsi="Traditional Arabic" w:cs="Traditional Arabic"/>
          <w:sz w:val="32"/>
          <w:szCs w:val="32"/>
          <w:rtl/>
        </w:rPr>
        <w:t>المعتبرة</w:t>
      </w:r>
      <w:r w:rsidR="00F92AB3" w:rsidRPr="004C6ABC">
        <w:rPr>
          <w:rFonts w:ascii="Traditional Arabic" w:hAnsi="Traditional Arabic" w:cs="Traditional Arabic"/>
          <w:sz w:val="32"/>
          <w:szCs w:val="32"/>
          <w:rtl/>
          <w:cs/>
        </w:rPr>
        <w:t xml:space="preserve"> في الحاق الفروع والوقائع التي لا نص فيها بالوقائع </w:t>
      </w:r>
      <w:r w:rsidR="009A7E95" w:rsidRPr="004C6ABC">
        <w:rPr>
          <w:rFonts w:ascii="Traditional Arabic" w:hAnsi="Traditional Arabic" w:cs="Traditional Arabic"/>
          <w:sz w:val="32"/>
          <w:szCs w:val="32"/>
          <w:rtl/>
        </w:rPr>
        <w:t>المنصوصة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أي أن ا</w:t>
      </w:r>
      <w:r w:rsidR="00F92AB3" w:rsidRPr="004C6ABC">
        <w:rPr>
          <w:rFonts w:ascii="Traditional Arabic" w:hAnsi="Traditional Arabic" w:cs="Traditional Arabic"/>
          <w:sz w:val="32"/>
          <w:szCs w:val="32"/>
          <w:rtl/>
          <w:cs/>
        </w:rPr>
        <w:t>لح</w:t>
      </w:r>
      <w:r w:rsidRPr="004C6ABC">
        <w:rPr>
          <w:rFonts w:ascii="Traditional Arabic" w:hAnsi="Traditional Arabic" w:cs="Traditional Arabic"/>
          <w:sz w:val="32"/>
          <w:szCs w:val="32"/>
          <w:rtl/>
          <w:cs/>
        </w:rPr>
        <w:t>ا</w:t>
      </w:r>
      <w:r w:rsidR="00F92AB3" w:rsidRPr="004C6ABC">
        <w:rPr>
          <w:rFonts w:ascii="Traditional Arabic" w:hAnsi="Traditional Arabic" w:cs="Traditional Arabic"/>
          <w:sz w:val="32"/>
          <w:szCs w:val="32"/>
          <w:rtl/>
          <w:cs/>
        </w:rPr>
        <w:t xml:space="preserve">ق </w:t>
      </w:r>
      <w:r w:rsidR="009A7E95" w:rsidRPr="004C6ABC">
        <w:rPr>
          <w:rFonts w:ascii="Traditional Arabic" w:hAnsi="Traditional Arabic" w:cs="Traditional Arabic"/>
          <w:sz w:val="32"/>
          <w:szCs w:val="32"/>
          <w:rtl/>
        </w:rPr>
        <w:t>الواقعة</w:t>
      </w:r>
      <w:r w:rsidR="00F92AB3"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الجديدة</w:t>
      </w:r>
      <w:r w:rsidR="004C6ABC">
        <w:rPr>
          <w:rFonts w:ascii="Traditional Arabic" w:hAnsi="Traditional Arabic" w:cs="Traditional Arabic"/>
          <w:sz w:val="32"/>
          <w:szCs w:val="32"/>
          <w:rtl/>
        </w:rPr>
        <w:t xml:space="preserve"> </w:t>
      </w:r>
      <w:r w:rsidR="009A7E95" w:rsidRPr="004C6ABC">
        <w:rPr>
          <w:rFonts w:ascii="Traditional Arabic" w:hAnsi="Traditional Arabic" w:cs="Traditional Arabic"/>
          <w:sz w:val="32"/>
          <w:szCs w:val="32"/>
          <w:rtl/>
        </w:rPr>
        <w:t>بالمنصوصة</w:t>
      </w:r>
      <w:r w:rsidRPr="004C6ABC">
        <w:rPr>
          <w:rFonts w:ascii="Traditional Arabic" w:hAnsi="Traditional Arabic" w:cs="Traditional Arabic"/>
          <w:sz w:val="32"/>
          <w:szCs w:val="32"/>
          <w:rtl/>
          <w:cs/>
        </w:rPr>
        <w:t xml:space="preserve"> في الحكم </w:t>
      </w:r>
      <w:r w:rsidR="0030291E" w:rsidRPr="004C6ABC">
        <w:rPr>
          <w:rFonts w:ascii="Traditional Arabic" w:hAnsi="Traditional Arabic" w:cs="Traditional Arabic"/>
          <w:sz w:val="32"/>
          <w:szCs w:val="32"/>
          <w:rtl/>
          <w:cs/>
        </w:rPr>
        <w:t>يكون على اساس المصلحة وليس على اساس الوصف الظاهر المنضبط</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فتلحق الواقعة الجديدة بالمنصوصة </w:t>
      </w:r>
      <w:proofErr w:type="gramStart"/>
      <w:r w:rsidR="0030291E" w:rsidRPr="004C6ABC">
        <w:rPr>
          <w:rFonts w:ascii="Traditional Arabic" w:hAnsi="Traditional Arabic" w:cs="Traditional Arabic"/>
          <w:sz w:val="32"/>
          <w:szCs w:val="32"/>
          <w:rtl/>
          <w:cs/>
        </w:rPr>
        <w:t>اذا</w:t>
      </w:r>
      <w:proofErr w:type="gramEnd"/>
      <w:r w:rsidR="0030291E" w:rsidRPr="004C6ABC">
        <w:rPr>
          <w:rFonts w:ascii="Traditional Arabic" w:hAnsi="Traditional Arabic" w:cs="Traditional Arabic"/>
          <w:sz w:val="32"/>
          <w:szCs w:val="32"/>
          <w:rtl/>
          <w:cs/>
        </w:rPr>
        <w:t xml:space="preserve"> وجدت</w:t>
      </w:r>
      <w:r w:rsidR="00F92AB3" w:rsidRPr="004C6ABC">
        <w:rPr>
          <w:rFonts w:ascii="Traditional Arabic" w:hAnsi="Traditional Arabic" w:cs="Traditional Arabic"/>
          <w:sz w:val="32"/>
          <w:szCs w:val="32"/>
          <w:rtl/>
          <w:cs/>
        </w:rPr>
        <w:t xml:space="preserve"> فيها نفس </w:t>
      </w:r>
      <w:r w:rsidR="009A7E95" w:rsidRPr="004C6ABC">
        <w:rPr>
          <w:rFonts w:ascii="Traditional Arabic" w:hAnsi="Traditional Arabic" w:cs="Traditional Arabic"/>
          <w:sz w:val="32"/>
          <w:szCs w:val="32"/>
          <w:rtl/>
        </w:rPr>
        <w:t>المصلحة</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ام انه لا يجوز ان تكون المصلحة علة للحكم</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وانما يتم التعليل بمظنتها فقط</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وهي الوصف الظاهر المنضبط المشتمل عليها</w:t>
      </w:r>
      <w:r w:rsidR="004C6ABC">
        <w:rPr>
          <w:rFonts w:ascii="Traditional Arabic" w:hAnsi="Traditional Arabic" w:cs="Traditional Arabic"/>
          <w:sz w:val="32"/>
          <w:szCs w:val="32"/>
          <w:rtl/>
        </w:rPr>
        <w:t xml:space="preserve">، </w:t>
      </w:r>
      <w:r w:rsidR="00F92AB3" w:rsidRPr="004C6ABC">
        <w:rPr>
          <w:rFonts w:ascii="Traditional Arabic" w:hAnsi="Traditional Arabic" w:cs="Traditional Arabic"/>
          <w:sz w:val="32"/>
          <w:szCs w:val="32"/>
          <w:rtl/>
          <w:cs/>
        </w:rPr>
        <w:t xml:space="preserve">اختلف </w:t>
      </w:r>
      <w:r w:rsidR="009A7E95" w:rsidRPr="004C6ABC">
        <w:rPr>
          <w:rFonts w:ascii="Traditional Arabic" w:hAnsi="Traditional Arabic" w:cs="Traditional Arabic"/>
          <w:sz w:val="32"/>
          <w:szCs w:val="32"/>
          <w:rtl/>
        </w:rPr>
        <w:t>العلماء</w:t>
      </w:r>
      <w:r w:rsidR="00246A56" w:rsidRPr="004C6ABC">
        <w:rPr>
          <w:rFonts w:ascii="Traditional Arabic" w:hAnsi="Traditional Arabic" w:cs="Traditional Arabic"/>
          <w:sz w:val="32"/>
          <w:szCs w:val="32"/>
          <w:rtl/>
          <w:cs/>
        </w:rPr>
        <w:t xml:space="preserve"> في ذلك على</w:t>
      </w:r>
      <w:r w:rsidR="004C6ABC">
        <w:rPr>
          <w:rFonts w:ascii="Traditional Arabic" w:hAnsi="Traditional Arabic" w:cs="Traditional Arabic"/>
          <w:sz w:val="32"/>
          <w:szCs w:val="32"/>
          <w:rtl/>
        </w:rPr>
        <w:t xml:space="preserve"> </w:t>
      </w:r>
      <w:r w:rsidR="00246A56" w:rsidRPr="004C6ABC">
        <w:rPr>
          <w:rFonts w:ascii="Traditional Arabic" w:hAnsi="Traditional Arabic" w:cs="Traditional Arabic"/>
          <w:sz w:val="32"/>
          <w:szCs w:val="32"/>
          <w:rtl/>
          <w:cs/>
        </w:rPr>
        <w:t>ثلاثة مذاهب</w:t>
      </w:r>
      <w:r w:rsidR="00A72750" w:rsidRPr="004C6ABC">
        <w:rPr>
          <w:rStyle w:val="ac"/>
          <w:rFonts w:ascii="Traditional Arabic" w:hAnsi="Traditional Arabic" w:cs="Traditional Arabic"/>
          <w:sz w:val="32"/>
          <w:szCs w:val="32"/>
          <w:rtl/>
          <w:cs/>
        </w:rPr>
        <w:footnoteReference w:id="100"/>
      </w:r>
      <w:r w:rsidR="004C6ABC">
        <w:rPr>
          <w:rFonts w:ascii="Traditional Arabic" w:hAnsi="Traditional Arabic" w:cs="Traditional Arabic"/>
          <w:sz w:val="32"/>
          <w:szCs w:val="32"/>
          <w:rtl/>
        </w:rPr>
        <w:t>:</w:t>
      </w:r>
      <w:r w:rsidR="00F92AB3" w:rsidRPr="004C6ABC">
        <w:rPr>
          <w:rFonts w:ascii="Traditional Arabic" w:hAnsi="Traditional Arabic" w:cs="Traditional Arabic"/>
          <w:sz w:val="32"/>
          <w:szCs w:val="32"/>
          <w:rtl/>
          <w:cs/>
        </w:rPr>
        <w:t xml:space="preserve"> </w:t>
      </w:r>
    </w:p>
    <w:p w:rsidR="00F92AB3" w:rsidRPr="004C6ABC" w:rsidRDefault="00F92AB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b/>
          <w:bCs/>
          <w:sz w:val="32"/>
          <w:szCs w:val="32"/>
          <w:rtl/>
          <w:cs/>
        </w:rPr>
        <w:t>المذهب الاول:</w:t>
      </w:r>
      <w:r w:rsidRPr="004C6ABC">
        <w:rPr>
          <w:rFonts w:ascii="Traditional Arabic" w:hAnsi="Traditional Arabic" w:cs="Traditional Arabic"/>
          <w:sz w:val="32"/>
          <w:szCs w:val="32"/>
          <w:rtl/>
          <w:cs/>
        </w:rPr>
        <w:t xml:space="preserve"> انه لا يجوز التعليل </w:t>
      </w:r>
      <w:r w:rsidR="009A7E95" w:rsidRPr="004C6ABC">
        <w:rPr>
          <w:rFonts w:ascii="Traditional Arabic" w:hAnsi="Traditional Arabic" w:cs="Traditional Arabic"/>
          <w:sz w:val="32"/>
          <w:szCs w:val="32"/>
          <w:rtl/>
        </w:rPr>
        <w:t>بالحكمة</w:t>
      </w:r>
      <w:r w:rsidRPr="004C6ABC">
        <w:rPr>
          <w:rFonts w:ascii="Traditional Arabic" w:hAnsi="Traditional Arabic" w:cs="Traditional Arabic"/>
          <w:sz w:val="32"/>
          <w:szCs w:val="32"/>
          <w:rtl/>
          <w:cs/>
        </w:rPr>
        <w:t xml:space="preserve"> او </w:t>
      </w:r>
      <w:r w:rsidR="009A7E95" w:rsidRPr="004C6ABC">
        <w:rPr>
          <w:rFonts w:ascii="Traditional Arabic" w:hAnsi="Traditional Arabic" w:cs="Traditional Arabic"/>
          <w:sz w:val="32"/>
          <w:szCs w:val="32"/>
          <w:rtl/>
        </w:rPr>
        <w:t>المصلحة</w:t>
      </w:r>
      <w:r w:rsidR="0030291E" w:rsidRPr="004C6ABC">
        <w:rPr>
          <w:rFonts w:ascii="Traditional Arabic" w:hAnsi="Traditional Arabic" w:cs="Traditional Arabic"/>
          <w:sz w:val="32"/>
          <w:szCs w:val="32"/>
          <w:rtl/>
          <w:cs/>
        </w:rPr>
        <w:t xml:space="preserve"> مطلقا</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سواء كانت منضبطة أو غير منضبطة</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 xml:space="preserve">لان المصالح من الامور </w:t>
      </w:r>
      <w:r w:rsidR="009A7E95" w:rsidRPr="004C6ABC">
        <w:rPr>
          <w:rFonts w:ascii="Traditional Arabic" w:hAnsi="Traditional Arabic" w:cs="Traditional Arabic"/>
          <w:sz w:val="32"/>
          <w:szCs w:val="32"/>
          <w:rtl/>
        </w:rPr>
        <w:t>الباطنة</w:t>
      </w:r>
      <w:r w:rsidRPr="004C6ABC">
        <w:rPr>
          <w:rFonts w:ascii="Traditional Arabic" w:hAnsi="Traditional Arabic" w:cs="Traditional Arabic"/>
          <w:sz w:val="32"/>
          <w:szCs w:val="32"/>
          <w:rtl/>
          <w:cs/>
        </w:rPr>
        <w:t xml:space="preserve"> التي </w:t>
      </w:r>
      <w:r w:rsidR="009A7E95" w:rsidRPr="004C6ABC">
        <w:rPr>
          <w:rFonts w:ascii="Traditional Arabic" w:hAnsi="Traditional Arabic" w:cs="Traditional Arabic"/>
          <w:sz w:val="32"/>
          <w:szCs w:val="32"/>
          <w:rtl/>
        </w:rPr>
        <w:t>لا يمكن</w:t>
      </w:r>
      <w:r w:rsidRPr="004C6ABC">
        <w:rPr>
          <w:rFonts w:ascii="Traditional Arabic" w:hAnsi="Traditional Arabic" w:cs="Traditional Arabic"/>
          <w:sz w:val="32"/>
          <w:szCs w:val="32"/>
          <w:rtl/>
          <w:cs/>
        </w:rPr>
        <w:t xml:space="preserve"> الوقوف على مقاديرها</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 xml:space="preserve">ولا امتياز كل مرتبه من مراتبها التي لا </w:t>
      </w:r>
      <w:r w:rsidR="009A7E95" w:rsidRPr="004C6ABC">
        <w:rPr>
          <w:rFonts w:ascii="Traditional Arabic" w:hAnsi="Traditional Arabic" w:cs="Traditional Arabic"/>
          <w:sz w:val="32"/>
          <w:szCs w:val="32"/>
          <w:rtl/>
        </w:rPr>
        <w:t>نهاية</w:t>
      </w:r>
      <w:r w:rsidR="0030291E" w:rsidRPr="004C6ABC">
        <w:rPr>
          <w:rFonts w:ascii="Traditional Arabic" w:hAnsi="Traditional Arabic" w:cs="Traditional Arabic"/>
          <w:sz w:val="32"/>
          <w:szCs w:val="32"/>
          <w:rtl/>
          <w:cs/>
        </w:rPr>
        <w:t xml:space="preserve"> لها</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فالمشقة</w:t>
      </w:r>
      <w:r w:rsidRPr="004C6ABC">
        <w:rPr>
          <w:rFonts w:ascii="Traditional Arabic" w:hAnsi="Traditional Arabic" w:cs="Traditional Arabic"/>
          <w:sz w:val="32"/>
          <w:szCs w:val="32"/>
          <w:rtl/>
          <w:cs/>
        </w:rPr>
        <w:t xml:space="preserve"> مثلا لها مراتب كثيره وانواع </w:t>
      </w:r>
      <w:proofErr w:type="gramStart"/>
      <w:r w:rsidR="009A7E95" w:rsidRPr="004C6ABC">
        <w:rPr>
          <w:rFonts w:ascii="Traditional Arabic" w:hAnsi="Traditional Arabic" w:cs="Traditional Arabic"/>
          <w:sz w:val="32"/>
          <w:szCs w:val="32"/>
          <w:rtl/>
        </w:rPr>
        <w:t>مختلفة</w:t>
      </w:r>
      <w:r w:rsidR="0030291E" w:rsidRPr="004C6ABC">
        <w:rPr>
          <w:rFonts w:ascii="Traditional Arabic" w:hAnsi="Traditional Arabic" w:cs="Traditional Arabic"/>
          <w:sz w:val="32"/>
          <w:szCs w:val="32"/>
          <w:rtl/>
          <w:cs/>
        </w:rPr>
        <w:t>,</w:t>
      </w:r>
      <w:proofErr w:type="gramEnd"/>
      <w:r w:rsidR="0030291E" w:rsidRPr="004C6ABC">
        <w:rPr>
          <w:rFonts w:ascii="Traditional Arabic" w:hAnsi="Traditional Arabic" w:cs="Traditional Arabic"/>
          <w:sz w:val="32"/>
          <w:szCs w:val="32"/>
          <w:rtl/>
          <w:cs/>
        </w:rPr>
        <w:t xml:space="preserve"> فالمشقة في السفر تختلف عنها في</w:t>
      </w:r>
      <w:r w:rsidRPr="004C6ABC">
        <w:rPr>
          <w:rFonts w:ascii="Traditional Arabic" w:hAnsi="Traditional Arabic" w:cs="Traditional Arabic"/>
          <w:sz w:val="32"/>
          <w:szCs w:val="32"/>
          <w:rtl/>
          <w:cs/>
        </w:rPr>
        <w:t xml:space="preserve"> الحضر</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والمشقة التي يجدها المسافر في الحر غير المشقة التي يجدها في البرد</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كما ان المشقة التي يجده</w:t>
      </w:r>
      <w:r w:rsidR="002432BE" w:rsidRPr="004C6ABC">
        <w:rPr>
          <w:rFonts w:ascii="Traditional Arabic" w:hAnsi="Traditional Arabic" w:cs="Traditional Arabic"/>
          <w:sz w:val="32"/>
          <w:szCs w:val="32"/>
          <w:rtl/>
          <w:cs/>
        </w:rPr>
        <w:t>ا المسافر على</w:t>
      </w:r>
      <w:r w:rsidR="0030291E" w:rsidRPr="004C6ABC">
        <w:rPr>
          <w:rFonts w:ascii="Traditional Arabic" w:hAnsi="Traditional Arabic" w:cs="Traditional Arabic"/>
          <w:sz w:val="32"/>
          <w:szCs w:val="32"/>
          <w:rtl/>
          <w:cs/>
        </w:rPr>
        <w:t xml:space="preserve"> الطائر</w:t>
      </w:r>
      <w:r w:rsidR="002432BE" w:rsidRPr="004C6ABC">
        <w:rPr>
          <w:rFonts w:ascii="Traditional Arabic" w:hAnsi="Traditional Arabic" w:cs="Traditional Arabic"/>
          <w:sz w:val="32"/>
          <w:szCs w:val="32"/>
          <w:rtl/>
          <w:cs/>
        </w:rPr>
        <w:t>ة</w:t>
      </w:r>
      <w:r w:rsidR="0030291E" w:rsidRPr="004C6ABC">
        <w:rPr>
          <w:rFonts w:ascii="Traditional Arabic" w:hAnsi="Traditional Arabic" w:cs="Traditional Arabic"/>
          <w:sz w:val="32"/>
          <w:szCs w:val="32"/>
          <w:rtl/>
          <w:cs/>
        </w:rPr>
        <w:t xml:space="preserve"> مثلا غير المشقة التي يجدها </w:t>
      </w:r>
      <w:r w:rsidR="002432BE" w:rsidRPr="004C6ABC">
        <w:rPr>
          <w:rFonts w:ascii="Traditional Arabic" w:hAnsi="Traditional Arabic" w:cs="Traditional Arabic"/>
          <w:sz w:val="32"/>
          <w:szCs w:val="32"/>
          <w:rtl/>
          <w:cs/>
        </w:rPr>
        <w:t>المسافر على الدواب تحت وهج الشمس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فلو </w:t>
      </w:r>
      <w:r w:rsidR="002432BE" w:rsidRPr="004C6ABC">
        <w:rPr>
          <w:rFonts w:ascii="Traditional Arabic" w:hAnsi="Traditional Arabic" w:cs="Traditional Arabic"/>
          <w:sz w:val="32"/>
          <w:szCs w:val="32"/>
          <w:rtl/>
          <w:cs/>
        </w:rPr>
        <w:t>جعلنا المشقة</w:t>
      </w:r>
      <w:r w:rsidR="00956CFC" w:rsidRPr="004C6ABC">
        <w:rPr>
          <w:rFonts w:ascii="Traditional Arabic" w:hAnsi="Traditional Arabic" w:cs="Traditional Arabic"/>
          <w:sz w:val="32"/>
          <w:szCs w:val="32"/>
          <w:rtl/>
          <w:cs/>
        </w:rPr>
        <w:t xml:space="preserve"> عله للقصر ل</w:t>
      </w:r>
      <w:r w:rsidRPr="004C6ABC">
        <w:rPr>
          <w:rFonts w:ascii="Traditional Arabic" w:hAnsi="Traditional Arabic" w:cs="Traditional Arabic"/>
          <w:sz w:val="32"/>
          <w:szCs w:val="32"/>
          <w:rtl/>
          <w:cs/>
        </w:rPr>
        <w:t>حصل عسر</w:t>
      </w:r>
      <w:r w:rsidR="0030291E" w:rsidRPr="004C6ABC">
        <w:rPr>
          <w:rFonts w:ascii="Traditional Arabic" w:hAnsi="Traditional Arabic" w:cs="Traditional Arabic"/>
          <w:sz w:val="32"/>
          <w:szCs w:val="32"/>
          <w:rtl/>
          <w:cs/>
        </w:rPr>
        <w:t xml:space="preserve"> واضطراب في التطبيق</w:t>
      </w:r>
      <w:r w:rsidR="004C6ABC">
        <w:rPr>
          <w:rFonts w:ascii="Traditional Arabic" w:hAnsi="Traditional Arabic" w:cs="Traditional Arabic"/>
          <w:sz w:val="32"/>
          <w:szCs w:val="32"/>
          <w:rtl/>
        </w:rPr>
        <w:t>،</w:t>
      </w:r>
      <w:r w:rsidR="0030291E"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 xml:space="preserve">لان قصر </w:t>
      </w:r>
      <w:r w:rsidR="009A7E95" w:rsidRPr="004C6ABC">
        <w:rPr>
          <w:rFonts w:ascii="Traditional Arabic" w:hAnsi="Traditional Arabic" w:cs="Traditional Arabic"/>
          <w:sz w:val="32"/>
          <w:szCs w:val="32"/>
          <w:rtl/>
        </w:rPr>
        <w:t>الصلاة</w:t>
      </w:r>
      <w:r w:rsidRPr="004C6ABC">
        <w:rPr>
          <w:rFonts w:ascii="Traditional Arabic" w:hAnsi="Traditional Arabic" w:cs="Traditional Arabic"/>
          <w:sz w:val="32"/>
          <w:szCs w:val="32"/>
          <w:rtl/>
          <w:cs/>
        </w:rPr>
        <w:t xml:space="preserve"> سيباح عندها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لكل صاحب عمل شاق فتضيع </w:t>
      </w:r>
      <w:r w:rsidR="009A7E95" w:rsidRPr="004C6ABC">
        <w:rPr>
          <w:rFonts w:ascii="Traditional Arabic" w:hAnsi="Traditional Arabic" w:cs="Traditional Arabic"/>
          <w:sz w:val="32"/>
          <w:szCs w:val="32"/>
          <w:rtl/>
        </w:rPr>
        <w:t>الصلاة</w:t>
      </w:r>
      <w:r w:rsidRPr="004C6ABC">
        <w:rPr>
          <w:rFonts w:ascii="Traditional Arabic" w:hAnsi="Traditional Arabic" w:cs="Traditional Arabic"/>
          <w:sz w:val="32"/>
          <w:szCs w:val="32"/>
          <w:rtl/>
          <w:cs/>
        </w:rPr>
        <w:t xml:space="preserve"> من الناس,</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وسيحرم من </w:t>
      </w:r>
      <w:r w:rsidR="009A7E95" w:rsidRPr="004C6ABC">
        <w:rPr>
          <w:rFonts w:ascii="Traditional Arabic" w:hAnsi="Traditional Arabic" w:cs="Traditional Arabic"/>
          <w:sz w:val="32"/>
          <w:szCs w:val="32"/>
          <w:rtl/>
        </w:rPr>
        <w:t>الرخصة</w:t>
      </w:r>
      <w:r w:rsidRPr="004C6ABC">
        <w:rPr>
          <w:rFonts w:ascii="Traditional Arabic" w:hAnsi="Traditional Arabic" w:cs="Traditional Arabic"/>
          <w:sz w:val="32"/>
          <w:szCs w:val="32"/>
          <w:rtl/>
          <w:cs/>
        </w:rPr>
        <w:t xml:space="preserve"> من قصد الشارع ان يتناولها مثل المسافرين على الوسائل </w:t>
      </w:r>
      <w:r w:rsidR="00956CFC" w:rsidRPr="004C6ABC">
        <w:rPr>
          <w:rFonts w:ascii="Traditional Arabic" w:hAnsi="Traditional Arabic" w:cs="Traditional Arabic"/>
          <w:sz w:val="32"/>
          <w:szCs w:val="32"/>
          <w:rtl/>
        </w:rPr>
        <w:t>الغير شاقة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F92AB3" w:rsidRPr="004C6ABC" w:rsidRDefault="00F92AB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lastRenderedPageBreak/>
        <w:t xml:space="preserve">كما ان </w:t>
      </w:r>
      <w:r w:rsidR="009A7E95" w:rsidRPr="004C6ABC">
        <w:rPr>
          <w:rFonts w:ascii="Traditional Arabic" w:hAnsi="Traditional Arabic" w:cs="Traditional Arabic"/>
          <w:sz w:val="32"/>
          <w:szCs w:val="32"/>
          <w:rtl/>
        </w:rPr>
        <w:t>المصلحة</w:t>
      </w:r>
      <w:r w:rsidRPr="004C6ABC">
        <w:rPr>
          <w:rFonts w:ascii="Traditional Arabic" w:hAnsi="Traditional Arabic" w:cs="Traditional Arabic"/>
          <w:sz w:val="32"/>
          <w:szCs w:val="32"/>
          <w:rtl/>
          <w:cs/>
        </w:rPr>
        <w:t xml:space="preserve"> قد تكون خفيه غير ظا</w:t>
      </w:r>
      <w:r w:rsidR="00097B8A" w:rsidRPr="004C6ABC">
        <w:rPr>
          <w:rFonts w:ascii="Traditional Arabic" w:hAnsi="Traditional Arabic" w:cs="Traditional Arabic"/>
          <w:sz w:val="32"/>
          <w:szCs w:val="32"/>
          <w:rtl/>
          <w:cs/>
        </w:rPr>
        <w:t>هره</w:t>
      </w:r>
      <w:r w:rsidR="004C6ABC">
        <w:rPr>
          <w:rFonts w:ascii="Traditional Arabic" w:hAnsi="Traditional Arabic" w:cs="Traditional Arabic"/>
          <w:sz w:val="32"/>
          <w:szCs w:val="32"/>
          <w:rtl/>
        </w:rPr>
        <w:t xml:space="preserve">، </w:t>
      </w:r>
      <w:r w:rsidR="00097B8A" w:rsidRPr="004C6ABC">
        <w:rPr>
          <w:rFonts w:ascii="Traditional Arabic" w:hAnsi="Traditional Arabic" w:cs="Traditional Arabic"/>
          <w:sz w:val="32"/>
          <w:szCs w:val="32"/>
          <w:rtl/>
          <w:cs/>
        </w:rPr>
        <w:t xml:space="preserve">مثل </w:t>
      </w:r>
      <w:proofErr w:type="gramStart"/>
      <w:r w:rsidR="00097B8A" w:rsidRPr="004C6ABC">
        <w:rPr>
          <w:rFonts w:ascii="Traditional Arabic" w:hAnsi="Traditional Arabic" w:cs="Traditional Arabic"/>
          <w:sz w:val="32"/>
          <w:szCs w:val="32"/>
          <w:rtl/>
          <w:cs/>
        </w:rPr>
        <w:t>الحاجه</w:t>
      </w:r>
      <w:proofErr w:type="gramEnd"/>
      <w:r w:rsidR="00097B8A" w:rsidRPr="004C6ABC">
        <w:rPr>
          <w:rFonts w:ascii="Traditional Arabic" w:hAnsi="Traditional Arabic" w:cs="Traditional Arabic"/>
          <w:sz w:val="32"/>
          <w:szCs w:val="32"/>
          <w:rtl/>
          <w:cs/>
        </w:rPr>
        <w:t xml:space="preserve"> الى المعاملات</w:t>
      </w:r>
      <w:r w:rsidR="004C6ABC">
        <w:rPr>
          <w:rFonts w:ascii="Traditional Arabic" w:hAnsi="Traditional Arabic" w:cs="Traditional Arabic"/>
          <w:sz w:val="32"/>
          <w:szCs w:val="32"/>
          <w:rtl/>
        </w:rPr>
        <w:t>،</w:t>
      </w:r>
      <w:r w:rsidR="00097B8A" w:rsidRPr="004C6ABC">
        <w:rPr>
          <w:rFonts w:ascii="Traditional Arabic" w:hAnsi="Traditional Arabic" w:cs="Traditional Arabic"/>
          <w:sz w:val="32"/>
          <w:szCs w:val="32"/>
          <w:rtl/>
          <w:cs/>
        </w:rPr>
        <w:t xml:space="preserve"> فهي</w:t>
      </w:r>
      <w:r w:rsidRPr="004C6ABC">
        <w:rPr>
          <w:rFonts w:ascii="Traditional Arabic" w:hAnsi="Traditional Arabic" w:cs="Traditional Arabic"/>
          <w:sz w:val="32"/>
          <w:szCs w:val="32"/>
          <w:rtl/>
          <w:cs/>
        </w:rPr>
        <w:t xml:space="preserve"> امر خفي لو جعل</w:t>
      </w:r>
      <w:r w:rsidR="00097B8A" w:rsidRPr="004C6ABC">
        <w:rPr>
          <w:rFonts w:ascii="Traditional Arabic" w:hAnsi="Traditional Arabic" w:cs="Traditional Arabic"/>
          <w:sz w:val="32"/>
          <w:szCs w:val="32"/>
          <w:rtl/>
          <w:cs/>
        </w:rPr>
        <w:t>ت عله لتعذر التحقق من وجودها عند الناس</w:t>
      </w:r>
      <w:r w:rsidR="004C6ABC">
        <w:rPr>
          <w:rFonts w:ascii="Traditional Arabic" w:hAnsi="Traditional Arabic" w:cs="Traditional Arabic"/>
          <w:sz w:val="32"/>
          <w:szCs w:val="32"/>
          <w:rtl/>
        </w:rPr>
        <w:t>،</w:t>
      </w:r>
      <w:r w:rsidR="00097B8A" w:rsidRPr="004C6ABC">
        <w:rPr>
          <w:rFonts w:ascii="Traditional Arabic" w:hAnsi="Traditional Arabic" w:cs="Traditional Arabic"/>
          <w:sz w:val="32"/>
          <w:szCs w:val="32"/>
          <w:rtl/>
          <w:cs/>
        </w:rPr>
        <w:t xml:space="preserve"> فلا نستطيع ان نعلم</w:t>
      </w:r>
      <w:r w:rsidR="004C6ABC">
        <w:rPr>
          <w:rFonts w:ascii="Traditional Arabic" w:hAnsi="Traditional Arabic" w:cs="Traditional Arabic"/>
          <w:sz w:val="32"/>
          <w:szCs w:val="32"/>
          <w:rtl/>
        </w:rPr>
        <w:t xml:space="preserve"> </w:t>
      </w:r>
      <w:r w:rsidR="00097B8A" w:rsidRPr="004C6ABC">
        <w:rPr>
          <w:rFonts w:ascii="Traditional Arabic" w:hAnsi="Traditional Arabic" w:cs="Traditional Arabic"/>
          <w:sz w:val="32"/>
          <w:szCs w:val="32"/>
          <w:rtl/>
          <w:cs/>
        </w:rPr>
        <w:t xml:space="preserve">ان المتعاقدين </w:t>
      </w:r>
      <w:r w:rsidRPr="004C6ABC">
        <w:rPr>
          <w:rFonts w:ascii="Traditional Arabic" w:hAnsi="Traditional Arabic" w:cs="Traditional Arabic"/>
          <w:sz w:val="32"/>
          <w:szCs w:val="32"/>
          <w:rtl/>
          <w:cs/>
        </w:rPr>
        <w:t>كانوا بحاجه الى هذه المعاملات</w:t>
      </w:r>
      <w:r w:rsidR="00097B8A" w:rsidRPr="004C6ABC">
        <w:rPr>
          <w:rFonts w:ascii="Traditional Arabic" w:hAnsi="Traditional Arabic" w:cs="Traditional Arabic"/>
          <w:sz w:val="32"/>
          <w:szCs w:val="32"/>
          <w:rtl/>
          <w:cs/>
        </w:rPr>
        <w:t xml:space="preserve"> والعقود التي اجروها </w:t>
      </w:r>
      <w:r w:rsidR="002432BE" w:rsidRPr="004C6ABC">
        <w:rPr>
          <w:rFonts w:ascii="Traditional Arabic" w:hAnsi="Traditional Arabic" w:cs="Traditional Arabic"/>
          <w:sz w:val="32"/>
          <w:szCs w:val="32"/>
          <w:rtl/>
          <w:cs/>
        </w:rPr>
        <w:t>ام لا</w:t>
      </w:r>
      <w:r w:rsidR="004C6ABC">
        <w:rPr>
          <w:rFonts w:ascii="Traditional Arabic" w:hAnsi="Traditional Arabic" w:cs="Traditional Arabic"/>
          <w:sz w:val="32"/>
          <w:szCs w:val="32"/>
          <w:rtl/>
        </w:rPr>
        <w:t xml:space="preserve">. </w:t>
      </w:r>
    </w:p>
    <w:p w:rsidR="00F92AB3" w:rsidRPr="004C6ABC" w:rsidRDefault="00F92AB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فلذلك يجب </w:t>
      </w:r>
      <w:r w:rsidR="002432BE" w:rsidRPr="004C6ABC">
        <w:rPr>
          <w:rFonts w:ascii="Traditional Arabic" w:hAnsi="Traditional Arabic" w:cs="Traditional Arabic"/>
          <w:sz w:val="32"/>
          <w:szCs w:val="32"/>
          <w:rtl/>
          <w:cs/>
        </w:rPr>
        <w:t>عند اصحاب هذا المذهب</w:t>
      </w:r>
      <w:r w:rsidR="00097B8A"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 xml:space="preserve">ان تكون العله اوصافا </w:t>
      </w:r>
      <w:r w:rsidR="009A7E95" w:rsidRPr="004C6ABC">
        <w:rPr>
          <w:rFonts w:ascii="Traditional Arabic" w:hAnsi="Traditional Arabic" w:cs="Traditional Arabic"/>
          <w:sz w:val="32"/>
          <w:szCs w:val="32"/>
          <w:rtl/>
        </w:rPr>
        <w:t>منضبطة</w:t>
      </w:r>
      <w:r w:rsidRPr="004C6ABC">
        <w:rPr>
          <w:rFonts w:ascii="Traditional Arabic" w:hAnsi="Traditional Arabic" w:cs="Traditional Arabic"/>
          <w:sz w:val="32"/>
          <w:szCs w:val="32"/>
          <w:rtl/>
          <w:cs/>
        </w:rPr>
        <w:t xml:space="preserve"> ظاهره</w:t>
      </w:r>
      <w:r w:rsidR="004C6ABC">
        <w:rPr>
          <w:rFonts w:ascii="Traditional Arabic" w:hAnsi="Traditional Arabic" w:cs="Traditional Arabic"/>
          <w:sz w:val="32"/>
          <w:szCs w:val="32"/>
          <w:rtl/>
        </w:rPr>
        <w:t>،</w:t>
      </w:r>
      <w:r w:rsidR="00097B8A"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 xml:space="preserve">كالسفر فهو منضبط والغالب فيه وجود </w:t>
      </w:r>
      <w:r w:rsidR="009A7E95" w:rsidRPr="004C6ABC">
        <w:rPr>
          <w:rFonts w:ascii="Traditional Arabic" w:hAnsi="Traditional Arabic" w:cs="Traditional Arabic"/>
          <w:sz w:val="32"/>
          <w:szCs w:val="32"/>
          <w:rtl/>
        </w:rPr>
        <w:t>المشقة</w:t>
      </w:r>
      <w:r w:rsidRPr="004C6ABC">
        <w:rPr>
          <w:rFonts w:ascii="Traditional Arabic" w:hAnsi="Traditional Arabic" w:cs="Traditional Arabic"/>
          <w:sz w:val="32"/>
          <w:szCs w:val="32"/>
          <w:rtl/>
          <w:cs/>
        </w:rPr>
        <w:t xml:space="preserve"> المقصود من الشارع تخفيفها</w:t>
      </w:r>
      <w:r w:rsidR="004C6ABC">
        <w:rPr>
          <w:rFonts w:ascii="Traditional Arabic" w:hAnsi="Traditional Arabic" w:cs="Traditional Arabic"/>
          <w:sz w:val="32"/>
          <w:szCs w:val="32"/>
          <w:rtl/>
        </w:rPr>
        <w:t>،</w:t>
      </w:r>
      <w:r w:rsidR="00097B8A" w:rsidRPr="004C6ABC">
        <w:rPr>
          <w:rFonts w:ascii="Traditional Arabic" w:hAnsi="Traditional Arabic" w:cs="Traditional Arabic"/>
          <w:sz w:val="32"/>
          <w:szCs w:val="32"/>
          <w:rtl/>
          <w:cs/>
        </w:rPr>
        <w:t xml:space="preserve"> وبالتالي تتحقق المصلحة من التشريع لو علل الحكم به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وكالعقود وصيغ الايجاب والقبول فهي ظاهره</w:t>
      </w:r>
      <w:r w:rsidR="002432BE" w:rsidRPr="004C6ABC">
        <w:rPr>
          <w:rFonts w:ascii="Traditional Arabic" w:hAnsi="Traditional Arabic" w:cs="Traditional Arabic"/>
          <w:sz w:val="32"/>
          <w:szCs w:val="32"/>
          <w:rtl/>
          <w:cs/>
        </w:rPr>
        <w:t xml:space="preserve"> في</w:t>
      </w:r>
      <w:r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الدلالة</w:t>
      </w:r>
      <w:r w:rsidRPr="004C6ABC">
        <w:rPr>
          <w:rFonts w:ascii="Traditional Arabic" w:hAnsi="Traditional Arabic" w:cs="Traditional Arabic"/>
          <w:sz w:val="32"/>
          <w:szCs w:val="32"/>
          <w:rtl/>
          <w:cs/>
        </w:rPr>
        <w:t xml:space="preserve"> على </w:t>
      </w:r>
      <w:r w:rsidR="002432BE" w:rsidRPr="004C6ABC">
        <w:rPr>
          <w:rFonts w:ascii="Traditional Arabic" w:hAnsi="Traditional Arabic" w:cs="Traditional Arabic"/>
          <w:sz w:val="32"/>
          <w:szCs w:val="32"/>
          <w:rtl/>
          <w:cs/>
        </w:rPr>
        <w:t>حاجه المتعاقدين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وهكذا. </w:t>
      </w:r>
    </w:p>
    <w:p w:rsidR="00F92AB3" w:rsidRPr="004C6ABC" w:rsidRDefault="00F92AB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b/>
          <w:bCs/>
          <w:sz w:val="32"/>
          <w:szCs w:val="32"/>
          <w:rtl/>
          <w:cs/>
        </w:rPr>
        <w:t>المذهب الثاني:</w:t>
      </w:r>
      <w:r w:rsidRPr="004C6ABC">
        <w:rPr>
          <w:rFonts w:ascii="Traditional Arabic" w:hAnsi="Traditional Arabic" w:cs="Traditional Arabic"/>
          <w:sz w:val="32"/>
          <w:szCs w:val="32"/>
          <w:rtl/>
          <w:cs/>
        </w:rPr>
        <w:t xml:space="preserve"> انه يجوز تعليل الحكم </w:t>
      </w:r>
      <w:r w:rsidR="009A7E95" w:rsidRPr="004C6ABC">
        <w:rPr>
          <w:rFonts w:ascii="Traditional Arabic" w:hAnsi="Traditional Arabic" w:cs="Traditional Arabic"/>
          <w:sz w:val="32"/>
          <w:szCs w:val="32"/>
          <w:rtl/>
        </w:rPr>
        <w:t>بالحكمة</w:t>
      </w:r>
      <w:r w:rsidRPr="004C6ABC">
        <w:rPr>
          <w:rFonts w:ascii="Traditional Arabic" w:hAnsi="Traditional Arabic" w:cs="Traditional Arabic"/>
          <w:sz w:val="32"/>
          <w:szCs w:val="32"/>
          <w:rtl/>
          <w:cs/>
        </w:rPr>
        <w:t xml:space="preserve"> او </w:t>
      </w:r>
      <w:proofErr w:type="gramStart"/>
      <w:r w:rsidR="009A7E95" w:rsidRPr="004C6ABC">
        <w:rPr>
          <w:rFonts w:ascii="Traditional Arabic" w:hAnsi="Traditional Arabic" w:cs="Traditional Arabic"/>
          <w:sz w:val="32"/>
          <w:szCs w:val="32"/>
          <w:rtl/>
        </w:rPr>
        <w:t>المصلحة</w:t>
      </w:r>
      <w:r w:rsidRPr="004C6ABC">
        <w:rPr>
          <w:rFonts w:ascii="Traditional Arabic" w:hAnsi="Traditional Arabic" w:cs="Traditional Arabic"/>
          <w:sz w:val="32"/>
          <w:szCs w:val="32"/>
          <w:rtl/>
          <w:cs/>
        </w:rPr>
        <w:t>,</w:t>
      </w:r>
      <w:proofErr w:type="gramEnd"/>
      <w:r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سواء</w:t>
      </w:r>
      <w:r w:rsidRPr="004C6ABC">
        <w:rPr>
          <w:rFonts w:ascii="Traditional Arabic" w:hAnsi="Traditional Arabic" w:cs="Traditional Arabic"/>
          <w:sz w:val="32"/>
          <w:szCs w:val="32"/>
          <w:rtl/>
          <w:cs/>
        </w:rPr>
        <w:t xml:space="preserve"> كانت هذه </w:t>
      </w:r>
      <w:r w:rsidR="009A7E95" w:rsidRPr="004C6ABC">
        <w:rPr>
          <w:rFonts w:ascii="Traditional Arabic" w:hAnsi="Traditional Arabic" w:cs="Traditional Arabic"/>
          <w:sz w:val="32"/>
          <w:szCs w:val="32"/>
          <w:rtl/>
        </w:rPr>
        <w:t>المصلحة</w:t>
      </w:r>
      <w:r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منضبطة</w:t>
      </w:r>
      <w:r w:rsidRPr="004C6ABC">
        <w:rPr>
          <w:rFonts w:ascii="Traditional Arabic" w:hAnsi="Traditional Arabic" w:cs="Traditional Arabic"/>
          <w:sz w:val="32"/>
          <w:szCs w:val="32"/>
          <w:rtl/>
          <w:cs/>
        </w:rPr>
        <w:t xml:space="preserve"> او غير </w:t>
      </w:r>
      <w:r w:rsidR="009A7E95" w:rsidRPr="004C6ABC">
        <w:rPr>
          <w:rFonts w:ascii="Traditional Arabic" w:hAnsi="Traditional Arabic" w:cs="Traditional Arabic"/>
          <w:sz w:val="32"/>
          <w:szCs w:val="32"/>
          <w:rtl/>
        </w:rPr>
        <w:t>منضبطة</w:t>
      </w:r>
      <w:r w:rsidR="004C6ABC">
        <w:rPr>
          <w:rFonts w:ascii="Traditional Arabic" w:hAnsi="Traditional Arabic" w:cs="Traditional Arabic"/>
          <w:sz w:val="32"/>
          <w:szCs w:val="32"/>
          <w:rtl/>
        </w:rPr>
        <w:t>،</w:t>
      </w:r>
      <w:r w:rsidR="002432BE" w:rsidRPr="004C6ABC">
        <w:rPr>
          <w:rFonts w:ascii="Traditional Arabic" w:hAnsi="Traditional Arabic" w:cs="Traditional Arabic"/>
          <w:sz w:val="32"/>
          <w:szCs w:val="32"/>
          <w:rtl/>
          <w:cs/>
        </w:rPr>
        <w:t xml:space="preserve"> خفيه او ظاهره</w:t>
      </w:r>
      <w:r w:rsidR="004C6ABC">
        <w:rPr>
          <w:rFonts w:ascii="Traditional Arabic" w:hAnsi="Traditional Arabic" w:cs="Traditional Arabic"/>
          <w:sz w:val="32"/>
          <w:szCs w:val="32"/>
          <w:rtl/>
        </w:rPr>
        <w:t>،</w:t>
      </w:r>
      <w:r w:rsidR="002432BE"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 xml:space="preserve">وذلك لان التعليل بالوصف لم يجز الا لاشتماله على </w:t>
      </w:r>
      <w:r w:rsidR="009A7E95" w:rsidRPr="004C6ABC">
        <w:rPr>
          <w:rFonts w:ascii="Traditional Arabic" w:hAnsi="Traditional Arabic" w:cs="Traditional Arabic"/>
          <w:sz w:val="32"/>
          <w:szCs w:val="32"/>
          <w:rtl/>
        </w:rPr>
        <w:t>الحكمة</w:t>
      </w:r>
      <w:r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والمصلحة</w:t>
      </w:r>
      <w:r w:rsidRPr="004C6ABC">
        <w:rPr>
          <w:rFonts w:ascii="Traditional Arabic" w:hAnsi="Traditional Arabic" w:cs="Traditional Arabic"/>
          <w:sz w:val="32"/>
          <w:szCs w:val="32"/>
          <w:rtl/>
          <w:cs/>
        </w:rPr>
        <w:t xml:space="preserve"> </w:t>
      </w:r>
      <w:r w:rsidR="009A7E95" w:rsidRPr="004C6ABC">
        <w:rPr>
          <w:rFonts w:ascii="Traditional Arabic" w:hAnsi="Traditional Arabic" w:cs="Traditional Arabic"/>
          <w:sz w:val="32"/>
          <w:szCs w:val="32"/>
          <w:rtl/>
        </w:rPr>
        <w:t>المقصودة</w:t>
      </w:r>
      <w:r w:rsidRPr="004C6ABC">
        <w:rPr>
          <w:rFonts w:ascii="Traditional Arabic" w:hAnsi="Traditional Arabic" w:cs="Traditional Arabic"/>
          <w:sz w:val="32"/>
          <w:szCs w:val="32"/>
          <w:rtl/>
          <w:cs/>
        </w:rPr>
        <w:t xml:space="preserve"> من تشريع</w:t>
      </w:r>
      <w:r w:rsidR="002432BE" w:rsidRPr="004C6ABC">
        <w:rPr>
          <w:rFonts w:ascii="Traditional Arabic" w:hAnsi="Traditional Arabic" w:cs="Traditional Arabic"/>
          <w:sz w:val="32"/>
          <w:szCs w:val="32"/>
          <w:rtl/>
          <w:cs/>
        </w:rPr>
        <w:t xml:space="preserve"> الحكم</w:t>
      </w:r>
      <w:r w:rsidR="004C6ABC">
        <w:rPr>
          <w:rFonts w:ascii="Traditional Arabic" w:hAnsi="Traditional Arabic" w:cs="Traditional Arabic"/>
          <w:sz w:val="32"/>
          <w:szCs w:val="32"/>
          <w:rtl/>
        </w:rPr>
        <w:t>،</w:t>
      </w:r>
      <w:r w:rsidR="002432BE" w:rsidRPr="004C6ABC">
        <w:rPr>
          <w:rFonts w:ascii="Traditional Arabic" w:hAnsi="Traditional Arabic" w:cs="Traditional Arabic"/>
          <w:sz w:val="32"/>
          <w:szCs w:val="32"/>
          <w:rtl/>
          <w:cs/>
        </w:rPr>
        <w:t xml:space="preserve"> فهو تابع لها </w:t>
      </w:r>
      <w:r w:rsidR="00370BFC" w:rsidRPr="004C6ABC">
        <w:rPr>
          <w:rFonts w:ascii="Traditional Arabic" w:hAnsi="Traditional Arabic" w:cs="Traditional Arabic"/>
          <w:sz w:val="32"/>
          <w:szCs w:val="32"/>
          <w:rtl/>
          <w:cs/>
        </w:rPr>
        <w:t>في التعليل</w:t>
      </w:r>
      <w:r w:rsidR="004C6ABC">
        <w:rPr>
          <w:rFonts w:ascii="Traditional Arabic" w:hAnsi="Traditional Arabic" w:cs="Traditional Arabic"/>
          <w:sz w:val="32"/>
          <w:szCs w:val="32"/>
          <w:rtl/>
        </w:rPr>
        <w:t>،</w:t>
      </w:r>
      <w:r w:rsidR="002432BE" w:rsidRPr="004C6ABC">
        <w:rPr>
          <w:rFonts w:ascii="Traditional Arabic" w:hAnsi="Traditional Arabic" w:cs="Traditional Arabic"/>
          <w:sz w:val="32"/>
          <w:szCs w:val="32"/>
          <w:rtl/>
          <w:cs/>
        </w:rPr>
        <w:t xml:space="preserve"> </w:t>
      </w:r>
      <w:r w:rsidR="00370BFC" w:rsidRPr="004C6ABC">
        <w:rPr>
          <w:rFonts w:ascii="Traditional Arabic" w:hAnsi="Traditional Arabic" w:cs="Traditional Arabic"/>
          <w:sz w:val="32"/>
          <w:szCs w:val="32"/>
          <w:rtl/>
          <w:cs/>
        </w:rPr>
        <w:t>واذا جاز التعليل بالتابع</w:t>
      </w:r>
      <w:r w:rsidR="004C6ABC">
        <w:rPr>
          <w:rFonts w:ascii="Traditional Arabic" w:hAnsi="Traditional Arabic" w:cs="Traditional Arabic"/>
          <w:sz w:val="32"/>
          <w:szCs w:val="32"/>
          <w:rtl/>
        </w:rPr>
        <w:t>،</w:t>
      </w:r>
      <w:r w:rsidR="00370BFC" w:rsidRPr="004C6ABC">
        <w:rPr>
          <w:rFonts w:ascii="Traditional Arabic" w:hAnsi="Traditional Arabic" w:cs="Traditional Arabic"/>
          <w:sz w:val="32"/>
          <w:szCs w:val="32"/>
          <w:rtl/>
          <w:cs/>
        </w:rPr>
        <w:t xml:space="preserve"> جاز التعليل بالمتبوع من باب اولى</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ولان العلم بتلك </w:t>
      </w:r>
      <w:r w:rsidR="009A7E95" w:rsidRPr="004C6ABC">
        <w:rPr>
          <w:rFonts w:ascii="Traditional Arabic" w:hAnsi="Traditional Arabic" w:cs="Traditional Arabic"/>
          <w:sz w:val="32"/>
          <w:szCs w:val="32"/>
          <w:rtl/>
        </w:rPr>
        <w:t>المصلحة</w:t>
      </w:r>
      <w:r w:rsidRPr="004C6ABC">
        <w:rPr>
          <w:rFonts w:ascii="Traditional Arabic" w:hAnsi="Traditional Arabic" w:cs="Traditional Arabic"/>
          <w:sz w:val="32"/>
          <w:szCs w:val="32"/>
          <w:rtl/>
          <w:cs/>
        </w:rPr>
        <w:t xml:space="preserve"> لا بد منه قبل العلم بوجودها في الوصف</w:t>
      </w:r>
      <w:r w:rsidR="004C6ABC">
        <w:rPr>
          <w:rFonts w:ascii="Traditional Arabic" w:hAnsi="Traditional Arabic" w:cs="Traditional Arabic"/>
          <w:sz w:val="32"/>
          <w:szCs w:val="32"/>
          <w:rtl/>
        </w:rPr>
        <w:t>،</w:t>
      </w:r>
      <w:r w:rsidR="00370BFC" w:rsidRPr="004C6ABC">
        <w:rPr>
          <w:rFonts w:ascii="Traditional Arabic" w:hAnsi="Traditional Arabic" w:cs="Traditional Arabic"/>
          <w:sz w:val="32"/>
          <w:szCs w:val="32"/>
          <w:rtl/>
          <w:cs/>
        </w:rPr>
        <w:t xml:space="preserve"> فاذا حصل الظن بان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الحكم في الاصل لذلك القدر من </w:t>
      </w:r>
      <w:r w:rsidR="009A7E95" w:rsidRPr="004C6ABC">
        <w:rPr>
          <w:rFonts w:ascii="Traditional Arabic" w:hAnsi="Traditional Arabic" w:cs="Traditional Arabic"/>
          <w:sz w:val="32"/>
          <w:szCs w:val="32"/>
          <w:rtl/>
        </w:rPr>
        <w:t>المصلحة</w:t>
      </w:r>
      <w:r w:rsidRPr="004C6ABC">
        <w:rPr>
          <w:rFonts w:ascii="Traditional Arabic" w:hAnsi="Traditional Arabic" w:cs="Traditional Arabic"/>
          <w:sz w:val="32"/>
          <w:szCs w:val="32"/>
          <w:rtl/>
          <w:cs/>
        </w:rPr>
        <w:t xml:space="preserve"> وحصل الظن ايضا بان تلك </w:t>
      </w:r>
      <w:r w:rsidR="009A7E95" w:rsidRPr="004C6ABC">
        <w:rPr>
          <w:rFonts w:ascii="Traditional Arabic" w:hAnsi="Traditional Arabic" w:cs="Traditional Arabic"/>
          <w:sz w:val="32"/>
          <w:szCs w:val="32"/>
          <w:rtl/>
        </w:rPr>
        <w:t>المصلحة</w:t>
      </w:r>
      <w:r w:rsidR="002432BE" w:rsidRPr="004C6ABC">
        <w:rPr>
          <w:rFonts w:ascii="Traditional Arabic" w:hAnsi="Traditional Arabic" w:cs="Traditional Arabic"/>
          <w:sz w:val="32"/>
          <w:szCs w:val="32"/>
          <w:rtl/>
          <w:cs/>
        </w:rPr>
        <w:t xml:space="preserve"> حاصله في الفرع</w:t>
      </w:r>
      <w:r w:rsidR="004C6ABC">
        <w:rPr>
          <w:rFonts w:ascii="Traditional Arabic" w:hAnsi="Traditional Arabic" w:cs="Traditional Arabic"/>
          <w:sz w:val="32"/>
          <w:szCs w:val="32"/>
          <w:rtl/>
        </w:rPr>
        <w:t xml:space="preserve">، </w:t>
      </w:r>
      <w:r w:rsidR="009A7E95" w:rsidRPr="004C6ABC">
        <w:rPr>
          <w:rFonts w:ascii="Traditional Arabic" w:hAnsi="Traditional Arabic" w:cs="Traditional Arabic"/>
          <w:sz w:val="32"/>
          <w:szCs w:val="32"/>
          <w:rtl/>
        </w:rPr>
        <w:t>فإنها</w:t>
      </w:r>
      <w:r w:rsidR="009A7E95" w:rsidRPr="004C6ABC">
        <w:rPr>
          <w:rFonts w:ascii="Traditional Arabic" w:hAnsi="Traditional Arabic" w:cs="Traditional Arabic"/>
          <w:sz w:val="32"/>
          <w:szCs w:val="32"/>
          <w:rtl/>
          <w:cs/>
        </w:rPr>
        <w:t xml:space="preserve"> تلحق بها في الحكم</w:t>
      </w:r>
      <w:r w:rsidR="004C6ABC">
        <w:rPr>
          <w:rFonts w:ascii="Traditional Arabic" w:hAnsi="Traditional Arabic" w:cs="Traditional Arabic"/>
          <w:sz w:val="32"/>
          <w:szCs w:val="32"/>
          <w:rtl/>
        </w:rPr>
        <w:t>.</w:t>
      </w:r>
      <w:r w:rsidR="00246A56" w:rsidRPr="004C6ABC">
        <w:rPr>
          <w:rFonts w:ascii="Traditional Arabic" w:hAnsi="Traditional Arabic" w:cs="Traditional Arabic"/>
          <w:sz w:val="32"/>
          <w:szCs w:val="32"/>
          <w:rtl/>
          <w:cs/>
        </w:rPr>
        <w:t xml:space="preserve"> </w:t>
      </w:r>
    </w:p>
    <w:p w:rsidR="00F92AB3" w:rsidRPr="004C6ABC" w:rsidRDefault="00F92AB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b/>
          <w:bCs/>
          <w:sz w:val="32"/>
          <w:szCs w:val="32"/>
          <w:rtl/>
          <w:cs/>
        </w:rPr>
        <w:t>المذهب الثالث:</w:t>
      </w:r>
      <w:r w:rsidR="002432BE"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التفصيل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فاذا كانت </w:t>
      </w:r>
      <w:r w:rsidR="002432BE" w:rsidRPr="004C6ABC">
        <w:rPr>
          <w:rFonts w:ascii="Traditional Arabic" w:hAnsi="Traditional Arabic" w:cs="Traditional Arabic"/>
          <w:sz w:val="32"/>
          <w:szCs w:val="32"/>
          <w:rtl/>
          <w:cs/>
        </w:rPr>
        <w:t xml:space="preserve">المصلحة </w:t>
      </w:r>
      <w:r w:rsidRPr="004C6ABC">
        <w:rPr>
          <w:rFonts w:ascii="Traditional Arabic" w:hAnsi="Traditional Arabic" w:cs="Traditional Arabic"/>
          <w:sz w:val="32"/>
          <w:szCs w:val="32"/>
          <w:rtl/>
          <w:cs/>
        </w:rPr>
        <w:t xml:space="preserve">ظاهره </w:t>
      </w:r>
      <w:r w:rsidR="009A7E95" w:rsidRPr="004C6ABC">
        <w:rPr>
          <w:rFonts w:ascii="Traditional Arabic" w:hAnsi="Traditional Arabic" w:cs="Traditional Arabic"/>
          <w:sz w:val="32"/>
          <w:szCs w:val="32"/>
          <w:rtl/>
        </w:rPr>
        <w:t>منضبطة</w:t>
      </w:r>
      <w:r w:rsidRPr="004C6ABC">
        <w:rPr>
          <w:rFonts w:ascii="Traditional Arabic" w:hAnsi="Traditional Arabic" w:cs="Traditional Arabic"/>
          <w:sz w:val="32"/>
          <w:szCs w:val="32"/>
          <w:rtl/>
          <w:cs/>
        </w:rPr>
        <w:t xml:space="preserve"> يجوز التعليل </w:t>
      </w:r>
      <w:proofErr w:type="gramStart"/>
      <w:r w:rsidRPr="004C6ABC">
        <w:rPr>
          <w:rFonts w:ascii="Traditional Arabic" w:hAnsi="Traditional Arabic" w:cs="Traditional Arabic"/>
          <w:sz w:val="32"/>
          <w:szCs w:val="32"/>
          <w:rtl/>
          <w:cs/>
        </w:rPr>
        <w:t>بها,</w:t>
      </w:r>
      <w:proofErr w:type="gramEnd"/>
      <w:r w:rsidR="00370BFC" w:rsidRPr="004C6ABC">
        <w:rPr>
          <w:rFonts w:ascii="Traditional Arabic" w:hAnsi="Traditional Arabic" w:cs="Traditional Arabic"/>
          <w:sz w:val="32"/>
          <w:szCs w:val="32"/>
          <w:rtl/>
          <w:cs/>
        </w:rPr>
        <w:t xml:space="preserve"> والا فلا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لانا نعلم قطعا انها </w:t>
      </w:r>
      <w:r w:rsidR="009A7E95" w:rsidRPr="004C6ABC">
        <w:rPr>
          <w:rFonts w:ascii="Traditional Arabic" w:hAnsi="Traditional Arabic" w:cs="Traditional Arabic"/>
          <w:sz w:val="32"/>
          <w:szCs w:val="32"/>
          <w:rtl/>
        </w:rPr>
        <w:t>المقصودة</w:t>
      </w:r>
      <w:r w:rsidRPr="004C6ABC">
        <w:rPr>
          <w:rFonts w:ascii="Traditional Arabic" w:hAnsi="Traditional Arabic" w:cs="Traditional Arabic"/>
          <w:sz w:val="32"/>
          <w:szCs w:val="32"/>
          <w:rtl/>
          <w:cs/>
        </w:rPr>
        <w:t xml:space="preserve"> للشارع من تشريع الحكم,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وانما امتنع التعليل بها المانع إخفائها واضطرابها,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فاذا زال المانع جاز التعليل بها</w:t>
      </w:r>
      <w:r w:rsidR="00290DF0" w:rsidRPr="004C6ABC">
        <w:rPr>
          <w:rFonts w:ascii="Traditional Arabic" w:hAnsi="Traditional Arabic" w:cs="Traditional Arabic"/>
          <w:sz w:val="32"/>
          <w:szCs w:val="32"/>
          <w:rtl/>
          <w:cs/>
        </w:rPr>
        <w:t xml:space="preserve"> </w:t>
      </w:r>
      <w:r w:rsidR="00A72750" w:rsidRPr="004C6ABC">
        <w:rPr>
          <w:rStyle w:val="ac"/>
          <w:rFonts w:ascii="Traditional Arabic" w:hAnsi="Traditional Arabic" w:cs="Traditional Arabic"/>
          <w:sz w:val="32"/>
          <w:szCs w:val="32"/>
          <w:rtl/>
          <w:cs/>
        </w:rPr>
        <w:footnoteReference w:id="101"/>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F92AB3" w:rsidRPr="004C6ABC" w:rsidRDefault="002432BE"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cs/>
        </w:rPr>
        <w:t>اي ان هذا المذهب</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يشترط للتعليل بالمصلحة</w:t>
      </w:r>
      <w:r w:rsidR="00F92AB3" w:rsidRPr="004C6ABC">
        <w:rPr>
          <w:rFonts w:ascii="Traditional Arabic" w:hAnsi="Traditional Arabic" w:cs="Traditional Arabic"/>
          <w:sz w:val="32"/>
          <w:szCs w:val="32"/>
          <w:rtl/>
          <w:cs/>
        </w:rPr>
        <w:t xml:space="preserve"> ان تكون </w:t>
      </w:r>
      <w:r w:rsidR="009A7E95" w:rsidRPr="004C6ABC">
        <w:rPr>
          <w:rFonts w:ascii="Traditional Arabic" w:hAnsi="Traditional Arabic" w:cs="Traditional Arabic"/>
          <w:sz w:val="32"/>
          <w:szCs w:val="32"/>
          <w:rtl/>
        </w:rPr>
        <w:t>منضبطة</w:t>
      </w:r>
      <w:r w:rsidR="00F92AB3" w:rsidRPr="004C6ABC">
        <w:rPr>
          <w:rFonts w:ascii="Traditional Arabic" w:hAnsi="Traditional Arabic" w:cs="Traditional Arabic"/>
          <w:sz w:val="32"/>
          <w:szCs w:val="32"/>
          <w:rtl/>
          <w:cs/>
        </w:rPr>
        <w:t xml:space="preserve"> </w:t>
      </w:r>
      <w:proofErr w:type="gramStart"/>
      <w:r w:rsidR="00F92AB3" w:rsidRPr="004C6ABC">
        <w:rPr>
          <w:rFonts w:ascii="Traditional Arabic" w:hAnsi="Traditional Arabic" w:cs="Traditional Arabic"/>
          <w:sz w:val="32"/>
          <w:szCs w:val="32"/>
          <w:rtl/>
          <w:cs/>
        </w:rPr>
        <w:t>وظاهره,</w:t>
      </w:r>
      <w:proofErr w:type="gramEnd"/>
      <w:r w:rsidR="004C6ABC">
        <w:rPr>
          <w:rFonts w:ascii="Traditional Arabic" w:hAnsi="Traditional Arabic" w:cs="Traditional Arabic"/>
          <w:sz w:val="32"/>
          <w:szCs w:val="32"/>
          <w:rtl/>
        </w:rPr>
        <w:t xml:space="preserve"> </w:t>
      </w:r>
      <w:r w:rsidR="00F92AB3" w:rsidRPr="004C6ABC">
        <w:rPr>
          <w:rFonts w:ascii="Traditional Arabic" w:hAnsi="Traditional Arabic" w:cs="Traditional Arabic"/>
          <w:sz w:val="32"/>
          <w:szCs w:val="32"/>
          <w:rtl/>
          <w:cs/>
        </w:rPr>
        <w:t>فاذا لم يتحقق فيها هذا الشرط لا يجوز التعليل بها</w:t>
      </w:r>
      <w:r w:rsidR="004C6ABC">
        <w:rPr>
          <w:rFonts w:ascii="Traditional Arabic" w:hAnsi="Traditional Arabic" w:cs="Traditional Arabic"/>
          <w:sz w:val="32"/>
          <w:szCs w:val="32"/>
          <w:rtl/>
        </w:rPr>
        <w:t>.</w:t>
      </w:r>
    </w:p>
    <w:p w:rsidR="00D90140" w:rsidRPr="004C6ABC" w:rsidRDefault="00D90140" w:rsidP="004C6ABC">
      <w:pPr>
        <w:spacing w:after="0" w:line="240" w:lineRule="auto"/>
        <w:jc w:val="both"/>
        <w:rPr>
          <w:rFonts w:ascii="Traditional Arabic" w:hAnsi="Traditional Arabic" w:cs="Traditional Arabic"/>
          <w:sz w:val="32"/>
          <w:szCs w:val="32"/>
          <w:rtl/>
        </w:rPr>
      </w:pPr>
    </w:p>
    <w:p w:rsidR="00655583" w:rsidRPr="004C6ABC" w:rsidRDefault="00A43D75"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التعليل في</w:t>
      </w:r>
      <w:r w:rsidR="00655583" w:rsidRPr="004C6ABC">
        <w:rPr>
          <w:rFonts w:ascii="Traditional Arabic" w:hAnsi="Traditional Arabic" w:cs="Traditional Arabic"/>
          <w:b/>
          <w:bCs/>
          <w:sz w:val="32"/>
          <w:szCs w:val="32"/>
          <w:rtl/>
          <w:cs/>
        </w:rPr>
        <w:t xml:space="preserve"> القران والسنة</w:t>
      </w:r>
      <w:r w:rsidR="004C6ABC">
        <w:rPr>
          <w:rFonts w:ascii="Traditional Arabic" w:hAnsi="Traditional Arabic" w:cs="Traditional Arabic"/>
          <w:b/>
          <w:bCs/>
          <w:sz w:val="32"/>
          <w:szCs w:val="32"/>
          <w:rtl/>
        </w:rPr>
        <w:t>:</w:t>
      </w:r>
    </w:p>
    <w:p w:rsidR="00655583" w:rsidRPr="004C6ABC" w:rsidRDefault="0065558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lastRenderedPageBreak/>
        <w:t xml:space="preserve">تعليل </w:t>
      </w:r>
      <w:r w:rsidR="00E6638F" w:rsidRPr="004C6ABC">
        <w:rPr>
          <w:rFonts w:ascii="Traditional Arabic" w:hAnsi="Traditional Arabic" w:cs="Traditional Arabic"/>
          <w:sz w:val="32"/>
          <w:szCs w:val="32"/>
          <w:rtl/>
          <w:cs/>
        </w:rPr>
        <w:t>الاحكام في القران والسنة لم يجر</w:t>
      </w:r>
      <w:r w:rsidRPr="004C6ABC">
        <w:rPr>
          <w:rFonts w:ascii="Traditional Arabic" w:hAnsi="Traditional Arabic" w:cs="Traditional Arabic"/>
          <w:sz w:val="32"/>
          <w:szCs w:val="32"/>
          <w:rtl/>
          <w:cs/>
        </w:rPr>
        <w:t xml:space="preserve"> على طريقة واحدة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بل احيانا يكون التعليل بالمصلحة او الحكمة المقصودة من تشريع الحكم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roofErr w:type="gramStart"/>
      <w:r w:rsidRPr="004C6ABC">
        <w:rPr>
          <w:rFonts w:ascii="Traditional Arabic" w:hAnsi="Traditional Arabic" w:cs="Traditional Arabic"/>
          <w:sz w:val="32"/>
          <w:szCs w:val="32"/>
          <w:rtl/>
          <w:cs/>
        </w:rPr>
        <w:t>واحيانا</w:t>
      </w:r>
      <w:proofErr w:type="gramEnd"/>
      <w:r w:rsidRPr="004C6ABC">
        <w:rPr>
          <w:rFonts w:ascii="Traditional Arabic" w:hAnsi="Traditional Arabic" w:cs="Traditional Arabic"/>
          <w:sz w:val="32"/>
          <w:szCs w:val="32"/>
          <w:rtl/>
          <w:cs/>
        </w:rPr>
        <w:t xml:space="preserve"> أخرى يكون التعليل بالوصف الظاهر المنضبط</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فنصوص القران والسنة جمعت بين النوعين من التعليل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525E24" w:rsidRPr="004C6ABC" w:rsidRDefault="0065558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فمن امثلة التعليل بالمصلحة في القرآن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قوله تعالى في تعليل تقسيم الفيء (( كيلا يكون دولة بين الأغنياء منكم ))</w:t>
      </w:r>
      <w:r w:rsidR="00E92D4D" w:rsidRPr="004C6ABC">
        <w:rPr>
          <w:rFonts w:ascii="Traditional Arabic" w:hAnsi="Traditional Arabic" w:cs="Traditional Arabic"/>
          <w:sz w:val="32"/>
          <w:szCs w:val="32"/>
          <w:rtl/>
          <w:cs/>
        </w:rPr>
        <w:t xml:space="preserve"> الحشر</w:t>
      </w:r>
      <w:r w:rsidR="004C6ABC">
        <w:rPr>
          <w:rFonts w:ascii="Traditional Arabic" w:hAnsi="Traditional Arabic" w:cs="Traditional Arabic"/>
          <w:sz w:val="32"/>
          <w:szCs w:val="32"/>
          <w:rtl/>
        </w:rPr>
        <w:t>:</w:t>
      </w:r>
      <w:r w:rsidR="00E92D4D" w:rsidRPr="004C6ABC">
        <w:rPr>
          <w:rFonts w:ascii="Traditional Arabic" w:hAnsi="Traditional Arabic" w:cs="Traditional Arabic"/>
          <w:sz w:val="32"/>
          <w:szCs w:val="32"/>
          <w:rtl/>
          <w:cs/>
        </w:rPr>
        <w:t xml:space="preserve"> 7</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وقوله تعالى في تعليل تحريم الخمر (( إنما يريد الشيطان أن يوقع بينكم العداوة والبغضاء في الخمر والميسر )) </w:t>
      </w:r>
      <w:r w:rsidR="00E92D4D" w:rsidRPr="004C6ABC">
        <w:rPr>
          <w:rFonts w:ascii="Traditional Arabic" w:hAnsi="Traditional Arabic" w:cs="Traditional Arabic"/>
          <w:sz w:val="32"/>
          <w:szCs w:val="32"/>
          <w:rtl/>
          <w:cs/>
        </w:rPr>
        <w:t>المائدة</w:t>
      </w:r>
      <w:r w:rsidR="004C6ABC">
        <w:rPr>
          <w:rFonts w:ascii="Traditional Arabic" w:hAnsi="Traditional Arabic" w:cs="Traditional Arabic"/>
          <w:sz w:val="32"/>
          <w:szCs w:val="32"/>
          <w:rtl/>
        </w:rPr>
        <w:t>:</w:t>
      </w:r>
      <w:r w:rsidR="00E92D4D" w:rsidRPr="004C6ABC">
        <w:rPr>
          <w:rFonts w:ascii="Traditional Arabic" w:hAnsi="Traditional Arabic" w:cs="Traditional Arabic"/>
          <w:sz w:val="32"/>
          <w:szCs w:val="32"/>
          <w:rtl/>
          <w:cs/>
        </w:rPr>
        <w:t xml:space="preserve"> 91</w:t>
      </w:r>
      <w:r w:rsidRPr="004C6ABC">
        <w:rPr>
          <w:rFonts w:ascii="Traditional Arabic" w:hAnsi="Traditional Arabic" w:cs="Traditional Arabic"/>
          <w:sz w:val="32"/>
          <w:szCs w:val="32"/>
          <w:rtl/>
          <w:cs/>
        </w:rPr>
        <w:t>, وقوله تعالى في تعليل زواج الرسول صلى الله عليه وسلم من زينب (( لكي لا يكون على المؤمنين حرج ))</w:t>
      </w:r>
      <w:r w:rsidR="00E92D4D" w:rsidRPr="004C6ABC">
        <w:rPr>
          <w:rFonts w:ascii="Traditional Arabic" w:hAnsi="Traditional Arabic" w:cs="Traditional Arabic"/>
          <w:sz w:val="32"/>
          <w:szCs w:val="32"/>
          <w:rtl/>
          <w:cs/>
        </w:rPr>
        <w:t xml:space="preserve"> الاحزاب: 37</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وقوله تعالى في تعليل النهي عن سب آلهة المشركين (( </w:t>
      </w:r>
      <w:r w:rsidR="00525E24" w:rsidRPr="004C6ABC">
        <w:rPr>
          <w:rFonts w:ascii="Traditional Arabic" w:hAnsi="Traditional Arabic" w:cs="Traditional Arabic"/>
          <w:sz w:val="32"/>
          <w:szCs w:val="32"/>
          <w:rtl/>
          <w:cs/>
        </w:rPr>
        <w:t xml:space="preserve">ولا تسبوا الذين يدعون من دون الله فيسبوا الله عدوا بغير علم )) </w:t>
      </w:r>
      <w:r w:rsidR="00E92D4D" w:rsidRPr="004C6ABC">
        <w:rPr>
          <w:rFonts w:ascii="Traditional Arabic" w:hAnsi="Traditional Arabic" w:cs="Traditional Arabic"/>
          <w:sz w:val="32"/>
          <w:szCs w:val="32"/>
          <w:rtl/>
          <w:cs/>
        </w:rPr>
        <w:t>الانعام 108</w:t>
      </w:r>
      <w:r w:rsidR="00525E24" w:rsidRPr="004C6ABC">
        <w:rPr>
          <w:rFonts w:ascii="Traditional Arabic" w:hAnsi="Traditional Arabic" w:cs="Traditional Arabic"/>
          <w:sz w:val="32"/>
          <w:szCs w:val="32"/>
          <w:rtl/>
          <w:cs/>
        </w:rPr>
        <w:t xml:space="preserve">, وقوله تعالى في الامر </w:t>
      </w:r>
      <w:r w:rsidR="00246A56" w:rsidRPr="004C6ABC">
        <w:rPr>
          <w:rFonts w:ascii="Traditional Arabic" w:hAnsi="Traditional Arabic" w:cs="Traditional Arabic"/>
          <w:sz w:val="32"/>
          <w:szCs w:val="32"/>
          <w:rtl/>
        </w:rPr>
        <w:t>بأعداد</w:t>
      </w:r>
      <w:r w:rsidR="00525E24" w:rsidRPr="004C6ABC">
        <w:rPr>
          <w:rFonts w:ascii="Traditional Arabic" w:hAnsi="Traditional Arabic" w:cs="Traditional Arabic"/>
          <w:sz w:val="32"/>
          <w:szCs w:val="32"/>
          <w:rtl/>
          <w:cs/>
        </w:rPr>
        <w:t xml:space="preserve"> العدة (( واعدوا لهم ما استطعتم من قوة ومن رباط الخيل ترهبون به عدو الله وعدوكم ))</w:t>
      </w:r>
      <w:r w:rsidR="00E92D4D" w:rsidRPr="004C6ABC">
        <w:rPr>
          <w:rFonts w:ascii="Traditional Arabic" w:hAnsi="Traditional Arabic" w:cs="Traditional Arabic"/>
          <w:sz w:val="32"/>
          <w:szCs w:val="32"/>
          <w:rtl/>
          <w:cs/>
        </w:rPr>
        <w:t xml:space="preserve"> الانفال</w:t>
      </w:r>
      <w:r w:rsidR="004C6ABC">
        <w:rPr>
          <w:rFonts w:ascii="Traditional Arabic" w:hAnsi="Traditional Arabic" w:cs="Traditional Arabic"/>
          <w:sz w:val="32"/>
          <w:szCs w:val="32"/>
          <w:rtl/>
        </w:rPr>
        <w:t>:</w:t>
      </w:r>
      <w:r w:rsidR="00E92D4D" w:rsidRPr="004C6ABC">
        <w:rPr>
          <w:rFonts w:ascii="Traditional Arabic" w:hAnsi="Traditional Arabic" w:cs="Traditional Arabic"/>
          <w:sz w:val="32"/>
          <w:szCs w:val="32"/>
          <w:rtl/>
          <w:cs/>
        </w:rPr>
        <w:t xml:space="preserve"> 60</w:t>
      </w:r>
      <w:r w:rsidR="004C6ABC">
        <w:rPr>
          <w:rFonts w:ascii="Traditional Arabic" w:hAnsi="Traditional Arabic" w:cs="Traditional Arabic"/>
          <w:sz w:val="32"/>
          <w:szCs w:val="32"/>
          <w:rtl/>
        </w:rPr>
        <w:t>.</w:t>
      </w:r>
    </w:p>
    <w:p w:rsidR="00655583" w:rsidRPr="004C6ABC" w:rsidRDefault="00525E24"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ومن امثلة التعليل بالوصف الظاهر المنضبط في القرآن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قوله تعالى في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قصر الصلاة </w:t>
      </w:r>
      <w:proofErr w:type="gramStart"/>
      <w:r w:rsidRPr="004C6ABC">
        <w:rPr>
          <w:rFonts w:ascii="Traditional Arabic" w:hAnsi="Traditional Arabic" w:cs="Traditional Arabic"/>
          <w:sz w:val="32"/>
          <w:szCs w:val="32"/>
          <w:rtl/>
          <w:cs/>
        </w:rPr>
        <w:t>((</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واذا</w:t>
      </w:r>
      <w:proofErr w:type="gramEnd"/>
      <w:r w:rsidRPr="004C6ABC">
        <w:rPr>
          <w:rFonts w:ascii="Traditional Arabic" w:hAnsi="Traditional Arabic" w:cs="Traditional Arabic"/>
          <w:sz w:val="32"/>
          <w:szCs w:val="32"/>
          <w:rtl/>
          <w:cs/>
        </w:rPr>
        <w:t xml:space="preserve"> ضربتم في الارض فليس عليكم جناح أن تقصروا من الصلاة ))</w:t>
      </w:r>
      <w:r w:rsidR="00E92D4D" w:rsidRPr="004C6ABC">
        <w:rPr>
          <w:rFonts w:ascii="Traditional Arabic" w:hAnsi="Traditional Arabic" w:cs="Traditional Arabic"/>
          <w:sz w:val="32"/>
          <w:szCs w:val="32"/>
          <w:rtl/>
          <w:cs/>
        </w:rPr>
        <w:t xml:space="preserve"> النساء</w:t>
      </w:r>
      <w:r w:rsidR="004C6ABC">
        <w:rPr>
          <w:rFonts w:ascii="Traditional Arabic" w:hAnsi="Traditional Arabic" w:cs="Traditional Arabic"/>
          <w:sz w:val="32"/>
          <w:szCs w:val="32"/>
          <w:rtl/>
        </w:rPr>
        <w:t>:</w:t>
      </w:r>
      <w:r w:rsidR="00E92D4D" w:rsidRPr="004C6ABC">
        <w:rPr>
          <w:rFonts w:ascii="Traditional Arabic" w:hAnsi="Traditional Arabic" w:cs="Traditional Arabic"/>
          <w:sz w:val="32"/>
          <w:szCs w:val="32"/>
          <w:rtl/>
          <w:cs/>
        </w:rPr>
        <w:t xml:space="preserve"> 101</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فقد علل قصر</w:t>
      </w:r>
      <w:r w:rsidR="00195A7F"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الصلاة بالسفر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وهو وصف ظاهر منضبط</w:t>
      </w:r>
      <w:r w:rsidR="004C6ABC">
        <w:rPr>
          <w:rFonts w:ascii="Traditional Arabic" w:hAnsi="Traditional Arabic" w:cs="Traditional Arabic"/>
          <w:sz w:val="32"/>
          <w:szCs w:val="32"/>
          <w:rtl/>
        </w:rPr>
        <w:t>.</w:t>
      </w:r>
    </w:p>
    <w:p w:rsidR="00525E24" w:rsidRPr="004C6ABC" w:rsidRDefault="00195A7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وكذلك قوله تعالى </w:t>
      </w:r>
      <w:proofErr w:type="gramStart"/>
      <w:r w:rsidRPr="004C6ABC">
        <w:rPr>
          <w:rFonts w:ascii="Traditional Arabic" w:hAnsi="Traditional Arabic" w:cs="Traditional Arabic"/>
          <w:sz w:val="32"/>
          <w:szCs w:val="32"/>
          <w:rtl/>
          <w:cs/>
        </w:rPr>
        <w:t>(( والسارق</w:t>
      </w:r>
      <w:proofErr w:type="gramEnd"/>
      <w:r w:rsidRPr="004C6ABC">
        <w:rPr>
          <w:rFonts w:ascii="Traditional Arabic" w:hAnsi="Traditional Arabic" w:cs="Traditional Arabic"/>
          <w:sz w:val="32"/>
          <w:szCs w:val="32"/>
          <w:rtl/>
          <w:cs/>
        </w:rPr>
        <w:t xml:space="preserve"> والسارقة فأقطعوا أيديهما جزاء بما كسبا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نكالا من الله )) </w:t>
      </w:r>
      <w:r w:rsidR="00E92D4D" w:rsidRPr="004C6ABC">
        <w:rPr>
          <w:rFonts w:ascii="Traditional Arabic" w:hAnsi="Traditional Arabic" w:cs="Traditional Arabic"/>
          <w:sz w:val="32"/>
          <w:szCs w:val="32"/>
          <w:rtl/>
          <w:cs/>
        </w:rPr>
        <w:t>المائدة</w:t>
      </w:r>
      <w:r w:rsidR="004C6ABC">
        <w:rPr>
          <w:rFonts w:ascii="Traditional Arabic" w:hAnsi="Traditional Arabic" w:cs="Traditional Arabic"/>
          <w:sz w:val="32"/>
          <w:szCs w:val="32"/>
          <w:rtl/>
        </w:rPr>
        <w:t>:</w:t>
      </w:r>
      <w:r w:rsidR="00E92D4D" w:rsidRPr="004C6ABC">
        <w:rPr>
          <w:rFonts w:ascii="Traditional Arabic" w:hAnsi="Traditional Arabic" w:cs="Traditional Arabic"/>
          <w:sz w:val="32"/>
          <w:szCs w:val="32"/>
          <w:rtl/>
          <w:cs/>
        </w:rPr>
        <w:t xml:space="preserve"> 38</w:t>
      </w:r>
      <w:r w:rsidR="004C6ABC">
        <w:rPr>
          <w:rFonts w:ascii="Traditional Arabic" w:hAnsi="Traditional Arabic" w:cs="Traditional Arabic"/>
          <w:sz w:val="32"/>
          <w:szCs w:val="32"/>
          <w:rtl/>
        </w:rPr>
        <w:t>،</w:t>
      </w:r>
      <w:r w:rsidR="00E92D4D"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فقد علل حكم قطع يد السارق بوصف ظاهر منضبط هو السرقة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195A7F" w:rsidRPr="004C6ABC" w:rsidRDefault="00195A7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ومن امثلة التعليل بالمصلحة في السنة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قوله صلى الله عليه وسلم </w:t>
      </w:r>
      <w:r w:rsidR="00BC6489" w:rsidRPr="004C6ABC">
        <w:rPr>
          <w:rFonts w:ascii="Traditional Arabic" w:hAnsi="Traditional Arabic" w:cs="Traditional Arabic"/>
          <w:sz w:val="32"/>
          <w:szCs w:val="32"/>
          <w:rtl/>
          <w:cs/>
        </w:rPr>
        <w:t xml:space="preserve">في تعليل تحريم الجمع بين المرأة وعمتها </w:t>
      </w:r>
      <w:proofErr w:type="gramStart"/>
      <w:r w:rsidRPr="004C6ABC">
        <w:rPr>
          <w:rFonts w:ascii="Traditional Arabic" w:hAnsi="Traditional Arabic" w:cs="Traditional Arabic"/>
          <w:sz w:val="32"/>
          <w:szCs w:val="32"/>
          <w:rtl/>
          <w:cs/>
        </w:rPr>
        <w:t>(( انكم</w:t>
      </w:r>
      <w:proofErr w:type="gramEnd"/>
      <w:r w:rsidRPr="004C6ABC">
        <w:rPr>
          <w:rFonts w:ascii="Traditional Arabic" w:hAnsi="Traditional Arabic" w:cs="Traditional Arabic"/>
          <w:sz w:val="32"/>
          <w:szCs w:val="32"/>
          <w:rtl/>
          <w:cs/>
        </w:rPr>
        <w:t xml:space="preserve"> ان فعلتم ذلك قطعتم ارحامكم ))</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وقوله </w:t>
      </w:r>
      <w:r w:rsidR="00BC6489" w:rsidRPr="004C6ABC">
        <w:rPr>
          <w:rFonts w:ascii="Traditional Arabic" w:hAnsi="Traditional Arabic" w:cs="Traditional Arabic"/>
          <w:sz w:val="32"/>
          <w:szCs w:val="32"/>
          <w:rtl/>
          <w:cs/>
        </w:rPr>
        <w:t xml:space="preserve">في تعليل </w:t>
      </w:r>
      <w:r w:rsidRPr="004C6ABC">
        <w:rPr>
          <w:rFonts w:ascii="Traditional Arabic" w:hAnsi="Traditional Arabic" w:cs="Traditional Arabic"/>
          <w:sz w:val="32"/>
          <w:szCs w:val="32"/>
          <w:rtl/>
          <w:cs/>
        </w:rPr>
        <w:t>عدم قتل المنافقين (( أخشي ان يتحدث الناس ان محمدا يقتل اصحابه )) وقوله</w:t>
      </w:r>
      <w:r w:rsidR="00BC6489" w:rsidRPr="004C6ABC">
        <w:rPr>
          <w:rFonts w:ascii="Traditional Arabic" w:hAnsi="Traditional Arabic" w:cs="Traditional Arabic"/>
          <w:sz w:val="32"/>
          <w:szCs w:val="32"/>
          <w:rtl/>
          <w:cs/>
        </w:rPr>
        <w:t xml:space="preserve"> في تعليل المنع من مواصلة الصوم والعبادة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انك ان فعلت ذلك نفهت نفسك وهجعت عينك ))</w:t>
      </w:r>
      <w:r w:rsidR="004C6ABC">
        <w:rPr>
          <w:rFonts w:ascii="Traditional Arabic" w:hAnsi="Traditional Arabic" w:cs="Traditional Arabic"/>
          <w:sz w:val="32"/>
          <w:szCs w:val="32"/>
          <w:rtl/>
        </w:rPr>
        <w:t>.</w:t>
      </w:r>
    </w:p>
    <w:p w:rsidR="00AD02CB" w:rsidRPr="004C6ABC" w:rsidRDefault="00195A7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ومن امثلة التعليل بالوصف في السنة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قوله صلى الله عليه وسلم</w:t>
      </w:r>
      <w:r w:rsidR="004C6ABC">
        <w:rPr>
          <w:rFonts w:ascii="Traditional Arabic" w:hAnsi="Traditional Arabic" w:cs="Traditional Arabic"/>
          <w:sz w:val="32"/>
          <w:szCs w:val="32"/>
          <w:rtl/>
        </w:rPr>
        <w:t xml:space="preserve"> </w:t>
      </w:r>
      <w:proofErr w:type="gramStart"/>
      <w:r w:rsidR="00BC6489" w:rsidRPr="004C6ABC">
        <w:rPr>
          <w:rFonts w:ascii="Traditional Arabic" w:hAnsi="Traditional Arabic" w:cs="Traditional Arabic"/>
          <w:sz w:val="32"/>
          <w:szCs w:val="32"/>
          <w:rtl/>
          <w:cs/>
        </w:rPr>
        <w:t>((</w:t>
      </w:r>
      <w:r w:rsidR="004C6ABC">
        <w:rPr>
          <w:rFonts w:ascii="Traditional Arabic" w:hAnsi="Traditional Arabic" w:cs="Traditional Arabic"/>
          <w:sz w:val="32"/>
          <w:szCs w:val="32"/>
          <w:rtl/>
        </w:rPr>
        <w:t xml:space="preserve"> </w:t>
      </w:r>
      <w:r w:rsidR="00BC6489" w:rsidRPr="004C6ABC">
        <w:rPr>
          <w:rFonts w:ascii="Traditional Arabic" w:hAnsi="Traditional Arabic" w:cs="Traditional Arabic"/>
          <w:sz w:val="32"/>
          <w:szCs w:val="32"/>
          <w:rtl/>
          <w:cs/>
        </w:rPr>
        <w:t>القاتل</w:t>
      </w:r>
      <w:proofErr w:type="gramEnd"/>
      <w:r w:rsidR="00BC6489" w:rsidRPr="004C6ABC">
        <w:rPr>
          <w:rFonts w:ascii="Traditional Arabic" w:hAnsi="Traditional Arabic" w:cs="Traditional Arabic"/>
          <w:sz w:val="32"/>
          <w:szCs w:val="32"/>
          <w:rtl/>
          <w:cs/>
        </w:rPr>
        <w:t xml:space="preserve"> لا يرث</w:t>
      </w:r>
      <w:r w:rsidRPr="004C6ABC">
        <w:rPr>
          <w:rFonts w:ascii="Traditional Arabic" w:hAnsi="Traditional Arabic" w:cs="Traditional Arabic"/>
          <w:sz w:val="32"/>
          <w:szCs w:val="32"/>
          <w:rtl/>
          <w:cs/>
        </w:rPr>
        <w:t xml:space="preserve"> ))</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وقوله (( </w:t>
      </w:r>
      <w:r w:rsidR="00BC6489" w:rsidRPr="004C6ABC">
        <w:rPr>
          <w:rFonts w:ascii="Traditional Arabic" w:hAnsi="Traditional Arabic" w:cs="Traditional Arabic"/>
          <w:sz w:val="32"/>
          <w:szCs w:val="32"/>
          <w:rtl/>
          <w:cs/>
        </w:rPr>
        <w:t>لا يحكم احدكم وهو غضبان )) وقوله (( زنى ماعز فرجم )</w:t>
      </w:r>
      <w:r w:rsidR="004C6ABC">
        <w:rPr>
          <w:rFonts w:ascii="Traditional Arabic" w:hAnsi="Traditional Arabic" w:cs="Traditional Arabic"/>
          <w:sz w:val="32"/>
          <w:szCs w:val="32"/>
          <w:rtl/>
        </w:rPr>
        <w:t>.</w:t>
      </w:r>
    </w:p>
    <w:p w:rsidR="00D90140" w:rsidRPr="004C6ABC" w:rsidRDefault="00D90140" w:rsidP="004C6ABC">
      <w:pPr>
        <w:spacing w:after="0" w:line="240" w:lineRule="auto"/>
        <w:jc w:val="both"/>
        <w:rPr>
          <w:rFonts w:ascii="Traditional Arabic" w:hAnsi="Traditional Arabic" w:cs="Traditional Arabic"/>
          <w:sz w:val="32"/>
          <w:szCs w:val="32"/>
          <w:rtl/>
          <w:cs/>
        </w:rPr>
      </w:pPr>
    </w:p>
    <w:p w:rsidR="00655583" w:rsidRPr="004C6ABC" w:rsidRDefault="00655583"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 xml:space="preserve">مسالك او طرق التعرف على العلة: </w:t>
      </w:r>
    </w:p>
    <w:p w:rsidR="00655583" w:rsidRPr="004C6ABC" w:rsidRDefault="0065558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وهي الطرق التي نعرف من خلالها ان معنى معين علة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سواء كان هذا المعنى وصفا منضبطا او مصلحة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ومن طرق التعرف على العلة عند الا</w:t>
      </w:r>
      <w:r w:rsidR="00704A15" w:rsidRPr="004C6ABC">
        <w:rPr>
          <w:rFonts w:ascii="Traditional Arabic" w:hAnsi="Traditional Arabic" w:cs="Traditional Arabic"/>
          <w:sz w:val="32"/>
          <w:szCs w:val="32"/>
          <w:rtl/>
          <w:cs/>
        </w:rPr>
        <w:t xml:space="preserve">صوليين النص </w:t>
      </w:r>
      <w:proofErr w:type="gramStart"/>
      <w:r w:rsidR="00704A15" w:rsidRPr="004C6ABC">
        <w:rPr>
          <w:rFonts w:ascii="Traditional Arabic" w:hAnsi="Traditional Arabic" w:cs="Traditional Arabic"/>
          <w:sz w:val="32"/>
          <w:szCs w:val="32"/>
          <w:rtl/>
          <w:cs/>
        </w:rPr>
        <w:t>و الايماء</w:t>
      </w:r>
      <w:proofErr w:type="gramEnd"/>
      <w:r w:rsidR="00704A15" w:rsidRPr="004C6ABC">
        <w:rPr>
          <w:rFonts w:ascii="Traditional Arabic" w:hAnsi="Traditional Arabic" w:cs="Traditional Arabic"/>
          <w:sz w:val="32"/>
          <w:szCs w:val="32"/>
          <w:rtl/>
          <w:cs/>
        </w:rPr>
        <w:t xml:space="preserve"> والمناسبة</w:t>
      </w:r>
      <w:r w:rsidR="004C6ABC">
        <w:rPr>
          <w:rFonts w:ascii="Traditional Arabic" w:hAnsi="Traditional Arabic" w:cs="Traditional Arabic"/>
          <w:sz w:val="32"/>
          <w:szCs w:val="32"/>
          <w:rtl/>
        </w:rPr>
        <w:t>،</w:t>
      </w:r>
      <w:r w:rsidR="00704A15" w:rsidRPr="004C6ABC">
        <w:rPr>
          <w:rFonts w:ascii="Traditional Arabic" w:hAnsi="Traditional Arabic" w:cs="Traditional Arabic"/>
          <w:sz w:val="32"/>
          <w:szCs w:val="32"/>
          <w:rtl/>
          <w:cs/>
        </w:rPr>
        <w:t xml:space="preserve"> وسوف نذكرها على التوالي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655583" w:rsidRPr="004C6ABC" w:rsidRDefault="00655583"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sz w:val="32"/>
          <w:szCs w:val="32"/>
          <w:rtl/>
          <w:cs/>
        </w:rPr>
        <w:t>1</w:t>
      </w:r>
      <w:r w:rsidRPr="004C6ABC">
        <w:rPr>
          <w:rFonts w:ascii="Traditional Arabic" w:hAnsi="Traditional Arabic" w:cs="Traditional Arabic"/>
          <w:b/>
          <w:bCs/>
          <w:sz w:val="32"/>
          <w:szCs w:val="32"/>
          <w:rtl/>
          <w:cs/>
        </w:rPr>
        <w:t xml:space="preserve">-النص: </w:t>
      </w:r>
    </w:p>
    <w:p w:rsidR="000F016E" w:rsidRPr="004C6ABC" w:rsidRDefault="0065558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وهو ان يتضمن النص العلة ويدل عليها بصيغة من صيغ التعليل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w:t>
      </w:r>
      <w:r w:rsidR="00BC6489" w:rsidRPr="004C6ABC">
        <w:rPr>
          <w:rFonts w:ascii="Traditional Arabic" w:hAnsi="Traditional Arabic" w:cs="Traditional Arabic"/>
          <w:sz w:val="32"/>
          <w:szCs w:val="32"/>
          <w:rtl/>
          <w:cs/>
        </w:rPr>
        <w:t xml:space="preserve">ثل حرف التعليل كي في قوله تعالي </w:t>
      </w:r>
      <w:proofErr w:type="gramStart"/>
      <w:r w:rsidR="00BC6489" w:rsidRPr="004C6ABC">
        <w:rPr>
          <w:rFonts w:ascii="Traditional Arabic" w:hAnsi="Traditional Arabic" w:cs="Traditional Arabic"/>
          <w:sz w:val="32"/>
          <w:szCs w:val="32"/>
          <w:rtl/>
          <w:cs/>
        </w:rPr>
        <w:t>(( كي</w:t>
      </w:r>
      <w:proofErr w:type="gramEnd"/>
      <w:r w:rsidR="00BC6489" w:rsidRPr="004C6ABC">
        <w:rPr>
          <w:rFonts w:ascii="Traditional Arabic" w:hAnsi="Traditional Arabic" w:cs="Traditional Arabic"/>
          <w:sz w:val="32"/>
          <w:szCs w:val="32"/>
          <w:rtl/>
          <w:cs/>
        </w:rPr>
        <w:t xml:space="preserve"> لا يكون دولة بين الأغنياء منكم )) </w:t>
      </w:r>
      <w:r w:rsidR="00BD4F19" w:rsidRPr="004C6ABC">
        <w:rPr>
          <w:rFonts w:ascii="Traditional Arabic" w:hAnsi="Traditional Arabic" w:cs="Traditional Arabic"/>
          <w:sz w:val="32"/>
          <w:szCs w:val="32"/>
          <w:rtl/>
          <w:cs/>
        </w:rPr>
        <w:t>الحشر</w:t>
      </w:r>
      <w:r w:rsidR="004C6ABC">
        <w:rPr>
          <w:rFonts w:ascii="Traditional Arabic" w:hAnsi="Traditional Arabic" w:cs="Traditional Arabic"/>
          <w:sz w:val="32"/>
          <w:szCs w:val="32"/>
          <w:rtl/>
        </w:rPr>
        <w:t>:</w:t>
      </w:r>
      <w:r w:rsidR="00BD4F19" w:rsidRPr="004C6ABC">
        <w:rPr>
          <w:rFonts w:ascii="Traditional Arabic" w:hAnsi="Traditional Arabic" w:cs="Traditional Arabic"/>
          <w:sz w:val="32"/>
          <w:szCs w:val="32"/>
          <w:rtl/>
          <w:cs/>
        </w:rPr>
        <w:t xml:space="preserve"> 7</w:t>
      </w:r>
      <w:r w:rsidR="00BC6489" w:rsidRPr="004C6ABC">
        <w:rPr>
          <w:rFonts w:ascii="Traditional Arabic" w:hAnsi="Traditional Arabic" w:cs="Traditional Arabic"/>
          <w:sz w:val="32"/>
          <w:szCs w:val="32"/>
          <w:rtl/>
          <w:cs/>
        </w:rPr>
        <w:t xml:space="preserve">, وحرف </w:t>
      </w:r>
      <w:r w:rsidR="00AB67E2" w:rsidRPr="004C6ABC">
        <w:rPr>
          <w:rFonts w:ascii="Traditional Arabic" w:hAnsi="Traditional Arabic" w:cs="Traditional Arabic"/>
          <w:sz w:val="32"/>
          <w:szCs w:val="32"/>
          <w:rtl/>
          <w:cs/>
        </w:rPr>
        <w:t>الباء في قوله تعالى (( فبظلم من الذين هادوا حرمنا عليهم طيبات احلت لهم ))</w:t>
      </w:r>
      <w:r w:rsidR="00BD4F19" w:rsidRPr="004C6ABC">
        <w:rPr>
          <w:rFonts w:ascii="Traditional Arabic" w:hAnsi="Traditional Arabic" w:cs="Traditional Arabic"/>
          <w:sz w:val="32"/>
          <w:szCs w:val="32"/>
          <w:rtl/>
          <w:cs/>
        </w:rPr>
        <w:t xml:space="preserve"> النساء</w:t>
      </w:r>
      <w:r w:rsidR="004C6ABC">
        <w:rPr>
          <w:rFonts w:ascii="Traditional Arabic" w:hAnsi="Traditional Arabic" w:cs="Traditional Arabic"/>
          <w:sz w:val="32"/>
          <w:szCs w:val="32"/>
          <w:rtl/>
        </w:rPr>
        <w:t>:</w:t>
      </w:r>
      <w:r w:rsidR="00BD4F19" w:rsidRPr="004C6ABC">
        <w:rPr>
          <w:rFonts w:ascii="Traditional Arabic" w:hAnsi="Traditional Arabic" w:cs="Traditional Arabic"/>
          <w:sz w:val="32"/>
          <w:szCs w:val="32"/>
          <w:rtl/>
          <w:cs/>
        </w:rPr>
        <w:t xml:space="preserve"> 160</w:t>
      </w:r>
      <w:r w:rsidR="004C6ABC">
        <w:rPr>
          <w:rFonts w:ascii="Traditional Arabic" w:hAnsi="Traditional Arabic" w:cs="Traditional Arabic"/>
          <w:sz w:val="32"/>
          <w:szCs w:val="32"/>
          <w:rtl/>
        </w:rPr>
        <w:t xml:space="preserve">، </w:t>
      </w:r>
      <w:r w:rsidR="00AB67E2" w:rsidRPr="004C6ABC">
        <w:rPr>
          <w:rFonts w:ascii="Traditional Arabic" w:hAnsi="Traditional Arabic" w:cs="Traditional Arabic"/>
          <w:sz w:val="32"/>
          <w:szCs w:val="32"/>
          <w:rtl/>
          <w:cs/>
        </w:rPr>
        <w:t xml:space="preserve">ومن اجل في قوله تعالى (( من اجل ذلك كتبنا على بني اسرائيل انه من قتل نفسا بغير نفس أو فسادا في الارض فكأنما قتل الناس جميعا )) </w:t>
      </w:r>
      <w:r w:rsidR="00BD4F19" w:rsidRPr="004C6ABC">
        <w:rPr>
          <w:rFonts w:ascii="Traditional Arabic" w:hAnsi="Traditional Arabic" w:cs="Traditional Arabic"/>
          <w:sz w:val="32"/>
          <w:szCs w:val="32"/>
          <w:rtl/>
          <w:cs/>
        </w:rPr>
        <w:t>المائدة</w:t>
      </w:r>
      <w:r w:rsidR="004C6ABC">
        <w:rPr>
          <w:rFonts w:ascii="Traditional Arabic" w:hAnsi="Traditional Arabic" w:cs="Traditional Arabic"/>
          <w:sz w:val="32"/>
          <w:szCs w:val="32"/>
          <w:rtl/>
        </w:rPr>
        <w:t>:</w:t>
      </w:r>
      <w:r w:rsidR="00BD4F19" w:rsidRPr="004C6ABC">
        <w:rPr>
          <w:rFonts w:ascii="Traditional Arabic" w:hAnsi="Traditional Arabic" w:cs="Traditional Arabic"/>
          <w:sz w:val="32"/>
          <w:szCs w:val="32"/>
          <w:rtl/>
          <w:cs/>
        </w:rPr>
        <w:t xml:space="preserve"> 32</w:t>
      </w:r>
      <w:r w:rsidR="004C6ABC">
        <w:rPr>
          <w:rFonts w:ascii="Traditional Arabic" w:hAnsi="Traditional Arabic" w:cs="Traditional Arabic"/>
          <w:sz w:val="32"/>
          <w:szCs w:val="32"/>
          <w:rtl/>
        </w:rPr>
        <w:t>،</w:t>
      </w:r>
      <w:r w:rsidR="00BD4F19" w:rsidRPr="004C6ABC">
        <w:rPr>
          <w:rFonts w:ascii="Traditional Arabic" w:hAnsi="Traditional Arabic" w:cs="Traditional Arabic"/>
          <w:sz w:val="32"/>
          <w:szCs w:val="32"/>
          <w:rtl/>
          <w:cs/>
        </w:rPr>
        <w:t xml:space="preserve"> </w:t>
      </w:r>
      <w:r w:rsidR="00AB67E2" w:rsidRPr="004C6ABC">
        <w:rPr>
          <w:rFonts w:ascii="Traditional Arabic" w:hAnsi="Traditional Arabic" w:cs="Traditional Arabic"/>
          <w:sz w:val="32"/>
          <w:szCs w:val="32"/>
          <w:rtl/>
          <w:cs/>
        </w:rPr>
        <w:t>وقوله صلى الله عليه وسلم (( انما جعل الاستئذان من أجل النظر ))</w:t>
      </w:r>
      <w:r w:rsidR="004C6ABC">
        <w:rPr>
          <w:rFonts w:ascii="Traditional Arabic" w:hAnsi="Traditional Arabic" w:cs="Traditional Arabic"/>
          <w:sz w:val="32"/>
          <w:szCs w:val="32"/>
          <w:rtl/>
        </w:rPr>
        <w:t>،</w:t>
      </w:r>
      <w:r w:rsidR="00AB67E2" w:rsidRPr="004C6ABC">
        <w:rPr>
          <w:rFonts w:ascii="Traditional Arabic" w:hAnsi="Traditional Arabic" w:cs="Traditional Arabic"/>
          <w:sz w:val="32"/>
          <w:szCs w:val="32"/>
          <w:rtl/>
          <w:cs/>
        </w:rPr>
        <w:t xml:space="preserve"> وإذن في قوله صلى الله عليه وسلم (( </w:t>
      </w:r>
      <w:proofErr w:type="spellStart"/>
      <w:r w:rsidR="00AB67E2" w:rsidRPr="004C6ABC">
        <w:rPr>
          <w:rFonts w:ascii="Traditional Arabic" w:hAnsi="Traditional Arabic" w:cs="Traditional Arabic"/>
          <w:sz w:val="32"/>
          <w:szCs w:val="32"/>
          <w:rtl/>
          <w:cs/>
        </w:rPr>
        <w:t>اينقص</w:t>
      </w:r>
      <w:proofErr w:type="spellEnd"/>
      <w:r w:rsidR="00AB67E2" w:rsidRPr="004C6ABC">
        <w:rPr>
          <w:rFonts w:ascii="Traditional Arabic" w:hAnsi="Traditional Arabic" w:cs="Traditional Arabic"/>
          <w:sz w:val="32"/>
          <w:szCs w:val="32"/>
          <w:rtl/>
          <w:cs/>
        </w:rPr>
        <w:t xml:space="preserve"> الرطب اذا جف</w:t>
      </w:r>
      <w:r w:rsidR="00AF5821">
        <w:rPr>
          <w:rFonts w:ascii="Traditional Arabic" w:hAnsi="Traditional Arabic" w:cs="Traditional Arabic"/>
          <w:sz w:val="32"/>
          <w:szCs w:val="32"/>
          <w:rtl/>
        </w:rPr>
        <w:t>؟</w:t>
      </w:r>
      <w:r w:rsidR="00AB67E2" w:rsidRPr="004C6ABC">
        <w:rPr>
          <w:rFonts w:ascii="Traditional Arabic" w:hAnsi="Traditional Arabic" w:cs="Traditional Arabic"/>
          <w:sz w:val="32"/>
          <w:szCs w:val="32"/>
          <w:rtl/>
          <w:cs/>
        </w:rPr>
        <w:t xml:space="preserve"> فقيل</w:t>
      </w:r>
      <w:r w:rsidR="004C6ABC">
        <w:rPr>
          <w:rFonts w:ascii="Traditional Arabic" w:hAnsi="Traditional Arabic" w:cs="Traditional Arabic"/>
          <w:sz w:val="32"/>
          <w:szCs w:val="32"/>
          <w:rtl/>
        </w:rPr>
        <w:t>:</w:t>
      </w:r>
      <w:r w:rsidR="00AB67E2" w:rsidRPr="004C6ABC">
        <w:rPr>
          <w:rFonts w:ascii="Traditional Arabic" w:hAnsi="Traditional Arabic" w:cs="Traditional Arabic"/>
          <w:sz w:val="32"/>
          <w:szCs w:val="32"/>
          <w:rtl/>
          <w:cs/>
        </w:rPr>
        <w:t xml:space="preserve"> نعم</w:t>
      </w:r>
      <w:r w:rsidR="004C6ABC">
        <w:rPr>
          <w:rFonts w:ascii="Traditional Arabic" w:hAnsi="Traditional Arabic" w:cs="Traditional Arabic"/>
          <w:sz w:val="32"/>
          <w:szCs w:val="32"/>
          <w:rtl/>
        </w:rPr>
        <w:t>،</w:t>
      </w:r>
      <w:r w:rsidR="00AB67E2" w:rsidRPr="004C6ABC">
        <w:rPr>
          <w:rFonts w:ascii="Traditional Arabic" w:hAnsi="Traditional Arabic" w:cs="Traditional Arabic"/>
          <w:sz w:val="32"/>
          <w:szCs w:val="32"/>
          <w:rtl/>
          <w:cs/>
        </w:rPr>
        <w:t xml:space="preserve"> فقال</w:t>
      </w:r>
      <w:r w:rsidR="004C6ABC">
        <w:rPr>
          <w:rFonts w:ascii="Traditional Arabic" w:hAnsi="Traditional Arabic" w:cs="Traditional Arabic"/>
          <w:sz w:val="32"/>
          <w:szCs w:val="32"/>
          <w:rtl/>
        </w:rPr>
        <w:t>:</w:t>
      </w:r>
      <w:r w:rsidR="00AB67E2" w:rsidRPr="004C6ABC">
        <w:rPr>
          <w:rFonts w:ascii="Traditional Arabic" w:hAnsi="Traditional Arabic" w:cs="Traditional Arabic"/>
          <w:sz w:val="32"/>
          <w:szCs w:val="32"/>
          <w:rtl/>
          <w:cs/>
        </w:rPr>
        <w:t xml:space="preserve"> لا </w:t>
      </w:r>
      <w:proofErr w:type="gramStart"/>
      <w:r w:rsidR="00AB67E2" w:rsidRPr="004C6ABC">
        <w:rPr>
          <w:rFonts w:ascii="Traditional Arabic" w:hAnsi="Traditional Arabic" w:cs="Traditional Arabic"/>
          <w:sz w:val="32"/>
          <w:szCs w:val="32"/>
          <w:rtl/>
          <w:cs/>
        </w:rPr>
        <w:t>إذن )</w:t>
      </w:r>
      <w:proofErr w:type="gramEnd"/>
      <w:r w:rsidR="00AB67E2" w:rsidRPr="004C6ABC">
        <w:rPr>
          <w:rFonts w:ascii="Traditional Arabic" w:hAnsi="Traditional Arabic" w:cs="Traditional Arabic"/>
          <w:sz w:val="32"/>
          <w:szCs w:val="32"/>
          <w:rtl/>
          <w:cs/>
        </w:rPr>
        <w:t>) وإن في قوله صلى الله عليه وسلم (( إنها من الطوافين عليكم والطوافات</w:t>
      </w:r>
      <w:r w:rsidR="004C6ABC">
        <w:rPr>
          <w:rFonts w:ascii="Traditional Arabic" w:hAnsi="Traditional Arabic" w:cs="Traditional Arabic"/>
          <w:sz w:val="32"/>
          <w:szCs w:val="32"/>
          <w:rtl/>
        </w:rPr>
        <w:t xml:space="preserve">. </w:t>
      </w:r>
    </w:p>
    <w:p w:rsidR="00655583" w:rsidRPr="004C6ABC" w:rsidRDefault="00655583"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 xml:space="preserve">2 -الايماء: </w:t>
      </w:r>
    </w:p>
    <w:p w:rsidR="00655583" w:rsidRPr="004C6ABC" w:rsidRDefault="0065558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وهو ان يتضمن النص العلة، ولكن يدل عليها بقرينة وليس بصيغه من صيغ التعليل</w:t>
      </w:r>
      <w:r w:rsidR="00A72750" w:rsidRPr="004C6ABC">
        <w:rPr>
          <w:rStyle w:val="ac"/>
          <w:rFonts w:ascii="Traditional Arabic" w:hAnsi="Traditional Arabic" w:cs="Traditional Arabic"/>
          <w:sz w:val="32"/>
          <w:szCs w:val="32"/>
          <w:rtl/>
          <w:cs/>
        </w:rPr>
        <w:footnoteReference w:id="102"/>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وهذه القرينة هي ذكر المعنى مع الحكم واقترانه به على وجه خاص</w:t>
      </w:r>
      <w:r w:rsidR="004C6ABC">
        <w:rPr>
          <w:rFonts w:ascii="Traditional Arabic" w:hAnsi="Traditional Arabic" w:cs="Traditional Arabic"/>
          <w:sz w:val="32"/>
          <w:szCs w:val="32"/>
          <w:rtl/>
        </w:rPr>
        <w:t>،</w:t>
      </w:r>
      <w:r w:rsidR="00FF296E" w:rsidRPr="004C6ABC">
        <w:rPr>
          <w:rFonts w:ascii="Traditional Arabic" w:hAnsi="Traditional Arabic" w:cs="Traditional Arabic"/>
          <w:sz w:val="32"/>
          <w:szCs w:val="32"/>
          <w:rtl/>
          <w:cs/>
        </w:rPr>
        <w:t xml:space="preserve"> لان هذا الترتيب والاقتران يفيد العلية</w:t>
      </w:r>
      <w:r w:rsidR="004C6ABC">
        <w:rPr>
          <w:rFonts w:ascii="Traditional Arabic" w:hAnsi="Traditional Arabic" w:cs="Traditional Arabic"/>
          <w:sz w:val="32"/>
          <w:szCs w:val="32"/>
          <w:rtl/>
        </w:rPr>
        <w:t>،</w:t>
      </w:r>
      <w:r w:rsidR="00FF296E" w:rsidRPr="004C6ABC">
        <w:rPr>
          <w:rFonts w:ascii="Traditional Arabic" w:hAnsi="Traditional Arabic" w:cs="Traditional Arabic"/>
          <w:sz w:val="32"/>
          <w:szCs w:val="32"/>
          <w:rtl/>
          <w:cs/>
        </w:rPr>
        <w:t xml:space="preserve"> مثال ذلك </w:t>
      </w:r>
      <w:r w:rsidRPr="004C6ABC">
        <w:rPr>
          <w:rFonts w:ascii="Traditional Arabic" w:hAnsi="Traditional Arabic" w:cs="Traditional Arabic"/>
          <w:sz w:val="32"/>
          <w:szCs w:val="32"/>
          <w:rtl/>
          <w:cs/>
        </w:rPr>
        <w:t>ترتيب</w:t>
      </w:r>
      <w:r w:rsidR="00E20873" w:rsidRPr="004C6ABC">
        <w:rPr>
          <w:rFonts w:ascii="Traditional Arabic" w:hAnsi="Traditional Arabic" w:cs="Traditional Arabic"/>
          <w:sz w:val="32"/>
          <w:szCs w:val="32"/>
          <w:rtl/>
          <w:cs/>
        </w:rPr>
        <w:t xml:space="preserve"> الحكم على</w:t>
      </w:r>
      <w:r w:rsidRPr="004C6ABC">
        <w:rPr>
          <w:rFonts w:ascii="Traditional Arabic" w:hAnsi="Traditional Arabic" w:cs="Traditional Arabic"/>
          <w:sz w:val="32"/>
          <w:szCs w:val="32"/>
          <w:rtl/>
          <w:cs/>
        </w:rPr>
        <w:t xml:space="preserve"> </w:t>
      </w:r>
      <w:r w:rsidR="00E20873" w:rsidRPr="004C6ABC">
        <w:rPr>
          <w:rFonts w:ascii="Traditional Arabic" w:hAnsi="Traditional Arabic" w:cs="Traditional Arabic"/>
          <w:sz w:val="32"/>
          <w:szCs w:val="32"/>
          <w:rtl/>
          <w:cs/>
        </w:rPr>
        <w:t>الوصف بالفاء أو بغير الفاء</w:t>
      </w:r>
      <w:r w:rsidR="004C6ABC">
        <w:rPr>
          <w:rFonts w:ascii="Traditional Arabic" w:hAnsi="Traditional Arabic" w:cs="Traditional Arabic"/>
          <w:sz w:val="32"/>
          <w:szCs w:val="32"/>
          <w:rtl/>
        </w:rPr>
        <w:t>،</w:t>
      </w:r>
      <w:r w:rsidR="00FF296E" w:rsidRPr="004C6ABC">
        <w:rPr>
          <w:rFonts w:ascii="Traditional Arabic" w:hAnsi="Traditional Arabic" w:cs="Traditional Arabic"/>
          <w:sz w:val="32"/>
          <w:szCs w:val="32"/>
          <w:rtl/>
          <w:cs/>
        </w:rPr>
        <w:t xml:space="preserve"> مثل قوله تعالى </w:t>
      </w:r>
      <w:proofErr w:type="gramStart"/>
      <w:r w:rsidR="00FF296E" w:rsidRPr="004C6ABC">
        <w:rPr>
          <w:rFonts w:ascii="Traditional Arabic" w:hAnsi="Traditional Arabic" w:cs="Traditional Arabic"/>
          <w:sz w:val="32"/>
          <w:szCs w:val="32"/>
          <w:rtl/>
          <w:cs/>
        </w:rPr>
        <w:t>(( والسارق</w:t>
      </w:r>
      <w:proofErr w:type="gramEnd"/>
      <w:r w:rsidR="00FF296E" w:rsidRPr="004C6ABC">
        <w:rPr>
          <w:rFonts w:ascii="Traditional Arabic" w:hAnsi="Traditional Arabic" w:cs="Traditional Arabic"/>
          <w:sz w:val="32"/>
          <w:szCs w:val="32"/>
          <w:rtl/>
          <w:cs/>
        </w:rPr>
        <w:t xml:space="preserve"> والسارقة فاقطعوا ايديهما )) </w:t>
      </w:r>
      <w:r w:rsidR="00BD4F19" w:rsidRPr="004C6ABC">
        <w:rPr>
          <w:rFonts w:ascii="Traditional Arabic" w:hAnsi="Traditional Arabic" w:cs="Traditional Arabic"/>
          <w:sz w:val="32"/>
          <w:szCs w:val="32"/>
          <w:rtl/>
          <w:cs/>
        </w:rPr>
        <w:t>المائدة</w:t>
      </w:r>
      <w:r w:rsidR="004C6ABC">
        <w:rPr>
          <w:rFonts w:ascii="Traditional Arabic" w:hAnsi="Traditional Arabic" w:cs="Traditional Arabic"/>
          <w:sz w:val="32"/>
          <w:szCs w:val="32"/>
          <w:rtl/>
        </w:rPr>
        <w:t>:</w:t>
      </w:r>
      <w:r w:rsidR="00BD4F19" w:rsidRPr="004C6ABC">
        <w:rPr>
          <w:rFonts w:ascii="Traditional Arabic" w:hAnsi="Traditional Arabic" w:cs="Traditional Arabic"/>
          <w:sz w:val="32"/>
          <w:szCs w:val="32"/>
          <w:rtl/>
          <w:cs/>
        </w:rPr>
        <w:t xml:space="preserve"> 38</w:t>
      </w:r>
      <w:r w:rsidR="004C6ABC">
        <w:rPr>
          <w:rFonts w:ascii="Traditional Arabic" w:hAnsi="Traditional Arabic" w:cs="Traditional Arabic"/>
          <w:sz w:val="32"/>
          <w:szCs w:val="32"/>
          <w:rtl/>
        </w:rPr>
        <w:t>،</w:t>
      </w:r>
      <w:r w:rsidR="00FF296E" w:rsidRPr="004C6ABC">
        <w:rPr>
          <w:rFonts w:ascii="Traditional Arabic" w:hAnsi="Traditional Arabic" w:cs="Traditional Arabic"/>
          <w:sz w:val="32"/>
          <w:szCs w:val="32"/>
          <w:rtl/>
          <w:cs/>
        </w:rPr>
        <w:t xml:space="preserve"> فقد رتب الشارع الحكم الذي هو قطع اليد على الوصف الذي هو السرقة</w:t>
      </w:r>
      <w:r w:rsidR="004C6ABC">
        <w:rPr>
          <w:rFonts w:ascii="Traditional Arabic" w:hAnsi="Traditional Arabic" w:cs="Traditional Arabic"/>
          <w:sz w:val="32"/>
          <w:szCs w:val="32"/>
          <w:rtl/>
        </w:rPr>
        <w:t>،</w:t>
      </w:r>
      <w:r w:rsidR="00FF296E" w:rsidRPr="004C6ABC">
        <w:rPr>
          <w:rFonts w:ascii="Traditional Arabic" w:hAnsi="Traditional Arabic" w:cs="Traditional Arabic"/>
          <w:sz w:val="32"/>
          <w:szCs w:val="32"/>
          <w:rtl/>
          <w:cs/>
        </w:rPr>
        <w:t xml:space="preserve"> بحرف الفاء</w:t>
      </w:r>
      <w:r w:rsidR="004C6ABC">
        <w:rPr>
          <w:rFonts w:ascii="Traditional Arabic" w:hAnsi="Traditional Arabic" w:cs="Traditional Arabic"/>
          <w:sz w:val="32"/>
          <w:szCs w:val="32"/>
          <w:rtl/>
        </w:rPr>
        <w:t>،</w:t>
      </w:r>
      <w:r w:rsidR="00FF296E" w:rsidRPr="004C6ABC">
        <w:rPr>
          <w:rFonts w:ascii="Traditional Arabic" w:hAnsi="Traditional Arabic" w:cs="Traditional Arabic"/>
          <w:sz w:val="32"/>
          <w:szCs w:val="32"/>
          <w:rtl/>
          <w:cs/>
        </w:rPr>
        <w:t xml:space="preserve"> وهذا الترتيب يفيد ان </w:t>
      </w:r>
      <w:r w:rsidR="00FF296E" w:rsidRPr="004C6ABC">
        <w:rPr>
          <w:rFonts w:ascii="Traditional Arabic" w:hAnsi="Traditional Arabic" w:cs="Traditional Arabic"/>
          <w:sz w:val="32"/>
          <w:szCs w:val="32"/>
          <w:rtl/>
          <w:cs/>
        </w:rPr>
        <w:lastRenderedPageBreak/>
        <w:t>الوصف علة للحكم</w:t>
      </w:r>
      <w:r w:rsidR="004C6ABC">
        <w:rPr>
          <w:rFonts w:ascii="Traditional Arabic" w:hAnsi="Traditional Arabic" w:cs="Traditional Arabic"/>
          <w:sz w:val="32"/>
          <w:szCs w:val="32"/>
          <w:rtl/>
        </w:rPr>
        <w:t>.</w:t>
      </w:r>
      <w:r w:rsidR="00FF296E" w:rsidRPr="004C6ABC">
        <w:rPr>
          <w:rFonts w:ascii="Traditional Arabic" w:hAnsi="Traditional Arabic" w:cs="Traditional Arabic"/>
          <w:sz w:val="32"/>
          <w:szCs w:val="32"/>
          <w:rtl/>
          <w:cs/>
        </w:rPr>
        <w:t xml:space="preserve"> </w:t>
      </w:r>
      <w:r w:rsidR="00180530" w:rsidRPr="004C6ABC">
        <w:rPr>
          <w:rFonts w:ascii="Traditional Arabic" w:hAnsi="Traditional Arabic" w:cs="Traditional Arabic"/>
          <w:sz w:val="32"/>
          <w:szCs w:val="32"/>
          <w:rtl/>
          <w:cs/>
        </w:rPr>
        <w:t xml:space="preserve">ومثل </w:t>
      </w:r>
      <w:r w:rsidR="005D0E5C" w:rsidRPr="004C6ABC">
        <w:rPr>
          <w:rFonts w:ascii="Traditional Arabic" w:hAnsi="Traditional Arabic" w:cs="Traditional Arabic"/>
          <w:sz w:val="32"/>
          <w:szCs w:val="32"/>
          <w:rtl/>
          <w:cs/>
        </w:rPr>
        <w:t xml:space="preserve">ذلك قوله تعالى </w:t>
      </w:r>
      <w:proofErr w:type="gramStart"/>
      <w:r w:rsidR="005D0E5C" w:rsidRPr="004C6ABC">
        <w:rPr>
          <w:rFonts w:ascii="Traditional Arabic" w:hAnsi="Traditional Arabic" w:cs="Traditional Arabic"/>
          <w:sz w:val="32"/>
          <w:szCs w:val="32"/>
          <w:rtl/>
          <w:cs/>
        </w:rPr>
        <w:t>(( الزانية</w:t>
      </w:r>
      <w:proofErr w:type="gramEnd"/>
      <w:r w:rsidR="005D0E5C" w:rsidRPr="004C6ABC">
        <w:rPr>
          <w:rFonts w:ascii="Traditional Arabic" w:hAnsi="Traditional Arabic" w:cs="Traditional Arabic"/>
          <w:sz w:val="32"/>
          <w:szCs w:val="32"/>
          <w:rtl/>
          <w:cs/>
        </w:rPr>
        <w:t xml:space="preserve"> والزاني فاجلدوا كل واحد منهما )) </w:t>
      </w:r>
      <w:r w:rsidR="00BD4F19" w:rsidRPr="004C6ABC">
        <w:rPr>
          <w:rFonts w:ascii="Traditional Arabic" w:hAnsi="Traditional Arabic" w:cs="Traditional Arabic"/>
          <w:sz w:val="32"/>
          <w:szCs w:val="32"/>
          <w:rtl/>
          <w:cs/>
        </w:rPr>
        <w:t>النور</w:t>
      </w:r>
      <w:r w:rsidR="004C6ABC">
        <w:rPr>
          <w:rFonts w:ascii="Traditional Arabic" w:hAnsi="Traditional Arabic" w:cs="Traditional Arabic"/>
          <w:sz w:val="32"/>
          <w:szCs w:val="32"/>
          <w:rtl/>
        </w:rPr>
        <w:t>:</w:t>
      </w:r>
      <w:r w:rsidR="00BD4F19" w:rsidRPr="004C6ABC">
        <w:rPr>
          <w:rFonts w:ascii="Traditional Arabic" w:hAnsi="Traditional Arabic" w:cs="Traditional Arabic"/>
          <w:sz w:val="32"/>
          <w:szCs w:val="32"/>
          <w:rtl/>
          <w:cs/>
        </w:rPr>
        <w:t xml:space="preserve"> 2</w:t>
      </w:r>
      <w:r w:rsidR="004C6ABC">
        <w:rPr>
          <w:rFonts w:ascii="Traditional Arabic" w:hAnsi="Traditional Arabic" w:cs="Traditional Arabic"/>
          <w:sz w:val="32"/>
          <w:szCs w:val="32"/>
          <w:rtl/>
        </w:rPr>
        <w:t>،</w:t>
      </w:r>
      <w:r w:rsidR="005D0E5C" w:rsidRPr="004C6ABC">
        <w:rPr>
          <w:rFonts w:ascii="Traditional Arabic" w:hAnsi="Traditional Arabic" w:cs="Traditional Arabic"/>
          <w:sz w:val="32"/>
          <w:szCs w:val="32"/>
          <w:rtl/>
          <w:cs/>
        </w:rPr>
        <w:t xml:space="preserve"> وقوله تعالى (( فلم تجدوا ماء فتيمموا )) </w:t>
      </w:r>
      <w:r w:rsidR="00BD4F19" w:rsidRPr="004C6ABC">
        <w:rPr>
          <w:rFonts w:ascii="Traditional Arabic" w:hAnsi="Traditional Arabic" w:cs="Traditional Arabic"/>
          <w:sz w:val="32"/>
          <w:szCs w:val="32"/>
          <w:rtl/>
          <w:cs/>
        </w:rPr>
        <w:t>المائدة</w:t>
      </w:r>
      <w:r w:rsidR="004C6ABC">
        <w:rPr>
          <w:rFonts w:ascii="Traditional Arabic" w:hAnsi="Traditional Arabic" w:cs="Traditional Arabic"/>
          <w:sz w:val="32"/>
          <w:szCs w:val="32"/>
          <w:rtl/>
        </w:rPr>
        <w:t>:</w:t>
      </w:r>
      <w:r w:rsidR="00BD4F19" w:rsidRPr="004C6ABC">
        <w:rPr>
          <w:rFonts w:ascii="Traditional Arabic" w:hAnsi="Traditional Arabic" w:cs="Traditional Arabic"/>
          <w:sz w:val="32"/>
          <w:szCs w:val="32"/>
          <w:rtl/>
          <w:cs/>
        </w:rPr>
        <w:t xml:space="preserve"> 6</w:t>
      </w:r>
      <w:r w:rsidR="004C6ABC">
        <w:rPr>
          <w:rFonts w:ascii="Traditional Arabic" w:hAnsi="Traditional Arabic" w:cs="Traditional Arabic"/>
          <w:sz w:val="32"/>
          <w:szCs w:val="32"/>
          <w:rtl/>
        </w:rPr>
        <w:t>.</w:t>
      </w:r>
    </w:p>
    <w:p w:rsidR="00FF296E" w:rsidRPr="004C6ABC" w:rsidRDefault="00FF296E"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وقوله صلى الله عليه وسلم </w:t>
      </w:r>
      <w:proofErr w:type="gramStart"/>
      <w:r w:rsidR="005D0E5C" w:rsidRPr="004C6ABC">
        <w:rPr>
          <w:rFonts w:ascii="Traditional Arabic" w:hAnsi="Traditional Arabic" w:cs="Traditional Arabic"/>
          <w:sz w:val="32"/>
          <w:szCs w:val="32"/>
          <w:rtl/>
          <w:cs/>
        </w:rPr>
        <w:t>(( من</w:t>
      </w:r>
      <w:proofErr w:type="gramEnd"/>
      <w:r w:rsidR="005D0E5C" w:rsidRPr="004C6ABC">
        <w:rPr>
          <w:rFonts w:ascii="Traditional Arabic" w:hAnsi="Traditional Arabic" w:cs="Traditional Arabic"/>
          <w:sz w:val="32"/>
          <w:szCs w:val="32"/>
          <w:rtl/>
          <w:cs/>
        </w:rPr>
        <w:t xml:space="preserve"> احيا ارضا ميتة فهي له )) وقوله (( من بدل دينه فاقتلوه ))</w:t>
      </w:r>
      <w:r w:rsidR="004C6ABC">
        <w:rPr>
          <w:rFonts w:ascii="Traditional Arabic" w:hAnsi="Traditional Arabic" w:cs="Traditional Arabic"/>
          <w:sz w:val="32"/>
          <w:szCs w:val="32"/>
          <w:rtl/>
        </w:rPr>
        <w:t>،</w:t>
      </w:r>
      <w:r w:rsidR="005D0E5C" w:rsidRPr="004C6ABC">
        <w:rPr>
          <w:rFonts w:ascii="Traditional Arabic" w:hAnsi="Traditional Arabic" w:cs="Traditional Arabic"/>
          <w:sz w:val="32"/>
          <w:szCs w:val="32"/>
          <w:rtl/>
          <w:cs/>
        </w:rPr>
        <w:t xml:space="preserve"> وقوله (( زنى </w:t>
      </w:r>
      <w:r w:rsidR="00963BB5" w:rsidRPr="004C6ABC">
        <w:rPr>
          <w:rFonts w:ascii="Traditional Arabic" w:hAnsi="Traditional Arabic" w:cs="Traditional Arabic"/>
          <w:sz w:val="32"/>
          <w:szCs w:val="32"/>
          <w:rtl/>
          <w:cs/>
        </w:rPr>
        <w:t xml:space="preserve">ماعز فرجم )) </w:t>
      </w:r>
    </w:p>
    <w:p w:rsidR="005D0E5C" w:rsidRPr="004C6ABC" w:rsidRDefault="005D0E5C"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ففي كل هذه الحالات فان ترتيب الحكم على الوصف يفيد التعليل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والا لم يكن لهذا الترتيب والاقتران فائدة</w:t>
      </w:r>
      <w:r w:rsidR="004C6ABC">
        <w:rPr>
          <w:rFonts w:ascii="Traditional Arabic" w:hAnsi="Traditional Arabic" w:cs="Traditional Arabic"/>
          <w:sz w:val="32"/>
          <w:szCs w:val="32"/>
          <w:rtl/>
        </w:rPr>
        <w:t>.</w:t>
      </w:r>
    </w:p>
    <w:p w:rsidR="005D0E5C" w:rsidRPr="004C6ABC" w:rsidRDefault="005D0E5C"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ومن صيغ الايماء ان يذكر مع الحكم وصفا يبعد ان يأتي لغير التعليل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مثل قوله صلى الله عليه وسلم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((لا يقضي القاضي وهو </w:t>
      </w:r>
      <w:proofErr w:type="gramStart"/>
      <w:r w:rsidRPr="004C6ABC">
        <w:rPr>
          <w:rFonts w:ascii="Traditional Arabic" w:hAnsi="Traditional Arabic" w:cs="Traditional Arabic"/>
          <w:sz w:val="32"/>
          <w:szCs w:val="32"/>
          <w:rtl/>
          <w:cs/>
        </w:rPr>
        <w:t>غضبان )</w:t>
      </w:r>
      <w:proofErr w:type="gramEnd"/>
      <w:r w:rsidRPr="004C6ABC">
        <w:rPr>
          <w:rFonts w:ascii="Traditional Arabic" w:hAnsi="Traditional Arabic" w:cs="Traditional Arabic"/>
          <w:sz w:val="32"/>
          <w:szCs w:val="32"/>
          <w:rtl/>
          <w:cs/>
        </w:rPr>
        <w:t>)</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فاقتران الوصف بالحكم هنا قرينة على العلية</w:t>
      </w:r>
      <w:r w:rsidR="004C6ABC">
        <w:rPr>
          <w:rFonts w:ascii="Traditional Arabic" w:hAnsi="Traditional Arabic" w:cs="Traditional Arabic"/>
          <w:sz w:val="32"/>
          <w:szCs w:val="32"/>
          <w:rtl/>
        </w:rPr>
        <w:t>،</w:t>
      </w:r>
      <w:r w:rsidR="00FD4A19" w:rsidRPr="004C6ABC">
        <w:rPr>
          <w:rFonts w:ascii="Traditional Arabic" w:hAnsi="Traditional Arabic" w:cs="Traditional Arabic"/>
          <w:sz w:val="32"/>
          <w:szCs w:val="32"/>
          <w:rtl/>
          <w:cs/>
        </w:rPr>
        <w:t xml:space="preserve"> </w:t>
      </w:r>
      <w:r w:rsidR="00BE6AC8" w:rsidRPr="004C6ABC">
        <w:rPr>
          <w:rFonts w:ascii="Traditional Arabic" w:hAnsi="Traditional Arabic" w:cs="Traditional Arabic"/>
          <w:sz w:val="32"/>
          <w:szCs w:val="32"/>
          <w:rtl/>
          <w:cs/>
        </w:rPr>
        <w:t xml:space="preserve">ويومئ الى ان الغضب هو العلة في الامتناع عن القضاء )) </w:t>
      </w:r>
    </w:p>
    <w:p w:rsidR="00B86174" w:rsidRPr="004C6ABC" w:rsidRDefault="00BE6AC8"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ومن صيغ الايماء ان يأتي الكلام على هيئة الجواب عن سؤال السائل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وذلك كما روي ان اعرابيا قال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roofErr w:type="spellStart"/>
      <w:r w:rsidRPr="004C6ABC">
        <w:rPr>
          <w:rFonts w:ascii="Traditional Arabic" w:hAnsi="Traditional Arabic" w:cs="Traditional Arabic"/>
          <w:sz w:val="32"/>
          <w:szCs w:val="32"/>
          <w:rtl/>
          <w:cs/>
        </w:rPr>
        <w:t>يارسول</w:t>
      </w:r>
      <w:proofErr w:type="spellEnd"/>
      <w:r w:rsidRPr="004C6ABC">
        <w:rPr>
          <w:rFonts w:ascii="Traditional Arabic" w:hAnsi="Traditional Arabic" w:cs="Traditional Arabic"/>
          <w:sz w:val="32"/>
          <w:szCs w:val="32"/>
          <w:rtl/>
          <w:cs/>
        </w:rPr>
        <w:t xml:space="preserve"> الله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هلكت واهلكت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واقعت اهلي في</w:t>
      </w:r>
      <w:r w:rsidR="00FD4A19" w:rsidRPr="004C6ABC">
        <w:rPr>
          <w:rFonts w:ascii="Traditional Arabic" w:hAnsi="Traditional Arabic" w:cs="Traditional Arabic"/>
          <w:sz w:val="32"/>
          <w:szCs w:val="32"/>
          <w:rtl/>
          <w:cs/>
        </w:rPr>
        <w:t xml:space="preserve"> نهار رمضان</w:t>
      </w:r>
      <w:r w:rsidR="004C6ABC">
        <w:rPr>
          <w:rFonts w:ascii="Traditional Arabic" w:hAnsi="Traditional Arabic" w:cs="Traditional Arabic"/>
          <w:sz w:val="32"/>
          <w:szCs w:val="32"/>
          <w:rtl/>
        </w:rPr>
        <w:t>،</w:t>
      </w:r>
      <w:r w:rsidR="00FD4A19" w:rsidRPr="004C6ABC">
        <w:rPr>
          <w:rFonts w:ascii="Traditional Arabic" w:hAnsi="Traditional Arabic" w:cs="Traditional Arabic"/>
          <w:sz w:val="32"/>
          <w:szCs w:val="32"/>
          <w:rtl/>
          <w:cs/>
        </w:rPr>
        <w:t xml:space="preserve"> فقال</w:t>
      </w:r>
      <w:r w:rsidR="004C6ABC">
        <w:rPr>
          <w:rFonts w:ascii="Traditional Arabic" w:hAnsi="Traditional Arabic" w:cs="Traditional Arabic"/>
          <w:sz w:val="32"/>
          <w:szCs w:val="32"/>
          <w:rtl/>
        </w:rPr>
        <w:t>:</w:t>
      </w:r>
      <w:r w:rsidR="00FD4A19" w:rsidRPr="004C6ABC">
        <w:rPr>
          <w:rFonts w:ascii="Traditional Arabic" w:hAnsi="Traditional Arabic" w:cs="Traditional Arabic"/>
          <w:sz w:val="32"/>
          <w:szCs w:val="32"/>
          <w:rtl/>
          <w:cs/>
        </w:rPr>
        <w:t xml:space="preserve"> أعتق </w:t>
      </w:r>
      <w:proofErr w:type="gramStart"/>
      <w:r w:rsidR="00FD4A19" w:rsidRPr="004C6ABC">
        <w:rPr>
          <w:rFonts w:ascii="Traditional Arabic" w:hAnsi="Traditional Arabic" w:cs="Traditional Arabic"/>
          <w:sz w:val="32"/>
          <w:szCs w:val="32"/>
          <w:rtl/>
          <w:cs/>
        </w:rPr>
        <w:t>رقبة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w:t>
      </w:r>
      <w:proofErr w:type="gramEnd"/>
      <w:r w:rsidRPr="004C6ABC">
        <w:rPr>
          <w:rFonts w:ascii="Traditional Arabic" w:hAnsi="Traditional Arabic" w:cs="Traditional Arabic"/>
          <w:sz w:val="32"/>
          <w:szCs w:val="32"/>
          <w:rtl/>
          <w:cs/>
        </w:rPr>
        <w:t>) فهذا الجواب يدل على ان الوقاع علة للكفارة</w:t>
      </w:r>
      <w:r w:rsidR="004C6ABC">
        <w:rPr>
          <w:rFonts w:ascii="Traditional Arabic" w:hAnsi="Traditional Arabic" w:cs="Traditional Arabic"/>
          <w:sz w:val="32"/>
          <w:szCs w:val="32"/>
          <w:rtl/>
        </w:rPr>
        <w:t>.</w:t>
      </w:r>
    </w:p>
    <w:p w:rsidR="00DC0B91" w:rsidRPr="004C6ABC" w:rsidRDefault="00DC0B91" w:rsidP="004C6ABC">
      <w:pPr>
        <w:spacing w:after="0" w:line="240" w:lineRule="auto"/>
        <w:jc w:val="both"/>
        <w:rPr>
          <w:rFonts w:ascii="Traditional Arabic" w:hAnsi="Traditional Arabic" w:cs="Traditional Arabic"/>
          <w:sz w:val="32"/>
          <w:szCs w:val="32"/>
          <w:rtl/>
          <w:cs/>
        </w:rPr>
      </w:pPr>
      <w:proofErr w:type="gramStart"/>
      <w:r w:rsidRPr="004C6ABC">
        <w:rPr>
          <w:rFonts w:ascii="Traditional Arabic" w:hAnsi="Traditional Arabic" w:cs="Traditional Arabic"/>
          <w:b/>
          <w:bCs/>
          <w:sz w:val="32"/>
          <w:szCs w:val="32"/>
          <w:rtl/>
          <w:cs/>
        </w:rPr>
        <w:t>3- المناسبة</w:t>
      </w:r>
      <w:proofErr w:type="gramEnd"/>
      <w:r w:rsidR="004C6ABC">
        <w:rPr>
          <w:rFonts w:ascii="Traditional Arabic" w:hAnsi="Traditional Arabic" w:cs="Traditional Arabic"/>
          <w:b/>
          <w:bCs/>
          <w:sz w:val="32"/>
          <w:szCs w:val="32"/>
          <w:rtl/>
        </w:rPr>
        <w:t>:</w:t>
      </w:r>
    </w:p>
    <w:p w:rsidR="00582AAE" w:rsidRPr="004C6ABC" w:rsidRDefault="00DC0B91"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 </w:t>
      </w:r>
      <w:r w:rsidR="00582AAE" w:rsidRPr="004C6ABC">
        <w:rPr>
          <w:rFonts w:ascii="Traditional Arabic" w:hAnsi="Traditional Arabic" w:cs="Traditional Arabic"/>
          <w:sz w:val="32"/>
          <w:szCs w:val="32"/>
          <w:rtl/>
          <w:cs/>
        </w:rPr>
        <w:t>تكون المناسبة عندما لا يوجد نص يدل على العلة</w:t>
      </w:r>
      <w:r w:rsidR="004C6ABC">
        <w:rPr>
          <w:rFonts w:ascii="Traditional Arabic" w:hAnsi="Traditional Arabic" w:cs="Traditional Arabic"/>
          <w:sz w:val="32"/>
          <w:szCs w:val="32"/>
          <w:rtl/>
        </w:rPr>
        <w:t>،</w:t>
      </w:r>
      <w:r w:rsidR="00582AAE" w:rsidRPr="004C6ABC">
        <w:rPr>
          <w:rFonts w:ascii="Traditional Arabic" w:hAnsi="Traditional Arabic" w:cs="Traditional Arabic"/>
          <w:sz w:val="32"/>
          <w:szCs w:val="32"/>
          <w:rtl/>
          <w:cs/>
        </w:rPr>
        <w:t xml:space="preserve"> فإذا لم يجد المجتهد نصا ولا ايماء على الع</w:t>
      </w:r>
      <w:r w:rsidR="00F42173" w:rsidRPr="004C6ABC">
        <w:rPr>
          <w:rFonts w:ascii="Traditional Arabic" w:hAnsi="Traditional Arabic" w:cs="Traditional Arabic"/>
          <w:sz w:val="32"/>
          <w:szCs w:val="32"/>
          <w:rtl/>
          <w:cs/>
        </w:rPr>
        <w:t>لة فإنه يلجأ الى مسلك المناسبة</w:t>
      </w:r>
      <w:r w:rsidR="004C6ABC">
        <w:rPr>
          <w:rFonts w:ascii="Traditional Arabic" w:hAnsi="Traditional Arabic" w:cs="Traditional Arabic"/>
          <w:sz w:val="32"/>
          <w:szCs w:val="32"/>
          <w:rtl/>
        </w:rPr>
        <w:t>.</w:t>
      </w:r>
      <w:r w:rsidR="00582AAE" w:rsidRPr="004C6ABC">
        <w:rPr>
          <w:rFonts w:ascii="Traditional Arabic" w:hAnsi="Traditional Arabic" w:cs="Traditional Arabic"/>
          <w:sz w:val="32"/>
          <w:szCs w:val="32"/>
          <w:rtl/>
          <w:cs/>
        </w:rPr>
        <w:t xml:space="preserve"> ومعنى المناسبة</w:t>
      </w:r>
      <w:r w:rsidRPr="004C6ABC">
        <w:rPr>
          <w:rFonts w:ascii="Traditional Arabic" w:hAnsi="Traditional Arabic" w:cs="Traditional Arabic"/>
          <w:sz w:val="32"/>
          <w:szCs w:val="32"/>
          <w:rtl/>
          <w:cs/>
        </w:rPr>
        <w:t xml:space="preserve"> ان يتضمن الفعل او </w:t>
      </w:r>
      <w:r w:rsidRPr="004C6ABC">
        <w:rPr>
          <w:rFonts w:ascii="Traditional Arabic" w:hAnsi="Traditional Arabic" w:cs="Traditional Arabic"/>
          <w:sz w:val="32"/>
          <w:szCs w:val="32"/>
          <w:rtl/>
        </w:rPr>
        <w:t>الشيء</w:t>
      </w:r>
      <w:r w:rsidRPr="004C6ABC">
        <w:rPr>
          <w:rFonts w:ascii="Traditional Arabic" w:hAnsi="Traditional Arabic" w:cs="Traditional Arabic"/>
          <w:sz w:val="32"/>
          <w:szCs w:val="32"/>
          <w:rtl/>
          <w:cs/>
        </w:rPr>
        <w:t xml:space="preserve"> مصلحة ما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فاذا كانت هذه المصلحة منضبطة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rPr>
        <w:t>فإنها</w:t>
      </w:r>
      <w:r w:rsidRPr="004C6ABC">
        <w:rPr>
          <w:rFonts w:ascii="Traditional Arabic" w:hAnsi="Traditional Arabic" w:cs="Traditional Arabic"/>
          <w:sz w:val="32"/>
          <w:szCs w:val="32"/>
          <w:rtl/>
          <w:cs/>
        </w:rPr>
        <w:t xml:space="preserve"> تكون هي العلة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roofErr w:type="gramStart"/>
      <w:r w:rsidRPr="004C6ABC">
        <w:rPr>
          <w:rFonts w:ascii="Traditional Arabic" w:hAnsi="Traditional Arabic" w:cs="Traditional Arabic"/>
          <w:sz w:val="32"/>
          <w:szCs w:val="32"/>
          <w:rtl/>
          <w:cs/>
        </w:rPr>
        <w:t>واذا</w:t>
      </w:r>
      <w:proofErr w:type="gramEnd"/>
      <w:r w:rsidRPr="004C6ABC">
        <w:rPr>
          <w:rFonts w:ascii="Traditional Arabic" w:hAnsi="Traditional Arabic" w:cs="Traditional Arabic"/>
          <w:sz w:val="32"/>
          <w:szCs w:val="32"/>
          <w:rtl/>
          <w:cs/>
        </w:rPr>
        <w:t xml:space="preserve"> كانت غير منضبطة يبحث المجتهد عن وصف يشتمل عليها ويكون مظنتها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582AAE" w:rsidRPr="004C6ABC">
        <w:rPr>
          <w:rFonts w:ascii="Traditional Arabic" w:hAnsi="Traditional Arabic" w:cs="Traditional Arabic"/>
          <w:sz w:val="32"/>
          <w:szCs w:val="32"/>
          <w:rtl/>
          <w:cs/>
        </w:rPr>
        <w:t>ويعينه علة</w:t>
      </w:r>
      <w:r w:rsidR="004C6ABC">
        <w:rPr>
          <w:rFonts w:ascii="Traditional Arabic" w:hAnsi="Traditional Arabic" w:cs="Traditional Arabic"/>
          <w:sz w:val="32"/>
          <w:szCs w:val="32"/>
          <w:rtl/>
        </w:rPr>
        <w:t>.</w:t>
      </w:r>
    </w:p>
    <w:p w:rsidR="00D56A0F" w:rsidRPr="004C6ABC" w:rsidRDefault="00D56A0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 فالمجتهد في مسلك المناسبة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يبحث عن وجه المصلحة في الفعل او </w:t>
      </w:r>
      <w:r w:rsidR="00B46BF6" w:rsidRPr="004C6ABC">
        <w:rPr>
          <w:rFonts w:ascii="Traditional Arabic" w:hAnsi="Traditional Arabic" w:cs="Traditional Arabic"/>
          <w:sz w:val="32"/>
          <w:szCs w:val="32"/>
          <w:rtl/>
        </w:rPr>
        <w:t>الشيء</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872B6A" w:rsidRPr="004C6ABC">
        <w:rPr>
          <w:rFonts w:ascii="Traditional Arabic" w:hAnsi="Traditional Arabic" w:cs="Traditional Arabic"/>
          <w:sz w:val="32"/>
          <w:szCs w:val="32"/>
          <w:rtl/>
          <w:cs/>
        </w:rPr>
        <w:t>وقد يجد المجتهد ان الشارع قد نص</w:t>
      </w:r>
      <w:r w:rsidR="000E1AA8" w:rsidRPr="004C6ABC">
        <w:rPr>
          <w:rFonts w:ascii="Traditional Arabic" w:hAnsi="Traditional Arabic" w:cs="Traditional Arabic"/>
          <w:sz w:val="32"/>
          <w:szCs w:val="32"/>
          <w:rtl/>
          <w:cs/>
        </w:rPr>
        <w:t xml:space="preserve"> على حكم الواقعة ولكنه لم</w:t>
      </w:r>
      <w:r w:rsidR="00F42173" w:rsidRPr="004C6ABC">
        <w:rPr>
          <w:rFonts w:ascii="Traditional Arabic" w:hAnsi="Traditional Arabic" w:cs="Traditional Arabic"/>
          <w:sz w:val="32"/>
          <w:szCs w:val="32"/>
          <w:rtl/>
          <w:cs/>
        </w:rPr>
        <w:t xml:space="preserve"> ينص على العلة</w:t>
      </w:r>
      <w:r w:rsidR="004C6ABC">
        <w:rPr>
          <w:rFonts w:ascii="Traditional Arabic" w:hAnsi="Traditional Arabic" w:cs="Traditional Arabic"/>
          <w:sz w:val="32"/>
          <w:szCs w:val="32"/>
          <w:rtl/>
        </w:rPr>
        <w:t>،</w:t>
      </w:r>
      <w:r w:rsidR="00F42173" w:rsidRPr="004C6ABC">
        <w:rPr>
          <w:rFonts w:ascii="Traditional Arabic" w:hAnsi="Traditional Arabic" w:cs="Traditional Arabic"/>
          <w:sz w:val="32"/>
          <w:szCs w:val="32"/>
          <w:rtl/>
          <w:cs/>
        </w:rPr>
        <w:t xml:space="preserve"> وقد لا يوجد نص في الواقعة لا على الحكم ولا على العلة</w:t>
      </w:r>
      <w:r w:rsidR="004C6ABC">
        <w:rPr>
          <w:rFonts w:ascii="Traditional Arabic" w:hAnsi="Traditional Arabic" w:cs="Traditional Arabic"/>
          <w:sz w:val="32"/>
          <w:szCs w:val="32"/>
          <w:rtl/>
        </w:rPr>
        <w:t>،</w:t>
      </w:r>
      <w:r w:rsidR="00F42173" w:rsidRPr="004C6ABC">
        <w:rPr>
          <w:rFonts w:ascii="Traditional Arabic" w:hAnsi="Traditional Arabic" w:cs="Traditional Arabic"/>
          <w:sz w:val="32"/>
          <w:szCs w:val="32"/>
          <w:rtl/>
          <w:cs/>
        </w:rPr>
        <w:t xml:space="preserve"> </w:t>
      </w:r>
      <w:r w:rsidR="00B46BF6" w:rsidRPr="004C6ABC">
        <w:rPr>
          <w:rFonts w:ascii="Traditional Arabic" w:hAnsi="Traditional Arabic" w:cs="Traditional Arabic"/>
          <w:sz w:val="32"/>
          <w:szCs w:val="32"/>
          <w:rtl/>
          <w:cs/>
        </w:rPr>
        <w:t>فاذا كان يوجد نص</w:t>
      </w:r>
      <w:r w:rsidR="00CD1F3D" w:rsidRPr="004C6ABC">
        <w:rPr>
          <w:rFonts w:ascii="Traditional Arabic" w:hAnsi="Traditional Arabic" w:cs="Traditional Arabic"/>
          <w:sz w:val="32"/>
          <w:szCs w:val="32"/>
          <w:rtl/>
          <w:cs/>
        </w:rPr>
        <w:t xml:space="preserve"> على الحكم</w:t>
      </w:r>
      <w:r w:rsidR="00B46BF6" w:rsidRPr="004C6ABC">
        <w:rPr>
          <w:rFonts w:ascii="Traditional Arabic" w:hAnsi="Traditional Arabic" w:cs="Traditional Arabic"/>
          <w:sz w:val="32"/>
          <w:szCs w:val="32"/>
          <w:rtl/>
          <w:cs/>
        </w:rPr>
        <w:t xml:space="preserve"> </w:t>
      </w:r>
      <w:r w:rsidR="00CD1F3D" w:rsidRPr="004C6ABC">
        <w:rPr>
          <w:rFonts w:ascii="Traditional Arabic" w:hAnsi="Traditional Arabic" w:cs="Traditional Arabic"/>
          <w:sz w:val="32"/>
          <w:szCs w:val="32"/>
          <w:rtl/>
          <w:cs/>
        </w:rPr>
        <w:t>فقط بدون العلة</w:t>
      </w:r>
      <w:r w:rsidR="004C6ABC">
        <w:rPr>
          <w:rFonts w:ascii="Traditional Arabic" w:hAnsi="Traditional Arabic" w:cs="Traditional Arabic"/>
          <w:sz w:val="32"/>
          <w:szCs w:val="32"/>
          <w:rtl/>
        </w:rPr>
        <w:t>،</w:t>
      </w:r>
      <w:r w:rsidR="00B46BF6" w:rsidRPr="004C6ABC">
        <w:rPr>
          <w:rFonts w:ascii="Traditional Arabic" w:hAnsi="Traditional Arabic" w:cs="Traditional Arabic"/>
          <w:sz w:val="32"/>
          <w:szCs w:val="32"/>
          <w:rtl/>
          <w:cs/>
        </w:rPr>
        <w:t xml:space="preserve"> فإن المجتهد يبحث عن المصلحة المقصودة من شرع هذا الحكم</w:t>
      </w:r>
      <w:r w:rsidR="004C6ABC">
        <w:rPr>
          <w:rFonts w:ascii="Traditional Arabic" w:hAnsi="Traditional Arabic" w:cs="Traditional Arabic"/>
          <w:sz w:val="32"/>
          <w:szCs w:val="32"/>
          <w:rtl/>
        </w:rPr>
        <w:t>،</w:t>
      </w:r>
      <w:r w:rsidR="00DC32D8" w:rsidRPr="004C6ABC">
        <w:rPr>
          <w:rFonts w:ascii="Traditional Arabic" w:hAnsi="Traditional Arabic" w:cs="Traditional Arabic"/>
          <w:sz w:val="32"/>
          <w:szCs w:val="32"/>
          <w:rtl/>
          <w:cs/>
        </w:rPr>
        <w:t xml:space="preserve"> ويستدل على هذه المصلحة من الحكم وملابساته</w:t>
      </w:r>
      <w:r w:rsidR="004C6ABC">
        <w:rPr>
          <w:rFonts w:ascii="Traditional Arabic" w:hAnsi="Traditional Arabic" w:cs="Traditional Arabic"/>
          <w:sz w:val="32"/>
          <w:szCs w:val="32"/>
          <w:rtl/>
        </w:rPr>
        <w:t>،</w:t>
      </w:r>
      <w:r w:rsidR="00DC32D8" w:rsidRPr="004C6ABC">
        <w:rPr>
          <w:rFonts w:ascii="Traditional Arabic" w:hAnsi="Traditional Arabic" w:cs="Traditional Arabic"/>
          <w:sz w:val="32"/>
          <w:szCs w:val="32"/>
          <w:rtl/>
          <w:cs/>
        </w:rPr>
        <w:t xml:space="preserve"> فاذا وجد المصلحة فانه يعين هذه المصلحة علة </w:t>
      </w:r>
      <w:r w:rsidR="005A1ADE" w:rsidRPr="004C6ABC">
        <w:rPr>
          <w:rFonts w:ascii="Traditional Arabic" w:hAnsi="Traditional Arabic" w:cs="Traditional Arabic"/>
          <w:sz w:val="32"/>
          <w:szCs w:val="32"/>
          <w:rtl/>
          <w:cs/>
        </w:rPr>
        <w:t xml:space="preserve">للحكم </w:t>
      </w:r>
      <w:r w:rsidR="00DC32D8" w:rsidRPr="004C6ABC">
        <w:rPr>
          <w:rFonts w:ascii="Traditional Arabic" w:hAnsi="Traditional Arabic" w:cs="Traditional Arabic"/>
          <w:sz w:val="32"/>
          <w:szCs w:val="32"/>
          <w:rtl/>
          <w:cs/>
        </w:rPr>
        <w:lastRenderedPageBreak/>
        <w:t>اذا كانت منضبطة</w:t>
      </w:r>
      <w:r w:rsidR="004C6ABC">
        <w:rPr>
          <w:rFonts w:ascii="Traditional Arabic" w:hAnsi="Traditional Arabic" w:cs="Traditional Arabic"/>
          <w:sz w:val="32"/>
          <w:szCs w:val="32"/>
          <w:rtl/>
        </w:rPr>
        <w:t>،</w:t>
      </w:r>
      <w:r w:rsidR="00DC32D8" w:rsidRPr="004C6ABC">
        <w:rPr>
          <w:rFonts w:ascii="Traditional Arabic" w:hAnsi="Traditional Arabic" w:cs="Traditional Arabic"/>
          <w:sz w:val="32"/>
          <w:szCs w:val="32"/>
          <w:rtl/>
          <w:cs/>
        </w:rPr>
        <w:t xml:space="preserve"> فان لم تكن المصلحة المقصودة من الحكم منضبطة فانه يبحث عن وصف</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يشتمل عليها</w:t>
      </w:r>
      <w:r w:rsidR="00DC32D8" w:rsidRPr="004C6ABC">
        <w:rPr>
          <w:rFonts w:ascii="Traditional Arabic" w:hAnsi="Traditional Arabic" w:cs="Traditional Arabic"/>
          <w:sz w:val="32"/>
          <w:szCs w:val="32"/>
          <w:rtl/>
          <w:cs/>
        </w:rPr>
        <w:t xml:space="preserve"> ويكون مظنتها</w:t>
      </w:r>
      <w:r w:rsidR="004C6ABC">
        <w:rPr>
          <w:rFonts w:ascii="Traditional Arabic" w:hAnsi="Traditional Arabic" w:cs="Traditional Arabic"/>
          <w:sz w:val="32"/>
          <w:szCs w:val="32"/>
          <w:rtl/>
        </w:rPr>
        <w:t>،</w:t>
      </w:r>
      <w:r w:rsidR="00DC32D8" w:rsidRPr="004C6ABC">
        <w:rPr>
          <w:rFonts w:ascii="Traditional Arabic" w:hAnsi="Traditional Arabic" w:cs="Traditional Arabic"/>
          <w:sz w:val="32"/>
          <w:szCs w:val="32"/>
          <w:rtl/>
          <w:cs/>
        </w:rPr>
        <w:t xml:space="preserve"> ويكون هذا الوصف هو العلة </w:t>
      </w:r>
      <w:r w:rsidR="002B7374" w:rsidRPr="004C6ABC">
        <w:rPr>
          <w:rFonts w:ascii="Traditional Arabic" w:hAnsi="Traditional Arabic" w:cs="Traditional Arabic"/>
          <w:sz w:val="32"/>
          <w:szCs w:val="32"/>
          <w:rtl/>
          <w:cs/>
        </w:rPr>
        <w:t>ويسمى بالمناسب</w:t>
      </w:r>
      <w:r w:rsidR="00413557" w:rsidRPr="004C6ABC">
        <w:rPr>
          <w:rFonts w:ascii="Traditional Arabic" w:hAnsi="Traditional Arabic" w:cs="Traditional Arabic"/>
          <w:sz w:val="32"/>
          <w:szCs w:val="32"/>
          <w:rtl/>
          <w:cs/>
        </w:rPr>
        <w:t xml:space="preserve"> </w:t>
      </w:r>
      <w:r w:rsidR="00A72750" w:rsidRPr="004C6ABC">
        <w:rPr>
          <w:rStyle w:val="ac"/>
          <w:rFonts w:ascii="Traditional Arabic" w:hAnsi="Traditional Arabic" w:cs="Traditional Arabic"/>
          <w:sz w:val="32"/>
          <w:szCs w:val="32"/>
          <w:rtl/>
          <w:cs/>
        </w:rPr>
        <w:footnoteReference w:id="103"/>
      </w:r>
      <w:r w:rsidR="007D3867" w:rsidRPr="004C6ABC">
        <w:rPr>
          <w:rFonts w:ascii="Traditional Arabic" w:hAnsi="Traditional Arabic" w:cs="Traditional Arabic"/>
          <w:sz w:val="32"/>
          <w:szCs w:val="32"/>
          <w:rtl/>
          <w:cs/>
        </w:rPr>
        <w:t>.</w:t>
      </w:r>
    </w:p>
    <w:p w:rsidR="00F55F06" w:rsidRPr="004C6ABC" w:rsidRDefault="007D3867"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اما </w:t>
      </w:r>
      <w:proofErr w:type="gramStart"/>
      <w:r w:rsidRPr="004C6ABC">
        <w:rPr>
          <w:rFonts w:ascii="Traditional Arabic" w:hAnsi="Traditional Arabic" w:cs="Traditional Arabic"/>
          <w:sz w:val="32"/>
          <w:szCs w:val="32"/>
          <w:rtl/>
          <w:cs/>
        </w:rPr>
        <w:t>اذا</w:t>
      </w:r>
      <w:proofErr w:type="gramEnd"/>
      <w:r w:rsidRPr="004C6ABC">
        <w:rPr>
          <w:rFonts w:ascii="Traditional Arabic" w:hAnsi="Traditional Arabic" w:cs="Traditional Arabic"/>
          <w:sz w:val="32"/>
          <w:szCs w:val="32"/>
          <w:rtl/>
          <w:cs/>
        </w:rPr>
        <w:t xml:space="preserve"> كان </w:t>
      </w:r>
      <w:r w:rsidR="00DC32D8" w:rsidRPr="004C6ABC">
        <w:rPr>
          <w:rFonts w:ascii="Traditional Arabic" w:hAnsi="Traditional Arabic" w:cs="Traditional Arabic"/>
          <w:sz w:val="32"/>
          <w:szCs w:val="32"/>
          <w:rtl/>
          <w:cs/>
        </w:rPr>
        <w:t xml:space="preserve">لا يوجد نص </w:t>
      </w:r>
      <w:r w:rsidR="005A1ADE" w:rsidRPr="004C6ABC">
        <w:rPr>
          <w:rFonts w:ascii="Traditional Arabic" w:hAnsi="Traditional Arabic" w:cs="Traditional Arabic"/>
          <w:sz w:val="32"/>
          <w:szCs w:val="32"/>
          <w:rtl/>
          <w:cs/>
        </w:rPr>
        <w:t xml:space="preserve">في الواقعة </w:t>
      </w:r>
      <w:r w:rsidR="00DC32D8" w:rsidRPr="004C6ABC">
        <w:rPr>
          <w:rFonts w:ascii="Traditional Arabic" w:hAnsi="Traditional Arabic" w:cs="Traditional Arabic"/>
          <w:sz w:val="32"/>
          <w:szCs w:val="32"/>
          <w:rtl/>
          <w:cs/>
        </w:rPr>
        <w:t>لا على الحكم ولا على العلة</w:t>
      </w:r>
      <w:r w:rsidR="004C6ABC">
        <w:rPr>
          <w:rFonts w:ascii="Traditional Arabic" w:hAnsi="Traditional Arabic" w:cs="Traditional Arabic"/>
          <w:sz w:val="32"/>
          <w:szCs w:val="32"/>
          <w:rtl/>
        </w:rPr>
        <w:t>،</w:t>
      </w:r>
      <w:r w:rsidR="00DC32D8" w:rsidRPr="004C6ABC">
        <w:rPr>
          <w:rFonts w:ascii="Traditional Arabic" w:hAnsi="Traditional Arabic" w:cs="Traditional Arabic"/>
          <w:sz w:val="32"/>
          <w:szCs w:val="32"/>
          <w:rtl/>
          <w:cs/>
        </w:rPr>
        <w:t xml:space="preserve"> فإن المجتهد يبحث عن المصلحة في الواقعة التي لا نص فيها</w:t>
      </w:r>
      <w:r w:rsidR="004C6ABC">
        <w:rPr>
          <w:rFonts w:ascii="Traditional Arabic" w:hAnsi="Traditional Arabic" w:cs="Traditional Arabic"/>
          <w:sz w:val="32"/>
          <w:szCs w:val="32"/>
          <w:rtl/>
        </w:rPr>
        <w:t>،</w:t>
      </w:r>
      <w:r w:rsidR="00DC32D8" w:rsidRPr="004C6ABC">
        <w:rPr>
          <w:rFonts w:ascii="Traditional Arabic" w:hAnsi="Traditional Arabic" w:cs="Traditional Arabic"/>
          <w:sz w:val="32"/>
          <w:szCs w:val="32"/>
          <w:rtl/>
          <w:cs/>
        </w:rPr>
        <w:t xml:space="preserve"> ثم تكون هذه المصلحة هي العلة اذا كانت منضبطة</w:t>
      </w:r>
      <w:r w:rsidR="004C6ABC">
        <w:rPr>
          <w:rFonts w:ascii="Traditional Arabic" w:hAnsi="Traditional Arabic" w:cs="Traditional Arabic"/>
          <w:sz w:val="32"/>
          <w:szCs w:val="32"/>
          <w:rtl/>
        </w:rPr>
        <w:t>،</w:t>
      </w:r>
      <w:r w:rsidR="00DC32D8" w:rsidRPr="004C6ABC">
        <w:rPr>
          <w:rFonts w:ascii="Traditional Arabic" w:hAnsi="Traditional Arabic" w:cs="Traditional Arabic"/>
          <w:sz w:val="32"/>
          <w:szCs w:val="32"/>
          <w:rtl/>
          <w:cs/>
        </w:rPr>
        <w:t xml:space="preserve"> فاذا لم تكن منضبطة يبحث </w:t>
      </w:r>
      <w:r w:rsidR="00DD19B8" w:rsidRPr="004C6ABC">
        <w:rPr>
          <w:rFonts w:ascii="Traditional Arabic" w:hAnsi="Traditional Arabic" w:cs="Traditional Arabic"/>
          <w:sz w:val="32"/>
          <w:szCs w:val="32"/>
          <w:rtl/>
        </w:rPr>
        <w:t>المجتهد</w:t>
      </w:r>
      <w:r w:rsidR="00DC32D8" w:rsidRPr="004C6ABC">
        <w:rPr>
          <w:rFonts w:ascii="Traditional Arabic" w:hAnsi="Traditional Arabic" w:cs="Traditional Arabic"/>
          <w:sz w:val="32"/>
          <w:szCs w:val="32"/>
          <w:rtl/>
          <w:cs/>
        </w:rPr>
        <w:t xml:space="preserve"> ع</w:t>
      </w:r>
      <w:r w:rsidR="00EC3603" w:rsidRPr="004C6ABC">
        <w:rPr>
          <w:rFonts w:ascii="Traditional Arabic" w:hAnsi="Traditional Arabic" w:cs="Traditional Arabic"/>
          <w:sz w:val="32"/>
          <w:szCs w:val="32"/>
          <w:rtl/>
          <w:cs/>
        </w:rPr>
        <w:t>ن وصف يشتمل عليها ويكون مظنتها</w:t>
      </w:r>
      <w:r w:rsidR="004C6ABC">
        <w:rPr>
          <w:rFonts w:ascii="Traditional Arabic" w:hAnsi="Traditional Arabic" w:cs="Traditional Arabic"/>
          <w:sz w:val="32"/>
          <w:szCs w:val="32"/>
          <w:rtl/>
        </w:rPr>
        <w:t>،</w:t>
      </w:r>
      <w:r w:rsidR="00DC32D8" w:rsidRPr="004C6ABC">
        <w:rPr>
          <w:rFonts w:ascii="Traditional Arabic" w:hAnsi="Traditional Arabic" w:cs="Traditional Arabic"/>
          <w:sz w:val="32"/>
          <w:szCs w:val="32"/>
          <w:rtl/>
          <w:cs/>
        </w:rPr>
        <w:t xml:space="preserve"> ويكون هو العلة</w:t>
      </w:r>
      <w:r w:rsidR="004C6ABC">
        <w:rPr>
          <w:rFonts w:ascii="Traditional Arabic" w:hAnsi="Traditional Arabic" w:cs="Traditional Arabic"/>
          <w:sz w:val="32"/>
          <w:szCs w:val="32"/>
          <w:rtl/>
        </w:rPr>
        <w:t>.</w:t>
      </w:r>
    </w:p>
    <w:p w:rsidR="009D3E6A" w:rsidRPr="004C6ABC" w:rsidRDefault="009D3E6A" w:rsidP="004C6ABC">
      <w:pPr>
        <w:spacing w:after="0" w:line="240" w:lineRule="auto"/>
        <w:jc w:val="both"/>
        <w:rPr>
          <w:rFonts w:ascii="Traditional Arabic" w:hAnsi="Traditional Arabic" w:cs="Traditional Arabic"/>
          <w:sz w:val="32"/>
          <w:szCs w:val="32"/>
          <w:rtl/>
          <w:cs/>
        </w:rPr>
      </w:pPr>
    </w:p>
    <w:p w:rsidR="00F55F06" w:rsidRPr="004C6ABC" w:rsidRDefault="00DD19B8"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w:t>
      </w:r>
      <w:r w:rsidR="00DC0B91" w:rsidRPr="004C6ABC">
        <w:rPr>
          <w:rFonts w:ascii="Traditional Arabic" w:hAnsi="Traditional Arabic" w:cs="Traditional Arabic"/>
          <w:sz w:val="32"/>
          <w:szCs w:val="32"/>
          <w:rtl/>
          <w:cs/>
        </w:rPr>
        <w:t>يجب ان ترجع</w:t>
      </w:r>
      <w:r w:rsidR="004C6ABC">
        <w:rPr>
          <w:rFonts w:ascii="Traditional Arabic" w:hAnsi="Traditional Arabic" w:cs="Traditional Arabic"/>
          <w:sz w:val="32"/>
          <w:szCs w:val="32"/>
          <w:rtl/>
        </w:rPr>
        <w:t xml:space="preserve"> </w:t>
      </w:r>
      <w:r w:rsidR="00DC0B91" w:rsidRPr="004C6ABC">
        <w:rPr>
          <w:rFonts w:ascii="Traditional Arabic" w:hAnsi="Traditional Arabic" w:cs="Traditional Arabic"/>
          <w:sz w:val="32"/>
          <w:szCs w:val="32"/>
          <w:rtl/>
        </w:rPr>
        <w:t>المصلحة</w:t>
      </w:r>
      <w:r w:rsidR="00DC0B91" w:rsidRPr="004C6ABC">
        <w:rPr>
          <w:rFonts w:ascii="Traditional Arabic" w:hAnsi="Traditional Arabic" w:cs="Traditional Arabic"/>
          <w:sz w:val="32"/>
          <w:szCs w:val="32"/>
          <w:rtl/>
          <w:cs/>
        </w:rPr>
        <w:t xml:space="preserve"> المستنبطة من النص او من الواقعة التي لا نص فيها الى مصلحة كلية معتبره في الشرع </w:t>
      </w:r>
      <w:r w:rsidR="00DC0B91" w:rsidRPr="004C6ABC">
        <w:rPr>
          <w:rFonts w:ascii="Traditional Arabic" w:hAnsi="Traditional Arabic" w:cs="Traditional Arabic"/>
          <w:sz w:val="32"/>
          <w:szCs w:val="32"/>
          <w:rtl/>
        </w:rPr>
        <w:t xml:space="preserve">بأنواع </w:t>
      </w:r>
      <w:r w:rsidR="00DC0B91" w:rsidRPr="004C6ABC">
        <w:rPr>
          <w:rFonts w:ascii="Traditional Arabic" w:hAnsi="Traditional Arabic" w:cs="Traditional Arabic"/>
          <w:sz w:val="32"/>
          <w:szCs w:val="32"/>
          <w:rtl/>
          <w:cs/>
        </w:rPr>
        <w:t xml:space="preserve">الاعتبار المختلفة </w:t>
      </w:r>
      <w:r w:rsidRPr="004C6ABC">
        <w:rPr>
          <w:rFonts w:ascii="Traditional Arabic" w:hAnsi="Traditional Arabic" w:cs="Traditional Arabic"/>
          <w:sz w:val="32"/>
          <w:szCs w:val="32"/>
          <w:rtl/>
          <w:cs/>
        </w:rPr>
        <w:t>بالعين أو الجنس والتي سنتناولها فيما يأتي</w:t>
      </w:r>
      <w:r w:rsidR="004C6ABC">
        <w:rPr>
          <w:rFonts w:ascii="Traditional Arabic" w:hAnsi="Traditional Arabic" w:cs="Traditional Arabic"/>
          <w:sz w:val="32"/>
          <w:szCs w:val="32"/>
          <w:rtl/>
        </w:rPr>
        <w:t>،</w:t>
      </w:r>
      <w:r w:rsidR="00DC0B91" w:rsidRPr="004C6ABC">
        <w:rPr>
          <w:rFonts w:ascii="Traditional Arabic" w:hAnsi="Traditional Arabic" w:cs="Traditional Arabic"/>
          <w:sz w:val="32"/>
          <w:szCs w:val="32"/>
          <w:rtl/>
          <w:cs/>
        </w:rPr>
        <w:t xml:space="preserve"> فلا </w:t>
      </w:r>
      <w:r w:rsidR="00582AAE" w:rsidRPr="004C6ABC">
        <w:rPr>
          <w:rFonts w:ascii="Traditional Arabic" w:hAnsi="Traditional Arabic" w:cs="Traditional Arabic"/>
          <w:sz w:val="32"/>
          <w:szCs w:val="32"/>
          <w:rtl/>
          <w:cs/>
        </w:rPr>
        <w:t>يكفي ان ت</w:t>
      </w:r>
      <w:r w:rsidRPr="004C6ABC">
        <w:rPr>
          <w:rFonts w:ascii="Traditional Arabic" w:hAnsi="Traditional Arabic" w:cs="Traditional Arabic"/>
          <w:sz w:val="32"/>
          <w:szCs w:val="32"/>
          <w:rtl/>
          <w:cs/>
        </w:rPr>
        <w:t>كون</w:t>
      </w:r>
      <w:r w:rsidR="00DC0B91" w:rsidRPr="004C6ABC">
        <w:rPr>
          <w:rFonts w:ascii="Traditional Arabic" w:hAnsi="Traditional Arabic" w:cs="Traditional Arabic"/>
          <w:sz w:val="32"/>
          <w:szCs w:val="32"/>
          <w:rtl/>
          <w:cs/>
        </w:rPr>
        <w:t xml:space="preserve"> </w:t>
      </w:r>
      <w:r w:rsidR="00582AAE" w:rsidRPr="004C6ABC">
        <w:rPr>
          <w:rFonts w:ascii="Traditional Arabic" w:hAnsi="Traditional Arabic" w:cs="Traditional Arabic"/>
          <w:sz w:val="32"/>
          <w:szCs w:val="32"/>
          <w:rtl/>
          <w:cs/>
        </w:rPr>
        <w:t>العلة</w:t>
      </w:r>
      <w:r w:rsidR="00DC0B91" w:rsidRPr="004C6ABC">
        <w:rPr>
          <w:rFonts w:ascii="Traditional Arabic" w:hAnsi="Traditional Arabic" w:cs="Traditional Arabic"/>
          <w:sz w:val="32"/>
          <w:szCs w:val="32"/>
          <w:rtl/>
          <w:cs/>
        </w:rPr>
        <w:t xml:space="preserve"> </w:t>
      </w:r>
    </w:p>
    <w:p w:rsidR="007D3867" w:rsidRPr="004C6ABC" w:rsidRDefault="00DD19B8"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هي </w:t>
      </w:r>
      <w:r w:rsidR="00DC0B91" w:rsidRPr="004C6ABC">
        <w:rPr>
          <w:rFonts w:ascii="Traditional Arabic" w:hAnsi="Traditional Arabic" w:cs="Traditional Arabic"/>
          <w:sz w:val="32"/>
          <w:szCs w:val="32"/>
          <w:rtl/>
          <w:cs/>
        </w:rPr>
        <w:t xml:space="preserve">مطلق </w:t>
      </w:r>
      <w:r w:rsidR="00582AAE" w:rsidRPr="004C6ABC">
        <w:rPr>
          <w:rFonts w:ascii="Traditional Arabic" w:hAnsi="Traditional Arabic" w:cs="Traditional Arabic"/>
          <w:sz w:val="32"/>
          <w:szCs w:val="32"/>
          <w:rtl/>
        </w:rPr>
        <w:t>المصلحة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اي مطلق</w:t>
      </w:r>
      <w:r w:rsidR="00DC0B91" w:rsidRPr="004C6ABC">
        <w:rPr>
          <w:rFonts w:ascii="Traditional Arabic" w:hAnsi="Traditional Arabic" w:cs="Traditional Arabic"/>
          <w:sz w:val="32"/>
          <w:szCs w:val="32"/>
          <w:rtl/>
          <w:cs/>
        </w:rPr>
        <w:t xml:space="preserve"> النفع ا</w:t>
      </w:r>
      <w:r w:rsidRPr="004C6ABC">
        <w:rPr>
          <w:rFonts w:ascii="Traditional Arabic" w:hAnsi="Traditional Arabic" w:cs="Traditional Arabic"/>
          <w:sz w:val="32"/>
          <w:szCs w:val="32"/>
          <w:rtl/>
          <w:cs/>
        </w:rPr>
        <w:t>و دفع الضرر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بل يجب ان تدخل المصلحة في مقاصد الشارع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وان ترجع الى اجناس من القواعد الكلية</w:t>
      </w:r>
      <w:r w:rsidR="00EC3603" w:rsidRPr="004C6ABC">
        <w:rPr>
          <w:rFonts w:ascii="Traditional Arabic" w:hAnsi="Traditional Arabic" w:cs="Traditional Arabic"/>
          <w:sz w:val="32"/>
          <w:szCs w:val="32"/>
          <w:rtl/>
          <w:cs/>
        </w:rPr>
        <w:t xml:space="preserve"> التي هي </w:t>
      </w:r>
      <w:proofErr w:type="gramStart"/>
      <w:r w:rsidR="00EC3603" w:rsidRPr="004C6ABC">
        <w:rPr>
          <w:rFonts w:ascii="Traditional Arabic" w:hAnsi="Traditional Arabic" w:cs="Traditional Arabic"/>
          <w:sz w:val="32"/>
          <w:szCs w:val="32"/>
          <w:rtl/>
          <w:cs/>
        </w:rPr>
        <w:t>اخص</w:t>
      </w:r>
      <w:proofErr w:type="gramEnd"/>
      <w:r w:rsidR="00EC3603" w:rsidRPr="004C6ABC">
        <w:rPr>
          <w:rFonts w:ascii="Traditional Arabic" w:hAnsi="Traditional Arabic" w:cs="Traditional Arabic"/>
          <w:sz w:val="32"/>
          <w:szCs w:val="32"/>
          <w:rtl/>
          <w:cs/>
        </w:rPr>
        <w:t xml:space="preserve"> من المقاصد العليا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BC32AB" w:rsidRPr="004C6ABC">
        <w:rPr>
          <w:rFonts w:ascii="Traditional Arabic" w:hAnsi="Traditional Arabic" w:cs="Traditional Arabic"/>
          <w:sz w:val="32"/>
          <w:szCs w:val="32"/>
          <w:rtl/>
          <w:cs/>
        </w:rPr>
        <w:t xml:space="preserve">والا كانت من المصالح الغريبة عن الشرع </w:t>
      </w:r>
      <w:r w:rsidR="00EC3603" w:rsidRPr="004C6ABC">
        <w:rPr>
          <w:rFonts w:ascii="Traditional Arabic" w:hAnsi="Traditional Arabic" w:cs="Traditional Arabic"/>
          <w:sz w:val="32"/>
          <w:szCs w:val="32"/>
          <w:rtl/>
          <w:cs/>
        </w:rPr>
        <w:t>التي لا يجوز العمل بها</w:t>
      </w:r>
      <w:r w:rsidR="004C6ABC">
        <w:rPr>
          <w:rFonts w:ascii="Traditional Arabic" w:hAnsi="Traditional Arabic" w:cs="Traditional Arabic"/>
          <w:sz w:val="32"/>
          <w:szCs w:val="32"/>
          <w:rtl/>
        </w:rPr>
        <w:t>،</w:t>
      </w:r>
      <w:r w:rsidR="00CD1F3D" w:rsidRPr="004C6ABC">
        <w:rPr>
          <w:rFonts w:ascii="Traditional Arabic" w:hAnsi="Traditional Arabic" w:cs="Traditional Arabic"/>
          <w:sz w:val="32"/>
          <w:szCs w:val="32"/>
          <w:rtl/>
          <w:cs/>
        </w:rPr>
        <w:t xml:space="preserve"> وقد صرح الامام الغزالي في اكثر من موضع ان مثل هذه المصالح الغريبة لا توجد في الشرع</w:t>
      </w:r>
      <w:r w:rsidR="004C6ABC">
        <w:rPr>
          <w:rFonts w:ascii="Traditional Arabic" w:hAnsi="Traditional Arabic" w:cs="Traditional Arabic"/>
          <w:sz w:val="32"/>
          <w:szCs w:val="32"/>
          <w:rtl/>
        </w:rPr>
        <w:t>.</w:t>
      </w:r>
    </w:p>
    <w:p w:rsidR="00CD1F3D" w:rsidRPr="004C6ABC" w:rsidRDefault="00FB7138"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تقسيمات المناسب بحسب اعتبار الشرع</w:t>
      </w:r>
      <w:r w:rsidR="004C6ABC">
        <w:rPr>
          <w:rFonts w:ascii="Traditional Arabic" w:hAnsi="Traditional Arabic" w:cs="Traditional Arabic"/>
          <w:b/>
          <w:bCs/>
          <w:sz w:val="32"/>
          <w:szCs w:val="32"/>
          <w:rtl/>
        </w:rPr>
        <w:t>:</w:t>
      </w:r>
    </w:p>
    <w:p w:rsidR="00692005"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يعد هذا التقسيم من اهم التقسيمات للمناسبات او للمصلحة المناسبة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وذلك لان على اساسه نحكم بان المصلحة معتبرة او غير معتبرة</w:t>
      </w:r>
      <w:r w:rsidR="004C6ABC">
        <w:rPr>
          <w:rFonts w:ascii="Traditional Arabic" w:hAnsi="Traditional Arabic" w:cs="Traditional Arabic"/>
          <w:sz w:val="32"/>
          <w:szCs w:val="32"/>
          <w:rtl/>
        </w:rPr>
        <w:t>،</w:t>
      </w:r>
      <w:r w:rsidR="008B12FE" w:rsidRPr="004C6ABC">
        <w:rPr>
          <w:rFonts w:ascii="Traditional Arabic" w:hAnsi="Traditional Arabic" w:cs="Traditional Arabic"/>
          <w:sz w:val="32"/>
          <w:szCs w:val="32"/>
          <w:rtl/>
          <w:cs/>
        </w:rPr>
        <w:t xml:space="preserve"> او مشروعة او غير مشروعة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ولذلك فقد اعتنى به علماء الاصول بمختلف مذاهبهم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واوردوا له تقسيمات كثيرة كل عالم يضع تقسيم له بحسب ما اداه اليه اجتهاده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والملاحظ بالنسبة لهذه التقاسيم انها تختلف في بعض التفصيلات فقط</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واما الاصول فهناك شبه ا</w:t>
      </w:r>
      <w:r w:rsidR="001E0AD5" w:rsidRPr="004C6ABC">
        <w:rPr>
          <w:rFonts w:ascii="Traditional Arabic" w:hAnsi="Traditional Arabic" w:cs="Traditional Arabic"/>
          <w:sz w:val="32"/>
          <w:szCs w:val="32"/>
          <w:rtl/>
          <w:cs/>
        </w:rPr>
        <w:t>تفاق عليها</w:t>
      </w:r>
      <w:r w:rsidR="004C6ABC">
        <w:rPr>
          <w:rFonts w:ascii="Traditional Arabic" w:hAnsi="Traditional Arabic" w:cs="Traditional Arabic"/>
          <w:sz w:val="32"/>
          <w:szCs w:val="32"/>
          <w:rtl/>
        </w:rPr>
        <w:t>.</w:t>
      </w:r>
      <w:r w:rsidR="00EC3603" w:rsidRPr="004C6ABC">
        <w:rPr>
          <w:rFonts w:ascii="Traditional Arabic" w:hAnsi="Traditional Arabic" w:cs="Traditional Arabic"/>
          <w:sz w:val="32"/>
          <w:szCs w:val="32"/>
          <w:rtl/>
          <w:cs/>
        </w:rPr>
        <w:t xml:space="preserve"> </w:t>
      </w:r>
      <w:proofErr w:type="gramStart"/>
      <w:r w:rsidR="001E0AD5" w:rsidRPr="004C6ABC">
        <w:rPr>
          <w:rFonts w:ascii="Traditional Arabic" w:hAnsi="Traditional Arabic" w:cs="Traditional Arabic"/>
          <w:sz w:val="32"/>
          <w:szCs w:val="32"/>
          <w:rtl/>
          <w:cs/>
        </w:rPr>
        <w:t>واحسن</w:t>
      </w:r>
      <w:proofErr w:type="gramEnd"/>
      <w:r w:rsidR="001E0AD5" w:rsidRPr="004C6ABC">
        <w:rPr>
          <w:rFonts w:ascii="Traditional Arabic" w:hAnsi="Traditional Arabic" w:cs="Traditional Arabic"/>
          <w:sz w:val="32"/>
          <w:szCs w:val="32"/>
          <w:rtl/>
          <w:cs/>
        </w:rPr>
        <w:t xml:space="preserve"> التقاسيم</w:t>
      </w:r>
      <w:r w:rsidRPr="004C6ABC">
        <w:rPr>
          <w:rFonts w:ascii="Traditional Arabic" w:hAnsi="Traditional Arabic" w:cs="Traditional Arabic"/>
          <w:sz w:val="32"/>
          <w:szCs w:val="32"/>
          <w:rtl/>
          <w:cs/>
        </w:rPr>
        <w:t xml:space="preserve"> هو </w:t>
      </w:r>
      <w:r w:rsidRPr="004C6ABC">
        <w:rPr>
          <w:rFonts w:ascii="Traditional Arabic" w:hAnsi="Traditional Arabic" w:cs="Traditional Arabic"/>
          <w:sz w:val="32"/>
          <w:szCs w:val="32"/>
          <w:rtl/>
          <w:cs/>
        </w:rPr>
        <w:lastRenderedPageBreak/>
        <w:t>الذي ي</w:t>
      </w:r>
      <w:r w:rsidR="008B12FE" w:rsidRPr="004C6ABC">
        <w:rPr>
          <w:rFonts w:ascii="Traditional Arabic" w:hAnsi="Traditional Arabic" w:cs="Traditional Arabic"/>
          <w:sz w:val="32"/>
          <w:szCs w:val="32"/>
          <w:rtl/>
          <w:cs/>
        </w:rPr>
        <w:t>ميز ما بين العلة المستنبطة والع</w:t>
      </w:r>
      <w:r w:rsidRPr="004C6ABC">
        <w:rPr>
          <w:rFonts w:ascii="Traditional Arabic" w:hAnsi="Traditional Arabic" w:cs="Traditional Arabic"/>
          <w:sz w:val="32"/>
          <w:szCs w:val="32"/>
          <w:rtl/>
          <w:cs/>
        </w:rPr>
        <w:t>لة المنصوصة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وهو بهذا الاعتبار ينقسم الى مناس</w:t>
      </w:r>
      <w:r w:rsidR="007D3867" w:rsidRPr="004C6ABC">
        <w:rPr>
          <w:rFonts w:ascii="Traditional Arabic" w:hAnsi="Traditional Arabic" w:cs="Traditional Arabic"/>
          <w:sz w:val="32"/>
          <w:szCs w:val="32"/>
          <w:rtl/>
          <w:cs/>
        </w:rPr>
        <w:t>ب مؤثر ومناسب ملائم ومرسل ملائم</w:t>
      </w:r>
    </w:p>
    <w:p w:rsidR="004C3E4F" w:rsidRPr="004C6ABC" w:rsidRDefault="004C3E4F"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المناسب المؤثر</w:t>
      </w:r>
      <w:r w:rsidR="004C6ABC">
        <w:rPr>
          <w:rFonts w:ascii="Traditional Arabic" w:hAnsi="Traditional Arabic" w:cs="Traditional Arabic"/>
          <w:b/>
          <w:bCs/>
          <w:sz w:val="32"/>
          <w:szCs w:val="32"/>
          <w:rtl/>
        </w:rPr>
        <w:t>:</w:t>
      </w:r>
    </w:p>
    <w:p w:rsidR="004C3E4F"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وهو ان ينص الشارع على الحكم وعلى علته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سواء كانت هذ</w:t>
      </w:r>
      <w:r w:rsidR="00EC3603" w:rsidRPr="004C6ABC">
        <w:rPr>
          <w:rFonts w:ascii="Traditional Arabic" w:hAnsi="Traditional Arabic" w:cs="Traditional Arabic"/>
          <w:sz w:val="32"/>
          <w:szCs w:val="32"/>
          <w:rtl/>
          <w:cs/>
        </w:rPr>
        <w:t>ه العلة مصلحة او وصفا ضابطا لها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فاذا رتب النص عين الحكم على عين العلة باي صيغة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فان هذه العلة تسمى مؤثرة </w:t>
      </w:r>
      <w:r w:rsidR="001E0AD5" w:rsidRPr="004C6ABC">
        <w:rPr>
          <w:rFonts w:ascii="Traditional Arabic" w:hAnsi="Traditional Arabic" w:cs="Traditional Arabic"/>
          <w:sz w:val="32"/>
          <w:szCs w:val="32"/>
          <w:rtl/>
        </w:rPr>
        <w:t>لأنها</w:t>
      </w:r>
      <w:r w:rsidRPr="004C6ABC">
        <w:rPr>
          <w:rFonts w:ascii="Traditional Arabic" w:hAnsi="Traditional Arabic" w:cs="Traditional Arabic"/>
          <w:sz w:val="32"/>
          <w:szCs w:val="32"/>
          <w:rtl/>
          <w:cs/>
        </w:rPr>
        <w:t xml:space="preserve"> عرفت بالنص </w:t>
      </w:r>
      <w:r w:rsidR="00EC3603" w:rsidRPr="004C6ABC">
        <w:rPr>
          <w:rFonts w:ascii="Traditional Arabic" w:hAnsi="Traditional Arabic" w:cs="Traditional Arabic"/>
          <w:sz w:val="32"/>
          <w:szCs w:val="32"/>
          <w:rtl/>
          <w:cs/>
        </w:rPr>
        <w:t>عليها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1E0AD5" w:rsidRPr="004C6ABC">
        <w:rPr>
          <w:rFonts w:ascii="Traditional Arabic" w:hAnsi="Traditional Arabic" w:cs="Traditional Arabic"/>
          <w:sz w:val="32"/>
          <w:szCs w:val="32"/>
          <w:rtl/>
        </w:rPr>
        <w:t>والمقصود</w:t>
      </w:r>
      <w:r w:rsidRPr="004C6ABC">
        <w:rPr>
          <w:rFonts w:ascii="Traditional Arabic" w:hAnsi="Traditional Arabic" w:cs="Traditional Arabic"/>
          <w:sz w:val="32"/>
          <w:szCs w:val="32"/>
          <w:rtl/>
          <w:cs/>
        </w:rPr>
        <w:t xml:space="preserve"> بعين الحكم وعين الوصف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اي ان يكون الحكم خاصا والوصف خاصا</w:t>
      </w:r>
      <w:r w:rsidR="004C6ABC">
        <w:rPr>
          <w:rFonts w:ascii="Traditional Arabic" w:hAnsi="Traditional Arabic" w:cs="Traditional Arabic"/>
          <w:sz w:val="32"/>
          <w:szCs w:val="32"/>
          <w:rtl/>
        </w:rPr>
        <w:t>.</w:t>
      </w:r>
    </w:p>
    <w:p w:rsidR="004C3E4F"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مثا</w:t>
      </w:r>
      <w:r w:rsidR="001E0AD5" w:rsidRPr="004C6ABC">
        <w:rPr>
          <w:rFonts w:ascii="Traditional Arabic" w:hAnsi="Traditional Arabic" w:cs="Traditional Arabic"/>
          <w:sz w:val="32"/>
          <w:szCs w:val="32"/>
          <w:rtl/>
          <w:cs/>
        </w:rPr>
        <w:t xml:space="preserve">ل ذلك قوله </w:t>
      </w:r>
      <w:proofErr w:type="gramStart"/>
      <w:r w:rsidR="001E0AD5" w:rsidRPr="004C6ABC">
        <w:rPr>
          <w:rFonts w:ascii="Traditional Arabic" w:hAnsi="Traditional Arabic" w:cs="Traditional Arabic"/>
          <w:sz w:val="32"/>
          <w:szCs w:val="32"/>
          <w:rtl/>
          <w:cs/>
        </w:rPr>
        <w:t>تعالى( يسالونك</w:t>
      </w:r>
      <w:proofErr w:type="gramEnd"/>
      <w:r w:rsidR="001E0AD5" w:rsidRPr="004C6ABC">
        <w:rPr>
          <w:rFonts w:ascii="Traditional Arabic" w:hAnsi="Traditional Arabic" w:cs="Traditional Arabic"/>
          <w:sz w:val="32"/>
          <w:szCs w:val="32"/>
          <w:rtl/>
          <w:cs/>
        </w:rPr>
        <w:t xml:space="preserve"> </w:t>
      </w:r>
      <w:r w:rsidR="00AB178A" w:rsidRPr="004C6ABC">
        <w:rPr>
          <w:rFonts w:ascii="Traditional Arabic" w:hAnsi="Traditional Arabic" w:cs="Traditional Arabic"/>
          <w:sz w:val="32"/>
          <w:szCs w:val="32"/>
          <w:rtl/>
          <w:cs/>
        </w:rPr>
        <w:t>عن المحيض قل هو أذى فاعتزلوا النساء في المحيض ولا تقربوهن حتى يطهرن فإذا تطهرن فأتوهن من حيث امركم الله إن الله يحب التوابين ويحب المتطهرين )</w:t>
      </w:r>
      <w:r w:rsidR="00BD4F19" w:rsidRPr="004C6ABC">
        <w:rPr>
          <w:rFonts w:ascii="Traditional Arabic" w:hAnsi="Traditional Arabic" w:cs="Traditional Arabic"/>
          <w:sz w:val="32"/>
          <w:szCs w:val="32"/>
          <w:rtl/>
          <w:cs/>
        </w:rPr>
        <w:t xml:space="preserve"> البقرة</w:t>
      </w:r>
      <w:r w:rsidR="004C6ABC">
        <w:rPr>
          <w:rFonts w:ascii="Traditional Arabic" w:hAnsi="Traditional Arabic" w:cs="Traditional Arabic"/>
          <w:sz w:val="32"/>
          <w:szCs w:val="32"/>
          <w:rtl/>
        </w:rPr>
        <w:t>:</w:t>
      </w:r>
      <w:r w:rsidR="00BD4F19" w:rsidRPr="004C6ABC">
        <w:rPr>
          <w:rFonts w:ascii="Traditional Arabic" w:hAnsi="Traditional Arabic" w:cs="Traditional Arabic"/>
          <w:sz w:val="32"/>
          <w:szCs w:val="32"/>
          <w:rtl/>
          <w:cs/>
        </w:rPr>
        <w:t xml:space="preserve"> 222</w:t>
      </w:r>
    </w:p>
    <w:p w:rsidR="004C3E4F" w:rsidRPr="004C6ABC" w:rsidRDefault="00AB178A"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فالشارع</w:t>
      </w:r>
      <w:r w:rsidR="004C3E4F" w:rsidRPr="004C6ABC">
        <w:rPr>
          <w:rFonts w:ascii="Traditional Arabic" w:hAnsi="Traditional Arabic" w:cs="Traditional Arabic"/>
          <w:sz w:val="32"/>
          <w:szCs w:val="32"/>
          <w:rtl/>
          <w:cs/>
        </w:rPr>
        <w:t xml:space="preserve"> رتب حكم </w:t>
      </w:r>
      <w:r w:rsidR="00EC3603" w:rsidRPr="004C6ABC">
        <w:rPr>
          <w:rFonts w:ascii="Traditional Arabic" w:hAnsi="Traditional Arabic" w:cs="Traditional Arabic"/>
          <w:sz w:val="32"/>
          <w:szCs w:val="32"/>
          <w:rtl/>
        </w:rPr>
        <w:t>ا</w:t>
      </w:r>
      <w:r w:rsidR="001E0AD5" w:rsidRPr="004C6ABC">
        <w:rPr>
          <w:rFonts w:ascii="Traditional Arabic" w:hAnsi="Traditional Arabic" w:cs="Traditional Arabic"/>
          <w:sz w:val="32"/>
          <w:szCs w:val="32"/>
          <w:rtl/>
        </w:rPr>
        <w:t>متناع</w:t>
      </w:r>
      <w:r w:rsidR="004C3E4F" w:rsidRPr="004C6ABC">
        <w:rPr>
          <w:rFonts w:ascii="Traditional Arabic" w:hAnsi="Traditional Arabic" w:cs="Traditional Arabic"/>
          <w:sz w:val="32"/>
          <w:szCs w:val="32"/>
          <w:rtl/>
          <w:cs/>
        </w:rPr>
        <w:t xml:space="preserve"> الزوج</w:t>
      </w:r>
      <w:r w:rsidR="00EC3603" w:rsidRPr="004C6ABC">
        <w:rPr>
          <w:rFonts w:ascii="Traditional Arabic" w:hAnsi="Traditional Arabic" w:cs="Traditional Arabic"/>
          <w:sz w:val="32"/>
          <w:szCs w:val="32"/>
          <w:rtl/>
          <w:cs/>
        </w:rPr>
        <w:t xml:space="preserve"> عن النساء في فترة الحيض على ان المحيض</w:t>
      </w:r>
      <w:r w:rsidR="004C3E4F" w:rsidRPr="004C6ABC">
        <w:rPr>
          <w:rFonts w:ascii="Traditional Arabic" w:hAnsi="Traditional Arabic" w:cs="Traditional Arabic"/>
          <w:sz w:val="32"/>
          <w:szCs w:val="32"/>
          <w:rtl/>
          <w:cs/>
        </w:rPr>
        <w:t xml:space="preserve"> اذى</w:t>
      </w:r>
      <w:r w:rsidR="004C6ABC">
        <w:rPr>
          <w:rFonts w:ascii="Traditional Arabic" w:hAnsi="Traditional Arabic" w:cs="Traditional Arabic"/>
          <w:sz w:val="32"/>
          <w:szCs w:val="32"/>
          <w:rtl/>
        </w:rPr>
        <w:t>،</w:t>
      </w:r>
      <w:r w:rsidR="004C3E4F" w:rsidRPr="004C6ABC">
        <w:rPr>
          <w:rFonts w:ascii="Traditional Arabic" w:hAnsi="Traditional Arabic" w:cs="Traditional Arabic"/>
          <w:sz w:val="32"/>
          <w:szCs w:val="32"/>
          <w:rtl/>
          <w:cs/>
        </w:rPr>
        <w:t xml:space="preserve"> </w:t>
      </w:r>
      <w:r w:rsidR="001E0AD5" w:rsidRPr="004C6ABC">
        <w:rPr>
          <w:rFonts w:ascii="Traditional Arabic" w:hAnsi="Traditional Arabic" w:cs="Traditional Arabic"/>
          <w:sz w:val="32"/>
          <w:szCs w:val="32"/>
          <w:rtl/>
        </w:rPr>
        <w:t>فالأذى</w:t>
      </w:r>
      <w:r w:rsidR="004C3E4F" w:rsidRPr="004C6ABC">
        <w:rPr>
          <w:rFonts w:ascii="Traditional Arabic" w:hAnsi="Traditional Arabic" w:cs="Traditional Arabic"/>
          <w:sz w:val="32"/>
          <w:szCs w:val="32"/>
          <w:rtl/>
          <w:cs/>
        </w:rPr>
        <w:t xml:space="preserve"> علة نص عليه</w:t>
      </w:r>
      <w:r w:rsidR="00627700" w:rsidRPr="004C6ABC">
        <w:rPr>
          <w:rFonts w:ascii="Traditional Arabic" w:hAnsi="Traditional Arabic" w:cs="Traditional Arabic"/>
          <w:sz w:val="32"/>
          <w:szCs w:val="32"/>
          <w:rtl/>
          <w:cs/>
        </w:rPr>
        <w:t>ا الشارع</w:t>
      </w:r>
      <w:r w:rsidR="004C6ABC">
        <w:rPr>
          <w:rFonts w:ascii="Traditional Arabic" w:hAnsi="Traditional Arabic" w:cs="Traditional Arabic"/>
          <w:sz w:val="32"/>
          <w:szCs w:val="32"/>
          <w:rtl/>
        </w:rPr>
        <w:t>،</w:t>
      </w:r>
      <w:r w:rsidR="00627700" w:rsidRPr="004C6ABC">
        <w:rPr>
          <w:rFonts w:ascii="Traditional Arabic" w:hAnsi="Traditional Arabic" w:cs="Traditional Arabic"/>
          <w:sz w:val="32"/>
          <w:szCs w:val="32"/>
          <w:rtl/>
          <w:cs/>
        </w:rPr>
        <w:t xml:space="preserve"> ولذلك فهي علة مؤثرة</w:t>
      </w:r>
      <w:r w:rsidR="004C6ABC">
        <w:rPr>
          <w:rFonts w:ascii="Traditional Arabic" w:hAnsi="Traditional Arabic" w:cs="Traditional Arabic"/>
          <w:sz w:val="32"/>
          <w:szCs w:val="32"/>
          <w:rtl/>
        </w:rPr>
        <w:t xml:space="preserve"> </w:t>
      </w:r>
    </w:p>
    <w:p w:rsidR="004C3E4F"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وكذلك قوله تعالى </w:t>
      </w:r>
      <w:proofErr w:type="gramStart"/>
      <w:r w:rsidRPr="004C6ABC">
        <w:rPr>
          <w:rFonts w:ascii="Traditional Arabic" w:hAnsi="Traditional Arabic" w:cs="Traditional Arabic"/>
          <w:sz w:val="32"/>
          <w:szCs w:val="32"/>
          <w:rtl/>
          <w:cs/>
        </w:rPr>
        <w:t xml:space="preserve">( </w:t>
      </w:r>
      <w:r w:rsidR="001E0AD5" w:rsidRPr="004C6ABC">
        <w:rPr>
          <w:rFonts w:ascii="Traditional Arabic" w:hAnsi="Traditional Arabic" w:cs="Traditional Arabic"/>
          <w:sz w:val="32"/>
          <w:szCs w:val="32"/>
          <w:rtl/>
          <w:cs/>
        </w:rPr>
        <w:t>والزاني</w:t>
      </w:r>
      <w:r w:rsidR="00AB178A" w:rsidRPr="004C6ABC">
        <w:rPr>
          <w:rFonts w:ascii="Traditional Arabic" w:hAnsi="Traditional Arabic" w:cs="Traditional Arabic"/>
          <w:sz w:val="32"/>
          <w:szCs w:val="32"/>
          <w:rtl/>
          <w:cs/>
        </w:rPr>
        <w:t>ة</w:t>
      </w:r>
      <w:proofErr w:type="gramEnd"/>
      <w:r w:rsidR="001E0AD5" w:rsidRPr="004C6ABC">
        <w:rPr>
          <w:rFonts w:ascii="Traditional Arabic" w:hAnsi="Traditional Arabic" w:cs="Traditional Arabic"/>
          <w:sz w:val="32"/>
          <w:szCs w:val="32"/>
          <w:rtl/>
          <w:cs/>
        </w:rPr>
        <w:t xml:space="preserve"> والزاني</w:t>
      </w:r>
      <w:r w:rsidRPr="004C6ABC">
        <w:rPr>
          <w:rFonts w:ascii="Traditional Arabic" w:hAnsi="Traditional Arabic" w:cs="Traditional Arabic"/>
          <w:sz w:val="32"/>
          <w:szCs w:val="32"/>
          <w:rtl/>
          <w:cs/>
        </w:rPr>
        <w:t xml:space="preserve"> فاجلدوا كل واحد منهما مائة جلدة)</w:t>
      </w:r>
      <w:r w:rsidR="00BD4F19" w:rsidRPr="004C6ABC">
        <w:rPr>
          <w:rFonts w:ascii="Traditional Arabic" w:hAnsi="Traditional Arabic" w:cs="Traditional Arabic"/>
          <w:sz w:val="32"/>
          <w:szCs w:val="32"/>
          <w:rtl/>
          <w:cs/>
        </w:rPr>
        <w:t xml:space="preserve"> النور:2</w:t>
      </w:r>
      <w:r w:rsidR="00632167"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فان النص قد رتب الحد على وصف الزنا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فدل ذلك على ان الزنا علة الوجوب الحد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ويسمى الزنا علة مؤثرة </w:t>
      </w:r>
      <w:r w:rsidR="001E0AD5" w:rsidRPr="004C6ABC">
        <w:rPr>
          <w:rFonts w:ascii="Traditional Arabic" w:hAnsi="Traditional Arabic" w:cs="Traditional Arabic"/>
          <w:sz w:val="32"/>
          <w:szCs w:val="32"/>
          <w:rtl/>
        </w:rPr>
        <w:t>لأنه</w:t>
      </w:r>
      <w:r w:rsidRPr="004C6ABC">
        <w:rPr>
          <w:rFonts w:ascii="Traditional Arabic" w:hAnsi="Traditional Arabic" w:cs="Traditional Arabic"/>
          <w:sz w:val="32"/>
          <w:szCs w:val="32"/>
          <w:rtl/>
          <w:cs/>
        </w:rPr>
        <w:t xml:space="preserve"> منصوص عليه. </w:t>
      </w:r>
    </w:p>
    <w:p w:rsidR="004C3E4F"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ومن السنة قوله صلى الله عليه </w:t>
      </w:r>
      <w:proofErr w:type="gramStart"/>
      <w:r w:rsidRPr="004C6ABC">
        <w:rPr>
          <w:rFonts w:ascii="Traditional Arabic" w:hAnsi="Traditional Arabic" w:cs="Traditional Arabic"/>
          <w:sz w:val="32"/>
          <w:szCs w:val="32"/>
          <w:rtl/>
          <w:cs/>
        </w:rPr>
        <w:t>وسلم( من</w:t>
      </w:r>
      <w:proofErr w:type="gramEnd"/>
      <w:r w:rsidRPr="004C6ABC">
        <w:rPr>
          <w:rFonts w:ascii="Traditional Arabic" w:hAnsi="Traditional Arabic" w:cs="Traditional Arabic"/>
          <w:sz w:val="32"/>
          <w:szCs w:val="32"/>
          <w:rtl/>
          <w:cs/>
        </w:rPr>
        <w:t xml:space="preserve"> مس ذكره فليتوضأ</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وقوله صلى الله عليه وسلم ( انها من الطوافين عليكم والطوافات) </w:t>
      </w:r>
    </w:p>
    <w:p w:rsidR="004C3E4F" w:rsidRPr="004C6ABC" w:rsidRDefault="001E0AD5"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فمس</w:t>
      </w:r>
      <w:r w:rsidR="004C3E4F" w:rsidRPr="004C6ABC">
        <w:rPr>
          <w:rFonts w:ascii="Traditional Arabic" w:hAnsi="Traditional Arabic" w:cs="Traditional Arabic"/>
          <w:sz w:val="32"/>
          <w:szCs w:val="32"/>
          <w:rtl/>
          <w:cs/>
        </w:rPr>
        <w:t xml:space="preserve"> الذكر والطواف هي علل نص عليها الشارع ورتب </w:t>
      </w:r>
      <w:r w:rsidR="00627700" w:rsidRPr="004C6ABC">
        <w:rPr>
          <w:rFonts w:ascii="Traditional Arabic" w:hAnsi="Traditional Arabic" w:cs="Traditional Arabic"/>
          <w:sz w:val="32"/>
          <w:szCs w:val="32"/>
          <w:rtl/>
          <w:cs/>
        </w:rPr>
        <w:t xml:space="preserve">عليها </w:t>
      </w:r>
      <w:r w:rsidR="004C3E4F" w:rsidRPr="004C6ABC">
        <w:rPr>
          <w:rFonts w:ascii="Traditional Arabic" w:hAnsi="Traditional Arabic" w:cs="Traditional Arabic"/>
          <w:sz w:val="32"/>
          <w:szCs w:val="32"/>
          <w:rtl/>
          <w:cs/>
        </w:rPr>
        <w:t>الاحكام وا</w:t>
      </w:r>
      <w:r w:rsidR="00627700" w:rsidRPr="004C6ABC">
        <w:rPr>
          <w:rFonts w:ascii="Traditional Arabic" w:hAnsi="Traditional Arabic" w:cs="Traditional Arabic"/>
          <w:sz w:val="32"/>
          <w:szCs w:val="32"/>
          <w:rtl/>
          <w:cs/>
        </w:rPr>
        <w:t>لتي هي الوضوء وعدم النجاسة</w:t>
      </w:r>
      <w:r w:rsidR="004C6ABC">
        <w:rPr>
          <w:rFonts w:ascii="Traditional Arabic" w:hAnsi="Traditional Arabic" w:cs="Traditional Arabic"/>
          <w:sz w:val="32"/>
          <w:szCs w:val="32"/>
          <w:rtl/>
        </w:rPr>
        <w:t>،</w:t>
      </w:r>
      <w:r w:rsidR="004C3E4F" w:rsidRPr="004C6ABC">
        <w:rPr>
          <w:rFonts w:ascii="Traditional Arabic" w:hAnsi="Traditional Arabic" w:cs="Traditional Arabic"/>
          <w:sz w:val="32"/>
          <w:szCs w:val="32"/>
          <w:rtl/>
          <w:cs/>
        </w:rPr>
        <w:t xml:space="preserve"> ولذلك فان هذه العلل هي علل مؤثرة لان عرفت بالنص عليها من الشارع</w:t>
      </w:r>
      <w:r w:rsidR="004C6ABC">
        <w:rPr>
          <w:rFonts w:ascii="Traditional Arabic" w:hAnsi="Traditional Arabic" w:cs="Traditional Arabic"/>
          <w:sz w:val="32"/>
          <w:szCs w:val="32"/>
          <w:rtl/>
        </w:rPr>
        <w:t>.</w:t>
      </w:r>
    </w:p>
    <w:p w:rsidR="004C3E4F"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وقد يدل الاجماع على العلة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كما دل الاجماع على ان الصغر علة للولاية على المال. </w:t>
      </w:r>
    </w:p>
    <w:p w:rsidR="00963BB5" w:rsidRPr="004C6ABC" w:rsidRDefault="004C3E4F" w:rsidP="004C6ABC">
      <w:pPr>
        <w:spacing w:after="0" w:line="240" w:lineRule="auto"/>
        <w:jc w:val="both"/>
        <w:rPr>
          <w:rFonts w:ascii="Traditional Arabic" w:hAnsi="Traditional Arabic" w:cs="Traditional Arabic"/>
          <w:sz w:val="32"/>
          <w:szCs w:val="32"/>
        </w:rPr>
      </w:pPr>
      <w:r w:rsidRPr="004C6ABC">
        <w:rPr>
          <w:rFonts w:ascii="Traditional Arabic" w:hAnsi="Traditional Arabic" w:cs="Traditional Arabic"/>
          <w:sz w:val="32"/>
          <w:szCs w:val="32"/>
          <w:rtl/>
          <w:cs/>
        </w:rPr>
        <w:t>فالوصف المؤثر هو الذي دل</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النص او الاجماع على انه علة</w:t>
      </w:r>
    </w:p>
    <w:p w:rsidR="004C3E4F" w:rsidRPr="004C6ABC" w:rsidRDefault="004C3E4F"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lastRenderedPageBreak/>
        <w:t xml:space="preserve">المناسب الملائم: </w:t>
      </w:r>
    </w:p>
    <w:p w:rsidR="004C3E4F"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وهو يكون في الحالة التي يتضمن فيها النص الحكم ولكنه لا يتضمن بيان العلة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وهنا يقوم المجتهد باستنباط المصلحة او الوصف بالاستعانة بالحكم وملابساته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فاذا وجد المصلحة ا</w:t>
      </w:r>
      <w:r w:rsidR="00E65728" w:rsidRPr="004C6ABC">
        <w:rPr>
          <w:rFonts w:ascii="Traditional Arabic" w:hAnsi="Traditional Arabic" w:cs="Traditional Arabic"/>
          <w:sz w:val="32"/>
          <w:szCs w:val="32"/>
          <w:rtl/>
          <w:cs/>
        </w:rPr>
        <w:t>لمقصودة من شرع الحكم</w:t>
      </w:r>
      <w:r w:rsidR="004C6ABC">
        <w:rPr>
          <w:rFonts w:ascii="Traditional Arabic" w:hAnsi="Traditional Arabic" w:cs="Traditional Arabic"/>
          <w:sz w:val="32"/>
          <w:szCs w:val="32"/>
          <w:rtl/>
        </w:rPr>
        <w:t>،</w:t>
      </w:r>
      <w:r w:rsidR="00E65728" w:rsidRPr="004C6ABC">
        <w:rPr>
          <w:rFonts w:ascii="Traditional Arabic" w:hAnsi="Traditional Arabic" w:cs="Traditional Arabic"/>
          <w:sz w:val="32"/>
          <w:szCs w:val="32"/>
          <w:rtl/>
          <w:cs/>
        </w:rPr>
        <w:t xml:space="preserve"> او استنبط</w:t>
      </w:r>
      <w:r w:rsidRPr="004C6ABC">
        <w:rPr>
          <w:rFonts w:ascii="Traditional Arabic" w:hAnsi="Traditional Arabic" w:cs="Traditional Arabic"/>
          <w:sz w:val="32"/>
          <w:szCs w:val="32"/>
          <w:rtl/>
          <w:cs/>
        </w:rPr>
        <w:t xml:space="preserve"> وصفا ضابطا لها هو مظنتها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w:t>
      </w:r>
      <w:r w:rsidR="001E0AD5" w:rsidRPr="004C6ABC">
        <w:rPr>
          <w:rFonts w:ascii="Traditional Arabic" w:hAnsi="Traditional Arabic" w:cs="Traditional Arabic"/>
          <w:sz w:val="32"/>
          <w:szCs w:val="32"/>
          <w:rtl/>
          <w:cs/>
        </w:rPr>
        <w:t>نه يعين هذا الوصف علة للحكم</w:t>
      </w:r>
      <w:r w:rsidR="004C6ABC">
        <w:rPr>
          <w:rFonts w:ascii="Traditional Arabic" w:hAnsi="Traditional Arabic" w:cs="Traditional Arabic"/>
          <w:sz w:val="32"/>
          <w:szCs w:val="32"/>
          <w:rtl/>
        </w:rPr>
        <w:t>،</w:t>
      </w:r>
      <w:r w:rsidR="001E0AD5" w:rsidRPr="004C6ABC">
        <w:rPr>
          <w:rFonts w:ascii="Traditional Arabic" w:hAnsi="Traditional Arabic" w:cs="Traditional Arabic"/>
          <w:sz w:val="32"/>
          <w:szCs w:val="32"/>
          <w:rtl/>
          <w:cs/>
        </w:rPr>
        <w:t xml:space="preserve"> وت</w:t>
      </w:r>
      <w:r w:rsidRPr="004C6ABC">
        <w:rPr>
          <w:rFonts w:ascii="Traditional Arabic" w:hAnsi="Traditional Arabic" w:cs="Traditional Arabic"/>
          <w:sz w:val="32"/>
          <w:szCs w:val="32"/>
          <w:rtl/>
          <w:cs/>
        </w:rPr>
        <w:t xml:space="preserve">كون العلة في هذه الحالة مناسبة </w:t>
      </w:r>
      <w:r w:rsidR="001E0AD5" w:rsidRPr="004C6ABC">
        <w:rPr>
          <w:rFonts w:ascii="Traditional Arabic" w:hAnsi="Traditional Arabic" w:cs="Traditional Arabic"/>
          <w:sz w:val="32"/>
          <w:szCs w:val="32"/>
          <w:rtl/>
        </w:rPr>
        <w:t>لأنها</w:t>
      </w:r>
      <w:r w:rsidRPr="004C6ABC">
        <w:rPr>
          <w:rFonts w:ascii="Traditional Arabic" w:hAnsi="Traditional Arabic" w:cs="Traditional Arabic"/>
          <w:sz w:val="32"/>
          <w:szCs w:val="32"/>
          <w:rtl/>
          <w:cs/>
        </w:rPr>
        <w:t xml:space="preserve"> تتضمن مصلحة او وصفا مشتملا على هذه المصلحة. </w:t>
      </w:r>
    </w:p>
    <w:p w:rsidR="008B12FE"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بعد ذلك يجب ان تكون هذه المصلحة ملائمة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بمعنى انها يجب ان تعتبر </w:t>
      </w:r>
      <w:r w:rsidR="00E050B0" w:rsidRPr="004C6ABC">
        <w:rPr>
          <w:rFonts w:ascii="Traditional Arabic" w:hAnsi="Traditional Arabic" w:cs="Traditional Arabic"/>
          <w:sz w:val="32"/>
          <w:szCs w:val="32"/>
          <w:rtl/>
        </w:rPr>
        <w:t>بأنواع</w:t>
      </w:r>
      <w:r w:rsidR="001E0AD5" w:rsidRPr="004C6ABC">
        <w:rPr>
          <w:rFonts w:ascii="Traditional Arabic" w:hAnsi="Traditional Arabic" w:cs="Traditional Arabic"/>
          <w:sz w:val="32"/>
          <w:szCs w:val="32"/>
          <w:rtl/>
          <w:cs/>
        </w:rPr>
        <w:t xml:space="preserve"> الاعتبار الاخرى وهي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العين في الجنس او الجنس</w:t>
      </w:r>
      <w:r w:rsidR="00E050B0" w:rsidRPr="004C6ABC">
        <w:rPr>
          <w:rFonts w:ascii="Traditional Arabic" w:hAnsi="Traditional Arabic" w:cs="Traditional Arabic"/>
          <w:sz w:val="32"/>
          <w:szCs w:val="32"/>
          <w:rtl/>
          <w:cs/>
        </w:rPr>
        <w:t xml:space="preserve"> في الجنس او الجنس في العين</w:t>
      </w:r>
      <w:r w:rsidR="004C6ABC">
        <w:rPr>
          <w:rFonts w:ascii="Traditional Arabic" w:hAnsi="Traditional Arabic" w:cs="Traditional Arabic"/>
          <w:sz w:val="32"/>
          <w:szCs w:val="32"/>
          <w:rtl/>
        </w:rPr>
        <w:t xml:space="preserve"> </w:t>
      </w:r>
      <w:r w:rsidR="00E050B0" w:rsidRPr="004C6ABC">
        <w:rPr>
          <w:rFonts w:ascii="Traditional Arabic" w:hAnsi="Traditional Arabic" w:cs="Traditional Arabic"/>
          <w:sz w:val="32"/>
          <w:szCs w:val="32"/>
          <w:rtl/>
          <w:cs/>
        </w:rPr>
        <w:t>وذلك على النحو التالي</w:t>
      </w:r>
      <w:r w:rsidR="004C6ABC">
        <w:rPr>
          <w:rFonts w:ascii="Traditional Arabic" w:hAnsi="Traditional Arabic" w:cs="Traditional Arabic"/>
          <w:sz w:val="32"/>
          <w:szCs w:val="32"/>
          <w:rtl/>
        </w:rPr>
        <w:t>:</w:t>
      </w:r>
    </w:p>
    <w:p w:rsidR="00632167" w:rsidRPr="004C6ABC" w:rsidRDefault="008B12FE" w:rsidP="004C6ABC">
      <w:pPr>
        <w:spacing w:after="0" w:line="240" w:lineRule="auto"/>
        <w:jc w:val="both"/>
        <w:rPr>
          <w:rFonts w:ascii="Traditional Arabic" w:hAnsi="Traditional Arabic" w:cs="Traditional Arabic"/>
          <w:sz w:val="32"/>
          <w:szCs w:val="32"/>
          <w:rtl/>
          <w:cs/>
        </w:rPr>
      </w:pPr>
      <w:proofErr w:type="gramStart"/>
      <w:r w:rsidRPr="004C6ABC">
        <w:rPr>
          <w:rFonts w:ascii="Traditional Arabic" w:hAnsi="Traditional Arabic" w:cs="Traditional Arabic"/>
          <w:b/>
          <w:bCs/>
          <w:sz w:val="32"/>
          <w:szCs w:val="32"/>
          <w:rtl/>
          <w:cs/>
        </w:rPr>
        <w:t>اولا</w:t>
      </w:r>
      <w:r w:rsidR="004C6ABC">
        <w:rPr>
          <w:rFonts w:ascii="Traditional Arabic" w:hAnsi="Traditional Arabic" w:cs="Traditional Arabic"/>
          <w:b/>
          <w:bCs/>
          <w:sz w:val="32"/>
          <w:szCs w:val="32"/>
          <w:rtl/>
        </w:rPr>
        <w:t>:</w:t>
      </w:r>
      <w:r w:rsidR="004C3E4F" w:rsidRPr="004C6ABC">
        <w:rPr>
          <w:rFonts w:ascii="Traditional Arabic" w:hAnsi="Traditional Arabic" w:cs="Traditional Arabic"/>
          <w:b/>
          <w:bCs/>
          <w:sz w:val="32"/>
          <w:szCs w:val="32"/>
          <w:rtl/>
          <w:cs/>
        </w:rPr>
        <w:t>_</w:t>
      </w:r>
      <w:proofErr w:type="gramEnd"/>
      <w:r w:rsidR="004C3E4F" w:rsidRPr="004C6ABC">
        <w:rPr>
          <w:rFonts w:ascii="Traditional Arabic" w:hAnsi="Traditional Arabic" w:cs="Traditional Arabic"/>
          <w:b/>
          <w:bCs/>
          <w:sz w:val="32"/>
          <w:szCs w:val="32"/>
          <w:rtl/>
          <w:cs/>
        </w:rPr>
        <w:t xml:space="preserve"> ان يكون الشارع قد اعتبر عين الوصف في جنس الحكم:</w:t>
      </w:r>
      <w:r w:rsidR="004C6ABC">
        <w:rPr>
          <w:rFonts w:ascii="Traditional Arabic" w:hAnsi="Traditional Arabic" w:cs="Traditional Arabic"/>
          <w:sz w:val="32"/>
          <w:szCs w:val="32"/>
          <w:rtl/>
        </w:rPr>
        <w:t xml:space="preserve"> </w:t>
      </w:r>
      <w:r w:rsidR="004C3E4F" w:rsidRPr="004C6ABC">
        <w:rPr>
          <w:rFonts w:ascii="Traditional Arabic" w:hAnsi="Traditional Arabic" w:cs="Traditional Arabic"/>
          <w:sz w:val="32"/>
          <w:szCs w:val="32"/>
          <w:rtl/>
          <w:cs/>
        </w:rPr>
        <w:t>وم</w:t>
      </w:r>
      <w:r w:rsidR="001E0AD5" w:rsidRPr="004C6ABC">
        <w:rPr>
          <w:rFonts w:ascii="Traditional Arabic" w:hAnsi="Traditional Arabic" w:cs="Traditional Arabic"/>
          <w:sz w:val="32"/>
          <w:szCs w:val="32"/>
          <w:rtl/>
          <w:cs/>
        </w:rPr>
        <w:t>عنى ذلك ان المجتهد ينظر في الحكم الذي تضمنه النص</w:t>
      </w:r>
      <w:r w:rsidR="004C6ABC">
        <w:rPr>
          <w:rFonts w:ascii="Traditional Arabic" w:hAnsi="Traditional Arabic" w:cs="Traditional Arabic"/>
          <w:sz w:val="32"/>
          <w:szCs w:val="32"/>
          <w:rtl/>
        </w:rPr>
        <w:t xml:space="preserve">، </w:t>
      </w:r>
      <w:r w:rsidR="004C3E4F" w:rsidRPr="004C6ABC">
        <w:rPr>
          <w:rFonts w:ascii="Traditional Arabic" w:hAnsi="Traditional Arabic" w:cs="Traditional Arabic"/>
          <w:sz w:val="32"/>
          <w:szCs w:val="32"/>
          <w:rtl/>
          <w:cs/>
        </w:rPr>
        <w:t>ثم يستنبط علة جزئيه له</w:t>
      </w:r>
      <w:r w:rsidR="004C6ABC">
        <w:rPr>
          <w:rFonts w:ascii="Traditional Arabic" w:hAnsi="Traditional Arabic" w:cs="Traditional Arabic"/>
          <w:sz w:val="32"/>
          <w:szCs w:val="32"/>
          <w:rtl/>
        </w:rPr>
        <w:t>،</w:t>
      </w:r>
      <w:r w:rsidR="00907579" w:rsidRPr="004C6ABC">
        <w:rPr>
          <w:rFonts w:ascii="Traditional Arabic" w:hAnsi="Traditional Arabic" w:cs="Traditional Arabic"/>
          <w:sz w:val="32"/>
          <w:szCs w:val="32"/>
          <w:rtl/>
          <w:cs/>
        </w:rPr>
        <w:t xml:space="preserve"> </w:t>
      </w:r>
      <w:r w:rsidR="00B50870" w:rsidRPr="004C6ABC">
        <w:rPr>
          <w:rFonts w:ascii="Traditional Arabic" w:hAnsi="Traditional Arabic" w:cs="Traditional Arabic"/>
          <w:sz w:val="32"/>
          <w:szCs w:val="32"/>
          <w:rtl/>
          <w:cs/>
        </w:rPr>
        <w:t>مصلحة او وصف ضابط لمصلحة</w:t>
      </w:r>
      <w:r w:rsidR="004C6ABC">
        <w:rPr>
          <w:rFonts w:ascii="Traditional Arabic" w:hAnsi="Traditional Arabic" w:cs="Traditional Arabic"/>
          <w:sz w:val="32"/>
          <w:szCs w:val="32"/>
          <w:rtl/>
        </w:rPr>
        <w:t>،</w:t>
      </w:r>
      <w:r w:rsidR="00B50870" w:rsidRPr="004C6ABC">
        <w:rPr>
          <w:rFonts w:ascii="Traditional Arabic" w:hAnsi="Traditional Arabic" w:cs="Traditional Arabic"/>
          <w:sz w:val="32"/>
          <w:szCs w:val="32"/>
          <w:rtl/>
          <w:cs/>
        </w:rPr>
        <w:t xml:space="preserve"> ويست</w:t>
      </w:r>
      <w:r w:rsidR="004C3E4F" w:rsidRPr="004C6ABC">
        <w:rPr>
          <w:rFonts w:ascii="Traditional Arabic" w:hAnsi="Traditional Arabic" w:cs="Traditional Arabic"/>
          <w:sz w:val="32"/>
          <w:szCs w:val="32"/>
          <w:rtl/>
          <w:cs/>
        </w:rPr>
        <w:t>د</w:t>
      </w:r>
      <w:r w:rsidR="00B50870" w:rsidRPr="004C6ABC">
        <w:rPr>
          <w:rFonts w:ascii="Traditional Arabic" w:hAnsi="Traditional Arabic" w:cs="Traditional Arabic"/>
          <w:sz w:val="32"/>
          <w:szCs w:val="32"/>
          <w:rtl/>
          <w:cs/>
        </w:rPr>
        <w:t>ل على</w:t>
      </w:r>
      <w:r w:rsidR="004C3E4F" w:rsidRPr="004C6ABC">
        <w:rPr>
          <w:rFonts w:ascii="Traditional Arabic" w:hAnsi="Traditional Arabic" w:cs="Traditional Arabic"/>
          <w:sz w:val="32"/>
          <w:szCs w:val="32"/>
          <w:rtl/>
          <w:cs/>
        </w:rPr>
        <w:t xml:space="preserve"> ان المصلحة والوصف الذي استنبطه </w:t>
      </w:r>
      <w:r w:rsidR="00B50870" w:rsidRPr="004C6ABC">
        <w:rPr>
          <w:rFonts w:ascii="Traditional Arabic" w:hAnsi="Traditional Arabic" w:cs="Traditional Arabic"/>
          <w:sz w:val="32"/>
          <w:szCs w:val="32"/>
          <w:rtl/>
          <w:cs/>
        </w:rPr>
        <w:t>هو علة معتبرة في الشرع</w:t>
      </w:r>
      <w:r w:rsidR="004C6ABC">
        <w:rPr>
          <w:rFonts w:ascii="Traditional Arabic" w:hAnsi="Traditional Arabic" w:cs="Traditional Arabic"/>
          <w:sz w:val="32"/>
          <w:szCs w:val="32"/>
          <w:rtl/>
        </w:rPr>
        <w:t>،</w:t>
      </w:r>
      <w:r w:rsidR="004C3E4F" w:rsidRPr="004C6ABC">
        <w:rPr>
          <w:rFonts w:ascii="Traditional Arabic" w:hAnsi="Traditional Arabic" w:cs="Traditional Arabic"/>
          <w:sz w:val="32"/>
          <w:szCs w:val="32"/>
          <w:rtl/>
          <w:cs/>
        </w:rPr>
        <w:t xml:space="preserve"> </w:t>
      </w:r>
      <w:r w:rsidR="00B50870" w:rsidRPr="004C6ABC">
        <w:rPr>
          <w:rFonts w:ascii="Traditional Arabic" w:hAnsi="Traditional Arabic" w:cs="Traditional Arabic"/>
          <w:sz w:val="32"/>
          <w:szCs w:val="32"/>
          <w:rtl/>
          <w:cs/>
        </w:rPr>
        <w:t>بان الشارع قد نص عليه</w:t>
      </w:r>
      <w:r w:rsidR="004C3E4F" w:rsidRPr="004C6ABC">
        <w:rPr>
          <w:rFonts w:ascii="Traditional Arabic" w:hAnsi="Traditional Arabic" w:cs="Traditional Arabic"/>
          <w:sz w:val="32"/>
          <w:szCs w:val="32"/>
          <w:rtl/>
          <w:cs/>
        </w:rPr>
        <w:t xml:space="preserve"> في موضع ا</w:t>
      </w:r>
      <w:r w:rsidR="00B50870" w:rsidRPr="004C6ABC">
        <w:rPr>
          <w:rFonts w:ascii="Traditional Arabic" w:hAnsi="Traditional Arabic" w:cs="Traditional Arabic"/>
          <w:sz w:val="32"/>
          <w:szCs w:val="32"/>
          <w:rtl/>
          <w:cs/>
        </w:rPr>
        <w:t>خر على</w:t>
      </w:r>
      <w:r w:rsidR="00821F90" w:rsidRPr="004C6ABC">
        <w:rPr>
          <w:rFonts w:ascii="Traditional Arabic" w:hAnsi="Traditional Arabic" w:cs="Traditional Arabic"/>
          <w:sz w:val="32"/>
          <w:szCs w:val="32"/>
          <w:rtl/>
          <w:cs/>
        </w:rPr>
        <w:t xml:space="preserve"> انه علة لحكم اخر من جنس الحكم الذي يراد استنباط العلة له</w:t>
      </w:r>
      <w:r w:rsidR="00E87703" w:rsidRPr="004C6ABC">
        <w:rPr>
          <w:rFonts w:ascii="Traditional Arabic" w:hAnsi="Traditional Arabic" w:cs="Traditional Arabic"/>
          <w:sz w:val="32"/>
          <w:szCs w:val="32"/>
          <w:rtl/>
          <w:cs/>
        </w:rPr>
        <w:t xml:space="preserve"> </w:t>
      </w:r>
      <w:r w:rsidR="004C5C3D" w:rsidRPr="004C6ABC">
        <w:rPr>
          <w:rStyle w:val="ac"/>
          <w:rFonts w:ascii="Traditional Arabic" w:hAnsi="Traditional Arabic" w:cs="Traditional Arabic"/>
          <w:sz w:val="32"/>
          <w:szCs w:val="32"/>
          <w:rtl/>
          <w:cs/>
        </w:rPr>
        <w:footnoteReference w:id="104"/>
      </w:r>
      <w:r w:rsidR="0099146A" w:rsidRPr="004C6ABC">
        <w:rPr>
          <w:rFonts w:ascii="Traditional Arabic" w:hAnsi="Traditional Arabic" w:cs="Traditional Arabic"/>
          <w:sz w:val="32"/>
          <w:szCs w:val="32"/>
          <w:rtl/>
          <w:cs/>
        </w:rPr>
        <w:t>,</w:t>
      </w:r>
      <w:r w:rsidR="00821F90" w:rsidRPr="004C6ABC">
        <w:rPr>
          <w:rFonts w:ascii="Traditional Arabic" w:hAnsi="Traditional Arabic" w:cs="Traditional Arabic"/>
          <w:sz w:val="32"/>
          <w:szCs w:val="32"/>
          <w:rtl/>
          <w:cs/>
        </w:rPr>
        <w:t xml:space="preserve"> و</w:t>
      </w:r>
      <w:r w:rsidR="004C3E4F" w:rsidRPr="004C6ABC">
        <w:rPr>
          <w:rFonts w:ascii="Traditional Arabic" w:hAnsi="Traditional Arabic" w:cs="Traditional Arabic"/>
          <w:sz w:val="32"/>
          <w:szCs w:val="32"/>
          <w:rtl/>
          <w:cs/>
        </w:rPr>
        <w:t xml:space="preserve">وجه </w:t>
      </w:r>
      <w:r w:rsidR="00821F90" w:rsidRPr="004C6ABC">
        <w:rPr>
          <w:rFonts w:ascii="Traditional Arabic" w:hAnsi="Traditional Arabic" w:cs="Traditional Arabic"/>
          <w:sz w:val="32"/>
          <w:szCs w:val="32"/>
          <w:rtl/>
          <w:cs/>
        </w:rPr>
        <w:t>ال</w:t>
      </w:r>
      <w:r w:rsidR="004C3E4F" w:rsidRPr="004C6ABC">
        <w:rPr>
          <w:rFonts w:ascii="Traditional Arabic" w:hAnsi="Traditional Arabic" w:cs="Traditional Arabic"/>
          <w:sz w:val="32"/>
          <w:szCs w:val="32"/>
          <w:rtl/>
          <w:cs/>
        </w:rPr>
        <w:t xml:space="preserve">اشتراك بين الحكم الذي استنبطت العلة له وبين الحكم الذي علته </w:t>
      </w:r>
      <w:r w:rsidR="00821F90" w:rsidRPr="004C6ABC">
        <w:rPr>
          <w:rFonts w:ascii="Traditional Arabic" w:hAnsi="Traditional Arabic" w:cs="Traditional Arabic"/>
          <w:sz w:val="32"/>
          <w:szCs w:val="32"/>
          <w:rtl/>
        </w:rPr>
        <w:t>المنصوصة</w:t>
      </w:r>
      <w:r w:rsidR="00821F90" w:rsidRPr="004C6ABC">
        <w:rPr>
          <w:rFonts w:ascii="Traditional Arabic" w:hAnsi="Traditional Arabic" w:cs="Traditional Arabic"/>
          <w:sz w:val="32"/>
          <w:szCs w:val="32"/>
          <w:rtl/>
          <w:cs/>
        </w:rPr>
        <w:t xml:space="preserve"> </w:t>
      </w:r>
      <w:r w:rsidR="004C3E4F" w:rsidRPr="004C6ABC">
        <w:rPr>
          <w:rFonts w:ascii="Traditional Arabic" w:hAnsi="Traditional Arabic" w:cs="Traditional Arabic"/>
          <w:sz w:val="32"/>
          <w:szCs w:val="32"/>
          <w:rtl/>
          <w:cs/>
        </w:rPr>
        <w:t>هي نظير العلة ال</w:t>
      </w:r>
      <w:r w:rsidR="00821F90" w:rsidRPr="004C6ABC">
        <w:rPr>
          <w:rFonts w:ascii="Traditional Arabic" w:hAnsi="Traditional Arabic" w:cs="Traditional Arabic"/>
          <w:sz w:val="32"/>
          <w:szCs w:val="32"/>
          <w:rtl/>
          <w:cs/>
        </w:rPr>
        <w:t>مستنبطة</w:t>
      </w:r>
      <w:r w:rsidR="004C6ABC">
        <w:rPr>
          <w:rFonts w:ascii="Traditional Arabic" w:hAnsi="Traditional Arabic" w:cs="Traditional Arabic"/>
          <w:sz w:val="32"/>
          <w:szCs w:val="32"/>
          <w:rtl/>
        </w:rPr>
        <w:t>،</w:t>
      </w:r>
      <w:r w:rsidR="00821F90" w:rsidRPr="004C6ABC">
        <w:rPr>
          <w:rFonts w:ascii="Traditional Arabic" w:hAnsi="Traditional Arabic" w:cs="Traditional Arabic"/>
          <w:sz w:val="32"/>
          <w:szCs w:val="32"/>
          <w:rtl/>
          <w:cs/>
        </w:rPr>
        <w:t xml:space="preserve"> </w:t>
      </w:r>
      <w:r w:rsidR="001E0AD5" w:rsidRPr="004C6ABC">
        <w:rPr>
          <w:rFonts w:ascii="Traditional Arabic" w:hAnsi="Traditional Arabic" w:cs="Traditional Arabic"/>
          <w:sz w:val="32"/>
          <w:szCs w:val="32"/>
          <w:rtl/>
          <w:cs/>
        </w:rPr>
        <w:t>هو</w:t>
      </w:r>
      <w:r w:rsidRPr="004C6ABC">
        <w:rPr>
          <w:rFonts w:ascii="Traditional Arabic" w:hAnsi="Traditional Arabic" w:cs="Traditional Arabic"/>
          <w:sz w:val="32"/>
          <w:szCs w:val="32"/>
          <w:rtl/>
          <w:cs/>
        </w:rPr>
        <w:t xml:space="preserve"> انهما من جنس واحد</w:t>
      </w:r>
      <w:r w:rsidR="004C6ABC">
        <w:rPr>
          <w:rFonts w:ascii="Traditional Arabic" w:hAnsi="Traditional Arabic" w:cs="Traditional Arabic"/>
          <w:sz w:val="32"/>
          <w:szCs w:val="32"/>
          <w:rtl/>
        </w:rPr>
        <w:t>،</w:t>
      </w:r>
      <w:r w:rsidR="00907579" w:rsidRPr="004C6ABC">
        <w:rPr>
          <w:rFonts w:ascii="Traditional Arabic" w:hAnsi="Traditional Arabic" w:cs="Traditional Arabic"/>
          <w:sz w:val="32"/>
          <w:szCs w:val="32"/>
          <w:rtl/>
          <w:cs/>
        </w:rPr>
        <w:t xml:space="preserve"> </w:t>
      </w:r>
      <w:r w:rsidR="00821F90" w:rsidRPr="004C6ABC">
        <w:rPr>
          <w:rFonts w:ascii="Traditional Arabic" w:hAnsi="Traditional Arabic" w:cs="Traditional Arabic"/>
          <w:sz w:val="32"/>
          <w:szCs w:val="32"/>
          <w:rtl/>
        </w:rPr>
        <w:t>أي من معنى كلي او قاعدة عامة واحدة</w:t>
      </w:r>
      <w:r w:rsidR="004C6ABC">
        <w:rPr>
          <w:rFonts w:ascii="Traditional Arabic" w:hAnsi="Traditional Arabic" w:cs="Traditional Arabic"/>
          <w:sz w:val="32"/>
          <w:szCs w:val="32"/>
          <w:rtl/>
        </w:rPr>
        <w:t>.</w:t>
      </w:r>
    </w:p>
    <w:p w:rsidR="00666DF2"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مثال ذلك</w:t>
      </w:r>
      <w:r w:rsidR="004C6ABC">
        <w:rPr>
          <w:rFonts w:ascii="Traditional Arabic" w:hAnsi="Traditional Arabic" w:cs="Traditional Arabic"/>
          <w:sz w:val="32"/>
          <w:szCs w:val="32"/>
          <w:rtl/>
        </w:rPr>
        <w:t>:</w:t>
      </w:r>
      <w:r w:rsidR="007F3E1E" w:rsidRPr="004C6ABC">
        <w:rPr>
          <w:rFonts w:ascii="Traditional Arabic" w:hAnsi="Traditional Arabic" w:cs="Traditional Arabic"/>
          <w:sz w:val="32"/>
          <w:szCs w:val="32"/>
          <w:rtl/>
          <w:cs/>
        </w:rPr>
        <w:t xml:space="preserve"> </w:t>
      </w:r>
      <w:r w:rsidR="00666DF2" w:rsidRPr="004C6ABC">
        <w:rPr>
          <w:rFonts w:ascii="Traditional Arabic" w:hAnsi="Traditional Arabic" w:cs="Traditional Arabic"/>
          <w:sz w:val="32"/>
          <w:szCs w:val="32"/>
          <w:rtl/>
        </w:rPr>
        <w:t xml:space="preserve">حديث </w:t>
      </w:r>
      <w:proofErr w:type="gramStart"/>
      <w:r w:rsidR="00666DF2" w:rsidRPr="004C6ABC">
        <w:rPr>
          <w:rFonts w:ascii="Traditional Arabic" w:hAnsi="Traditional Arabic" w:cs="Traditional Arabic"/>
          <w:sz w:val="32"/>
          <w:szCs w:val="32"/>
          <w:rtl/>
        </w:rPr>
        <w:t>( لا</w:t>
      </w:r>
      <w:proofErr w:type="gramEnd"/>
      <w:r w:rsidR="00666DF2" w:rsidRPr="004C6ABC">
        <w:rPr>
          <w:rFonts w:ascii="Traditional Arabic" w:hAnsi="Traditional Arabic" w:cs="Traditional Arabic"/>
          <w:sz w:val="32"/>
          <w:szCs w:val="32"/>
          <w:rtl/>
        </w:rPr>
        <w:t xml:space="preserve"> نكاح الا بولي )</w:t>
      </w:r>
      <w:r w:rsidR="004C6ABC">
        <w:rPr>
          <w:rFonts w:ascii="Traditional Arabic" w:hAnsi="Traditional Arabic" w:cs="Traditional Arabic"/>
          <w:sz w:val="32"/>
          <w:szCs w:val="32"/>
          <w:rtl/>
        </w:rPr>
        <w:t>،</w:t>
      </w:r>
      <w:r w:rsidR="00666DF2" w:rsidRPr="004C6ABC">
        <w:rPr>
          <w:rFonts w:ascii="Traditional Arabic" w:hAnsi="Traditional Arabic" w:cs="Traditional Arabic"/>
          <w:sz w:val="32"/>
          <w:szCs w:val="32"/>
          <w:rtl/>
        </w:rPr>
        <w:t xml:space="preserve"> فهذا الحديث ينص على الحكم وهو ثبوت الولاية في النكاح</w:t>
      </w:r>
      <w:r w:rsidR="004C6ABC">
        <w:rPr>
          <w:rFonts w:ascii="Traditional Arabic" w:hAnsi="Traditional Arabic" w:cs="Traditional Arabic"/>
          <w:sz w:val="32"/>
          <w:szCs w:val="32"/>
          <w:rtl/>
        </w:rPr>
        <w:t>،</w:t>
      </w:r>
      <w:r w:rsidR="00666DF2" w:rsidRPr="004C6ABC">
        <w:rPr>
          <w:rFonts w:ascii="Traditional Arabic" w:hAnsi="Traditional Arabic" w:cs="Traditional Arabic"/>
          <w:sz w:val="32"/>
          <w:szCs w:val="32"/>
          <w:rtl/>
          <w:cs/>
        </w:rPr>
        <w:t xml:space="preserve"> ولكن هذا الحديث لم ينص على علة الحكم</w:t>
      </w:r>
      <w:r w:rsidR="004C6ABC">
        <w:rPr>
          <w:rFonts w:ascii="Traditional Arabic" w:hAnsi="Traditional Arabic" w:cs="Traditional Arabic"/>
          <w:sz w:val="32"/>
          <w:szCs w:val="32"/>
          <w:rtl/>
        </w:rPr>
        <w:t>،</w:t>
      </w:r>
      <w:r w:rsidR="00666DF2" w:rsidRPr="004C6ABC">
        <w:rPr>
          <w:rFonts w:ascii="Traditional Arabic" w:hAnsi="Traditional Arabic" w:cs="Traditional Arabic"/>
          <w:sz w:val="32"/>
          <w:szCs w:val="32"/>
          <w:rtl/>
          <w:cs/>
        </w:rPr>
        <w:t xml:space="preserve"> أي انه لم ينص على علة الولاية </w:t>
      </w:r>
      <w:r w:rsidR="007F3E1E" w:rsidRPr="004C6ABC">
        <w:rPr>
          <w:rFonts w:ascii="Traditional Arabic" w:hAnsi="Traditional Arabic" w:cs="Traditional Arabic"/>
          <w:sz w:val="32"/>
          <w:szCs w:val="32"/>
          <w:rtl/>
          <w:cs/>
        </w:rPr>
        <w:t>وانما تضمن الحكم فقط</w:t>
      </w:r>
      <w:r w:rsidR="004C6ABC">
        <w:rPr>
          <w:rFonts w:ascii="Traditional Arabic" w:hAnsi="Traditional Arabic" w:cs="Traditional Arabic"/>
          <w:sz w:val="32"/>
          <w:szCs w:val="32"/>
          <w:rtl/>
        </w:rPr>
        <w:t>.</w:t>
      </w:r>
      <w:r w:rsidR="00666DF2" w:rsidRPr="004C6ABC">
        <w:rPr>
          <w:rFonts w:ascii="Traditional Arabic" w:hAnsi="Traditional Arabic" w:cs="Traditional Arabic"/>
          <w:sz w:val="32"/>
          <w:szCs w:val="32"/>
          <w:rtl/>
          <w:cs/>
        </w:rPr>
        <w:t xml:space="preserve"> فينظر المجتهد في النص ثم يستنبط العلة منه بالاستعانة ب</w:t>
      </w:r>
      <w:r w:rsidR="00C71B92" w:rsidRPr="004C6ABC">
        <w:rPr>
          <w:rFonts w:ascii="Traditional Arabic" w:hAnsi="Traditional Arabic" w:cs="Traditional Arabic"/>
          <w:sz w:val="32"/>
          <w:szCs w:val="32"/>
          <w:rtl/>
          <w:cs/>
        </w:rPr>
        <w:t>الحكم وملابساته</w:t>
      </w:r>
      <w:r w:rsidR="004C6ABC">
        <w:rPr>
          <w:rFonts w:ascii="Traditional Arabic" w:hAnsi="Traditional Arabic" w:cs="Traditional Arabic"/>
          <w:sz w:val="32"/>
          <w:szCs w:val="32"/>
          <w:rtl/>
        </w:rPr>
        <w:t>،</w:t>
      </w:r>
      <w:r w:rsidR="00666DF2" w:rsidRPr="004C6ABC">
        <w:rPr>
          <w:rFonts w:ascii="Traditional Arabic" w:hAnsi="Traditional Arabic" w:cs="Traditional Arabic"/>
          <w:sz w:val="32"/>
          <w:szCs w:val="32"/>
          <w:rtl/>
          <w:cs/>
        </w:rPr>
        <w:t xml:space="preserve"> </w:t>
      </w:r>
      <w:r w:rsidR="00C71B92" w:rsidRPr="004C6ABC">
        <w:rPr>
          <w:rFonts w:ascii="Traditional Arabic" w:hAnsi="Traditional Arabic" w:cs="Traditional Arabic"/>
          <w:sz w:val="32"/>
          <w:szCs w:val="32"/>
          <w:rtl/>
          <w:cs/>
        </w:rPr>
        <w:t>بان يبحث اولا عن حكم من جنس هذا الحكم في نصوص الشرع</w:t>
      </w:r>
      <w:r w:rsidR="004C6ABC">
        <w:rPr>
          <w:rFonts w:ascii="Traditional Arabic" w:hAnsi="Traditional Arabic" w:cs="Traditional Arabic"/>
          <w:sz w:val="32"/>
          <w:szCs w:val="32"/>
          <w:rtl/>
        </w:rPr>
        <w:t>،</w:t>
      </w:r>
      <w:r w:rsidR="00C71B92" w:rsidRPr="004C6ABC">
        <w:rPr>
          <w:rFonts w:ascii="Traditional Arabic" w:hAnsi="Traditional Arabic" w:cs="Traditional Arabic"/>
          <w:sz w:val="32"/>
          <w:szCs w:val="32"/>
          <w:rtl/>
          <w:cs/>
        </w:rPr>
        <w:t xml:space="preserve"> ويحقق العلة التي في هذا الحكم الأخير</w:t>
      </w:r>
      <w:r w:rsidR="004C6ABC">
        <w:rPr>
          <w:rFonts w:ascii="Traditional Arabic" w:hAnsi="Traditional Arabic" w:cs="Traditional Arabic"/>
          <w:sz w:val="32"/>
          <w:szCs w:val="32"/>
          <w:rtl/>
        </w:rPr>
        <w:t>،</w:t>
      </w:r>
      <w:r w:rsidR="00C71B92" w:rsidRPr="004C6ABC">
        <w:rPr>
          <w:rFonts w:ascii="Traditional Arabic" w:hAnsi="Traditional Arabic" w:cs="Traditional Arabic"/>
          <w:sz w:val="32"/>
          <w:szCs w:val="32"/>
          <w:rtl/>
          <w:cs/>
        </w:rPr>
        <w:t xml:space="preserve"> </w:t>
      </w:r>
      <w:r w:rsidR="00666DF2" w:rsidRPr="004C6ABC">
        <w:rPr>
          <w:rFonts w:ascii="Traditional Arabic" w:hAnsi="Traditional Arabic" w:cs="Traditional Arabic"/>
          <w:sz w:val="32"/>
          <w:szCs w:val="32"/>
          <w:rtl/>
          <w:cs/>
        </w:rPr>
        <w:t xml:space="preserve">ثم </w:t>
      </w:r>
      <w:r w:rsidR="00C71B92" w:rsidRPr="004C6ABC">
        <w:rPr>
          <w:rFonts w:ascii="Traditional Arabic" w:hAnsi="Traditional Arabic" w:cs="Traditional Arabic"/>
          <w:sz w:val="32"/>
          <w:szCs w:val="32"/>
          <w:rtl/>
          <w:cs/>
        </w:rPr>
        <w:t xml:space="preserve">يجد حكم من جنس هذا الحكم وهو الولاية </w:t>
      </w:r>
      <w:r w:rsidR="00C71B92" w:rsidRPr="004C6ABC">
        <w:rPr>
          <w:rFonts w:ascii="Traditional Arabic" w:hAnsi="Traditional Arabic" w:cs="Traditional Arabic"/>
          <w:sz w:val="32"/>
          <w:szCs w:val="32"/>
          <w:rtl/>
          <w:cs/>
        </w:rPr>
        <w:lastRenderedPageBreak/>
        <w:t>على المال</w:t>
      </w:r>
      <w:r w:rsidR="004C6ABC">
        <w:rPr>
          <w:rFonts w:ascii="Traditional Arabic" w:hAnsi="Traditional Arabic" w:cs="Traditional Arabic"/>
          <w:sz w:val="32"/>
          <w:szCs w:val="32"/>
          <w:rtl/>
        </w:rPr>
        <w:t>،</w:t>
      </w:r>
      <w:r w:rsidR="00C71B92" w:rsidRPr="004C6ABC">
        <w:rPr>
          <w:rFonts w:ascii="Traditional Arabic" w:hAnsi="Traditional Arabic" w:cs="Traditional Arabic"/>
          <w:sz w:val="32"/>
          <w:szCs w:val="32"/>
          <w:rtl/>
          <w:cs/>
        </w:rPr>
        <w:t xml:space="preserve"> ويجد ان العلة في هذا الحكم هي وصف الصغر</w:t>
      </w:r>
      <w:r w:rsidR="004C6ABC">
        <w:rPr>
          <w:rFonts w:ascii="Traditional Arabic" w:hAnsi="Traditional Arabic" w:cs="Traditional Arabic"/>
          <w:sz w:val="32"/>
          <w:szCs w:val="32"/>
          <w:rtl/>
        </w:rPr>
        <w:t>،</w:t>
      </w:r>
      <w:r w:rsidR="00C71B92" w:rsidRPr="004C6ABC">
        <w:rPr>
          <w:rFonts w:ascii="Traditional Arabic" w:hAnsi="Traditional Arabic" w:cs="Traditional Arabic"/>
          <w:sz w:val="32"/>
          <w:szCs w:val="32"/>
          <w:rtl/>
          <w:cs/>
        </w:rPr>
        <w:t xml:space="preserve"> وان هذه العلة نص عليها الشارع مع الحكم في قوله تعالى</w:t>
      </w:r>
      <w:r w:rsidR="00632167" w:rsidRPr="004C6ABC">
        <w:rPr>
          <w:rFonts w:ascii="Traditional Arabic" w:hAnsi="Traditional Arabic" w:cs="Traditional Arabic"/>
          <w:sz w:val="32"/>
          <w:szCs w:val="32"/>
          <w:rtl/>
          <w:cs/>
        </w:rPr>
        <w:t xml:space="preserve"> </w:t>
      </w:r>
      <w:proofErr w:type="gramStart"/>
      <w:r w:rsidR="00632167" w:rsidRPr="004C6ABC">
        <w:rPr>
          <w:rFonts w:ascii="Traditional Arabic" w:hAnsi="Traditional Arabic" w:cs="Traditional Arabic"/>
          <w:sz w:val="32"/>
          <w:szCs w:val="32"/>
          <w:rtl/>
          <w:cs/>
        </w:rPr>
        <w:t>(( و</w:t>
      </w:r>
      <w:r w:rsidR="007F3E1E" w:rsidRPr="004C6ABC">
        <w:rPr>
          <w:rFonts w:ascii="Traditional Arabic" w:hAnsi="Traditional Arabic" w:cs="Traditional Arabic"/>
          <w:sz w:val="32"/>
          <w:szCs w:val="32"/>
          <w:rtl/>
          <w:cs/>
        </w:rPr>
        <w:t>ابتلوا</w:t>
      </w:r>
      <w:proofErr w:type="gramEnd"/>
      <w:r w:rsidR="007F3E1E" w:rsidRPr="004C6ABC">
        <w:rPr>
          <w:rFonts w:ascii="Traditional Arabic" w:hAnsi="Traditional Arabic" w:cs="Traditional Arabic"/>
          <w:sz w:val="32"/>
          <w:szCs w:val="32"/>
          <w:rtl/>
          <w:cs/>
        </w:rPr>
        <w:t xml:space="preserve"> اليتامى</w:t>
      </w:r>
      <w:r w:rsidR="00B66DAC" w:rsidRPr="004C6ABC">
        <w:rPr>
          <w:rFonts w:ascii="Traditional Arabic" w:hAnsi="Traditional Arabic" w:cs="Traditional Arabic"/>
          <w:sz w:val="32"/>
          <w:szCs w:val="32"/>
          <w:rtl/>
          <w:cs/>
        </w:rPr>
        <w:t xml:space="preserve"> </w:t>
      </w:r>
      <w:r w:rsidR="00464E6C" w:rsidRPr="004C6ABC">
        <w:rPr>
          <w:rFonts w:ascii="Traditional Arabic" w:hAnsi="Traditional Arabic" w:cs="Traditional Arabic"/>
          <w:sz w:val="32"/>
          <w:szCs w:val="32"/>
          <w:rtl/>
          <w:cs/>
        </w:rPr>
        <w:t>حتى اذا بلغوا النكاح فإن آنستم منهم رشدا فادفعوا اليهم أموالهم ))</w:t>
      </w:r>
      <w:r w:rsidR="00632167" w:rsidRPr="004C6ABC">
        <w:rPr>
          <w:rFonts w:ascii="Traditional Arabic" w:hAnsi="Traditional Arabic" w:cs="Traditional Arabic"/>
          <w:sz w:val="32"/>
          <w:szCs w:val="32"/>
          <w:rtl/>
          <w:cs/>
        </w:rPr>
        <w:t xml:space="preserve"> النساء</w:t>
      </w:r>
      <w:r w:rsidR="004C6ABC">
        <w:rPr>
          <w:rFonts w:ascii="Traditional Arabic" w:hAnsi="Traditional Arabic" w:cs="Traditional Arabic"/>
          <w:sz w:val="32"/>
          <w:szCs w:val="32"/>
          <w:rtl/>
        </w:rPr>
        <w:t>:</w:t>
      </w:r>
      <w:r w:rsidR="00632167" w:rsidRPr="004C6ABC">
        <w:rPr>
          <w:rFonts w:ascii="Traditional Arabic" w:hAnsi="Traditional Arabic" w:cs="Traditional Arabic"/>
          <w:sz w:val="32"/>
          <w:szCs w:val="32"/>
          <w:rtl/>
          <w:cs/>
        </w:rPr>
        <w:t xml:space="preserve"> 6</w:t>
      </w:r>
      <w:r w:rsidR="004C6ABC">
        <w:rPr>
          <w:rFonts w:ascii="Traditional Arabic" w:hAnsi="Traditional Arabic" w:cs="Traditional Arabic"/>
          <w:sz w:val="32"/>
          <w:szCs w:val="32"/>
          <w:rtl/>
        </w:rPr>
        <w:t>.</w:t>
      </w:r>
    </w:p>
    <w:p w:rsidR="00B50870" w:rsidRPr="004C6ABC" w:rsidRDefault="00C71B92"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وعندئذ يرى المجتهد ان العلة في الحكم محل الاجتهاد هي وصف الصغر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لأن هذا الوصف معتبر بالنص عليه في موضع اخر</w:t>
      </w:r>
      <w:r w:rsidR="004C6ABC">
        <w:rPr>
          <w:rFonts w:ascii="Traditional Arabic" w:hAnsi="Traditional Arabic" w:cs="Traditional Arabic"/>
          <w:sz w:val="32"/>
          <w:szCs w:val="32"/>
          <w:rtl/>
        </w:rPr>
        <w:t>.</w:t>
      </w:r>
    </w:p>
    <w:p w:rsidR="00B50870" w:rsidRPr="004C6ABC" w:rsidRDefault="00C00C4E"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u w:val="single"/>
          <w:rtl/>
          <w:cs/>
        </w:rPr>
        <w:t>ويلاحظ ان استنباط العلة في هذا النوع</w:t>
      </w:r>
      <w:r w:rsidR="00B50870" w:rsidRPr="004C6ABC">
        <w:rPr>
          <w:rFonts w:ascii="Traditional Arabic" w:hAnsi="Traditional Arabic" w:cs="Traditional Arabic"/>
          <w:sz w:val="32"/>
          <w:szCs w:val="32"/>
          <w:u w:val="single"/>
          <w:rtl/>
          <w:cs/>
        </w:rPr>
        <w:t xml:space="preserve"> لا يقصد به البحث عن حكم الواقعة لان الحكم موجود</w:t>
      </w:r>
      <w:r w:rsidR="004C6ABC">
        <w:rPr>
          <w:rFonts w:ascii="Traditional Arabic" w:hAnsi="Traditional Arabic" w:cs="Traditional Arabic"/>
          <w:sz w:val="32"/>
          <w:szCs w:val="32"/>
          <w:u w:val="single"/>
          <w:rtl/>
        </w:rPr>
        <w:t>،</w:t>
      </w:r>
      <w:r w:rsidR="00B50870" w:rsidRPr="004C6ABC">
        <w:rPr>
          <w:rFonts w:ascii="Traditional Arabic" w:hAnsi="Traditional Arabic" w:cs="Traditional Arabic"/>
          <w:sz w:val="32"/>
          <w:szCs w:val="32"/>
          <w:u w:val="single"/>
          <w:rtl/>
          <w:cs/>
        </w:rPr>
        <w:t xml:space="preserve"> وانما المقصود به جعل النص اصلا قابلا للقياس </w:t>
      </w:r>
      <w:r w:rsidRPr="004C6ABC">
        <w:rPr>
          <w:rFonts w:ascii="Traditional Arabic" w:hAnsi="Traditional Arabic" w:cs="Traditional Arabic"/>
          <w:sz w:val="32"/>
          <w:szCs w:val="32"/>
          <w:u w:val="single"/>
          <w:rtl/>
          <w:cs/>
        </w:rPr>
        <w:t>باستنباط</w:t>
      </w:r>
      <w:r w:rsidR="00CE566D" w:rsidRPr="004C6ABC">
        <w:rPr>
          <w:rFonts w:ascii="Traditional Arabic" w:hAnsi="Traditional Arabic" w:cs="Traditional Arabic"/>
          <w:sz w:val="32"/>
          <w:szCs w:val="32"/>
          <w:u w:val="single"/>
          <w:rtl/>
          <w:cs/>
        </w:rPr>
        <w:t xml:space="preserve"> العلة له</w:t>
      </w:r>
      <w:r w:rsidR="004C6ABC">
        <w:rPr>
          <w:rFonts w:ascii="Traditional Arabic" w:hAnsi="Traditional Arabic" w:cs="Traditional Arabic"/>
          <w:sz w:val="32"/>
          <w:szCs w:val="32"/>
          <w:rtl/>
        </w:rPr>
        <w:t>،</w:t>
      </w:r>
      <w:r w:rsidR="00CE566D" w:rsidRPr="004C6ABC">
        <w:rPr>
          <w:rFonts w:ascii="Traditional Arabic" w:hAnsi="Traditional Arabic" w:cs="Traditional Arabic"/>
          <w:sz w:val="32"/>
          <w:szCs w:val="32"/>
          <w:rtl/>
          <w:cs/>
        </w:rPr>
        <w:t xml:space="preserve"> لان النص بعد استنباط العلة</w:t>
      </w:r>
      <w:r w:rsidR="004C6ABC">
        <w:rPr>
          <w:rFonts w:ascii="Traditional Arabic" w:hAnsi="Traditional Arabic" w:cs="Traditional Arabic"/>
          <w:sz w:val="32"/>
          <w:szCs w:val="32"/>
          <w:rtl/>
        </w:rPr>
        <w:t xml:space="preserve"> </w:t>
      </w:r>
      <w:r w:rsidR="00CE566D" w:rsidRPr="004C6ABC">
        <w:rPr>
          <w:rFonts w:ascii="Traditional Arabic" w:hAnsi="Traditional Arabic" w:cs="Traditional Arabic"/>
          <w:sz w:val="32"/>
          <w:szCs w:val="32"/>
          <w:rtl/>
          <w:cs/>
        </w:rPr>
        <w:t xml:space="preserve">يمكن القياس عليه بالتحقق من وجود العلة في </w:t>
      </w:r>
      <w:r w:rsidR="00CE566D" w:rsidRPr="004C6ABC">
        <w:rPr>
          <w:rFonts w:ascii="Traditional Arabic" w:hAnsi="Traditional Arabic" w:cs="Traditional Arabic"/>
          <w:sz w:val="32"/>
          <w:szCs w:val="32"/>
          <w:rtl/>
        </w:rPr>
        <w:t>أي</w:t>
      </w:r>
      <w:r w:rsidR="004C6ABC">
        <w:rPr>
          <w:rFonts w:ascii="Traditional Arabic" w:hAnsi="Traditional Arabic" w:cs="Traditional Arabic"/>
          <w:sz w:val="32"/>
          <w:szCs w:val="32"/>
          <w:rtl/>
        </w:rPr>
        <w:t xml:space="preserve"> </w:t>
      </w:r>
      <w:r w:rsidR="00CE566D" w:rsidRPr="004C6ABC">
        <w:rPr>
          <w:rFonts w:ascii="Traditional Arabic" w:hAnsi="Traditional Arabic" w:cs="Traditional Arabic"/>
          <w:sz w:val="32"/>
          <w:szCs w:val="32"/>
          <w:rtl/>
          <w:cs/>
        </w:rPr>
        <w:t>واقعة جديدة</w:t>
      </w:r>
      <w:r w:rsidR="004C6ABC">
        <w:rPr>
          <w:rFonts w:ascii="Traditional Arabic" w:hAnsi="Traditional Arabic" w:cs="Traditional Arabic"/>
          <w:sz w:val="32"/>
          <w:szCs w:val="32"/>
          <w:rtl/>
        </w:rPr>
        <w:t>،</w:t>
      </w:r>
      <w:r w:rsidR="00B50870" w:rsidRPr="004C6ABC">
        <w:rPr>
          <w:rFonts w:ascii="Traditional Arabic" w:hAnsi="Traditional Arabic" w:cs="Traditional Arabic"/>
          <w:sz w:val="32"/>
          <w:szCs w:val="32"/>
          <w:rtl/>
          <w:cs/>
        </w:rPr>
        <w:t xml:space="preserve"> اما قبل استنباط العلة فانه لا يمكن تعدية الحكم الى وقائع اخرى بالقياس</w:t>
      </w:r>
      <w:r w:rsidR="004C6ABC">
        <w:rPr>
          <w:rFonts w:ascii="Traditional Arabic" w:hAnsi="Traditional Arabic" w:cs="Traditional Arabic"/>
          <w:sz w:val="32"/>
          <w:szCs w:val="32"/>
          <w:rtl/>
        </w:rPr>
        <w:t>،</w:t>
      </w:r>
      <w:r w:rsidR="00B50870" w:rsidRPr="004C6ABC">
        <w:rPr>
          <w:rFonts w:ascii="Traditional Arabic" w:hAnsi="Traditional Arabic" w:cs="Traditional Arabic"/>
          <w:sz w:val="32"/>
          <w:szCs w:val="32"/>
          <w:rtl/>
          <w:cs/>
        </w:rPr>
        <w:t xml:space="preserve"> لأنه لا توجد له علة يقاس عليها</w:t>
      </w:r>
      <w:r w:rsidR="004C6ABC">
        <w:rPr>
          <w:rFonts w:ascii="Traditional Arabic" w:hAnsi="Traditional Arabic" w:cs="Traditional Arabic"/>
          <w:sz w:val="32"/>
          <w:szCs w:val="32"/>
          <w:rtl/>
        </w:rPr>
        <w:t>،</w:t>
      </w:r>
      <w:r w:rsidR="00B50870" w:rsidRPr="004C6ABC">
        <w:rPr>
          <w:rFonts w:ascii="Traditional Arabic" w:hAnsi="Traditional Arabic" w:cs="Traditional Arabic"/>
          <w:sz w:val="32"/>
          <w:szCs w:val="32"/>
          <w:rtl/>
          <w:cs/>
        </w:rPr>
        <w:t xml:space="preserve"> ففي المثال السابق اذا استقر المجتهد على ان</w:t>
      </w:r>
      <w:r w:rsidR="004C6ABC">
        <w:rPr>
          <w:rFonts w:ascii="Traditional Arabic" w:hAnsi="Traditional Arabic" w:cs="Traditional Arabic"/>
          <w:sz w:val="32"/>
          <w:szCs w:val="32"/>
          <w:rtl/>
        </w:rPr>
        <w:t xml:space="preserve"> </w:t>
      </w:r>
      <w:r w:rsidR="00B50870" w:rsidRPr="004C6ABC">
        <w:rPr>
          <w:rFonts w:ascii="Traditional Arabic" w:hAnsi="Traditional Arabic" w:cs="Traditional Arabic"/>
          <w:sz w:val="32"/>
          <w:szCs w:val="32"/>
          <w:rtl/>
          <w:cs/>
        </w:rPr>
        <w:t>العلة في ولاية النكاح للبكر الصغيرة هي الصغر والمصلحة فيها هي العجز وعدم العقل</w:t>
      </w:r>
      <w:r w:rsidR="004C6ABC">
        <w:rPr>
          <w:rFonts w:ascii="Traditional Arabic" w:hAnsi="Traditional Arabic" w:cs="Traditional Arabic"/>
          <w:sz w:val="32"/>
          <w:szCs w:val="32"/>
          <w:rtl/>
        </w:rPr>
        <w:t>،</w:t>
      </w:r>
      <w:r w:rsidR="00B50870" w:rsidRPr="004C6ABC">
        <w:rPr>
          <w:rFonts w:ascii="Traditional Arabic" w:hAnsi="Traditional Arabic" w:cs="Traditional Arabic"/>
          <w:sz w:val="32"/>
          <w:szCs w:val="32"/>
          <w:rtl/>
          <w:cs/>
        </w:rPr>
        <w:t xml:space="preserve"> فانه يمكن ان يقيس على البكر الصغيرة</w:t>
      </w:r>
      <w:r w:rsidR="004C6ABC">
        <w:rPr>
          <w:rFonts w:ascii="Traditional Arabic" w:hAnsi="Traditional Arabic" w:cs="Traditional Arabic"/>
          <w:sz w:val="32"/>
          <w:szCs w:val="32"/>
          <w:rtl/>
        </w:rPr>
        <w:t>،</w:t>
      </w:r>
      <w:r w:rsidR="00CE566D" w:rsidRPr="004C6ABC">
        <w:rPr>
          <w:rFonts w:ascii="Traditional Arabic" w:hAnsi="Traditional Arabic" w:cs="Traditional Arabic"/>
          <w:sz w:val="32"/>
          <w:szCs w:val="32"/>
          <w:rtl/>
          <w:cs/>
        </w:rPr>
        <w:t xml:space="preserve"> </w:t>
      </w:r>
      <w:r w:rsidR="00B50870" w:rsidRPr="004C6ABC">
        <w:rPr>
          <w:rFonts w:ascii="Traditional Arabic" w:hAnsi="Traditional Arabic" w:cs="Traditional Arabic"/>
          <w:sz w:val="32"/>
          <w:szCs w:val="32"/>
          <w:rtl/>
          <w:cs/>
        </w:rPr>
        <w:t>الثيب الصغيرة</w:t>
      </w:r>
      <w:r w:rsidR="004C6ABC">
        <w:rPr>
          <w:rFonts w:ascii="Traditional Arabic" w:hAnsi="Traditional Arabic" w:cs="Traditional Arabic"/>
          <w:sz w:val="32"/>
          <w:szCs w:val="32"/>
          <w:rtl/>
        </w:rPr>
        <w:t>،</w:t>
      </w:r>
      <w:r w:rsidR="00CE566D" w:rsidRPr="004C6ABC">
        <w:rPr>
          <w:rFonts w:ascii="Traditional Arabic" w:hAnsi="Traditional Arabic" w:cs="Traditional Arabic"/>
          <w:sz w:val="32"/>
          <w:szCs w:val="32"/>
          <w:rtl/>
          <w:cs/>
        </w:rPr>
        <w:t xml:space="preserve"> </w:t>
      </w:r>
      <w:r w:rsidR="00B50870" w:rsidRPr="004C6ABC">
        <w:rPr>
          <w:rFonts w:ascii="Traditional Arabic" w:hAnsi="Traditional Arabic" w:cs="Traditional Arabic"/>
          <w:sz w:val="32"/>
          <w:szCs w:val="32"/>
          <w:rtl/>
          <w:cs/>
        </w:rPr>
        <w:t>والمجنونة</w:t>
      </w:r>
      <w:r w:rsidR="004C6ABC">
        <w:rPr>
          <w:rFonts w:ascii="Traditional Arabic" w:hAnsi="Traditional Arabic" w:cs="Traditional Arabic"/>
          <w:sz w:val="32"/>
          <w:szCs w:val="32"/>
          <w:rtl/>
        </w:rPr>
        <w:t>،</w:t>
      </w:r>
      <w:r w:rsidR="00B50870" w:rsidRPr="004C6ABC">
        <w:rPr>
          <w:rFonts w:ascii="Traditional Arabic" w:hAnsi="Traditional Arabic" w:cs="Traditional Arabic"/>
          <w:sz w:val="32"/>
          <w:szCs w:val="32"/>
          <w:rtl/>
          <w:cs/>
        </w:rPr>
        <w:t xml:space="preserve"> لتحقق نفس العلة فيهما وهي الصغر أ</w:t>
      </w:r>
      <w:r w:rsidR="00B50870" w:rsidRPr="004C6ABC">
        <w:rPr>
          <w:rFonts w:ascii="Traditional Arabic" w:hAnsi="Traditional Arabic" w:cs="Traditional Arabic"/>
          <w:sz w:val="32"/>
          <w:szCs w:val="32"/>
          <w:rtl/>
        </w:rPr>
        <w:t>و العجز</w:t>
      </w:r>
      <w:r w:rsidR="00B50870" w:rsidRPr="004C6ABC">
        <w:rPr>
          <w:rFonts w:ascii="Traditional Arabic" w:hAnsi="Traditional Arabic" w:cs="Traditional Arabic"/>
          <w:sz w:val="32"/>
          <w:szCs w:val="32"/>
          <w:rtl/>
          <w:cs/>
        </w:rPr>
        <w:t xml:space="preserve"> وعدم العقل</w:t>
      </w:r>
      <w:r w:rsidR="004C6ABC">
        <w:rPr>
          <w:rFonts w:ascii="Traditional Arabic" w:hAnsi="Traditional Arabic" w:cs="Traditional Arabic"/>
          <w:sz w:val="32"/>
          <w:szCs w:val="32"/>
          <w:rtl/>
        </w:rPr>
        <w:t>.</w:t>
      </w:r>
      <w:r w:rsidR="00B50870" w:rsidRPr="004C6ABC">
        <w:rPr>
          <w:rFonts w:ascii="Traditional Arabic" w:hAnsi="Traditional Arabic" w:cs="Traditional Arabic"/>
          <w:sz w:val="32"/>
          <w:szCs w:val="32"/>
          <w:rtl/>
          <w:cs/>
        </w:rPr>
        <w:t xml:space="preserve"> </w:t>
      </w:r>
    </w:p>
    <w:p w:rsidR="00CE566D" w:rsidRPr="004C6ABC" w:rsidRDefault="00B66DAC"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w:t>
      </w:r>
      <w:r w:rsidR="00CE566D" w:rsidRPr="004C6ABC">
        <w:rPr>
          <w:rFonts w:ascii="Traditional Arabic" w:hAnsi="Traditional Arabic" w:cs="Traditional Arabic"/>
          <w:sz w:val="32"/>
          <w:szCs w:val="32"/>
          <w:rtl/>
          <w:cs/>
        </w:rPr>
        <w:t>هذا النوع من الاجتهاد واستنباط العلل للنصوص الغير معللة المقصود به</w:t>
      </w:r>
      <w:r w:rsidR="004C6ABC">
        <w:rPr>
          <w:rFonts w:ascii="Traditional Arabic" w:hAnsi="Traditional Arabic" w:cs="Traditional Arabic"/>
          <w:sz w:val="32"/>
          <w:szCs w:val="32"/>
          <w:rtl/>
        </w:rPr>
        <w:t xml:space="preserve"> </w:t>
      </w:r>
      <w:r w:rsidR="00CE566D" w:rsidRPr="004C6ABC">
        <w:rPr>
          <w:rFonts w:ascii="Traditional Arabic" w:hAnsi="Traditional Arabic" w:cs="Traditional Arabic"/>
          <w:sz w:val="32"/>
          <w:szCs w:val="32"/>
          <w:rtl/>
          <w:cs/>
        </w:rPr>
        <w:t>توسيع دائرة الشريعة لتنطبق على مالا ينحصر من الوقائع المستجدة</w:t>
      </w:r>
      <w:r w:rsidR="004C6ABC">
        <w:rPr>
          <w:rFonts w:ascii="Traditional Arabic" w:hAnsi="Traditional Arabic" w:cs="Traditional Arabic"/>
          <w:sz w:val="32"/>
          <w:szCs w:val="32"/>
          <w:rtl/>
        </w:rPr>
        <w:t>.</w:t>
      </w:r>
      <w:r w:rsidR="00CE566D"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فهو من باب بناء الاصول التي يقاس عليها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وقد يقوم به المجتهد بشكل مستقل من دون وجود واقعة معروضة امامه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464E6C" w:rsidRPr="004C6ABC">
        <w:rPr>
          <w:rFonts w:ascii="Traditional Arabic" w:hAnsi="Traditional Arabic" w:cs="Traditional Arabic"/>
          <w:sz w:val="32"/>
          <w:szCs w:val="32"/>
          <w:rtl/>
          <w:cs/>
        </w:rPr>
        <w:t xml:space="preserve">حتى </w:t>
      </w:r>
      <w:proofErr w:type="gramStart"/>
      <w:r w:rsidR="00464E6C" w:rsidRPr="004C6ABC">
        <w:rPr>
          <w:rFonts w:ascii="Traditional Arabic" w:hAnsi="Traditional Arabic" w:cs="Traditional Arabic"/>
          <w:sz w:val="32"/>
          <w:szCs w:val="32"/>
          <w:rtl/>
          <w:cs/>
        </w:rPr>
        <w:t>اذا</w:t>
      </w:r>
      <w:proofErr w:type="gramEnd"/>
      <w:r w:rsidR="00464E6C" w:rsidRPr="004C6ABC">
        <w:rPr>
          <w:rFonts w:ascii="Traditional Arabic" w:hAnsi="Traditional Arabic" w:cs="Traditional Arabic"/>
          <w:sz w:val="32"/>
          <w:szCs w:val="32"/>
          <w:rtl/>
          <w:cs/>
        </w:rPr>
        <w:t xml:space="preserve"> جدت واقعة ما تتحقق فيها نفس العلة الحقها بهذا الحكم</w:t>
      </w:r>
      <w:r w:rsidR="004C6ABC">
        <w:rPr>
          <w:rFonts w:ascii="Traditional Arabic" w:hAnsi="Traditional Arabic" w:cs="Traditional Arabic"/>
          <w:sz w:val="32"/>
          <w:szCs w:val="32"/>
          <w:rtl/>
        </w:rPr>
        <w:t>.</w:t>
      </w:r>
      <w:r w:rsidR="00464E6C" w:rsidRPr="004C6ABC">
        <w:rPr>
          <w:rFonts w:ascii="Traditional Arabic" w:hAnsi="Traditional Arabic" w:cs="Traditional Arabic"/>
          <w:sz w:val="32"/>
          <w:szCs w:val="32"/>
          <w:rtl/>
          <w:cs/>
        </w:rPr>
        <w:t xml:space="preserve"> </w:t>
      </w:r>
    </w:p>
    <w:p w:rsidR="004C3E4F" w:rsidRPr="004C6ABC" w:rsidRDefault="004C3E4F"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 xml:space="preserve">النوع الثاني: ان يكون الشارع قد اعتبر جنس الوصف في جنس الحكم </w:t>
      </w:r>
      <w:r w:rsidR="001E0AD5" w:rsidRPr="004C6ABC">
        <w:rPr>
          <w:rFonts w:ascii="Traditional Arabic" w:hAnsi="Traditional Arabic" w:cs="Traditional Arabic"/>
          <w:b/>
          <w:bCs/>
          <w:sz w:val="32"/>
          <w:szCs w:val="32"/>
          <w:rtl/>
          <w:cs/>
        </w:rPr>
        <w:t>أو عينه</w:t>
      </w:r>
      <w:r w:rsidR="004C6ABC">
        <w:rPr>
          <w:rFonts w:ascii="Traditional Arabic" w:hAnsi="Traditional Arabic" w:cs="Traditional Arabic"/>
          <w:b/>
          <w:bCs/>
          <w:sz w:val="32"/>
          <w:szCs w:val="32"/>
          <w:rtl/>
        </w:rPr>
        <w:t>:</w:t>
      </w:r>
    </w:p>
    <w:p w:rsidR="004C3E4F" w:rsidRPr="004C6ABC" w:rsidRDefault="00907579"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ومعنى هذا النوع من الاعتبار</w:t>
      </w:r>
      <w:r w:rsidR="004C3E4F" w:rsidRPr="004C6ABC">
        <w:rPr>
          <w:rFonts w:ascii="Traditional Arabic" w:hAnsi="Traditional Arabic" w:cs="Traditional Arabic"/>
          <w:sz w:val="32"/>
          <w:szCs w:val="32"/>
          <w:rtl/>
          <w:cs/>
        </w:rPr>
        <w:t xml:space="preserve"> ان </w:t>
      </w:r>
      <w:r w:rsidR="00000B46" w:rsidRPr="004C6ABC">
        <w:rPr>
          <w:rFonts w:ascii="Traditional Arabic" w:hAnsi="Traditional Arabic" w:cs="Traditional Arabic"/>
          <w:sz w:val="32"/>
          <w:szCs w:val="32"/>
          <w:rtl/>
          <w:cs/>
        </w:rPr>
        <w:t xml:space="preserve">تكون المصلحة المستنبطة من جنس </w:t>
      </w:r>
      <w:r w:rsidR="006E53B4" w:rsidRPr="004C6ABC">
        <w:rPr>
          <w:rFonts w:ascii="Traditional Arabic" w:hAnsi="Traditional Arabic" w:cs="Traditional Arabic"/>
          <w:sz w:val="32"/>
          <w:szCs w:val="32"/>
          <w:rtl/>
          <w:cs/>
        </w:rPr>
        <w:t>معنى</w:t>
      </w:r>
      <w:r w:rsidR="004C3E4F" w:rsidRPr="004C6ABC">
        <w:rPr>
          <w:rFonts w:ascii="Traditional Arabic" w:hAnsi="Traditional Arabic" w:cs="Traditional Arabic"/>
          <w:sz w:val="32"/>
          <w:szCs w:val="32"/>
          <w:rtl/>
          <w:cs/>
        </w:rPr>
        <w:t xml:space="preserve"> لم ينص عليه الشارع صراحة</w:t>
      </w:r>
      <w:r w:rsidR="004C6ABC">
        <w:rPr>
          <w:rFonts w:ascii="Traditional Arabic" w:hAnsi="Traditional Arabic" w:cs="Traditional Arabic"/>
          <w:sz w:val="32"/>
          <w:szCs w:val="32"/>
          <w:rtl/>
        </w:rPr>
        <w:t>،</w:t>
      </w:r>
      <w:r w:rsidR="004C3E4F"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rPr>
        <w:t>لأنه</w:t>
      </w:r>
      <w:r w:rsidR="004C3E4F" w:rsidRPr="004C6ABC">
        <w:rPr>
          <w:rFonts w:ascii="Traditional Arabic" w:hAnsi="Traditional Arabic" w:cs="Traditional Arabic"/>
          <w:sz w:val="32"/>
          <w:szCs w:val="32"/>
          <w:rtl/>
          <w:cs/>
        </w:rPr>
        <w:t xml:space="preserve"> لو نص عليه صراحة لكان مؤثرا</w:t>
      </w:r>
      <w:r w:rsidR="004C6ABC">
        <w:rPr>
          <w:rFonts w:ascii="Traditional Arabic" w:hAnsi="Traditional Arabic" w:cs="Traditional Arabic"/>
          <w:sz w:val="32"/>
          <w:szCs w:val="32"/>
          <w:rtl/>
        </w:rPr>
        <w:t>،</w:t>
      </w:r>
      <w:r w:rsidR="004C3E4F" w:rsidRPr="004C6ABC">
        <w:rPr>
          <w:rFonts w:ascii="Traditional Arabic" w:hAnsi="Traditional Arabic" w:cs="Traditional Arabic"/>
          <w:sz w:val="32"/>
          <w:szCs w:val="32"/>
          <w:rtl/>
          <w:cs/>
        </w:rPr>
        <w:t xml:space="preserve"> ولكن الشارع وارد نصوص واحكام جزئي</w:t>
      </w:r>
      <w:r w:rsidR="006E53B4" w:rsidRPr="004C6ABC">
        <w:rPr>
          <w:rFonts w:ascii="Traditional Arabic" w:hAnsi="Traditional Arabic" w:cs="Traditional Arabic"/>
          <w:sz w:val="32"/>
          <w:szCs w:val="32"/>
          <w:rtl/>
          <w:cs/>
        </w:rPr>
        <w:t>ة كثيرة</w:t>
      </w:r>
      <w:r w:rsidR="004C6ABC">
        <w:rPr>
          <w:rFonts w:ascii="Traditional Arabic" w:hAnsi="Traditional Arabic" w:cs="Traditional Arabic"/>
          <w:sz w:val="32"/>
          <w:szCs w:val="32"/>
          <w:rtl/>
        </w:rPr>
        <w:t xml:space="preserve"> </w:t>
      </w:r>
      <w:r w:rsidR="006E53B4" w:rsidRPr="004C6ABC">
        <w:rPr>
          <w:rFonts w:ascii="Traditional Arabic" w:hAnsi="Traditional Arabic" w:cs="Traditional Arabic"/>
          <w:sz w:val="32"/>
          <w:szCs w:val="32"/>
          <w:rtl/>
          <w:cs/>
        </w:rPr>
        <w:t>من</w:t>
      </w:r>
      <w:r w:rsidR="00000B46" w:rsidRPr="004C6ABC">
        <w:rPr>
          <w:rFonts w:ascii="Traditional Arabic" w:hAnsi="Traditional Arabic" w:cs="Traditional Arabic"/>
          <w:sz w:val="32"/>
          <w:szCs w:val="32"/>
          <w:rtl/>
          <w:cs/>
        </w:rPr>
        <w:t xml:space="preserve"> هذا الجنس</w:t>
      </w:r>
      <w:r w:rsidR="004C6ABC">
        <w:rPr>
          <w:rFonts w:ascii="Traditional Arabic" w:hAnsi="Traditional Arabic" w:cs="Traditional Arabic"/>
          <w:sz w:val="32"/>
          <w:szCs w:val="32"/>
          <w:rtl/>
        </w:rPr>
        <w:t>،</w:t>
      </w:r>
      <w:r w:rsidR="0099146A" w:rsidRPr="004C6ABC">
        <w:rPr>
          <w:rFonts w:ascii="Traditional Arabic" w:hAnsi="Traditional Arabic" w:cs="Traditional Arabic"/>
          <w:sz w:val="32"/>
          <w:szCs w:val="32"/>
          <w:rtl/>
          <w:cs/>
        </w:rPr>
        <w:t xml:space="preserve"> وتدل عليه</w:t>
      </w:r>
      <w:r w:rsidR="004C6ABC">
        <w:rPr>
          <w:rFonts w:ascii="Traditional Arabic" w:hAnsi="Traditional Arabic" w:cs="Traditional Arabic"/>
          <w:sz w:val="32"/>
          <w:szCs w:val="32"/>
          <w:rtl/>
        </w:rPr>
        <w:t>،</w:t>
      </w:r>
      <w:r w:rsidR="006E53B4" w:rsidRPr="004C6ABC">
        <w:rPr>
          <w:rFonts w:ascii="Traditional Arabic" w:hAnsi="Traditional Arabic" w:cs="Traditional Arabic"/>
          <w:sz w:val="32"/>
          <w:szCs w:val="32"/>
          <w:rtl/>
          <w:cs/>
        </w:rPr>
        <w:t xml:space="preserve"> فالنصوص الكثيرة التي وردت من جنس او معنى كلي واحد</w:t>
      </w:r>
      <w:r w:rsidR="004C6ABC">
        <w:rPr>
          <w:rFonts w:ascii="Traditional Arabic" w:hAnsi="Traditional Arabic" w:cs="Traditional Arabic"/>
          <w:sz w:val="32"/>
          <w:szCs w:val="32"/>
          <w:rtl/>
        </w:rPr>
        <w:t>،</w:t>
      </w:r>
      <w:r w:rsidR="006E53B4" w:rsidRPr="004C6ABC">
        <w:rPr>
          <w:rFonts w:ascii="Traditional Arabic" w:hAnsi="Traditional Arabic" w:cs="Traditional Arabic"/>
          <w:sz w:val="32"/>
          <w:szCs w:val="32"/>
          <w:rtl/>
          <w:cs/>
        </w:rPr>
        <w:t xml:space="preserve"> </w:t>
      </w:r>
      <w:r w:rsidR="00330B40" w:rsidRPr="004C6ABC">
        <w:rPr>
          <w:rFonts w:ascii="Traditional Arabic" w:hAnsi="Traditional Arabic" w:cs="Traditional Arabic"/>
          <w:sz w:val="32"/>
          <w:szCs w:val="32"/>
          <w:rtl/>
          <w:cs/>
        </w:rPr>
        <w:t>دلت على</w:t>
      </w:r>
      <w:r w:rsidR="004C6ABC">
        <w:rPr>
          <w:rFonts w:ascii="Traditional Arabic" w:hAnsi="Traditional Arabic" w:cs="Traditional Arabic"/>
          <w:sz w:val="32"/>
          <w:szCs w:val="32"/>
          <w:rtl/>
        </w:rPr>
        <w:t xml:space="preserve"> </w:t>
      </w:r>
      <w:r w:rsidR="006E53B4" w:rsidRPr="004C6ABC">
        <w:rPr>
          <w:rFonts w:ascii="Traditional Arabic" w:hAnsi="Traditional Arabic" w:cs="Traditional Arabic"/>
          <w:sz w:val="32"/>
          <w:szCs w:val="32"/>
          <w:rtl/>
          <w:cs/>
        </w:rPr>
        <w:t>ان هذا المعنى الكلي او الجنس معتبر في الشريعة</w:t>
      </w:r>
      <w:r w:rsidR="004C6ABC">
        <w:rPr>
          <w:rFonts w:ascii="Traditional Arabic" w:hAnsi="Traditional Arabic" w:cs="Traditional Arabic"/>
          <w:sz w:val="32"/>
          <w:szCs w:val="32"/>
          <w:rtl/>
        </w:rPr>
        <w:t>.</w:t>
      </w:r>
    </w:p>
    <w:p w:rsidR="006E53B4" w:rsidRPr="004C6ABC" w:rsidRDefault="006E53B4"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lastRenderedPageBreak/>
        <w:t>امثلة ذلك</w:t>
      </w:r>
      <w:r w:rsidR="004C6ABC">
        <w:rPr>
          <w:rFonts w:ascii="Traditional Arabic" w:hAnsi="Traditional Arabic" w:cs="Traditional Arabic"/>
          <w:sz w:val="32"/>
          <w:szCs w:val="32"/>
          <w:rtl/>
        </w:rPr>
        <w:t>:</w:t>
      </w:r>
    </w:p>
    <w:p w:rsidR="00BD5108" w:rsidRPr="004C6ABC" w:rsidRDefault="006E53B4"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1-</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قاعدة ان جنس المشقة معتبرة في جنس التخفيف او التيسير</w:t>
      </w:r>
      <w:r w:rsidR="004C6ABC">
        <w:rPr>
          <w:rFonts w:ascii="Traditional Arabic" w:hAnsi="Traditional Arabic" w:cs="Traditional Arabic"/>
          <w:sz w:val="32"/>
          <w:szCs w:val="32"/>
          <w:rtl/>
        </w:rPr>
        <w:t>،</w:t>
      </w:r>
      <w:r w:rsidR="002E4F99" w:rsidRPr="004C6ABC">
        <w:rPr>
          <w:rFonts w:ascii="Traditional Arabic" w:hAnsi="Traditional Arabic" w:cs="Traditional Arabic"/>
          <w:sz w:val="32"/>
          <w:szCs w:val="32"/>
          <w:rtl/>
          <w:cs/>
        </w:rPr>
        <w:t xml:space="preserve"> هي جنس او معنى كلي</w:t>
      </w:r>
      <w:r w:rsidR="004C6ABC">
        <w:rPr>
          <w:rFonts w:ascii="Traditional Arabic" w:hAnsi="Traditional Arabic" w:cs="Traditional Arabic"/>
          <w:sz w:val="32"/>
          <w:szCs w:val="32"/>
          <w:rtl/>
        </w:rPr>
        <w:t>،</w:t>
      </w:r>
      <w:r w:rsidR="002E4F99" w:rsidRPr="004C6ABC">
        <w:rPr>
          <w:rFonts w:ascii="Traditional Arabic" w:hAnsi="Traditional Arabic" w:cs="Traditional Arabic"/>
          <w:sz w:val="32"/>
          <w:szCs w:val="32"/>
          <w:rtl/>
          <w:cs/>
        </w:rPr>
        <w:t xml:space="preserve"> وقد</w:t>
      </w:r>
      <w:r w:rsidRPr="004C6ABC">
        <w:rPr>
          <w:rFonts w:ascii="Traditional Arabic" w:hAnsi="Traditional Arabic" w:cs="Traditional Arabic"/>
          <w:sz w:val="32"/>
          <w:szCs w:val="32"/>
          <w:rtl/>
          <w:cs/>
        </w:rPr>
        <w:t xml:space="preserve"> دل على هذه القاعدة احكام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عديدة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كل حكم من هذه الاحكام هو من جنس المشقة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فالسفر</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في رمضان هو مشقة من نوع خ</w:t>
      </w:r>
      <w:r w:rsidR="00686544" w:rsidRPr="004C6ABC">
        <w:rPr>
          <w:rFonts w:ascii="Traditional Arabic" w:hAnsi="Traditional Arabic" w:cs="Traditional Arabic"/>
          <w:sz w:val="32"/>
          <w:szCs w:val="32"/>
          <w:rtl/>
          <w:cs/>
        </w:rPr>
        <w:t>اص</w:t>
      </w:r>
      <w:r w:rsidR="004C6ABC">
        <w:rPr>
          <w:rFonts w:ascii="Traditional Arabic" w:hAnsi="Traditional Arabic" w:cs="Traditional Arabic"/>
          <w:sz w:val="32"/>
          <w:szCs w:val="32"/>
          <w:rtl/>
        </w:rPr>
        <w:t>،</w:t>
      </w:r>
      <w:r w:rsidR="00F57F47" w:rsidRPr="004C6ABC">
        <w:rPr>
          <w:rFonts w:ascii="Traditional Arabic" w:hAnsi="Traditional Arabic" w:cs="Traditional Arabic"/>
          <w:sz w:val="32"/>
          <w:szCs w:val="32"/>
          <w:rtl/>
          <w:cs/>
        </w:rPr>
        <w:t xml:space="preserve"> ولكنه جزء من جنس المشقة</w:t>
      </w:r>
      <w:r w:rsidR="004C6ABC">
        <w:rPr>
          <w:rFonts w:ascii="Traditional Arabic" w:hAnsi="Traditional Arabic" w:cs="Traditional Arabic"/>
          <w:sz w:val="32"/>
          <w:szCs w:val="32"/>
          <w:rtl/>
        </w:rPr>
        <w:t>،</w:t>
      </w:r>
      <w:r w:rsidR="00F57F47"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والمرض في رمضان مشقة من نوع خاص تختلف عن مشقة السفر</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ولكنه جزء من جنس المشقة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وعدم وجود الماء مشقة من نو</w:t>
      </w:r>
      <w:r w:rsidR="00686544" w:rsidRPr="004C6ABC">
        <w:rPr>
          <w:rFonts w:ascii="Traditional Arabic" w:hAnsi="Traditional Arabic" w:cs="Traditional Arabic"/>
          <w:sz w:val="32"/>
          <w:szCs w:val="32"/>
          <w:rtl/>
          <w:cs/>
        </w:rPr>
        <w:t>ع خاص ولكنها جزء من جنس المشقة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وك</w:t>
      </w:r>
      <w:r w:rsidR="00F57F47" w:rsidRPr="004C6ABC">
        <w:rPr>
          <w:rFonts w:ascii="Traditional Arabic" w:hAnsi="Traditional Arabic" w:cs="Traditional Arabic"/>
          <w:sz w:val="32"/>
          <w:szCs w:val="32"/>
          <w:rtl/>
          <w:cs/>
        </w:rPr>
        <w:t>ل نوع من انواع هذه المشتقات اعتبر في التخفيف في الاحكام</w:t>
      </w:r>
      <w:r w:rsidR="004C6ABC">
        <w:rPr>
          <w:rFonts w:ascii="Traditional Arabic" w:hAnsi="Traditional Arabic" w:cs="Traditional Arabic"/>
          <w:sz w:val="32"/>
          <w:szCs w:val="32"/>
          <w:rtl/>
        </w:rPr>
        <w:t>،</w:t>
      </w:r>
      <w:r w:rsidR="00F57F47" w:rsidRPr="004C6ABC">
        <w:rPr>
          <w:rFonts w:ascii="Traditional Arabic" w:hAnsi="Traditional Arabic" w:cs="Traditional Arabic"/>
          <w:sz w:val="32"/>
          <w:szCs w:val="32"/>
          <w:rtl/>
          <w:cs/>
        </w:rPr>
        <w:t xml:space="preserve"> فالسفر اباح</w:t>
      </w:r>
      <w:r w:rsidRPr="004C6ABC">
        <w:rPr>
          <w:rFonts w:ascii="Traditional Arabic" w:hAnsi="Traditional Arabic" w:cs="Traditional Arabic"/>
          <w:sz w:val="32"/>
          <w:szCs w:val="32"/>
          <w:rtl/>
          <w:cs/>
        </w:rPr>
        <w:t xml:space="preserve"> الفطر </w:t>
      </w:r>
      <w:r w:rsidR="00F57F47" w:rsidRPr="004C6ABC">
        <w:rPr>
          <w:rFonts w:ascii="Traditional Arabic" w:hAnsi="Traditional Arabic" w:cs="Traditional Arabic"/>
          <w:sz w:val="32"/>
          <w:szCs w:val="32"/>
          <w:rtl/>
          <w:cs/>
        </w:rPr>
        <w:t>في رمضان وجمع الصلاة</w:t>
      </w:r>
      <w:r w:rsidR="004C6ABC">
        <w:rPr>
          <w:rFonts w:ascii="Traditional Arabic" w:hAnsi="Traditional Arabic" w:cs="Traditional Arabic"/>
          <w:sz w:val="32"/>
          <w:szCs w:val="32"/>
          <w:rtl/>
        </w:rPr>
        <w:t>،</w:t>
      </w:r>
      <w:r w:rsidR="00F57F47" w:rsidRPr="004C6ABC">
        <w:rPr>
          <w:rFonts w:ascii="Traditional Arabic" w:hAnsi="Traditional Arabic" w:cs="Traditional Arabic"/>
          <w:sz w:val="32"/>
          <w:szCs w:val="32"/>
          <w:rtl/>
          <w:cs/>
        </w:rPr>
        <w:t xml:space="preserve"> والمرض اباح</w:t>
      </w:r>
      <w:r w:rsidRPr="004C6ABC">
        <w:rPr>
          <w:rFonts w:ascii="Traditional Arabic" w:hAnsi="Traditional Arabic" w:cs="Traditional Arabic"/>
          <w:sz w:val="32"/>
          <w:szCs w:val="32"/>
          <w:rtl/>
          <w:cs/>
        </w:rPr>
        <w:t xml:space="preserve"> الفطر في رمض</w:t>
      </w:r>
      <w:r w:rsidR="00F57F47" w:rsidRPr="004C6ABC">
        <w:rPr>
          <w:rFonts w:ascii="Traditional Arabic" w:hAnsi="Traditional Arabic" w:cs="Traditional Arabic"/>
          <w:sz w:val="32"/>
          <w:szCs w:val="32"/>
          <w:rtl/>
          <w:cs/>
        </w:rPr>
        <w:t>ان والصلاة قاعدا</w:t>
      </w:r>
      <w:r w:rsidR="004C6ABC">
        <w:rPr>
          <w:rFonts w:ascii="Traditional Arabic" w:hAnsi="Traditional Arabic" w:cs="Traditional Arabic"/>
          <w:sz w:val="32"/>
          <w:szCs w:val="32"/>
          <w:rtl/>
        </w:rPr>
        <w:t>،</w:t>
      </w:r>
      <w:r w:rsidR="00F57F47" w:rsidRPr="004C6ABC">
        <w:rPr>
          <w:rFonts w:ascii="Traditional Arabic" w:hAnsi="Traditional Arabic" w:cs="Traditional Arabic"/>
          <w:sz w:val="32"/>
          <w:szCs w:val="32"/>
          <w:rtl/>
          <w:cs/>
        </w:rPr>
        <w:t xml:space="preserve"> وعدم الماء اباح</w:t>
      </w:r>
      <w:r w:rsidR="002E4F99" w:rsidRPr="004C6ABC">
        <w:rPr>
          <w:rFonts w:ascii="Traditional Arabic" w:hAnsi="Traditional Arabic" w:cs="Traditional Arabic"/>
          <w:sz w:val="32"/>
          <w:szCs w:val="32"/>
          <w:rtl/>
          <w:cs/>
        </w:rPr>
        <w:t xml:space="preserve"> التيمم للصلاة</w:t>
      </w:r>
      <w:r w:rsidR="004C6ABC">
        <w:rPr>
          <w:rFonts w:ascii="Traditional Arabic" w:hAnsi="Traditional Arabic" w:cs="Traditional Arabic"/>
          <w:sz w:val="32"/>
          <w:szCs w:val="32"/>
          <w:rtl/>
        </w:rPr>
        <w:t>،</w:t>
      </w:r>
      <w:r w:rsidR="00330B40" w:rsidRPr="004C6ABC">
        <w:rPr>
          <w:rFonts w:ascii="Traditional Arabic" w:hAnsi="Traditional Arabic" w:cs="Traditional Arabic"/>
          <w:sz w:val="32"/>
          <w:szCs w:val="32"/>
          <w:rtl/>
          <w:cs/>
        </w:rPr>
        <w:t xml:space="preserve"> وهذه الاح</w:t>
      </w:r>
      <w:r w:rsidR="002E4F99" w:rsidRPr="004C6ABC">
        <w:rPr>
          <w:rFonts w:ascii="Traditional Arabic" w:hAnsi="Traditional Arabic" w:cs="Traditional Arabic"/>
          <w:sz w:val="32"/>
          <w:szCs w:val="32"/>
          <w:rtl/>
          <w:cs/>
        </w:rPr>
        <w:t>كام</w:t>
      </w:r>
      <w:r w:rsidR="004C6ABC">
        <w:rPr>
          <w:rFonts w:ascii="Traditional Arabic" w:hAnsi="Traditional Arabic" w:cs="Traditional Arabic"/>
          <w:sz w:val="32"/>
          <w:szCs w:val="32"/>
          <w:rtl/>
        </w:rPr>
        <w:t xml:space="preserve"> </w:t>
      </w:r>
      <w:r w:rsidR="002E4F99" w:rsidRPr="004C6ABC">
        <w:rPr>
          <w:rFonts w:ascii="Traditional Arabic" w:hAnsi="Traditional Arabic" w:cs="Traditional Arabic"/>
          <w:sz w:val="32"/>
          <w:szCs w:val="32"/>
          <w:rtl/>
          <w:cs/>
        </w:rPr>
        <w:t>من انواع متغايرة من التخفيف</w:t>
      </w:r>
      <w:r w:rsidR="004C6ABC">
        <w:rPr>
          <w:rFonts w:ascii="Traditional Arabic" w:hAnsi="Traditional Arabic" w:cs="Traditional Arabic"/>
          <w:sz w:val="32"/>
          <w:szCs w:val="32"/>
          <w:rtl/>
        </w:rPr>
        <w:t>،</w:t>
      </w:r>
      <w:r w:rsidR="002E4F99" w:rsidRPr="004C6ABC">
        <w:rPr>
          <w:rFonts w:ascii="Traditional Arabic" w:hAnsi="Traditional Arabic" w:cs="Traditional Arabic"/>
          <w:sz w:val="32"/>
          <w:szCs w:val="32"/>
          <w:rtl/>
          <w:cs/>
        </w:rPr>
        <w:t xml:space="preserve"> </w:t>
      </w:r>
      <w:r w:rsidR="00330B40" w:rsidRPr="004C6ABC">
        <w:rPr>
          <w:rFonts w:ascii="Traditional Arabic" w:hAnsi="Traditional Arabic" w:cs="Traditional Arabic"/>
          <w:sz w:val="32"/>
          <w:szCs w:val="32"/>
          <w:rtl/>
        </w:rPr>
        <w:t>فإباحة</w:t>
      </w:r>
      <w:r w:rsidR="002E4F99" w:rsidRPr="004C6ABC">
        <w:rPr>
          <w:rFonts w:ascii="Traditional Arabic" w:hAnsi="Traditional Arabic" w:cs="Traditional Arabic"/>
          <w:sz w:val="32"/>
          <w:szCs w:val="32"/>
          <w:rtl/>
          <w:cs/>
        </w:rPr>
        <w:t xml:space="preserve"> جمع الصلاة او قصرها غير اباحة التيمم للصلاة</w:t>
      </w:r>
      <w:r w:rsidR="004C6ABC">
        <w:rPr>
          <w:rFonts w:ascii="Traditional Arabic" w:hAnsi="Traditional Arabic" w:cs="Traditional Arabic"/>
          <w:sz w:val="32"/>
          <w:szCs w:val="32"/>
          <w:rtl/>
        </w:rPr>
        <w:t>،</w:t>
      </w:r>
      <w:r w:rsidR="002E4F99" w:rsidRPr="004C6ABC">
        <w:rPr>
          <w:rFonts w:ascii="Traditional Arabic" w:hAnsi="Traditional Arabic" w:cs="Traditional Arabic"/>
          <w:sz w:val="32"/>
          <w:szCs w:val="32"/>
          <w:rtl/>
          <w:cs/>
        </w:rPr>
        <w:t xml:space="preserve"> ولكن كل واحد منها من جنس التخفيف</w:t>
      </w:r>
      <w:r w:rsidR="00E65728" w:rsidRPr="004C6ABC">
        <w:rPr>
          <w:rFonts w:ascii="Traditional Arabic" w:hAnsi="Traditional Arabic" w:cs="Traditional Arabic"/>
          <w:sz w:val="32"/>
          <w:szCs w:val="32"/>
          <w:rtl/>
          <w:cs/>
        </w:rPr>
        <w:t xml:space="preserve"> </w:t>
      </w:r>
      <w:r w:rsidR="004C5C3D" w:rsidRPr="004C6ABC">
        <w:rPr>
          <w:rStyle w:val="ac"/>
          <w:rFonts w:ascii="Traditional Arabic" w:hAnsi="Traditional Arabic" w:cs="Traditional Arabic"/>
          <w:sz w:val="32"/>
          <w:szCs w:val="32"/>
          <w:rtl/>
          <w:cs/>
        </w:rPr>
        <w:footnoteReference w:id="105"/>
      </w:r>
      <w:r w:rsidR="002E4F99" w:rsidRPr="004C6ABC">
        <w:rPr>
          <w:rFonts w:ascii="Traditional Arabic" w:hAnsi="Traditional Arabic" w:cs="Traditional Arabic"/>
          <w:sz w:val="32"/>
          <w:szCs w:val="32"/>
          <w:rtl/>
          <w:cs/>
        </w:rPr>
        <w:t>.</w:t>
      </w:r>
    </w:p>
    <w:p w:rsidR="006E53B4" w:rsidRPr="004C6ABC" w:rsidRDefault="006E53B4"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فدلت هذه الاحكام على معن</w:t>
      </w:r>
      <w:r w:rsidR="00F57F47" w:rsidRPr="004C6ABC">
        <w:rPr>
          <w:rFonts w:ascii="Traditional Arabic" w:hAnsi="Traditional Arabic" w:cs="Traditional Arabic"/>
          <w:sz w:val="32"/>
          <w:szCs w:val="32"/>
          <w:rtl/>
          <w:cs/>
        </w:rPr>
        <w:t xml:space="preserve">ى كلي </w:t>
      </w:r>
      <w:r w:rsidR="00330B40" w:rsidRPr="004C6ABC">
        <w:rPr>
          <w:rFonts w:ascii="Traditional Arabic" w:hAnsi="Traditional Arabic" w:cs="Traditional Arabic"/>
          <w:sz w:val="32"/>
          <w:szCs w:val="32"/>
          <w:rtl/>
          <w:cs/>
        </w:rPr>
        <w:t>أو قاعدة عامة هي</w:t>
      </w:r>
      <w:r w:rsidR="00F57F47" w:rsidRPr="004C6ABC">
        <w:rPr>
          <w:rFonts w:ascii="Traditional Arabic" w:hAnsi="Traditional Arabic" w:cs="Traditional Arabic"/>
          <w:sz w:val="32"/>
          <w:szCs w:val="32"/>
          <w:rtl/>
          <w:cs/>
        </w:rPr>
        <w:t xml:space="preserve"> ان المشقة تجلب</w:t>
      </w:r>
      <w:r w:rsidRPr="004C6ABC">
        <w:rPr>
          <w:rFonts w:ascii="Traditional Arabic" w:hAnsi="Traditional Arabic" w:cs="Traditional Arabic"/>
          <w:sz w:val="32"/>
          <w:szCs w:val="32"/>
          <w:rtl/>
          <w:cs/>
        </w:rPr>
        <w:t xml:space="preserve"> التخفيف</w:t>
      </w:r>
      <w:r w:rsidR="00F57F47" w:rsidRPr="004C6ABC">
        <w:rPr>
          <w:rFonts w:ascii="Traditional Arabic" w:hAnsi="Traditional Arabic" w:cs="Traditional Arabic"/>
          <w:sz w:val="32"/>
          <w:szCs w:val="32"/>
          <w:rtl/>
          <w:cs/>
        </w:rPr>
        <w:t xml:space="preserve"> او التيسير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وهذه القاعدة لم ينص عليها الشرع </w:t>
      </w:r>
      <w:r w:rsidR="002E4F99" w:rsidRPr="004C6ABC">
        <w:rPr>
          <w:rFonts w:ascii="Traditional Arabic" w:hAnsi="Traditional Arabic" w:cs="Traditional Arabic"/>
          <w:sz w:val="32"/>
          <w:szCs w:val="32"/>
          <w:rtl/>
          <w:cs/>
        </w:rPr>
        <w:t>بنص خاص</w:t>
      </w:r>
      <w:r w:rsidR="004C6ABC">
        <w:rPr>
          <w:rFonts w:ascii="Traditional Arabic" w:hAnsi="Traditional Arabic" w:cs="Traditional Arabic"/>
          <w:sz w:val="32"/>
          <w:szCs w:val="32"/>
          <w:rtl/>
        </w:rPr>
        <w:t>،</w:t>
      </w:r>
      <w:r w:rsidR="002E4F99"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وانما استنبطت من احكام جزئية متعددة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فصارت قاعدة كلية مقطوع بها لتوارد النصوص الجزئية على معناها. </w:t>
      </w:r>
    </w:p>
    <w:p w:rsidR="006E53B4" w:rsidRPr="004C6ABC" w:rsidRDefault="006E53B4"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فاذا انتهى المجتهد الى هذا المعنى الكلي والقاع</w:t>
      </w:r>
      <w:r w:rsidR="002E4F99" w:rsidRPr="004C6ABC">
        <w:rPr>
          <w:rFonts w:ascii="Traditional Arabic" w:hAnsi="Traditional Arabic" w:cs="Traditional Arabic"/>
          <w:sz w:val="32"/>
          <w:szCs w:val="32"/>
          <w:rtl/>
          <w:cs/>
        </w:rPr>
        <w:t>دة العامة وهو ان جنس المشقة يجلب</w:t>
      </w:r>
      <w:r w:rsidRPr="004C6ABC">
        <w:rPr>
          <w:rFonts w:ascii="Traditional Arabic" w:hAnsi="Traditional Arabic" w:cs="Traditional Arabic"/>
          <w:sz w:val="32"/>
          <w:szCs w:val="32"/>
          <w:rtl/>
          <w:cs/>
        </w:rPr>
        <w:t xml:space="preserve"> التخفيف </w:t>
      </w:r>
      <w:r w:rsidR="002E4F99" w:rsidRPr="004C6ABC">
        <w:rPr>
          <w:rFonts w:ascii="Traditional Arabic" w:hAnsi="Traditional Arabic" w:cs="Traditional Arabic"/>
          <w:sz w:val="32"/>
          <w:szCs w:val="32"/>
          <w:rtl/>
          <w:cs/>
        </w:rPr>
        <w:t>او التيسير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فانه يجعل منه اصلا يقيس عليه ما يجد من الوقائع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فاذا عرضت عليه واقعة اطلاع الطبيب على عورة المرأة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فانه يقيس هذه الحالة على قاعدة المشقة توجب التخفيف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ويجد ان المرض مشقة من نوع خاص ولكنه يرجع الى جنس المشقة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فيحكم بالتخفيف وذلك بالباحة النظر الى العورة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وهكذا. </w:t>
      </w:r>
    </w:p>
    <w:p w:rsidR="006E53B4" w:rsidRPr="004C6ABC" w:rsidRDefault="006E53B4"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2-ومثال ذلك ايضا ان الشارع نص على تحريم الخلوة </w:t>
      </w:r>
      <w:r w:rsidR="009430AC" w:rsidRPr="004C6ABC">
        <w:rPr>
          <w:rFonts w:ascii="Traditional Arabic" w:hAnsi="Traditional Arabic" w:cs="Traditional Arabic"/>
          <w:sz w:val="32"/>
          <w:szCs w:val="32"/>
          <w:rtl/>
        </w:rPr>
        <w:t>بالأجنبية</w:t>
      </w:r>
      <w:r w:rsidRPr="004C6ABC">
        <w:rPr>
          <w:rFonts w:ascii="Traditional Arabic" w:hAnsi="Traditional Arabic" w:cs="Traditional Arabic"/>
          <w:sz w:val="32"/>
          <w:szCs w:val="32"/>
          <w:rtl/>
          <w:cs/>
        </w:rPr>
        <w:t xml:space="preserve"> </w:t>
      </w:r>
      <w:r w:rsidR="009430AC" w:rsidRPr="004C6ABC">
        <w:rPr>
          <w:rFonts w:ascii="Traditional Arabic" w:hAnsi="Traditional Arabic" w:cs="Traditional Arabic"/>
          <w:sz w:val="32"/>
          <w:szCs w:val="32"/>
          <w:rtl/>
        </w:rPr>
        <w:t>لأنها</w:t>
      </w:r>
      <w:r w:rsidRPr="004C6ABC">
        <w:rPr>
          <w:rFonts w:ascii="Traditional Arabic" w:hAnsi="Traditional Arabic" w:cs="Traditional Arabic"/>
          <w:sz w:val="32"/>
          <w:szCs w:val="32"/>
          <w:rtl/>
          <w:cs/>
        </w:rPr>
        <w:t xml:space="preserve"> مقدمة للزنا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ونص على تحريم قليل الخمر </w:t>
      </w:r>
      <w:r w:rsidR="009430AC" w:rsidRPr="004C6ABC">
        <w:rPr>
          <w:rFonts w:ascii="Traditional Arabic" w:hAnsi="Traditional Arabic" w:cs="Traditional Arabic"/>
          <w:sz w:val="32"/>
          <w:szCs w:val="32"/>
          <w:rtl/>
        </w:rPr>
        <w:t>لأنه</w:t>
      </w:r>
      <w:r w:rsidRPr="004C6ABC">
        <w:rPr>
          <w:rFonts w:ascii="Traditional Arabic" w:hAnsi="Traditional Arabic" w:cs="Traditional Arabic"/>
          <w:sz w:val="32"/>
          <w:szCs w:val="32"/>
          <w:rtl/>
          <w:cs/>
        </w:rPr>
        <w:t xml:space="preserve"> مقدمة للشرب والسكر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فدل ذلك على ان جنس مقدمات المحظورات محرمة شرعا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لان الخلوة </w:t>
      </w:r>
      <w:r w:rsidR="009430AC" w:rsidRPr="004C6ABC">
        <w:rPr>
          <w:rFonts w:ascii="Traditional Arabic" w:hAnsi="Traditional Arabic" w:cs="Traditional Arabic"/>
          <w:sz w:val="32"/>
          <w:szCs w:val="32"/>
          <w:rtl/>
        </w:rPr>
        <w:t>بالأجنبية</w:t>
      </w:r>
      <w:r w:rsidRPr="004C6ABC">
        <w:rPr>
          <w:rFonts w:ascii="Traditional Arabic" w:hAnsi="Traditional Arabic" w:cs="Traditional Arabic"/>
          <w:sz w:val="32"/>
          <w:szCs w:val="32"/>
          <w:rtl/>
          <w:cs/>
        </w:rPr>
        <w:t xml:space="preserve"> مقدمة للزنا </w:t>
      </w:r>
      <w:r w:rsidR="00686544" w:rsidRPr="004C6ABC">
        <w:rPr>
          <w:rFonts w:ascii="Traditional Arabic" w:hAnsi="Traditional Arabic" w:cs="Traditional Arabic"/>
          <w:sz w:val="32"/>
          <w:szCs w:val="32"/>
          <w:rtl/>
          <w:cs/>
        </w:rPr>
        <w:t xml:space="preserve">وهي من نوع مختلف عن قليل </w:t>
      </w:r>
      <w:r w:rsidR="00686544" w:rsidRPr="004C6ABC">
        <w:rPr>
          <w:rFonts w:ascii="Traditional Arabic" w:hAnsi="Traditional Arabic" w:cs="Traditional Arabic"/>
          <w:sz w:val="32"/>
          <w:szCs w:val="32"/>
          <w:rtl/>
          <w:cs/>
        </w:rPr>
        <w:lastRenderedPageBreak/>
        <w:t>الخمر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ولك</w:t>
      </w:r>
      <w:r w:rsidR="009430AC" w:rsidRPr="004C6ABC">
        <w:rPr>
          <w:rFonts w:ascii="Traditional Arabic" w:hAnsi="Traditional Arabic" w:cs="Traditional Arabic"/>
          <w:sz w:val="32"/>
          <w:szCs w:val="32"/>
          <w:rtl/>
          <w:cs/>
        </w:rPr>
        <w:t>نها من جنس المقدمة للمحظور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وقليل الخمر مقدمة </w:t>
      </w:r>
      <w:r w:rsidR="009430AC" w:rsidRPr="004C6ABC">
        <w:rPr>
          <w:rFonts w:ascii="Traditional Arabic" w:hAnsi="Traditional Arabic" w:cs="Traditional Arabic"/>
          <w:sz w:val="32"/>
          <w:szCs w:val="32"/>
          <w:rtl/>
          <w:cs/>
        </w:rPr>
        <w:t>للشرب</w:t>
      </w:r>
      <w:r w:rsidR="004C6ABC">
        <w:rPr>
          <w:rFonts w:ascii="Traditional Arabic" w:hAnsi="Traditional Arabic" w:cs="Traditional Arabic"/>
          <w:sz w:val="32"/>
          <w:szCs w:val="32"/>
          <w:rtl/>
        </w:rPr>
        <w:t>،</w:t>
      </w:r>
      <w:r w:rsidR="009430AC" w:rsidRPr="004C6ABC">
        <w:rPr>
          <w:rFonts w:ascii="Traditional Arabic" w:hAnsi="Traditional Arabic" w:cs="Traditional Arabic"/>
          <w:sz w:val="32"/>
          <w:szCs w:val="32"/>
          <w:rtl/>
          <w:cs/>
        </w:rPr>
        <w:t xml:space="preserve"> وهو يختلف عن الخلوة </w:t>
      </w:r>
      <w:r w:rsidR="009430AC" w:rsidRPr="004C6ABC">
        <w:rPr>
          <w:rFonts w:ascii="Traditional Arabic" w:hAnsi="Traditional Arabic" w:cs="Traditional Arabic"/>
          <w:sz w:val="32"/>
          <w:szCs w:val="32"/>
          <w:rtl/>
        </w:rPr>
        <w:t>بالأجنبية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ولكنه من جنس مقدمات المحظور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وكذلك تحريم الخلوة </w:t>
      </w:r>
      <w:r w:rsidR="009430AC" w:rsidRPr="004C6ABC">
        <w:rPr>
          <w:rFonts w:ascii="Traditional Arabic" w:hAnsi="Traditional Arabic" w:cs="Traditional Arabic"/>
          <w:sz w:val="32"/>
          <w:szCs w:val="32"/>
          <w:rtl/>
        </w:rPr>
        <w:t>بالأجنبية</w:t>
      </w:r>
      <w:r w:rsidRPr="004C6ABC">
        <w:rPr>
          <w:rFonts w:ascii="Traditional Arabic" w:hAnsi="Traditional Arabic" w:cs="Traditional Arabic"/>
          <w:sz w:val="32"/>
          <w:szCs w:val="32"/>
          <w:rtl/>
          <w:cs/>
        </w:rPr>
        <w:t xml:space="preserve"> نوع من الحكم مختلف عن تحريم قليل الخمر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ولكنهما جميعا من جنس واحد هو جنس التحريم. </w:t>
      </w:r>
    </w:p>
    <w:p w:rsidR="00A70B13" w:rsidRPr="004C6ABC" w:rsidRDefault="009430AC"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فالمجتهد يستنبط من هذه النصوص قاعدة عامة هي</w:t>
      </w:r>
      <w:r w:rsidR="006E53B4" w:rsidRPr="004C6ABC">
        <w:rPr>
          <w:rFonts w:ascii="Traditional Arabic" w:hAnsi="Traditional Arabic" w:cs="Traditional Arabic"/>
          <w:sz w:val="32"/>
          <w:szCs w:val="32"/>
          <w:rtl/>
          <w:cs/>
        </w:rPr>
        <w:t xml:space="preserve"> ان مقدمات المحظور محظورة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ثم يجعل هذه القاعدة اصلا من اصول الشريعة يقيس عليها ما يجد من الوقائع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فاذا عرضت عليه مسألة الافلام والمواقع الخليعة مثلا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أو مسألة الدردشة الخاصة الخليعة في الانترنت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فانه يحكم بتحريمها قياسا على هذه القاعدة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والقياس هنا يكون</w:t>
      </w:r>
      <w:r w:rsidR="00963BB5" w:rsidRPr="004C6ABC">
        <w:rPr>
          <w:rFonts w:ascii="Traditional Arabic" w:hAnsi="Traditional Arabic" w:cs="Traditional Arabic"/>
          <w:sz w:val="32"/>
          <w:szCs w:val="32"/>
          <w:rtl/>
          <w:cs/>
        </w:rPr>
        <w:t xml:space="preserve"> بمعنى الرد الى القاعدة العامة. </w:t>
      </w:r>
    </w:p>
    <w:p w:rsidR="00705AF4" w:rsidRPr="004C6ABC" w:rsidRDefault="00FD2947"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w:t>
      </w:r>
      <w:r w:rsidR="001F706A" w:rsidRPr="004C6ABC">
        <w:rPr>
          <w:rFonts w:ascii="Traditional Arabic" w:hAnsi="Traditional Arabic" w:cs="Traditional Arabic"/>
          <w:sz w:val="32"/>
          <w:szCs w:val="32"/>
          <w:rtl/>
          <w:cs/>
        </w:rPr>
        <w:t xml:space="preserve">الذي قام به المجتهد في هذا النوع من الاعتبار هو انه قام باستنباط قاعدة عامة </w:t>
      </w:r>
      <w:r w:rsidR="00464E6C" w:rsidRPr="004C6ABC">
        <w:rPr>
          <w:rFonts w:ascii="Traditional Arabic" w:hAnsi="Traditional Arabic" w:cs="Traditional Arabic"/>
          <w:sz w:val="32"/>
          <w:szCs w:val="32"/>
          <w:rtl/>
          <w:cs/>
        </w:rPr>
        <w:t>من عدة نصوص جزئية</w:t>
      </w:r>
      <w:r w:rsidR="004C6ABC">
        <w:rPr>
          <w:rFonts w:ascii="Traditional Arabic" w:hAnsi="Traditional Arabic" w:cs="Traditional Arabic"/>
          <w:sz w:val="32"/>
          <w:szCs w:val="32"/>
          <w:rtl/>
        </w:rPr>
        <w:t>،</w:t>
      </w:r>
      <w:r w:rsidR="001F706A" w:rsidRPr="004C6ABC">
        <w:rPr>
          <w:rFonts w:ascii="Traditional Arabic" w:hAnsi="Traditional Arabic" w:cs="Traditional Arabic"/>
          <w:sz w:val="32"/>
          <w:szCs w:val="32"/>
          <w:rtl/>
          <w:cs/>
        </w:rPr>
        <w:t xml:space="preserve"> وجعل من هذه القاعدة </w:t>
      </w:r>
      <w:proofErr w:type="gramStart"/>
      <w:r w:rsidR="001F706A" w:rsidRPr="004C6ABC">
        <w:rPr>
          <w:rFonts w:ascii="Traditional Arabic" w:hAnsi="Traditional Arabic" w:cs="Traditional Arabic"/>
          <w:sz w:val="32"/>
          <w:szCs w:val="32"/>
          <w:rtl/>
          <w:cs/>
        </w:rPr>
        <w:t>اصل</w:t>
      </w:r>
      <w:proofErr w:type="gramEnd"/>
      <w:r w:rsidR="001F706A" w:rsidRPr="004C6ABC">
        <w:rPr>
          <w:rFonts w:ascii="Traditional Arabic" w:hAnsi="Traditional Arabic" w:cs="Traditional Arabic"/>
          <w:sz w:val="32"/>
          <w:szCs w:val="32"/>
          <w:rtl/>
          <w:cs/>
        </w:rPr>
        <w:t xml:space="preserve"> يقاس عليه ما لا ينحصر من الوقائع</w:t>
      </w:r>
      <w:r w:rsidR="004C6ABC">
        <w:rPr>
          <w:rFonts w:ascii="Traditional Arabic" w:hAnsi="Traditional Arabic" w:cs="Traditional Arabic"/>
          <w:sz w:val="32"/>
          <w:szCs w:val="32"/>
          <w:rtl/>
        </w:rPr>
        <w:t>.</w:t>
      </w:r>
      <w:r w:rsidR="00BD5108" w:rsidRPr="004C6ABC">
        <w:rPr>
          <w:rFonts w:ascii="Traditional Arabic" w:hAnsi="Traditional Arabic" w:cs="Traditional Arabic"/>
          <w:sz w:val="32"/>
          <w:szCs w:val="32"/>
          <w:rtl/>
          <w:cs/>
        </w:rPr>
        <w:t xml:space="preserve"> </w:t>
      </w:r>
    </w:p>
    <w:p w:rsidR="00705AF4" w:rsidRPr="004C6ABC" w:rsidRDefault="00705AF4"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rPr>
        <w:t>خاتمة في المناسب الملائم</w:t>
      </w:r>
      <w:r w:rsidR="004C6ABC">
        <w:rPr>
          <w:rFonts w:ascii="Traditional Arabic" w:hAnsi="Traditional Arabic" w:cs="Traditional Arabic"/>
          <w:b/>
          <w:bCs/>
          <w:sz w:val="32"/>
          <w:szCs w:val="32"/>
          <w:rtl/>
        </w:rPr>
        <w:t>:</w:t>
      </w:r>
    </w:p>
    <w:p w:rsidR="00F019B8" w:rsidRPr="004C6ABC" w:rsidRDefault="00705AF4"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المناسب الملائم هو </w:t>
      </w:r>
      <w:r w:rsidR="001F706A" w:rsidRPr="004C6ABC">
        <w:rPr>
          <w:rFonts w:ascii="Traditional Arabic" w:hAnsi="Traditional Arabic" w:cs="Traditional Arabic"/>
          <w:sz w:val="32"/>
          <w:szCs w:val="32"/>
          <w:rtl/>
          <w:cs/>
        </w:rPr>
        <w:t>نوع من الاعتبار الشرعي للمصالح او الاوصا</w:t>
      </w:r>
      <w:r w:rsidR="00464E6C" w:rsidRPr="004C6ABC">
        <w:rPr>
          <w:rFonts w:ascii="Traditional Arabic" w:hAnsi="Traditional Arabic" w:cs="Traditional Arabic"/>
          <w:sz w:val="32"/>
          <w:szCs w:val="32"/>
          <w:rtl/>
          <w:cs/>
        </w:rPr>
        <w:t>ف الضابطة لها</w:t>
      </w:r>
      <w:r w:rsidR="004C6ABC">
        <w:rPr>
          <w:rFonts w:ascii="Traditional Arabic" w:hAnsi="Traditional Arabic" w:cs="Traditional Arabic"/>
          <w:sz w:val="32"/>
          <w:szCs w:val="32"/>
          <w:rtl/>
        </w:rPr>
        <w:t>،</w:t>
      </w:r>
      <w:r w:rsidR="00686544" w:rsidRPr="004C6ABC">
        <w:rPr>
          <w:rFonts w:ascii="Traditional Arabic" w:hAnsi="Traditional Arabic" w:cs="Traditional Arabic"/>
          <w:sz w:val="32"/>
          <w:szCs w:val="32"/>
          <w:rtl/>
          <w:cs/>
        </w:rPr>
        <w:t xml:space="preserve"> </w:t>
      </w:r>
      <w:r w:rsidR="00464E6C" w:rsidRPr="004C6ABC">
        <w:rPr>
          <w:rFonts w:ascii="Traditional Arabic" w:hAnsi="Traditional Arabic" w:cs="Traditional Arabic"/>
          <w:sz w:val="32"/>
          <w:szCs w:val="32"/>
          <w:rtl/>
          <w:cs/>
        </w:rPr>
        <w:t>يقصد به بوجه عام</w:t>
      </w:r>
      <w:r w:rsidR="004C6ABC">
        <w:rPr>
          <w:rFonts w:ascii="Traditional Arabic" w:hAnsi="Traditional Arabic" w:cs="Traditional Arabic"/>
          <w:sz w:val="32"/>
          <w:szCs w:val="32"/>
          <w:rtl/>
        </w:rPr>
        <w:t xml:space="preserve"> </w:t>
      </w:r>
      <w:r w:rsidR="00464E6C" w:rsidRPr="004C6ABC">
        <w:rPr>
          <w:rFonts w:ascii="Traditional Arabic" w:hAnsi="Traditional Arabic" w:cs="Traditional Arabic"/>
          <w:sz w:val="32"/>
          <w:szCs w:val="32"/>
          <w:rtl/>
          <w:cs/>
        </w:rPr>
        <w:t xml:space="preserve">بناء أصول معينة </w:t>
      </w:r>
      <w:proofErr w:type="gramStart"/>
      <w:r w:rsidR="00464E6C" w:rsidRPr="004C6ABC">
        <w:rPr>
          <w:rFonts w:ascii="Traditional Arabic" w:hAnsi="Traditional Arabic" w:cs="Traditional Arabic"/>
          <w:sz w:val="32"/>
          <w:szCs w:val="32"/>
          <w:rtl/>
          <w:cs/>
        </w:rPr>
        <w:t xml:space="preserve">و </w:t>
      </w:r>
      <w:r w:rsidR="001F706A" w:rsidRPr="004C6ABC">
        <w:rPr>
          <w:rFonts w:ascii="Traditional Arabic" w:hAnsi="Traditional Arabic" w:cs="Traditional Arabic"/>
          <w:sz w:val="32"/>
          <w:szCs w:val="32"/>
          <w:rtl/>
          <w:cs/>
        </w:rPr>
        <w:t>قواعد</w:t>
      </w:r>
      <w:proofErr w:type="gramEnd"/>
      <w:r w:rsidR="001F706A" w:rsidRPr="004C6ABC">
        <w:rPr>
          <w:rFonts w:ascii="Traditional Arabic" w:hAnsi="Traditional Arabic" w:cs="Traditional Arabic"/>
          <w:sz w:val="32"/>
          <w:szCs w:val="32"/>
          <w:rtl/>
          <w:cs/>
        </w:rPr>
        <w:t xml:space="preserve"> كلية يقيس عليها المجتهد ما يجد من الوقائع</w:t>
      </w:r>
      <w:r w:rsidR="004C6ABC">
        <w:rPr>
          <w:rFonts w:ascii="Traditional Arabic" w:hAnsi="Traditional Arabic" w:cs="Traditional Arabic"/>
          <w:sz w:val="32"/>
          <w:szCs w:val="32"/>
          <w:rtl/>
        </w:rPr>
        <w:t>،</w:t>
      </w:r>
      <w:r w:rsidR="001F706A" w:rsidRPr="004C6ABC">
        <w:rPr>
          <w:rFonts w:ascii="Traditional Arabic" w:hAnsi="Traditional Arabic" w:cs="Traditional Arabic"/>
          <w:sz w:val="32"/>
          <w:szCs w:val="32"/>
          <w:rtl/>
          <w:cs/>
        </w:rPr>
        <w:t xml:space="preserve"> اما على سبيل القياس على احكام </w:t>
      </w:r>
      <w:r w:rsidR="00464E6C" w:rsidRPr="004C6ABC">
        <w:rPr>
          <w:rFonts w:ascii="Traditional Arabic" w:hAnsi="Traditional Arabic" w:cs="Traditional Arabic"/>
          <w:sz w:val="32"/>
          <w:szCs w:val="32"/>
          <w:rtl/>
          <w:cs/>
        </w:rPr>
        <w:t xml:space="preserve">منصوصة </w:t>
      </w:r>
      <w:r w:rsidR="001F706A" w:rsidRPr="004C6ABC">
        <w:rPr>
          <w:rFonts w:ascii="Traditional Arabic" w:hAnsi="Traditional Arabic" w:cs="Traditional Arabic"/>
          <w:sz w:val="32"/>
          <w:szCs w:val="32"/>
          <w:rtl/>
          <w:cs/>
        </w:rPr>
        <w:t>تم استنباط العلل لها</w:t>
      </w:r>
      <w:r w:rsidR="004C6ABC">
        <w:rPr>
          <w:rFonts w:ascii="Traditional Arabic" w:hAnsi="Traditional Arabic" w:cs="Traditional Arabic"/>
          <w:sz w:val="32"/>
          <w:szCs w:val="32"/>
          <w:rtl/>
        </w:rPr>
        <w:t>،</w:t>
      </w:r>
      <w:r w:rsidR="001F706A" w:rsidRPr="004C6ABC">
        <w:rPr>
          <w:rFonts w:ascii="Traditional Arabic" w:hAnsi="Traditional Arabic" w:cs="Traditional Arabic"/>
          <w:sz w:val="32"/>
          <w:szCs w:val="32"/>
          <w:rtl/>
          <w:cs/>
        </w:rPr>
        <w:t xml:space="preserve"> او على سبيل الرد الى القواعد الكلية التي تم استنباطها </w:t>
      </w:r>
      <w:r w:rsidR="00FD2947" w:rsidRPr="004C6ABC">
        <w:rPr>
          <w:rFonts w:ascii="Traditional Arabic" w:hAnsi="Traditional Arabic" w:cs="Traditional Arabic"/>
          <w:sz w:val="32"/>
          <w:szCs w:val="32"/>
          <w:rtl/>
        </w:rPr>
        <w:t>وتأصيلها</w:t>
      </w:r>
      <w:r w:rsidR="00FD2947" w:rsidRPr="004C6ABC">
        <w:rPr>
          <w:rFonts w:ascii="Traditional Arabic" w:hAnsi="Traditional Arabic" w:cs="Traditional Arabic"/>
          <w:sz w:val="32"/>
          <w:szCs w:val="32"/>
          <w:rtl/>
          <w:cs/>
        </w:rPr>
        <w:t xml:space="preserve"> من عدة فروع </w:t>
      </w:r>
      <w:r w:rsidR="00464E6C" w:rsidRPr="004C6ABC">
        <w:rPr>
          <w:rFonts w:ascii="Traditional Arabic" w:hAnsi="Traditional Arabic" w:cs="Traditional Arabic"/>
          <w:sz w:val="32"/>
          <w:szCs w:val="32"/>
          <w:rtl/>
          <w:cs/>
        </w:rPr>
        <w:t>واحكام جزئية</w:t>
      </w:r>
      <w:r w:rsidR="004C6ABC">
        <w:rPr>
          <w:rFonts w:ascii="Traditional Arabic" w:hAnsi="Traditional Arabic" w:cs="Traditional Arabic"/>
          <w:sz w:val="32"/>
          <w:szCs w:val="32"/>
          <w:rtl/>
        </w:rPr>
        <w:t>،</w:t>
      </w:r>
      <w:r w:rsidR="001F706A" w:rsidRPr="004C6ABC">
        <w:rPr>
          <w:rFonts w:ascii="Traditional Arabic" w:hAnsi="Traditional Arabic" w:cs="Traditional Arabic"/>
          <w:sz w:val="32"/>
          <w:szCs w:val="32"/>
          <w:rtl/>
          <w:cs/>
        </w:rPr>
        <w:t xml:space="preserve"> فالمقصود من هذا النوع من الاعتبار هو توسيع دائرة الشريعة </w:t>
      </w:r>
      <w:r w:rsidR="00FD2947" w:rsidRPr="004C6ABC">
        <w:rPr>
          <w:rFonts w:ascii="Traditional Arabic" w:hAnsi="Traditional Arabic" w:cs="Traditional Arabic"/>
          <w:sz w:val="32"/>
          <w:szCs w:val="32"/>
          <w:rtl/>
        </w:rPr>
        <w:t>بالأصول</w:t>
      </w:r>
      <w:r w:rsidR="001F706A" w:rsidRPr="004C6ABC">
        <w:rPr>
          <w:rFonts w:ascii="Traditional Arabic" w:hAnsi="Traditional Arabic" w:cs="Traditional Arabic"/>
          <w:sz w:val="32"/>
          <w:szCs w:val="32"/>
          <w:rtl/>
          <w:cs/>
        </w:rPr>
        <w:t xml:space="preserve"> المعينة او الكلية التي يمكن ان نر</w:t>
      </w:r>
      <w:r w:rsidR="00464E6C" w:rsidRPr="004C6ABC">
        <w:rPr>
          <w:rFonts w:ascii="Traditional Arabic" w:hAnsi="Traditional Arabic" w:cs="Traditional Arabic"/>
          <w:sz w:val="32"/>
          <w:szCs w:val="32"/>
          <w:rtl/>
          <w:cs/>
        </w:rPr>
        <w:t>د اليها ما لا ينحصر من الوقائع</w:t>
      </w:r>
      <w:r w:rsidR="004C6ABC">
        <w:rPr>
          <w:rFonts w:ascii="Traditional Arabic" w:hAnsi="Traditional Arabic" w:cs="Traditional Arabic"/>
          <w:sz w:val="32"/>
          <w:szCs w:val="32"/>
          <w:rtl/>
        </w:rPr>
        <w:t>،</w:t>
      </w:r>
      <w:r w:rsidR="00464E6C" w:rsidRPr="004C6ABC">
        <w:rPr>
          <w:rFonts w:ascii="Traditional Arabic" w:hAnsi="Traditional Arabic" w:cs="Traditional Arabic"/>
          <w:sz w:val="32"/>
          <w:szCs w:val="32"/>
          <w:rtl/>
          <w:cs/>
        </w:rPr>
        <w:t xml:space="preserve"> بما يظهر مرونة الشريعة وصلاحيتها لكل زمان ومكان</w:t>
      </w:r>
      <w:r w:rsidR="004C6ABC">
        <w:rPr>
          <w:rFonts w:ascii="Traditional Arabic" w:hAnsi="Traditional Arabic" w:cs="Traditional Arabic"/>
          <w:sz w:val="32"/>
          <w:szCs w:val="32"/>
          <w:rtl/>
        </w:rPr>
        <w:t>.</w:t>
      </w:r>
    </w:p>
    <w:p w:rsidR="004C3E4F" w:rsidRPr="004C6ABC" w:rsidRDefault="001F706A"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ملائم المرسل</w:t>
      </w:r>
      <w:r w:rsidR="004C6ABC">
        <w:rPr>
          <w:rFonts w:ascii="Traditional Arabic" w:hAnsi="Traditional Arabic" w:cs="Traditional Arabic"/>
          <w:b/>
          <w:bCs/>
          <w:sz w:val="32"/>
          <w:szCs w:val="32"/>
          <w:rtl/>
        </w:rPr>
        <w:t>:</w:t>
      </w:r>
      <w:r w:rsidR="004C3E4F" w:rsidRPr="004C6ABC">
        <w:rPr>
          <w:rFonts w:ascii="Traditional Arabic" w:hAnsi="Traditional Arabic" w:cs="Traditional Arabic"/>
          <w:b/>
          <w:bCs/>
          <w:sz w:val="32"/>
          <w:szCs w:val="32"/>
          <w:rtl/>
          <w:cs/>
        </w:rPr>
        <w:t xml:space="preserve"> </w:t>
      </w:r>
    </w:p>
    <w:p w:rsidR="004C3E4F"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عرفنا فيما تقدم ان </w:t>
      </w:r>
      <w:r w:rsidR="00001DD7" w:rsidRPr="004C6ABC">
        <w:rPr>
          <w:rFonts w:ascii="Traditional Arabic" w:hAnsi="Traditional Arabic" w:cs="Traditional Arabic"/>
          <w:sz w:val="32"/>
          <w:szCs w:val="32"/>
          <w:rtl/>
          <w:cs/>
        </w:rPr>
        <w:t xml:space="preserve">من انواع </w:t>
      </w:r>
      <w:r w:rsidRPr="004C6ABC">
        <w:rPr>
          <w:rFonts w:ascii="Traditional Arabic" w:hAnsi="Traditional Arabic" w:cs="Traditional Arabic"/>
          <w:sz w:val="32"/>
          <w:szCs w:val="32"/>
          <w:rtl/>
          <w:cs/>
        </w:rPr>
        <w:t xml:space="preserve">المناسب الملائم </w:t>
      </w:r>
      <w:r w:rsidR="00001DD7" w:rsidRPr="004C6ABC">
        <w:rPr>
          <w:rFonts w:ascii="Traditional Arabic" w:hAnsi="Traditional Arabic" w:cs="Traditional Arabic"/>
          <w:sz w:val="32"/>
          <w:szCs w:val="32"/>
          <w:rtl/>
          <w:cs/>
        </w:rPr>
        <w:t xml:space="preserve">ما </w:t>
      </w:r>
      <w:r w:rsidRPr="004C6ABC">
        <w:rPr>
          <w:rFonts w:ascii="Traditional Arabic" w:hAnsi="Traditional Arabic" w:cs="Traditional Arabic"/>
          <w:sz w:val="32"/>
          <w:szCs w:val="32"/>
          <w:rtl/>
          <w:cs/>
        </w:rPr>
        <w:t>يقصد به تعليل النصوص التي تتضمن احكامها غير معللة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وذلك بقصد جعل هذه النصوص قابلة للقياس عليها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وبالتالي توسيع دائرة الشريعة لتنطبق على ما يجد من اح</w:t>
      </w:r>
      <w:r w:rsidR="00EF5EB2" w:rsidRPr="004C6ABC">
        <w:rPr>
          <w:rFonts w:ascii="Traditional Arabic" w:hAnsi="Traditional Arabic" w:cs="Traditional Arabic"/>
          <w:sz w:val="32"/>
          <w:szCs w:val="32"/>
          <w:rtl/>
          <w:cs/>
        </w:rPr>
        <w:t>كام</w:t>
      </w:r>
      <w:r w:rsidR="004C6ABC">
        <w:rPr>
          <w:rFonts w:ascii="Traditional Arabic" w:hAnsi="Traditional Arabic" w:cs="Traditional Arabic"/>
          <w:sz w:val="32"/>
          <w:szCs w:val="32"/>
          <w:rtl/>
        </w:rPr>
        <w:t>،</w:t>
      </w:r>
      <w:r w:rsidR="00001DD7" w:rsidRPr="004C6ABC">
        <w:rPr>
          <w:rFonts w:ascii="Traditional Arabic" w:hAnsi="Traditional Arabic" w:cs="Traditional Arabic"/>
          <w:sz w:val="32"/>
          <w:szCs w:val="32"/>
          <w:rtl/>
          <w:cs/>
        </w:rPr>
        <w:t xml:space="preserve"> فالنصوص التي تتضمن احكام</w:t>
      </w:r>
      <w:r w:rsidRPr="004C6ABC">
        <w:rPr>
          <w:rFonts w:ascii="Traditional Arabic" w:hAnsi="Traditional Arabic" w:cs="Traditional Arabic"/>
          <w:sz w:val="32"/>
          <w:szCs w:val="32"/>
          <w:rtl/>
          <w:cs/>
        </w:rPr>
        <w:t xml:space="preserve"> غير </w:t>
      </w:r>
      <w:r w:rsidRPr="004C6ABC">
        <w:rPr>
          <w:rFonts w:ascii="Traditional Arabic" w:hAnsi="Traditional Arabic" w:cs="Traditional Arabic"/>
          <w:sz w:val="32"/>
          <w:szCs w:val="32"/>
          <w:rtl/>
          <w:cs/>
        </w:rPr>
        <w:lastRenderedPageBreak/>
        <w:t>معللة لا يمكن تعديته</w:t>
      </w:r>
      <w:r w:rsidR="00001DD7" w:rsidRPr="004C6ABC">
        <w:rPr>
          <w:rFonts w:ascii="Traditional Arabic" w:hAnsi="Traditional Arabic" w:cs="Traditional Arabic"/>
          <w:sz w:val="32"/>
          <w:szCs w:val="32"/>
          <w:rtl/>
          <w:cs/>
        </w:rPr>
        <w:t>ا</w:t>
      </w:r>
      <w:r w:rsidR="004C6ABC">
        <w:rPr>
          <w:rFonts w:ascii="Traditional Arabic" w:hAnsi="Traditional Arabic" w:cs="Traditional Arabic"/>
          <w:sz w:val="32"/>
          <w:szCs w:val="32"/>
          <w:rtl/>
        </w:rPr>
        <w:t>،</w:t>
      </w:r>
      <w:r w:rsidR="00001DD7" w:rsidRPr="004C6ABC">
        <w:rPr>
          <w:rFonts w:ascii="Traditional Arabic" w:hAnsi="Traditional Arabic" w:cs="Traditional Arabic"/>
          <w:sz w:val="32"/>
          <w:szCs w:val="32"/>
          <w:rtl/>
          <w:cs/>
        </w:rPr>
        <w:t xml:space="preserve"> ولذلك لا بد من استنباط</w:t>
      </w:r>
      <w:r w:rsidRPr="004C6ABC">
        <w:rPr>
          <w:rFonts w:ascii="Traditional Arabic" w:hAnsi="Traditional Arabic" w:cs="Traditional Arabic"/>
          <w:sz w:val="32"/>
          <w:szCs w:val="32"/>
          <w:rtl/>
          <w:cs/>
        </w:rPr>
        <w:t xml:space="preserve"> عللها لكي يمكن القياس عليها. وقد ن</w:t>
      </w:r>
      <w:r w:rsidR="00001DD7" w:rsidRPr="004C6ABC">
        <w:rPr>
          <w:rFonts w:ascii="Traditional Arabic" w:hAnsi="Traditional Arabic" w:cs="Traditional Arabic"/>
          <w:sz w:val="32"/>
          <w:szCs w:val="32"/>
          <w:rtl/>
          <w:cs/>
        </w:rPr>
        <w:t>ظم الاصوليين احكام وشروط استنباط</w:t>
      </w:r>
      <w:r w:rsidRPr="004C6ABC">
        <w:rPr>
          <w:rFonts w:ascii="Traditional Arabic" w:hAnsi="Traditional Arabic" w:cs="Traditional Arabic"/>
          <w:sz w:val="32"/>
          <w:szCs w:val="32"/>
          <w:rtl/>
          <w:cs/>
        </w:rPr>
        <w:t xml:space="preserve"> العلة في مثل هذه الحالة وكتبهم مليئة بها وبكل ما يتعلق بها. </w:t>
      </w:r>
    </w:p>
    <w:p w:rsidR="004C3E4F"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واما المناسب المرسل فهو يكون في الوقائع الجديدة التي لا نص 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 على الحكم ولا على العلة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فهي وقائع لم ينص الشارع عل</w:t>
      </w:r>
      <w:r w:rsidR="003243F2" w:rsidRPr="004C6ABC">
        <w:rPr>
          <w:rFonts w:ascii="Traditional Arabic" w:hAnsi="Traditional Arabic" w:cs="Traditional Arabic"/>
          <w:sz w:val="32"/>
          <w:szCs w:val="32"/>
          <w:rtl/>
          <w:cs/>
        </w:rPr>
        <w:t>يها ولم ينص على نظائر جزئية لها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وهي بهذا تختلف عن المناسب الملائم الذي يوجد فيه نص </w:t>
      </w:r>
      <w:r w:rsidR="003243F2" w:rsidRPr="004C6ABC">
        <w:rPr>
          <w:rFonts w:ascii="Traditional Arabic" w:hAnsi="Traditional Arabic" w:cs="Traditional Arabic"/>
          <w:sz w:val="32"/>
          <w:szCs w:val="32"/>
          <w:rtl/>
          <w:cs/>
        </w:rPr>
        <w:t xml:space="preserve">يتضمن الحكم ولكن لا يتضمن </w:t>
      </w:r>
      <w:proofErr w:type="gramStart"/>
      <w:r w:rsidR="003243F2" w:rsidRPr="004C6ABC">
        <w:rPr>
          <w:rFonts w:ascii="Traditional Arabic" w:hAnsi="Traditional Arabic" w:cs="Traditional Arabic"/>
          <w:sz w:val="32"/>
          <w:szCs w:val="32"/>
          <w:rtl/>
          <w:cs/>
        </w:rPr>
        <w:t>العلة,</w:t>
      </w:r>
      <w:proofErr w:type="gramEnd"/>
      <w:r w:rsidRPr="004C6ABC">
        <w:rPr>
          <w:rFonts w:ascii="Traditional Arabic" w:hAnsi="Traditional Arabic" w:cs="Traditional Arabic"/>
          <w:sz w:val="32"/>
          <w:szCs w:val="32"/>
          <w:rtl/>
          <w:cs/>
        </w:rPr>
        <w:t xml:space="preserve"> فالمطلوب في المناسب الملائم هو ايجاد العلة فقط</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لكي يكون ا</w:t>
      </w:r>
      <w:r w:rsidR="003243F2" w:rsidRPr="004C6ABC">
        <w:rPr>
          <w:rFonts w:ascii="Traditional Arabic" w:hAnsi="Traditional Arabic" w:cs="Traditional Arabic"/>
          <w:sz w:val="32"/>
          <w:szCs w:val="32"/>
          <w:rtl/>
          <w:cs/>
        </w:rPr>
        <w:t>لحكم قابلا للقياس</w:t>
      </w:r>
      <w:r w:rsidR="004C6ABC">
        <w:rPr>
          <w:rFonts w:ascii="Traditional Arabic" w:hAnsi="Traditional Arabic" w:cs="Traditional Arabic"/>
          <w:sz w:val="32"/>
          <w:szCs w:val="32"/>
          <w:rtl/>
        </w:rPr>
        <w:t>،</w:t>
      </w:r>
      <w:r w:rsidR="00EF5EB2" w:rsidRPr="004C6ABC">
        <w:rPr>
          <w:rFonts w:ascii="Traditional Arabic" w:hAnsi="Traditional Arabic" w:cs="Traditional Arabic"/>
          <w:sz w:val="32"/>
          <w:szCs w:val="32"/>
          <w:rtl/>
          <w:cs/>
        </w:rPr>
        <w:t xml:space="preserve"> اما في المناسب المرسل فالمطلوب ايجاد العلة والحكم معا</w:t>
      </w:r>
      <w:r w:rsidR="004C6ABC">
        <w:rPr>
          <w:rFonts w:ascii="Traditional Arabic" w:hAnsi="Traditional Arabic" w:cs="Traditional Arabic"/>
          <w:sz w:val="32"/>
          <w:szCs w:val="32"/>
          <w:rtl/>
        </w:rPr>
        <w:t>.</w:t>
      </w:r>
    </w:p>
    <w:p w:rsidR="004C3E4F"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يعرف الاصوليون المناسب المرسل بانه </w:t>
      </w:r>
      <w:r w:rsidR="00001DD7" w:rsidRPr="004C6ABC">
        <w:rPr>
          <w:rFonts w:ascii="Traditional Arabic" w:hAnsi="Traditional Arabic" w:cs="Traditional Arabic"/>
          <w:sz w:val="32"/>
          <w:szCs w:val="32"/>
          <w:rtl/>
        </w:rPr>
        <w:t>الوصف</w:t>
      </w:r>
      <w:r w:rsidRPr="004C6ABC">
        <w:rPr>
          <w:rFonts w:ascii="Traditional Arabic" w:hAnsi="Traditional Arabic" w:cs="Traditional Arabic"/>
          <w:sz w:val="32"/>
          <w:szCs w:val="32"/>
          <w:rtl/>
          <w:cs/>
        </w:rPr>
        <w:t xml:space="preserve"> او المصلحة التي لم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يدل الشارع على اعتبارها ولا على الغائها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اي التي سكت عنها الشارع فلم يوجد في الشرع نص</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عليها. </w:t>
      </w:r>
    </w:p>
    <w:p w:rsidR="00165533" w:rsidRPr="004C6ABC" w:rsidRDefault="004C3E4F"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ومحل المناسب المرسل هو ان تعرض على المجتهد واقعة جديدة لا يوجد نص عليها في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فيقوم المجتهد باستنباط مصلحة منها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او وصفا ضابطا لهذه المصلحة</w:t>
      </w:r>
      <w:r w:rsidR="004C6ABC">
        <w:rPr>
          <w:rFonts w:ascii="Traditional Arabic" w:hAnsi="Traditional Arabic" w:cs="Traditional Arabic"/>
          <w:sz w:val="32"/>
          <w:szCs w:val="32"/>
          <w:rtl/>
        </w:rPr>
        <w:t>،</w:t>
      </w:r>
      <w:r w:rsidR="00C505AA" w:rsidRPr="004C6ABC">
        <w:rPr>
          <w:rFonts w:ascii="Traditional Arabic" w:hAnsi="Traditional Arabic" w:cs="Traditional Arabic"/>
          <w:sz w:val="32"/>
          <w:szCs w:val="32"/>
          <w:rtl/>
          <w:cs/>
        </w:rPr>
        <w:t xml:space="preserve"> ثم هذه المصلحة </w:t>
      </w:r>
      <w:proofErr w:type="gramStart"/>
      <w:r w:rsidR="00C505AA" w:rsidRPr="004C6ABC">
        <w:rPr>
          <w:rFonts w:ascii="Traditional Arabic" w:hAnsi="Traditional Arabic" w:cs="Traditional Arabic"/>
          <w:sz w:val="32"/>
          <w:szCs w:val="32"/>
          <w:rtl/>
          <w:cs/>
        </w:rPr>
        <w:t>اذا</w:t>
      </w:r>
      <w:proofErr w:type="gramEnd"/>
      <w:r w:rsidR="00C505AA" w:rsidRPr="004C6ABC">
        <w:rPr>
          <w:rFonts w:ascii="Traditional Arabic" w:hAnsi="Traditional Arabic" w:cs="Traditional Arabic"/>
          <w:sz w:val="32"/>
          <w:szCs w:val="32"/>
          <w:rtl/>
          <w:cs/>
        </w:rPr>
        <w:t xml:space="preserve"> كان لها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جنس من معنى عام في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001DD7" w:rsidRPr="004C6ABC">
        <w:rPr>
          <w:rFonts w:ascii="Traditional Arabic" w:hAnsi="Traditional Arabic" w:cs="Traditional Arabic"/>
          <w:sz w:val="32"/>
          <w:szCs w:val="32"/>
          <w:rtl/>
        </w:rPr>
        <w:t>فإنها</w:t>
      </w:r>
      <w:r w:rsidRPr="004C6ABC">
        <w:rPr>
          <w:rFonts w:ascii="Traditional Arabic" w:hAnsi="Traditional Arabic" w:cs="Traditional Arabic"/>
          <w:sz w:val="32"/>
          <w:szCs w:val="32"/>
          <w:rtl/>
          <w:cs/>
        </w:rPr>
        <w:t xml:space="preserve"> تسمى مصلحة ملائمة او ملائم </w:t>
      </w:r>
      <w:r w:rsidR="00001DD7" w:rsidRPr="004C6ABC">
        <w:rPr>
          <w:rFonts w:ascii="Traditional Arabic" w:hAnsi="Traditional Arabic" w:cs="Traditional Arabic"/>
          <w:sz w:val="32"/>
          <w:szCs w:val="32"/>
          <w:rtl/>
        </w:rPr>
        <w:t>المرسل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وعندها يجوز العمل بها شرعا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وينطبق عليها حكم المعنى الكلي الذي تنتمي اليه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اما بالجواز او بالمنع</w:t>
      </w:r>
      <w:r w:rsidR="004C6ABC">
        <w:rPr>
          <w:rFonts w:ascii="Traditional Arabic" w:hAnsi="Traditional Arabic" w:cs="Traditional Arabic"/>
          <w:sz w:val="32"/>
          <w:szCs w:val="32"/>
          <w:rtl/>
        </w:rPr>
        <w:t>.</w:t>
      </w:r>
    </w:p>
    <w:p w:rsidR="004C3E4F" w:rsidRPr="004C6ABC" w:rsidRDefault="00EE13A6"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ومن امثلة ملائم المرسل</w:t>
      </w:r>
      <w:r w:rsidR="004C6ABC">
        <w:rPr>
          <w:rFonts w:ascii="Traditional Arabic" w:hAnsi="Traditional Arabic" w:cs="Traditional Arabic"/>
          <w:b/>
          <w:bCs/>
          <w:sz w:val="32"/>
          <w:szCs w:val="32"/>
          <w:rtl/>
        </w:rPr>
        <w:t>:</w:t>
      </w:r>
    </w:p>
    <w:p w:rsidR="00FE2167" w:rsidRPr="004C6ABC" w:rsidRDefault="00EE13A6" w:rsidP="004C6ABC">
      <w:pPr>
        <w:pStyle w:val="a5"/>
        <w:numPr>
          <w:ilvl w:val="0"/>
          <w:numId w:val="3"/>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t>تنقيط المصحف وتشكيله مصلحة مرسلة لأنه لم يرد النص بها</w:t>
      </w:r>
      <w:r w:rsidR="004C5C3D" w:rsidRPr="004C6ABC">
        <w:rPr>
          <w:rStyle w:val="ac"/>
          <w:rFonts w:ascii="Traditional Arabic" w:hAnsi="Traditional Arabic" w:cs="Traditional Arabic"/>
          <w:sz w:val="32"/>
          <w:szCs w:val="32"/>
          <w:rtl/>
        </w:rPr>
        <w:footnoteReference w:id="106"/>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ولكنها مصلحة ملائمة لأنها ترجع الى قاعدة كليه في الشرع هي قاعدة حفظ القرآن</w:t>
      </w:r>
      <w:r w:rsidR="004C6ABC">
        <w:rPr>
          <w:rFonts w:ascii="Traditional Arabic" w:hAnsi="Traditional Arabic" w:cs="Traditional Arabic"/>
          <w:sz w:val="32"/>
          <w:szCs w:val="32"/>
          <w:rtl/>
        </w:rPr>
        <w:t>.</w:t>
      </w:r>
    </w:p>
    <w:p w:rsidR="00FE2167" w:rsidRPr="004C6ABC" w:rsidRDefault="00EE13A6" w:rsidP="004C6ABC">
      <w:pPr>
        <w:pStyle w:val="a5"/>
        <w:numPr>
          <w:ilvl w:val="0"/>
          <w:numId w:val="3"/>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rPr>
        <w:t>توحيد المصحف في مصحف واحد وحرق ما عداه منعا لذريعة الاختلاف فيه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مصلحة مرسلة لم يرد نص الشارع بها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ولكنها ملائمة لأنها ترجع الى قاعدة عامة هي قاعدة سد الذريعة</w:t>
      </w:r>
      <w:r w:rsidR="004C6ABC">
        <w:rPr>
          <w:rFonts w:ascii="Traditional Arabic" w:hAnsi="Traditional Arabic" w:cs="Traditional Arabic"/>
          <w:sz w:val="32"/>
          <w:szCs w:val="32"/>
          <w:rtl/>
        </w:rPr>
        <w:t>.</w:t>
      </w:r>
    </w:p>
    <w:p w:rsidR="00BD5108" w:rsidRPr="004C6ABC" w:rsidRDefault="00A86CD6" w:rsidP="004C6ABC">
      <w:pPr>
        <w:pStyle w:val="a5"/>
        <w:numPr>
          <w:ilvl w:val="0"/>
          <w:numId w:val="3"/>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rPr>
        <w:lastRenderedPageBreak/>
        <w:t>سك النقود للمسلمين مصلحة مرسلة لم يرد النص بها</w:t>
      </w:r>
      <w:r w:rsidR="004C5C3D" w:rsidRPr="004C6ABC">
        <w:rPr>
          <w:rStyle w:val="ac"/>
          <w:rFonts w:ascii="Traditional Arabic" w:hAnsi="Traditional Arabic" w:cs="Traditional Arabic"/>
          <w:sz w:val="32"/>
          <w:szCs w:val="32"/>
          <w:rtl/>
        </w:rPr>
        <w:footnoteReference w:id="107"/>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ولكنها مصلحة ملائمة </w:t>
      </w:r>
      <w:r w:rsidR="00E87703" w:rsidRPr="004C6ABC">
        <w:rPr>
          <w:rFonts w:ascii="Traditional Arabic" w:hAnsi="Traditional Arabic" w:cs="Traditional Arabic"/>
          <w:sz w:val="32"/>
          <w:szCs w:val="32"/>
          <w:rtl/>
        </w:rPr>
        <w:t>لأنها</w:t>
      </w:r>
      <w:r w:rsidRPr="004C6ABC">
        <w:rPr>
          <w:rFonts w:ascii="Traditional Arabic" w:hAnsi="Traditional Arabic" w:cs="Traditional Arabic"/>
          <w:sz w:val="32"/>
          <w:szCs w:val="32"/>
          <w:rtl/>
        </w:rPr>
        <w:t xml:space="preserve"> ترجع الى حفظ اموال المسلمين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لان المعاوضات يكثر فيها الغبن والغرر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كما انها ترجع الى قاعدة رفع الحرج والتيسير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وقاعدة الضرورة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C61DCF" w:rsidRPr="004C6ABC">
        <w:rPr>
          <w:rFonts w:ascii="Traditional Arabic" w:hAnsi="Traditional Arabic" w:cs="Traditional Arabic"/>
          <w:sz w:val="32"/>
          <w:szCs w:val="32"/>
          <w:rtl/>
        </w:rPr>
        <w:t>لأنها</w:t>
      </w:r>
      <w:r w:rsidRPr="004C6ABC">
        <w:rPr>
          <w:rFonts w:ascii="Traditional Arabic" w:hAnsi="Traditional Arabic" w:cs="Traditional Arabic"/>
          <w:sz w:val="32"/>
          <w:szCs w:val="32"/>
          <w:rtl/>
        </w:rPr>
        <w:t xml:space="preserve"> من ضرورة المعاملات</w:t>
      </w:r>
      <w:r w:rsidR="004C5C3D" w:rsidRPr="004C6ABC">
        <w:rPr>
          <w:rStyle w:val="ac"/>
          <w:rFonts w:ascii="Traditional Arabic" w:hAnsi="Traditional Arabic" w:cs="Traditional Arabic"/>
          <w:sz w:val="32"/>
          <w:szCs w:val="32"/>
          <w:rtl/>
        </w:rPr>
        <w:footnoteReference w:id="108"/>
      </w:r>
      <w:r w:rsidR="00C61DCF" w:rsidRPr="004C6ABC">
        <w:rPr>
          <w:rFonts w:ascii="Traditional Arabic" w:hAnsi="Traditional Arabic" w:cs="Traditional Arabic"/>
          <w:sz w:val="32"/>
          <w:szCs w:val="32"/>
          <w:rtl/>
        </w:rPr>
        <w:t xml:space="preserve">. </w:t>
      </w:r>
    </w:p>
    <w:p w:rsidR="00A9346A" w:rsidRPr="004C6ABC" w:rsidRDefault="00FC1A79" w:rsidP="004C6ABC">
      <w:pPr>
        <w:pStyle w:val="a5"/>
        <w:numPr>
          <w:ilvl w:val="0"/>
          <w:numId w:val="3"/>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rPr>
        <w:t xml:space="preserve">اتخاذ عمر رضي الله عنه للسجن لمعاقبة أهل الجرائم مصلحة مرسلة لم يرد النص </w:t>
      </w:r>
      <w:proofErr w:type="gramStart"/>
      <w:r w:rsidRPr="004C6ABC">
        <w:rPr>
          <w:rFonts w:ascii="Traditional Arabic" w:hAnsi="Traditional Arabic" w:cs="Traditional Arabic"/>
          <w:sz w:val="32"/>
          <w:szCs w:val="32"/>
          <w:rtl/>
        </w:rPr>
        <w:t xml:space="preserve">بها </w:t>
      </w:r>
      <w:r w:rsidR="004C5C3D" w:rsidRPr="004C6ABC">
        <w:rPr>
          <w:rStyle w:val="ac"/>
          <w:rFonts w:ascii="Traditional Arabic" w:hAnsi="Traditional Arabic" w:cs="Traditional Arabic"/>
          <w:sz w:val="32"/>
          <w:szCs w:val="32"/>
          <w:rtl/>
        </w:rPr>
        <w:footnoteReference w:id="109"/>
      </w:r>
      <w:r w:rsidR="004C6ABC">
        <w:rPr>
          <w:rFonts w:ascii="Traditional Arabic" w:hAnsi="Traditional Arabic" w:cs="Traditional Arabic"/>
          <w:sz w:val="32"/>
          <w:szCs w:val="32"/>
          <w:rtl/>
        </w:rPr>
        <w:t>،</w:t>
      </w:r>
      <w:proofErr w:type="gramEnd"/>
      <w:r w:rsidR="009C5621" w:rsidRPr="004C6ABC">
        <w:rPr>
          <w:rFonts w:ascii="Traditional Arabic" w:hAnsi="Traditional Arabic" w:cs="Traditional Arabic"/>
          <w:noProof/>
          <w:sz w:val="32"/>
          <w:szCs w:val="32"/>
          <w:rtl/>
        </w:rPr>
        <w:t xml:space="preserve"> </w:t>
      </w:r>
      <w:r w:rsidRPr="004C6ABC">
        <w:rPr>
          <w:rFonts w:ascii="Traditional Arabic" w:hAnsi="Traditional Arabic" w:cs="Traditional Arabic"/>
          <w:sz w:val="32"/>
          <w:szCs w:val="32"/>
          <w:rtl/>
        </w:rPr>
        <w:t>ولكنها مصلحة ملائمة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r w:rsidR="00C61DCF" w:rsidRPr="004C6ABC">
        <w:rPr>
          <w:rFonts w:ascii="Traditional Arabic" w:hAnsi="Traditional Arabic" w:cs="Traditional Arabic"/>
          <w:sz w:val="32"/>
          <w:szCs w:val="32"/>
          <w:rtl/>
        </w:rPr>
        <w:t>لأنها</w:t>
      </w:r>
      <w:r w:rsidRPr="004C6ABC">
        <w:rPr>
          <w:rFonts w:ascii="Traditional Arabic" w:hAnsi="Traditional Arabic" w:cs="Traditional Arabic"/>
          <w:sz w:val="32"/>
          <w:szCs w:val="32"/>
          <w:rtl/>
        </w:rPr>
        <w:t xml:space="preserve"> ترجع الى حفظ المصالح الضرورية الخمسة من الاهدار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كما ترجع الى قاعدة كلية هي قاعدة تأديب الجناة وزجرهم</w:t>
      </w:r>
      <w:r w:rsidR="004C5C3D" w:rsidRPr="004C6ABC">
        <w:rPr>
          <w:rStyle w:val="ac"/>
          <w:rFonts w:ascii="Traditional Arabic" w:hAnsi="Traditional Arabic" w:cs="Traditional Arabic"/>
          <w:sz w:val="32"/>
          <w:szCs w:val="32"/>
          <w:rtl/>
        </w:rPr>
        <w:footnoteReference w:id="110"/>
      </w:r>
      <w:r w:rsidR="004C6ABC">
        <w:rPr>
          <w:rFonts w:ascii="Traditional Arabic" w:hAnsi="Traditional Arabic" w:cs="Traditional Arabic"/>
          <w:sz w:val="32"/>
          <w:szCs w:val="32"/>
          <w:rtl/>
        </w:rPr>
        <w:t>.</w:t>
      </w:r>
    </w:p>
    <w:p w:rsidR="00E82CCE" w:rsidRPr="004C6ABC" w:rsidRDefault="00E82CCE" w:rsidP="004C6ABC">
      <w:pPr>
        <w:spacing w:after="0" w:line="240" w:lineRule="auto"/>
        <w:jc w:val="both"/>
        <w:rPr>
          <w:rFonts w:ascii="Traditional Arabic" w:hAnsi="Traditional Arabic" w:cs="Traditional Arabic"/>
          <w:sz w:val="32"/>
          <w:szCs w:val="32"/>
          <w:rtl/>
          <w:cs/>
        </w:rPr>
      </w:pPr>
    </w:p>
    <w:p w:rsidR="001816EA" w:rsidRPr="004C6ABC" w:rsidRDefault="00911EB9"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rPr>
        <w:t>م</w:t>
      </w:r>
      <w:r w:rsidR="00332ACD" w:rsidRPr="004C6ABC">
        <w:rPr>
          <w:rFonts w:ascii="Traditional Arabic" w:hAnsi="Traditional Arabic" w:cs="Traditional Arabic"/>
          <w:b/>
          <w:bCs/>
          <w:sz w:val="32"/>
          <w:szCs w:val="32"/>
          <w:rtl/>
        </w:rPr>
        <w:t>نهج</w:t>
      </w:r>
      <w:r w:rsidR="004C6ABC">
        <w:rPr>
          <w:rFonts w:ascii="Traditional Arabic" w:hAnsi="Traditional Arabic" w:cs="Traditional Arabic"/>
          <w:b/>
          <w:bCs/>
          <w:sz w:val="32"/>
          <w:szCs w:val="32"/>
          <w:rtl/>
        </w:rPr>
        <w:t xml:space="preserve"> </w:t>
      </w:r>
      <w:r w:rsidR="00E82CCE" w:rsidRPr="004C6ABC">
        <w:rPr>
          <w:rFonts w:ascii="Traditional Arabic" w:hAnsi="Traditional Arabic" w:cs="Traditional Arabic"/>
          <w:b/>
          <w:bCs/>
          <w:sz w:val="32"/>
          <w:szCs w:val="32"/>
          <w:rtl/>
        </w:rPr>
        <w:t>ال</w:t>
      </w:r>
      <w:r w:rsidR="00332ACD" w:rsidRPr="004C6ABC">
        <w:rPr>
          <w:rFonts w:ascii="Traditional Arabic" w:hAnsi="Traditional Arabic" w:cs="Traditional Arabic"/>
          <w:b/>
          <w:bCs/>
          <w:sz w:val="32"/>
          <w:szCs w:val="32"/>
          <w:rtl/>
        </w:rPr>
        <w:t>حكم</w:t>
      </w:r>
      <w:r w:rsidR="00E82CCE" w:rsidRPr="004C6ABC">
        <w:rPr>
          <w:rFonts w:ascii="Traditional Arabic" w:hAnsi="Traditional Arabic" w:cs="Traditional Arabic"/>
          <w:b/>
          <w:bCs/>
          <w:sz w:val="32"/>
          <w:szCs w:val="32"/>
          <w:rtl/>
        </w:rPr>
        <w:t xml:space="preserve"> على</w:t>
      </w:r>
      <w:r w:rsidR="00332ACD" w:rsidRPr="004C6ABC">
        <w:rPr>
          <w:rFonts w:ascii="Traditional Arabic" w:hAnsi="Traditional Arabic" w:cs="Traditional Arabic"/>
          <w:b/>
          <w:bCs/>
          <w:sz w:val="32"/>
          <w:szCs w:val="32"/>
          <w:rtl/>
        </w:rPr>
        <w:t xml:space="preserve"> </w:t>
      </w:r>
      <w:r w:rsidR="00FC1A79" w:rsidRPr="004C6ABC">
        <w:rPr>
          <w:rFonts w:ascii="Traditional Arabic" w:hAnsi="Traditional Arabic" w:cs="Traditional Arabic"/>
          <w:b/>
          <w:bCs/>
          <w:sz w:val="32"/>
          <w:szCs w:val="32"/>
          <w:rtl/>
        </w:rPr>
        <w:t>المصلحة</w:t>
      </w:r>
      <w:r w:rsidR="00332ACD" w:rsidRPr="004C6ABC">
        <w:rPr>
          <w:rFonts w:ascii="Traditional Arabic" w:hAnsi="Traditional Arabic" w:cs="Traditional Arabic"/>
          <w:b/>
          <w:bCs/>
          <w:sz w:val="32"/>
          <w:szCs w:val="32"/>
          <w:rtl/>
        </w:rPr>
        <w:t xml:space="preserve"> في القياس</w:t>
      </w:r>
      <w:r w:rsidR="004C6ABC">
        <w:rPr>
          <w:rFonts w:ascii="Traditional Arabic" w:hAnsi="Traditional Arabic" w:cs="Traditional Arabic"/>
          <w:b/>
          <w:bCs/>
          <w:sz w:val="32"/>
          <w:szCs w:val="32"/>
          <w:rtl/>
        </w:rPr>
        <w:t>:</w:t>
      </w:r>
    </w:p>
    <w:p w:rsidR="001816EA" w:rsidRPr="004C6ABC" w:rsidRDefault="003047B2"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منهج </w:t>
      </w:r>
      <w:r w:rsidR="00703AC3" w:rsidRPr="004C6ABC">
        <w:rPr>
          <w:rFonts w:ascii="Traditional Arabic" w:hAnsi="Traditional Arabic" w:cs="Traditional Arabic"/>
          <w:sz w:val="32"/>
          <w:szCs w:val="32"/>
          <w:rtl/>
          <w:cs/>
        </w:rPr>
        <w:t>ال</w:t>
      </w:r>
      <w:r w:rsidRPr="004C6ABC">
        <w:rPr>
          <w:rFonts w:ascii="Traditional Arabic" w:hAnsi="Traditional Arabic" w:cs="Traditional Arabic"/>
          <w:sz w:val="32"/>
          <w:szCs w:val="32"/>
          <w:rtl/>
          <w:cs/>
        </w:rPr>
        <w:t>حكم</w:t>
      </w:r>
      <w:r w:rsidR="001816EA" w:rsidRPr="004C6ABC">
        <w:rPr>
          <w:rFonts w:ascii="Traditional Arabic" w:hAnsi="Traditional Arabic" w:cs="Traditional Arabic"/>
          <w:sz w:val="32"/>
          <w:szCs w:val="32"/>
          <w:rtl/>
          <w:cs/>
        </w:rPr>
        <w:t xml:space="preserve"> </w:t>
      </w:r>
      <w:r w:rsidR="00703AC3" w:rsidRPr="004C6ABC">
        <w:rPr>
          <w:rFonts w:ascii="Traditional Arabic" w:hAnsi="Traditional Arabic" w:cs="Traditional Arabic"/>
          <w:sz w:val="32"/>
          <w:szCs w:val="32"/>
          <w:rtl/>
          <w:cs/>
        </w:rPr>
        <w:t xml:space="preserve">على </w:t>
      </w:r>
      <w:r w:rsidR="001816EA" w:rsidRPr="004C6ABC">
        <w:rPr>
          <w:rFonts w:ascii="Traditional Arabic" w:hAnsi="Traditional Arabic" w:cs="Traditional Arabic"/>
          <w:sz w:val="32"/>
          <w:szCs w:val="32"/>
          <w:rtl/>
          <w:cs/>
        </w:rPr>
        <w:t>المصلحة في القي</w:t>
      </w:r>
      <w:r w:rsidR="00F73B2D" w:rsidRPr="004C6ABC">
        <w:rPr>
          <w:rFonts w:ascii="Traditional Arabic" w:hAnsi="Traditional Arabic" w:cs="Traditional Arabic"/>
          <w:sz w:val="32"/>
          <w:szCs w:val="32"/>
          <w:rtl/>
          <w:cs/>
        </w:rPr>
        <w:t>اس هو الملائمة</w:t>
      </w:r>
      <w:r w:rsidR="004C6ABC">
        <w:rPr>
          <w:rFonts w:ascii="Traditional Arabic" w:hAnsi="Traditional Arabic" w:cs="Traditional Arabic"/>
          <w:sz w:val="32"/>
          <w:szCs w:val="32"/>
          <w:rtl/>
        </w:rPr>
        <w:t>،</w:t>
      </w:r>
      <w:r w:rsidR="00F73B2D" w:rsidRPr="004C6ABC">
        <w:rPr>
          <w:rFonts w:ascii="Traditional Arabic" w:hAnsi="Traditional Arabic" w:cs="Traditional Arabic"/>
          <w:sz w:val="32"/>
          <w:szCs w:val="32"/>
          <w:rtl/>
          <w:cs/>
        </w:rPr>
        <w:t xml:space="preserve"> ولكن الملائمة ت</w:t>
      </w:r>
      <w:r w:rsidR="001816EA" w:rsidRPr="004C6ABC">
        <w:rPr>
          <w:rFonts w:ascii="Traditional Arabic" w:hAnsi="Traditional Arabic" w:cs="Traditional Arabic"/>
          <w:sz w:val="32"/>
          <w:szCs w:val="32"/>
          <w:rtl/>
          <w:cs/>
        </w:rPr>
        <w:t xml:space="preserve">ختلف بحسب ما </w:t>
      </w:r>
      <w:proofErr w:type="gramStart"/>
      <w:r w:rsidR="001816EA" w:rsidRPr="004C6ABC">
        <w:rPr>
          <w:rFonts w:ascii="Traditional Arabic" w:hAnsi="Traditional Arabic" w:cs="Traditional Arabic"/>
          <w:sz w:val="32"/>
          <w:szCs w:val="32"/>
          <w:rtl/>
          <w:cs/>
        </w:rPr>
        <w:t>اذا</w:t>
      </w:r>
      <w:proofErr w:type="gramEnd"/>
      <w:r w:rsidR="001816EA" w:rsidRPr="004C6ABC">
        <w:rPr>
          <w:rFonts w:ascii="Traditional Arabic" w:hAnsi="Traditional Arabic" w:cs="Traditional Arabic"/>
          <w:sz w:val="32"/>
          <w:szCs w:val="32"/>
          <w:rtl/>
          <w:cs/>
        </w:rPr>
        <w:t xml:space="preserve"> كانت المصلحة مستنبطة من نص معين</w:t>
      </w:r>
      <w:r w:rsidR="004C6ABC">
        <w:rPr>
          <w:rFonts w:ascii="Traditional Arabic" w:hAnsi="Traditional Arabic" w:cs="Traditional Arabic"/>
          <w:sz w:val="32"/>
          <w:szCs w:val="32"/>
          <w:rtl/>
        </w:rPr>
        <w:t>،</w:t>
      </w:r>
      <w:r w:rsidR="001816EA" w:rsidRPr="004C6ABC">
        <w:rPr>
          <w:rFonts w:ascii="Traditional Arabic" w:hAnsi="Traditional Arabic" w:cs="Traditional Arabic"/>
          <w:sz w:val="32"/>
          <w:szCs w:val="32"/>
          <w:rtl/>
          <w:cs/>
        </w:rPr>
        <w:t xml:space="preserve"> او انها مستنبطة من واقعة لا نص فيها.</w:t>
      </w:r>
      <w:r w:rsidR="004C6ABC">
        <w:rPr>
          <w:rFonts w:ascii="Traditional Arabic" w:hAnsi="Traditional Arabic" w:cs="Traditional Arabic"/>
          <w:sz w:val="32"/>
          <w:szCs w:val="32"/>
          <w:rtl/>
        </w:rPr>
        <w:t xml:space="preserve"> </w:t>
      </w:r>
    </w:p>
    <w:p w:rsidR="001816EA" w:rsidRPr="004C6ABC" w:rsidRDefault="001816EA"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فالملائمة بالنسبة للمصلحة المستنبطة من نص معين</w:t>
      </w:r>
      <w:r w:rsidR="004C6ABC">
        <w:rPr>
          <w:rFonts w:ascii="Traditional Arabic" w:hAnsi="Traditional Arabic" w:cs="Traditional Arabic"/>
          <w:sz w:val="32"/>
          <w:szCs w:val="32"/>
          <w:rtl/>
        </w:rPr>
        <w:t>،</w:t>
      </w:r>
      <w:r w:rsidR="00F30942"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بقصد جعله اصلا قابلا للقياس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هي ان يوجد لهذه المصلحة نظير في موضع اخر تكون فيه منصوصة على انها علة لحكم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او ان تكون دالة على جنس معتبر في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او قاعدة كلية </w:t>
      </w:r>
      <w:r w:rsidRPr="004C6ABC">
        <w:rPr>
          <w:rFonts w:ascii="Traditional Arabic" w:hAnsi="Traditional Arabic" w:cs="Traditional Arabic"/>
          <w:sz w:val="32"/>
          <w:szCs w:val="32"/>
          <w:rtl/>
        </w:rPr>
        <w:t>مأخوذة</w:t>
      </w:r>
      <w:r w:rsidRPr="004C6ABC">
        <w:rPr>
          <w:rFonts w:ascii="Traditional Arabic" w:hAnsi="Traditional Arabic" w:cs="Traditional Arabic"/>
          <w:sz w:val="32"/>
          <w:szCs w:val="32"/>
          <w:rtl/>
          <w:cs/>
        </w:rPr>
        <w:t xml:space="preserve"> من نصوص جزئية </w:t>
      </w:r>
      <w:r w:rsidRPr="004C6ABC">
        <w:rPr>
          <w:rFonts w:ascii="Traditional Arabic" w:hAnsi="Traditional Arabic" w:cs="Traditional Arabic"/>
          <w:sz w:val="32"/>
          <w:szCs w:val="32"/>
          <w:rtl/>
        </w:rPr>
        <w:t>متعددة</w:t>
      </w:r>
      <w:r w:rsidR="004C6ABC">
        <w:rPr>
          <w:rFonts w:ascii="Traditional Arabic" w:hAnsi="Traditional Arabic" w:cs="Traditional Arabic"/>
          <w:sz w:val="32"/>
          <w:szCs w:val="32"/>
          <w:rtl/>
        </w:rPr>
        <w:t xml:space="preserve">. </w:t>
      </w:r>
    </w:p>
    <w:p w:rsidR="001816EA" w:rsidRPr="004C6ABC" w:rsidRDefault="001816EA"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واما الملائمة بالنسبة للمصالح المستنبطة من الوقائع التي لا نص 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فهي ان ترجع هذه المصلحة الى معنى كلي او قاعدة عامة في الشريعة </w:t>
      </w:r>
    </w:p>
    <w:p w:rsidR="001816EA" w:rsidRPr="004C6ABC" w:rsidRDefault="004C6ABC" w:rsidP="004C6ABC">
      <w:pPr>
        <w:spacing w:after="0" w:line="240" w:lineRule="auto"/>
        <w:jc w:val="both"/>
        <w:rPr>
          <w:rFonts w:ascii="Traditional Arabic" w:hAnsi="Traditional Arabic" w:cs="Traditional Arabic"/>
          <w:sz w:val="32"/>
          <w:szCs w:val="32"/>
          <w:rtl/>
          <w:cs/>
        </w:rPr>
      </w:pPr>
      <w:r>
        <w:rPr>
          <w:rFonts w:ascii="Traditional Arabic" w:hAnsi="Traditional Arabic" w:cs="Traditional Arabic"/>
          <w:sz w:val="32"/>
          <w:szCs w:val="32"/>
          <w:rtl/>
        </w:rPr>
        <w:lastRenderedPageBreak/>
        <w:t xml:space="preserve"> </w:t>
      </w:r>
      <w:r w:rsidR="001816EA" w:rsidRPr="004C6ABC">
        <w:rPr>
          <w:rFonts w:ascii="Traditional Arabic" w:hAnsi="Traditional Arabic" w:cs="Traditional Arabic"/>
          <w:sz w:val="32"/>
          <w:szCs w:val="32"/>
          <w:rtl/>
          <w:cs/>
        </w:rPr>
        <w:t>فاذا كانت المصلحة خالية من انواع الملائمة السابقة فهي غريبة عن الشرع</w:t>
      </w:r>
      <w:r>
        <w:rPr>
          <w:rFonts w:ascii="Traditional Arabic" w:hAnsi="Traditional Arabic" w:cs="Traditional Arabic"/>
          <w:sz w:val="32"/>
          <w:szCs w:val="32"/>
          <w:rtl/>
        </w:rPr>
        <w:t>،</w:t>
      </w:r>
      <w:r w:rsidR="001816EA" w:rsidRPr="004C6ABC">
        <w:rPr>
          <w:rFonts w:ascii="Traditional Arabic" w:hAnsi="Traditional Arabic" w:cs="Traditional Arabic"/>
          <w:sz w:val="32"/>
          <w:szCs w:val="32"/>
          <w:rtl/>
          <w:cs/>
        </w:rPr>
        <w:t xml:space="preserve"> وقد صرح بعض الاصوليين ان مثل هكذا مصلحة غير متصورة الوجود</w:t>
      </w:r>
      <w:r>
        <w:rPr>
          <w:rFonts w:ascii="Traditional Arabic" w:hAnsi="Traditional Arabic" w:cs="Traditional Arabic"/>
          <w:sz w:val="32"/>
          <w:szCs w:val="32"/>
          <w:rtl/>
        </w:rPr>
        <w:t>.</w:t>
      </w:r>
      <w:r w:rsidR="001816EA" w:rsidRPr="004C6ABC">
        <w:rPr>
          <w:rFonts w:ascii="Traditional Arabic" w:hAnsi="Traditional Arabic" w:cs="Traditional Arabic"/>
          <w:sz w:val="32"/>
          <w:szCs w:val="32"/>
          <w:rtl/>
          <w:cs/>
        </w:rPr>
        <w:t xml:space="preserve"> </w:t>
      </w:r>
    </w:p>
    <w:p w:rsidR="00FB1B43" w:rsidRPr="004C6ABC" w:rsidRDefault="00FB1B43"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كذلك </w:t>
      </w:r>
      <w:proofErr w:type="gramStart"/>
      <w:r w:rsidRPr="004C6ABC">
        <w:rPr>
          <w:rFonts w:ascii="Traditional Arabic" w:hAnsi="Traditional Arabic" w:cs="Traditional Arabic"/>
          <w:sz w:val="32"/>
          <w:szCs w:val="32"/>
          <w:rtl/>
          <w:cs/>
        </w:rPr>
        <w:t>اذا</w:t>
      </w:r>
      <w:proofErr w:type="gramEnd"/>
      <w:r w:rsidRPr="004C6ABC">
        <w:rPr>
          <w:rFonts w:ascii="Traditional Arabic" w:hAnsi="Traditional Arabic" w:cs="Traditional Arabic"/>
          <w:sz w:val="32"/>
          <w:szCs w:val="32"/>
          <w:rtl/>
          <w:cs/>
        </w:rPr>
        <w:t xml:space="preserve"> كانت المصلحة معارضة لحكم ثبت بالنص او الاجماع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rPr>
        <w:t>فإنها</w:t>
      </w:r>
      <w:r w:rsidRPr="004C6ABC">
        <w:rPr>
          <w:rFonts w:ascii="Traditional Arabic" w:hAnsi="Traditional Arabic" w:cs="Traditional Arabic"/>
          <w:sz w:val="32"/>
          <w:szCs w:val="32"/>
          <w:rtl/>
          <w:cs/>
        </w:rPr>
        <w:t xml:space="preserve"> تكون ملغية ولا يصح اعتبارها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مثل ذلك المصلحة التي تقتضي مساواة الابن بالبنت في الميراث لتساويهم في القرابة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فهذه المصلحة ملغاة لمعارضتها نص القرآن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4C3E4F" w:rsidRPr="004C6ABC" w:rsidRDefault="004C3E4F" w:rsidP="004C6ABC">
      <w:pPr>
        <w:spacing w:after="0" w:line="240" w:lineRule="auto"/>
        <w:jc w:val="both"/>
        <w:rPr>
          <w:rFonts w:ascii="Traditional Arabic" w:hAnsi="Traditional Arabic" w:cs="Traditional Arabic"/>
          <w:sz w:val="32"/>
          <w:szCs w:val="32"/>
          <w:rtl/>
        </w:rPr>
      </w:pPr>
    </w:p>
    <w:p w:rsidR="00540BCC" w:rsidRPr="004C6ABC" w:rsidRDefault="00540BCC" w:rsidP="004C6ABC">
      <w:pPr>
        <w:spacing w:after="0" w:line="240" w:lineRule="auto"/>
        <w:jc w:val="both"/>
        <w:rPr>
          <w:rFonts w:ascii="Traditional Arabic" w:hAnsi="Traditional Arabic" w:cs="Traditional Arabic"/>
          <w:sz w:val="32"/>
          <w:szCs w:val="32"/>
          <w:rtl/>
        </w:rPr>
      </w:pPr>
    </w:p>
    <w:p w:rsidR="00540BCC" w:rsidRPr="004C6ABC" w:rsidRDefault="00540BCC" w:rsidP="004C6ABC">
      <w:pPr>
        <w:spacing w:after="0" w:line="240" w:lineRule="auto"/>
        <w:jc w:val="both"/>
        <w:rPr>
          <w:rFonts w:ascii="Traditional Arabic" w:hAnsi="Traditional Arabic" w:cs="Traditional Arabic"/>
          <w:sz w:val="32"/>
          <w:szCs w:val="32"/>
          <w:rtl/>
        </w:rPr>
      </w:pPr>
    </w:p>
    <w:p w:rsidR="00540BCC" w:rsidRPr="004C6ABC" w:rsidRDefault="00540BCC" w:rsidP="004C6ABC">
      <w:pPr>
        <w:spacing w:after="0" w:line="240" w:lineRule="auto"/>
        <w:jc w:val="both"/>
        <w:rPr>
          <w:rFonts w:ascii="Traditional Arabic" w:hAnsi="Traditional Arabic" w:cs="Traditional Arabic"/>
          <w:sz w:val="32"/>
          <w:szCs w:val="32"/>
          <w:rtl/>
        </w:rPr>
      </w:pPr>
    </w:p>
    <w:p w:rsidR="00915965" w:rsidRPr="004C6ABC" w:rsidRDefault="00915965" w:rsidP="004C6ABC">
      <w:pPr>
        <w:spacing w:after="0" w:line="240" w:lineRule="auto"/>
        <w:jc w:val="both"/>
        <w:rPr>
          <w:rFonts w:ascii="Traditional Arabic" w:hAnsi="Traditional Arabic" w:cs="Traditional Arabic"/>
          <w:sz w:val="32"/>
          <w:szCs w:val="32"/>
          <w:rtl/>
        </w:rPr>
      </w:pPr>
    </w:p>
    <w:p w:rsidR="003047B2" w:rsidRPr="004C6ABC" w:rsidRDefault="003047B2" w:rsidP="004C6ABC">
      <w:pPr>
        <w:spacing w:after="0" w:line="240" w:lineRule="auto"/>
        <w:jc w:val="both"/>
        <w:rPr>
          <w:rFonts w:ascii="Traditional Arabic" w:hAnsi="Traditional Arabic" w:cs="Traditional Arabic"/>
          <w:sz w:val="32"/>
          <w:szCs w:val="32"/>
          <w:rtl/>
        </w:rPr>
      </w:pPr>
    </w:p>
    <w:p w:rsidR="005D00EA" w:rsidRPr="004C6ABC" w:rsidRDefault="005D00EA" w:rsidP="004C6ABC">
      <w:pPr>
        <w:spacing w:after="0" w:line="240" w:lineRule="auto"/>
        <w:jc w:val="both"/>
        <w:rPr>
          <w:rFonts w:ascii="Traditional Arabic" w:hAnsi="Traditional Arabic" w:cs="Traditional Arabic"/>
          <w:sz w:val="32"/>
          <w:szCs w:val="32"/>
          <w:rtl/>
        </w:rPr>
      </w:pPr>
    </w:p>
    <w:p w:rsidR="00EF1829" w:rsidRPr="004C6ABC" w:rsidRDefault="00EF1829" w:rsidP="004C6ABC">
      <w:pPr>
        <w:spacing w:after="0" w:line="240" w:lineRule="auto"/>
        <w:jc w:val="both"/>
        <w:rPr>
          <w:rFonts w:ascii="Traditional Arabic" w:hAnsi="Traditional Arabic" w:cs="Traditional Arabic"/>
          <w:b/>
          <w:bCs/>
          <w:sz w:val="32"/>
          <w:szCs w:val="32"/>
          <w:rtl/>
        </w:rPr>
      </w:pPr>
    </w:p>
    <w:p w:rsidR="00D84FC4" w:rsidRPr="004C6ABC" w:rsidRDefault="00D84FC4" w:rsidP="004C6ABC">
      <w:pPr>
        <w:spacing w:after="0" w:line="240" w:lineRule="auto"/>
        <w:jc w:val="both"/>
        <w:rPr>
          <w:rFonts w:ascii="Traditional Arabic" w:hAnsi="Traditional Arabic" w:cs="Traditional Arabic"/>
          <w:b/>
          <w:bCs/>
          <w:sz w:val="32"/>
          <w:szCs w:val="32"/>
          <w:rtl/>
        </w:rPr>
      </w:pPr>
    </w:p>
    <w:p w:rsidR="00D84FC4" w:rsidRPr="004C6ABC" w:rsidRDefault="00D84FC4" w:rsidP="004C6ABC">
      <w:pPr>
        <w:spacing w:after="0" w:line="240" w:lineRule="auto"/>
        <w:jc w:val="both"/>
        <w:rPr>
          <w:rFonts w:ascii="Traditional Arabic" w:hAnsi="Traditional Arabic" w:cs="Traditional Arabic"/>
          <w:b/>
          <w:bCs/>
          <w:sz w:val="32"/>
          <w:szCs w:val="32"/>
          <w:rtl/>
        </w:rPr>
      </w:pPr>
    </w:p>
    <w:p w:rsidR="00D84FC4" w:rsidRPr="004C6ABC" w:rsidRDefault="00D84FC4" w:rsidP="004C6ABC">
      <w:pPr>
        <w:spacing w:after="0" w:line="240" w:lineRule="auto"/>
        <w:jc w:val="both"/>
        <w:rPr>
          <w:rFonts w:ascii="Traditional Arabic" w:hAnsi="Traditional Arabic" w:cs="Traditional Arabic"/>
          <w:b/>
          <w:bCs/>
          <w:sz w:val="32"/>
          <w:szCs w:val="32"/>
          <w:rtl/>
        </w:rPr>
      </w:pPr>
    </w:p>
    <w:p w:rsidR="00AF5821" w:rsidRDefault="00AF5821">
      <w:pPr>
        <w:bidi w:val="0"/>
        <w:rPr>
          <w:rFonts w:asciiTheme="majorHAnsi" w:eastAsiaTheme="majorEastAsia" w:hAnsiTheme="majorHAnsi" w:cs="Traditional Arabic"/>
          <w:b/>
          <w:bCs/>
          <w:color w:val="0000FF"/>
          <w:sz w:val="26"/>
          <w:szCs w:val="36"/>
          <w:rtl/>
        </w:rPr>
      </w:pPr>
      <w:r>
        <w:rPr>
          <w:rtl/>
        </w:rPr>
        <w:br w:type="page"/>
      </w:r>
    </w:p>
    <w:p w:rsidR="003C4FED" w:rsidRPr="004C6ABC" w:rsidRDefault="004C6ABC" w:rsidP="00AF5821">
      <w:pPr>
        <w:pStyle w:val="2"/>
        <w:rPr>
          <w:rtl/>
        </w:rPr>
      </w:pPr>
      <w:r>
        <w:rPr>
          <w:rtl/>
        </w:rPr>
        <w:lastRenderedPageBreak/>
        <w:t xml:space="preserve"> </w:t>
      </w:r>
      <w:bookmarkStart w:id="16" w:name="_Toc470422263"/>
      <w:r w:rsidR="003C4FED" w:rsidRPr="004C6ABC">
        <w:rPr>
          <w:rtl/>
        </w:rPr>
        <w:t xml:space="preserve">المبحث </w:t>
      </w:r>
      <w:r w:rsidR="00EF1829" w:rsidRPr="004C6ABC">
        <w:rPr>
          <w:rtl/>
        </w:rPr>
        <w:t>السادس</w:t>
      </w:r>
      <w:bookmarkEnd w:id="16"/>
    </w:p>
    <w:p w:rsidR="003C4FED" w:rsidRPr="004C6ABC" w:rsidRDefault="004C6ABC" w:rsidP="00AF5821">
      <w:pPr>
        <w:pStyle w:val="2"/>
        <w:rPr>
          <w:rtl/>
          <w:cs/>
        </w:rPr>
      </w:pPr>
      <w:r>
        <w:rPr>
          <w:rtl/>
        </w:rPr>
        <w:t xml:space="preserve"> </w:t>
      </w:r>
      <w:bookmarkStart w:id="17" w:name="_Toc470422264"/>
      <w:r w:rsidR="00FB21AF" w:rsidRPr="004C6ABC">
        <w:rPr>
          <w:rtl/>
        </w:rPr>
        <w:t xml:space="preserve">المصلحة </w:t>
      </w:r>
      <w:proofErr w:type="gramStart"/>
      <w:r w:rsidR="00FB21AF" w:rsidRPr="004C6ABC">
        <w:rPr>
          <w:rtl/>
        </w:rPr>
        <w:t>و</w:t>
      </w:r>
      <w:r w:rsidR="00882139" w:rsidRPr="004C6ABC">
        <w:rPr>
          <w:rtl/>
        </w:rPr>
        <w:t xml:space="preserve"> نصوص</w:t>
      </w:r>
      <w:proofErr w:type="gramEnd"/>
      <w:r w:rsidR="00882139" w:rsidRPr="004C6ABC">
        <w:rPr>
          <w:rtl/>
        </w:rPr>
        <w:t xml:space="preserve"> القرآن</w:t>
      </w:r>
      <w:bookmarkEnd w:id="17"/>
    </w:p>
    <w:p w:rsidR="003C4FED" w:rsidRPr="004C6ABC" w:rsidRDefault="003C4FED" w:rsidP="004C6ABC">
      <w:pPr>
        <w:spacing w:after="0" w:line="240" w:lineRule="auto"/>
        <w:jc w:val="both"/>
        <w:rPr>
          <w:rFonts w:ascii="Traditional Arabic" w:hAnsi="Traditional Arabic" w:cs="Traditional Arabic"/>
          <w:b/>
          <w:bCs/>
          <w:sz w:val="32"/>
          <w:szCs w:val="32"/>
          <w:rtl/>
        </w:rPr>
      </w:pPr>
    </w:p>
    <w:p w:rsidR="003C4FED" w:rsidRPr="004C6ABC" w:rsidRDefault="003C4FED"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الامر بالمصلحة في القرآن</w:t>
      </w:r>
      <w:r w:rsidR="004C6ABC">
        <w:rPr>
          <w:rFonts w:ascii="Traditional Arabic" w:hAnsi="Traditional Arabic" w:cs="Traditional Arabic"/>
          <w:b/>
          <w:bCs/>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المتتبع لنصوص القران يجد ان هناك العديد من هذه النصوص التي تامر بالعمل بالمصلحة او تبيح العمل بها للناس</w:t>
      </w:r>
      <w:r w:rsidR="004C6ABC">
        <w:rPr>
          <w:rFonts w:ascii="Traditional Arabic" w:hAnsi="Traditional Arabic" w:cs="Traditional Arabic"/>
          <w:sz w:val="32"/>
          <w:szCs w:val="32"/>
          <w:rtl/>
        </w:rPr>
        <w:t>.</w:t>
      </w:r>
    </w:p>
    <w:p w:rsidR="003C4FED" w:rsidRPr="004C6ABC" w:rsidRDefault="003C4FED" w:rsidP="004C6ABC">
      <w:pPr>
        <w:numPr>
          <w:ilvl w:val="0"/>
          <w:numId w:val="4"/>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فمن ذلك قوله تعالى</w:t>
      </w:r>
      <w:r w:rsid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rPr>
        <w:t>( ولا</w:t>
      </w:r>
      <w:proofErr w:type="gramEnd"/>
      <w:r w:rsidRPr="004C6ABC">
        <w:rPr>
          <w:rFonts w:ascii="Traditional Arabic" w:hAnsi="Traditional Arabic" w:cs="Traditional Arabic"/>
          <w:sz w:val="32"/>
          <w:szCs w:val="32"/>
          <w:rtl/>
        </w:rPr>
        <w:t xml:space="preserve"> تقربوا مال اليتيم الا بالتي هي احسن ) الآية 152</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سورة الانعام</w:t>
      </w:r>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فهذه الآية تضمنت الامر بالعمل بالمصلحة في مال اليتيم</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وهي حفظ هذا المال وتنميته وتثميره حتى يبلغ </w:t>
      </w:r>
      <w:proofErr w:type="gramStart"/>
      <w:r w:rsidRPr="004C6ABC">
        <w:rPr>
          <w:rFonts w:ascii="Traditional Arabic" w:hAnsi="Traditional Arabic" w:cs="Traditional Arabic"/>
          <w:sz w:val="32"/>
          <w:szCs w:val="32"/>
          <w:rtl/>
        </w:rPr>
        <w:t>اشده</w:t>
      </w:r>
      <w:proofErr w:type="gramEnd"/>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قال الزمخشري في تفسير هذه الآية</w:t>
      </w:r>
      <w:r w:rsidR="004C6ABC">
        <w:rPr>
          <w:rFonts w:ascii="Traditional Arabic" w:hAnsi="Traditional Arabic" w:cs="Traditional Arabic"/>
          <w:sz w:val="32"/>
          <w:szCs w:val="32"/>
          <w:rtl/>
        </w:rPr>
        <w:t xml:space="preserve">: </w:t>
      </w:r>
      <w:proofErr w:type="gramStart"/>
      <w:r w:rsidRPr="004C6ABC">
        <w:rPr>
          <w:rFonts w:ascii="Traditional Arabic" w:hAnsi="Traditional Arabic" w:cs="Traditional Arabic"/>
          <w:sz w:val="32"/>
          <w:szCs w:val="32"/>
          <w:rtl/>
          <w:cs/>
        </w:rPr>
        <w:t>( (</w:t>
      </w:r>
      <w:proofErr w:type="gramEnd"/>
      <w:r w:rsidRPr="004C6ABC">
        <w:rPr>
          <w:rFonts w:ascii="Traditional Arabic" w:hAnsi="Traditional Arabic" w:cs="Traditional Arabic"/>
          <w:sz w:val="32"/>
          <w:szCs w:val="32"/>
          <w:rtl/>
          <w:cs/>
        </w:rPr>
        <w:t xml:space="preserve"> الا بالتي هي احسن)) الا بالخصلة التي هي احسن ما يفعل بمال اليتيم وهي حفظه وتثميره</w:t>
      </w:r>
      <w:r w:rsidR="004C5C3D" w:rsidRPr="004C6ABC">
        <w:rPr>
          <w:rStyle w:val="ac"/>
          <w:rFonts w:ascii="Traditional Arabic" w:hAnsi="Traditional Arabic" w:cs="Traditional Arabic"/>
          <w:sz w:val="32"/>
          <w:szCs w:val="32"/>
          <w:rtl/>
        </w:rPr>
        <w:footnoteReference w:id="111"/>
      </w:r>
      <w:r w:rsidRP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lang w:bidi="ar-YE"/>
        </w:rPr>
      </w:pPr>
    </w:p>
    <w:p w:rsidR="003C4FED" w:rsidRPr="004C6ABC" w:rsidRDefault="003C4FED" w:rsidP="004C6ABC">
      <w:pPr>
        <w:numPr>
          <w:ilvl w:val="0"/>
          <w:numId w:val="4"/>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ومن ذلك قوله تعالى </w:t>
      </w:r>
      <w:proofErr w:type="gramStart"/>
      <w:r w:rsidRPr="004C6ABC">
        <w:rPr>
          <w:rFonts w:ascii="Traditional Arabic" w:hAnsi="Traditional Arabic" w:cs="Traditional Arabic"/>
          <w:sz w:val="32"/>
          <w:szCs w:val="32"/>
          <w:rtl/>
        </w:rPr>
        <w:t>( ليشهدوا</w:t>
      </w:r>
      <w:proofErr w:type="gramEnd"/>
      <w:r w:rsidRPr="004C6ABC">
        <w:rPr>
          <w:rFonts w:ascii="Traditional Arabic" w:hAnsi="Traditional Arabic" w:cs="Traditional Arabic"/>
          <w:sz w:val="32"/>
          <w:szCs w:val="32"/>
          <w:rtl/>
        </w:rPr>
        <w:t xml:space="preserve"> منافع لهم ويذكروا اسم الله في ايام معلومات ) الآية 28</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سورة الحج</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فهذه الآيات اباحت للحجاج المنافع والمصالح المختلفة التي في الحج مثل التجارات</w:t>
      </w:r>
      <w:r w:rsidR="004C5C3D" w:rsidRPr="004C6ABC">
        <w:rPr>
          <w:rStyle w:val="ac"/>
          <w:rFonts w:ascii="Traditional Arabic" w:hAnsi="Traditional Arabic" w:cs="Traditional Arabic"/>
          <w:sz w:val="32"/>
          <w:szCs w:val="32"/>
          <w:rtl/>
        </w:rPr>
        <w:footnoteReference w:id="112"/>
      </w:r>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ومن ذلك قوله تعالى </w:t>
      </w:r>
      <w:proofErr w:type="gramStart"/>
      <w:r w:rsidRPr="004C6ABC">
        <w:rPr>
          <w:rFonts w:ascii="Traditional Arabic" w:hAnsi="Traditional Arabic" w:cs="Traditional Arabic"/>
          <w:sz w:val="32"/>
          <w:szCs w:val="32"/>
          <w:rtl/>
        </w:rPr>
        <w:t>( ليس</w:t>
      </w:r>
      <w:proofErr w:type="gramEnd"/>
      <w:r w:rsidRPr="004C6ABC">
        <w:rPr>
          <w:rFonts w:ascii="Traditional Arabic" w:hAnsi="Traditional Arabic" w:cs="Traditional Arabic"/>
          <w:sz w:val="32"/>
          <w:szCs w:val="32"/>
          <w:rtl/>
        </w:rPr>
        <w:t xml:space="preserve"> عليكم جناح ان تدخلوا بيوتا غير مسكونة فيها متاع لكم والله يعلم ما تبدون وما تكتمون ) الآية 152</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سورة النور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فقد استثنت هذه الآية البيوت الغير مسكونة من الاستئذان واباحت دخولها بدون استئذان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واباحت المتاع الموجود</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فيها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والمتاع هو المنافع والمصالح المختلفة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مثل ايواء الرحال والمسافرين في الفنادق</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واقتضاء السلع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 xml:space="preserve">والبيع والشراء في الحوانيت </w:t>
      </w:r>
      <w:proofErr w:type="gramStart"/>
      <w:r w:rsidRPr="004C6ABC">
        <w:rPr>
          <w:rFonts w:ascii="Traditional Arabic" w:hAnsi="Traditional Arabic" w:cs="Traditional Arabic"/>
          <w:sz w:val="32"/>
          <w:szCs w:val="32"/>
          <w:rtl/>
        </w:rPr>
        <w:t>- اي</w:t>
      </w:r>
      <w:proofErr w:type="gramEnd"/>
      <w:r w:rsidRPr="004C6ABC">
        <w:rPr>
          <w:rFonts w:ascii="Traditional Arabic" w:hAnsi="Traditional Arabic" w:cs="Traditional Arabic"/>
          <w:sz w:val="32"/>
          <w:szCs w:val="32"/>
          <w:rtl/>
        </w:rPr>
        <w:t xml:space="preserve"> المحلات</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ونحو ذلك</w:t>
      </w:r>
      <w:r w:rsidR="004C5C3D" w:rsidRPr="004C6ABC">
        <w:rPr>
          <w:rStyle w:val="ac"/>
          <w:rFonts w:ascii="Traditional Arabic" w:hAnsi="Traditional Arabic" w:cs="Traditional Arabic"/>
          <w:sz w:val="32"/>
          <w:szCs w:val="32"/>
          <w:rtl/>
        </w:rPr>
        <w:footnoteReference w:id="113"/>
      </w:r>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lang w:bidi="ar-YE"/>
        </w:rPr>
      </w:pPr>
    </w:p>
    <w:p w:rsidR="003C4FED" w:rsidRPr="004C6ABC" w:rsidRDefault="003C4FED" w:rsidP="004C6ABC">
      <w:pPr>
        <w:spacing w:after="0" w:line="240" w:lineRule="auto"/>
        <w:jc w:val="both"/>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منهج </w:t>
      </w:r>
      <w:r w:rsidR="00843E46" w:rsidRPr="004C6ABC">
        <w:rPr>
          <w:rFonts w:ascii="Traditional Arabic" w:hAnsi="Traditional Arabic" w:cs="Traditional Arabic"/>
          <w:b/>
          <w:bCs/>
          <w:sz w:val="32"/>
          <w:szCs w:val="32"/>
          <w:rtl/>
        </w:rPr>
        <w:t>ال</w:t>
      </w:r>
      <w:r w:rsidRPr="004C6ABC">
        <w:rPr>
          <w:rFonts w:ascii="Traditional Arabic" w:hAnsi="Traditional Arabic" w:cs="Traditional Arabic"/>
          <w:b/>
          <w:bCs/>
          <w:sz w:val="32"/>
          <w:szCs w:val="32"/>
          <w:rtl/>
        </w:rPr>
        <w:t xml:space="preserve">حكم </w:t>
      </w:r>
      <w:r w:rsidR="00843E46" w:rsidRPr="004C6ABC">
        <w:rPr>
          <w:rFonts w:ascii="Traditional Arabic" w:hAnsi="Traditional Arabic" w:cs="Traditional Arabic"/>
          <w:b/>
          <w:bCs/>
          <w:sz w:val="32"/>
          <w:szCs w:val="32"/>
          <w:rtl/>
        </w:rPr>
        <w:t xml:space="preserve">على </w:t>
      </w:r>
      <w:r w:rsidRPr="004C6ABC">
        <w:rPr>
          <w:rFonts w:ascii="Traditional Arabic" w:hAnsi="Traditional Arabic" w:cs="Traditional Arabic"/>
          <w:b/>
          <w:bCs/>
          <w:sz w:val="32"/>
          <w:szCs w:val="32"/>
          <w:rtl/>
        </w:rPr>
        <w:t>المصلحة في القرآن</w:t>
      </w:r>
      <w:r w:rsidR="004C6ABC">
        <w:rPr>
          <w:rFonts w:ascii="Traditional Arabic" w:hAnsi="Traditional Arabic" w:cs="Traditional Arabic"/>
          <w:b/>
          <w:bCs/>
          <w:sz w:val="32"/>
          <w:szCs w:val="32"/>
          <w:rtl/>
        </w:rPr>
        <w:t>:</w:t>
      </w:r>
    </w:p>
    <w:p w:rsidR="003C4FED" w:rsidRPr="004C6ABC" w:rsidRDefault="003C4FED" w:rsidP="004C6ABC">
      <w:pPr>
        <w:numPr>
          <w:ilvl w:val="0"/>
          <w:numId w:val="15"/>
        </w:numPr>
        <w:spacing w:after="0" w:line="240" w:lineRule="auto"/>
        <w:ind w:left="0" w:firstLine="0"/>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t>رد المصالح الى المعروف من الشرع</w:t>
      </w:r>
      <w:r w:rsidR="004C6ABC">
        <w:rPr>
          <w:rFonts w:ascii="Traditional Arabic" w:hAnsi="Traditional Arabic" w:cs="Traditional Arabic"/>
          <w:b/>
          <w:bCs/>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 مما امر به القران ان المصالح التي </w:t>
      </w:r>
      <w:proofErr w:type="spellStart"/>
      <w:r w:rsidRPr="004C6ABC">
        <w:rPr>
          <w:rFonts w:ascii="Traditional Arabic" w:hAnsi="Traditional Arabic" w:cs="Traditional Arabic"/>
          <w:sz w:val="32"/>
          <w:szCs w:val="32"/>
          <w:rtl/>
        </w:rPr>
        <w:t>يقتضيها</w:t>
      </w:r>
      <w:proofErr w:type="spellEnd"/>
      <w:r w:rsidRPr="004C6ABC">
        <w:rPr>
          <w:rFonts w:ascii="Traditional Arabic" w:hAnsi="Traditional Arabic" w:cs="Traditional Arabic"/>
          <w:sz w:val="32"/>
          <w:szCs w:val="32"/>
          <w:rtl/>
          <w:cs/>
        </w:rPr>
        <w:t xml:space="preserve"> الانسان يجب ان تكون من جملة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المعروف شرعا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وقد دل على ذلك قوله تعالى </w:t>
      </w:r>
      <w:proofErr w:type="gramStart"/>
      <w:r w:rsidRPr="004C6ABC">
        <w:rPr>
          <w:rFonts w:ascii="Traditional Arabic" w:hAnsi="Traditional Arabic" w:cs="Traditional Arabic"/>
          <w:sz w:val="32"/>
          <w:szCs w:val="32"/>
          <w:rtl/>
          <w:cs/>
        </w:rPr>
        <w:t>( والذين</w:t>
      </w:r>
      <w:proofErr w:type="gramEnd"/>
      <w:r w:rsidRPr="004C6ABC">
        <w:rPr>
          <w:rFonts w:ascii="Traditional Arabic" w:hAnsi="Traditional Arabic" w:cs="Traditional Arabic"/>
          <w:sz w:val="32"/>
          <w:szCs w:val="32"/>
          <w:rtl/>
          <w:cs/>
        </w:rPr>
        <w:t xml:space="preserve"> يتوفون منكم ويذرون أزواجا يتربصن بأنفسهن أربعة أشهر وعشرا فإذا بلغن أجلهن فلا جناح عليكم فيما فعلن في أنفسهن بالمعروف والله بما تعملون خبير ) </w:t>
      </w:r>
      <w:proofErr w:type="spellStart"/>
      <w:r w:rsidRPr="004C6ABC">
        <w:rPr>
          <w:rFonts w:ascii="Traditional Arabic" w:hAnsi="Traditional Arabic" w:cs="Traditional Arabic"/>
          <w:sz w:val="32"/>
          <w:szCs w:val="32"/>
          <w:rtl/>
          <w:cs/>
        </w:rPr>
        <w:t>الاية</w:t>
      </w:r>
      <w:proofErr w:type="spellEnd"/>
      <w:r w:rsidRPr="004C6ABC">
        <w:rPr>
          <w:rFonts w:ascii="Traditional Arabic" w:hAnsi="Traditional Arabic" w:cs="Traditional Arabic"/>
          <w:sz w:val="32"/>
          <w:szCs w:val="32"/>
          <w:rtl/>
          <w:cs/>
        </w:rPr>
        <w:t xml:space="preserve"> 240</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سورة البقرة</w:t>
      </w:r>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فهذه </w:t>
      </w:r>
      <w:r w:rsidRPr="004C6ABC">
        <w:rPr>
          <w:rFonts w:ascii="Traditional Arabic" w:hAnsi="Traditional Arabic" w:cs="Traditional Arabic"/>
          <w:sz w:val="32"/>
          <w:szCs w:val="32"/>
          <w:rtl/>
        </w:rPr>
        <w:t>الآية</w:t>
      </w:r>
      <w:r w:rsidRPr="004C6ABC">
        <w:rPr>
          <w:rFonts w:ascii="Traditional Arabic" w:hAnsi="Traditional Arabic" w:cs="Traditional Arabic"/>
          <w:sz w:val="32"/>
          <w:szCs w:val="32"/>
          <w:rtl/>
          <w:cs/>
        </w:rPr>
        <w:t xml:space="preserve"> نزلت في المتوفي عنها زوجها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واباحت للمتوفي عنها زوجها اقتضاء المصالح التي كانت قد منعت منها شرعا اثناء العدة مثل الخروج الى الاسواق والزينة والنكاح ونحوها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ولكن </w:t>
      </w:r>
      <w:r w:rsidRPr="004C6ABC">
        <w:rPr>
          <w:rFonts w:ascii="Traditional Arabic" w:hAnsi="Traditional Arabic" w:cs="Traditional Arabic"/>
          <w:sz w:val="32"/>
          <w:szCs w:val="32"/>
          <w:rtl/>
        </w:rPr>
        <w:t>الآية</w:t>
      </w:r>
      <w:r w:rsidRPr="004C6ABC">
        <w:rPr>
          <w:rFonts w:ascii="Traditional Arabic" w:hAnsi="Traditional Arabic" w:cs="Traditional Arabic"/>
          <w:sz w:val="32"/>
          <w:szCs w:val="32"/>
          <w:rtl/>
          <w:cs/>
        </w:rPr>
        <w:t xml:space="preserve"> قيدت هذه المصالح بان تكون وفقا للمعروف من الشرع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فاذا خالفت المعروف من الشرع وجب على ولي الامر ان </w:t>
      </w:r>
      <w:proofErr w:type="gramStart"/>
      <w:r w:rsidRPr="004C6ABC">
        <w:rPr>
          <w:rFonts w:ascii="Traditional Arabic" w:hAnsi="Traditional Arabic" w:cs="Traditional Arabic"/>
          <w:sz w:val="32"/>
          <w:szCs w:val="32"/>
          <w:rtl/>
          <w:cs/>
        </w:rPr>
        <w:t xml:space="preserve">يمنعها </w:t>
      </w:r>
      <w:r w:rsidR="004C5C3D" w:rsidRPr="004C6ABC">
        <w:rPr>
          <w:rStyle w:val="ac"/>
          <w:rFonts w:ascii="Traditional Arabic" w:hAnsi="Traditional Arabic" w:cs="Traditional Arabic"/>
          <w:sz w:val="32"/>
          <w:szCs w:val="32"/>
          <w:rtl/>
          <w:cs/>
        </w:rPr>
        <w:footnoteReference w:id="114"/>
      </w:r>
      <w:r w:rsid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cs/>
        </w:rPr>
        <w:t xml:space="preserve"> </w:t>
      </w:r>
    </w:p>
    <w:p w:rsidR="003C4FED" w:rsidRPr="004C6ABC" w:rsidRDefault="003C4FED"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فما هو المعروف شرعا</w:t>
      </w:r>
      <w:r w:rsidR="00AF5821">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966E01" w:rsidRPr="004C6ABC" w:rsidRDefault="00966E01" w:rsidP="004C6ABC">
      <w:pPr>
        <w:spacing w:after="0" w:line="240" w:lineRule="auto"/>
        <w:jc w:val="both"/>
        <w:rPr>
          <w:rFonts w:ascii="Traditional Arabic" w:hAnsi="Traditional Arabic" w:cs="Traditional Arabic"/>
          <w:sz w:val="32"/>
          <w:szCs w:val="32"/>
          <w:rtl/>
          <w:cs/>
          <w:lang w:bidi="ar-YE"/>
        </w:rPr>
      </w:pPr>
    </w:p>
    <w:p w:rsidR="003C4FED" w:rsidRPr="004C6ABC" w:rsidRDefault="003C4FED" w:rsidP="004C6ABC">
      <w:pPr>
        <w:spacing w:after="0" w:line="240" w:lineRule="auto"/>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ان المعروف شرعا هو المعروف من عادة الشرع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وعادة الشرع تعرف من نصوصه الجزئية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ومن قواعد الشريعة ومقاصدها العامة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يقول الامام الغزالي في المستصفى (المألوف من عادة الشرع هو الذي يعرف مقاصد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والعادة تارة تثبت في جنس وتارة تثبت في </w:t>
      </w:r>
      <w:r w:rsidRPr="004C6ABC">
        <w:rPr>
          <w:rFonts w:ascii="Traditional Arabic" w:hAnsi="Traditional Arabic" w:cs="Traditional Arabic"/>
          <w:sz w:val="32"/>
          <w:szCs w:val="32"/>
          <w:rtl/>
          <w:cs/>
        </w:rPr>
        <w:lastRenderedPageBreak/>
        <w:t>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ثم للجنسية ايضا مراتب بعضها اعم من بعض</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وبعضها أخص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والى العين </w:t>
      </w:r>
      <w:proofErr w:type="gramStart"/>
      <w:r w:rsidRPr="004C6ABC">
        <w:rPr>
          <w:rFonts w:ascii="Traditional Arabic" w:hAnsi="Traditional Arabic" w:cs="Traditional Arabic"/>
          <w:sz w:val="32"/>
          <w:szCs w:val="32"/>
          <w:rtl/>
          <w:cs/>
        </w:rPr>
        <w:t>أقرب )</w:t>
      </w:r>
      <w:proofErr w:type="gramEnd"/>
      <w:r w:rsidR="00966E01" w:rsidRPr="004C6ABC">
        <w:rPr>
          <w:rStyle w:val="ac"/>
          <w:rFonts w:ascii="Traditional Arabic" w:hAnsi="Traditional Arabic" w:cs="Traditional Arabic"/>
          <w:sz w:val="32"/>
          <w:szCs w:val="32"/>
          <w:rtl/>
          <w:cs/>
        </w:rPr>
        <w:footnoteReference w:id="115"/>
      </w:r>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cs/>
        </w:rPr>
        <w:t>والمقصود بالجنس في كلام الامام الغزالي القاعدة العامة او المقصد الكلي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واما العين فهو النص الجزئي او الخاص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وكلا النوعين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المقاصد والقواعد الكلية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والنصوص الجزئية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يكونان عند الامام الغزالي عادة الشرع والمعروف من احكامه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ولذلك فانه يمكن القول ان هذه </w:t>
      </w:r>
      <w:r w:rsidRPr="004C6ABC">
        <w:rPr>
          <w:rFonts w:ascii="Traditional Arabic" w:hAnsi="Traditional Arabic" w:cs="Traditional Arabic"/>
          <w:sz w:val="32"/>
          <w:szCs w:val="32"/>
          <w:rtl/>
        </w:rPr>
        <w:t>الآية</w:t>
      </w:r>
      <w:r w:rsidRPr="004C6ABC">
        <w:rPr>
          <w:rFonts w:ascii="Traditional Arabic" w:hAnsi="Traditional Arabic" w:cs="Traditional Arabic"/>
          <w:sz w:val="32"/>
          <w:szCs w:val="32"/>
          <w:rtl/>
          <w:cs/>
        </w:rPr>
        <w:t xml:space="preserve"> قد دلت على ان المصالح التي </w:t>
      </w:r>
      <w:proofErr w:type="spellStart"/>
      <w:r w:rsidRPr="004C6ABC">
        <w:rPr>
          <w:rFonts w:ascii="Traditional Arabic" w:hAnsi="Traditional Arabic" w:cs="Traditional Arabic"/>
          <w:sz w:val="32"/>
          <w:szCs w:val="32"/>
          <w:rtl/>
          <w:cs/>
        </w:rPr>
        <w:t>تقتضيها</w:t>
      </w:r>
      <w:proofErr w:type="spellEnd"/>
      <w:r w:rsidRPr="004C6ABC">
        <w:rPr>
          <w:rFonts w:ascii="Traditional Arabic" w:hAnsi="Traditional Arabic" w:cs="Traditional Arabic"/>
          <w:sz w:val="32"/>
          <w:szCs w:val="32"/>
          <w:rtl/>
          <w:cs/>
        </w:rPr>
        <w:t xml:space="preserve"> المتوفي عنها زوجها بعد اكمال العدة</w:t>
      </w:r>
      <w:r w:rsidR="004C6ABC">
        <w:rPr>
          <w:rFonts w:ascii="Traditional Arabic" w:hAnsi="Traditional Arabic" w:cs="Traditional Arabic"/>
          <w:sz w:val="32"/>
          <w:szCs w:val="32"/>
          <w:rtl/>
        </w:rPr>
        <w:t>،</w:t>
      </w:r>
      <w:r w:rsidR="00701DAA"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يجب ان ترجع الى نصوص الشرع الجزئية</w:t>
      </w:r>
      <w:r w:rsidR="004C6ABC">
        <w:rPr>
          <w:rFonts w:ascii="Traditional Arabic" w:hAnsi="Traditional Arabic" w:cs="Traditional Arabic"/>
          <w:sz w:val="32"/>
          <w:szCs w:val="32"/>
          <w:rtl/>
        </w:rPr>
        <w:t>،</w:t>
      </w:r>
      <w:r w:rsidR="00701DAA" w:rsidRPr="004C6ABC">
        <w:rPr>
          <w:rFonts w:ascii="Traditional Arabic" w:hAnsi="Traditional Arabic" w:cs="Traditional Arabic"/>
          <w:sz w:val="32"/>
          <w:szCs w:val="32"/>
          <w:rtl/>
          <w:cs/>
        </w:rPr>
        <w:t xml:space="preserve"> </w:t>
      </w:r>
      <w:r w:rsidRPr="004C6ABC">
        <w:rPr>
          <w:rFonts w:ascii="Traditional Arabic" w:hAnsi="Traditional Arabic" w:cs="Traditional Arabic"/>
          <w:sz w:val="32"/>
          <w:szCs w:val="32"/>
          <w:rtl/>
          <w:cs/>
        </w:rPr>
        <w:t>او الى مقاصد الشريعة وقواعدها الكلية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فاذا خالفت </w:t>
      </w:r>
      <w:r w:rsidRPr="004C6ABC">
        <w:rPr>
          <w:rFonts w:ascii="Traditional Arabic" w:hAnsi="Traditional Arabic" w:cs="Traditional Arabic"/>
          <w:sz w:val="32"/>
          <w:szCs w:val="32"/>
          <w:rtl/>
        </w:rPr>
        <w:t>هذه</w:t>
      </w:r>
      <w:r w:rsidRPr="004C6ABC">
        <w:rPr>
          <w:rFonts w:ascii="Traditional Arabic" w:hAnsi="Traditional Arabic" w:cs="Traditional Arabic"/>
          <w:sz w:val="32"/>
          <w:szCs w:val="32"/>
          <w:rtl/>
          <w:cs/>
        </w:rPr>
        <w:t xml:space="preserve"> النصوص والقواعد وجب على ولي الامر ان يمنعها</w:t>
      </w:r>
      <w:r w:rsidR="004C6ABC">
        <w:rPr>
          <w:rFonts w:ascii="Traditional Arabic" w:hAnsi="Traditional Arabic" w:cs="Traditional Arabic"/>
          <w:sz w:val="32"/>
          <w:szCs w:val="32"/>
          <w:rtl/>
        </w:rPr>
        <w:t>.</w:t>
      </w:r>
    </w:p>
    <w:p w:rsidR="00966E01" w:rsidRPr="004C6ABC" w:rsidRDefault="00966E01" w:rsidP="004C6ABC">
      <w:pPr>
        <w:spacing w:after="0" w:line="240" w:lineRule="auto"/>
        <w:jc w:val="both"/>
        <w:rPr>
          <w:rFonts w:ascii="Traditional Arabic" w:hAnsi="Traditional Arabic" w:cs="Traditional Arabic"/>
          <w:sz w:val="32"/>
          <w:szCs w:val="32"/>
          <w:rtl/>
          <w:lang w:bidi="ar-YE"/>
        </w:rPr>
      </w:pPr>
    </w:p>
    <w:p w:rsidR="003C4FED" w:rsidRPr="004C6ABC" w:rsidRDefault="003C4FED" w:rsidP="004C6ABC">
      <w:pPr>
        <w:numPr>
          <w:ilvl w:val="0"/>
          <w:numId w:val="15"/>
        </w:numPr>
        <w:spacing w:after="0" w:line="240" w:lineRule="auto"/>
        <w:ind w:left="0" w:firstLine="0"/>
        <w:jc w:val="both"/>
        <w:rPr>
          <w:rFonts w:ascii="Traditional Arabic" w:hAnsi="Traditional Arabic" w:cs="Traditional Arabic"/>
          <w:b/>
          <w:bCs/>
          <w:sz w:val="32"/>
          <w:szCs w:val="32"/>
        </w:rPr>
      </w:pPr>
      <w:r w:rsidRPr="004C6ABC">
        <w:rPr>
          <w:rFonts w:ascii="Traditional Arabic" w:hAnsi="Traditional Arabic" w:cs="Traditional Arabic"/>
          <w:b/>
          <w:bCs/>
          <w:sz w:val="32"/>
          <w:szCs w:val="32"/>
          <w:rtl/>
        </w:rPr>
        <w:t>الاستدلال بالمعاني والاصول الكلية</w:t>
      </w:r>
      <w:r w:rsidR="004C6ABC">
        <w:rPr>
          <w:rFonts w:ascii="Traditional Arabic" w:hAnsi="Traditional Arabic" w:cs="Traditional Arabic"/>
          <w:b/>
          <w:bCs/>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دلت بعض آيات القرآن على ان تظاهر الادلة على</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معنى من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يزيد من قوة هذا المعنى</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ويصبح كالمقطوع به من الشرع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بكثرة الادلة والنصوص التي تواردت عليه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والمقطوع به من الشرع</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لا يحتاج للعمل به الى نص خاص</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بل يعد كالنص العام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وهذا يتفق مع ما ذهب اليه</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الامام الغزالي في العمل</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بالمعنى الكلي المقطوع به والذي دلت عليه ادلة لا تنحصر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وكذلك مع ما قرره الامام الشاطبي في موافقاته من ان المعنى الكلي المأخوذ من عدة نصوص جزئية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يكون في قوة النص العام في التطبيق فلا يحتاج بعدها</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الى نص خاص</w:t>
      </w:r>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ومن الآيات التي دلت على ذلك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w:t>
      </w:r>
    </w:p>
    <w:p w:rsidR="003C4FED" w:rsidRPr="004C6ABC" w:rsidRDefault="003C4FED" w:rsidP="004C6ABC">
      <w:pPr>
        <w:numPr>
          <w:ilvl w:val="0"/>
          <w:numId w:val="5"/>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قوله تعالى </w:t>
      </w:r>
      <w:proofErr w:type="gramStart"/>
      <w:r w:rsidRPr="004C6ABC">
        <w:rPr>
          <w:rFonts w:ascii="Traditional Arabic" w:hAnsi="Traditional Arabic" w:cs="Traditional Arabic"/>
          <w:sz w:val="32"/>
          <w:szCs w:val="32"/>
          <w:rtl/>
        </w:rPr>
        <w:t>(( انما</w:t>
      </w:r>
      <w:proofErr w:type="gramEnd"/>
      <w:r w:rsidRPr="004C6ABC">
        <w:rPr>
          <w:rFonts w:ascii="Traditional Arabic" w:hAnsi="Traditional Arabic" w:cs="Traditional Arabic"/>
          <w:sz w:val="32"/>
          <w:szCs w:val="32"/>
          <w:rtl/>
        </w:rPr>
        <w:t xml:space="preserve"> المؤمنون الذين اذا ذكر الله وجلت قلوبهم وإذا تليت عليهم آياته زادتهم إيمانا وعلى ربهم يتوكلون )) الآية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2 من سورة الانفال</w:t>
      </w:r>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ومعنى هذه الآية ان تظافر الادلة من آيات القران وكثرتها يزيد من الايمان </w:t>
      </w:r>
      <w:proofErr w:type="gramStart"/>
      <w:r w:rsidRPr="004C6ABC">
        <w:rPr>
          <w:rFonts w:ascii="Traditional Arabic" w:hAnsi="Traditional Arabic" w:cs="Traditional Arabic"/>
          <w:sz w:val="32"/>
          <w:szCs w:val="32"/>
          <w:rtl/>
        </w:rPr>
        <w:t>واليقين</w:t>
      </w:r>
      <w:r w:rsidR="00966E01" w:rsidRPr="004C6ABC">
        <w:rPr>
          <w:rStyle w:val="ac"/>
          <w:rFonts w:ascii="Traditional Arabic" w:hAnsi="Traditional Arabic" w:cs="Traditional Arabic"/>
          <w:sz w:val="32"/>
          <w:szCs w:val="32"/>
          <w:rtl/>
        </w:rPr>
        <w:footnoteReference w:id="116"/>
      </w:r>
      <w:r w:rsidRPr="004C6ABC">
        <w:rPr>
          <w:rFonts w:ascii="Traditional Arabic" w:hAnsi="Traditional Arabic" w:cs="Traditional Arabic"/>
          <w:sz w:val="32"/>
          <w:szCs w:val="32"/>
          <w:rtl/>
        </w:rPr>
        <w:t xml:space="preserve"> </w:t>
      </w:r>
      <w:r w:rsid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rPr>
        <w:t xml:space="preserve"> </w:t>
      </w:r>
    </w:p>
    <w:p w:rsidR="003C4FED" w:rsidRPr="004C6ABC" w:rsidRDefault="003C4FED" w:rsidP="004C6ABC">
      <w:pPr>
        <w:numPr>
          <w:ilvl w:val="0"/>
          <w:numId w:val="5"/>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rPr>
        <w:lastRenderedPageBreak/>
        <w:t xml:space="preserve">قوله تعالى </w:t>
      </w:r>
      <w:proofErr w:type="gramStart"/>
      <w:r w:rsidRPr="004C6ABC">
        <w:rPr>
          <w:rFonts w:ascii="Traditional Arabic" w:hAnsi="Traditional Arabic" w:cs="Traditional Arabic"/>
          <w:sz w:val="32"/>
          <w:szCs w:val="32"/>
          <w:rtl/>
        </w:rPr>
        <w:t>(( وإذا</w:t>
      </w:r>
      <w:proofErr w:type="gramEnd"/>
      <w:r w:rsidRPr="004C6ABC">
        <w:rPr>
          <w:rFonts w:ascii="Traditional Arabic" w:hAnsi="Traditional Arabic" w:cs="Traditional Arabic"/>
          <w:sz w:val="32"/>
          <w:szCs w:val="32"/>
          <w:rtl/>
        </w:rPr>
        <w:t xml:space="preserve"> ما أنزلت سورة فمنهم من يقول أيكم زادته هذه إيمانا فأما الذين آمنوا فزادتهم إيمانا وهم يستبشرون )) الآية 124 من سورة التوبة</w:t>
      </w:r>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وهذه الآية اثبتت زيادة الايمان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بزيادة نزول القرآن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وذلك ان المعنى الذي اتت به السورة ينضم الى حقيقة الايمان لدى المسلم ويزيد منه</w:t>
      </w:r>
      <w:r w:rsidR="00966E01" w:rsidRPr="004C6ABC">
        <w:rPr>
          <w:rStyle w:val="ac"/>
          <w:rFonts w:ascii="Traditional Arabic" w:hAnsi="Traditional Arabic" w:cs="Traditional Arabic"/>
          <w:sz w:val="32"/>
          <w:szCs w:val="32"/>
          <w:rtl/>
        </w:rPr>
        <w:footnoteReference w:id="117"/>
      </w:r>
    </w:p>
    <w:p w:rsidR="003C4FED" w:rsidRPr="004C6ABC" w:rsidRDefault="003C4FED" w:rsidP="004C6ABC">
      <w:pPr>
        <w:numPr>
          <w:ilvl w:val="0"/>
          <w:numId w:val="5"/>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قوله تعالى </w:t>
      </w:r>
      <w:proofErr w:type="gramStart"/>
      <w:r w:rsidRPr="004C6ABC">
        <w:rPr>
          <w:rFonts w:ascii="Traditional Arabic" w:hAnsi="Traditional Arabic" w:cs="Traditional Arabic"/>
          <w:sz w:val="32"/>
          <w:szCs w:val="32"/>
          <w:rtl/>
        </w:rPr>
        <w:t>(( وكلا</w:t>
      </w:r>
      <w:proofErr w:type="gramEnd"/>
      <w:r w:rsidRPr="004C6ABC">
        <w:rPr>
          <w:rFonts w:ascii="Traditional Arabic" w:hAnsi="Traditional Arabic" w:cs="Traditional Arabic"/>
          <w:sz w:val="32"/>
          <w:szCs w:val="32"/>
          <w:rtl/>
        </w:rPr>
        <w:t xml:space="preserve"> نقص عليك من انباء الرسل ما نثبت به فؤادك.. )) الآية</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120 سورة هود</w:t>
      </w:r>
      <w:r w:rsidR="004C6ABC">
        <w:rPr>
          <w:rFonts w:ascii="Traditional Arabic" w:hAnsi="Traditional Arabic" w:cs="Traditional Arabic"/>
          <w:sz w:val="32"/>
          <w:szCs w:val="32"/>
          <w:rtl/>
        </w:rPr>
        <w:t>.</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وقد دلت هذه الآية على ان القصص الصحيحة للرسل التي وردت في القرآن تزيد من اليقين والطمأنينة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وذلك لان تكاثر الادلة يثبت الايمان</w:t>
      </w:r>
      <w:r w:rsidR="00966E01" w:rsidRPr="004C6ABC">
        <w:rPr>
          <w:rStyle w:val="ac"/>
          <w:rFonts w:ascii="Traditional Arabic" w:hAnsi="Traditional Arabic" w:cs="Traditional Arabic"/>
          <w:sz w:val="32"/>
          <w:szCs w:val="32"/>
          <w:rtl/>
        </w:rPr>
        <w:footnoteReference w:id="118"/>
      </w:r>
      <w:r w:rsidR="00966E01" w:rsidRPr="004C6ABC">
        <w:rPr>
          <w:rFonts w:ascii="Traditional Arabic" w:hAnsi="Traditional Arabic" w:cs="Traditional Arabic"/>
          <w:sz w:val="32"/>
          <w:szCs w:val="32"/>
          <w:rtl/>
        </w:rPr>
        <w:t xml:space="preserve"> </w:t>
      </w:r>
    </w:p>
    <w:p w:rsidR="003C4FED" w:rsidRPr="004C6ABC" w:rsidRDefault="003C4FED"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b/>
          <w:bCs/>
          <w:sz w:val="32"/>
          <w:szCs w:val="32"/>
          <w:rtl/>
        </w:rPr>
        <w:t>وجه الاستدلال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وجه الاستدلال من هذه الآيات هو ان الله تعالى اثبت زيادة معنى الايمان بزيادة الادلة والنصوص التي تواردت عليه وكثرتها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فدل ذلك ان</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rPr>
        <w:t>زيادة النصوص على اي معنى كلي في الشرع تزيد من قوته وتوجب الاخذ به والعمل بموجبه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ويدخل في ذلك الاستدلال المرسل او المصلحة المرسلة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لأنها </w:t>
      </w:r>
      <w:proofErr w:type="gramStart"/>
      <w:r w:rsidRPr="004C6ABC">
        <w:rPr>
          <w:rFonts w:ascii="Traditional Arabic" w:hAnsi="Traditional Arabic" w:cs="Traditional Arabic"/>
          <w:sz w:val="32"/>
          <w:szCs w:val="32"/>
          <w:rtl/>
        </w:rPr>
        <w:t>اصل</w:t>
      </w:r>
      <w:proofErr w:type="gramEnd"/>
      <w:r w:rsidRPr="004C6ABC">
        <w:rPr>
          <w:rFonts w:ascii="Traditional Arabic" w:hAnsi="Traditional Arabic" w:cs="Traditional Arabic"/>
          <w:sz w:val="32"/>
          <w:szCs w:val="32"/>
          <w:rtl/>
        </w:rPr>
        <w:t xml:space="preserve"> كلي تواردت عليه ادلة لا تنحصر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واخذ معناه من ادلة متع</w:t>
      </w:r>
      <w:r w:rsidR="009D03DA" w:rsidRPr="004C6ABC">
        <w:rPr>
          <w:rFonts w:ascii="Traditional Arabic" w:hAnsi="Traditional Arabic" w:cs="Traditional Arabic"/>
          <w:sz w:val="32"/>
          <w:szCs w:val="32"/>
          <w:rtl/>
        </w:rPr>
        <w:t>ددة لا من دليل واحد</w:t>
      </w:r>
      <w:r w:rsidR="004C6ABC">
        <w:rPr>
          <w:rFonts w:ascii="Traditional Arabic" w:hAnsi="Traditional Arabic" w:cs="Traditional Arabic"/>
          <w:sz w:val="32"/>
          <w:szCs w:val="32"/>
          <w:rtl/>
        </w:rPr>
        <w:t xml:space="preserve">، </w:t>
      </w:r>
      <w:r w:rsidR="009D03DA" w:rsidRPr="004C6ABC">
        <w:rPr>
          <w:rFonts w:ascii="Traditional Arabic" w:hAnsi="Traditional Arabic" w:cs="Traditional Arabic"/>
          <w:sz w:val="32"/>
          <w:szCs w:val="32"/>
          <w:rtl/>
        </w:rPr>
        <w:t xml:space="preserve">كما رأينا عندما </w:t>
      </w:r>
      <w:r w:rsidRPr="004C6ABC">
        <w:rPr>
          <w:rFonts w:ascii="Traditional Arabic" w:hAnsi="Traditional Arabic" w:cs="Traditional Arabic"/>
          <w:sz w:val="32"/>
          <w:szCs w:val="32"/>
          <w:rtl/>
        </w:rPr>
        <w:t>تناول</w:t>
      </w:r>
      <w:r w:rsidR="009D03DA" w:rsidRPr="004C6ABC">
        <w:rPr>
          <w:rFonts w:ascii="Traditional Arabic" w:hAnsi="Traditional Arabic" w:cs="Traditional Arabic"/>
          <w:sz w:val="32"/>
          <w:szCs w:val="32"/>
          <w:rtl/>
        </w:rPr>
        <w:t>نا</w:t>
      </w:r>
      <w:r w:rsidRPr="004C6ABC">
        <w:rPr>
          <w:rFonts w:ascii="Traditional Arabic" w:hAnsi="Traditional Arabic" w:cs="Traditional Arabic"/>
          <w:sz w:val="32"/>
          <w:szCs w:val="32"/>
          <w:rtl/>
        </w:rPr>
        <w:t xml:space="preserve"> مذهب الامامين الغزالي والشاطبي</w:t>
      </w:r>
      <w:r w:rsidR="004C6ABC">
        <w:rPr>
          <w:rFonts w:ascii="Traditional Arabic" w:hAnsi="Traditional Arabic" w:cs="Traditional Arabic"/>
          <w:sz w:val="32"/>
          <w:szCs w:val="32"/>
          <w:rtl/>
        </w:rPr>
        <w:t>.</w:t>
      </w:r>
    </w:p>
    <w:p w:rsidR="003B3A00" w:rsidRPr="004C6ABC" w:rsidRDefault="003B3A00" w:rsidP="004C6ABC">
      <w:pPr>
        <w:spacing w:after="0" w:line="240" w:lineRule="auto"/>
        <w:jc w:val="both"/>
        <w:rPr>
          <w:rFonts w:ascii="Traditional Arabic" w:hAnsi="Traditional Arabic" w:cs="Traditional Arabic"/>
          <w:sz w:val="32"/>
          <w:szCs w:val="32"/>
          <w:rtl/>
        </w:rPr>
      </w:pPr>
    </w:p>
    <w:p w:rsidR="00005605" w:rsidRPr="004C6ABC" w:rsidRDefault="00005605" w:rsidP="004C6ABC">
      <w:pPr>
        <w:spacing w:after="0" w:line="240" w:lineRule="auto"/>
        <w:jc w:val="both"/>
        <w:rPr>
          <w:rFonts w:ascii="Traditional Arabic" w:hAnsi="Traditional Arabic" w:cs="Traditional Arabic"/>
          <w:sz w:val="32"/>
          <w:szCs w:val="32"/>
          <w:rtl/>
        </w:rPr>
      </w:pPr>
    </w:p>
    <w:p w:rsidR="00005605" w:rsidRPr="004C6ABC" w:rsidRDefault="00005605" w:rsidP="004C6ABC">
      <w:pPr>
        <w:spacing w:after="0" w:line="240" w:lineRule="auto"/>
        <w:jc w:val="both"/>
        <w:rPr>
          <w:rFonts w:ascii="Traditional Arabic" w:hAnsi="Traditional Arabic" w:cs="Traditional Arabic"/>
          <w:sz w:val="32"/>
          <w:szCs w:val="32"/>
          <w:rtl/>
        </w:rPr>
      </w:pPr>
    </w:p>
    <w:p w:rsidR="00005605" w:rsidRPr="004C6ABC" w:rsidRDefault="00005605" w:rsidP="004C6ABC">
      <w:pPr>
        <w:spacing w:after="0" w:line="240" w:lineRule="auto"/>
        <w:jc w:val="both"/>
        <w:rPr>
          <w:rFonts w:ascii="Traditional Arabic" w:hAnsi="Traditional Arabic" w:cs="Traditional Arabic"/>
          <w:sz w:val="32"/>
          <w:szCs w:val="32"/>
          <w:rtl/>
        </w:rPr>
      </w:pPr>
    </w:p>
    <w:p w:rsidR="00EF1829" w:rsidRPr="004C6ABC" w:rsidRDefault="004C6ABC" w:rsidP="00AF5821">
      <w:pPr>
        <w:pStyle w:val="2"/>
        <w:rPr>
          <w:rtl/>
        </w:rPr>
      </w:pPr>
      <w:r>
        <w:rPr>
          <w:rtl/>
        </w:rPr>
        <w:lastRenderedPageBreak/>
        <w:t xml:space="preserve"> </w:t>
      </w:r>
      <w:bookmarkStart w:id="18" w:name="_Toc470422265"/>
      <w:r w:rsidR="00A148B3" w:rsidRPr="004C6ABC">
        <w:rPr>
          <w:rtl/>
        </w:rPr>
        <w:t>ملخص البحث</w:t>
      </w:r>
      <w:bookmarkEnd w:id="18"/>
    </w:p>
    <w:p w:rsidR="009F2A03" w:rsidRPr="004C6ABC" w:rsidRDefault="00F543A0"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تضمن </w:t>
      </w:r>
      <w:r w:rsidR="008D37A2" w:rsidRPr="004C6ABC">
        <w:rPr>
          <w:rFonts w:ascii="Traditional Arabic" w:hAnsi="Traditional Arabic" w:cs="Traditional Arabic"/>
          <w:sz w:val="32"/>
          <w:szCs w:val="32"/>
          <w:rtl/>
        </w:rPr>
        <w:t>هذا البحث</w:t>
      </w:r>
      <w:r w:rsidR="004C6ABC">
        <w:rPr>
          <w:rFonts w:ascii="Traditional Arabic" w:hAnsi="Traditional Arabic" w:cs="Traditional Arabic"/>
          <w:sz w:val="32"/>
          <w:szCs w:val="32"/>
          <w:rtl/>
        </w:rPr>
        <w:t xml:space="preserve"> </w:t>
      </w:r>
      <w:r w:rsidR="009F2A03" w:rsidRPr="004C6ABC">
        <w:rPr>
          <w:rFonts w:ascii="Traditional Arabic" w:hAnsi="Traditional Arabic" w:cs="Traditional Arabic"/>
          <w:sz w:val="32"/>
          <w:szCs w:val="32"/>
          <w:rtl/>
        </w:rPr>
        <w:t xml:space="preserve">منهج علماء الاصول القدامى في الحكم على المصالح </w:t>
      </w:r>
      <w:proofErr w:type="spellStart"/>
      <w:r w:rsidR="009F2A03" w:rsidRPr="004C6ABC">
        <w:rPr>
          <w:rFonts w:ascii="Traditional Arabic" w:hAnsi="Traditional Arabic" w:cs="Traditional Arabic"/>
          <w:sz w:val="32"/>
          <w:szCs w:val="32"/>
          <w:rtl/>
        </w:rPr>
        <w:t>التى</w:t>
      </w:r>
      <w:proofErr w:type="spellEnd"/>
      <w:r w:rsidR="009F2A03" w:rsidRPr="004C6ABC">
        <w:rPr>
          <w:rFonts w:ascii="Traditional Arabic" w:hAnsi="Traditional Arabic" w:cs="Traditional Arabic"/>
          <w:sz w:val="32"/>
          <w:szCs w:val="32"/>
          <w:rtl/>
        </w:rPr>
        <w:t xml:space="preserve"> طرأت في عهد</w:t>
      </w:r>
      <w:r w:rsidR="00916675" w:rsidRPr="004C6ABC">
        <w:rPr>
          <w:rFonts w:ascii="Traditional Arabic" w:hAnsi="Traditional Arabic" w:cs="Traditional Arabic"/>
          <w:sz w:val="32"/>
          <w:szCs w:val="32"/>
          <w:rtl/>
        </w:rPr>
        <w:t>هم ولم يكن لها نص من الشرع</w:t>
      </w:r>
      <w:r w:rsidR="004C6ABC">
        <w:rPr>
          <w:rFonts w:ascii="Traditional Arabic" w:hAnsi="Traditional Arabic" w:cs="Traditional Arabic"/>
          <w:sz w:val="32"/>
          <w:szCs w:val="32"/>
          <w:rtl/>
        </w:rPr>
        <w:t xml:space="preserve">، </w:t>
      </w:r>
      <w:r w:rsidR="00916675" w:rsidRPr="004C6ABC">
        <w:rPr>
          <w:rFonts w:ascii="Traditional Arabic" w:hAnsi="Traditional Arabic" w:cs="Traditional Arabic"/>
          <w:sz w:val="32"/>
          <w:szCs w:val="32"/>
          <w:rtl/>
        </w:rPr>
        <w:t>وبدأ البحث</w:t>
      </w:r>
      <w:r w:rsidR="004C6ABC">
        <w:rPr>
          <w:rFonts w:ascii="Traditional Arabic" w:hAnsi="Traditional Arabic" w:cs="Traditional Arabic"/>
          <w:sz w:val="32"/>
          <w:szCs w:val="32"/>
          <w:rtl/>
        </w:rPr>
        <w:t xml:space="preserve"> </w:t>
      </w:r>
      <w:r w:rsidR="00916675" w:rsidRPr="004C6ABC">
        <w:rPr>
          <w:rFonts w:ascii="Traditional Arabic" w:hAnsi="Traditional Arabic" w:cs="Traditional Arabic"/>
          <w:sz w:val="32"/>
          <w:szCs w:val="32"/>
          <w:rtl/>
        </w:rPr>
        <w:t>ب</w:t>
      </w:r>
      <w:r w:rsidR="008D37A2" w:rsidRPr="004C6ABC">
        <w:rPr>
          <w:rFonts w:ascii="Traditional Arabic" w:hAnsi="Traditional Arabic" w:cs="Traditional Arabic"/>
          <w:sz w:val="32"/>
          <w:szCs w:val="32"/>
          <w:rtl/>
        </w:rPr>
        <w:t xml:space="preserve">علماء الاصول </w:t>
      </w:r>
      <w:r w:rsidR="00916675" w:rsidRPr="004C6ABC">
        <w:rPr>
          <w:rFonts w:ascii="Traditional Arabic" w:hAnsi="Traditional Arabic" w:cs="Traditional Arabic"/>
          <w:sz w:val="32"/>
          <w:szCs w:val="32"/>
          <w:rtl/>
        </w:rPr>
        <w:t>الذي افردوا للم</w:t>
      </w:r>
      <w:r w:rsidR="009F2A03" w:rsidRPr="004C6ABC">
        <w:rPr>
          <w:rFonts w:ascii="Traditional Arabic" w:hAnsi="Traditional Arabic" w:cs="Traditional Arabic"/>
          <w:sz w:val="32"/>
          <w:szCs w:val="32"/>
          <w:rtl/>
        </w:rPr>
        <w:t xml:space="preserve">صلحة </w:t>
      </w:r>
      <w:r w:rsidR="00916675" w:rsidRPr="004C6ABC">
        <w:rPr>
          <w:rFonts w:ascii="Traditional Arabic" w:hAnsi="Traditional Arabic" w:cs="Traditional Arabic"/>
          <w:sz w:val="32"/>
          <w:szCs w:val="32"/>
          <w:rtl/>
        </w:rPr>
        <w:t>مواضع متميزة في كتبهم</w:t>
      </w:r>
      <w:r w:rsidR="004C6ABC">
        <w:rPr>
          <w:rFonts w:ascii="Traditional Arabic" w:hAnsi="Traditional Arabic" w:cs="Traditional Arabic"/>
          <w:sz w:val="32"/>
          <w:szCs w:val="32"/>
          <w:rtl/>
        </w:rPr>
        <w:t>،</w:t>
      </w:r>
      <w:r w:rsidR="009F2A03" w:rsidRPr="004C6ABC">
        <w:rPr>
          <w:rFonts w:ascii="Traditional Arabic" w:hAnsi="Traditional Arabic" w:cs="Traditional Arabic"/>
          <w:sz w:val="32"/>
          <w:szCs w:val="32"/>
          <w:rtl/>
        </w:rPr>
        <w:t xml:space="preserve"> وهم الامام الجويني</w:t>
      </w:r>
      <w:r w:rsidR="004C6ABC">
        <w:rPr>
          <w:rFonts w:ascii="Traditional Arabic" w:hAnsi="Traditional Arabic" w:cs="Traditional Arabic"/>
          <w:sz w:val="32"/>
          <w:szCs w:val="32"/>
          <w:rtl/>
        </w:rPr>
        <w:t>،</w:t>
      </w:r>
      <w:r w:rsidR="009F2A03" w:rsidRPr="004C6ABC">
        <w:rPr>
          <w:rFonts w:ascii="Traditional Arabic" w:hAnsi="Traditional Arabic" w:cs="Traditional Arabic"/>
          <w:sz w:val="32"/>
          <w:szCs w:val="32"/>
          <w:rtl/>
        </w:rPr>
        <w:t xml:space="preserve"> والامام الغزالي</w:t>
      </w:r>
      <w:r w:rsidR="004C6ABC">
        <w:rPr>
          <w:rFonts w:ascii="Traditional Arabic" w:hAnsi="Traditional Arabic" w:cs="Traditional Arabic"/>
          <w:sz w:val="32"/>
          <w:szCs w:val="32"/>
          <w:rtl/>
        </w:rPr>
        <w:t>،</w:t>
      </w:r>
      <w:r w:rsidR="009F2A03" w:rsidRPr="004C6ABC">
        <w:rPr>
          <w:rFonts w:ascii="Traditional Arabic" w:hAnsi="Traditional Arabic" w:cs="Traditional Arabic"/>
          <w:sz w:val="32"/>
          <w:szCs w:val="32"/>
          <w:rtl/>
        </w:rPr>
        <w:t xml:space="preserve"> والامام الشاطبي</w:t>
      </w:r>
      <w:r w:rsidR="004C6ABC">
        <w:rPr>
          <w:rFonts w:ascii="Traditional Arabic" w:hAnsi="Traditional Arabic" w:cs="Traditional Arabic"/>
          <w:sz w:val="32"/>
          <w:szCs w:val="32"/>
          <w:rtl/>
        </w:rPr>
        <w:t>،</w:t>
      </w:r>
      <w:r w:rsidR="008D37A2" w:rsidRPr="004C6ABC">
        <w:rPr>
          <w:rFonts w:ascii="Traditional Arabic" w:hAnsi="Traditional Arabic" w:cs="Traditional Arabic"/>
          <w:sz w:val="32"/>
          <w:szCs w:val="32"/>
          <w:rtl/>
        </w:rPr>
        <w:t xml:space="preserve"> </w:t>
      </w:r>
      <w:r w:rsidR="00A148B3" w:rsidRPr="004C6ABC">
        <w:rPr>
          <w:rFonts w:ascii="Traditional Arabic" w:hAnsi="Traditional Arabic" w:cs="Traditional Arabic"/>
          <w:sz w:val="32"/>
          <w:szCs w:val="32"/>
          <w:rtl/>
        </w:rPr>
        <w:t>ف</w:t>
      </w:r>
      <w:r w:rsidR="00916675" w:rsidRPr="004C6ABC">
        <w:rPr>
          <w:rFonts w:ascii="Traditional Arabic" w:hAnsi="Traditional Arabic" w:cs="Traditional Arabic"/>
          <w:sz w:val="32"/>
          <w:szCs w:val="32"/>
          <w:rtl/>
        </w:rPr>
        <w:t>شرح</w:t>
      </w:r>
      <w:r w:rsidR="004C6ABC">
        <w:rPr>
          <w:rFonts w:ascii="Traditional Arabic" w:hAnsi="Traditional Arabic" w:cs="Traditional Arabic"/>
          <w:sz w:val="32"/>
          <w:szCs w:val="32"/>
          <w:rtl/>
        </w:rPr>
        <w:t xml:space="preserve"> </w:t>
      </w:r>
      <w:r w:rsidR="00916675" w:rsidRPr="004C6ABC">
        <w:rPr>
          <w:rFonts w:ascii="Traditional Arabic" w:hAnsi="Traditional Arabic" w:cs="Traditional Arabic"/>
          <w:sz w:val="32"/>
          <w:szCs w:val="32"/>
          <w:rtl/>
        </w:rPr>
        <w:t>اراءهم في المصلحة</w:t>
      </w:r>
      <w:r w:rsidR="004C6ABC">
        <w:rPr>
          <w:rFonts w:ascii="Traditional Arabic" w:hAnsi="Traditional Arabic" w:cs="Traditional Arabic"/>
          <w:sz w:val="32"/>
          <w:szCs w:val="32"/>
          <w:rtl/>
        </w:rPr>
        <w:t>،</w:t>
      </w:r>
      <w:r w:rsidR="009F2A03" w:rsidRPr="004C6ABC">
        <w:rPr>
          <w:rFonts w:ascii="Traditional Arabic" w:hAnsi="Traditional Arabic" w:cs="Traditional Arabic"/>
          <w:sz w:val="32"/>
          <w:szCs w:val="32"/>
          <w:rtl/>
        </w:rPr>
        <w:t xml:space="preserve"> ثم تناول </w:t>
      </w:r>
      <w:r w:rsidR="00916675" w:rsidRPr="004C6ABC">
        <w:rPr>
          <w:rFonts w:ascii="Traditional Arabic" w:hAnsi="Traditional Arabic" w:cs="Traditional Arabic"/>
          <w:sz w:val="32"/>
          <w:szCs w:val="32"/>
          <w:rtl/>
        </w:rPr>
        <w:t xml:space="preserve">بالدراسة والتحليل </w:t>
      </w:r>
      <w:r w:rsidR="009F2A03" w:rsidRPr="004C6ABC">
        <w:rPr>
          <w:rFonts w:ascii="Traditional Arabic" w:hAnsi="Traditional Arabic" w:cs="Traditional Arabic"/>
          <w:sz w:val="32"/>
          <w:szCs w:val="32"/>
          <w:rtl/>
        </w:rPr>
        <w:t xml:space="preserve">معظم </w:t>
      </w:r>
      <w:r w:rsidR="00A148B3" w:rsidRPr="004C6ABC">
        <w:rPr>
          <w:rFonts w:ascii="Traditional Arabic" w:hAnsi="Traditional Arabic" w:cs="Traditional Arabic"/>
          <w:sz w:val="32"/>
          <w:szCs w:val="32"/>
          <w:rtl/>
        </w:rPr>
        <w:t>التطبيقات و</w:t>
      </w:r>
      <w:r w:rsidR="009F2A03" w:rsidRPr="004C6ABC">
        <w:rPr>
          <w:rFonts w:ascii="Traditional Arabic" w:hAnsi="Traditional Arabic" w:cs="Traditional Arabic"/>
          <w:sz w:val="32"/>
          <w:szCs w:val="32"/>
          <w:rtl/>
        </w:rPr>
        <w:t>الامثلة التي اوردوها للمصلحة في كتبهم</w:t>
      </w:r>
      <w:r w:rsidR="004C6ABC">
        <w:rPr>
          <w:rFonts w:ascii="Traditional Arabic" w:hAnsi="Traditional Arabic" w:cs="Traditional Arabic"/>
          <w:sz w:val="32"/>
          <w:szCs w:val="32"/>
          <w:rtl/>
        </w:rPr>
        <w:t>،</w:t>
      </w:r>
      <w:r w:rsidR="009F2A03" w:rsidRPr="004C6ABC">
        <w:rPr>
          <w:rFonts w:ascii="Traditional Arabic" w:hAnsi="Traditional Arabic" w:cs="Traditional Arabic"/>
          <w:sz w:val="32"/>
          <w:szCs w:val="32"/>
          <w:rtl/>
        </w:rPr>
        <w:t xml:space="preserve"> وذلك للدلالة على المنهج الذي </w:t>
      </w:r>
      <w:r w:rsidR="00A148B3" w:rsidRPr="004C6ABC">
        <w:rPr>
          <w:rFonts w:ascii="Traditional Arabic" w:hAnsi="Traditional Arabic" w:cs="Traditional Arabic"/>
          <w:sz w:val="32"/>
          <w:szCs w:val="32"/>
          <w:rtl/>
        </w:rPr>
        <w:t>اتبعوه نظريا وعمليا</w:t>
      </w:r>
      <w:r w:rsidR="004C6ABC">
        <w:rPr>
          <w:rFonts w:ascii="Traditional Arabic" w:hAnsi="Traditional Arabic" w:cs="Traditional Arabic"/>
          <w:sz w:val="32"/>
          <w:szCs w:val="32"/>
          <w:rtl/>
        </w:rPr>
        <w:t>.</w:t>
      </w:r>
    </w:p>
    <w:p w:rsidR="00A148B3" w:rsidRPr="004C6ABC" w:rsidRDefault="00916675"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بعد ذلك تطرق البحث الى علماء الأصول الذين تناولوا المصلحة ضمن نظرية القياس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فتطرق الى اراء الإمام الشافعي في القياس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وبين وجه دخول المصلحة المرسلة في مفهوم القياس عنده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ثم شرح معظم الأمثلة والتطبيقات التي وردت في كتاب الرسالة والتي دلت على اخذه بالمصلحة المرسلة</w:t>
      </w:r>
      <w:r w:rsidR="004C6ABC">
        <w:rPr>
          <w:rFonts w:ascii="Traditional Arabic" w:hAnsi="Traditional Arabic" w:cs="Traditional Arabic"/>
          <w:sz w:val="32"/>
          <w:szCs w:val="32"/>
          <w:rtl/>
        </w:rPr>
        <w:t>.</w:t>
      </w:r>
    </w:p>
    <w:p w:rsidR="0012273D" w:rsidRPr="004C6ABC" w:rsidRDefault="00DF2A21"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ثم</w:t>
      </w:r>
      <w:r w:rsidR="0012273D" w:rsidRPr="004C6ABC">
        <w:rPr>
          <w:rFonts w:ascii="Traditional Arabic" w:hAnsi="Traditional Arabic" w:cs="Traditional Arabic"/>
          <w:sz w:val="32"/>
          <w:szCs w:val="32"/>
          <w:rtl/>
        </w:rPr>
        <w:t xml:space="preserve"> </w:t>
      </w:r>
      <w:r w:rsidR="00916675" w:rsidRPr="004C6ABC">
        <w:rPr>
          <w:rFonts w:ascii="Traditional Arabic" w:hAnsi="Traditional Arabic" w:cs="Traditional Arabic"/>
          <w:sz w:val="32"/>
          <w:szCs w:val="32"/>
          <w:rtl/>
        </w:rPr>
        <w:t>تطرق البحث الى نظرية القياس عند جمهور الأصوليين</w:t>
      </w:r>
      <w:r w:rsidR="004C6ABC">
        <w:rPr>
          <w:rFonts w:ascii="Traditional Arabic" w:hAnsi="Traditional Arabic" w:cs="Traditional Arabic"/>
          <w:sz w:val="32"/>
          <w:szCs w:val="32"/>
          <w:rtl/>
        </w:rPr>
        <w:t>،</w:t>
      </w:r>
      <w:r w:rsidR="0012273D" w:rsidRPr="004C6ABC">
        <w:rPr>
          <w:rFonts w:ascii="Traditional Arabic" w:hAnsi="Traditional Arabic" w:cs="Traditional Arabic"/>
          <w:sz w:val="32"/>
          <w:szCs w:val="32"/>
          <w:rtl/>
        </w:rPr>
        <w:t xml:space="preserve"> وشرح مفهوم المناسبة الذي يعده الأصوليين ميزان العمل بالمصالح</w:t>
      </w:r>
      <w:r w:rsidR="004C6ABC">
        <w:rPr>
          <w:rFonts w:ascii="Traditional Arabic" w:hAnsi="Traditional Arabic" w:cs="Traditional Arabic"/>
          <w:sz w:val="32"/>
          <w:szCs w:val="32"/>
          <w:rtl/>
        </w:rPr>
        <w:t>،</w:t>
      </w:r>
      <w:r w:rsidR="0012273D" w:rsidRPr="004C6ABC">
        <w:rPr>
          <w:rFonts w:ascii="Traditional Arabic" w:hAnsi="Traditional Arabic" w:cs="Traditional Arabic"/>
          <w:sz w:val="32"/>
          <w:szCs w:val="32"/>
          <w:rtl/>
        </w:rPr>
        <w:t xml:space="preserve"> وبين منهجهم في العمل بالمصلحة المرسلة</w:t>
      </w:r>
      <w:r w:rsidR="004C6ABC">
        <w:rPr>
          <w:rFonts w:ascii="Traditional Arabic" w:hAnsi="Traditional Arabic" w:cs="Traditional Arabic"/>
          <w:sz w:val="32"/>
          <w:szCs w:val="32"/>
          <w:rtl/>
        </w:rPr>
        <w:t>،</w:t>
      </w:r>
      <w:r w:rsidR="0012273D" w:rsidRPr="004C6ABC">
        <w:rPr>
          <w:rFonts w:ascii="Traditional Arabic" w:hAnsi="Traditional Arabic" w:cs="Traditional Arabic"/>
          <w:sz w:val="32"/>
          <w:szCs w:val="32"/>
          <w:rtl/>
        </w:rPr>
        <w:t xml:space="preserve"> والضوابط التي التزموها للأخذ بها والحكم بمشروعيتها</w:t>
      </w:r>
      <w:r w:rsidR="004C6ABC">
        <w:rPr>
          <w:rFonts w:ascii="Traditional Arabic" w:hAnsi="Traditional Arabic" w:cs="Traditional Arabic"/>
          <w:sz w:val="32"/>
          <w:szCs w:val="32"/>
          <w:rtl/>
        </w:rPr>
        <w:t>.</w:t>
      </w:r>
    </w:p>
    <w:p w:rsidR="00F543A0" w:rsidRPr="004C6ABC" w:rsidRDefault="00EC1686"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 xml:space="preserve"> سرد </w:t>
      </w:r>
      <w:r w:rsidR="0012273D" w:rsidRPr="004C6ABC">
        <w:rPr>
          <w:rFonts w:ascii="Traditional Arabic" w:hAnsi="Traditional Arabic" w:cs="Traditional Arabic"/>
          <w:sz w:val="32"/>
          <w:szCs w:val="32"/>
          <w:rtl/>
        </w:rPr>
        <w:t xml:space="preserve">البحث </w:t>
      </w:r>
      <w:r w:rsidR="008D37A2" w:rsidRPr="004C6ABC">
        <w:rPr>
          <w:rFonts w:ascii="Traditional Arabic" w:hAnsi="Traditional Arabic" w:cs="Traditional Arabic"/>
          <w:sz w:val="32"/>
          <w:szCs w:val="32"/>
          <w:rtl/>
        </w:rPr>
        <w:t>ال</w:t>
      </w:r>
      <w:r w:rsidRPr="004C6ABC">
        <w:rPr>
          <w:rFonts w:ascii="Traditional Arabic" w:hAnsi="Traditional Arabic" w:cs="Traditional Arabic"/>
          <w:sz w:val="32"/>
          <w:szCs w:val="32"/>
          <w:rtl/>
        </w:rPr>
        <w:t xml:space="preserve">كثير من الامثلة </w:t>
      </w:r>
      <w:r w:rsidR="008D37A2" w:rsidRPr="004C6ABC">
        <w:rPr>
          <w:rFonts w:ascii="Traditional Arabic" w:hAnsi="Traditional Arabic" w:cs="Traditional Arabic"/>
          <w:sz w:val="32"/>
          <w:szCs w:val="32"/>
          <w:rtl/>
        </w:rPr>
        <w:t xml:space="preserve">في مختلف موضوعاته </w:t>
      </w:r>
      <w:r w:rsidRPr="004C6ABC">
        <w:rPr>
          <w:rFonts w:ascii="Traditional Arabic" w:hAnsi="Traditional Arabic" w:cs="Traditional Arabic"/>
          <w:sz w:val="32"/>
          <w:szCs w:val="32"/>
          <w:rtl/>
        </w:rPr>
        <w:t>على غير عادة كتب الاصول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حتى </w:t>
      </w:r>
      <w:r w:rsidR="008D37A2" w:rsidRPr="004C6ABC">
        <w:rPr>
          <w:rFonts w:ascii="Traditional Arabic" w:hAnsi="Traditional Arabic" w:cs="Traditional Arabic"/>
          <w:sz w:val="32"/>
          <w:szCs w:val="32"/>
          <w:rtl/>
        </w:rPr>
        <w:t xml:space="preserve">انه </w:t>
      </w:r>
      <w:proofErr w:type="gramStart"/>
      <w:r w:rsidRPr="004C6ABC">
        <w:rPr>
          <w:rFonts w:ascii="Traditional Arabic" w:hAnsi="Traditional Arabic" w:cs="Traditional Arabic"/>
          <w:sz w:val="32"/>
          <w:szCs w:val="32"/>
          <w:rtl/>
        </w:rPr>
        <w:t>اصبح</w:t>
      </w:r>
      <w:proofErr w:type="gramEnd"/>
      <w:r w:rsidRPr="004C6ABC">
        <w:rPr>
          <w:rFonts w:ascii="Traditional Arabic" w:hAnsi="Traditional Arabic" w:cs="Traditional Arabic"/>
          <w:sz w:val="32"/>
          <w:szCs w:val="32"/>
          <w:rtl/>
        </w:rPr>
        <w:t xml:space="preserve"> بمثابة منهج عملي يف</w:t>
      </w:r>
      <w:r w:rsidR="008D37A2" w:rsidRPr="004C6ABC">
        <w:rPr>
          <w:rFonts w:ascii="Traditional Arabic" w:hAnsi="Traditional Arabic" w:cs="Traditional Arabic"/>
          <w:sz w:val="32"/>
          <w:szCs w:val="32"/>
          <w:rtl/>
        </w:rPr>
        <w:t>يد أي باحث أو طالب علم</w:t>
      </w:r>
      <w:r w:rsidR="004C6ABC">
        <w:rPr>
          <w:rFonts w:ascii="Traditional Arabic" w:hAnsi="Traditional Arabic" w:cs="Traditional Arabic"/>
          <w:sz w:val="32"/>
          <w:szCs w:val="32"/>
          <w:rtl/>
        </w:rPr>
        <w:t>،</w:t>
      </w:r>
      <w:r w:rsidR="008D37A2" w:rsidRPr="004C6ABC">
        <w:rPr>
          <w:rFonts w:ascii="Traditional Arabic" w:hAnsi="Traditional Arabic" w:cs="Traditional Arabic"/>
          <w:sz w:val="32"/>
          <w:szCs w:val="32"/>
          <w:rtl/>
        </w:rPr>
        <w:t xml:space="preserve"> كما حاول البحث ان</w:t>
      </w:r>
      <w:r w:rsidR="004C6ABC">
        <w:rPr>
          <w:rFonts w:ascii="Traditional Arabic" w:hAnsi="Traditional Arabic" w:cs="Traditional Arabic"/>
          <w:sz w:val="32"/>
          <w:szCs w:val="32"/>
          <w:rtl/>
        </w:rPr>
        <w:t xml:space="preserve"> </w:t>
      </w:r>
      <w:r w:rsidR="008D37A2" w:rsidRPr="004C6ABC">
        <w:rPr>
          <w:rFonts w:ascii="Traditional Arabic" w:hAnsi="Traditional Arabic" w:cs="Traditional Arabic"/>
          <w:sz w:val="32"/>
          <w:szCs w:val="32"/>
          <w:rtl/>
        </w:rPr>
        <w:t>ي</w:t>
      </w:r>
      <w:r w:rsidRPr="004C6ABC">
        <w:rPr>
          <w:rFonts w:ascii="Traditional Arabic" w:hAnsi="Traditional Arabic" w:cs="Traditional Arabic"/>
          <w:sz w:val="32"/>
          <w:szCs w:val="32"/>
          <w:rtl/>
        </w:rPr>
        <w:t>ستقصى</w:t>
      </w:r>
      <w:r w:rsidR="004C6ABC">
        <w:rPr>
          <w:rFonts w:ascii="Traditional Arabic" w:hAnsi="Traditional Arabic" w:cs="Traditional Arabic"/>
          <w:sz w:val="32"/>
          <w:szCs w:val="32"/>
          <w:rtl/>
        </w:rPr>
        <w:t xml:space="preserve">، </w:t>
      </w:r>
      <w:r w:rsidR="008D37A2" w:rsidRPr="004C6ABC">
        <w:rPr>
          <w:rFonts w:ascii="Traditional Arabic" w:hAnsi="Traditional Arabic" w:cs="Traditional Arabic"/>
          <w:sz w:val="32"/>
          <w:szCs w:val="32"/>
          <w:rtl/>
        </w:rPr>
        <w:t>و</w:t>
      </w:r>
      <w:r w:rsidRPr="004C6ABC">
        <w:rPr>
          <w:rFonts w:ascii="Traditional Arabic" w:hAnsi="Traditional Arabic" w:cs="Traditional Arabic"/>
          <w:sz w:val="32"/>
          <w:szCs w:val="32"/>
          <w:rtl/>
        </w:rPr>
        <w:t>لأول مرة حسب علمي</w:t>
      </w:r>
      <w:r w:rsidR="004C6ABC">
        <w:rPr>
          <w:rFonts w:ascii="Traditional Arabic" w:hAnsi="Traditional Arabic" w:cs="Traditional Arabic"/>
          <w:sz w:val="32"/>
          <w:szCs w:val="32"/>
          <w:rtl/>
        </w:rPr>
        <w:t>،</w:t>
      </w:r>
      <w:r w:rsidR="008D37A2" w:rsidRPr="004C6ABC">
        <w:rPr>
          <w:rFonts w:ascii="Traditional Arabic" w:hAnsi="Traditional Arabic" w:cs="Traditional Arabic"/>
          <w:sz w:val="32"/>
          <w:szCs w:val="32"/>
          <w:rtl/>
        </w:rPr>
        <w:t xml:space="preserve"> </w:t>
      </w:r>
      <w:r w:rsidR="009F7561" w:rsidRPr="004C6ABC">
        <w:rPr>
          <w:rFonts w:ascii="Traditional Arabic" w:hAnsi="Traditional Arabic" w:cs="Traditional Arabic"/>
          <w:sz w:val="32"/>
          <w:szCs w:val="32"/>
          <w:rtl/>
        </w:rPr>
        <w:t>نصوص القرآ</w:t>
      </w:r>
      <w:r w:rsidRPr="004C6ABC">
        <w:rPr>
          <w:rFonts w:ascii="Traditional Arabic" w:hAnsi="Traditional Arabic" w:cs="Traditional Arabic"/>
          <w:sz w:val="32"/>
          <w:szCs w:val="32"/>
          <w:rtl/>
        </w:rPr>
        <w:t>ن المرتبطة بالمصلحة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وذلك خلافا لما هو سائد بين العلماء من أن </w:t>
      </w:r>
      <w:r w:rsidR="00D93A28" w:rsidRPr="004C6ABC">
        <w:rPr>
          <w:rFonts w:ascii="Traditional Arabic" w:hAnsi="Traditional Arabic" w:cs="Traditional Arabic"/>
          <w:sz w:val="32"/>
          <w:szCs w:val="32"/>
          <w:rtl/>
        </w:rPr>
        <w:t>سند المصلحة هو عمل الصحابة فقط</w:t>
      </w:r>
      <w:r w:rsidR="004C6ABC">
        <w:rPr>
          <w:rFonts w:ascii="Traditional Arabic" w:hAnsi="Traditional Arabic" w:cs="Traditional Arabic"/>
          <w:sz w:val="32"/>
          <w:szCs w:val="32"/>
          <w:rtl/>
        </w:rPr>
        <w:t>.</w:t>
      </w:r>
    </w:p>
    <w:p w:rsidR="00F543A0" w:rsidRPr="004C6ABC" w:rsidRDefault="00DF2A21" w:rsidP="004C6ABC">
      <w:pPr>
        <w:spacing w:after="0" w:line="240" w:lineRule="auto"/>
        <w:jc w:val="both"/>
        <w:rPr>
          <w:rFonts w:ascii="Traditional Arabic" w:hAnsi="Traditional Arabic" w:cs="Traditional Arabic"/>
          <w:sz w:val="32"/>
          <w:szCs w:val="32"/>
          <w:rtl/>
        </w:rPr>
      </w:pPr>
      <w:r w:rsidRPr="004C6ABC">
        <w:rPr>
          <w:rFonts w:ascii="Traditional Arabic" w:hAnsi="Traditional Arabic" w:cs="Traditional Arabic"/>
          <w:sz w:val="32"/>
          <w:szCs w:val="32"/>
          <w:rtl/>
        </w:rPr>
        <w:t>وفي الأخير أسأل الله تعالى أن</w:t>
      </w:r>
      <w:r w:rsidR="00EC1686" w:rsidRPr="004C6ABC">
        <w:rPr>
          <w:rFonts w:ascii="Traditional Arabic" w:hAnsi="Traditional Arabic" w:cs="Traditional Arabic"/>
          <w:sz w:val="32"/>
          <w:szCs w:val="32"/>
          <w:rtl/>
        </w:rPr>
        <w:t xml:space="preserve"> يجزي القائمين على شبكة </w:t>
      </w:r>
      <w:proofErr w:type="spellStart"/>
      <w:r w:rsidR="00EC1686" w:rsidRPr="004C6ABC">
        <w:rPr>
          <w:rFonts w:ascii="Traditional Arabic" w:hAnsi="Traditional Arabic" w:cs="Traditional Arabic"/>
          <w:sz w:val="32"/>
          <w:szCs w:val="32"/>
          <w:rtl/>
        </w:rPr>
        <w:t>الالوكة</w:t>
      </w:r>
      <w:proofErr w:type="spellEnd"/>
      <w:r w:rsidR="00EC1686" w:rsidRPr="004C6ABC">
        <w:rPr>
          <w:rFonts w:ascii="Traditional Arabic" w:hAnsi="Traditional Arabic" w:cs="Traditional Arabic"/>
          <w:sz w:val="32"/>
          <w:szCs w:val="32"/>
          <w:rtl/>
        </w:rPr>
        <w:t xml:space="preserve"> خير الجزاء على جهدهم المبارك في نشر العلم</w:t>
      </w:r>
      <w:r w:rsidR="004C6ABC">
        <w:rPr>
          <w:rFonts w:ascii="Traditional Arabic" w:hAnsi="Traditional Arabic" w:cs="Traditional Arabic"/>
          <w:sz w:val="32"/>
          <w:szCs w:val="32"/>
          <w:rtl/>
        </w:rPr>
        <w:t>.</w:t>
      </w:r>
    </w:p>
    <w:p w:rsidR="003B4073" w:rsidRPr="004C6ABC" w:rsidRDefault="004C6ABC" w:rsidP="004C6ABC">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sz w:val="32"/>
          <w:szCs w:val="32"/>
          <w:rtl/>
        </w:rPr>
        <w:t xml:space="preserve">  </w:t>
      </w:r>
      <w:r w:rsidR="003B4073" w:rsidRPr="004C6ABC">
        <w:rPr>
          <w:rFonts w:ascii="Traditional Arabic" w:hAnsi="Traditional Arabic" w:cs="Traditional Arabic"/>
          <w:b/>
          <w:bCs/>
          <w:sz w:val="32"/>
          <w:szCs w:val="32"/>
          <w:rtl/>
        </w:rPr>
        <w:t xml:space="preserve">أحمد </w:t>
      </w:r>
      <w:r w:rsidR="00DF2A21" w:rsidRPr="004C6ABC">
        <w:rPr>
          <w:rFonts w:ascii="Traditional Arabic" w:hAnsi="Traditional Arabic" w:cs="Traditional Arabic"/>
          <w:b/>
          <w:bCs/>
          <w:sz w:val="32"/>
          <w:szCs w:val="32"/>
          <w:rtl/>
        </w:rPr>
        <w:t xml:space="preserve">محمد </w:t>
      </w:r>
      <w:proofErr w:type="spellStart"/>
      <w:r w:rsidR="00DF2A21" w:rsidRPr="004C6ABC">
        <w:rPr>
          <w:rFonts w:ascii="Traditional Arabic" w:hAnsi="Traditional Arabic" w:cs="Traditional Arabic"/>
          <w:b/>
          <w:bCs/>
          <w:sz w:val="32"/>
          <w:szCs w:val="32"/>
          <w:rtl/>
        </w:rPr>
        <w:t>المنيفي</w:t>
      </w:r>
      <w:proofErr w:type="spellEnd"/>
    </w:p>
    <w:p w:rsidR="00AB0F43" w:rsidRPr="004C6ABC" w:rsidRDefault="00AB0F43" w:rsidP="004C6ABC">
      <w:pPr>
        <w:spacing w:after="0" w:line="240" w:lineRule="auto"/>
        <w:jc w:val="both"/>
        <w:rPr>
          <w:rFonts w:ascii="Traditional Arabic" w:hAnsi="Traditional Arabic" w:cs="Traditional Arabic"/>
          <w:sz w:val="32"/>
          <w:szCs w:val="32"/>
          <w:rtl/>
        </w:rPr>
      </w:pPr>
    </w:p>
    <w:p w:rsidR="00AB0F43" w:rsidRPr="004C6ABC" w:rsidRDefault="00AB0F43" w:rsidP="004C6ABC">
      <w:pPr>
        <w:spacing w:after="0" w:line="240" w:lineRule="auto"/>
        <w:jc w:val="both"/>
        <w:rPr>
          <w:rFonts w:ascii="Traditional Arabic" w:hAnsi="Traditional Arabic" w:cs="Traditional Arabic"/>
          <w:sz w:val="32"/>
          <w:szCs w:val="32"/>
          <w:rtl/>
        </w:rPr>
      </w:pPr>
    </w:p>
    <w:p w:rsidR="00AB0F43" w:rsidRPr="004C6ABC" w:rsidRDefault="00AB0F43" w:rsidP="004C6ABC">
      <w:pPr>
        <w:spacing w:after="0" w:line="240" w:lineRule="auto"/>
        <w:jc w:val="both"/>
        <w:rPr>
          <w:rFonts w:ascii="Traditional Arabic" w:hAnsi="Traditional Arabic" w:cs="Traditional Arabic"/>
          <w:sz w:val="32"/>
          <w:szCs w:val="32"/>
          <w:rtl/>
        </w:rPr>
      </w:pPr>
    </w:p>
    <w:p w:rsidR="004C3E4F" w:rsidRPr="004C6ABC" w:rsidRDefault="0071424D" w:rsidP="004C6ABC">
      <w:pPr>
        <w:pStyle w:val="a6"/>
        <w:tabs>
          <w:tab w:val="right" w:pos="7088"/>
        </w:tabs>
        <w:spacing w:after="0"/>
        <w:rPr>
          <w:rFonts w:ascii="Traditional Arabic" w:hAnsi="Traditional Arabic" w:cs="Traditional Arabic"/>
          <w:sz w:val="32"/>
          <w:szCs w:val="32"/>
          <w:rtl/>
        </w:rPr>
      </w:pPr>
      <w:r w:rsidRPr="004C6ABC">
        <w:rPr>
          <w:rFonts w:ascii="Traditional Arabic" w:hAnsi="Traditional Arabic" w:cs="Traditional Arabic"/>
          <w:sz w:val="32"/>
          <w:szCs w:val="32"/>
          <w:rtl/>
        </w:rPr>
        <w:t>قائمة المراجع</w:t>
      </w:r>
      <w:r w:rsidR="004C6ABC">
        <w:rPr>
          <w:rFonts w:ascii="Traditional Arabic" w:hAnsi="Traditional Arabic" w:cs="Traditional Arabic"/>
          <w:sz w:val="32"/>
          <w:szCs w:val="32"/>
          <w:rtl/>
        </w:rPr>
        <w:t>:</w:t>
      </w:r>
      <w:r w:rsidR="00F6672B" w:rsidRPr="004C6ABC">
        <w:rPr>
          <w:rFonts w:ascii="Traditional Arabic" w:hAnsi="Traditional Arabic" w:cs="Traditional Arabic"/>
          <w:sz w:val="32"/>
          <w:szCs w:val="32"/>
          <w:rtl/>
        </w:rPr>
        <w:tab/>
      </w:r>
    </w:p>
    <w:p w:rsidR="00F6672B" w:rsidRPr="004C6ABC" w:rsidRDefault="00F6672B" w:rsidP="004C6ABC">
      <w:pPr>
        <w:spacing w:after="0" w:line="240" w:lineRule="auto"/>
        <w:rPr>
          <w:rFonts w:ascii="Traditional Arabic" w:hAnsi="Traditional Arabic" w:cs="Traditional Arabic"/>
          <w:b/>
          <w:bCs/>
          <w:sz w:val="32"/>
          <w:szCs w:val="32"/>
          <w:rtl/>
        </w:rPr>
      </w:pPr>
      <w:r w:rsidRPr="004C6ABC">
        <w:rPr>
          <w:rFonts w:ascii="Traditional Arabic" w:hAnsi="Traditional Arabic" w:cs="Traditional Arabic"/>
          <w:b/>
          <w:bCs/>
          <w:sz w:val="32"/>
          <w:szCs w:val="32"/>
          <w:rtl/>
        </w:rPr>
        <w:t xml:space="preserve">كتب التفسير </w:t>
      </w:r>
    </w:p>
    <w:p w:rsidR="00EB38CA" w:rsidRPr="004C6ABC" w:rsidRDefault="00EB38CA"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تفسير البيضاوي المسمى انوار التنزيل واسرار التأويل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1A6343" w:rsidRPr="004C6ABC">
        <w:rPr>
          <w:rFonts w:ascii="Traditional Arabic" w:hAnsi="Traditional Arabic" w:cs="Traditional Arabic"/>
          <w:sz w:val="32"/>
          <w:szCs w:val="32"/>
          <w:rtl/>
          <w:cs/>
        </w:rPr>
        <w:t xml:space="preserve">لناصر الدين ابي سعيد </w:t>
      </w:r>
      <w:proofErr w:type="gramStart"/>
      <w:r w:rsidR="001A6343" w:rsidRPr="004C6ABC">
        <w:rPr>
          <w:rFonts w:ascii="Traditional Arabic" w:hAnsi="Traditional Arabic" w:cs="Traditional Arabic"/>
          <w:sz w:val="32"/>
          <w:szCs w:val="32"/>
          <w:rtl/>
          <w:cs/>
        </w:rPr>
        <w:t>عبدالله</w:t>
      </w:r>
      <w:proofErr w:type="gramEnd"/>
      <w:r w:rsidR="001A6343" w:rsidRPr="004C6ABC">
        <w:rPr>
          <w:rFonts w:ascii="Traditional Arabic" w:hAnsi="Traditional Arabic" w:cs="Traditional Arabic"/>
          <w:sz w:val="32"/>
          <w:szCs w:val="32"/>
          <w:rtl/>
          <w:cs/>
        </w:rPr>
        <w:t xml:space="preserve"> ابي عمر بن محمد البيضاوي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الفكر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۱٤۱٦ ه \ ۱٩٩٦م</w:t>
      </w:r>
      <w:r w:rsidR="004C6ABC">
        <w:rPr>
          <w:rFonts w:ascii="Traditional Arabic" w:hAnsi="Traditional Arabic" w:cs="Traditional Arabic"/>
          <w:sz w:val="32"/>
          <w:szCs w:val="32"/>
          <w:rtl/>
        </w:rPr>
        <w:t>.</w:t>
      </w:r>
    </w:p>
    <w:p w:rsidR="00EB38CA" w:rsidRPr="004C6ABC" w:rsidRDefault="00EB38CA"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تفسير القرآن الحكيم الشهير بتفسير المنار</w:t>
      </w:r>
      <w:r w:rsidR="004C6ABC">
        <w:rPr>
          <w:rFonts w:ascii="Traditional Arabic" w:hAnsi="Traditional Arabic" w:cs="Traditional Arabic"/>
          <w:sz w:val="32"/>
          <w:szCs w:val="32"/>
          <w:rtl/>
        </w:rPr>
        <w:t xml:space="preserve"> </w:t>
      </w:r>
      <w:r w:rsidR="006D0655" w:rsidRPr="004C6ABC">
        <w:rPr>
          <w:rFonts w:ascii="Traditional Arabic" w:hAnsi="Traditional Arabic" w:cs="Traditional Arabic"/>
          <w:sz w:val="32"/>
          <w:szCs w:val="32"/>
          <w:rtl/>
          <w:cs/>
        </w:rPr>
        <w:t>محمد رشيد رضا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الفكر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الثانية. </w:t>
      </w:r>
    </w:p>
    <w:p w:rsidR="00EB38CA" w:rsidRPr="004C6ABC" w:rsidRDefault="0071424D"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 </w:t>
      </w:r>
      <w:r w:rsidR="00F6672B" w:rsidRPr="004C6ABC">
        <w:rPr>
          <w:rFonts w:ascii="Traditional Arabic" w:hAnsi="Traditional Arabic" w:cs="Traditional Arabic"/>
          <w:sz w:val="32"/>
          <w:szCs w:val="32"/>
          <w:rtl/>
          <w:cs/>
        </w:rPr>
        <w:t xml:space="preserve">تفسير </w:t>
      </w:r>
      <w:r w:rsidR="004F0874" w:rsidRPr="004C6ABC">
        <w:rPr>
          <w:rFonts w:ascii="Traditional Arabic" w:hAnsi="Traditional Arabic" w:cs="Traditional Arabic"/>
          <w:sz w:val="32"/>
          <w:szCs w:val="32"/>
          <w:rtl/>
        </w:rPr>
        <w:t>آيات</w:t>
      </w:r>
      <w:r w:rsidR="00F6672B" w:rsidRPr="004C6ABC">
        <w:rPr>
          <w:rFonts w:ascii="Traditional Arabic" w:hAnsi="Traditional Arabic" w:cs="Traditional Arabic"/>
          <w:sz w:val="32"/>
          <w:szCs w:val="32"/>
          <w:rtl/>
          <w:cs/>
        </w:rPr>
        <w:t xml:space="preserve"> الاحكام</w:t>
      </w:r>
      <w:r w:rsidR="004C6ABC">
        <w:rPr>
          <w:rFonts w:ascii="Traditional Arabic" w:hAnsi="Traditional Arabic" w:cs="Traditional Arabic"/>
          <w:sz w:val="32"/>
          <w:szCs w:val="32"/>
          <w:rtl/>
        </w:rPr>
        <w:t>،</w:t>
      </w:r>
      <w:r w:rsidR="00F6672B" w:rsidRPr="004C6ABC">
        <w:rPr>
          <w:rFonts w:ascii="Traditional Arabic" w:hAnsi="Traditional Arabic" w:cs="Traditional Arabic"/>
          <w:sz w:val="32"/>
          <w:szCs w:val="32"/>
          <w:rtl/>
          <w:cs/>
        </w:rPr>
        <w:t xml:space="preserve"> القاهرة</w:t>
      </w:r>
      <w:r w:rsidR="004C6ABC">
        <w:rPr>
          <w:rFonts w:ascii="Traditional Arabic" w:hAnsi="Traditional Arabic" w:cs="Traditional Arabic"/>
          <w:sz w:val="32"/>
          <w:szCs w:val="32"/>
          <w:rtl/>
        </w:rPr>
        <w:t>،</w:t>
      </w:r>
      <w:r w:rsidR="004F0874" w:rsidRPr="004C6ABC">
        <w:rPr>
          <w:rFonts w:ascii="Traditional Arabic" w:hAnsi="Traditional Arabic" w:cs="Traditional Arabic"/>
          <w:sz w:val="32"/>
          <w:szCs w:val="32"/>
          <w:rtl/>
          <w:cs/>
        </w:rPr>
        <w:t xml:space="preserve"> لمحمد </w:t>
      </w:r>
      <w:proofErr w:type="gramStart"/>
      <w:r w:rsidR="004F0874" w:rsidRPr="004C6ABC">
        <w:rPr>
          <w:rFonts w:ascii="Traditional Arabic" w:hAnsi="Traditional Arabic" w:cs="Traditional Arabic"/>
          <w:sz w:val="32"/>
          <w:szCs w:val="32"/>
          <w:rtl/>
          <w:cs/>
        </w:rPr>
        <w:t>علي</w:t>
      </w:r>
      <w:proofErr w:type="gramEnd"/>
      <w:r w:rsidR="004F0874" w:rsidRPr="004C6ABC">
        <w:rPr>
          <w:rFonts w:ascii="Traditional Arabic" w:hAnsi="Traditional Arabic" w:cs="Traditional Arabic"/>
          <w:sz w:val="32"/>
          <w:szCs w:val="32"/>
          <w:rtl/>
          <w:cs/>
        </w:rPr>
        <w:t xml:space="preserve"> السايس</w:t>
      </w:r>
      <w:r w:rsidR="004C6ABC">
        <w:rPr>
          <w:rFonts w:ascii="Traditional Arabic" w:hAnsi="Traditional Arabic" w:cs="Traditional Arabic"/>
          <w:sz w:val="32"/>
          <w:szCs w:val="32"/>
          <w:rtl/>
        </w:rPr>
        <w:t>،</w:t>
      </w:r>
      <w:r w:rsidR="00F6672B" w:rsidRPr="004C6ABC">
        <w:rPr>
          <w:rFonts w:ascii="Traditional Arabic" w:hAnsi="Traditional Arabic" w:cs="Traditional Arabic"/>
          <w:sz w:val="32"/>
          <w:szCs w:val="32"/>
          <w:rtl/>
          <w:cs/>
        </w:rPr>
        <w:t xml:space="preserve"> مؤسسة المختار للنشر والتوزيع</w:t>
      </w:r>
      <w:r w:rsidR="004C6ABC">
        <w:rPr>
          <w:rFonts w:ascii="Traditional Arabic" w:hAnsi="Traditional Arabic" w:cs="Traditional Arabic"/>
          <w:sz w:val="32"/>
          <w:szCs w:val="32"/>
          <w:rtl/>
        </w:rPr>
        <w:t>،</w:t>
      </w:r>
      <w:r w:rsidR="00F6672B"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00F6672B" w:rsidRPr="004C6ABC">
        <w:rPr>
          <w:rFonts w:ascii="Traditional Arabic" w:hAnsi="Traditional Arabic" w:cs="Traditional Arabic"/>
          <w:sz w:val="32"/>
          <w:szCs w:val="32"/>
          <w:rtl/>
          <w:cs/>
        </w:rPr>
        <w:t xml:space="preserve"> ۲۰۰۱ م.</w:t>
      </w:r>
    </w:p>
    <w:p w:rsidR="00814EB5" w:rsidRPr="004C6ABC" w:rsidRDefault="00814EB5"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روح المعاني في تفسير القرآن العظيم والسابع المثاني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لابي الفضل شهاب الدين محمود الالوسي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القاهرة دار الحديث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۱٤۲٦ ه \ ۲۰۰٥ م. </w:t>
      </w:r>
    </w:p>
    <w:p w:rsidR="00814EB5" w:rsidRPr="004C6ABC" w:rsidRDefault="00814EB5"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الكشاف عن حقائق التنزيل وعيون الاقاويل في وجوه </w:t>
      </w:r>
      <w:r w:rsidRPr="004C6ABC">
        <w:rPr>
          <w:rFonts w:ascii="Traditional Arabic" w:hAnsi="Traditional Arabic" w:cs="Traditional Arabic"/>
          <w:sz w:val="32"/>
          <w:szCs w:val="32"/>
          <w:rtl/>
        </w:rPr>
        <w:t>التأويل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لابي القاسم جار الله محمود بن عمر الزمخشري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الفكر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۱٤۲٧ ه \ ۲۰۰٦ م.</w:t>
      </w:r>
    </w:p>
    <w:p w:rsidR="00EB38CA" w:rsidRPr="004C6ABC" w:rsidRDefault="00EB38CA"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rPr>
        <w:t>كتب الحديث</w:t>
      </w:r>
      <w:r w:rsidR="004C6ABC">
        <w:rPr>
          <w:rFonts w:ascii="Traditional Arabic" w:hAnsi="Traditional Arabic" w:cs="Traditional Arabic"/>
          <w:b/>
          <w:bCs/>
          <w:sz w:val="32"/>
          <w:szCs w:val="32"/>
          <w:rtl/>
        </w:rPr>
        <w:t>:</w:t>
      </w:r>
    </w:p>
    <w:p w:rsidR="00EB38CA" w:rsidRPr="004C6ABC" w:rsidRDefault="00EB38CA"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شروح سنن ابن ماجة</w:t>
      </w:r>
      <w:r w:rsidR="004C6ABC">
        <w:rPr>
          <w:rFonts w:ascii="Traditional Arabic" w:hAnsi="Traditional Arabic" w:cs="Traditional Arabic"/>
          <w:sz w:val="32"/>
          <w:szCs w:val="32"/>
          <w:rtl/>
        </w:rPr>
        <w:t>،</w:t>
      </w:r>
      <w:r w:rsidR="000A3E24" w:rsidRPr="004C6ABC">
        <w:rPr>
          <w:rFonts w:ascii="Traditional Arabic" w:hAnsi="Traditional Arabic" w:cs="Traditional Arabic"/>
          <w:sz w:val="32"/>
          <w:szCs w:val="32"/>
          <w:rtl/>
          <w:cs/>
        </w:rPr>
        <w:t xml:space="preserve"> جلال الدين عبد الرحمن بن بكر السيوطي</w:t>
      </w:r>
      <w:r w:rsidR="004C6ABC">
        <w:rPr>
          <w:rFonts w:ascii="Traditional Arabic" w:hAnsi="Traditional Arabic" w:cs="Traditional Arabic"/>
          <w:sz w:val="32"/>
          <w:szCs w:val="32"/>
          <w:rtl/>
        </w:rPr>
        <w:t xml:space="preserve"> </w:t>
      </w:r>
      <w:r w:rsidR="000A3E24" w:rsidRPr="004C6ABC">
        <w:rPr>
          <w:rFonts w:ascii="Traditional Arabic" w:hAnsi="Traditional Arabic" w:cs="Traditional Arabic"/>
          <w:sz w:val="32"/>
          <w:szCs w:val="32"/>
          <w:rtl/>
          <w:cs/>
        </w:rPr>
        <w:t>وآخرون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 رائد بن صبري بن ابي علفة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عمان الاردن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بيت الافكار الدولية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 2007م</w:t>
      </w:r>
    </w:p>
    <w:p w:rsidR="00EB38CA" w:rsidRPr="004C6ABC" w:rsidRDefault="005B5FCE"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عون المعبود في شرح سنن ابي داوود</w:t>
      </w:r>
      <w:r w:rsidR="004C6ABC">
        <w:rPr>
          <w:rFonts w:ascii="Traditional Arabic" w:hAnsi="Traditional Arabic" w:cs="Traditional Arabic"/>
          <w:sz w:val="32"/>
          <w:szCs w:val="32"/>
          <w:rtl/>
        </w:rPr>
        <w:t>،</w:t>
      </w:r>
      <w:r w:rsidR="00070D19" w:rsidRPr="004C6ABC">
        <w:rPr>
          <w:rFonts w:ascii="Traditional Arabic" w:hAnsi="Traditional Arabic" w:cs="Traditional Arabic"/>
          <w:sz w:val="32"/>
          <w:szCs w:val="32"/>
          <w:rtl/>
          <w:cs/>
        </w:rPr>
        <w:t xml:space="preserve"> شرف الحق العظيم ابادي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 xml:space="preserve">تحقيق ابي </w:t>
      </w:r>
      <w:proofErr w:type="gramStart"/>
      <w:r w:rsidRPr="004C6ABC">
        <w:rPr>
          <w:rFonts w:ascii="Traditional Arabic" w:hAnsi="Traditional Arabic" w:cs="Traditional Arabic"/>
          <w:sz w:val="32"/>
          <w:szCs w:val="32"/>
          <w:rtl/>
          <w:cs/>
        </w:rPr>
        <w:t>عبدالله</w:t>
      </w:r>
      <w:proofErr w:type="gramEnd"/>
      <w:r w:rsidRPr="004C6ABC">
        <w:rPr>
          <w:rFonts w:ascii="Traditional Arabic" w:hAnsi="Traditional Arabic" w:cs="Traditional Arabic"/>
          <w:sz w:val="32"/>
          <w:szCs w:val="32"/>
          <w:rtl/>
          <w:cs/>
        </w:rPr>
        <w:t xml:space="preserve"> النعمان الاثري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ابن حزم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1426 ه / 2005 م</w:t>
      </w:r>
      <w:r w:rsidR="004C6ABC">
        <w:rPr>
          <w:rFonts w:ascii="Traditional Arabic" w:hAnsi="Traditional Arabic" w:cs="Traditional Arabic"/>
          <w:sz w:val="32"/>
          <w:szCs w:val="32"/>
          <w:rtl/>
        </w:rPr>
        <w:t>.</w:t>
      </w:r>
    </w:p>
    <w:p w:rsidR="00814EB5" w:rsidRPr="004C6ABC" w:rsidRDefault="00814EB5"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معالم السنن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لابي سليمان حمد بن محمد الخطابي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حلب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1351 ه / 1932 م</w:t>
      </w:r>
      <w:r w:rsidR="004C6ABC">
        <w:rPr>
          <w:rFonts w:ascii="Traditional Arabic" w:hAnsi="Traditional Arabic" w:cs="Traditional Arabic"/>
          <w:sz w:val="32"/>
          <w:szCs w:val="32"/>
          <w:rtl/>
        </w:rPr>
        <w:t>.</w:t>
      </w:r>
    </w:p>
    <w:p w:rsidR="00912DF1" w:rsidRDefault="00912DF1">
      <w:pPr>
        <w:bidi w:val="0"/>
        <w:rPr>
          <w:rFonts w:ascii="Traditional Arabic" w:hAnsi="Traditional Arabic" w:cs="Traditional Arabic"/>
          <w:b/>
          <w:bCs/>
          <w:sz w:val="32"/>
          <w:szCs w:val="32"/>
          <w:rtl/>
          <w:cs/>
        </w:rPr>
      </w:pPr>
      <w:r>
        <w:rPr>
          <w:rFonts w:ascii="Traditional Arabic" w:hAnsi="Traditional Arabic" w:cs="Traditional Arabic"/>
          <w:b/>
          <w:bCs/>
          <w:sz w:val="32"/>
          <w:szCs w:val="32"/>
          <w:rtl/>
        </w:rPr>
        <w:br w:type="page"/>
      </w:r>
    </w:p>
    <w:p w:rsidR="00EB38CA" w:rsidRPr="004C6ABC" w:rsidRDefault="00EB38CA" w:rsidP="004C6ABC">
      <w:pPr>
        <w:spacing w:after="0" w:line="240" w:lineRule="auto"/>
        <w:jc w:val="both"/>
        <w:rPr>
          <w:rFonts w:ascii="Traditional Arabic" w:hAnsi="Traditional Arabic" w:cs="Traditional Arabic"/>
          <w:b/>
          <w:bCs/>
          <w:sz w:val="32"/>
          <w:szCs w:val="32"/>
          <w:rtl/>
          <w:cs/>
        </w:rPr>
      </w:pPr>
      <w:r w:rsidRPr="004C6ABC">
        <w:rPr>
          <w:rFonts w:ascii="Traditional Arabic" w:hAnsi="Traditional Arabic" w:cs="Traditional Arabic"/>
          <w:b/>
          <w:bCs/>
          <w:sz w:val="32"/>
          <w:szCs w:val="32"/>
          <w:rtl/>
          <w:cs/>
        </w:rPr>
        <w:lastRenderedPageBreak/>
        <w:t>كتب اصول الفقه والفقه العام</w:t>
      </w:r>
      <w:r w:rsidR="004C6ABC">
        <w:rPr>
          <w:rFonts w:ascii="Traditional Arabic" w:hAnsi="Traditional Arabic" w:cs="Traditional Arabic"/>
          <w:b/>
          <w:bCs/>
          <w:sz w:val="32"/>
          <w:szCs w:val="32"/>
          <w:rtl/>
        </w:rPr>
        <w:t>:</w:t>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b/>
          <w:bCs/>
          <w:sz w:val="32"/>
          <w:szCs w:val="32"/>
          <w:rtl/>
        </w:rPr>
        <w:t xml:space="preserve"> </w:t>
      </w:r>
      <w:r w:rsidR="004A2A6E" w:rsidRPr="004C6ABC">
        <w:rPr>
          <w:rFonts w:ascii="Traditional Arabic" w:hAnsi="Traditional Arabic" w:cs="Traditional Arabic"/>
          <w:b/>
          <w:bCs/>
          <w:sz w:val="32"/>
          <w:szCs w:val="32"/>
          <w:rtl/>
          <w:cs/>
        </w:rPr>
        <w:t>-حرف الالف-</w:t>
      </w:r>
    </w:p>
    <w:p w:rsidR="005019E5" w:rsidRPr="004C6ABC" w:rsidRDefault="005019E5"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اصول الفقه الاسلامي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525800" w:rsidRPr="004C6ABC">
        <w:rPr>
          <w:rFonts w:ascii="Traditional Arabic" w:hAnsi="Traditional Arabic" w:cs="Traditional Arabic"/>
          <w:sz w:val="32"/>
          <w:szCs w:val="32"/>
          <w:rtl/>
          <w:cs/>
        </w:rPr>
        <w:t>لبدران ابو العينين بدران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الاسكندرية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مؤسسة شباب الجامعة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بدون تاريخ</w:t>
      </w:r>
    </w:p>
    <w:p w:rsidR="007D330C" w:rsidRPr="004C6ABC" w:rsidRDefault="007D330C"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اصول الفقه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محمد الخضري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القاهرة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الاندلس الجديدة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۱٤۲٩ ه \۲۰۰٨ م.</w:t>
      </w:r>
    </w:p>
    <w:p w:rsidR="000037DA" w:rsidRPr="004C6ABC" w:rsidRDefault="000037DA"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اصول الفقه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محمد </w:t>
      </w:r>
      <w:proofErr w:type="spellStart"/>
      <w:r w:rsidRPr="004C6ABC">
        <w:rPr>
          <w:rFonts w:ascii="Traditional Arabic" w:hAnsi="Traditional Arabic" w:cs="Traditional Arabic"/>
          <w:sz w:val="32"/>
          <w:szCs w:val="32"/>
          <w:rtl/>
          <w:cs/>
        </w:rPr>
        <w:t>أبوزهرة</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الفكر العربي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بدون تاريخ</w:t>
      </w:r>
      <w:r w:rsidR="004C6ABC">
        <w:rPr>
          <w:rFonts w:ascii="Traditional Arabic" w:hAnsi="Traditional Arabic" w:cs="Traditional Arabic"/>
          <w:sz w:val="32"/>
          <w:szCs w:val="32"/>
          <w:rtl/>
        </w:rPr>
        <w:t>.</w:t>
      </w:r>
    </w:p>
    <w:p w:rsidR="007D330C" w:rsidRPr="004C6ABC" w:rsidRDefault="007D330C"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الاشباه والنظائر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جلال الدين عبد الرحمن السيوطي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مصر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السلام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الثالثة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۱٤۱٧ 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۲۰۰٦ م.</w:t>
      </w:r>
    </w:p>
    <w:p w:rsidR="007D330C" w:rsidRPr="004C6ABC" w:rsidRDefault="007D330C"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الاشباه والنظائر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تاج الدين عبد الوهاب بن علي السبكي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 الشيخ عادل احمد عبد الموجود والشيخ علي محمد معوض</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الكتب العلمية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۱٤۱۱ ه \ ۱٩٩۱ م.</w:t>
      </w:r>
    </w:p>
    <w:p w:rsidR="007D330C" w:rsidRPr="004C6ABC" w:rsidRDefault="007D330C"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الاشباه والنظائر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لزين العابدين بن ابراهيم ابن نجيم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 عادل سعد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القاهرة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المكتبة التوفيقية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بدون تاريخ </w:t>
      </w:r>
    </w:p>
    <w:p w:rsidR="00E81E49" w:rsidRPr="004C6ABC" w:rsidRDefault="00E81E49"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ابي </w:t>
      </w:r>
      <w:proofErr w:type="gramStart"/>
      <w:r w:rsidRPr="004C6ABC">
        <w:rPr>
          <w:rFonts w:ascii="Traditional Arabic" w:hAnsi="Traditional Arabic" w:cs="Traditional Arabic"/>
          <w:sz w:val="32"/>
          <w:szCs w:val="32"/>
          <w:rtl/>
          <w:cs/>
        </w:rPr>
        <w:t>عبدالله</w:t>
      </w:r>
      <w:proofErr w:type="gramEnd"/>
      <w:r w:rsidRPr="004C6ABC">
        <w:rPr>
          <w:rFonts w:ascii="Traditional Arabic" w:hAnsi="Traditional Arabic" w:cs="Traditional Arabic"/>
          <w:sz w:val="32"/>
          <w:szCs w:val="32"/>
          <w:rtl/>
          <w:cs/>
        </w:rPr>
        <w:t xml:space="preserve"> محمد بن ادريس الشافعي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الفكر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۱٤۲۲ه \ ۲۰۰۲ م.</w:t>
      </w:r>
    </w:p>
    <w:p w:rsidR="00E81E49" w:rsidRPr="004C6ABC" w:rsidRDefault="00E81E49"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الاعتصام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ابي اسحاق ابراهيم بن موسى بن محمد الشاطبي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 ابو عبيدة مشهور حسن ال سلمان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مكتبة التوحيد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بدون تاريخ.</w:t>
      </w:r>
    </w:p>
    <w:p w:rsidR="00E81E49" w:rsidRPr="004C6ABC" w:rsidRDefault="00E81E49" w:rsidP="004C6ABC">
      <w:pPr>
        <w:spacing w:after="0" w:line="240" w:lineRule="auto"/>
        <w:jc w:val="both"/>
        <w:rPr>
          <w:rFonts w:ascii="Traditional Arabic" w:hAnsi="Traditional Arabic" w:cs="Traditional Arabic"/>
          <w:sz w:val="32"/>
          <w:szCs w:val="32"/>
          <w:rtl/>
          <w:cs/>
        </w:rPr>
      </w:pPr>
    </w:p>
    <w:p w:rsidR="000037DA" w:rsidRPr="004C6ABC" w:rsidRDefault="00E81E49" w:rsidP="004C6ABC">
      <w:pPr>
        <w:pStyle w:val="a5"/>
        <w:numPr>
          <w:ilvl w:val="0"/>
          <w:numId w:val="8"/>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cs/>
        </w:rPr>
        <w:t>الاحكام في اصول الاحكام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علي بن محمد </w:t>
      </w:r>
      <w:proofErr w:type="spellStart"/>
      <w:r w:rsidRPr="004C6ABC">
        <w:rPr>
          <w:rFonts w:ascii="Traditional Arabic" w:hAnsi="Traditional Arabic" w:cs="Traditional Arabic"/>
          <w:sz w:val="32"/>
          <w:szCs w:val="32"/>
          <w:rtl/>
          <w:cs/>
        </w:rPr>
        <w:t>الامدي</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علق عليه الشيخ عبد الرزاق عفيفي</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ابن حزم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۱٤۲٤ ه \ ۲۰۰۳ م.</w:t>
      </w:r>
    </w:p>
    <w:p w:rsidR="000037DA" w:rsidRPr="004C6ABC" w:rsidRDefault="000037DA"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rPr>
        <w:lastRenderedPageBreak/>
        <w:t>اعلام الموقعين عن رب العالمين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ابن القيم الجوزية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لبنان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دار احياء التراث العربي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ط1</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2001</w:t>
      </w:r>
      <w:r w:rsidR="004C6ABC">
        <w:rPr>
          <w:rFonts w:ascii="Traditional Arabic" w:hAnsi="Traditional Arabic" w:cs="Traditional Arabic"/>
          <w:sz w:val="32"/>
          <w:szCs w:val="32"/>
          <w:rtl/>
        </w:rPr>
        <w:t>.</w:t>
      </w:r>
    </w:p>
    <w:p w:rsidR="004A2A6E" w:rsidRPr="004C6ABC" w:rsidRDefault="004A2A6E" w:rsidP="004C6ABC">
      <w:pPr>
        <w:pStyle w:val="a5"/>
        <w:spacing w:after="0" w:line="240" w:lineRule="auto"/>
        <w:ind w:left="0"/>
        <w:rPr>
          <w:rFonts w:ascii="Traditional Arabic" w:hAnsi="Traditional Arabic" w:cs="Traditional Arabic"/>
          <w:sz w:val="32"/>
          <w:szCs w:val="32"/>
          <w:rtl/>
        </w:rPr>
      </w:pPr>
    </w:p>
    <w:p w:rsidR="004A2A6E" w:rsidRPr="004C6ABC" w:rsidRDefault="004C6ABC" w:rsidP="004C6ABC">
      <w:pPr>
        <w:pStyle w:val="a5"/>
        <w:spacing w:after="0" w:line="240" w:lineRule="auto"/>
        <w:ind w:left="0"/>
        <w:jc w:val="both"/>
        <w:rPr>
          <w:rFonts w:ascii="Traditional Arabic" w:hAnsi="Traditional Arabic" w:cs="Traditional Arabic"/>
          <w:b/>
          <w:bCs/>
          <w:sz w:val="32"/>
          <w:szCs w:val="32"/>
          <w:rtl/>
          <w:cs/>
        </w:rPr>
      </w:pPr>
      <w:r>
        <w:rPr>
          <w:rFonts w:ascii="Traditional Arabic" w:hAnsi="Traditional Arabic" w:cs="Traditional Arabic"/>
          <w:sz w:val="32"/>
          <w:szCs w:val="32"/>
          <w:rtl/>
        </w:rPr>
        <w:t xml:space="preserve"> </w:t>
      </w:r>
      <w:r w:rsidR="004A2A6E" w:rsidRPr="004C6ABC">
        <w:rPr>
          <w:rFonts w:ascii="Traditional Arabic" w:hAnsi="Traditional Arabic" w:cs="Traditional Arabic"/>
          <w:b/>
          <w:bCs/>
          <w:sz w:val="32"/>
          <w:szCs w:val="32"/>
          <w:rtl/>
        </w:rPr>
        <w:t>-حرف الباء-</w:t>
      </w:r>
    </w:p>
    <w:p w:rsidR="00044768" w:rsidRPr="004C6ABC" w:rsidRDefault="0004476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البرهان في اصول الفقه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لابي المعالي عبد الملك بن </w:t>
      </w:r>
      <w:proofErr w:type="gramStart"/>
      <w:r w:rsidRPr="004C6ABC">
        <w:rPr>
          <w:rFonts w:ascii="Traditional Arabic" w:hAnsi="Traditional Arabic" w:cs="Traditional Arabic"/>
          <w:sz w:val="32"/>
          <w:szCs w:val="32"/>
          <w:rtl/>
          <w:cs/>
        </w:rPr>
        <w:t>عبدالله</w:t>
      </w:r>
      <w:proofErr w:type="gramEnd"/>
      <w:r w:rsidRPr="004C6ABC">
        <w:rPr>
          <w:rFonts w:ascii="Traditional Arabic" w:hAnsi="Traditional Arabic" w:cs="Traditional Arabic"/>
          <w:sz w:val="32"/>
          <w:szCs w:val="32"/>
          <w:rtl/>
          <w:cs/>
        </w:rPr>
        <w:t xml:space="preserve"> الجويني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احياء التراث العربي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۱٤۲۳ ه \ ۲۰۰۲ م</w:t>
      </w:r>
    </w:p>
    <w:p w:rsidR="00F56FF4" w:rsidRPr="004C6ABC" w:rsidRDefault="00F56FF4"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بداية المجتهد ونهاية المقتصد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ابي الوليد محمد بن احمد بن احمد ابن رشد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ابن </w:t>
      </w:r>
      <w:proofErr w:type="gramStart"/>
      <w:r w:rsidRPr="004C6ABC">
        <w:rPr>
          <w:rFonts w:ascii="Traditional Arabic" w:hAnsi="Traditional Arabic" w:cs="Traditional Arabic"/>
          <w:sz w:val="32"/>
          <w:szCs w:val="32"/>
          <w:rtl/>
          <w:cs/>
        </w:rPr>
        <w:t>حزم ؛</w:t>
      </w:r>
      <w:proofErr w:type="gramEnd"/>
      <w:r w:rsidRPr="004C6ABC">
        <w:rPr>
          <w:rFonts w:ascii="Traditional Arabic" w:hAnsi="Traditional Arabic" w:cs="Traditional Arabic"/>
          <w:sz w:val="32"/>
          <w:szCs w:val="32"/>
          <w:rtl/>
          <w:cs/>
        </w:rPr>
        <w:t xml:space="preserve"> الطبعة الاولى ؛ ۱٤۲٤ ه\۲۰۰۳ م</w:t>
      </w:r>
      <w:r w:rsidR="004C6ABC">
        <w:rPr>
          <w:rFonts w:ascii="Traditional Arabic" w:hAnsi="Traditional Arabic" w:cs="Traditional Arabic"/>
          <w:sz w:val="32"/>
          <w:szCs w:val="32"/>
          <w:rtl/>
        </w:rPr>
        <w:t>.</w:t>
      </w:r>
    </w:p>
    <w:p w:rsidR="00F56FF4" w:rsidRPr="004C6ABC" w:rsidRDefault="00F56FF4"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البحر المحيط في اصول الفقه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بدر الدين بن محمد بن بهادر الزركشي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تحرير عبد الستار ابو رغدة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roofErr w:type="gramStart"/>
      <w:r w:rsidRPr="004C6ABC">
        <w:rPr>
          <w:rFonts w:ascii="Traditional Arabic" w:hAnsi="Traditional Arabic" w:cs="Traditional Arabic"/>
          <w:sz w:val="32"/>
          <w:szCs w:val="32"/>
          <w:rtl/>
          <w:cs/>
        </w:rPr>
        <w:t>الكويت ؛</w:t>
      </w:r>
      <w:proofErr w:type="gramEnd"/>
      <w:r w:rsidRPr="004C6ABC">
        <w:rPr>
          <w:rFonts w:ascii="Traditional Arabic" w:hAnsi="Traditional Arabic" w:cs="Traditional Arabic"/>
          <w:sz w:val="32"/>
          <w:szCs w:val="32"/>
          <w:rtl/>
          <w:cs/>
        </w:rPr>
        <w:t xml:space="preserve"> وزارة الاوقاف والشئون الاسلامية الطبعة الثانية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۱٤۱۳ ه \ ۱٩٩۲ 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اعادت طبعه دار الصفوة</w:t>
      </w:r>
      <w:r w:rsidR="004C6ABC">
        <w:rPr>
          <w:rFonts w:ascii="Traditional Arabic" w:hAnsi="Traditional Arabic" w:cs="Traditional Arabic"/>
          <w:sz w:val="32"/>
          <w:szCs w:val="32"/>
          <w:rtl/>
        </w:rPr>
        <w:t>.</w:t>
      </w:r>
    </w:p>
    <w:p w:rsidR="004A2A6E" w:rsidRPr="004C6ABC" w:rsidRDefault="004A2A6E" w:rsidP="004C6ABC">
      <w:pPr>
        <w:spacing w:after="0" w:line="240" w:lineRule="auto"/>
        <w:jc w:val="both"/>
        <w:rPr>
          <w:rFonts w:ascii="Traditional Arabic" w:hAnsi="Traditional Arabic" w:cs="Traditional Arabic"/>
          <w:sz w:val="32"/>
          <w:szCs w:val="32"/>
          <w:rtl/>
        </w:rPr>
      </w:pP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b/>
          <w:bCs/>
          <w:sz w:val="32"/>
          <w:szCs w:val="32"/>
          <w:rtl/>
        </w:rPr>
        <w:t xml:space="preserve"> </w:t>
      </w:r>
      <w:r w:rsidR="004A2A6E" w:rsidRPr="004C6ABC">
        <w:rPr>
          <w:rFonts w:ascii="Traditional Arabic" w:hAnsi="Traditional Arabic" w:cs="Traditional Arabic"/>
          <w:b/>
          <w:bCs/>
          <w:sz w:val="32"/>
          <w:szCs w:val="32"/>
          <w:rtl/>
        </w:rPr>
        <w:t>-حرف التاء</w:t>
      </w:r>
      <w:r w:rsidR="004A2A6E" w:rsidRPr="004C6ABC">
        <w:rPr>
          <w:rFonts w:ascii="Traditional Arabic" w:hAnsi="Traditional Arabic" w:cs="Traditional Arabic"/>
          <w:b/>
          <w:bCs/>
          <w:sz w:val="32"/>
          <w:szCs w:val="32"/>
          <w:rtl/>
          <w:cs/>
        </w:rPr>
        <w:t>-</w:t>
      </w:r>
    </w:p>
    <w:p w:rsidR="00607C21" w:rsidRPr="004C6ABC" w:rsidRDefault="00607C21"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rPr>
        <w:t>تقويم الأدلة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ابي زيد </w:t>
      </w:r>
      <w:proofErr w:type="spellStart"/>
      <w:r w:rsidRPr="004C6ABC">
        <w:rPr>
          <w:rFonts w:ascii="Traditional Arabic" w:hAnsi="Traditional Arabic" w:cs="Traditional Arabic"/>
          <w:sz w:val="32"/>
          <w:szCs w:val="32"/>
          <w:rtl/>
        </w:rPr>
        <w:t>عبيدالله</w:t>
      </w:r>
      <w:proofErr w:type="spellEnd"/>
      <w:r w:rsidRPr="004C6ABC">
        <w:rPr>
          <w:rFonts w:ascii="Traditional Arabic" w:hAnsi="Traditional Arabic" w:cs="Traditional Arabic"/>
          <w:sz w:val="32"/>
          <w:szCs w:val="32"/>
          <w:rtl/>
        </w:rPr>
        <w:t xml:space="preserve"> بن عمر بن عيسى </w:t>
      </w:r>
      <w:proofErr w:type="spellStart"/>
      <w:r w:rsidRPr="004C6ABC">
        <w:rPr>
          <w:rFonts w:ascii="Traditional Arabic" w:hAnsi="Traditional Arabic" w:cs="Traditional Arabic"/>
          <w:sz w:val="32"/>
          <w:szCs w:val="32"/>
          <w:rtl/>
        </w:rPr>
        <w:t>الدبوسي</w:t>
      </w:r>
      <w:proofErr w:type="spellEnd"/>
      <w:r w:rsidRPr="004C6ABC">
        <w:rPr>
          <w:rFonts w:ascii="Traditional Arabic" w:hAnsi="Traditional Arabic" w:cs="Traditional Arabic"/>
          <w:sz w:val="32"/>
          <w:szCs w:val="32"/>
          <w:rtl/>
        </w:rPr>
        <w:t xml:space="preserve"> الحنفي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دار الكتب العلمية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1421 ه / 2001 م</w:t>
      </w:r>
      <w:r w:rsidR="004C6ABC">
        <w:rPr>
          <w:rFonts w:ascii="Traditional Arabic" w:hAnsi="Traditional Arabic" w:cs="Traditional Arabic"/>
          <w:sz w:val="32"/>
          <w:szCs w:val="32"/>
          <w:rtl/>
        </w:rPr>
        <w:t>.</w:t>
      </w:r>
    </w:p>
    <w:p w:rsidR="00E7037E" w:rsidRPr="004C6ABC" w:rsidRDefault="00E7037E"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التحقيق والبيان في شرح البرهان في اصول الفقه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على بن اسماعيل </w:t>
      </w:r>
      <w:proofErr w:type="spellStart"/>
      <w:r w:rsidRPr="004C6ABC">
        <w:rPr>
          <w:rFonts w:ascii="Traditional Arabic" w:hAnsi="Traditional Arabic" w:cs="Traditional Arabic"/>
          <w:sz w:val="32"/>
          <w:szCs w:val="32"/>
          <w:rtl/>
          <w:cs/>
        </w:rPr>
        <w:t>الابياري</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قطر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وزارة الاوقاف والشئون الاسلامية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۱٤۳٤ ه </w:t>
      </w:r>
      <w:r w:rsidR="00607C21" w:rsidRPr="004C6ABC">
        <w:rPr>
          <w:rFonts w:ascii="Traditional Arabic" w:hAnsi="Traditional Arabic" w:cs="Traditional Arabic"/>
          <w:sz w:val="32"/>
          <w:szCs w:val="32"/>
          <w:rtl/>
          <w:cs/>
        </w:rPr>
        <w:t>/</w:t>
      </w:r>
      <w:r w:rsidRPr="004C6ABC">
        <w:rPr>
          <w:rFonts w:ascii="Traditional Arabic" w:hAnsi="Traditional Arabic" w:cs="Traditional Arabic"/>
          <w:sz w:val="32"/>
          <w:szCs w:val="32"/>
          <w:rtl/>
          <w:cs/>
        </w:rPr>
        <w:t xml:space="preserve"> ۲۰۱۳ م. </w:t>
      </w:r>
    </w:p>
    <w:p w:rsidR="00E7037E" w:rsidRPr="004C6ABC" w:rsidRDefault="00E7037E"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تعليل الاحكام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محمد مصطفى شلبي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النهضة </w:t>
      </w:r>
      <w:proofErr w:type="gramStart"/>
      <w:r w:rsidRPr="004C6ABC">
        <w:rPr>
          <w:rFonts w:ascii="Traditional Arabic" w:hAnsi="Traditional Arabic" w:cs="Traditional Arabic"/>
          <w:sz w:val="32"/>
          <w:szCs w:val="32"/>
          <w:rtl/>
          <w:cs/>
        </w:rPr>
        <w:t>العربية</w:t>
      </w:r>
      <w:r w:rsid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cs/>
        </w:rPr>
        <w:t xml:space="preserve"> ۱٤۰۱ ه </w:t>
      </w:r>
      <w:r w:rsidR="00607C21" w:rsidRPr="004C6ABC">
        <w:rPr>
          <w:rFonts w:ascii="Traditional Arabic" w:hAnsi="Traditional Arabic" w:cs="Traditional Arabic"/>
          <w:sz w:val="32"/>
          <w:szCs w:val="32"/>
          <w:rtl/>
          <w:cs/>
        </w:rPr>
        <w:t>/</w:t>
      </w:r>
      <w:r w:rsidRPr="004C6ABC">
        <w:rPr>
          <w:rFonts w:ascii="Traditional Arabic" w:hAnsi="Traditional Arabic" w:cs="Traditional Arabic"/>
          <w:sz w:val="32"/>
          <w:szCs w:val="32"/>
          <w:rtl/>
          <w:cs/>
        </w:rPr>
        <w:t xml:space="preserve"> ۱٩٨۱ م</w:t>
      </w:r>
    </w:p>
    <w:p w:rsidR="004D506F" w:rsidRPr="004C6ABC" w:rsidRDefault="004D506F"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التاج الجامع للأصول في أحاديث الرسول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الشيخ منصور علي ناصيف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لبنان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الفكر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6752BF" w:rsidRPr="004C6ABC">
        <w:rPr>
          <w:rFonts w:ascii="Traditional Arabic" w:hAnsi="Traditional Arabic" w:cs="Traditional Arabic"/>
          <w:sz w:val="32"/>
          <w:szCs w:val="32"/>
          <w:rtl/>
          <w:cs/>
        </w:rPr>
        <w:t>1997</w:t>
      </w:r>
      <w:r w:rsidR="004C6ABC">
        <w:rPr>
          <w:rFonts w:ascii="Traditional Arabic" w:hAnsi="Traditional Arabic" w:cs="Traditional Arabic"/>
          <w:sz w:val="32"/>
          <w:szCs w:val="32"/>
          <w:rtl/>
        </w:rPr>
        <w:t>.</w:t>
      </w:r>
    </w:p>
    <w:p w:rsidR="00912DF1" w:rsidRDefault="00912DF1">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b/>
          <w:bCs/>
          <w:sz w:val="32"/>
          <w:szCs w:val="32"/>
          <w:rtl/>
        </w:rPr>
        <w:lastRenderedPageBreak/>
        <w:t xml:space="preserve"> </w:t>
      </w:r>
      <w:r w:rsidR="004A2A6E" w:rsidRPr="004C6ABC">
        <w:rPr>
          <w:rFonts w:ascii="Traditional Arabic" w:hAnsi="Traditional Arabic" w:cs="Traditional Arabic"/>
          <w:b/>
          <w:bCs/>
          <w:sz w:val="32"/>
          <w:szCs w:val="32"/>
          <w:rtl/>
        </w:rPr>
        <w:t>-حرف الحاء</w:t>
      </w:r>
      <w:r w:rsidR="004A2A6E" w:rsidRPr="004C6ABC">
        <w:rPr>
          <w:rFonts w:ascii="Traditional Arabic" w:hAnsi="Traditional Arabic" w:cs="Traditional Arabic"/>
          <w:b/>
          <w:bCs/>
          <w:sz w:val="32"/>
          <w:szCs w:val="32"/>
          <w:rtl/>
          <w:cs/>
        </w:rPr>
        <w:t>-</w:t>
      </w:r>
    </w:p>
    <w:p w:rsidR="00E7037E" w:rsidRPr="004C6ABC" w:rsidRDefault="00E7037E"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 الحاوي الكبير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لابي الحسن علي بن محمد بن حبيب الماوردي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 الشيخ علي محمد معوض</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والشيخ عادل احمد عبد الموجود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الكتب العلمية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۱٤۱٤ ه \ ۱٩٩٤م. </w:t>
      </w:r>
    </w:p>
    <w:p w:rsidR="00E7037E" w:rsidRPr="004C6ABC" w:rsidRDefault="00E7037E"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 الحكم الشرعي عند الاصوليين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علي جمعة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القاهرة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السلام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الثانية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۱٤۲٧ ه \ ۲۰۰٦</w:t>
      </w:r>
      <w:r w:rsidR="004C6ABC">
        <w:rPr>
          <w:rFonts w:ascii="Traditional Arabic" w:hAnsi="Traditional Arabic" w:cs="Traditional Arabic"/>
          <w:sz w:val="32"/>
          <w:szCs w:val="32"/>
          <w:rtl/>
        </w:rPr>
        <w:t>.</w:t>
      </w:r>
    </w:p>
    <w:p w:rsidR="004A2A6E" w:rsidRPr="004C6ABC" w:rsidRDefault="004A2A6E" w:rsidP="004C6ABC">
      <w:pPr>
        <w:spacing w:after="0" w:line="240" w:lineRule="auto"/>
        <w:jc w:val="both"/>
        <w:rPr>
          <w:rFonts w:ascii="Traditional Arabic" w:hAnsi="Traditional Arabic" w:cs="Traditional Arabic"/>
          <w:sz w:val="32"/>
          <w:szCs w:val="32"/>
          <w:rtl/>
        </w:rPr>
      </w:pP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b/>
          <w:bCs/>
          <w:sz w:val="32"/>
          <w:szCs w:val="32"/>
          <w:rtl/>
        </w:rPr>
        <w:t xml:space="preserve"> </w:t>
      </w:r>
      <w:r w:rsidR="004A2A6E" w:rsidRPr="004C6ABC">
        <w:rPr>
          <w:rFonts w:ascii="Traditional Arabic" w:hAnsi="Traditional Arabic" w:cs="Traditional Arabic"/>
          <w:b/>
          <w:bCs/>
          <w:sz w:val="32"/>
          <w:szCs w:val="32"/>
          <w:rtl/>
        </w:rPr>
        <w:t>-حرف الخاء-</w:t>
      </w:r>
    </w:p>
    <w:p w:rsidR="00E7037E" w:rsidRPr="004C6ABC" w:rsidRDefault="00E7037E"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الخلاصة المسمى خلاصة المختصر ونقاوة المعتصر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ابي حامد محمد بن محمد الغزالي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 </w:t>
      </w:r>
      <w:proofErr w:type="gramStart"/>
      <w:r w:rsidRPr="004C6ABC">
        <w:rPr>
          <w:rFonts w:ascii="Traditional Arabic" w:hAnsi="Traditional Arabic" w:cs="Traditional Arabic"/>
          <w:sz w:val="32"/>
          <w:szCs w:val="32"/>
          <w:rtl/>
          <w:cs/>
        </w:rPr>
        <w:t>امجد</w:t>
      </w:r>
      <w:proofErr w:type="gramEnd"/>
      <w:r w:rsidRPr="004C6ABC">
        <w:rPr>
          <w:rFonts w:ascii="Traditional Arabic" w:hAnsi="Traditional Arabic" w:cs="Traditional Arabic"/>
          <w:sz w:val="32"/>
          <w:szCs w:val="32"/>
          <w:rtl/>
          <w:cs/>
        </w:rPr>
        <w:t xml:space="preserve"> رشيد محمد علي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المنهاج</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۱٤۲٨ ه\ ۲۰۰٧ م.</w:t>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sz w:val="32"/>
          <w:szCs w:val="32"/>
          <w:rtl/>
        </w:rPr>
        <w:t xml:space="preserve"> </w:t>
      </w:r>
      <w:r w:rsidR="004A2A6E" w:rsidRPr="004C6ABC">
        <w:rPr>
          <w:rFonts w:ascii="Traditional Arabic" w:hAnsi="Traditional Arabic" w:cs="Traditional Arabic"/>
          <w:b/>
          <w:bCs/>
          <w:sz w:val="32"/>
          <w:szCs w:val="32"/>
          <w:rtl/>
        </w:rPr>
        <w:t>-حرف الراء-</w:t>
      </w:r>
    </w:p>
    <w:p w:rsidR="00E7037E" w:rsidRPr="004C6ABC" w:rsidRDefault="00E7037E"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الرسالة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ابي </w:t>
      </w:r>
      <w:proofErr w:type="gramStart"/>
      <w:r w:rsidRPr="004C6ABC">
        <w:rPr>
          <w:rFonts w:ascii="Traditional Arabic" w:hAnsi="Traditional Arabic" w:cs="Traditional Arabic"/>
          <w:sz w:val="32"/>
          <w:szCs w:val="32"/>
          <w:rtl/>
          <w:cs/>
        </w:rPr>
        <w:t>عبدالله</w:t>
      </w:r>
      <w:proofErr w:type="gramEnd"/>
      <w:r w:rsidRPr="004C6ABC">
        <w:rPr>
          <w:rFonts w:ascii="Traditional Arabic" w:hAnsi="Traditional Arabic" w:cs="Traditional Arabic"/>
          <w:sz w:val="32"/>
          <w:szCs w:val="32"/>
          <w:rtl/>
          <w:cs/>
        </w:rPr>
        <w:t xml:space="preserve"> محمد بن ادريس الشافعي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 احمد محمد شاكر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b/>
          <w:bCs/>
          <w:sz w:val="32"/>
          <w:szCs w:val="32"/>
          <w:rtl/>
        </w:rPr>
        <w:t xml:space="preserve"> </w:t>
      </w:r>
      <w:r w:rsidR="004A2A6E" w:rsidRPr="004C6ABC">
        <w:rPr>
          <w:rFonts w:ascii="Traditional Arabic" w:hAnsi="Traditional Arabic" w:cs="Traditional Arabic"/>
          <w:b/>
          <w:bCs/>
          <w:sz w:val="32"/>
          <w:szCs w:val="32"/>
          <w:rtl/>
          <w:cs/>
        </w:rPr>
        <w:t>-حرف السين-</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السياسة الشرعية والفقه الاسلامي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عبد الرحمن تاج</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مطبعة دار التكاليف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مصر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۱۳٧۳ ه \ ۱٩٥۳ م</w:t>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sz w:val="32"/>
          <w:szCs w:val="32"/>
          <w:rtl/>
        </w:rPr>
        <w:t xml:space="preserve"> </w:t>
      </w:r>
      <w:r w:rsidR="004A2A6E" w:rsidRPr="004C6ABC">
        <w:rPr>
          <w:rFonts w:ascii="Traditional Arabic" w:hAnsi="Traditional Arabic" w:cs="Traditional Arabic"/>
          <w:b/>
          <w:bCs/>
          <w:sz w:val="32"/>
          <w:szCs w:val="32"/>
          <w:rtl/>
        </w:rPr>
        <w:t>-حرف الشين-</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شفاء الغليل في بيان الشبه والمخيل والمسالك التعليل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ابي حامد محمد بن محمد الغزالي</w:t>
      </w:r>
      <w:r w:rsidR="004C6ABC">
        <w:rPr>
          <w:rFonts w:ascii="Traditional Arabic" w:hAnsi="Traditional Arabic" w:cs="Traditional Arabic"/>
          <w:sz w:val="32"/>
          <w:szCs w:val="32"/>
          <w:rtl/>
        </w:rPr>
        <w:t>،</w:t>
      </w:r>
      <w:r w:rsidR="00077D84" w:rsidRPr="004C6ABC">
        <w:rPr>
          <w:rFonts w:ascii="Traditional Arabic" w:hAnsi="Traditional Arabic" w:cs="Traditional Arabic"/>
          <w:sz w:val="32"/>
          <w:szCs w:val="32"/>
          <w:rtl/>
          <w:cs/>
        </w:rPr>
        <w:t xml:space="preserve"> تحقيق د حمد الكبيسي</w:t>
      </w:r>
      <w:r w:rsidR="004C6ABC">
        <w:rPr>
          <w:rFonts w:ascii="Traditional Arabic" w:hAnsi="Traditional Arabic" w:cs="Traditional Arabic"/>
          <w:sz w:val="32"/>
          <w:szCs w:val="32"/>
          <w:rtl/>
        </w:rPr>
        <w:t>،</w:t>
      </w:r>
      <w:r w:rsidR="00077D84" w:rsidRPr="004C6ABC">
        <w:rPr>
          <w:rFonts w:ascii="Traditional Arabic" w:hAnsi="Traditional Arabic" w:cs="Traditional Arabic"/>
          <w:sz w:val="32"/>
          <w:szCs w:val="32"/>
          <w:rtl/>
          <w:cs/>
        </w:rPr>
        <w:t xml:space="preserve"> </w:t>
      </w:r>
      <w:proofErr w:type="spellStart"/>
      <w:r w:rsidR="00077D84" w:rsidRPr="004C6ABC">
        <w:rPr>
          <w:rFonts w:ascii="Traditional Arabic" w:hAnsi="Traditional Arabic" w:cs="Traditional Arabic"/>
          <w:sz w:val="32"/>
          <w:szCs w:val="32"/>
          <w:rtl/>
          <w:cs/>
        </w:rPr>
        <w:t>الحمهورية</w:t>
      </w:r>
      <w:proofErr w:type="spellEnd"/>
      <w:r w:rsidR="00077D84" w:rsidRPr="004C6ABC">
        <w:rPr>
          <w:rFonts w:ascii="Traditional Arabic" w:hAnsi="Traditional Arabic" w:cs="Traditional Arabic"/>
          <w:sz w:val="32"/>
          <w:szCs w:val="32"/>
          <w:rtl/>
          <w:cs/>
        </w:rPr>
        <w:t xml:space="preserve"> العراقية</w:t>
      </w:r>
      <w:r w:rsidR="004C6ABC">
        <w:rPr>
          <w:rFonts w:ascii="Traditional Arabic" w:hAnsi="Traditional Arabic" w:cs="Traditional Arabic"/>
          <w:sz w:val="32"/>
          <w:szCs w:val="32"/>
          <w:rtl/>
        </w:rPr>
        <w:t>،</w:t>
      </w:r>
      <w:r w:rsidR="00077D84" w:rsidRPr="004C6ABC">
        <w:rPr>
          <w:rFonts w:ascii="Traditional Arabic" w:hAnsi="Traditional Arabic" w:cs="Traditional Arabic"/>
          <w:sz w:val="32"/>
          <w:szCs w:val="32"/>
          <w:rtl/>
          <w:cs/>
        </w:rPr>
        <w:t xml:space="preserve"> ديوان الوقف</w:t>
      </w:r>
      <w:r w:rsidR="004C6ABC">
        <w:rPr>
          <w:rFonts w:ascii="Traditional Arabic" w:hAnsi="Traditional Arabic" w:cs="Traditional Arabic"/>
          <w:sz w:val="32"/>
          <w:szCs w:val="32"/>
          <w:rtl/>
        </w:rPr>
        <w:t>،</w:t>
      </w:r>
      <w:r w:rsidR="00077D84" w:rsidRPr="004C6ABC">
        <w:rPr>
          <w:rFonts w:ascii="Traditional Arabic" w:hAnsi="Traditional Arabic" w:cs="Traditional Arabic"/>
          <w:sz w:val="32"/>
          <w:szCs w:val="32"/>
          <w:rtl/>
          <w:cs/>
        </w:rPr>
        <w:t xml:space="preserve"> بغداد</w:t>
      </w:r>
      <w:r w:rsidR="004C6ABC">
        <w:rPr>
          <w:rFonts w:ascii="Traditional Arabic" w:hAnsi="Traditional Arabic" w:cs="Traditional Arabic"/>
          <w:sz w:val="32"/>
          <w:szCs w:val="32"/>
          <w:rtl/>
        </w:rPr>
        <w:t>،</w:t>
      </w:r>
      <w:r w:rsidR="00077D84" w:rsidRPr="004C6ABC">
        <w:rPr>
          <w:rFonts w:ascii="Traditional Arabic" w:hAnsi="Traditional Arabic" w:cs="Traditional Arabic"/>
          <w:sz w:val="32"/>
          <w:szCs w:val="32"/>
          <w:rtl/>
          <w:cs/>
        </w:rPr>
        <w:t xml:space="preserve"> مطبعة الارشاد</w:t>
      </w:r>
      <w:r w:rsidR="004C6ABC">
        <w:rPr>
          <w:rFonts w:ascii="Traditional Arabic" w:hAnsi="Traditional Arabic" w:cs="Traditional Arabic"/>
          <w:sz w:val="32"/>
          <w:szCs w:val="32"/>
          <w:rtl/>
        </w:rPr>
        <w:t>،</w:t>
      </w:r>
      <w:r w:rsidR="00077D84" w:rsidRPr="004C6ABC">
        <w:rPr>
          <w:rFonts w:ascii="Traditional Arabic" w:hAnsi="Traditional Arabic" w:cs="Traditional Arabic"/>
          <w:sz w:val="32"/>
          <w:szCs w:val="32"/>
          <w:rtl/>
          <w:cs/>
        </w:rPr>
        <w:t xml:space="preserve"> 1971</w:t>
      </w:r>
      <w:r w:rsidR="004C6ABC">
        <w:rPr>
          <w:rFonts w:ascii="Traditional Arabic" w:hAnsi="Traditional Arabic" w:cs="Traditional Arabic"/>
          <w:sz w:val="32"/>
          <w:szCs w:val="32"/>
          <w:rtl/>
        </w:rPr>
        <w:t>.</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شرح التلويح على التوضيح</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لسعد الدين مسعود بن عمر </w:t>
      </w:r>
      <w:proofErr w:type="spellStart"/>
      <w:r w:rsidRPr="004C6ABC">
        <w:rPr>
          <w:rFonts w:ascii="Traditional Arabic" w:hAnsi="Traditional Arabic" w:cs="Traditional Arabic"/>
          <w:sz w:val="32"/>
          <w:szCs w:val="32"/>
          <w:rtl/>
          <w:cs/>
        </w:rPr>
        <w:t>التفتازاني</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الكتب العلمية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بدون تاريخ</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lastRenderedPageBreak/>
        <w:t>شرح العضد على مختصر المنتهى الاصولي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لعضد الله والدين عبد الرحمن بن احمد </w:t>
      </w:r>
      <w:proofErr w:type="spellStart"/>
      <w:r w:rsidRPr="004C6ABC">
        <w:rPr>
          <w:rFonts w:ascii="Traditional Arabic" w:hAnsi="Traditional Arabic" w:cs="Traditional Arabic"/>
          <w:sz w:val="32"/>
          <w:szCs w:val="32"/>
          <w:rtl/>
          <w:cs/>
        </w:rPr>
        <w:t>الإيجي</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الكتب العلمية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۱٤۲۱ ه\ ۲۰۰۰ م. </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شرح التلقين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لابي </w:t>
      </w:r>
      <w:proofErr w:type="gramStart"/>
      <w:r w:rsidRPr="004C6ABC">
        <w:rPr>
          <w:rFonts w:ascii="Traditional Arabic" w:hAnsi="Traditional Arabic" w:cs="Traditional Arabic"/>
          <w:sz w:val="32"/>
          <w:szCs w:val="32"/>
          <w:rtl/>
          <w:cs/>
        </w:rPr>
        <w:t>عبدالله</w:t>
      </w:r>
      <w:proofErr w:type="gramEnd"/>
      <w:r w:rsidRPr="004C6ABC">
        <w:rPr>
          <w:rFonts w:ascii="Traditional Arabic" w:hAnsi="Traditional Arabic" w:cs="Traditional Arabic"/>
          <w:sz w:val="32"/>
          <w:szCs w:val="32"/>
          <w:rtl/>
          <w:cs/>
        </w:rPr>
        <w:t xml:space="preserve"> محمد بن علي بن عمر المازري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 الشيخ محمد المختار السلامي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الغرب الاسلامي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۱٩٩٧ م. </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الشافعي حياته وعصره واراءه وفقهه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محمد ابو زهرة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الفكر العربي، ۱٩٧٨ م.</w:t>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b/>
          <w:bCs/>
          <w:sz w:val="32"/>
          <w:szCs w:val="32"/>
          <w:rtl/>
        </w:rPr>
        <w:t xml:space="preserve"> </w:t>
      </w:r>
      <w:r w:rsidR="004A2A6E" w:rsidRPr="004C6ABC">
        <w:rPr>
          <w:rFonts w:ascii="Traditional Arabic" w:hAnsi="Traditional Arabic" w:cs="Traditional Arabic"/>
          <w:b/>
          <w:bCs/>
          <w:sz w:val="32"/>
          <w:szCs w:val="32"/>
          <w:rtl/>
        </w:rPr>
        <w:t>-حرف العين-</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العزيز شرح الوجيز</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ابي القاسم عبد الكريم بن محمد بن عبد الكريم الرافعي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 الشيخ علي محمد معوض والشيخ عادل احمد عبد الموجود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دار الكتب العلمية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۱٤۱٧</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۱٩٩٧ م</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علم اصول الفقه</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عبد الوهاب خلاف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القلم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العشرون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۱٤۰٦ ه \ ۱٩٨٦ م. </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عقد البيع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مصطفى احمد الزرقاء</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دمشق</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القلم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الثانية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۱٤۳۳ه\۲۰۱۲ م.</w:t>
      </w:r>
    </w:p>
    <w:p w:rsidR="00035CF8" w:rsidRPr="004C6ABC" w:rsidRDefault="00035CF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العبادات المالية في القرآن الكريم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احمد بن عامر بن عمر الحسني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رسالة </w:t>
      </w:r>
      <w:proofErr w:type="gramStart"/>
      <w:r w:rsidRPr="004C6ABC">
        <w:rPr>
          <w:rFonts w:ascii="Traditional Arabic" w:hAnsi="Traditional Arabic" w:cs="Traditional Arabic"/>
          <w:sz w:val="32"/>
          <w:szCs w:val="32"/>
          <w:rtl/>
          <w:cs/>
        </w:rPr>
        <w:t>ماجستير ؛</w:t>
      </w:r>
      <w:proofErr w:type="gramEnd"/>
      <w:r w:rsidRPr="004C6ABC">
        <w:rPr>
          <w:rFonts w:ascii="Traditional Arabic" w:hAnsi="Traditional Arabic" w:cs="Traditional Arabic"/>
          <w:sz w:val="32"/>
          <w:szCs w:val="32"/>
          <w:rtl/>
          <w:cs/>
        </w:rPr>
        <w:t xml:space="preserve"> ۱٤۳٤ ه\ ۱٤۳٥ ه</w:t>
      </w:r>
      <w:r w:rsidR="004C6ABC">
        <w:rPr>
          <w:rFonts w:ascii="Traditional Arabic" w:hAnsi="Traditional Arabic" w:cs="Traditional Arabic"/>
          <w:sz w:val="32"/>
          <w:szCs w:val="32"/>
          <w:rtl/>
        </w:rPr>
        <w:t>.</w:t>
      </w:r>
    </w:p>
    <w:p w:rsidR="00703CEC" w:rsidRPr="004C6ABC" w:rsidRDefault="00703CEC"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rPr>
        <w:t>عقد البيع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مصطفى أحمد الزرقاء</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دمشق</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دار القلم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ط2</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2012 م</w:t>
      </w:r>
      <w:r w:rsidR="004C6ABC">
        <w:rPr>
          <w:rFonts w:ascii="Traditional Arabic" w:hAnsi="Traditional Arabic" w:cs="Traditional Arabic"/>
          <w:sz w:val="32"/>
          <w:szCs w:val="32"/>
          <w:rtl/>
        </w:rPr>
        <w:t>.</w:t>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b/>
          <w:bCs/>
          <w:sz w:val="32"/>
          <w:szCs w:val="32"/>
          <w:rtl/>
        </w:rPr>
        <w:t xml:space="preserve"> </w:t>
      </w:r>
      <w:r w:rsidR="004A2A6E" w:rsidRPr="004C6ABC">
        <w:rPr>
          <w:rFonts w:ascii="Traditional Arabic" w:hAnsi="Traditional Arabic" w:cs="Traditional Arabic"/>
          <w:b/>
          <w:bCs/>
          <w:sz w:val="32"/>
          <w:szCs w:val="32"/>
          <w:rtl/>
        </w:rPr>
        <w:t>-حرف الفاء-</w:t>
      </w:r>
    </w:p>
    <w:p w:rsidR="000F3B28"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الفروق</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لابي العباس احمد بن ادريس القرافي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الكتب العلمية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۱٤۱٨ ه \ ۱٩٩٨ م. </w:t>
      </w:r>
    </w:p>
    <w:p w:rsidR="000D14F5" w:rsidRPr="004C6ABC" w:rsidRDefault="004C6ABC" w:rsidP="004C6ABC">
      <w:pPr>
        <w:pStyle w:val="a5"/>
        <w:spacing w:after="0" w:line="240" w:lineRule="auto"/>
        <w:ind w:left="0"/>
        <w:jc w:val="both"/>
        <w:rPr>
          <w:rFonts w:ascii="Traditional Arabic" w:hAnsi="Traditional Arabic" w:cs="Traditional Arabic"/>
          <w:sz w:val="32"/>
          <w:szCs w:val="32"/>
          <w:rtl/>
          <w:cs/>
        </w:rPr>
      </w:pPr>
      <w:r>
        <w:rPr>
          <w:rFonts w:ascii="Traditional Arabic" w:hAnsi="Traditional Arabic" w:cs="Traditional Arabic"/>
          <w:sz w:val="32"/>
          <w:szCs w:val="32"/>
          <w:rtl/>
        </w:rPr>
        <w:t xml:space="preserve"> </w:t>
      </w:r>
      <w:r w:rsidR="000D14F5" w:rsidRPr="004C6ABC">
        <w:rPr>
          <w:rFonts w:ascii="Traditional Arabic" w:hAnsi="Traditional Arabic" w:cs="Traditional Arabic"/>
          <w:b/>
          <w:bCs/>
          <w:sz w:val="32"/>
          <w:szCs w:val="32"/>
          <w:rtl/>
        </w:rPr>
        <w:t>-</w:t>
      </w:r>
      <w:r w:rsidR="000D14F5" w:rsidRPr="004C6ABC">
        <w:rPr>
          <w:rFonts w:ascii="Traditional Arabic" w:hAnsi="Traditional Arabic" w:cs="Traditional Arabic"/>
          <w:sz w:val="32"/>
          <w:szCs w:val="32"/>
          <w:rtl/>
        </w:rPr>
        <w:t xml:space="preserve"> </w:t>
      </w:r>
      <w:r w:rsidR="000D14F5" w:rsidRPr="004C6ABC">
        <w:rPr>
          <w:rFonts w:ascii="Traditional Arabic" w:hAnsi="Traditional Arabic" w:cs="Traditional Arabic"/>
          <w:b/>
          <w:bCs/>
          <w:sz w:val="32"/>
          <w:szCs w:val="32"/>
          <w:rtl/>
        </w:rPr>
        <w:t>حرف القاف -</w:t>
      </w:r>
    </w:p>
    <w:p w:rsidR="000D14F5" w:rsidRPr="004C6ABC" w:rsidRDefault="000D14F5" w:rsidP="004C6ABC">
      <w:pPr>
        <w:pStyle w:val="a5"/>
        <w:numPr>
          <w:ilvl w:val="0"/>
          <w:numId w:val="8"/>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rPr>
        <w:t>القواعد الفقهية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عبد العزيز محمد عزام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القاهرة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دار الحديث</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rPr>
        <w:t xml:space="preserve"> 2005 م</w:t>
      </w:r>
      <w:r w:rsidR="004C6ABC">
        <w:rPr>
          <w:rFonts w:ascii="Traditional Arabic" w:hAnsi="Traditional Arabic" w:cs="Traditional Arabic"/>
          <w:sz w:val="32"/>
          <w:szCs w:val="32"/>
          <w:rtl/>
        </w:rPr>
        <w:t>.</w:t>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sz w:val="32"/>
          <w:szCs w:val="32"/>
          <w:rtl/>
        </w:rPr>
        <w:lastRenderedPageBreak/>
        <w:t xml:space="preserve"> </w:t>
      </w:r>
      <w:r w:rsidR="004A2A6E" w:rsidRPr="004C6ABC">
        <w:rPr>
          <w:rFonts w:ascii="Traditional Arabic" w:hAnsi="Traditional Arabic" w:cs="Traditional Arabic"/>
          <w:b/>
          <w:bCs/>
          <w:sz w:val="32"/>
          <w:szCs w:val="32"/>
          <w:rtl/>
        </w:rPr>
        <w:t>-حرف الميم-</w:t>
      </w:r>
    </w:p>
    <w:p w:rsidR="000F3B28"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الموافقات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ابي اسحاق ابراهيم بن موسى بن محمد الشاطبي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تحقيق</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ابو عبيدة مشهور حسن ال سلمان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ابن عفان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بدون تاريخ</w:t>
      </w:r>
      <w:r w:rsidR="004C6ABC">
        <w:rPr>
          <w:rFonts w:ascii="Traditional Arabic" w:hAnsi="Traditional Arabic" w:cs="Traditional Arabic"/>
          <w:sz w:val="32"/>
          <w:szCs w:val="32"/>
          <w:rtl/>
        </w:rPr>
        <w:t>.</w:t>
      </w:r>
    </w:p>
    <w:p w:rsidR="000F3B28"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المستصفى من علم الاصول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ابي حامد محمد بن محمد الغزالي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الارقم بن ابي الارقم</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بدون تاريخ. </w:t>
      </w:r>
    </w:p>
    <w:p w:rsidR="000F3B28"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المغني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موفق الدين ابي محمد </w:t>
      </w:r>
      <w:proofErr w:type="gramStart"/>
      <w:r w:rsidRPr="004C6ABC">
        <w:rPr>
          <w:rFonts w:ascii="Traditional Arabic" w:hAnsi="Traditional Arabic" w:cs="Traditional Arabic"/>
          <w:sz w:val="32"/>
          <w:szCs w:val="32"/>
          <w:rtl/>
          <w:cs/>
        </w:rPr>
        <w:t>عبدالله</w:t>
      </w:r>
      <w:proofErr w:type="gramEnd"/>
      <w:r w:rsidRPr="004C6ABC">
        <w:rPr>
          <w:rFonts w:ascii="Traditional Arabic" w:hAnsi="Traditional Arabic" w:cs="Traditional Arabic"/>
          <w:sz w:val="32"/>
          <w:szCs w:val="32"/>
          <w:rtl/>
          <w:cs/>
        </w:rPr>
        <w:t xml:space="preserve"> بن احمد بن محمد ابن قدامة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roofErr w:type="spellStart"/>
      <w:r w:rsidRPr="004C6ABC">
        <w:rPr>
          <w:rFonts w:ascii="Traditional Arabic" w:hAnsi="Traditional Arabic" w:cs="Traditional Arabic"/>
          <w:sz w:val="32"/>
          <w:szCs w:val="32"/>
          <w:rtl/>
          <w:cs/>
        </w:rPr>
        <w:t>تحقبق</w:t>
      </w:r>
      <w:proofErr w:type="spellEnd"/>
      <w:r w:rsidRPr="004C6ABC">
        <w:rPr>
          <w:rFonts w:ascii="Traditional Arabic" w:hAnsi="Traditional Arabic" w:cs="Traditional Arabic"/>
          <w:sz w:val="32"/>
          <w:szCs w:val="32"/>
          <w:rtl/>
          <w:cs/>
        </w:rPr>
        <w:t xml:space="preserve"> د عبدالله بن عبد المحسن التركي والدكتور عبد الفتاح محمد الحلو</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الرياض</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عالم الكتب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الثالثة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۱٤۱٧ ه \ ۱٩٩٧ م. </w:t>
      </w:r>
    </w:p>
    <w:p w:rsidR="000F3B28"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محاسن الشريعة في فروع الشافعية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لابي بكر محمد بن علي بن اسماعيل بن </w:t>
      </w:r>
      <w:proofErr w:type="spellStart"/>
      <w:r w:rsidRPr="004C6ABC">
        <w:rPr>
          <w:rFonts w:ascii="Traditional Arabic" w:hAnsi="Traditional Arabic" w:cs="Traditional Arabic"/>
          <w:sz w:val="32"/>
          <w:szCs w:val="32"/>
          <w:rtl/>
          <w:cs/>
        </w:rPr>
        <w:t>الشاسي</w:t>
      </w:r>
      <w:proofErr w:type="spellEnd"/>
      <w:r w:rsidRPr="004C6ABC">
        <w:rPr>
          <w:rFonts w:ascii="Traditional Arabic" w:hAnsi="Traditional Arabic" w:cs="Traditional Arabic"/>
          <w:sz w:val="32"/>
          <w:szCs w:val="32"/>
          <w:rtl/>
          <w:cs/>
        </w:rPr>
        <w:t xml:space="preserve"> القفال الكبير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الكتب </w:t>
      </w:r>
      <w:proofErr w:type="gramStart"/>
      <w:r w:rsidRPr="004C6ABC">
        <w:rPr>
          <w:rFonts w:ascii="Traditional Arabic" w:hAnsi="Traditional Arabic" w:cs="Traditional Arabic"/>
          <w:sz w:val="32"/>
          <w:szCs w:val="32"/>
          <w:rtl/>
          <w:cs/>
        </w:rPr>
        <w:t>العلمية ؛</w:t>
      </w:r>
      <w:proofErr w:type="gramEnd"/>
      <w:r w:rsidRPr="004C6ABC">
        <w:rPr>
          <w:rFonts w:ascii="Traditional Arabic" w:hAnsi="Traditional Arabic" w:cs="Traditional Arabic"/>
          <w:sz w:val="32"/>
          <w:szCs w:val="32"/>
          <w:rtl/>
          <w:cs/>
        </w:rPr>
        <w:t xml:space="preserve"> الطبعة الاولى</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۲۰۰٧ م.</w:t>
      </w:r>
    </w:p>
    <w:p w:rsidR="000F3B28"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 xml:space="preserve">المنثور في </w:t>
      </w:r>
      <w:proofErr w:type="gramStart"/>
      <w:r w:rsidRPr="004C6ABC">
        <w:rPr>
          <w:rFonts w:ascii="Traditional Arabic" w:hAnsi="Traditional Arabic" w:cs="Traditional Arabic"/>
          <w:sz w:val="32"/>
          <w:szCs w:val="32"/>
          <w:rtl/>
          <w:cs/>
        </w:rPr>
        <w:t>القواعد</w:t>
      </w:r>
      <w:r w:rsidR="004C6ABC">
        <w:rPr>
          <w:rFonts w:ascii="Traditional Arabic" w:hAnsi="Traditional Arabic" w:cs="Traditional Arabic"/>
          <w:sz w:val="32"/>
          <w:szCs w:val="32"/>
          <w:rtl/>
        </w:rPr>
        <w:t>،،</w:t>
      </w:r>
      <w:proofErr w:type="gramEnd"/>
      <w:r w:rsidRPr="004C6ABC">
        <w:rPr>
          <w:rFonts w:ascii="Traditional Arabic" w:hAnsi="Traditional Arabic" w:cs="Traditional Arabic"/>
          <w:sz w:val="32"/>
          <w:szCs w:val="32"/>
          <w:rtl/>
          <w:cs/>
        </w:rPr>
        <w:t xml:space="preserve"> بدر الدين محمد بن بهادر الزركشي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دولة الكويت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وزارة الاوقاف والشئون الاسلامية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مصورة </w:t>
      </w:r>
      <w:proofErr w:type="spellStart"/>
      <w:r w:rsidRPr="004C6ABC">
        <w:rPr>
          <w:rFonts w:ascii="Traditional Arabic" w:hAnsi="Traditional Arabic" w:cs="Traditional Arabic"/>
          <w:sz w:val="32"/>
          <w:szCs w:val="32"/>
          <w:rtl/>
          <w:cs/>
        </w:rPr>
        <w:t>بالاوفست</w:t>
      </w:r>
      <w:proofErr w:type="spellEnd"/>
      <w:r w:rsidRPr="004C6ABC">
        <w:rPr>
          <w:rFonts w:ascii="Traditional Arabic" w:hAnsi="Traditional Arabic" w:cs="Traditional Arabic"/>
          <w:sz w:val="32"/>
          <w:szCs w:val="32"/>
          <w:rtl/>
          <w:cs/>
        </w:rPr>
        <w:t xml:space="preserve"> من الطبعة الاولى ۱٤۰۲ ه \ ۱٩٨۲م.</w:t>
      </w:r>
    </w:p>
    <w:p w:rsidR="000F3B28"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مالك</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القاهرة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محمد ابو زهرة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الفكر العربي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ط ٤</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۲۰۰۲</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
    <w:p w:rsidR="000F3B28"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مقاصد الشريعة الاسلامية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محمد الطاهر عاشور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سحنون للنشر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۱٤۲٧ ه \ ۲۰۰٦ م.</w:t>
      </w:r>
    </w:p>
    <w:p w:rsidR="000F3B28"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المصلحة في التشريع الاسلامي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مصطفي زيد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مصر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اليسر للطباعة والنشر</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الثالثة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1427 ه/ 2006 م</w:t>
      </w:r>
    </w:p>
    <w:p w:rsidR="003F2895" w:rsidRPr="004C6ABC" w:rsidRDefault="003F2895"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محاضرات في مقاصد الشريعة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احمد </w:t>
      </w:r>
      <w:proofErr w:type="spellStart"/>
      <w:r w:rsidRPr="004C6ABC">
        <w:rPr>
          <w:rFonts w:ascii="Traditional Arabic" w:hAnsi="Traditional Arabic" w:cs="Traditional Arabic"/>
          <w:sz w:val="32"/>
          <w:szCs w:val="32"/>
          <w:rtl/>
          <w:cs/>
        </w:rPr>
        <w:t>الريسوني</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القاهرة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دار الكلمة للنشر والتوزيع</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ط3</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2014 م</w:t>
      </w:r>
      <w:r w:rsidR="004C6ABC">
        <w:rPr>
          <w:rFonts w:ascii="Traditional Arabic" w:hAnsi="Traditional Arabic" w:cs="Traditional Arabic"/>
          <w:sz w:val="32"/>
          <w:szCs w:val="32"/>
          <w:rtl/>
        </w:rPr>
        <w:t>.</w:t>
      </w:r>
    </w:p>
    <w:p w:rsidR="007D330C"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مباحث العلة في القياس</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عبد الحكيم عبد الرحمن اسعد السعدي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roofErr w:type="spellStart"/>
      <w:proofErr w:type="gramStart"/>
      <w:r w:rsidRPr="004C6ABC">
        <w:rPr>
          <w:rFonts w:ascii="Traditional Arabic" w:hAnsi="Traditional Arabic" w:cs="Traditional Arabic"/>
          <w:sz w:val="32"/>
          <w:szCs w:val="32"/>
          <w:rtl/>
          <w:cs/>
        </w:rPr>
        <w:t>بيروت</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دار</w:t>
      </w:r>
      <w:proofErr w:type="spellEnd"/>
      <w:proofErr w:type="gramEnd"/>
      <w:r w:rsidRPr="004C6ABC">
        <w:rPr>
          <w:rFonts w:ascii="Traditional Arabic" w:hAnsi="Traditional Arabic" w:cs="Traditional Arabic"/>
          <w:sz w:val="32"/>
          <w:szCs w:val="32"/>
          <w:rtl/>
          <w:cs/>
        </w:rPr>
        <w:t xml:space="preserve"> البشائر الاسلامية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الطبعة الثالثة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۱٤۳۰ ه \ ۲۰۰٩ م.</w:t>
      </w:r>
    </w:p>
    <w:p w:rsidR="00C445EF" w:rsidRPr="004C6ABC" w:rsidRDefault="00C445EF"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lastRenderedPageBreak/>
        <w:t>مقاصد الشريعة الاسلامية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زياد محمد حميدان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3B3A00" w:rsidRPr="004C6ABC">
        <w:rPr>
          <w:rFonts w:ascii="Traditional Arabic" w:hAnsi="Traditional Arabic" w:cs="Traditional Arabic"/>
          <w:sz w:val="32"/>
          <w:szCs w:val="32"/>
          <w:rtl/>
          <w:cs/>
        </w:rPr>
        <w:t>لبنان</w:t>
      </w:r>
      <w:r w:rsidR="004C6ABC">
        <w:rPr>
          <w:rFonts w:ascii="Traditional Arabic" w:hAnsi="Traditional Arabic" w:cs="Traditional Arabic"/>
          <w:sz w:val="32"/>
          <w:szCs w:val="32"/>
          <w:rtl/>
        </w:rPr>
        <w:t>،</w:t>
      </w:r>
      <w:r w:rsidR="003B3A00" w:rsidRPr="004C6ABC">
        <w:rPr>
          <w:rFonts w:ascii="Traditional Arabic" w:hAnsi="Traditional Arabic" w:cs="Traditional Arabic"/>
          <w:sz w:val="32"/>
          <w:szCs w:val="32"/>
          <w:rtl/>
          <w:cs/>
        </w:rPr>
        <w:t xml:space="preserve"> مؤسسة الرسالة ناشرون</w:t>
      </w:r>
      <w:r w:rsidR="004C6ABC">
        <w:rPr>
          <w:rFonts w:ascii="Traditional Arabic" w:hAnsi="Traditional Arabic" w:cs="Traditional Arabic"/>
          <w:sz w:val="32"/>
          <w:szCs w:val="32"/>
          <w:rtl/>
        </w:rPr>
        <w:t>،</w:t>
      </w:r>
      <w:r w:rsidR="003B3A00" w:rsidRPr="004C6ABC">
        <w:rPr>
          <w:rFonts w:ascii="Traditional Arabic" w:hAnsi="Traditional Arabic" w:cs="Traditional Arabic"/>
          <w:sz w:val="32"/>
          <w:szCs w:val="32"/>
          <w:rtl/>
          <w:cs/>
        </w:rPr>
        <w:t xml:space="preserve"> ط1</w:t>
      </w:r>
      <w:r w:rsidR="004C6ABC">
        <w:rPr>
          <w:rFonts w:ascii="Traditional Arabic" w:hAnsi="Traditional Arabic" w:cs="Traditional Arabic"/>
          <w:sz w:val="32"/>
          <w:szCs w:val="32"/>
          <w:rtl/>
        </w:rPr>
        <w:t>،</w:t>
      </w:r>
      <w:r w:rsidR="003B3A00" w:rsidRPr="004C6ABC">
        <w:rPr>
          <w:rFonts w:ascii="Traditional Arabic" w:hAnsi="Traditional Arabic" w:cs="Traditional Arabic"/>
          <w:sz w:val="32"/>
          <w:szCs w:val="32"/>
          <w:rtl/>
          <w:cs/>
        </w:rPr>
        <w:t xml:space="preserve"> 2008</w:t>
      </w:r>
      <w:r w:rsidR="004C6ABC">
        <w:rPr>
          <w:rFonts w:ascii="Traditional Arabic" w:hAnsi="Traditional Arabic" w:cs="Traditional Arabic"/>
          <w:sz w:val="32"/>
          <w:szCs w:val="32"/>
          <w:rtl/>
        </w:rPr>
        <w:t>.</w:t>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b/>
          <w:bCs/>
          <w:sz w:val="32"/>
          <w:szCs w:val="32"/>
          <w:rtl/>
        </w:rPr>
        <w:t xml:space="preserve"> </w:t>
      </w:r>
      <w:r w:rsidR="004A2A6E" w:rsidRPr="004C6ABC">
        <w:rPr>
          <w:rFonts w:ascii="Traditional Arabic" w:hAnsi="Traditional Arabic" w:cs="Traditional Arabic"/>
          <w:b/>
          <w:bCs/>
          <w:sz w:val="32"/>
          <w:szCs w:val="32"/>
          <w:rtl/>
        </w:rPr>
        <w:t>-حرف النون-</w:t>
      </w:r>
    </w:p>
    <w:p w:rsidR="007D330C" w:rsidRPr="004C6ABC" w:rsidRDefault="007D330C"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نهاية السول في شرح منهاج الاصول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جمال الدين عبد الرحيم بن الحسن </w:t>
      </w:r>
      <w:proofErr w:type="spellStart"/>
      <w:r w:rsidRPr="004C6ABC">
        <w:rPr>
          <w:rFonts w:ascii="Traditional Arabic" w:hAnsi="Traditional Arabic" w:cs="Traditional Arabic"/>
          <w:sz w:val="32"/>
          <w:szCs w:val="32"/>
          <w:rtl/>
          <w:cs/>
        </w:rPr>
        <w:t>الأسنوي</w:t>
      </w:r>
      <w:proofErr w:type="spellEnd"/>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عالم الكتب</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بدون تاريخ</w:t>
      </w:r>
    </w:p>
    <w:p w:rsidR="007D330C" w:rsidRPr="004C6ABC"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tl/>
          <w:cs/>
        </w:rPr>
      </w:pPr>
      <w:r w:rsidRPr="004C6ABC">
        <w:rPr>
          <w:rFonts w:ascii="Traditional Arabic" w:hAnsi="Traditional Arabic" w:cs="Traditional Arabic"/>
          <w:sz w:val="32"/>
          <w:szCs w:val="32"/>
          <w:rtl/>
          <w:cs/>
        </w:rPr>
        <w:t>نشر البنود على مراقي السعود</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roofErr w:type="gramStart"/>
      <w:r w:rsidRPr="004C6ABC">
        <w:rPr>
          <w:rFonts w:ascii="Traditional Arabic" w:hAnsi="Traditional Arabic" w:cs="Traditional Arabic"/>
          <w:sz w:val="32"/>
          <w:szCs w:val="32"/>
          <w:rtl/>
          <w:cs/>
        </w:rPr>
        <w:t>عبدالله</w:t>
      </w:r>
      <w:proofErr w:type="gramEnd"/>
      <w:r w:rsidRPr="004C6ABC">
        <w:rPr>
          <w:rFonts w:ascii="Traditional Arabic" w:hAnsi="Traditional Arabic" w:cs="Traditional Arabic"/>
          <w:sz w:val="32"/>
          <w:szCs w:val="32"/>
          <w:rtl/>
          <w:cs/>
        </w:rPr>
        <w:t xml:space="preserve"> بن ابراهيم الشنقيطي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المغرب</w:t>
      </w:r>
      <w:r w:rsidR="004C6ABC">
        <w:rPr>
          <w:rFonts w:ascii="Traditional Arabic" w:hAnsi="Traditional Arabic" w:cs="Traditional Arabic"/>
          <w:sz w:val="32"/>
          <w:szCs w:val="32"/>
          <w:rtl/>
        </w:rPr>
        <w:t xml:space="preserve">، </w:t>
      </w:r>
      <w:r w:rsidRPr="004C6ABC">
        <w:rPr>
          <w:rFonts w:ascii="Traditional Arabic" w:hAnsi="Traditional Arabic" w:cs="Traditional Arabic"/>
          <w:sz w:val="32"/>
          <w:szCs w:val="32"/>
          <w:rtl/>
          <w:cs/>
        </w:rPr>
        <w:t>وزارة الاوقاف والشئون الاسلامية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بدون تاريخ</w:t>
      </w:r>
    </w:p>
    <w:p w:rsidR="004A2A6E" w:rsidRPr="004C6ABC" w:rsidRDefault="005019E5" w:rsidP="004C6ABC">
      <w:pPr>
        <w:pStyle w:val="a5"/>
        <w:numPr>
          <w:ilvl w:val="0"/>
          <w:numId w:val="8"/>
        </w:numPr>
        <w:spacing w:after="0" w:line="240" w:lineRule="auto"/>
        <w:ind w:left="0" w:firstLine="0"/>
        <w:jc w:val="both"/>
        <w:rPr>
          <w:rFonts w:ascii="Traditional Arabic" w:hAnsi="Traditional Arabic" w:cs="Traditional Arabic"/>
          <w:sz w:val="32"/>
          <w:szCs w:val="32"/>
          <w:rtl/>
        </w:rPr>
      </w:pPr>
      <w:r w:rsidRPr="004C6ABC">
        <w:rPr>
          <w:rFonts w:ascii="Traditional Arabic" w:hAnsi="Traditional Arabic" w:cs="Traditional Arabic"/>
          <w:sz w:val="32"/>
          <w:szCs w:val="32"/>
          <w:rtl/>
          <w:cs/>
        </w:rPr>
        <w:t>نظرية المصلحة في الفقه الاسلامي</w:t>
      </w:r>
      <w:r w:rsidR="004C6ABC">
        <w:rPr>
          <w:rFonts w:ascii="Traditional Arabic" w:hAnsi="Traditional Arabic" w:cs="Traditional Arabic"/>
          <w:sz w:val="32"/>
          <w:szCs w:val="32"/>
          <w:rtl/>
        </w:rPr>
        <w:t>،</w:t>
      </w:r>
      <w:r w:rsidR="00540910" w:rsidRPr="004C6ABC">
        <w:rPr>
          <w:rFonts w:ascii="Traditional Arabic" w:hAnsi="Traditional Arabic" w:cs="Traditional Arabic"/>
          <w:sz w:val="32"/>
          <w:szCs w:val="32"/>
          <w:rtl/>
          <w:cs/>
        </w:rPr>
        <w:t xml:space="preserve"> حسين حامد حسان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القاهرة</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مكتبة المتنبي</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۱٩٨۱ م.</w:t>
      </w:r>
    </w:p>
    <w:p w:rsidR="004A2A6E" w:rsidRPr="004C6ABC" w:rsidRDefault="004C6ABC" w:rsidP="004C6ABC">
      <w:pPr>
        <w:spacing w:after="0" w:line="240" w:lineRule="auto"/>
        <w:jc w:val="both"/>
        <w:rPr>
          <w:rFonts w:ascii="Traditional Arabic" w:hAnsi="Traditional Arabic" w:cs="Traditional Arabic"/>
          <w:b/>
          <w:bCs/>
          <w:sz w:val="32"/>
          <w:szCs w:val="32"/>
          <w:rtl/>
          <w:cs/>
        </w:rPr>
      </w:pPr>
      <w:r>
        <w:rPr>
          <w:rFonts w:ascii="Traditional Arabic" w:hAnsi="Traditional Arabic" w:cs="Traditional Arabic"/>
          <w:sz w:val="32"/>
          <w:szCs w:val="32"/>
          <w:rtl/>
        </w:rPr>
        <w:t xml:space="preserve"> </w:t>
      </w:r>
      <w:r w:rsidR="004A2A6E" w:rsidRPr="004C6ABC">
        <w:rPr>
          <w:rFonts w:ascii="Traditional Arabic" w:hAnsi="Traditional Arabic" w:cs="Traditional Arabic"/>
          <w:b/>
          <w:bCs/>
          <w:sz w:val="32"/>
          <w:szCs w:val="32"/>
          <w:rtl/>
          <w:cs/>
        </w:rPr>
        <w:t>-حرف الواو-</w:t>
      </w:r>
    </w:p>
    <w:p w:rsidR="00912DF1" w:rsidRDefault="000F3B28" w:rsidP="004C6ABC">
      <w:pPr>
        <w:pStyle w:val="a5"/>
        <w:numPr>
          <w:ilvl w:val="0"/>
          <w:numId w:val="8"/>
        </w:numPr>
        <w:spacing w:after="0" w:line="240" w:lineRule="auto"/>
        <w:ind w:left="0" w:firstLine="0"/>
        <w:jc w:val="both"/>
        <w:rPr>
          <w:rFonts w:ascii="Traditional Arabic" w:hAnsi="Traditional Arabic" w:cs="Traditional Arabic"/>
          <w:sz w:val="32"/>
          <w:szCs w:val="32"/>
        </w:rPr>
      </w:pPr>
      <w:r w:rsidRPr="004C6ABC">
        <w:rPr>
          <w:rFonts w:ascii="Traditional Arabic" w:hAnsi="Traditional Arabic" w:cs="Traditional Arabic"/>
          <w:sz w:val="32"/>
          <w:szCs w:val="32"/>
          <w:rtl/>
          <w:cs/>
        </w:rPr>
        <w:t>الوصول الى علم الاصول</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proofErr w:type="spellStart"/>
      <w:r w:rsidRPr="004C6ABC">
        <w:rPr>
          <w:rFonts w:ascii="Traditional Arabic" w:hAnsi="Traditional Arabic" w:cs="Traditional Arabic"/>
          <w:sz w:val="32"/>
          <w:szCs w:val="32"/>
          <w:rtl/>
          <w:cs/>
        </w:rPr>
        <w:t>لاحمد</w:t>
      </w:r>
      <w:proofErr w:type="spellEnd"/>
      <w:r w:rsidRPr="004C6ABC">
        <w:rPr>
          <w:rFonts w:ascii="Traditional Arabic" w:hAnsi="Traditional Arabic" w:cs="Traditional Arabic"/>
          <w:sz w:val="32"/>
          <w:szCs w:val="32"/>
          <w:rtl/>
          <w:cs/>
        </w:rPr>
        <w:t xml:space="preserve"> بن علي ابن برهان</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الرياض</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مكتبة المعارف</w:t>
      </w:r>
      <w:r w:rsidR="004C6ABC">
        <w:rPr>
          <w:rFonts w:ascii="Traditional Arabic" w:hAnsi="Traditional Arabic" w:cs="Traditional Arabic"/>
          <w:sz w:val="32"/>
          <w:szCs w:val="32"/>
          <w:rtl/>
        </w:rPr>
        <w:t>،</w:t>
      </w:r>
      <w:r w:rsidRPr="004C6ABC">
        <w:rPr>
          <w:rFonts w:ascii="Traditional Arabic" w:hAnsi="Traditional Arabic" w:cs="Traditional Arabic"/>
          <w:sz w:val="32"/>
          <w:szCs w:val="32"/>
          <w:rtl/>
          <w:cs/>
        </w:rPr>
        <w:t xml:space="preserve"> </w:t>
      </w:r>
      <w:r w:rsidR="004F4D7F" w:rsidRPr="004C6ABC">
        <w:rPr>
          <w:rFonts w:ascii="Traditional Arabic" w:hAnsi="Traditional Arabic" w:cs="Traditional Arabic"/>
          <w:sz w:val="32"/>
          <w:szCs w:val="32"/>
          <w:rtl/>
          <w:cs/>
        </w:rPr>
        <w:t>الطبعة الاولى</w:t>
      </w:r>
      <w:r w:rsidR="004C6ABC">
        <w:rPr>
          <w:rFonts w:ascii="Traditional Arabic" w:hAnsi="Traditional Arabic" w:cs="Traditional Arabic"/>
          <w:sz w:val="32"/>
          <w:szCs w:val="32"/>
          <w:rtl/>
        </w:rPr>
        <w:t>،</w:t>
      </w:r>
      <w:r w:rsidR="004F4D7F" w:rsidRPr="004C6ABC">
        <w:rPr>
          <w:rFonts w:ascii="Traditional Arabic" w:hAnsi="Traditional Arabic" w:cs="Traditional Arabic"/>
          <w:sz w:val="32"/>
          <w:szCs w:val="32"/>
          <w:rtl/>
          <w:cs/>
        </w:rPr>
        <w:t xml:space="preserve"> ۱٤۰٤ ه\ ۱٩٨٤ م</w:t>
      </w:r>
    </w:p>
    <w:p w:rsidR="00912DF1" w:rsidRDefault="00912DF1">
      <w:pPr>
        <w:bidi w:val="0"/>
        <w:rPr>
          <w:rFonts w:ascii="Traditional Arabic" w:hAnsi="Traditional Arabic" w:cs="Traditional Arabic"/>
          <w:sz w:val="32"/>
          <w:szCs w:val="32"/>
        </w:rPr>
      </w:pPr>
      <w:r>
        <w:rPr>
          <w:rFonts w:ascii="Traditional Arabic" w:hAnsi="Traditional Arabic" w:cs="Traditional Arabic"/>
          <w:sz w:val="32"/>
          <w:szCs w:val="32"/>
        </w:rPr>
        <w:br w:type="page"/>
      </w:r>
    </w:p>
    <w:sdt>
      <w:sdtPr>
        <w:rPr>
          <w:rFonts w:ascii="Traditional Arabic" w:hAnsi="Traditional Arabic" w:cs="Traditional Arabic"/>
          <w:color w:val="0000FF"/>
          <w:sz w:val="34"/>
          <w:szCs w:val="34"/>
          <w:lang w:val="ar-SA"/>
        </w:rPr>
        <w:id w:val="825089276"/>
        <w:docPartObj>
          <w:docPartGallery w:val="Table of Contents"/>
          <w:docPartUnique/>
        </w:docPartObj>
      </w:sdtPr>
      <w:sdtEndPr>
        <w:rPr>
          <w:rFonts w:eastAsiaTheme="minorHAnsi"/>
          <w:color w:val="auto"/>
        </w:rPr>
      </w:sdtEndPr>
      <w:sdtContent>
        <w:p w:rsidR="00912DF1" w:rsidRPr="00912DF1" w:rsidRDefault="00912DF1" w:rsidP="00912DF1">
          <w:pPr>
            <w:pStyle w:val="aa"/>
            <w:jc w:val="center"/>
            <w:rPr>
              <w:rFonts w:ascii="Traditional Arabic" w:hAnsi="Traditional Arabic" w:cs="Traditional Arabic"/>
              <w:color w:val="0000FF"/>
              <w:sz w:val="34"/>
              <w:szCs w:val="34"/>
            </w:rPr>
          </w:pPr>
          <w:r w:rsidRPr="00912DF1">
            <w:rPr>
              <w:rFonts w:ascii="Traditional Arabic" w:hAnsi="Traditional Arabic" w:cs="Traditional Arabic"/>
              <w:color w:val="0000FF"/>
              <w:sz w:val="34"/>
              <w:szCs w:val="34"/>
              <w:lang w:val="ar-SA"/>
            </w:rPr>
            <w:t>المحتويات</w:t>
          </w:r>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r w:rsidRPr="00912DF1">
            <w:rPr>
              <w:rFonts w:ascii="Traditional Arabic" w:hAnsi="Traditional Arabic" w:cs="Traditional Arabic"/>
              <w:sz w:val="34"/>
              <w:szCs w:val="34"/>
            </w:rPr>
            <w:fldChar w:fldCharType="begin"/>
          </w:r>
          <w:r w:rsidRPr="00912DF1">
            <w:rPr>
              <w:rFonts w:ascii="Traditional Arabic" w:hAnsi="Traditional Arabic" w:cs="Traditional Arabic"/>
              <w:sz w:val="34"/>
              <w:szCs w:val="34"/>
            </w:rPr>
            <w:instrText xml:space="preserve"> </w:instrText>
          </w:r>
          <w:r w:rsidRPr="00912DF1">
            <w:rPr>
              <w:rFonts w:ascii="Traditional Arabic" w:hAnsi="Traditional Arabic" w:cs="Traditional Arabic"/>
              <w:sz w:val="34"/>
              <w:szCs w:val="34"/>
              <w:rtl w:val="0"/>
            </w:rPr>
            <w:instrText>TOC \o "1-3" \h \z \u</w:instrText>
          </w:r>
          <w:r w:rsidRPr="00912DF1">
            <w:rPr>
              <w:rFonts w:ascii="Traditional Arabic" w:hAnsi="Traditional Arabic" w:cs="Traditional Arabic"/>
              <w:sz w:val="34"/>
              <w:szCs w:val="34"/>
            </w:rPr>
            <w:instrText xml:space="preserve"> </w:instrText>
          </w:r>
          <w:r w:rsidRPr="00912DF1">
            <w:rPr>
              <w:rFonts w:ascii="Traditional Arabic" w:hAnsi="Traditional Arabic" w:cs="Traditional Arabic"/>
              <w:sz w:val="34"/>
              <w:szCs w:val="34"/>
            </w:rPr>
            <w:fldChar w:fldCharType="separate"/>
          </w:r>
          <w:hyperlink w:anchor="_Toc470422248" w:history="1">
            <w:r w:rsidRPr="00912DF1">
              <w:rPr>
                <w:rStyle w:val="Hyperlink"/>
                <w:rFonts w:ascii="Traditional Arabic" w:hAnsi="Traditional Arabic" w:cs="Traditional Arabic"/>
                <w:noProof/>
                <w:sz w:val="34"/>
                <w:szCs w:val="34"/>
              </w:rPr>
              <w:t>الإهداء</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_Toc470422248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2</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49" w:history="1">
            <w:r w:rsidRPr="00912DF1">
              <w:rPr>
                <w:rStyle w:val="Hyperlink"/>
                <w:rFonts w:ascii="Traditional Arabic" w:hAnsi="Traditional Arabic" w:cs="Traditional Arabic"/>
                <w:noProof/>
                <w:sz w:val="34"/>
                <w:szCs w:val="34"/>
              </w:rPr>
              <w:t>شكر وتقدير</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_Toc470422249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3</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0" w:history="1">
            <w:r w:rsidRPr="00912DF1">
              <w:rPr>
                <w:rStyle w:val="Hyperlink"/>
                <w:rFonts w:ascii="Traditional Arabic" w:hAnsi="Traditional Arabic" w:cs="Traditional Arabic"/>
                <w:noProof/>
                <w:sz w:val="34"/>
                <w:szCs w:val="34"/>
              </w:rPr>
              <w:t>المقدمة</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_Toc470422250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4</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1" w:history="1">
            <w:r w:rsidRPr="00912DF1">
              <w:rPr>
                <w:rStyle w:val="Hyperlink"/>
                <w:rFonts w:ascii="Traditional Arabic" w:hAnsi="Traditional Arabic" w:cs="Traditional Arabic"/>
                <w:noProof/>
                <w:sz w:val="34"/>
                <w:szCs w:val="34"/>
              </w:rPr>
              <w:t>تمهيد</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_Toc470422251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7</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2" w:history="1">
            <w:r w:rsidRPr="00912DF1">
              <w:rPr>
                <w:rStyle w:val="Hyperlink"/>
                <w:rFonts w:ascii="Traditional Arabic" w:hAnsi="Traditional Arabic" w:cs="Traditional Arabic"/>
                <w:noProof/>
                <w:sz w:val="34"/>
                <w:szCs w:val="34"/>
              </w:rPr>
              <w:t>تعريف المصلحة</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_Toc470422252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7</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3" w:history="1">
            <w:r w:rsidRPr="00912DF1">
              <w:rPr>
                <w:rStyle w:val="Hyperlink"/>
                <w:rFonts w:ascii="Traditional Arabic" w:hAnsi="Traditional Arabic" w:cs="Traditional Arabic"/>
                <w:noProof/>
                <w:sz w:val="34"/>
                <w:szCs w:val="34"/>
              </w:rPr>
              <w:t>المبحث الأول</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_Toc470422253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8</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4" w:history="1">
            <w:r w:rsidRPr="00912DF1">
              <w:rPr>
                <w:rStyle w:val="Hyperlink"/>
                <w:rFonts w:ascii="Traditional Arabic" w:hAnsi="Traditional Arabic" w:cs="Traditional Arabic"/>
                <w:noProof/>
                <w:sz w:val="34"/>
                <w:szCs w:val="34"/>
              </w:rPr>
              <w:t>منهج الحكم على المصلحة عند امام الحرمين</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_Toc470422254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8</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5" w:history="1">
            <w:r w:rsidRPr="00912DF1">
              <w:rPr>
                <w:rStyle w:val="Hyperlink"/>
                <w:rFonts w:ascii="Traditional Arabic" w:hAnsi="Traditional Arabic" w:cs="Traditional Arabic"/>
                <w:noProof/>
                <w:sz w:val="34"/>
                <w:szCs w:val="34"/>
              </w:rPr>
              <w:t>المبحث الثاني</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_Toc470422255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19</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6" w:history="1">
            <w:r w:rsidRPr="00912DF1">
              <w:rPr>
                <w:rStyle w:val="Hyperlink"/>
                <w:rFonts w:ascii="Traditional Arabic" w:hAnsi="Traditional Arabic" w:cs="Traditional Arabic"/>
                <w:noProof/>
                <w:sz w:val="34"/>
                <w:szCs w:val="34"/>
              </w:rPr>
              <w:t>منهج الحكم على المصلحة عند الامام الغزالي</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_Toc470422256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19</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7" w:history="1">
            <w:r w:rsidRPr="00912DF1">
              <w:rPr>
                <w:rStyle w:val="Hyperlink"/>
                <w:rFonts w:ascii="Traditional Arabic" w:hAnsi="Traditional Arabic" w:cs="Traditional Arabic"/>
                <w:noProof/>
                <w:sz w:val="34"/>
                <w:szCs w:val="34"/>
              </w:rPr>
              <w:t>المبحث الثالث</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_Toc470422257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33</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8" w:history="1">
            <w:r w:rsidRPr="00912DF1">
              <w:rPr>
                <w:rStyle w:val="Hyperlink"/>
                <w:rFonts w:ascii="Traditional Arabic" w:hAnsi="Traditional Arabic" w:cs="Traditional Arabic"/>
                <w:noProof/>
                <w:sz w:val="34"/>
                <w:szCs w:val="34"/>
              </w:rPr>
              <w:t>منهج الحكم على المصلحة عند الامام الشاطبي</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_Toc470422258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33</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59" w:history="1">
            <w:r w:rsidRPr="00912DF1">
              <w:rPr>
                <w:rStyle w:val="Hyperlink"/>
                <w:rFonts w:ascii="Traditional Arabic" w:hAnsi="Traditional Arabic" w:cs="Traditional Arabic"/>
                <w:noProof/>
                <w:sz w:val="34"/>
                <w:szCs w:val="34"/>
              </w:rPr>
              <w:t>المبحث الرابع</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_Toc470422259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46</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60" w:history="1">
            <w:r w:rsidRPr="00912DF1">
              <w:rPr>
                <w:rStyle w:val="Hyperlink"/>
                <w:rFonts w:ascii="Traditional Arabic" w:hAnsi="Traditional Arabic" w:cs="Traditional Arabic"/>
                <w:noProof/>
                <w:sz w:val="34"/>
                <w:szCs w:val="34"/>
              </w:rPr>
              <w:t>القياس والمصلحة عند الامام الشافعي</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_Toc470422260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46</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61" w:history="1">
            <w:r w:rsidRPr="00912DF1">
              <w:rPr>
                <w:rStyle w:val="Hyperlink"/>
                <w:rFonts w:ascii="Traditional Arabic" w:hAnsi="Traditional Arabic" w:cs="Traditional Arabic"/>
                <w:noProof/>
                <w:sz w:val="34"/>
                <w:szCs w:val="34"/>
              </w:rPr>
              <w:t>المبحث الخامس</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_Toc470422261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66</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62" w:history="1">
            <w:r w:rsidRPr="00912DF1">
              <w:rPr>
                <w:rStyle w:val="Hyperlink"/>
                <w:rFonts w:ascii="Traditional Arabic" w:hAnsi="Traditional Arabic" w:cs="Traditional Arabic"/>
                <w:noProof/>
                <w:sz w:val="34"/>
                <w:szCs w:val="34"/>
              </w:rPr>
              <w:t>القياس و المصلحة عند جمهور الاصوليين</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_Toc470422262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66</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63" w:history="1">
            <w:r w:rsidRPr="00912DF1">
              <w:rPr>
                <w:rStyle w:val="Hyperlink"/>
                <w:rFonts w:ascii="Traditional Arabic" w:hAnsi="Traditional Arabic" w:cs="Traditional Arabic"/>
                <w:noProof/>
                <w:sz w:val="34"/>
                <w:szCs w:val="34"/>
              </w:rPr>
              <w:t>المبحث السادس</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_Toc470422263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85</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64" w:history="1">
            <w:r w:rsidRPr="00912DF1">
              <w:rPr>
                <w:rStyle w:val="Hyperlink"/>
                <w:rFonts w:ascii="Traditional Arabic" w:hAnsi="Traditional Arabic" w:cs="Traditional Arabic"/>
                <w:noProof/>
                <w:sz w:val="34"/>
                <w:szCs w:val="34"/>
              </w:rPr>
              <w:t>المصلحة و نصوص القرآن</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_Toc470422264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85</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pStyle w:val="20"/>
            <w:tabs>
              <w:tab w:val="right" w:leader="dot" w:pos="7078"/>
            </w:tabs>
            <w:rPr>
              <w:rFonts w:ascii="Traditional Arabic" w:hAnsi="Traditional Arabic" w:cs="Traditional Arabic"/>
              <w:noProof/>
              <w:sz w:val="34"/>
              <w:szCs w:val="34"/>
              <w:rtl w:val="0"/>
            </w:rPr>
          </w:pPr>
          <w:hyperlink w:anchor="_Toc470422265" w:history="1">
            <w:r w:rsidRPr="00912DF1">
              <w:rPr>
                <w:rStyle w:val="Hyperlink"/>
                <w:rFonts w:ascii="Traditional Arabic" w:hAnsi="Traditional Arabic" w:cs="Traditional Arabic"/>
                <w:noProof/>
                <w:sz w:val="34"/>
                <w:szCs w:val="34"/>
              </w:rPr>
              <w:t>ملخص البحث</w:t>
            </w:r>
            <w:r w:rsidRPr="00912DF1">
              <w:rPr>
                <w:rFonts w:ascii="Traditional Arabic" w:hAnsi="Traditional Arabic" w:cs="Traditional Arabic"/>
                <w:noProof/>
                <w:webHidden/>
                <w:sz w:val="34"/>
                <w:szCs w:val="34"/>
              </w:rPr>
              <w:tab/>
            </w:r>
            <w:r w:rsidRPr="00912DF1">
              <w:rPr>
                <w:rFonts w:ascii="Traditional Arabic" w:hAnsi="Traditional Arabic" w:cs="Traditional Arabic"/>
                <w:noProof/>
                <w:webHidden/>
                <w:sz w:val="34"/>
                <w:szCs w:val="34"/>
              </w:rPr>
              <w:fldChar w:fldCharType="begin"/>
            </w:r>
            <w:r w:rsidRPr="00912DF1">
              <w:rPr>
                <w:rFonts w:ascii="Traditional Arabic" w:hAnsi="Traditional Arabic" w:cs="Traditional Arabic"/>
                <w:noProof/>
                <w:webHidden/>
                <w:sz w:val="34"/>
                <w:szCs w:val="34"/>
              </w:rPr>
              <w:instrText xml:space="preserve"> PAGEREF _Toc470422265 \h </w:instrText>
            </w:r>
            <w:r w:rsidRPr="00912DF1">
              <w:rPr>
                <w:rFonts w:ascii="Traditional Arabic" w:hAnsi="Traditional Arabic" w:cs="Traditional Arabic"/>
                <w:noProof/>
                <w:webHidden/>
                <w:sz w:val="34"/>
                <w:szCs w:val="34"/>
              </w:rPr>
            </w:r>
            <w:r w:rsidRPr="00912DF1">
              <w:rPr>
                <w:rFonts w:ascii="Traditional Arabic" w:hAnsi="Traditional Arabic" w:cs="Traditional Arabic"/>
                <w:noProof/>
                <w:webHidden/>
                <w:sz w:val="34"/>
                <w:szCs w:val="34"/>
              </w:rPr>
              <w:fldChar w:fldCharType="separate"/>
            </w:r>
            <w:r w:rsidRPr="00912DF1">
              <w:rPr>
                <w:rFonts w:ascii="Traditional Arabic" w:hAnsi="Traditional Arabic" w:cs="Traditional Arabic"/>
                <w:noProof/>
                <w:webHidden/>
                <w:sz w:val="34"/>
                <w:szCs w:val="34"/>
                <w:rtl w:val="0"/>
              </w:rPr>
              <w:t>89</w:t>
            </w:r>
            <w:r w:rsidRPr="00912DF1">
              <w:rPr>
                <w:rFonts w:ascii="Traditional Arabic" w:hAnsi="Traditional Arabic" w:cs="Traditional Arabic"/>
                <w:noProof/>
                <w:webHidden/>
                <w:sz w:val="34"/>
                <w:szCs w:val="34"/>
              </w:rPr>
              <w:fldChar w:fldCharType="end"/>
            </w:r>
          </w:hyperlink>
        </w:p>
        <w:p w:rsidR="00912DF1" w:rsidRPr="00912DF1" w:rsidRDefault="00912DF1" w:rsidP="00912DF1">
          <w:pPr>
            <w:rPr>
              <w:rFonts w:ascii="Traditional Arabic" w:hAnsi="Traditional Arabic" w:cs="Traditional Arabic"/>
              <w:sz w:val="34"/>
              <w:szCs w:val="34"/>
            </w:rPr>
          </w:pPr>
          <w:r w:rsidRPr="00912DF1">
            <w:rPr>
              <w:rFonts w:ascii="Traditional Arabic" w:hAnsi="Traditional Arabic" w:cs="Traditional Arabic"/>
              <w:b/>
              <w:bCs/>
              <w:sz w:val="34"/>
              <w:szCs w:val="34"/>
              <w:lang w:val="ar-SA"/>
            </w:rPr>
            <w:fldChar w:fldCharType="end"/>
          </w:r>
        </w:p>
      </w:sdtContent>
    </w:sdt>
    <w:p w:rsidR="004F4D7F" w:rsidRPr="00912DF1" w:rsidRDefault="004F4D7F" w:rsidP="00912DF1">
      <w:pPr>
        <w:pStyle w:val="a5"/>
        <w:spacing w:after="0" w:line="240" w:lineRule="auto"/>
        <w:ind w:left="0"/>
        <w:jc w:val="both"/>
        <w:rPr>
          <w:rFonts w:ascii="Traditional Arabic" w:hAnsi="Traditional Arabic" w:cs="Traditional Arabic"/>
          <w:sz w:val="34"/>
          <w:szCs w:val="34"/>
        </w:rPr>
      </w:pPr>
    </w:p>
    <w:sectPr w:rsidR="004F4D7F" w:rsidRPr="00912DF1" w:rsidSect="004C6ABC">
      <w:footerReference w:type="default" r:id="rId11"/>
      <w:footerReference w:type="first" r:id="rId12"/>
      <w:footnotePr>
        <w:numRestart w:val="eachPage"/>
      </w:footnotePr>
      <w:pgSz w:w="9356" w:h="13608"/>
      <w:pgMar w:top="1134" w:right="1134"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39A" w:rsidRDefault="0011539A">
      <w:pPr>
        <w:spacing w:after="0" w:line="240" w:lineRule="auto"/>
      </w:pPr>
      <w:r>
        <w:separator/>
      </w:r>
    </w:p>
  </w:endnote>
  <w:endnote w:type="continuationSeparator" w:id="0">
    <w:p w:rsidR="0011539A" w:rsidRDefault="00115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946351863"/>
      <w:docPartObj>
        <w:docPartGallery w:val="Page Numbers (Bottom of Page)"/>
        <w:docPartUnique/>
      </w:docPartObj>
    </w:sdtPr>
    <w:sdtContent>
      <w:p w:rsidR="00487CEB" w:rsidRPr="00854D38" w:rsidRDefault="00487CEB" w:rsidP="00487CEB">
        <w:pPr>
          <w:pStyle w:val="a4"/>
          <w:ind w:right="-851"/>
          <w:rPr>
            <w:rtl/>
          </w:rPr>
        </w:pPr>
        <w:r>
          <w:rPr>
            <w:noProof/>
          </w:rPr>
          <w:drawing>
            <wp:anchor distT="0" distB="0" distL="114300" distR="114300" simplePos="0" relativeHeight="251664384" behindDoc="1" locked="0" layoutInCell="1" allowOverlap="1" wp14:anchorId="7CF300B8" wp14:editId="116F9C7D">
              <wp:simplePos x="0" y="0"/>
              <wp:positionH relativeFrom="column">
                <wp:posOffset>-398559</wp:posOffset>
              </wp:positionH>
              <wp:positionV relativeFrom="paragraph">
                <wp:posOffset>98425</wp:posOffset>
              </wp:positionV>
              <wp:extent cx="5476240" cy="543560"/>
              <wp:effectExtent l="0" t="0" r="0" b="0"/>
              <wp:wrapTight wrapText="bothSides">
                <wp:wrapPolygon edited="0">
                  <wp:start x="18710" y="0"/>
                  <wp:lineTo x="0" y="2271"/>
                  <wp:lineTo x="0" y="15897"/>
                  <wp:lineTo x="18635" y="19682"/>
                  <wp:lineTo x="20964" y="19682"/>
                  <wp:lineTo x="20964" y="1514"/>
                  <wp:lineTo x="20889" y="0"/>
                  <wp:lineTo x="18710" y="0"/>
                </wp:wrapPolygon>
              </wp:wrapTight>
              <wp:docPr id="13" name="صورة 1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7624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63360" behindDoc="0" locked="0" layoutInCell="1" allowOverlap="1" wp14:anchorId="01D334D1" wp14:editId="1E9DDB64">
                  <wp:simplePos x="0" y="0"/>
                  <wp:positionH relativeFrom="leftMargin">
                    <wp:posOffset>646042</wp:posOffset>
                  </wp:positionH>
                  <wp:positionV relativeFrom="bottomMargin">
                    <wp:posOffset>156050</wp:posOffset>
                  </wp:positionV>
                  <wp:extent cx="546670" cy="453521"/>
                  <wp:effectExtent l="19050" t="38100" r="44450" b="6096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6670" cy="453521"/>
                            <a:chOff x="10365" y="14498"/>
                            <a:chExt cx="764" cy="564"/>
                          </a:xfrm>
                        </wpg:grpSpPr>
                        <wps:wsp>
                          <wps:cNvPr id="9" name="Rectangle 20"/>
                          <wps:cNvSpPr>
                            <a:spLocks noChangeArrowheads="1"/>
                          </wps:cNvSpPr>
                          <wps:spPr bwMode="auto">
                            <a:xfrm rot="15813980">
                              <a:off x="10451" y="1441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1"/>
                          <wps:cNvSpPr>
                            <a:spLocks noChangeArrowheads="1"/>
                          </wps:cNvSpPr>
                          <wps:spPr bwMode="auto">
                            <a:xfrm rot="16663347">
                              <a:off x="10457" y="1442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2"/>
                          <wps:cNvSpPr>
                            <a:spLocks noChangeArrowheads="1"/>
                          </wps:cNvSpPr>
                          <wps:spPr bwMode="auto">
                            <a:xfrm rot="16200000">
                              <a:off x="10495" y="14412"/>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87CEB" w:rsidRPr="00A74C62" w:rsidRDefault="00487CEB" w:rsidP="00487CEB">
                                <w:pPr>
                                  <w:pStyle w:val="a4"/>
                                  <w:jc w:val="center"/>
                                  <w:rPr>
                                    <w:rFonts w:ascii="Tahoma" w:hAnsi="Tahoma" w:cs="Tahoma" w:hint="cs"/>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9581E" w:rsidRPr="0099581E">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334D1" id="مجموعة 8" o:spid="_x0000_s1026" style="position:absolute;left:0;text-align:left;margin-left:50.85pt;margin-top:12.3pt;width:43.05pt;height:35.7pt;flip:x;z-index:251663360;mso-position-horizontal-relative:left-margin-area;mso-position-vertical-relative:bottom-margin-area" coordorigin="10365,14498" coordsize="7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">
                  <v:rect id="Rectangle 20" o:spid="_x0000_s1027" style="position:absolute;left:10451;top:1441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fhsIA&#10;AADaAAAADwAAAGRycy9kb3ducmV2LnhtbESPQWsCMRSE70L/Q3iF3jRbD2K3RhGhtCdBbQ+9vW6e&#10;m8XkZdk8162/vikIHoeZ+YZZrIbgVU9daiIbeJ4UoIiraBuuDXwe3sZzUEmQLfrIZOCXEqyWD6MF&#10;ljZeeEf9XmqVIZxKNOBE2lLrVDkKmCaxJc7eMXYBJcuu1rbDS4YHr6dFMdMBG84LDlvaOKpO+3Mw&#10;YLfxQP1Z6p/r/H3nv6/eTeXLmKfHYf0KSmiQe/jW/rAGXuD/Sr4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B+GwgAAANoAAAAPAAAAAAAAAAAAAAAAAJgCAABkcnMvZG93&#10;bnJldi54bWxQSwUGAAAAAAQABAD1AAAAhwMAAAAA&#10;" fillcolor="white [3201]" strokecolor="#9bbb59 [3206]" strokeweight="2pt"/>
                  <v:rect id="Rectangle 21" o:spid="_x0000_s1028" style="position:absolute;left:10457;top:1442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EMUA&#10;AADbAAAADwAAAGRycy9kb3ducmV2LnhtbESPzW7CQAyE75V4h5WRuFSwKYc2CiyIVgIhLqjAhZuV&#10;dX7arDfNLhDevj4gcbM145nP82XvGnWlLtSeDbxNElDEubc1lwZOx/U4BRUissXGMxm4U4DlYvAy&#10;x8z6G3/T9RBLJSEcMjRQxdhmWoe8Iodh4lti0QrfOYyydqW2Hd4k3DV6miTv2mHN0lBhS18V5b+H&#10;izPwuV9t2rXepeVfURw/fi7n1316NmY07FczUJH6+DQ/rrdW8IVefpEB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tkQxQAAANsAAAAPAAAAAAAAAAAAAAAAAJgCAABkcnMv&#10;ZG93bnJldi54bWxQSwUGAAAAAAQABAD1AAAAigMAAAAA&#10;" fillcolor="white [3201]" strokecolor="#9bbb59 [3206]" strokeweight="2pt"/>
                  <v:rect id="Rectangle 22" o:spid="_x0000_s1029" style="position:absolute;left:10495;top:14412;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awcEA&#10;AADbAAAADwAAAGRycy9kb3ducmV2LnhtbERPTWvCQBC9F/wPywi91U08lBJdRQPWCoI0Ec9DdkyC&#10;2dk0u03iv3cLQm/zeJ+zXI+mET11rrasIJ5FIIgLq2suFZzz3dsHCOeRNTaWScGdHKxXk5clJtoO&#10;/E195ksRQtglqKDyvk2kdEVFBt3MtsSBu9rOoA+wK6XucAjhppHzKHqXBmsODRW2lFZU3LJfo8Cc&#10;+/QUf+LPoblefH7Yb+39OCr1Oh03CxCeRv8vfrq/dJgfw98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UWsHBAAAA2wAAAA8AAAAAAAAAAAAAAAAAmAIAAGRycy9kb3du&#10;cmV2LnhtbFBLBQYAAAAABAAEAPUAAACGAwAAAAA=&#10;" fillcolor="white [3201]" strokecolor="#9bbb59 [3206]" strokeweight="2pt">
                    <v:textbox>
                      <w:txbxContent>
                        <w:p w:rsidR="00487CEB" w:rsidRPr="00A74C62" w:rsidRDefault="00487CEB" w:rsidP="00487CEB">
                          <w:pPr>
                            <w:pStyle w:val="a4"/>
                            <w:jc w:val="center"/>
                            <w:rPr>
                              <w:rFonts w:ascii="Tahoma" w:hAnsi="Tahoma" w:cs="Tahoma" w:hint="cs"/>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9581E" w:rsidRPr="0099581E">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487CEB" w:rsidRDefault="00487CEB" w:rsidP="00487CEB">
    <w:pPr>
      <w:pStyle w:val="a4"/>
      <w:rPr>
        <w:lang w:bidi="ar-YE"/>
      </w:rPr>
    </w:pPr>
    <w:r>
      <w:rPr>
        <w:noProof/>
      </w:rPr>
      <mc:AlternateContent>
        <mc:Choice Requires="wps">
          <w:drawing>
            <wp:anchor distT="45720" distB="45720" distL="114300" distR="114300" simplePos="0" relativeHeight="251665408" behindDoc="1" locked="0" layoutInCell="1" allowOverlap="1" wp14:anchorId="28F65E47" wp14:editId="0E8B9732">
              <wp:simplePos x="0" y="0"/>
              <wp:positionH relativeFrom="column">
                <wp:posOffset>1871428</wp:posOffset>
              </wp:positionH>
              <wp:positionV relativeFrom="paragraph">
                <wp:posOffset>34925</wp:posOffset>
              </wp:positionV>
              <wp:extent cx="1334135" cy="340360"/>
              <wp:effectExtent l="0" t="0" r="18415" b="21590"/>
              <wp:wrapTight wrapText="bothSides">
                <wp:wrapPolygon edited="0">
                  <wp:start x="0" y="0"/>
                  <wp:lineTo x="0" y="21761"/>
                  <wp:lineTo x="21590" y="21761"/>
                  <wp:lineTo x="21590" y="0"/>
                  <wp:lineTo x="0" y="0"/>
                </wp:wrapPolygon>
              </wp:wrapTight>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87CEB" w:rsidRDefault="00487CEB" w:rsidP="00487CEB">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F65E47" id="_x0000_t202" coordsize="21600,21600" o:spt="202" path="m,l,21600r21600,l21600,xe">
              <v:stroke joinstyle="miter"/>
              <v:path gradientshapeok="t" o:connecttype="rect"/>
            </v:shapetype>
            <v:shape id="مربع نص 12" o:spid="_x0000_s1030" type="#_x0000_t202" style="position:absolute;left:0;text-align:left;margin-left:147.35pt;margin-top:2.75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" filled="f" strokecolor="white [3212]">
              <v:textbox>
                <w:txbxContent>
                  <w:p w:rsidR="00487CEB" w:rsidRDefault="00487CEB" w:rsidP="00487CEB">
                    <w:hyperlink r:id="rId3" w:history="1">
                      <w:r w:rsidRPr="00C01086">
                        <w:rPr>
                          <w:rStyle w:val="Hyperlink"/>
                          <w:sz w:val="26"/>
                          <w:szCs w:val="26"/>
                        </w:rPr>
                        <w:t>www.alukah.net</w:t>
                      </w:r>
                    </w:hyperlink>
                  </w:p>
                </w:txbxContent>
              </v:textbox>
              <w10:wrap type="tight"/>
            </v:shape>
          </w:pict>
        </mc:Fallback>
      </mc:AlternateContent>
    </w:r>
  </w:p>
  <w:p w:rsidR="004E31F2" w:rsidRPr="00487CEB" w:rsidRDefault="004E31F2" w:rsidP="00487CEB">
    <w:pPr>
      <w:pStyle w:val="a4"/>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12DF1" w:rsidRPr="00854D38" w:rsidRDefault="00912DF1" w:rsidP="00912DF1">
        <w:pPr>
          <w:pStyle w:val="a4"/>
          <w:ind w:right="-851"/>
          <w:rPr>
            <w:rtl/>
          </w:rPr>
        </w:pPr>
        <w:r>
          <w:rPr>
            <w:noProof/>
          </w:rPr>
          <w:drawing>
            <wp:anchor distT="0" distB="0" distL="114300" distR="114300" simplePos="0" relativeHeight="251622912" behindDoc="1" locked="0" layoutInCell="1" allowOverlap="1" wp14:anchorId="04350A3C" wp14:editId="01D664CF">
              <wp:simplePos x="0" y="0"/>
              <wp:positionH relativeFrom="column">
                <wp:posOffset>-244696</wp:posOffset>
              </wp:positionH>
              <wp:positionV relativeFrom="paragraph">
                <wp:posOffset>98425</wp:posOffset>
              </wp:positionV>
              <wp:extent cx="5476240" cy="543560"/>
              <wp:effectExtent l="0" t="0" r="0" b="0"/>
              <wp:wrapTight wrapText="bothSides">
                <wp:wrapPolygon edited="0">
                  <wp:start x="18710" y="0"/>
                  <wp:lineTo x="0" y="2271"/>
                  <wp:lineTo x="0" y="15897"/>
                  <wp:lineTo x="18635" y="19682"/>
                  <wp:lineTo x="20964" y="19682"/>
                  <wp:lineTo x="20964" y="1514"/>
                  <wp:lineTo x="20889" y="0"/>
                  <wp:lineTo x="18710"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7624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17792" behindDoc="0" locked="0" layoutInCell="1" allowOverlap="1" wp14:anchorId="18E617D8" wp14:editId="4E2D6740">
                  <wp:simplePos x="0" y="0"/>
                  <wp:positionH relativeFrom="leftMargin">
                    <wp:posOffset>646042</wp:posOffset>
                  </wp:positionH>
                  <wp:positionV relativeFrom="bottomMargin">
                    <wp:posOffset>156050</wp:posOffset>
                  </wp:positionV>
                  <wp:extent cx="546670" cy="453521"/>
                  <wp:effectExtent l="19050" t="38100" r="44450" b="6096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6670" cy="453521"/>
                            <a:chOff x="10365" y="14498"/>
                            <a:chExt cx="764" cy="564"/>
                          </a:xfrm>
                        </wpg:grpSpPr>
                        <wps:wsp>
                          <wps:cNvPr id="4" name="Rectangle 20"/>
                          <wps:cNvSpPr>
                            <a:spLocks noChangeArrowheads="1"/>
                          </wps:cNvSpPr>
                          <wps:spPr bwMode="auto">
                            <a:xfrm rot="15813980">
                              <a:off x="10451" y="1441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16663347">
                              <a:off x="10457" y="1442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495" y="14412"/>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12DF1" w:rsidRPr="00A74C62" w:rsidRDefault="00912DF1" w:rsidP="00912DF1">
                                <w:pPr>
                                  <w:pStyle w:val="a4"/>
                                  <w:jc w:val="center"/>
                                  <w:rPr>
                                    <w:rFonts w:ascii="Tahoma" w:hAnsi="Tahoma" w:cs="Tahoma" w:hint="cs"/>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9581E" w:rsidRPr="0099581E">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17D8" id="مجموعة 3" o:spid="_x0000_s1031" style="position:absolute;left:0;text-align:left;margin-left:50.85pt;margin-top:12.3pt;width:43.05pt;height:35.7pt;flip:x;z-index:251617792;mso-position-horizontal-relative:left-margin-area;mso-position-vertical-relative:bottom-margin-area" coordorigin="10365,14498" coordsize="7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">
                  <v:rect id="Rectangle 20" o:spid="_x0000_s1032" style="position:absolute;left:10451;top:1441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33" style="position:absolute;left:10457;top:1442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4" style="position:absolute;left:10495;top:14412;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912DF1" w:rsidRPr="00A74C62" w:rsidRDefault="00912DF1" w:rsidP="00912DF1">
                          <w:pPr>
                            <w:pStyle w:val="a4"/>
                            <w:jc w:val="center"/>
                            <w:rPr>
                              <w:rFonts w:ascii="Tahoma" w:hAnsi="Tahoma" w:cs="Tahoma" w:hint="cs"/>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9581E" w:rsidRPr="0099581E">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4E31F2" w:rsidRDefault="008D240B">
    <w:pPr>
      <w:pStyle w:val="a4"/>
      <w:rPr>
        <w:lang w:bidi="ar-YE"/>
      </w:rPr>
    </w:pPr>
    <w:r>
      <w:rPr>
        <w:noProof/>
      </w:rPr>
      <mc:AlternateContent>
        <mc:Choice Requires="wps">
          <w:drawing>
            <wp:anchor distT="45720" distB="45720" distL="114300" distR="114300" simplePos="0" relativeHeight="251628032" behindDoc="1" locked="0" layoutInCell="1" allowOverlap="1" wp14:anchorId="3EDEF26B" wp14:editId="0A06C97E">
              <wp:simplePos x="0" y="0"/>
              <wp:positionH relativeFrom="column">
                <wp:posOffset>1871428</wp:posOffset>
              </wp:positionH>
              <wp:positionV relativeFrom="paragraph">
                <wp:posOffset>34925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12DF1" w:rsidRDefault="00912DF1" w:rsidP="00912DF1">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DEF26B" id="_x0000_t202" coordsize="21600,21600" o:spt="202" path="m,l,21600r21600,l21600,xe">
              <v:stroke joinstyle="miter"/>
              <v:path gradientshapeok="t" o:connecttype="rect"/>
            </v:shapetype>
            <v:shape id="مربع نص 2" o:spid="_x0000_s1035" type="#_x0000_t202" style="position:absolute;left:0;text-align:left;margin-left:147.35pt;margin-top:2.75pt;width:105.05pt;height:26.8pt;flip:x;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" filled="f" strokecolor="white [3212]">
              <v:textbox>
                <w:txbxContent>
                  <w:p w:rsidR="00912DF1" w:rsidRDefault="00912DF1" w:rsidP="00912DF1">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39A" w:rsidRDefault="0011539A">
      <w:pPr>
        <w:spacing w:after="0" w:line="240" w:lineRule="auto"/>
      </w:pPr>
      <w:r>
        <w:separator/>
      </w:r>
    </w:p>
  </w:footnote>
  <w:footnote w:type="continuationSeparator" w:id="0">
    <w:p w:rsidR="0011539A" w:rsidRDefault="0011539A">
      <w:pPr>
        <w:spacing w:after="0" w:line="240" w:lineRule="auto"/>
      </w:pPr>
      <w:r>
        <w:continuationSeparator/>
      </w:r>
    </w:p>
  </w:footnote>
  <w:footnote w:id="1">
    <w:p w:rsidR="004E31F2" w:rsidRPr="004C6ABC" w:rsidRDefault="004E31F2" w:rsidP="004C6ABC">
      <w:pPr>
        <w:pStyle w:val="ab"/>
        <w:rPr>
          <w:rFonts w:ascii="Traditional Arabic" w:hAnsi="Traditional Arabic" w:cs="Traditional Arabic"/>
          <w:sz w:val="28"/>
          <w:szCs w:val="28"/>
          <w:rtl/>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مختار الصحاح</w:t>
      </w:r>
      <w:r>
        <w:rPr>
          <w:rFonts w:ascii="Traditional Arabic" w:hAnsi="Traditional Arabic" w:cs="Traditional Arabic"/>
          <w:sz w:val="28"/>
          <w:szCs w:val="28"/>
          <w:rtl/>
        </w:rPr>
        <w:t>،</w:t>
      </w:r>
      <w:r w:rsidRPr="004C6ABC">
        <w:rPr>
          <w:rFonts w:ascii="Traditional Arabic" w:hAnsi="Traditional Arabic" w:cs="Traditional Arabic"/>
          <w:sz w:val="28"/>
          <w:szCs w:val="28"/>
          <w:rtl/>
        </w:rPr>
        <w:t xml:space="preserve"> مكتبة لبنان</w:t>
      </w:r>
      <w:r>
        <w:rPr>
          <w:rFonts w:ascii="Traditional Arabic" w:hAnsi="Traditional Arabic" w:cs="Traditional Arabic"/>
          <w:sz w:val="28"/>
          <w:szCs w:val="28"/>
          <w:rtl/>
        </w:rPr>
        <w:t>،</w:t>
      </w:r>
      <w:r w:rsidRPr="004C6ABC">
        <w:rPr>
          <w:rFonts w:ascii="Traditional Arabic" w:hAnsi="Traditional Arabic" w:cs="Traditional Arabic"/>
          <w:sz w:val="28"/>
          <w:szCs w:val="28"/>
          <w:rtl/>
        </w:rPr>
        <w:t xml:space="preserve"> مادة صلح</w:t>
      </w:r>
      <w:r>
        <w:rPr>
          <w:rFonts w:ascii="Traditional Arabic" w:hAnsi="Traditional Arabic" w:cs="Traditional Arabic"/>
          <w:sz w:val="28"/>
          <w:szCs w:val="28"/>
          <w:rtl/>
        </w:rPr>
        <w:t>،</w:t>
      </w:r>
      <w:r w:rsidRPr="004C6ABC">
        <w:rPr>
          <w:rFonts w:ascii="Traditional Arabic" w:hAnsi="Traditional Arabic" w:cs="Traditional Arabic"/>
          <w:sz w:val="28"/>
          <w:szCs w:val="28"/>
          <w:rtl/>
        </w:rPr>
        <w:t xml:space="preserve"> ص322</w:t>
      </w:r>
      <w:r>
        <w:rPr>
          <w:rFonts w:ascii="Traditional Arabic" w:hAnsi="Traditional Arabic" w:cs="Traditional Arabic"/>
          <w:sz w:val="28"/>
          <w:szCs w:val="28"/>
          <w:rtl/>
        </w:rPr>
        <w:t>،</w:t>
      </w:r>
      <w:r w:rsidRPr="004C6ABC">
        <w:rPr>
          <w:rFonts w:ascii="Traditional Arabic" w:hAnsi="Traditional Arabic" w:cs="Traditional Arabic"/>
          <w:sz w:val="28"/>
          <w:szCs w:val="28"/>
          <w:rtl/>
        </w:rPr>
        <w:t xml:space="preserve"> راجع ايضا في التعريفات </w:t>
      </w:r>
      <w:proofErr w:type="spellStart"/>
      <w:r w:rsidRPr="004C6ABC">
        <w:rPr>
          <w:rFonts w:ascii="Traditional Arabic" w:hAnsi="Traditional Arabic" w:cs="Traditional Arabic"/>
          <w:sz w:val="28"/>
          <w:szCs w:val="28"/>
          <w:rtl/>
        </w:rPr>
        <w:t>الغوية</w:t>
      </w:r>
      <w:proofErr w:type="spellEnd"/>
      <w:r w:rsidRPr="004C6ABC">
        <w:rPr>
          <w:rFonts w:ascii="Traditional Arabic" w:hAnsi="Traditional Arabic" w:cs="Traditional Arabic"/>
          <w:sz w:val="28"/>
          <w:szCs w:val="28"/>
          <w:rtl/>
        </w:rPr>
        <w:t xml:space="preserve"> للمصلحة</w:t>
      </w:r>
      <w:r>
        <w:rPr>
          <w:rFonts w:ascii="Traditional Arabic" w:hAnsi="Traditional Arabic" w:cs="Traditional Arabic"/>
          <w:sz w:val="28"/>
          <w:szCs w:val="28"/>
          <w:rtl/>
        </w:rPr>
        <w:t>:</w:t>
      </w:r>
      <w:r w:rsidRPr="004C6ABC">
        <w:rPr>
          <w:rFonts w:ascii="Traditional Arabic" w:hAnsi="Traditional Arabic" w:cs="Traditional Arabic"/>
          <w:sz w:val="28"/>
          <w:szCs w:val="28"/>
          <w:rtl/>
        </w:rPr>
        <w:t xml:space="preserve"> نظرية المصلحة في الفقه </w:t>
      </w:r>
      <w:proofErr w:type="gramStart"/>
      <w:r w:rsidRPr="004C6ABC">
        <w:rPr>
          <w:rFonts w:ascii="Traditional Arabic" w:hAnsi="Traditional Arabic" w:cs="Traditional Arabic"/>
          <w:sz w:val="28"/>
          <w:szCs w:val="28"/>
          <w:rtl/>
        </w:rPr>
        <w:t>الاسلامي</w:t>
      </w:r>
      <w:r>
        <w:rPr>
          <w:rFonts w:ascii="Traditional Arabic" w:hAnsi="Traditional Arabic" w:cs="Traditional Arabic"/>
          <w:sz w:val="28"/>
          <w:szCs w:val="28"/>
          <w:rtl/>
        </w:rPr>
        <w:t>،</w:t>
      </w:r>
      <w:r w:rsidRPr="004C6ABC">
        <w:rPr>
          <w:rFonts w:ascii="Traditional Arabic" w:hAnsi="Traditional Arabic" w:cs="Traditional Arabic"/>
          <w:sz w:val="28"/>
          <w:szCs w:val="28"/>
          <w:rtl/>
        </w:rPr>
        <w:t>ص</w:t>
      </w:r>
      <w:proofErr w:type="gramEnd"/>
      <w:r w:rsidRPr="004C6ABC">
        <w:rPr>
          <w:rFonts w:ascii="Traditional Arabic" w:hAnsi="Traditional Arabic" w:cs="Traditional Arabic"/>
          <w:sz w:val="28"/>
          <w:szCs w:val="28"/>
          <w:rtl/>
        </w:rPr>
        <w:t>3, هامش رقم 9</w:t>
      </w:r>
      <w:r>
        <w:rPr>
          <w:rFonts w:ascii="Traditional Arabic" w:hAnsi="Traditional Arabic" w:cs="Traditional Arabic"/>
          <w:sz w:val="28"/>
          <w:szCs w:val="28"/>
          <w:rtl/>
        </w:rPr>
        <w:t>.</w:t>
      </w:r>
      <w:r w:rsidRPr="004C6ABC">
        <w:rPr>
          <w:rFonts w:ascii="Traditional Arabic" w:hAnsi="Traditional Arabic" w:cs="Traditional Arabic"/>
          <w:sz w:val="28"/>
          <w:szCs w:val="28"/>
          <w:rtl/>
        </w:rPr>
        <w:t xml:space="preserve"> </w:t>
      </w:r>
    </w:p>
  </w:footnote>
  <w:footnote w:id="2">
    <w:p w:rsidR="004E31F2" w:rsidRPr="004C6ABC" w:rsidRDefault="004E31F2" w:rsidP="004C6ABC">
      <w:pPr>
        <w:pStyle w:val="ab"/>
        <w:rPr>
          <w:rFonts w:ascii="Traditional Arabic" w:hAnsi="Traditional Arabic" w:cs="Traditional Arabic"/>
          <w:sz w:val="28"/>
          <w:szCs w:val="28"/>
          <w:rtl/>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المستصفى ج1</w:t>
      </w:r>
      <w:r>
        <w:rPr>
          <w:rFonts w:ascii="Traditional Arabic" w:hAnsi="Traditional Arabic" w:cs="Traditional Arabic"/>
          <w:sz w:val="28"/>
          <w:szCs w:val="28"/>
          <w:rtl/>
        </w:rPr>
        <w:t>،</w:t>
      </w:r>
      <w:r w:rsidRPr="004C6ABC">
        <w:rPr>
          <w:rFonts w:ascii="Traditional Arabic" w:hAnsi="Traditional Arabic" w:cs="Traditional Arabic"/>
          <w:sz w:val="28"/>
          <w:szCs w:val="28"/>
          <w:rtl/>
        </w:rPr>
        <w:t xml:space="preserve"> ص636</w:t>
      </w:r>
      <w:proofErr w:type="gramStart"/>
      <w:r w:rsidRPr="004C6ABC">
        <w:rPr>
          <w:rFonts w:ascii="Traditional Arabic" w:hAnsi="Traditional Arabic" w:cs="Traditional Arabic"/>
          <w:sz w:val="28"/>
          <w:szCs w:val="28"/>
          <w:rtl/>
        </w:rPr>
        <w:t>,  روضة</w:t>
      </w:r>
      <w:proofErr w:type="gramEnd"/>
      <w:r w:rsidRPr="004C6ABC">
        <w:rPr>
          <w:rFonts w:ascii="Traditional Arabic" w:hAnsi="Traditional Arabic" w:cs="Traditional Arabic"/>
          <w:sz w:val="28"/>
          <w:szCs w:val="28"/>
          <w:rtl/>
        </w:rPr>
        <w:t xml:space="preserve"> الناظر ص 86</w:t>
      </w:r>
    </w:p>
  </w:footnote>
  <w:footnote w:id="3">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الفقه الاسلامي مرونته </w:t>
      </w:r>
      <w:proofErr w:type="gramStart"/>
      <w:r w:rsidRPr="004C6ABC">
        <w:rPr>
          <w:rFonts w:ascii="Traditional Arabic" w:hAnsi="Traditional Arabic" w:cs="Traditional Arabic"/>
          <w:sz w:val="28"/>
          <w:szCs w:val="28"/>
          <w:rtl/>
          <w:lang w:bidi="ar-YE"/>
        </w:rPr>
        <w:t>وتطوره</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ص</w:t>
      </w:r>
      <w:proofErr w:type="gramEnd"/>
      <w:r w:rsidRPr="004C6ABC">
        <w:rPr>
          <w:rFonts w:ascii="Traditional Arabic" w:hAnsi="Traditional Arabic" w:cs="Traditional Arabic"/>
          <w:sz w:val="28"/>
          <w:szCs w:val="28"/>
          <w:rtl/>
          <w:lang w:bidi="ar-YE"/>
        </w:rPr>
        <w:t>114 وما بعدها</w:t>
      </w:r>
    </w:p>
  </w:footnote>
  <w:footnote w:id="4">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البرهان  ج</w:t>
      </w:r>
      <w:proofErr w:type="gramEnd"/>
      <w:r w:rsidRPr="004C6ABC">
        <w:rPr>
          <w:rFonts w:ascii="Traditional Arabic" w:hAnsi="Traditional Arabic" w:cs="Traditional Arabic"/>
          <w:sz w:val="28"/>
          <w:szCs w:val="28"/>
          <w:rtl/>
          <w:lang w:bidi="ar-YE"/>
        </w:rPr>
        <w:t>2 ص77.</w:t>
      </w:r>
    </w:p>
  </w:footnote>
  <w:footnote w:id="5">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التحقيق والبيان ج3 ص512.</w:t>
      </w:r>
    </w:p>
  </w:footnote>
  <w:footnote w:id="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البرهان ج2 ص78.</w:t>
      </w:r>
    </w:p>
  </w:footnote>
  <w:footnote w:id="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البرهان ج2 ص79.</w:t>
      </w:r>
    </w:p>
  </w:footnote>
  <w:footnote w:id="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التحقيق والبيان ج3.ص524</w:t>
      </w:r>
    </w:p>
  </w:footnote>
  <w:footnote w:id="9">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البرهان ج2 ص79.</w:t>
      </w:r>
    </w:p>
  </w:footnote>
  <w:footnote w:id="1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البرهان ج2 ص79, 80.</w:t>
      </w:r>
    </w:p>
  </w:footnote>
  <w:footnote w:id="11">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البرهان ج2ص154.</w:t>
      </w:r>
    </w:p>
  </w:footnote>
  <w:footnote w:id="12">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البرهان ج2ص175.</w:t>
      </w:r>
    </w:p>
  </w:footnote>
  <w:footnote w:id="13">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البرهان ج2</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ص195.</w:t>
      </w:r>
    </w:p>
  </w:footnote>
  <w:footnote w:id="14">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تبيين الحقائق ج6</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ص98, 100.</w:t>
      </w:r>
    </w:p>
  </w:footnote>
  <w:footnote w:id="15">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بدائع الصنائع ج7</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ص347.</w:t>
      </w:r>
    </w:p>
  </w:footnote>
  <w:footnote w:id="16">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للحاوي ج12</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ص37.</w:t>
      </w:r>
    </w:p>
  </w:footnote>
  <w:footnote w:id="17">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البرهان ج</w:t>
      </w:r>
      <w:proofErr w:type="gramStart"/>
      <w:r w:rsidRPr="004C6ABC">
        <w:rPr>
          <w:rFonts w:ascii="Traditional Arabic" w:hAnsi="Traditional Arabic" w:cs="Traditional Arabic"/>
          <w:sz w:val="28"/>
          <w:szCs w:val="28"/>
          <w:rtl/>
          <w:lang w:bidi="ar-YE"/>
        </w:rPr>
        <w:t>2  ص</w:t>
      </w:r>
      <w:proofErr w:type="gramEnd"/>
      <w:r w:rsidRPr="004C6ABC">
        <w:rPr>
          <w:rFonts w:ascii="Traditional Arabic" w:hAnsi="Traditional Arabic" w:cs="Traditional Arabic"/>
          <w:sz w:val="28"/>
          <w:szCs w:val="28"/>
          <w:rtl/>
          <w:lang w:bidi="ar-YE"/>
        </w:rPr>
        <w:t>157.</w:t>
      </w:r>
    </w:p>
  </w:footnote>
  <w:footnote w:id="1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الوصول الى عالم الاصول ج2ص290.التحقيق والبيان ج4 ص159,160.</w:t>
      </w:r>
    </w:p>
  </w:footnote>
  <w:footnote w:id="19">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الوصول الى عالم الاصول ج2</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ص290.</w:t>
      </w:r>
    </w:p>
  </w:footnote>
  <w:footnote w:id="2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المستصفى  من</w:t>
      </w:r>
      <w:proofErr w:type="gramEnd"/>
      <w:r w:rsidRPr="004C6ABC">
        <w:rPr>
          <w:rFonts w:ascii="Traditional Arabic" w:hAnsi="Traditional Arabic" w:cs="Traditional Arabic"/>
          <w:sz w:val="28"/>
          <w:szCs w:val="28"/>
          <w:rtl/>
          <w:lang w:bidi="ar-YE"/>
        </w:rPr>
        <w:t xml:space="preserve"> علم الاصول</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 ص636.</w:t>
      </w:r>
    </w:p>
  </w:footnote>
  <w:footnote w:id="21">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شفاء الغليل ص159.</w:t>
      </w:r>
    </w:p>
  </w:footnote>
  <w:footnote w:id="22">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ص636, 637.</w:t>
      </w:r>
    </w:p>
  </w:footnote>
  <w:footnote w:id="23">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ص637.</w:t>
      </w:r>
    </w:p>
  </w:footnote>
  <w:footnote w:id="24">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ص638, 639.</w:t>
      </w:r>
    </w:p>
  </w:footnote>
  <w:footnote w:id="25">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640, 641.</w:t>
      </w:r>
    </w:p>
  </w:footnote>
  <w:footnote w:id="2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شفاء الغليل ص208</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ص209.</w:t>
      </w:r>
    </w:p>
  </w:footnote>
  <w:footnote w:id="2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راجع في دراسة وتحليل </w:t>
      </w:r>
      <w:proofErr w:type="spellStart"/>
      <w:r w:rsidRPr="004C6ABC">
        <w:rPr>
          <w:rFonts w:ascii="Traditional Arabic" w:hAnsi="Traditional Arabic" w:cs="Traditional Arabic"/>
          <w:sz w:val="28"/>
          <w:szCs w:val="28"/>
          <w:rtl/>
          <w:lang w:bidi="ar-YE"/>
        </w:rPr>
        <w:t>هذة</w:t>
      </w:r>
      <w:proofErr w:type="spellEnd"/>
      <w:r w:rsidRPr="004C6ABC">
        <w:rPr>
          <w:rFonts w:ascii="Traditional Arabic" w:hAnsi="Traditional Arabic" w:cs="Traditional Arabic"/>
          <w:sz w:val="28"/>
          <w:szCs w:val="28"/>
          <w:rtl/>
          <w:lang w:bidi="ar-YE"/>
        </w:rPr>
        <w:t xml:space="preserve"> الاعمال كتاب عقد </w:t>
      </w:r>
      <w:proofErr w:type="spellStart"/>
      <w:proofErr w:type="gramStart"/>
      <w:r w:rsidRPr="004C6ABC">
        <w:rPr>
          <w:rFonts w:ascii="Traditional Arabic" w:hAnsi="Traditional Arabic" w:cs="Traditional Arabic"/>
          <w:sz w:val="28"/>
          <w:szCs w:val="28"/>
          <w:rtl/>
          <w:lang w:bidi="ar-YE"/>
        </w:rPr>
        <w:t>البيع</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مصطفى</w:t>
      </w:r>
      <w:proofErr w:type="spellEnd"/>
      <w:proofErr w:type="gramEnd"/>
      <w:r w:rsidRPr="004C6ABC">
        <w:rPr>
          <w:rFonts w:ascii="Traditional Arabic" w:hAnsi="Traditional Arabic" w:cs="Traditional Arabic"/>
          <w:sz w:val="28"/>
          <w:szCs w:val="28"/>
          <w:rtl/>
          <w:lang w:bidi="ar-YE"/>
        </w:rPr>
        <w:t xml:space="preserve"> </w:t>
      </w:r>
      <w:proofErr w:type="spellStart"/>
      <w:r w:rsidRPr="004C6ABC">
        <w:rPr>
          <w:rFonts w:ascii="Traditional Arabic" w:hAnsi="Traditional Arabic" w:cs="Traditional Arabic"/>
          <w:sz w:val="28"/>
          <w:szCs w:val="28"/>
          <w:rtl/>
          <w:lang w:bidi="ar-YE"/>
        </w:rPr>
        <w:t>احمدالزرقاء</w:t>
      </w:r>
      <w:proofErr w:type="spellEnd"/>
      <w:r w:rsidRPr="004C6ABC">
        <w:rPr>
          <w:rFonts w:ascii="Traditional Arabic" w:hAnsi="Traditional Arabic" w:cs="Traditional Arabic"/>
          <w:sz w:val="28"/>
          <w:szCs w:val="28"/>
          <w:rtl/>
          <w:lang w:bidi="ar-YE"/>
        </w:rPr>
        <w:t xml:space="preserve"> ص91,ص166 وما بعدها.</w:t>
      </w:r>
    </w:p>
  </w:footnote>
  <w:footnote w:id="2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ص641, 642.</w:t>
      </w:r>
    </w:p>
  </w:footnote>
  <w:footnote w:id="29">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ص647.</w:t>
      </w:r>
    </w:p>
  </w:footnote>
  <w:footnote w:id="3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ص654, 655.</w:t>
      </w:r>
    </w:p>
  </w:footnote>
  <w:footnote w:id="31">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راجع ايضا في مسالة قتل الترس نظرية المصلحة في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الاسلامي ص429.</w:t>
      </w:r>
    </w:p>
    <w:p w:rsidR="004E31F2" w:rsidRPr="004C6ABC" w:rsidRDefault="004E31F2" w:rsidP="004C6ABC">
      <w:pPr>
        <w:pStyle w:val="ab"/>
        <w:rPr>
          <w:rFonts w:ascii="Traditional Arabic" w:hAnsi="Traditional Arabic" w:cs="Traditional Arabic"/>
          <w:sz w:val="28"/>
          <w:szCs w:val="28"/>
          <w:rtl/>
          <w:lang w:bidi="ar-YE"/>
        </w:rPr>
      </w:pPr>
    </w:p>
  </w:footnote>
  <w:footnote w:id="32">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ص642.</w:t>
      </w:r>
    </w:p>
  </w:footnote>
  <w:footnote w:id="33">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التاج الجامع </w:t>
      </w:r>
      <w:proofErr w:type="spellStart"/>
      <w:r w:rsidRPr="004C6ABC">
        <w:rPr>
          <w:rFonts w:ascii="Traditional Arabic" w:hAnsi="Traditional Arabic" w:cs="Traditional Arabic"/>
          <w:sz w:val="28"/>
          <w:szCs w:val="28"/>
          <w:rtl/>
          <w:lang w:bidi="ar-YE"/>
        </w:rPr>
        <w:t>للاصول</w:t>
      </w:r>
      <w:proofErr w:type="spellEnd"/>
      <w:r w:rsidRPr="004C6ABC">
        <w:rPr>
          <w:rFonts w:ascii="Traditional Arabic" w:hAnsi="Traditional Arabic" w:cs="Traditional Arabic"/>
          <w:sz w:val="28"/>
          <w:szCs w:val="28"/>
          <w:rtl/>
          <w:lang w:bidi="ar-YE"/>
        </w:rPr>
        <w:t xml:space="preserve"> ج2 ص195.</w:t>
      </w:r>
    </w:p>
    <w:p w:rsidR="004E31F2" w:rsidRPr="004C6ABC" w:rsidRDefault="004E31F2" w:rsidP="004C6ABC">
      <w:pPr>
        <w:pStyle w:val="ab"/>
        <w:rPr>
          <w:rFonts w:ascii="Traditional Arabic" w:hAnsi="Traditional Arabic" w:cs="Traditional Arabic"/>
          <w:sz w:val="28"/>
          <w:szCs w:val="28"/>
          <w:lang w:bidi="ar-YE"/>
        </w:rPr>
      </w:pPr>
    </w:p>
  </w:footnote>
  <w:footnote w:id="34">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ص647, 648.</w:t>
      </w:r>
    </w:p>
  </w:footnote>
  <w:footnote w:id="35">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راجع في الاستدلال </w:t>
      </w:r>
      <w:proofErr w:type="spellStart"/>
      <w:r w:rsidRPr="004C6ABC">
        <w:rPr>
          <w:rFonts w:ascii="Traditional Arabic" w:hAnsi="Traditional Arabic" w:cs="Traditional Arabic"/>
          <w:sz w:val="28"/>
          <w:szCs w:val="28"/>
          <w:rtl/>
          <w:lang w:bidi="ar-YE"/>
        </w:rPr>
        <w:t>لهذة</w:t>
      </w:r>
      <w:proofErr w:type="spellEnd"/>
      <w:r w:rsidRPr="004C6ABC">
        <w:rPr>
          <w:rFonts w:ascii="Traditional Arabic" w:hAnsi="Traditional Arabic" w:cs="Traditional Arabic"/>
          <w:sz w:val="28"/>
          <w:szCs w:val="28"/>
          <w:rtl/>
          <w:lang w:bidi="ar-YE"/>
        </w:rPr>
        <w:t xml:space="preserve"> </w:t>
      </w:r>
      <w:proofErr w:type="spellStart"/>
      <w:proofErr w:type="gramStart"/>
      <w:r w:rsidRPr="004C6ABC">
        <w:rPr>
          <w:rFonts w:ascii="Traditional Arabic" w:hAnsi="Traditional Arabic" w:cs="Traditional Arabic"/>
          <w:sz w:val="28"/>
          <w:szCs w:val="28"/>
          <w:rtl/>
          <w:lang w:bidi="ar-YE"/>
        </w:rPr>
        <w:t>القاعدة</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نظرية</w:t>
      </w:r>
      <w:proofErr w:type="spellEnd"/>
      <w:proofErr w:type="gramEnd"/>
      <w:r w:rsidRPr="004C6ABC">
        <w:rPr>
          <w:rFonts w:ascii="Traditional Arabic" w:hAnsi="Traditional Arabic" w:cs="Traditional Arabic"/>
          <w:sz w:val="28"/>
          <w:szCs w:val="28"/>
          <w:rtl/>
          <w:lang w:bidi="ar-YE"/>
        </w:rPr>
        <w:t xml:space="preserve"> المصلحة ص83,ص84,وراجع ايضا الاعتصام ج3,ص26,ص27.الاشباة والنظائر للسيوطي ج1ص216.القواعد </w:t>
      </w:r>
      <w:proofErr w:type="spellStart"/>
      <w:r w:rsidRPr="004C6ABC">
        <w:rPr>
          <w:rFonts w:ascii="Traditional Arabic" w:hAnsi="Traditional Arabic" w:cs="Traditional Arabic"/>
          <w:sz w:val="28"/>
          <w:szCs w:val="28"/>
          <w:rtl/>
          <w:lang w:bidi="ar-YE"/>
        </w:rPr>
        <w:t>الفقيهية</w:t>
      </w:r>
      <w:proofErr w:type="spellEnd"/>
      <w:r w:rsidRPr="004C6ABC">
        <w:rPr>
          <w:rFonts w:ascii="Traditional Arabic" w:hAnsi="Traditional Arabic" w:cs="Traditional Arabic"/>
          <w:sz w:val="28"/>
          <w:szCs w:val="28"/>
          <w:rtl/>
          <w:lang w:bidi="ar-YE"/>
        </w:rPr>
        <w:t xml:space="preserve"> ص161.</w:t>
      </w:r>
    </w:p>
    <w:p w:rsidR="004E31F2" w:rsidRPr="004C6ABC" w:rsidRDefault="004E31F2" w:rsidP="004C6ABC">
      <w:pPr>
        <w:pStyle w:val="ab"/>
        <w:rPr>
          <w:rFonts w:ascii="Traditional Arabic" w:hAnsi="Traditional Arabic" w:cs="Traditional Arabic"/>
          <w:sz w:val="28"/>
          <w:szCs w:val="28"/>
          <w:rtl/>
          <w:lang w:bidi="ar-YE"/>
        </w:rPr>
      </w:pPr>
    </w:p>
  </w:footnote>
  <w:footnote w:id="3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w:t>
      </w:r>
      <w:proofErr w:type="gramStart"/>
      <w:r w:rsidRPr="004C6ABC">
        <w:rPr>
          <w:rFonts w:ascii="Traditional Arabic" w:hAnsi="Traditional Arabic" w:cs="Traditional Arabic"/>
          <w:sz w:val="28"/>
          <w:szCs w:val="28"/>
          <w:rtl/>
          <w:lang w:bidi="ar-YE"/>
        </w:rPr>
        <w:t>1</w:t>
      </w:r>
      <w:r>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ص648, 649.</w:t>
      </w:r>
    </w:p>
  </w:footnote>
  <w:footnote w:id="3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شفاء الغليل ص213, 214.</w:t>
      </w:r>
    </w:p>
  </w:footnote>
  <w:footnote w:id="3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الموفقات ج2</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ص17,وما بعدها.</w:t>
      </w:r>
    </w:p>
  </w:footnote>
  <w:footnote w:id="39">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الموافقات ج2</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ص21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22.</w:t>
      </w:r>
    </w:p>
  </w:footnote>
  <w:footnote w:id="4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الموفقات ج2</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ص22, 23.</w:t>
      </w:r>
    </w:p>
  </w:footnote>
  <w:footnote w:id="41">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الموفقات ج1</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ص31.</w:t>
      </w:r>
    </w:p>
  </w:footnote>
  <w:footnote w:id="42">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محاضرات في مقاصد الشريعة ص156.</w:t>
      </w:r>
    </w:p>
  </w:footnote>
  <w:footnote w:id="43">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الموافقات</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ج4</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ص57.</w:t>
      </w:r>
    </w:p>
  </w:footnote>
  <w:footnote w:id="44">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الموافقات  ج</w:t>
      </w:r>
      <w:proofErr w:type="gramEnd"/>
      <w:r w:rsidRPr="004C6ABC">
        <w:rPr>
          <w:rFonts w:ascii="Traditional Arabic" w:hAnsi="Traditional Arabic" w:cs="Traditional Arabic"/>
          <w:sz w:val="28"/>
          <w:szCs w:val="28"/>
          <w:rtl/>
          <w:lang w:bidi="ar-YE"/>
        </w:rPr>
        <w:t>4</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ص57.</w:t>
      </w:r>
    </w:p>
  </w:footnote>
  <w:footnote w:id="45">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الموفقات ج1</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ص32, 33.</w:t>
      </w:r>
    </w:p>
  </w:footnote>
  <w:footnote w:id="4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الموافقات ج4</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ص64, 65.</w:t>
      </w:r>
    </w:p>
  </w:footnote>
  <w:footnote w:id="4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الاعتصام ج3</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ص12.</w:t>
      </w:r>
    </w:p>
  </w:footnote>
  <w:footnote w:id="4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اورد </w:t>
      </w:r>
      <w:proofErr w:type="spellStart"/>
      <w:r w:rsidRPr="004C6ABC">
        <w:rPr>
          <w:rFonts w:ascii="Traditional Arabic" w:hAnsi="Traditional Arabic" w:cs="Traditional Arabic"/>
          <w:sz w:val="28"/>
          <w:szCs w:val="28"/>
          <w:rtl/>
          <w:lang w:bidi="ar-YE"/>
        </w:rPr>
        <w:t>الشباطي</w:t>
      </w:r>
      <w:proofErr w:type="spellEnd"/>
      <w:r w:rsidRPr="004C6ABC">
        <w:rPr>
          <w:rFonts w:ascii="Traditional Arabic" w:hAnsi="Traditional Arabic" w:cs="Traditional Arabic"/>
          <w:sz w:val="28"/>
          <w:szCs w:val="28"/>
          <w:rtl/>
          <w:lang w:bidi="ar-YE"/>
        </w:rPr>
        <w:t xml:space="preserve"> امثلة </w:t>
      </w:r>
      <w:proofErr w:type="spellStart"/>
      <w:r w:rsidRPr="004C6ABC">
        <w:rPr>
          <w:rFonts w:ascii="Traditional Arabic" w:hAnsi="Traditional Arabic" w:cs="Traditional Arabic"/>
          <w:sz w:val="28"/>
          <w:szCs w:val="28"/>
          <w:rtl/>
          <w:lang w:bidi="ar-YE"/>
        </w:rPr>
        <w:t>عشرى</w:t>
      </w:r>
      <w:proofErr w:type="spellEnd"/>
      <w:r w:rsidRPr="004C6ABC">
        <w:rPr>
          <w:rFonts w:ascii="Traditional Arabic" w:hAnsi="Traditional Arabic" w:cs="Traditional Arabic"/>
          <w:sz w:val="28"/>
          <w:szCs w:val="28"/>
          <w:rtl/>
          <w:lang w:bidi="ar-YE"/>
        </w:rPr>
        <w:t xml:space="preserve"> في كتابة </w:t>
      </w:r>
      <w:proofErr w:type="spellStart"/>
      <w:proofErr w:type="gramStart"/>
      <w:r w:rsidRPr="004C6ABC">
        <w:rPr>
          <w:rFonts w:ascii="Traditional Arabic" w:hAnsi="Traditional Arabic" w:cs="Traditional Arabic"/>
          <w:sz w:val="28"/>
          <w:szCs w:val="28"/>
          <w:rtl/>
          <w:lang w:bidi="ar-YE"/>
        </w:rPr>
        <w:t>الاعتصام</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راجع</w:t>
      </w:r>
      <w:proofErr w:type="spellEnd"/>
      <w:proofErr w:type="gramEnd"/>
      <w:r w:rsidRPr="004C6ABC">
        <w:rPr>
          <w:rFonts w:ascii="Traditional Arabic" w:hAnsi="Traditional Arabic" w:cs="Traditional Arabic"/>
          <w:sz w:val="28"/>
          <w:szCs w:val="28"/>
          <w:rtl/>
          <w:lang w:bidi="ar-YE"/>
        </w:rPr>
        <w:t xml:space="preserve"> الاعتصام ج3,ص12- 47.وراجع دراسة وافية لكثير من </w:t>
      </w:r>
      <w:proofErr w:type="spellStart"/>
      <w:r w:rsidRPr="004C6ABC">
        <w:rPr>
          <w:rFonts w:ascii="Traditional Arabic" w:hAnsi="Traditional Arabic" w:cs="Traditional Arabic"/>
          <w:sz w:val="28"/>
          <w:szCs w:val="28"/>
          <w:rtl/>
          <w:lang w:bidi="ar-YE"/>
        </w:rPr>
        <w:t>هذة</w:t>
      </w:r>
      <w:proofErr w:type="spellEnd"/>
      <w:r w:rsidRPr="004C6ABC">
        <w:rPr>
          <w:rFonts w:ascii="Traditional Arabic" w:hAnsi="Traditional Arabic" w:cs="Traditional Arabic"/>
          <w:sz w:val="28"/>
          <w:szCs w:val="28"/>
          <w:rtl/>
          <w:lang w:bidi="ar-YE"/>
        </w:rPr>
        <w:t xml:space="preserve"> الامثلة وغيرها في كتاب نظرية المصلحة في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الاسلامي ص69,وما بعدها</w:t>
      </w:r>
      <w:r>
        <w:rPr>
          <w:rFonts w:ascii="Traditional Arabic" w:hAnsi="Traditional Arabic" w:cs="Traditional Arabic"/>
          <w:sz w:val="28"/>
          <w:szCs w:val="28"/>
          <w:rtl/>
          <w:lang w:bidi="ar-YE"/>
        </w:rPr>
        <w:t>.</w:t>
      </w:r>
    </w:p>
  </w:footnote>
  <w:footnote w:id="49">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الاعتصام ج3</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ص13.</w:t>
      </w:r>
    </w:p>
  </w:footnote>
  <w:footnote w:id="50">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الاعتصام ج3</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ص16.</w:t>
      </w:r>
    </w:p>
  </w:footnote>
  <w:footnote w:id="51">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الاعتصام ج3</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ص14, 15.</w:t>
      </w:r>
    </w:p>
  </w:footnote>
  <w:footnote w:id="52">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الاعتصام ج3</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ص16.</w:t>
      </w:r>
    </w:p>
  </w:footnote>
  <w:footnote w:id="53">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راجع في الاستدلال </w:t>
      </w:r>
      <w:proofErr w:type="spellStart"/>
      <w:r w:rsidRPr="004C6ABC">
        <w:rPr>
          <w:rFonts w:ascii="Traditional Arabic" w:hAnsi="Traditional Arabic" w:cs="Traditional Arabic"/>
          <w:sz w:val="28"/>
          <w:szCs w:val="28"/>
          <w:rtl/>
          <w:lang w:bidi="ar-YE"/>
        </w:rPr>
        <w:t>لهذة</w:t>
      </w:r>
      <w:proofErr w:type="spellEnd"/>
      <w:r w:rsidRPr="004C6ABC">
        <w:rPr>
          <w:rFonts w:ascii="Traditional Arabic" w:hAnsi="Traditional Arabic" w:cs="Traditional Arabic"/>
          <w:sz w:val="28"/>
          <w:szCs w:val="28"/>
          <w:rtl/>
          <w:lang w:bidi="ar-YE"/>
        </w:rPr>
        <w:t xml:space="preserve"> القاعدة نظرية المصلحة في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w:t>
      </w:r>
      <w:proofErr w:type="gramStart"/>
      <w:r w:rsidRPr="004C6ABC">
        <w:rPr>
          <w:rFonts w:ascii="Traditional Arabic" w:hAnsi="Traditional Arabic" w:cs="Traditional Arabic"/>
          <w:sz w:val="28"/>
          <w:szCs w:val="28"/>
          <w:rtl/>
          <w:lang w:bidi="ar-YE"/>
        </w:rPr>
        <w:t>الاسلامي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ص</w:t>
      </w:r>
      <w:proofErr w:type="gramEnd"/>
      <w:r w:rsidRPr="004C6ABC">
        <w:rPr>
          <w:rFonts w:ascii="Traditional Arabic" w:hAnsi="Traditional Arabic" w:cs="Traditional Arabic"/>
          <w:sz w:val="28"/>
          <w:szCs w:val="28"/>
          <w:rtl/>
          <w:lang w:bidi="ar-YE"/>
        </w:rPr>
        <w:t>220,وراجع ايضا</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اعلام الموقعين ج3,ص122,اصول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محمد ابو زهرة ص229.</w:t>
      </w:r>
    </w:p>
    <w:p w:rsidR="004E31F2" w:rsidRPr="004C6ABC" w:rsidRDefault="004E31F2" w:rsidP="004C6ABC">
      <w:pPr>
        <w:pStyle w:val="ab"/>
        <w:rPr>
          <w:rFonts w:ascii="Traditional Arabic" w:hAnsi="Traditional Arabic" w:cs="Traditional Arabic"/>
          <w:sz w:val="28"/>
          <w:szCs w:val="28"/>
          <w:rtl/>
          <w:lang w:bidi="ar-YE"/>
        </w:rPr>
      </w:pPr>
    </w:p>
  </w:footnote>
  <w:footnote w:id="54">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نظرية المصلحة في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الاسلامي ص576</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وما </w:t>
      </w:r>
      <w:proofErr w:type="spellStart"/>
      <w:r w:rsidRPr="004C6ABC">
        <w:rPr>
          <w:rFonts w:ascii="Traditional Arabic" w:hAnsi="Traditional Arabic" w:cs="Traditional Arabic"/>
          <w:sz w:val="28"/>
          <w:szCs w:val="28"/>
          <w:rtl/>
          <w:lang w:bidi="ar-YE"/>
        </w:rPr>
        <w:t>بعدها</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المصلحة</w:t>
      </w:r>
      <w:proofErr w:type="spellEnd"/>
      <w:r w:rsidRPr="004C6ABC">
        <w:rPr>
          <w:rFonts w:ascii="Traditional Arabic" w:hAnsi="Traditional Arabic" w:cs="Traditional Arabic"/>
          <w:sz w:val="28"/>
          <w:szCs w:val="28"/>
          <w:rtl/>
          <w:lang w:bidi="ar-YE"/>
        </w:rPr>
        <w:t xml:space="preserve"> في التشريع الاسلامي ص29, 30, مالك</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ص340.</w:t>
      </w:r>
    </w:p>
  </w:footnote>
  <w:footnote w:id="55">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الاعتصام ج3</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ص19, ص20.</w:t>
      </w:r>
    </w:p>
  </w:footnote>
  <w:footnote w:id="56">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راجع في شرح </w:t>
      </w:r>
      <w:proofErr w:type="spellStart"/>
      <w:r w:rsidRPr="004C6ABC">
        <w:rPr>
          <w:rFonts w:ascii="Traditional Arabic" w:hAnsi="Traditional Arabic" w:cs="Traditional Arabic"/>
          <w:sz w:val="28"/>
          <w:szCs w:val="28"/>
          <w:rtl/>
          <w:lang w:bidi="ar-YE"/>
        </w:rPr>
        <w:t>الدلييلين</w:t>
      </w:r>
      <w:proofErr w:type="spellEnd"/>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الخلاصة للغزالي ص267</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وهامش رقم 7,4 بداية المجتهد ج2ص571.</w:t>
      </w:r>
    </w:p>
  </w:footnote>
  <w:footnote w:id="5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الرسالة  ص</w:t>
      </w:r>
      <w:proofErr w:type="gramEnd"/>
      <w:r w:rsidRPr="004C6ABC">
        <w:rPr>
          <w:rFonts w:ascii="Traditional Arabic" w:hAnsi="Traditional Arabic" w:cs="Traditional Arabic"/>
          <w:sz w:val="28"/>
          <w:szCs w:val="28"/>
          <w:rtl/>
          <w:lang w:bidi="ar-YE"/>
        </w:rPr>
        <w:t>512.</w:t>
      </w:r>
    </w:p>
  </w:footnote>
  <w:footnote w:id="5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الرسالة  ص</w:t>
      </w:r>
      <w:proofErr w:type="gramEnd"/>
      <w:r w:rsidRPr="004C6ABC">
        <w:rPr>
          <w:rFonts w:ascii="Traditional Arabic" w:hAnsi="Traditional Arabic" w:cs="Traditional Arabic"/>
          <w:sz w:val="28"/>
          <w:szCs w:val="28"/>
          <w:rtl/>
          <w:lang w:bidi="ar-YE"/>
        </w:rPr>
        <w:t>40.</w:t>
      </w:r>
    </w:p>
  </w:footnote>
  <w:footnote w:id="59">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الرسالة  ص</w:t>
      </w:r>
      <w:proofErr w:type="gramEnd"/>
      <w:r w:rsidRPr="004C6ABC">
        <w:rPr>
          <w:rFonts w:ascii="Traditional Arabic" w:hAnsi="Traditional Arabic" w:cs="Traditional Arabic"/>
          <w:sz w:val="28"/>
          <w:szCs w:val="28"/>
          <w:rtl/>
          <w:lang w:bidi="ar-YE"/>
        </w:rPr>
        <w:t>40.</w:t>
      </w:r>
    </w:p>
  </w:footnote>
  <w:footnote w:id="6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نظرية المصلحة في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الاسلامي ص320, 322, 323.</w:t>
      </w:r>
    </w:p>
  </w:footnote>
  <w:footnote w:id="61">
    <w:p w:rsidR="004E31F2" w:rsidRPr="004C6ABC" w:rsidRDefault="004E31F2" w:rsidP="00AF5821">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الام  ج</w:t>
      </w:r>
      <w:proofErr w:type="gramEnd"/>
      <w:r w:rsidRPr="004C6ABC">
        <w:rPr>
          <w:rFonts w:ascii="Traditional Arabic" w:hAnsi="Traditional Arabic" w:cs="Traditional Arabic"/>
          <w:sz w:val="28"/>
          <w:szCs w:val="28"/>
          <w:rtl/>
          <w:lang w:bidi="ar-YE"/>
        </w:rPr>
        <w:t>7</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ص298.</w:t>
      </w:r>
    </w:p>
  </w:footnote>
  <w:footnote w:id="62">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الام ج7</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ص320.</w:t>
      </w:r>
    </w:p>
  </w:footnote>
  <w:footnote w:id="63">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الام ج7</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ص320.</w:t>
      </w:r>
    </w:p>
  </w:footnote>
  <w:footnote w:id="64">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السياسة الشرعية </w:t>
      </w:r>
      <w:proofErr w:type="spellStart"/>
      <w:r w:rsidRPr="004C6ABC">
        <w:rPr>
          <w:rFonts w:ascii="Traditional Arabic" w:hAnsi="Traditional Arabic" w:cs="Traditional Arabic"/>
          <w:sz w:val="28"/>
          <w:szCs w:val="28"/>
          <w:rtl/>
          <w:lang w:bidi="ar-YE"/>
        </w:rPr>
        <w:t>والفقة</w:t>
      </w:r>
      <w:proofErr w:type="spellEnd"/>
      <w:r w:rsidRPr="004C6ABC">
        <w:rPr>
          <w:rFonts w:ascii="Traditional Arabic" w:hAnsi="Traditional Arabic" w:cs="Traditional Arabic"/>
          <w:sz w:val="28"/>
          <w:szCs w:val="28"/>
          <w:rtl/>
          <w:lang w:bidi="ar-YE"/>
        </w:rPr>
        <w:t xml:space="preserve"> الاسلامي ص46, 47.</w:t>
      </w:r>
    </w:p>
  </w:footnote>
  <w:footnote w:id="65">
    <w:p w:rsidR="004E31F2" w:rsidRPr="004C6ABC" w:rsidRDefault="004E31F2" w:rsidP="004C6ABC">
      <w:pPr>
        <w:pStyle w:val="ab"/>
        <w:rPr>
          <w:rFonts w:ascii="Traditional Arabic" w:hAnsi="Traditional Arabic" w:cs="Traditional Arabic"/>
          <w:sz w:val="28"/>
          <w:szCs w:val="28"/>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السياسة الشرعية</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ص47.</w:t>
      </w:r>
    </w:p>
  </w:footnote>
  <w:footnote w:id="6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نظرية المصلحة في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الاسلامي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ص72.</w:t>
      </w:r>
    </w:p>
  </w:footnote>
  <w:footnote w:id="6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راجع  تقويم</w:t>
      </w:r>
      <w:proofErr w:type="gramEnd"/>
      <w:r w:rsidRPr="004C6ABC">
        <w:rPr>
          <w:rFonts w:ascii="Traditional Arabic" w:hAnsi="Traditional Arabic" w:cs="Traditional Arabic"/>
          <w:sz w:val="28"/>
          <w:szCs w:val="28"/>
          <w:rtl/>
          <w:lang w:bidi="ar-YE"/>
        </w:rPr>
        <w:t xml:space="preserve"> الادلة </w:t>
      </w:r>
      <w:proofErr w:type="spellStart"/>
      <w:r w:rsidRPr="004C6ABC">
        <w:rPr>
          <w:rFonts w:ascii="Traditional Arabic" w:hAnsi="Traditional Arabic" w:cs="Traditional Arabic"/>
          <w:sz w:val="28"/>
          <w:szCs w:val="28"/>
          <w:rtl/>
          <w:lang w:bidi="ar-YE"/>
        </w:rPr>
        <w:t>للامام</w:t>
      </w:r>
      <w:proofErr w:type="spellEnd"/>
      <w:r w:rsidRPr="004C6ABC">
        <w:rPr>
          <w:rFonts w:ascii="Traditional Arabic" w:hAnsi="Traditional Arabic" w:cs="Traditional Arabic"/>
          <w:sz w:val="28"/>
          <w:szCs w:val="28"/>
          <w:rtl/>
          <w:lang w:bidi="ar-YE"/>
        </w:rPr>
        <w:t xml:space="preserve"> </w:t>
      </w:r>
      <w:proofErr w:type="spellStart"/>
      <w:r w:rsidRPr="004C6ABC">
        <w:rPr>
          <w:rFonts w:ascii="Traditional Arabic" w:hAnsi="Traditional Arabic" w:cs="Traditional Arabic"/>
          <w:sz w:val="28"/>
          <w:szCs w:val="28"/>
          <w:rtl/>
          <w:lang w:bidi="ar-YE"/>
        </w:rPr>
        <w:t>الدبوسي</w:t>
      </w:r>
      <w:proofErr w:type="spellEnd"/>
      <w:r w:rsidRPr="004C6ABC">
        <w:rPr>
          <w:rFonts w:ascii="Traditional Arabic" w:hAnsi="Traditional Arabic" w:cs="Traditional Arabic"/>
          <w:sz w:val="28"/>
          <w:szCs w:val="28"/>
          <w:rtl/>
          <w:lang w:bidi="ar-YE"/>
        </w:rPr>
        <w:t xml:space="preserve"> ص292 حيث قال</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ويجوز ان تكون العلة في النص وفي غيره</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w:t>
      </w:r>
      <w:proofErr w:type="spellStart"/>
      <w:r w:rsidRPr="004C6ABC">
        <w:rPr>
          <w:rFonts w:ascii="Traditional Arabic" w:hAnsi="Traditional Arabic" w:cs="Traditional Arabic"/>
          <w:sz w:val="28"/>
          <w:szCs w:val="28"/>
          <w:rtl/>
          <w:lang w:bidi="ar-YE"/>
        </w:rPr>
        <w:t>وراجع</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في</w:t>
      </w:r>
      <w:proofErr w:type="spellEnd"/>
      <w:r w:rsidRPr="004C6ABC">
        <w:rPr>
          <w:rFonts w:ascii="Traditional Arabic" w:hAnsi="Traditional Arabic" w:cs="Traditional Arabic"/>
          <w:sz w:val="28"/>
          <w:szCs w:val="28"/>
          <w:rtl/>
          <w:lang w:bidi="ar-YE"/>
        </w:rPr>
        <w:t xml:space="preserve"> تفصيل انواع الاعتبار للعلة  </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التلويح على التوضيح</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ج2</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150 وما بعدها</w:t>
      </w:r>
      <w:r>
        <w:rPr>
          <w:rFonts w:ascii="Traditional Arabic" w:hAnsi="Traditional Arabic" w:cs="Traditional Arabic"/>
          <w:sz w:val="28"/>
          <w:szCs w:val="28"/>
          <w:rtl/>
          <w:lang w:bidi="ar-YE"/>
        </w:rPr>
        <w:t>،</w:t>
      </w:r>
    </w:p>
  </w:footnote>
  <w:footnote w:id="6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الرسالة  ص</w:t>
      </w:r>
      <w:proofErr w:type="gramEnd"/>
      <w:r w:rsidRPr="004C6ABC">
        <w:rPr>
          <w:rFonts w:ascii="Traditional Arabic" w:hAnsi="Traditional Arabic" w:cs="Traditional Arabic"/>
          <w:sz w:val="28"/>
          <w:szCs w:val="28"/>
          <w:rtl/>
          <w:lang w:bidi="ar-YE"/>
        </w:rPr>
        <w:t>518, 519.</w:t>
      </w:r>
    </w:p>
  </w:footnote>
  <w:footnote w:id="69">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العزيز شرح الوجيز ج4 ص278</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بداية المجتهد ج2 ص586</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الشافعي حياته واراءه</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289</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290</w:t>
      </w:r>
      <w:r>
        <w:rPr>
          <w:rFonts w:ascii="Traditional Arabic" w:hAnsi="Traditional Arabic" w:cs="Traditional Arabic"/>
          <w:sz w:val="28"/>
          <w:szCs w:val="28"/>
          <w:rtl/>
          <w:lang w:bidi="ar-YE"/>
        </w:rPr>
        <w:t>.</w:t>
      </w:r>
    </w:p>
  </w:footnote>
  <w:footnote w:id="7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الرسالة  ص</w:t>
      </w:r>
      <w:proofErr w:type="gramEnd"/>
      <w:r w:rsidRPr="004C6ABC">
        <w:rPr>
          <w:rFonts w:ascii="Traditional Arabic" w:hAnsi="Traditional Arabic" w:cs="Traditional Arabic"/>
          <w:sz w:val="28"/>
          <w:szCs w:val="28"/>
          <w:rtl/>
          <w:lang w:bidi="ar-YE"/>
        </w:rPr>
        <w:t>528, 531.</w:t>
      </w:r>
    </w:p>
  </w:footnote>
  <w:footnote w:id="71">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الحاوي ج12 ص356 وما بعدها</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المغني ج13 ص30</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يقول السيوطي في هذه القاعدة</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ما ضمن كله ضمن جزؤه </w:t>
      </w:r>
      <w:proofErr w:type="gramStart"/>
      <w:r w:rsidRPr="004C6ABC">
        <w:rPr>
          <w:rFonts w:ascii="Traditional Arabic" w:hAnsi="Traditional Arabic" w:cs="Traditional Arabic"/>
          <w:sz w:val="28"/>
          <w:szCs w:val="28"/>
          <w:rtl/>
          <w:lang w:bidi="ar-YE"/>
        </w:rPr>
        <w:t>بالأرش )</w:t>
      </w:r>
      <w:proofErr w:type="gramEnd"/>
      <w:r w:rsidRPr="004C6ABC">
        <w:rPr>
          <w:rFonts w:ascii="Traditional Arabic" w:hAnsi="Traditional Arabic" w:cs="Traditional Arabic"/>
          <w:sz w:val="28"/>
          <w:szCs w:val="28"/>
          <w:rtl/>
          <w:lang w:bidi="ar-YE"/>
        </w:rPr>
        <w:t xml:space="preserve"> راجع</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الاشباه والنظائر</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ص650</w:t>
      </w:r>
      <w:r>
        <w:rPr>
          <w:rFonts w:ascii="Traditional Arabic" w:hAnsi="Traditional Arabic" w:cs="Traditional Arabic"/>
          <w:sz w:val="28"/>
          <w:szCs w:val="28"/>
          <w:rtl/>
          <w:lang w:bidi="ar-YE"/>
        </w:rPr>
        <w:t>.</w:t>
      </w:r>
    </w:p>
  </w:footnote>
  <w:footnote w:id="72">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عقد البيع ص148</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ص149.</w:t>
      </w:r>
    </w:p>
  </w:footnote>
  <w:footnote w:id="73">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الرسالة</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543</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يقول الامام الغزالي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ودية النفس للمسلم تضرب في ثلاث سنين من حين زهوق الروح لا من حين المرافعة</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راجع للغزالي </w:t>
      </w:r>
      <w:proofErr w:type="gramStart"/>
      <w:r w:rsidRPr="004C6ABC">
        <w:rPr>
          <w:rFonts w:ascii="Traditional Arabic" w:hAnsi="Traditional Arabic" w:cs="Traditional Arabic"/>
          <w:sz w:val="28"/>
          <w:szCs w:val="28"/>
          <w:rtl/>
          <w:lang w:bidi="ar-YE"/>
        </w:rPr>
        <w:t>الخلاصة</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w:t>
      </w:r>
      <w:proofErr w:type="gramEnd"/>
      <w:r w:rsidRPr="004C6ABC">
        <w:rPr>
          <w:rFonts w:ascii="Traditional Arabic" w:hAnsi="Traditional Arabic" w:cs="Traditional Arabic"/>
          <w:sz w:val="28"/>
          <w:szCs w:val="28"/>
          <w:rtl/>
          <w:lang w:bidi="ar-YE"/>
        </w:rPr>
        <w:t xml:space="preserve"> 578</w:t>
      </w:r>
      <w:r>
        <w:rPr>
          <w:rFonts w:ascii="Traditional Arabic" w:hAnsi="Traditional Arabic" w:cs="Traditional Arabic"/>
          <w:sz w:val="28"/>
          <w:szCs w:val="28"/>
          <w:rtl/>
          <w:lang w:bidi="ar-YE"/>
        </w:rPr>
        <w:t>.</w:t>
      </w:r>
    </w:p>
  </w:footnote>
  <w:footnote w:id="74">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النسائي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w:t>
      </w:r>
      <w:proofErr w:type="gramStart"/>
      <w:r w:rsidRPr="004C6ABC">
        <w:rPr>
          <w:rFonts w:ascii="Traditional Arabic" w:hAnsi="Traditional Arabic" w:cs="Traditional Arabic"/>
          <w:sz w:val="28"/>
          <w:szCs w:val="28"/>
          <w:rtl/>
          <w:lang w:bidi="ar-YE"/>
        </w:rPr>
        <w:t>44  البيوع</w:t>
      </w:r>
      <w:proofErr w:type="gramEnd"/>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36 شراء التمر بالرطب</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الترمذي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12  كتاب البيوع</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حديث رقم 1225</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ابو داوود</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17 البيوع</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18 بيع الثمر </w:t>
      </w:r>
      <w:proofErr w:type="spellStart"/>
      <w:r w:rsidRPr="004C6ABC">
        <w:rPr>
          <w:rFonts w:ascii="Traditional Arabic" w:hAnsi="Traditional Arabic" w:cs="Traditional Arabic"/>
          <w:sz w:val="28"/>
          <w:szCs w:val="28"/>
          <w:rtl/>
          <w:lang w:bidi="ar-YE"/>
        </w:rPr>
        <w:t>بالثمر</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رقم</w:t>
      </w:r>
      <w:proofErr w:type="spellEnd"/>
      <w:r w:rsidRPr="004C6ABC">
        <w:rPr>
          <w:rFonts w:ascii="Traditional Arabic" w:hAnsi="Traditional Arabic" w:cs="Traditional Arabic"/>
          <w:sz w:val="28"/>
          <w:szCs w:val="28"/>
          <w:rtl/>
          <w:lang w:bidi="ar-YE"/>
        </w:rPr>
        <w:t xml:space="preserve"> 3259 </w:t>
      </w:r>
      <w:r>
        <w:rPr>
          <w:rFonts w:ascii="Traditional Arabic" w:hAnsi="Traditional Arabic" w:cs="Traditional Arabic"/>
          <w:sz w:val="28"/>
          <w:szCs w:val="28"/>
          <w:rtl/>
          <w:lang w:bidi="ar-YE"/>
        </w:rPr>
        <w:t>.</w:t>
      </w:r>
    </w:p>
  </w:footnote>
  <w:footnote w:id="75">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العزيز شرح الوجيز ج4 ص 71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76</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81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82</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89</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شرح </w:t>
      </w:r>
      <w:proofErr w:type="gramStart"/>
      <w:r w:rsidRPr="004C6ABC">
        <w:rPr>
          <w:rFonts w:ascii="Traditional Arabic" w:hAnsi="Traditional Arabic" w:cs="Traditional Arabic"/>
          <w:sz w:val="28"/>
          <w:szCs w:val="28"/>
          <w:rtl/>
          <w:lang w:bidi="ar-YE"/>
        </w:rPr>
        <w:t>التلقين  ج</w:t>
      </w:r>
      <w:proofErr w:type="gramEnd"/>
      <w:r w:rsidRPr="004C6ABC">
        <w:rPr>
          <w:rFonts w:ascii="Traditional Arabic" w:hAnsi="Traditional Arabic" w:cs="Traditional Arabic"/>
          <w:sz w:val="28"/>
          <w:szCs w:val="28"/>
          <w:rtl/>
          <w:lang w:bidi="ar-YE"/>
        </w:rPr>
        <w:t>2/1 ص 311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312</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محاسن الشريعة ص 430</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431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بداية المجتهد ج2 ص 548</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549</w:t>
      </w:r>
      <w:r>
        <w:rPr>
          <w:rFonts w:ascii="Traditional Arabic" w:hAnsi="Traditional Arabic" w:cs="Traditional Arabic"/>
          <w:sz w:val="28"/>
          <w:szCs w:val="28"/>
          <w:rtl/>
          <w:lang w:bidi="ar-YE"/>
        </w:rPr>
        <w:t>.</w:t>
      </w:r>
    </w:p>
  </w:footnote>
  <w:footnote w:id="7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الرسالة ص547, 548.</w:t>
      </w:r>
    </w:p>
  </w:footnote>
  <w:footnote w:id="7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الخلاصة  ص</w:t>
      </w:r>
      <w:proofErr w:type="gramEnd"/>
      <w:r w:rsidRPr="004C6ABC">
        <w:rPr>
          <w:rFonts w:ascii="Traditional Arabic" w:hAnsi="Traditional Arabic" w:cs="Traditional Arabic"/>
          <w:sz w:val="28"/>
          <w:szCs w:val="28"/>
          <w:rtl/>
          <w:lang w:bidi="ar-YE"/>
        </w:rPr>
        <w:t xml:space="preserve"> 272.</w:t>
      </w:r>
    </w:p>
  </w:footnote>
  <w:footnote w:id="7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الرسالة ص549, 552.</w:t>
      </w:r>
    </w:p>
  </w:footnote>
  <w:footnote w:id="79">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الأم ج5 ص 64</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65</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بداية المجتهد ج2 ص 445</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تفسير </w:t>
      </w:r>
      <w:proofErr w:type="gramStart"/>
      <w:r w:rsidRPr="004C6ABC">
        <w:rPr>
          <w:rFonts w:ascii="Traditional Arabic" w:hAnsi="Traditional Arabic" w:cs="Traditional Arabic"/>
          <w:sz w:val="28"/>
          <w:szCs w:val="28"/>
          <w:rtl/>
          <w:lang w:bidi="ar-YE"/>
        </w:rPr>
        <w:t>آيات  الأحكام</w:t>
      </w:r>
      <w:proofErr w:type="gramEnd"/>
      <w:r w:rsidRPr="004C6ABC">
        <w:rPr>
          <w:rFonts w:ascii="Traditional Arabic" w:hAnsi="Traditional Arabic" w:cs="Traditional Arabic"/>
          <w:sz w:val="28"/>
          <w:szCs w:val="28"/>
          <w:rtl/>
          <w:lang w:bidi="ar-YE"/>
        </w:rPr>
        <w:t xml:space="preserve"> ص 244</w:t>
      </w:r>
      <w:r>
        <w:rPr>
          <w:rFonts w:ascii="Traditional Arabic" w:hAnsi="Traditional Arabic" w:cs="Traditional Arabic"/>
          <w:sz w:val="28"/>
          <w:szCs w:val="28"/>
          <w:rtl/>
          <w:lang w:bidi="ar-YE"/>
        </w:rPr>
        <w:t>.</w:t>
      </w:r>
    </w:p>
  </w:footnote>
  <w:footnote w:id="8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الأم ج2 ص 29</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77</w:t>
      </w:r>
      <w:r>
        <w:rPr>
          <w:rFonts w:ascii="Traditional Arabic" w:hAnsi="Traditional Arabic" w:cs="Traditional Arabic"/>
          <w:sz w:val="28"/>
          <w:szCs w:val="28"/>
          <w:rtl/>
          <w:lang w:bidi="ar-YE"/>
        </w:rPr>
        <w:t>.</w:t>
      </w:r>
    </w:p>
  </w:footnote>
  <w:footnote w:id="81">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الأم ج2 ص 29</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77</w:t>
      </w:r>
      <w:r>
        <w:rPr>
          <w:rFonts w:ascii="Traditional Arabic" w:hAnsi="Traditional Arabic" w:cs="Traditional Arabic"/>
          <w:sz w:val="28"/>
          <w:szCs w:val="28"/>
          <w:rtl/>
          <w:lang w:bidi="ar-YE"/>
        </w:rPr>
        <w:t>.</w:t>
      </w:r>
    </w:p>
  </w:footnote>
  <w:footnote w:id="82">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الرسالة ص 363</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w:t>
      </w:r>
      <w:proofErr w:type="gramStart"/>
      <w:r w:rsidRPr="004C6ABC">
        <w:rPr>
          <w:rFonts w:ascii="Traditional Arabic" w:hAnsi="Traditional Arabic" w:cs="Traditional Arabic"/>
          <w:sz w:val="28"/>
          <w:szCs w:val="28"/>
          <w:rtl/>
          <w:lang w:bidi="ar-YE"/>
        </w:rPr>
        <w:t>الفروق  ج</w:t>
      </w:r>
      <w:proofErr w:type="gramEnd"/>
      <w:r w:rsidRPr="004C6ABC">
        <w:rPr>
          <w:rFonts w:ascii="Traditional Arabic" w:hAnsi="Traditional Arabic" w:cs="Traditional Arabic"/>
          <w:sz w:val="28"/>
          <w:szCs w:val="28"/>
          <w:rtl/>
          <w:lang w:bidi="ar-YE"/>
        </w:rPr>
        <w:t>3 ص 335 _ 341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الأشباه والنظائر ص 112</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الحكم الشرعي عند الأصوليين</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96</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89</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علم أصول الفقه</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108</w:t>
      </w:r>
      <w:r>
        <w:rPr>
          <w:rFonts w:ascii="Traditional Arabic" w:hAnsi="Traditional Arabic" w:cs="Traditional Arabic"/>
          <w:sz w:val="28"/>
          <w:szCs w:val="28"/>
          <w:rtl/>
          <w:lang w:bidi="ar-YE"/>
        </w:rPr>
        <w:t>.</w:t>
      </w:r>
    </w:p>
    <w:p w:rsidR="004E31F2" w:rsidRPr="004C6ABC" w:rsidRDefault="004E31F2" w:rsidP="004C6ABC">
      <w:pPr>
        <w:pStyle w:val="ab"/>
        <w:rPr>
          <w:rFonts w:ascii="Traditional Arabic" w:hAnsi="Traditional Arabic" w:cs="Traditional Arabic"/>
          <w:sz w:val="28"/>
          <w:szCs w:val="28"/>
          <w:rtl/>
          <w:lang w:bidi="ar-YE"/>
        </w:rPr>
      </w:pPr>
    </w:p>
  </w:footnote>
  <w:footnote w:id="83">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روح المعاني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ج1/2 ص 657</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658</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الكشاف</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 ص 344</w:t>
      </w:r>
      <w:r>
        <w:rPr>
          <w:rFonts w:ascii="Traditional Arabic" w:hAnsi="Traditional Arabic" w:cs="Traditional Arabic"/>
          <w:sz w:val="28"/>
          <w:szCs w:val="28"/>
          <w:rtl/>
          <w:lang w:bidi="ar-YE"/>
        </w:rPr>
        <w:t>.</w:t>
      </w:r>
    </w:p>
    <w:p w:rsidR="004E31F2" w:rsidRPr="004C6ABC" w:rsidRDefault="004E31F2" w:rsidP="004C6ABC">
      <w:pPr>
        <w:pStyle w:val="ab"/>
        <w:rPr>
          <w:rFonts w:ascii="Traditional Arabic" w:hAnsi="Traditional Arabic" w:cs="Traditional Arabic"/>
          <w:sz w:val="28"/>
          <w:szCs w:val="28"/>
          <w:rtl/>
          <w:lang w:bidi="ar-YE"/>
        </w:rPr>
      </w:pPr>
    </w:p>
  </w:footnote>
  <w:footnote w:id="84">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العبادات المالية في الاسلام ص 23</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24</w:t>
      </w:r>
      <w:r>
        <w:rPr>
          <w:rFonts w:ascii="Traditional Arabic" w:hAnsi="Traditional Arabic" w:cs="Traditional Arabic"/>
          <w:sz w:val="28"/>
          <w:szCs w:val="28"/>
          <w:rtl/>
          <w:lang w:bidi="ar-YE"/>
        </w:rPr>
        <w:t>.</w:t>
      </w:r>
    </w:p>
    <w:p w:rsidR="004E31F2" w:rsidRPr="004C6ABC" w:rsidRDefault="004E31F2" w:rsidP="004C6ABC">
      <w:pPr>
        <w:pStyle w:val="ab"/>
        <w:rPr>
          <w:rFonts w:ascii="Traditional Arabic" w:hAnsi="Traditional Arabic" w:cs="Traditional Arabic"/>
          <w:sz w:val="28"/>
          <w:szCs w:val="28"/>
          <w:rtl/>
          <w:lang w:bidi="ar-YE"/>
        </w:rPr>
      </w:pPr>
    </w:p>
  </w:footnote>
  <w:footnote w:id="85">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روح </w:t>
      </w:r>
      <w:proofErr w:type="gramStart"/>
      <w:r w:rsidRPr="004C6ABC">
        <w:rPr>
          <w:rFonts w:ascii="Traditional Arabic" w:hAnsi="Traditional Arabic" w:cs="Traditional Arabic"/>
          <w:sz w:val="28"/>
          <w:szCs w:val="28"/>
          <w:rtl/>
          <w:lang w:bidi="ar-YE"/>
        </w:rPr>
        <w:t>المعاني  ج</w:t>
      </w:r>
      <w:proofErr w:type="gramEnd"/>
      <w:r w:rsidRPr="004C6ABC">
        <w:rPr>
          <w:rFonts w:ascii="Traditional Arabic" w:hAnsi="Traditional Arabic" w:cs="Traditional Arabic"/>
          <w:sz w:val="28"/>
          <w:szCs w:val="28"/>
          <w:rtl/>
          <w:lang w:bidi="ar-YE"/>
        </w:rPr>
        <w:t xml:space="preserve"> 28 ص 268,  الأم ج5 ص 306</w:t>
      </w:r>
      <w:r>
        <w:rPr>
          <w:rFonts w:ascii="Traditional Arabic" w:hAnsi="Traditional Arabic" w:cs="Traditional Arabic"/>
          <w:sz w:val="28"/>
          <w:szCs w:val="28"/>
          <w:rtl/>
          <w:lang w:bidi="ar-YE"/>
        </w:rPr>
        <w:t>.</w:t>
      </w:r>
    </w:p>
  </w:footnote>
  <w:footnote w:id="8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روح </w:t>
      </w:r>
      <w:proofErr w:type="gramStart"/>
      <w:r w:rsidRPr="004C6ABC">
        <w:rPr>
          <w:rFonts w:ascii="Traditional Arabic" w:hAnsi="Traditional Arabic" w:cs="Traditional Arabic"/>
          <w:sz w:val="28"/>
          <w:szCs w:val="28"/>
          <w:rtl/>
          <w:lang w:bidi="ar-YE"/>
        </w:rPr>
        <w:t>المعاني  ص</w:t>
      </w:r>
      <w:proofErr w:type="gramEnd"/>
      <w:r w:rsidRPr="004C6ABC">
        <w:rPr>
          <w:rFonts w:ascii="Traditional Arabic" w:hAnsi="Traditional Arabic" w:cs="Traditional Arabic"/>
          <w:sz w:val="28"/>
          <w:szCs w:val="28"/>
          <w:rtl/>
          <w:lang w:bidi="ar-YE"/>
        </w:rPr>
        <w:t xml:space="preserve"> 270</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271</w:t>
      </w:r>
      <w:r>
        <w:rPr>
          <w:rFonts w:ascii="Traditional Arabic" w:hAnsi="Traditional Arabic" w:cs="Traditional Arabic"/>
          <w:sz w:val="28"/>
          <w:szCs w:val="28"/>
          <w:rtl/>
          <w:lang w:bidi="ar-YE"/>
        </w:rPr>
        <w:t>.</w:t>
      </w:r>
    </w:p>
  </w:footnote>
  <w:footnote w:id="8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تفسير آيات الأحكام</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ج1 ص 385</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388</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389</w:t>
      </w:r>
      <w:r>
        <w:rPr>
          <w:rFonts w:ascii="Traditional Arabic" w:hAnsi="Traditional Arabic" w:cs="Traditional Arabic"/>
          <w:sz w:val="28"/>
          <w:szCs w:val="28"/>
          <w:rtl/>
          <w:lang w:bidi="ar-YE"/>
        </w:rPr>
        <w:t>.</w:t>
      </w:r>
    </w:p>
  </w:footnote>
  <w:footnote w:id="8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باب المواشي تفسد زرع قوم</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حديث رقم 3571</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وحديث رقم 3572</w:t>
      </w:r>
      <w:r>
        <w:rPr>
          <w:rFonts w:ascii="Traditional Arabic" w:hAnsi="Traditional Arabic" w:cs="Traditional Arabic"/>
          <w:sz w:val="28"/>
          <w:szCs w:val="28"/>
          <w:rtl/>
          <w:lang w:bidi="ar-YE"/>
        </w:rPr>
        <w:t>.</w:t>
      </w:r>
    </w:p>
  </w:footnote>
  <w:footnote w:id="89">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راجع في شرح الحديث</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معالم </w:t>
      </w:r>
      <w:proofErr w:type="gramStart"/>
      <w:r w:rsidRPr="004C6ABC">
        <w:rPr>
          <w:rFonts w:ascii="Traditional Arabic" w:hAnsi="Traditional Arabic" w:cs="Traditional Arabic"/>
          <w:sz w:val="28"/>
          <w:szCs w:val="28"/>
          <w:rtl/>
          <w:lang w:bidi="ar-YE"/>
        </w:rPr>
        <w:t>السنن  ج</w:t>
      </w:r>
      <w:proofErr w:type="gramEnd"/>
      <w:r w:rsidRPr="004C6ABC">
        <w:rPr>
          <w:rFonts w:ascii="Traditional Arabic" w:hAnsi="Traditional Arabic" w:cs="Traditional Arabic"/>
          <w:sz w:val="28"/>
          <w:szCs w:val="28"/>
          <w:rtl/>
          <w:lang w:bidi="ar-YE"/>
        </w:rPr>
        <w:t>3 ص178</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عون المعبود شرح سنن ابي داوود حديث رقم 3569</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شرح سنن ابن ماجة</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حديث رقم 2323</w:t>
      </w:r>
      <w:r>
        <w:rPr>
          <w:rFonts w:ascii="Traditional Arabic" w:hAnsi="Traditional Arabic" w:cs="Traditional Arabic"/>
          <w:sz w:val="28"/>
          <w:szCs w:val="28"/>
          <w:rtl/>
          <w:lang w:bidi="ar-YE"/>
        </w:rPr>
        <w:t>.</w:t>
      </w:r>
    </w:p>
  </w:footnote>
  <w:footnote w:id="9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الأشباه </w:t>
      </w:r>
      <w:proofErr w:type="gramStart"/>
      <w:r w:rsidRPr="004C6ABC">
        <w:rPr>
          <w:rFonts w:ascii="Traditional Arabic" w:hAnsi="Traditional Arabic" w:cs="Traditional Arabic"/>
          <w:sz w:val="28"/>
          <w:szCs w:val="28"/>
          <w:rtl/>
          <w:lang w:bidi="ar-YE"/>
        </w:rPr>
        <w:t>والنظائر  ص</w:t>
      </w:r>
      <w:proofErr w:type="gramEnd"/>
      <w:r w:rsidRPr="004C6ABC">
        <w:rPr>
          <w:rFonts w:ascii="Traditional Arabic" w:hAnsi="Traditional Arabic" w:cs="Traditional Arabic"/>
          <w:sz w:val="28"/>
          <w:szCs w:val="28"/>
          <w:rtl/>
          <w:lang w:bidi="ar-YE"/>
        </w:rPr>
        <w:t xml:space="preserve"> 294</w:t>
      </w:r>
      <w:r>
        <w:rPr>
          <w:rFonts w:ascii="Traditional Arabic" w:hAnsi="Traditional Arabic" w:cs="Traditional Arabic"/>
          <w:sz w:val="28"/>
          <w:szCs w:val="28"/>
          <w:rtl/>
          <w:lang w:bidi="ar-YE"/>
        </w:rPr>
        <w:t>.</w:t>
      </w:r>
    </w:p>
  </w:footnote>
  <w:footnote w:id="91">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الأشباه </w:t>
      </w:r>
      <w:proofErr w:type="gramStart"/>
      <w:r w:rsidRPr="004C6ABC">
        <w:rPr>
          <w:rFonts w:ascii="Traditional Arabic" w:hAnsi="Traditional Arabic" w:cs="Traditional Arabic"/>
          <w:sz w:val="28"/>
          <w:szCs w:val="28"/>
          <w:rtl/>
          <w:lang w:bidi="ar-YE"/>
        </w:rPr>
        <w:t>والنظائر  ج</w:t>
      </w:r>
      <w:proofErr w:type="gramEnd"/>
      <w:r w:rsidRPr="004C6ABC">
        <w:rPr>
          <w:rFonts w:ascii="Traditional Arabic" w:hAnsi="Traditional Arabic" w:cs="Traditional Arabic"/>
          <w:sz w:val="28"/>
          <w:szCs w:val="28"/>
          <w:rtl/>
          <w:lang w:bidi="ar-YE"/>
        </w:rPr>
        <w:t>2 ص 828</w:t>
      </w:r>
      <w:r>
        <w:rPr>
          <w:rFonts w:ascii="Traditional Arabic" w:hAnsi="Traditional Arabic" w:cs="Traditional Arabic"/>
          <w:sz w:val="28"/>
          <w:szCs w:val="28"/>
          <w:rtl/>
          <w:lang w:bidi="ar-YE"/>
        </w:rPr>
        <w:t>.</w:t>
      </w:r>
    </w:p>
  </w:footnote>
  <w:footnote w:id="92">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المنثور ج3 ص 360</w:t>
      </w:r>
      <w:r>
        <w:rPr>
          <w:rFonts w:ascii="Traditional Arabic" w:hAnsi="Traditional Arabic" w:cs="Traditional Arabic"/>
          <w:sz w:val="28"/>
          <w:szCs w:val="28"/>
          <w:rtl/>
          <w:lang w:bidi="ar-YE"/>
        </w:rPr>
        <w:t>.</w:t>
      </w:r>
    </w:p>
  </w:footnote>
  <w:footnote w:id="93">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علم اصول </w:t>
      </w:r>
      <w:proofErr w:type="gramStart"/>
      <w:r w:rsidRPr="004C6ABC">
        <w:rPr>
          <w:rFonts w:ascii="Traditional Arabic" w:hAnsi="Traditional Arabic" w:cs="Traditional Arabic"/>
          <w:sz w:val="28"/>
          <w:szCs w:val="28"/>
          <w:rtl/>
          <w:lang w:bidi="ar-YE"/>
        </w:rPr>
        <w:t>الفقه</w:t>
      </w:r>
      <w:r>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 52</w:t>
      </w:r>
    </w:p>
  </w:footnote>
  <w:footnote w:id="94">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اصول الفقه </w:t>
      </w:r>
      <w:proofErr w:type="gramStart"/>
      <w:r w:rsidRPr="004C6ABC">
        <w:rPr>
          <w:rFonts w:ascii="Traditional Arabic" w:hAnsi="Traditional Arabic" w:cs="Traditional Arabic"/>
          <w:sz w:val="28"/>
          <w:szCs w:val="28"/>
          <w:rtl/>
          <w:lang w:bidi="ar-YE"/>
        </w:rPr>
        <w:t>الاسلامي  لبدران</w:t>
      </w:r>
      <w:proofErr w:type="gramEnd"/>
      <w:r w:rsidRPr="004C6ABC">
        <w:rPr>
          <w:rFonts w:ascii="Traditional Arabic" w:hAnsi="Traditional Arabic" w:cs="Traditional Arabic"/>
          <w:sz w:val="28"/>
          <w:szCs w:val="28"/>
          <w:rtl/>
          <w:lang w:bidi="ar-YE"/>
        </w:rPr>
        <w:t xml:space="preserve"> ابو العينين بدران</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142</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علم اصول الفقه</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53</w:t>
      </w:r>
      <w:r>
        <w:rPr>
          <w:rFonts w:ascii="Traditional Arabic" w:hAnsi="Traditional Arabic" w:cs="Traditional Arabic"/>
          <w:sz w:val="28"/>
          <w:szCs w:val="28"/>
          <w:rtl/>
          <w:lang w:bidi="ar-YE"/>
        </w:rPr>
        <w:t>.</w:t>
      </w:r>
    </w:p>
  </w:footnote>
  <w:footnote w:id="95">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اصول </w:t>
      </w:r>
      <w:proofErr w:type="spellStart"/>
      <w:proofErr w:type="gramStart"/>
      <w:r w:rsidRPr="004C6ABC">
        <w:rPr>
          <w:rFonts w:ascii="Traditional Arabic" w:hAnsi="Traditional Arabic" w:cs="Traditional Arabic"/>
          <w:sz w:val="28"/>
          <w:szCs w:val="28"/>
          <w:rtl/>
          <w:lang w:bidi="ar-YE"/>
        </w:rPr>
        <w:t>الفقة</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بدران</w:t>
      </w:r>
      <w:proofErr w:type="spellEnd"/>
      <w:proofErr w:type="gramEnd"/>
      <w:r w:rsidRPr="004C6ABC">
        <w:rPr>
          <w:rFonts w:ascii="Traditional Arabic" w:hAnsi="Traditional Arabic" w:cs="Traditional Arabic"/>
          <w:sz w:val="28"/>
          <w:szCs w:val="28"/>
          <w:rtl/>
          <w:lang w:bidi="ar-YE"/>
        </w:rPr>
        <w:t xml:space="preserve"> ص143.علم اصول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خلاف ص53.</w:t>
      </w:r>
    </w:p>
  </w:footnote>
  <w:footnote w:id="9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تعليل الاحكام ص13.اصول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الاسلامي بدران ص165</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ص166.</w:t>
      </w:r>
    </w:p>
  </w:footnote>
  <w:footnote w:id="9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الموافقات  ج</w:t>
      </w:r>
      <w:proofErr w:type="gramEnd"/>
      <w:r w:rsidRPr="004C6ABC">
        <w:rPr>
          <w:rFonts w:ascii="Traditional Arabic" w:hAnsi="Traditional Arabic" w:cs="Traditional Arabic"/>
          <w:sz w:val="28"/>
          <w:szCs w:val="28"/>
          <w:rtl/>
          <w:lang w:bidi="ar-YE"/>
        </w:rPr>
        <w:t>1 ص 410</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411 </w:t>
      </w:r>
      <w:r>
        <w:rPr>
          <w:rFonts w:ascii="Traditional Arabic" w:hAnsi="Traditional Arabic" w:cs="Traditional Arabic"/>
          <w:sz w:val="28"/>
          <w:szCs w:val="28"/>
          <w:rtl/>
          <w:lang w:bidi="ar-YE"/>
        </w:rPr>
        <w:t>.</w:t>
      </w:r>
    </w:p>
  </w:footnote>
  <w:footnote w:id="9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الاحكام في اصول </w:t>
      </w:r>
      <w:proofErr w:type="gramStart"/>
      <w:r w:rsidRPr="004C6ABC">
        <w:rPr>
          <w:rFonts w:ascii="Traditional Arabic" w:hAnsi="Traditional Arabic" w:cs="Traditional Arabic"/>
          <w:sz w:val="28"/>
          <w:szCs w:val="28"/>
          <w:rtl/>
          <w:lang w:bidi="ar-YE"/>
        </w:rPr>
        <w:t>الاحكام</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ج3.ص254.شرح</w:t>
      </w:r>
      <w:proofErr w:type="gramEnd"/>
      <w:r w:rsidRPr="004C6ABC">
        <w:rPr>
          <w:rFonts w:ascii="Traditional Arabic" w:hAnsi="Traditional Arabic" w:cs="Traditional Arabic"/>
          <w:sz w:val="28"/>
          <w:szCs w:val="28"/>
          <w:rtl/>
          <w:lang w:bidi="ar-YE"/>
        </w:rPr>
        <w:t xml:space="preserve"> العضد على مختصر المنتهى لابن الحاجب ص 255.</w:t>
      </w:r>
    </w:p>
  </w:footnote>
  <w:footnote w:id="99">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اصول </w:t>
      </w:r>
      <w:proofErr w:type="spellStart"/>
      <w:r w:rsidRPr="004C6ABC">
        <w:rPr>
          <w:rFonts w:ascii="Traditional Arabic" w:hAnsi="Traditional Arabic" w:cs="Traditional Arabic"/>
          <w:sz w:val="28"/>
          <w:szCs w:val="28"/>
          <w:rtl/>
          <w:lang w:bidi="ar-YE"/>
        </w:rPr>
        <w:t>الفقة</w:t>
      </w:r>
      <w:proofErr w:type="spellEnd"/>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w:t>
      </w:r>
      <w:proofErr w:type="spellStart"/>
      <w:r w:rsidRPr="004C6ABC">
        <w:rPr>
          <w:rFonts w:ascii="Traditional Arabic" w:hAnsi="Traditional Arabic" w:cs="Traditional Arabic"/>
          <w:sz w:val="28"/>
          <w:szCs w:val="28"/>
          <w:rtl/>
          <w:lang w:bidi="ar-YE"/>
        </w:rPr>
        <w:t>د.بدران</w:t>
      </w:r>
      <w:proofErr w:type="spellEnd"/>
      <w:r w:rsidRPr="004C6ABC">
        <w:rPr>
          <w:rFonts w:ascii="Traditional Arabic" w:hAnsi="Traditional Arabic" w:cs="Traditional Arabic"/>
          <w:sz w:val="28"/>
          <w:szCs w:val="28"/>
          <w:rtl/>
          <w:lang w:bidi="ar-YE"/>
        </w:rPr>
        <w:t xml:space="preserve"> ص166.</w:t>
      </w:r>
    </w:p>
  </w:footnote>
  <w:footnote w:id="10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نهاية السول في شرح منهاج الأصول</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 4 ص 260 وما بعدها</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الاحكام ج 3 ص 255 وما </w:t>
      </w:r>
      <w:proofErr w:type="gramStart"/>
      <w:r w:rsidRPr="004C6ABC">
        <w:rPr>
          <w:rFonts w:ascii="Traditional Arabic" w:hAnsi="Traditional Arabic" w:cs="Traditional Arabic"/>
          <w:sz w:val="28"/>
          <w:szCs w:val="28"/>
          <w:rtl/>
          <w:lang w:bidi="ar-YE"/>
        </w:rPr>
        <w:t>بعدها</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w:t>
      </w:r>
      <w:proofErr w:type="gramEnd"/>
      <w:r w:rsidRPr="004C6ABC">
        <w:rPr>
          <w:rFonts w:ascii="Traditional Arabic" w:hAnsi="Traditional Arabic" w:cs="Traditional Arabic"/>
          <w:sz w:val="28"/>
          <w:szCs w:val="28"/>
          <w:rtl/>
          <w:lang w:bidi="ar-YE"/>
        </w:rPr>
        <w:t xml:space="preserve"> تعليل الأحكام</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135 وما بعدها</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اصول الفقه</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بدران</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168</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مباحث العلة في القياس</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 106</w:t>
      </w:r>
      <w:r>
        <w:rPr>
          <w:rFonts w:ascii="Traditional Arabic" w:hAnsi="Traditional Arabic" w:cs="Traditional Arabic"/>
          <w:sz w:val="28"/>
          <w:szCs w:val="28"/>
          <w:rtl/>
          <w:lang w:bidi="ar-YE"/>
        </w:rPr>
        <w:t>.</w:t>
      </w:r>
    </w:p>
  </w:footnote>
  <w:footnote w:id="101">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شرح العضد على مختصر ابن الحاجب</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ص266.</w:t>
      </w:r>
    </w:p>
  </w:footnote>
  <w:footnote w:id="102">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شرح مسلم الثبوت بحاشية المستصفى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ص521.</w:t>
      </w:r>
    </w:p>
  </w:footnote>
  <w:footnote w:id="103">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راجع في هذا </w:t>
      </w:r>
      <w:proofErr w:type="spellStart"/>
      <w:proofErr w:type="gramStart"/>
      <w:r w:rsidRPr="004C6ABC">
        <w:rPr>
          <w:rFonts w:ascii="Traditional Arabic" w:hAnsi="Traditional Arabic" w:cs="Traditional Arabic"/>
          <w:sz w:val="28"/>
          <w:szCs w:val="28"/>
          <w:rtl/>
          <w:lang w:bidi="ar-YE"/>
        </w:rPr>
        <w:t>المعنى</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نظرية</w:t>
      </w:r>
      <w:proofErr w:type="spellEnd"/>
      <w:proofErr w:type="gramEnd"/>
      <w:r w:rsidRPr="004C6ABC">
        <w:rPr>
          <w:rFonts w:ascii="Traditional Arabic" w:hAnsi="Traditional Arabic" w:cs="Traditional Arabic"/>
          <w:sz w:val="28"/>
          <w:szCs w:val="28"/>
          <w:rtl/>
          <w:lang w:bidi="ar-YE"/>
        </w:rPr>
        <w:t xml:space="preserve"> المصلحة في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w:t>
      </w:r>
      <w:proofErr w:type="spellStart"/>
      <w:r w:rsidRPr="004C6ABC">
        <w:rPr>
          <w:rFonts w:ascii="Traditional Arabic" w:hAnsi="Traditional Arabic" w:cs="Traditional Arabic"/>
          <w:sz w:val="28"/>
          <w:szCs w:val="28"/>
          <w:rtl/>
          <w:lang w:bidi="ar-YE"/>
        </w:rPr>
        <w:t>الاسلامي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المقدمة</w:t>
      </w:r>
      <w:proofErr w:type="spellEnd"/>
      <w:r w:rsidRPr="004C6ABC">
        <w:rPr>
          <w:rFonts w:ascii="Traditional Arabic" w:hAnsi="Traditional Arabic" w:cs="Traditional Arabic"/>
          <w:sz w:val="28"/>
          <w:szCs w:val="28"/>
          <w:rtl/>
          <w:lang w:bidi="ar-YE"/>
        </w:rPr>
        <w:t xml:space="preserve"> فقرة 7.</w:t>
      </w:r>
    </w:p>
  </w:footnote>
  <w:footnote w:id="104">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اصول </w:t>
      </w:r>
      <w:proofErr w:type="spellStart"/>
      <w:proofErr w:type="gramStart"/>
      <w:r w:rsidRPr="004C6ABC">
        <w:rPr>
          <w:rFonts w:ascii="Traditional Arabic" w:hAnsi="Traditional Arabic" w:cs="Traditional Arabic"/>
          <w:sz w:val="28"/>
          <w:szCs w:val="28"/>
          <w:rtl/>
          <w:lang w:bidi="ar-YE"/>
        </w:rPr>
        <w:t>الفقة</w:t>
      </w:r>
      <w:proofErr w:type="spellEnd"/>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الشيخ</w:t>
      </w:r>
      <w:proofErr w:type="gramEnd"/>
      <w:r w:rsidRPr="004C6ABC">
        <w:rPr>
          <w:rFonts w:ascii="Traditional Arabic" w:hAnsi="Traditional Arabic" w:cs="Traditional Arabic"/>
          <w:sz w:val="28"/>
          <w:szCs w:val="28"/>
          <w:rtl/>
          <w:lang w:bidi="ar-YE"/>
        </w:rPr>
        <w:t xml:space="preserve"> محمد الخضري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ص210.</w:t>
      </w:r>
    </w:p>
  </w:footnote>
  <w:footnote w:id="105">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نظرية المصلحة </w:t>
      </w:r>
      <w:proofErr w:type="spellStart"/>
      <w:r w:rsidRPr="004C6ABC">
        <w:rPr>
          <w:rFonts w:ascii="Traditional Arabic" w:hAnsi="Traditional Arabic" w:cs="Traditional Arabic"/>
          <w:sz w:val="28"/>
          <w:szCs w:val="28"/>
          <w:rtl/>
          <w:lang w:bidi="ar-YE"/>
        </w:rPr>
        <w:t>الفقة</w:t>
      </w:r>
      <w:proofErr w:type="spellEnd"/>
      <w:r w:rsidRPr="004C6ABC">
        <w:rPr>
          <w:rFonts w:ascii="Traditional Arabic" w:hAnsi="Traditional Arabic" w:cs="Traditional Arabic"/>
          <w:sz w:val="28"/>
          <w:szCs w:val="28"/>
          <w:rtl/>
          <w:lang w:bidi="ar-YE"/>
        </w:rPr>
        <w:t xml:space="preserve"> الاسلامي ص572.</w:t>
      </w:r>
    </w:p>
  </w:footnote>
  <w:footnote w:id="10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 xml:space="preserve">نشر البنود على </w:t>
      </w:r>
      <w:proofErr w:type="spellStart"/>
      <w:r w:rsidRPr="004C6ABC">
        <w:rPr>
          <w:rFonts w:ascii="Traditional Arabic" w:hAnsi="Traditional Arabic" w:cs="Traditional Arabic"/>
          <w:sz w:val="28"/>
          <w:szCs w:val="28"/>
          <w:rtl/>
          <w:lang w:bidi="ar-YE"/>
        </w:rPr>
        <w:t>مراقى</w:t>
      </w:r>
      <w:proofErr w:type="spellEnd"/>
      <w:r w:rsidRPr="004C6ABC">
        <w:rPr>
          <w:rFonts w:ascii="Traditional Arabic" w:hAnsi="Traditional Arabic" w:cs="Traditional Arabic"/>
          <w:sz w:val="28"/>
          <w:szCs w:val="28"/>
          <w:rtl/>
          <w:lang w:bidi="ar-YE"/>
        </w:rPr>
        <w:t xml:space="preserve"> السعود</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ص190.</w:t>
      </w:r>
    </w:p>
  </w:footnote>
  <w:footnote w:id="10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نشر البنود ص190.</w:t>
      </w:r>
    </w:p>
  </w:footnote>
  <w:footnote w:id="10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مقاصد الشريعة الاسلامية محمد الطاهر بن                                                               عاشورص176, 177.</w:t>
      </w:r>
    </w:p>
  </w:footnote>
  <w:footnote w:id="109">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نشر البنود ص191.</w:t>
      </w:r>
    </w:p>
  </w:footnote>
  <w:footnote w:id="110">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مقاصد الشريعة الاسلامية</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ص207.</w:t>
      </w:r>
    </w:p>
  </w:footnote>
  <w:footnote w:id="111">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الكشاف ج2</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ص61.</w:t>
      </w:r>
    </w:p>
  </w:footnote>
  <w:footnote w:id="112">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روح المعاني ج17</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ص185.</w:t>
      </w:r>
    </w:p>
  </w:footnote>
  <w:footnote w:id="113">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gramStart"/>
      <w:r w:rsidRPr="004C6ABC">
        <w:rPr>
          <w:rFonts w:ascii="Traditional Arabic" w:hAnsi="Traditional Arabic" w:cs="Traditional Arabic"/>
          <w:sz w:val="28"/>
          <w:szCs w:val="28"/>
          <w:rtl/>
          <w:lang w:bidi="ar-YE"/>
        </w:rPr>
        <w:t>الكشاف</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ج</w:t>
      </w:r>
      <w:proofErr w:type="gramEnd"/>
      <w:r w:rsidRPr="004C6ABC">
        <w:rPr>
          <w:rFonts w:ascii="Traditional Arabic" w:hAnsi="Traditional Arabic" w:cs="Traditional Arabic"/>
          <w:sz w:val="28"/>
          <w:szCs w:val="28"/>
          <w:rtl/>
          <w:lang w:bidi="ar-YE"/>
        </w:rPr>
        <w:t>3</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ص60.</w:t>
      </w:r>
    </w:p>
  </w:footnote>
  <w:footnote w:id="114">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روح المعاني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ج2</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ص749, الكشاف ج1, ص377, المنار ج</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 xml:space="preserve"> ص421.</w:t>
      </w:r>
    </w:p>
  </w:footnote>
  <w:footnote w:id="115">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المستصفى ج2</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ص60.</w:t>
      </w:r>
    </w:p>
  </w:footnote>
  <w:footnote w:id="116">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proofErr w:type="spellStart"/>
      <w:proofErr w:type="gramStart"/>
      <w:r w:rsidRPr="004C6ABC">
        <w:rPr>
          <w:rFonts w:ascii="Traditional Arabic" w:hAnsi="Traditional Arabic" w:cs="Traditional Arabic"/>
          <w:sz w:val="28"/>
          <w:szCs w:val="28"/>
          <w:rtl/>
          <w:lang w:bidi="ar-YE"/>
        </w:rPr>
        <w:t>الكشاف</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ج</w:t>
      </w:r>
      <w:proofErr w:type="spellEnd"/>
      <w:proofErr w:type="gramEnd"/>
      <w:r w:rsidRPr="004C6ABC">
        <w:rPr>
          <w:rFonts w:ascii="Traditional Arabic" w:hAnsi="Traditional Arabic" w:cs="Traditional Arabic"/>
          <w:sz w:val="28"/>
          <w:szCs w:val="28"/>
          <w:rtl/>
          <w:lang w:bidi="ar-YE"/>
        </w:rPr>
        <w:t xml:space="preserve"> 2, ص142, روح المعاني ج9, ص216, تفسير البيضاوي</w:t>
      </w:r>
      <w:r>
        <w:rPr>
          <w:rFonts w:ascii="Traditional Arabic" w:hAnsi="Traditional Arabic" w:cs="Traditional Arabic"/>
          <w:sz w:val="28"/>
          <w:szCs w:val="28"/>
          <w:rtl/>
          <w:lang w:bidi="ar-YE"/>
        </w:rPr>
        <w:t>،</w:t>
      </w:r>
      <w:r w:rsidRPr="004C6ABC">
        <w:rPr>
          <w:rFonts w:ascii="Traditional Arabic" w:hAnsi="Traditional Arabic" w:cs="Traditional Arabic"/>
          <w:sz w:val="28"/>
          <w:szCs w:val="28"/>
          <w:rtl/>
          <w:lang w:bidi="ar-YE"/>
        </w:rPr>
        <w:t>ج3, ص880, المنار ج9</w:t>
      </w:r>
    </w:p>
  </w:footnote>
  <w:footnote w:id="117">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المنار ج11</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 xml:space="preserve"> ص83, تفسير البيضاوي ج3 ص181.</w:t>
      </w:r>
    </w:p>
  </w:footnote>
  <w:footnote w:id="118">
    <w:p w:rsidR="004E31F2" w:rsidRPr="004C6ABC" w:rsidRDefault="004E31F2" w:rsidP="004C6ABC">
      <w:pPr>
        <w:pStyle w:val="ab"/>
        <w:rPr>
          <w:rFonts w:ascii="Traditional Arabic" w:hAnsi="Traditional Arabic" w:cs="Traditional Arabic"/>
          <w:sz w:val="28"/>
          <w:szCs w:val="28"/>
          <w:rtl/>
          <w:lang w:bidi="ar-YE"/>
        </w:rPr>
      </w:pPr>
      <w:r w:rsidRPr="004C6ABC">
        <w:rPr>
          <w:rStyle w:val="ac"/>
          <w:rFonts w:ascii="Traditional Arabic" w:hAnsi="Traditional Arabic" w:cs="Traditional Arabic"/>
          <w:sz w:val="28"/>
          <w:szCs w:val="28"/>
        </w:rPr>
        <w:footnoteRef/>
      </w:r>
      <w:r w:rsidRPr="004C6ABC">
        <w:rPr>
          <w:rFonts w:ascii="Traditional Arabic" w:hAnsi="Traditional Arabic" w:cs="Traditional Arabic"/>
          <w:sz w:val="28"/>
          <w:szCs w:val="28"/>
          <w:rtl/>
        </w:rPr>
        <w:t xml:space="preserve"> </w:t>
      </w:r>
      <w:r w:rsidRPr="004C6ABC">
        <w:rPr>
          <w:rFonts w:ascii="Traditional Arabic" w:hAnsi="Traditional Arabic" w:cs="Traditional Arabic"/>
          <w:sz w:val="28"/>
          <w:szCs w:val="28"/>
          <w:rtl/>
          <w:lang w:bidi="ar-YE"/>
        </w:rPr>
        <w:t>الكشاف ج2ص299</w:t>
      </w:r>
      <w:proofErr w:type="gramStart"/>
      <w:r w:rsidRPr="004C6ABC">
        <w:rPr>
          <w:rFonts w:ascii="Traditional Arabic" w:hAnsi="Traditional Arabic" w:cs="Traditional Arabic"/>
          <w:sz w:val="28"/>
          <w:szCs w:val="28"/>
          <w:rtl/>
          <w:lang w:bidi="ar-YE"/>
        </w:rPr>
        <w:t>,</w:t>
      </w:r>
      <w:proofErr w:type="gramEnd"/>
      <w:r w:rsidRPr="004C6ABC">
        <w:rPr>
          <w:rFonts w:ascii="Traditional Arabic" w:hAnsi="Traditional Arabic" w:cs="Traditional Arabic"/>
          <w:sz w:val="28"/>
          <w:szCs w:val="28"/>
          <w:rtl/>
          <w:lang w:bidi="ar-YE"/>
        </w:rPr>
        <w:t>روح المعاني ج2ص480.المنار ج12, ص195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95972"/>
    <w:multiLevelType w:val="hybridMultilevel"/>
    <w:tmpl w:val="B2F2974A"/>
    <w:lvl w:ilvl="0" w:tplc="ABA8D43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40C9E"/>
    <w:multiLevelType w:val="hybridMultilevel"/>
    <w:tmpl w:val="D2F81B1A"/>
    <w:lvl w:ilvl="0" w:tplc="F93E7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A95DF7"/>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F342C5"/>
    <w:multiLevelType w:val="hybridMultilevel"/>
    <w:tmpl w:val="AF40B774"/>
    <w:lvl w:ilvl="0" w:tplc="FD2E5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3426C"/>
    <w:multiLevelType w:val="hybridMultilevel"/>
    <w:tmpl w:val="207477B2"/>
    <w:lvl w:ilvl="0" w:tplc="4254D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C4609A"/>
    <w:multiLevelType w:val="hybridMultilevel"/>
    <w:tmpl w:val="A350C6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C41B19"/>
    <w:multiLevelType w:val="hybridMultilevel"/>
    <w:tmpl w:val="E6B8A4E4"/>
    <w:lvl w:ilvl="0" w:tplc="2E06E2C2">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F26225"/>
    <w:multiLevelType w:val="hybridMultilevel"/>
    <w:tmpl w:val="03260B58"/>
    <w:lvl w:ilvl="0" w:tplc="001A3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153B66"/>
    <w:multiLevelType w:val="hybridMultilevel"/>
    <w:tmpl w:val="12F46C7E"/>
    <w:lvl w:ilvl="0" w:tplc="80FCD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4A6490"/>
    <w:multiLevelType w:val="hybridMultilevel"/>
    <w:tmpl w:val="EFF4F2B6"/>
    <w:lvl w:ilvl="0" w:tplc="0E4E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61A65"/>
    <w:multiLevelType w:val="hybridMultilevel"/>
    <w:tmpl w:val="2D22C6B6"/>
    <w:lvl w:ilvl="0" w:tplc="61381280">
      <w:start w:val="1"/>
      <w:numFmt w:val="decimal"/>
      <w:lvlText w:val="%1-"/>
      <w:lvlJc w:val="left"/>
      <w:pPr>
        <w:ind w:left="615" w:hanging="360"/>
      </w:pPr>
      <w:rPr>
        <w:rFonts w:hint="default"/>
        <w:b w:val="0"/>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1">
    <w:nsid w:val="3C8C0B7E"/>
    <w:multiLevelType w:val="hybridMultilevel"/>
    <w:tmpl w:val="E272B19A"/>
    <w:lvl w:ilvl="0" w:tplc="FABCC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093CEB"/>
    <w:multiLevelType w:val="hybridMultilevel"/>
    <w:tmpl w:val="08C85118"/>
    <w:lvl w:ilvl="0" w:tplc="165E8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987611"/>
    <w:multiLevelType w:val="hybridMultilevel"/>
    <w:tmpl w:val="7110D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F259E2"/>
    <w:multiLevelType w:val="hybridMultilevel"/>
    <w:tmpl w:val="177C54AE"/>
    <w:lvl w:ilvl="0" w:tplc="3E8A80F0">
      <w:start w:val="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A959EF"/>
    <w:multiLevelType w:val="hybridMultilevel"/>
    <w:tmpl w:val="F32A36D4"/>
    <w:lvl w:ilvl="0" w:tplc="960006A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1B2DAD"/>
    <w:multiLevelType w:val="hybridMultilevel"/>
    <w:tmpl w:val="AB6029F8"/>
    <w:lvl w:ilvl="0" w:tplc="3AC896B2">
      <w:numFmt w:val="bullet"/>
      <w:lvlText w:val="-"/>
      <w:lvlJc w:val="left"/>
      <w:pPr>
        <w:ind w:left="1200" w:hanging="360"/>
      </w:pPr>
      <w:rPr>
        <w:rFonts w:ascii="Simplified Arabic" w:eastAsiaTheme="minorHAnsi" w:hAnsi="Simplified Arabic" w:cs="Simplified Arabic"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nsid w:val="6D202C7D"/>
    <w:multiLevelType w:val="hybridMultilevel"/>
    <w:tmpl w:val="09E2731C"/>
    <w:lvl w:ilvl="0" w:tplc="0590E9B2">
      <w:start w:val="6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4F36E2F"/>
    <w:multiLevelType w:val="hybridMultilevel"/>
    <w:tmpl w:val="ACAA7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E80789"/>
    <w:multiLevelType w:val="hybridMultilevel"/>
    <w:tmpl w:val="9898752C"/>
    <w:lvl w:ilvl="0" w:tplc="E8F8F59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235F7F"/>
    <w:multiLevelType w:val="hybridMultilevel"/>
    <w:tmpl w:val="C5AA8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20"/>
  </w:num>
  <w:num w:numId="4">
    <w:abstractNumId w:val="13"/>
  </w:num>
  <w:num w:numId="5">
    <w:abstractNumId w:val="12"/>
  </w:num>
  <w:num w:numId="6">
    <w:abstractNumId w:val="18"/>
  </w:num>
  <w:num w:numId="7">
    <w:abstractNumId w:val="19"/>
  </w:num>
  <w:num w:numId="8">
    <w:abstractNumId w:val="2"/>
  </w:num>
  <w:num w:numId="9">
    <w:abstractNumId w:val="16"/>
  </w:num>
  <w:num w:numId="10">
    <w:abstractNumId w:val="11"/>
  </w:num>
  <w:num w:numId="11">
    <w:abstractNumId w:val="3"/>
  </w:num>
  <w:num w:numId="12">
    <w:abstractNumId w:val="6"/>
  </w:num>
  <w:num w:numId="13">
    <w:abstractNumId w:val="9"/>
  </w:num>
  <w:num w:numId="14">
    <w:abstractNumId w:val="8"/>
  </w:num>
  <w:num w:numId="15">
    <w:abstractNumId w:val="10"/>
  </w:num>
  <w:num w:numId="16">
    <w:abstractNumId w:val="4"/>
  </w:num>
  <w:num w:numId="17">
    <w:abstractNumId w:val="15"/>
  </w:num>
  <w:num w:numId="18">
    <w:abstractNumId w:val="0"/>
  </w:num>
  <w:num w:numId="19">
    <w:abstractNumId w:val="7"/>
  </w:num>
  <w:num w:numId="20">
    <w:abstractNumId w:val="17"/>
  </w:num>
  <w:num w:numId="2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7EC"/>
    <w:rsid w:val="00000B46"/>
    <w:rsid w:val="000015A1"/>
    <w:rsid w:val="00001DD7"/>
    <w:rsid w:val="0000353E"/>
    <w:rsid w:val="000037DA"/>
    <w:rsid w:val="00004682"/>
    <w:rsid w:val="00005605"/>
    <w:rsid w:val="000102BF"/>
    <w:rsid w:val="000107FC"/>
    <w:rsid w:val="0001142D"/>
    <w:rsid w:val="000122EE"/>
    <w:rsid w:val="000132EE"/>
    <w:rsid w:val="00020FF3"/>
    <w:rsid w:val="00023464"/>
    <w:rsid w:val="000268B9"/>
    <w:rsid w:val="00027303"/>
    <w:rsid w:val="000300A6"/>
    <w:rsid w:val="00030970"/>
    <w:rsid w:val="000327A7"/>
    <w:rsid w:val="0003284D"/>
    <w:rsid w:val="00033170"/>
    <w:rsid w:val="00035CF8"/>
    <w:rsid w:val="00035FDF"/>
    <w:rsid w:val="0004377D"/>
    <w:rsid w:val="00044073"/>
    <w:rsid w:val="00044768"/>
    <w:rsid w:val="00045849"/>
    <w:rsid w:val="000460B8"/>
    <w:rsid w:val="00046F89"/>
    <w:rsid w:val="000475FB"/>
    <w:rsid w:val="00047B29"/>
    <w:rsid w:val="00051076"/>
    <w:rsid w:val="00051D67"/>
    <w:rsid w:val="00052FB8"/>
    <w:rsid w:val="00055F30"/>
    <w:rsid w:val="0006445C"/>
    <w:rsid w:val="0006459D"/>
    <w:rsid w:val="00064DD6"/>
    <w:rsid w:val="00065DEF"/>
    <w:rsid w:val="00065DF6"/>
    <w:rsid w:val="00070D19"/>
    <w:rsid w:val="00071D1A"/>
    <w:rsid w:val="00073F44"/>
    <w:rsid w:val="00075EC1"/>
    <w:rsid w:val="000765AE"/>
    <w:rsid w:val="00077D84"/>
    <w:rsid w:val="000842C1"/>
    <w:rsid w:val="00084502"/>
    <w:rsid w:val="00091CBA"/>
    <w:rsid w:val="000953E0"/>
    <w:rsid w:val="000956EC"/>
    <w:rsid w:val="0009676C"/>
    <w:rsid w:val="00096B20"/>
    <w:rsid w:val="00097B8A"/>
    <w:rsid w:val="000A0150"/>
    <w:rsid w:val="000A1704"/>
    <w:rsid w:val="000A3E23"/>
    <w:rsid w:val="000A3E24"/>
    <w:rsid w:val="000A4593"/>
    <w:rsid w:val="000A47BF"/>
    <w:rsid w:val="000A6073"/>
    <w:rsid w:val="000B0093"/>
    <w:rsid w:val="000B0861"/>
    <w:rsid w:val="000B218E"/>
    <w:rsid w:val="000B4418"/>
    <w:rsid w:val="000B4D42"/>
    <w:rsid w:val="000B733E"/>
    <w:rsid w:val="000B75BC"/>
    <w:rsid w:val="000B7DF7"/>
    <w:rsid w:val="000C04BC"/>
    <w:rsid w:val="000C4980"/>
    <w:rsid w:val="000C52A9"/>
    <w:rsid w:val="000D14F5"/>
    <w:rsid w:val="000D30AC"/>
    <w:rsid w:val="000D7153"/>
    <w:rsid w:val="000E1AA8"/>
    <w:rsid w:val="000E2923"/>
    <w:rsid w:val="000E6233"/>
    <w:rsid w:val="000E7204"/>
    <w:rsid w:val="000F016E"/>
    <w:rsid w:val="000F094F"/>
    <w:rsid w:val="000F099C"/>
    <w:rsid w:val="000F2A81"/>
    <w:rsid w:val="000F3309"/>
    <w:rsid w:val="000F3B28"/>
    <w:rsid w:val="00105CBD"/>
    <w:rsid w:val="00106250"/>
    <w:rsid w:val="00107034"/>
    <w:rsid w:val="001109DB"/>
    <w:rsid w:val="0011539A"/>
    <w:rsid w:val="001159E5"/>
    <w:rsid w:val="00115BD1"/>
    <w:rsid w:val="001175E8"/>
    <w:rsid w:val="0012034E"/>
    <w:rsid w:val="00120831"/>
    <w:rsid w:val="0012273D"/>
    <w:rsid w:val="001232A4"/>
    <w:rsid w:val="00124055"/>
    <w:rsid w:val="00132862"/>
    <w:rsid w:val="00137572"/>
    <w:rsid w:val="00143689"/>
    <w:rsid w:val="00144130"/>
    <w:rsid w:val="00154BCC"/>
    <w:rsid w:val="001562CC"/>
    <w:rsid w:val="00157840"/>
    <w:rsid w:val="00157873"/>
    <w:rsid w:val="001617A6"/>
    <w:rsid w:val="00161977"/>
    <w:rsid w:val="00161AC6"/>
    <w:rsid w:val="00161AE5"/>
    <w:rsid w:val="00162655"/>
    <w:rsid w:val="0016287B"/>
    <w:rsid w:val="00165533"/>
    <w:rsid w:val="00171769"/>
    <w:rsid w:val="00173A99"/>
    <w:rsid w:val="00175180"/>
    <w:rsid w:val="00176040"/>
    <w:rsid w:val="00180530"/>
    <w:rsid w:val="00180910"/>
    <w:rsid w:val="00181351"/>
    <w:rsid w:val="001816EA"/>
    <w:rsid w:val="00182FE3"/>
    <w:rsid w:val="001850FA"/>
    <w:rsid w:val="0018565E"/>
    <w:rsid w:val="00186D2F"/>
    <w:rsid w:val="00195A7F"/>
    <w:rsid w:val="00196D5A"/>
    <w:rsid w:val="00196FF5"/>
    <w:rsid w:val="001A1934"/>
    <w:rsid w:val="001A2091"/>
    <w:rsid w:val="001A2A50"/>
    <w:rsid w:val="001A2E38"/>
    <w:rsid w:val="001A315D"/>
    <w:rsid w:val="001A5946"/>
    <w:rsid w:val="001A6343"/>
    <w:rsid w:val="001B0BF4"/>
    <w:rsid w:val="001B1725"/>
    <w:rsid w:val="001B3BD7"/>
    <w:rsid w:val="001B3E48"/>
    <w:rsid w:val="001B3FEA"/>
    <w:rsid w:val="001B4CE3"/>
    <w:rsid w:val="001B6F00"/>
    <w:rsid w:val="001C167F"/>
    <w:rsid w:val="001C41FE"/>
    <w:rsid w:val="001C5EE3"/>
    <w:rsid w:val="001C603E"/>
    <w:rsid w:val="001D0477"/>
    <w:rsid w:val="001D1840"/>
    <w:rsid w:val="001D244C"/>
    <w:rsid w:val="001D2EB1"/>
    <w:rsid w:val="001D6FDC"/>
    <w:rsid w:val="001E0AD5"/>
    <w:rsid w:val="001E553B"/>
    <w:rsid w:val="001E62B4"/>
    <w:rsid w:val="001E6779"/>
    <w:rsid w:val="001E6EE4"/>
    <w:rsid w:val="001F0EDE"/>
    <w:rsid w:val="001F5BB3"/>
    <w:rsid w:val="001F706A"/>
    <w:rsid w:val="001F713E"/>
    <w:rsid w:val="0020125E"/>
    <w:rsid w:val="00201BC0"/>
    <w:rsid w:val="00201EB8"/>
    <w:rsid w:val="00205A7A"/>
    <w:rsid w:val="0020671C"/>
    <w:rsid w:val="00206754"/>
    <w:rsid w:val="00207200"/>
    <w:rsid w:val="00212C45"/>
    <w:rsid w:val="00213878"/>
    <w:rsid w:val="0021723B"/>
    <w:rsid w:val="00217BAC"/>
    <w:rsid w:val="00220A07"/>
    <w:rsid w:val="00220BAE"/>
    <w:rsid w:val="00223AB6"/>
    <w:rsid w:val="00227CE5"/>
    <w:rsid w:val="00230C0D"/>
    <w:rsid w:val="002314FE"/>
    <w:rsid w:val="00231F6E"/>
    <w:rsid w:val="00233340"/>
    <w:rsid w:val="002368F2"/>
    <w:rsid w:val="002375B1"/>
    <w:rsid w:val="00240510"/>
    <w:rsid w:val="00240891"/>
    <w:rsid w:val="0024142B"/>
    <w:rsid w:val="002432BE"/>
    <w:rsid w:val="0024520F"/>
    <w:rsid w:val="0024564E"/>
    <w:rsid w:val="00246A56"/>
    <w:rsid w:val="002517CC"/>
    <w:rsid w:val="00251847"/>
    <w:rsid w:val="00252706"/>
    <w:rsid w:val="00257D49"/>
    <w:rsid w:val="002603EF"/>
    <w:rsid w:val="00262C8D"/>
    <w:rsid w:val="00264B38"/>
    <w:rsid w:val="002653FB"/>
    <w:rsid w:val="00265711"/>
    <w:rsid w:val="0027021F"/>
    <w:rsid w:val="00271E08"/>
    <w:rsid w:val="002726B0"/>
    <w:rsid w:val="00272BAB"/>
    <w:rsid w:val="00272D24"/>
    <w:rsid w:val="002738CB"/>
    <w:rsid w:val="00275EBC"/>
    <w:rsid w:val="00276682"/>
    <w:rsid w:val="00276DAA"/>
    <w:rsid w:val="002778C8"/>
    <w:rsid w:val="002779FD"/>
    <w:rsid w:val="00277E4E"/>
    <w:rsid w:val="00282167"/>
    <w:rsid w:val="0028280B"/>
    <w:rsid w:val="00282FD1"/>
    <w:rsid w:val="00283116"/>
    <w:rsid w:val="00283164"/>
    <w:rsid w:val="00283281"/>
    <w:rsid w:val="0028329F"/>
    <w:rsid w:val="00283963"/>
    <w:rsid w:val="002855ED"/>
    <w:rsid w:val="002876C4"/>
    <w:rsid w:val="00290DF0"/>
    <w:rsid w:val="00292C86"/>
    <w:rsid w:val="002A2C37"/>
    <w:rsid w:val="002A5C7E"/>
    <w:rsid w:val="002A724B"/>
    <w:rsid w:val="002B00FE"/>
    <w:rsid w:val="002B0AFF"/>
    <w:rsid w:val="002B0FDD"/>
    <w:rsid w:val="002B135B"/>
    <w:rsid w:val="002B41F2"/>
    <w:rsid w:val="002B5986"/>
    <w:rsid w:val="002B5C77"/>
    <w:rsid w:val="002B60AB"/>
    <w:rsid w:val="002B64C0"/>
    <w:rsid w:val="002B6523"/>
    <w:rsid w:val="002B7374"/>
    <w:rsid w:val="002B7914"/>
    <w:rsid w:val="002C072E"/>
    <w:rsid w:val="002C28ED"/>
    <w:rsid w:val="002C3206"/>
    <w:rsid w:val="002C5A68"/>
    <w:rsid w:val="002C7425"/>
    <w:rsid w:val="002D1A20"/>
    <w:rsid w:val="002D486D"/>
    <w:rsid w:val="002D5567"/>
    <w:rsid w:val="002D6204"/>
    <w:rsid w:val="002D678F"/>
    <w:rsid w:val="002D7CD7"/>
    <w:rsid w:val="002D7F9E"/>
    <w:rsid w:val="002E250F"/>
    <w:rsid w:val="002E38C5"/>
    <w:rsid w:val="002E3E71"/>
    <w:rsid w:val="002E4F99"/>
    <w:rsid w:val="002E55A7"/>
    <w:rsid w:val="002F0108"/>
    <w:rsid w:val="002F1B60"/>
    <w:rsid w:val="002F26E0"/>
    <w:rsid w:val="002F2D5A"/>
    <w:rsid w:val="002F30A3"/>
    <w:rsid w:val="002F3FE9"/>
    <w:rsid w:val="002F5A4A"/>
    <w:rsid w:val="002F65EE"/>
    <w:rsid w:val="003003F5"/>
    <w:rsid w:val="0030090B"/>
    <w:rsid w:val="0030291E"/>
    <w:rsid w:val="00302CAD"/>
    <w:rsid w:val="00302F7D"/>
    <w:rsid w:val="00303FDB"/>
    <w:rsid w:val="003047B2"/>
    <w:rsid w:val="00311377"/>
    <w:rsid w:val="00311F84"/>
    <w:rsid w:val="00312022"/>
    <w:rsid w:val="00313C64"/>
    <w:rsid w:val="00314E58"/>
    <w:rsid w:val="00320A5E"/>
    <w:rsid w:val="00320A62"/>
    <w:rsid w:val="00322C0B"/>
    <w:rsid w:val="00322D58"/>
    <w:rsid w:val="00323169"/>
    <w:rsid w:val="00323F01"/>
    <w:rsid w:val="003243F2"/>
    <w:rsid w:val="003267D0"/>
    <w:rsid w:val="00330ACA"/>
    <w:rsid w:val="00330B40"/>
    <w:rsid w:val="00331A73"/>
    <w:rsid w:val="00331B4C"/>
    <w:rsid w:val="00332298"/>
    <w:rsid w:val="00332ACD"/>
    <w:rsid w:val="003340DF"/>
    <w:rsid w:val="003349C5"/>
    <w:rsid w:val="00335F88"/>
    <w:rsid w:val="003363CD"/>
    <w:rsid w:val="00336796"/>
    <w:rsid w:val="003445CD"/>
    <w:rsid w:val="00345266"/>
    <w:rsid w:val="00345817"/>
    <w:rsid w:val="00346F8E"/>
    <w:rsid w:val="003475FF"/>
    <w:rsid w:val="00353133"/>
    <w:rsid w:val="00354DC5"/>
    <w:rsid w:val="00354EC5"/>
    <w:rsid w:val="003552F0"/>
    <w:rsid w:val="00355398"/>
    <w:rsid w:val="00357E2C"/>
    <w:rsid w:val="00360B78"/>
    <w:rsid w:val="00361435"/>
    <w:rsid w:val="00363A01"/>
    <w:rsid w:val="00363B02"/>
    <w:rsid w:val="00365D4C"/>
    <w:rsid w:val="00366628"/>
    <w:rsid w:val="003673C1"/>
    <w:rsid w:val="003706E2"/>
    <w:rsid w:val="00370BFC"/>
    <w:rsid w:val="00371C23"/>
    <w:rsid w:val="00372277"/>
    <w:rsid w:val="0037267B"/>
    <w:rsid w:val="00372732"/>
    <w:rsid w:val="00374120"/>
    <w:rsid w:val="00374E07"/>
    <w:rsid w:val="0037775A"/>
    <w:rsid w:val="00381336"/>
    <w:rsid w:val="003820EE"/>
    <w:rsid w:val="003839EE"/>
    <w:rsid w:val="00383E58"/>
    <w:rsid w:val="00383EE3"/>
    <w:rsid w:val="00384250"/>
    <w:rsid w:val="00386FDA"/>
    <w:rsid w:val="0038719A"/>
    <w:rsid w:val="00393CB0"/>
    <w:rsid w:val="00395312"/>
    <w:rsid w:val="003A03CB"/>
    <w:rsid w:val="003A0AD9"/>
    <w:rsid w:val="003A1B35"/>
    <w:rsid w:val="003A2F5E"/>
    <w:rsid w:val="003A3A08"/>
    <w:rsid w:val="003A3A13"/>
    <w:rsid w:val="003A3BC6"/>
    <w:rsid w:val="003A5F12"/>
    <w:rsid w:val="003A66B1"/>
    <w:rsid w:val="003A673D"/>
    <w:rsid w:val="003A79F1"/>
    <w:rsid w:val="003B22D0"/>
    <w:rsid w:val="003B3A00"/>
    <w:rsid w:val="003B4073"/>
    <w:rsid w:val="003B468B"/>
    <w:rsid w:val="003C332D"/>
    <w:rsid w:val="003C4FED"/>
    <w:rsid w:val="003C6CB3"/>
    <w:rsid w:val="003D01FB"/>
    <w:rsid w:val="003D07A1"/>
    <w:rsid w:val="003D2107"/>
    <w:rsid w:val="003D2828"/>
    <w:rsid w:val="003D3D1D"/>
    <w:rsid w:val="003D50F8"/>
    <w:rsid w:val="003E05E2"/>
    <w:rsid w:val="003E0863"/>
    <w:rsid w:val="003E1D6B"/>
    <w:rsid w:val="003E2A05"/>
    <w:rsid w:val="003E2BDC"/>
    <w:rsid w:val="003E59F5"/>
    <w:rsid w:val="003E6716"/>
    <w:rsid w:val="003E6D2B"/>
    <w:rsid w:val="003E7C09"/>
    <w:rsid w:val="003F06B2"/>
    <w:rsid w:val="003F2895"/>
    <w:rsid w:val="003F6CF0"/>
    <w:rsid w:val="004015B7"/>
    <w:rsid w:val="00403998"/>
    <w:rsid w:val="00404B97"/>
    <w:rsid w:val="00405700"/>
    <w:rsid w:val="004110C1"/>
    <w:rsid w:val="00411EB6"/>
    <w:rsid w:val="004126ED"/>
    <w:rsid w:val="0041316D"/>
    <w:rsid w:val="00413557"/>
    <w:rsid w:val="004155F1"/>
    <w:rsid w:val="004163D4"/>
    <w:rsid w:val="00417681"/>
    <w:rsid w:val="004179AA"/>
    <w:rsid w:val="00421C12"/>
    <w:rsid w:val="00422E60"/>
    <w:rsid w:val="00423420"/>
    <w:rsid w:val="00423E87"/>
    <w:rsid w:val="004254A0"/>
    <w:rsid w:val="00430EA3"/>
    <w:rsid w:val="00432AB5"/>
    <w:rsid w:val="00432F7A"/>
    <w:rsid w:val="0043368F"/>
    <w:rsid w:val="004374A1"/>
    <w:rsid w:val="004375E0"/>
    <w:rsid w:val="00440D2B"/>
    <w:rsid w:val="00441A5E"/>
    <w:rsid w:val="0044232F"/>
    <w:rsid w:val="004427F8"/>
    <w:rsid w:val="004439B7"/>
    <w:rsid w:val="00444BA0"/>
    <w:rsid w:val="00444C82"/>
    <w:rsid w:val="004451A5"/>
    <w:rsid w:val="004452B1"/>
    <w:rsid w:val="004453E8"/>
    <w:rsid w:val="00445F76"/>
    <w:rsid w:val="00447E3F"/>
    <w:rsid w:val="0045044A"/>
    <w:rsid w:val="00450C87"/>
    <w:rsid w:val="00451A53"/>
    <w:rsid w:val="00452A26"/>
    <w:rsid w:val="00456679"/>
    <w:rsid w:val="00456F49"/>
    <w:rsid w:val="00457BCD"/>
    <w:rsid w:val="004621D4"/>
    <w:rsid w:val="00462586"/>
    <w:rsid w:val="00464A3B"/>
    <w:rsid w:val="00464E6C"/>
    <w:rsid w:val="0046693D"/>
    <w:rsid w:val="00466C47"/>
    <w:rsid w:val="00467A59"/>
    <w:rsid w:val="0047009E"/>
    <w:rsid w:val="00472103"/>
    <w:rsid w:val="004727FC"/>
    <w:rsid w:val="0047327C"/>
    <w:rsid w:val="004732FA"/>
    <w:rsid w:val="004738A1"/>
    <w:rsid w:val="004761FE"/>
    <w:rsid w:val="00476C33"/>
    <w:rsid w:val="0047717A"/>
    <w:rsid w:val="00480E3F"/>
    <w:rsid w:val="00482D20"/>
    <w:rsid w:val="0048626D"/>
    <w:rsid w:val="00486434"/>
    <w:rsid w:val="00487CEB"/>
    <w:rsid w:val="00490790"/>
    <w:rsid w:val="004928F3"/>
    <w:rsid w:val="00492AF1"/>
    <w:rsid w:val="00494A51"/>
    <w:rsid w:val="004A0112"/>
    <w:rsid w:val="004A2A6E"/>
    <w:rsid w:val="004A3382"/>
    <w:rsid w:val="004A59D9"/>
    <w:rsid w:val="004A7DC3"/>
    <w:rsid w:val="004A7E7E"/>
    <w:rsid w:val="004B27AF"/>
    <w:rsid w:val="004B39CD"/>
    <w:rsid w:val="004B65D2"/>
    <w:rsid w:val="004C0DF0"/>
    <w:rsid w:val="004C2C67"/>
    <w:rsid w:val="004C3A11"/>
    <w:rsid w:val="004C3E4F"/>
    <w:rsid w:val="004C4141"/>
    <w:rsid w:val="004C5C3D"/>
    <w:rsid w:val="004C6ABC"/>
    <w:rsid w:val="004D0115"/>
    <w:rsid w:val="004D09F8"/>
    <w:rsid w:val="004D14D6"/>
    <w:rsid w:val="004D2E2F"/>
    <w:rsid w:val="004D36FC"/>
    <w:rsid w:val="004D506F"/>
    <w:rsid w:val="004D5FCA"/>
    <w:rsid w:val="004D75CF"/>
    <w:rsid w:val="004E1539"/>
    <w:rsid w:val="004E31F2"/>
    <w:rsid w:val="004E5ED1"/>
    <w:rsid w:val="004E707F"/>
    <w:rsid w:val="004E79C7"/>
    <w:rsid w:val="004E7AB1"/>
    <w:rsid w:val="004F0874"/>
    <w:rsid w:val="004F0C5D"/>
    <w:rsid w:val="004F4573"/>
    <w:rsid w:val="004F4D7F"/>
    <w:rsid w:val="004F5F66"/>
    <w:rsid w:val="005004C4"/>
    <w:rsid w:val="005018E2"/>
    <w:rsid w:val="005019E5"/>
    <w:rsid w:val="00504446"/>
    <w:rsid w:val="00504A6E"/>
    <w:rsid w:val="005065B4"/>
    <w:rsid w:val="005065DF"/>
    <w:rsid w:val="00506B44"/>
    <w:rsid w:val="005071EB"/>
    <w:rsid w:val="00510965"/>
    <w:rsid w:val="0051225F"/>
    <w:rsid w:val="005142F1"/>
    <w:rsid w:val="0051588F"/>
    <w:rsid w:val="00516099"/>
    <w:rsid w:val="00520E36"/>
    <w:rsid w:val="00525800"/>
    <w:rsid w:val="00525E24"/>
    <w:rsid w:val="00526A63"/>
    <w:rsid w:val="005328DC"/>
    <w:rsid w:val="005329C8"/>
    <w:rsid w:val="00533B3D"/>
    <w:rsid w:val="0053457F"/>
    <w:rsid w:val="00535098"/>
    <w:rsid w:val="00536F14"/>
    <w:rsid w:val="005378C2"/>
    <w:rsid w:val="00540910"/>
    <w:rsid w:val="00540BCC"/>
    <w:rsid w:val="00551BFB"/>
    <w:rsid w:val="005531DF"/>
    <w:rsid w:val="00553A9A"/>
    <w:rsid w:val="00554CC7"/>
    <w:rsid w:val="00555264"/>
    <w:rsid w:val="0055694D"/>
    <w:rsid w:val="005619B0"/>
    <w:rsid w:val="005645E4"/>
    <w:rsid w:val="00567FE3"/>
    <w:rsid w:val="005716CD"/>
    <w:rsid w:val="00577D93"/>
    <w:rsid w:val="00582151"/>
    <w:rsid w:val="00582AAE"/>
    <w:rsid w:val="00585AE6"/>
    <w:rsid w:val="00587EF2"/>
    <w:rsid w:val="00593FF2"/>
    <w:rsid w:val="00595191"/>
    <w:rsid w:val="005958FD"/>
    <w:rsid w:val="005A0779"/>
    <w:rsid w:val="005A0D62"/>
    <w:rsid w:val="005A0E91"/>
    <w:rsid w:val="005A1ADE"/>
    <w:rsid w:val="005A410C"/>
    <w:rsid w:val="005A4F68"/>
    <w:rsid w:val="005A50DA"/>
    <w:rsid w:val="005A5BE2"/>
    <w:rsid w:val="005A78A0"/>
    <w:rsid w:val="005B169A"/>
    <w:rsid w:val="005B17C4"/>
    <w:rsid w:val="005B220A"/>
    <w:rsid w:val="005B23F1"/>
    <w:rsid w:val="005B2DC8"/>
    <w:rsid w:val="005B3593"/>
    <w:rsid w:val="005B5FCE"/>
    <w:rsid w:val="005B647F"/>
    <w:rsid w:val="005C0D65"/>
    <w:rsid w:val="005C1C9D"/>
    <w:rsid w:val="005C5BDA"/>
    <w:rsid w:val="005C643E"/>
    <w:rsid w:val="005C7226"/>
    <w:rsid w:val="005D00EA"/>
    <w:rsid w:val="005D0E5C"/>
    <w:rsid w:val="005D1D52"/>
    <w:rsid w:val="005D3A4D"/>
    <w:rsid w:val="005D49E8"/>
    <w:rsid w:val="005D6609"/>
    <w:rsid w:val="005D7BB7"/>
    <w:rsid w:val="005E2EB1"/>
    <w:rsid w:val="005E3096"/>
    <w:rsid w:val="005E3627"/>
    <w:rsid w:val="005E4105"/>
    <w:rsid w:val="005E4B92"/>
    <w:rsid w:val="005E4F63"/>
    <w:rsid w:val="005E7372"/>
    <w:rsid w:val="005F12F8"/>
    <w:rsid w:val="005F3D9B"/>
    <w:rsid w:val="005F4D0E"/>
    <w:rsid w:val="0060066C"/>
    <w:rsid w:val="0060372D"/>
    <w:rsid w:val="0060657D"/>
    <w:rsid w:val="0060718E"/>
    <w:rsid w:val="0060744C"/>
    <w:rsid w:val="006075AC"/>
    <w:rsid w:val="00607C21"/>
    <w:rsid w:val="006108FB"/>
    <w:rsid w:val="0061212B"/>
    <w:rsid w:val="00612F30"/>
    <w:rsid w:val="00617666"/>
    <w:rsid w:val="00620221"/>
    <w:rsid w:val="00620BCB"/>
    <w:rsid w:val="00621B2F"/>
    <w:rsid w:val="0062276C"/>
    <w:rsid w:val="006231DF"/>
    <w:rsid w:val="00625024"/>
    <w:rsid w:val="006261D4"/>
    <w:rsid w:val="006273A2"/>
    <w:rsid w:val="00627700"/>
    <w:rsid w:val="00630E76"/>
    <w:rsid w:val="006318F3"/>
    <w:rsid w:val="00632167"/>
    <w:rsid w:val="00632E6F"/>
    <w:rsid w:val="006341A5"/>
    <w:rsid w:val="0063479F"/>
    <w:rsid w:val="00642224"/>
    <w:rsid w:val="006424B2"/>
    <w:rsid w:val="00643430"/>
    <w:rsid w:val="00650587"/>
    <w:rsid w:val="006509C1"/>
    <w:rsid w:val="006532DB"/>
    <w:rsid w:val="00655583"/>
    <w:rsid w:val="0065569C"/>
    <w:rsid w:val="0066396C"/>
    <w:rsid w:val="00664914"/>
    <w:rsid w:val="00666DF2"/>
    <w:rsid w:val="00667C21"/>
    <w:rsid w:val="00670DA0"/>
    <w:rsid w:val="00670DCD"/>
    <w:rsid w:val="006715ED"/>
    <w:rsid w:val="00673A1A"/>
    <w:rsid w:val="006752BF"/>
    <w:rsid w:val="00676721"/>
    <w:rsid w:val="006807A9"/>
    <w:rsid w:val="00681A89"/>
    <w:rsid w:val="0068212B"/>
    <w:rsid w:val="00683491"/>
    <w:rsid w:val="00686544"/>
    <w:rsid w:val="00687173"/>
    <w:rsid w:val="006878B7"/>
    <w:rsid w:val="00692005"/>
    <w:rsid w:val="00693DC5"/>
    <w:rsid w:val="006A0564"/>
    <w:rsid w:val="006A1A0F"/>
    <w:rsid w:val="006A2497"/>
    <w:rsid w:val="006A35D0"/>
    <w:rsid w:val="006A3B40"/>
    <w:rsid w:val="006A4FAF"/>
    <w:rsid w:val="006A6736"/>
    <w:rsid w:val="006B0090"/>
    <w:rsid w:val="006B1C59"/>
    <w:rsid w:val="006B4B01"/>
    <w:rsid w:val="006B672D"/>
    <w:rsid w:val="006B7D1E"/>
    <w:rsid w:val="006C3900"/>
    <w:rsid w:val="006C5529"/>
    <w:rsid w:val="006D0655"/>
    <w:rsid w:val="006D0F7F"/>
    <w:rsid w:val="006D276B"/>
    <w:rsid w:val="006D2C57"/>
    <w:rsid w:val="006D3E35"/>
    <w:rsid w:val="006D43FB"/>
    <w:rsid w:val="006D4A03"/>
    <w:rsid w:val="006D4D6E"/>
    <w:rsid w:val="006D5522"/>
    <w:rsid w:val="006E11AE"/>
    <w:rsid w:val="006E163C"/>
    <w:rsid w:val="006E19FB"/>
    <w:rsid w:val="006E2656"/>
    <w:rsid w:val="006E53B4"/>
    <w:rsid w:val="006E5700"/>
    <w:rsid w:val="006F0775"/>
    <w:rsid w:val="006F17B6"/>
    <w:rsid w:val="006F2CF7"/>
    <w:rsid w:val="006F30C6"/>
    <w:rsid w:val="006F5574"/>
    <w:rsid w:val="006F5C2E"/>
    <w:rsid w:val="006F6A1A"/>
    <w:rsid w:val="006F6CF9"/>
    <w:rsid w:val="006F79A5"/>
    <w:rsid w:val="007015BA"/>
    <w:rsid w:val="007015D9"/>
    <w:rsid w:val="00701DAA"/>
    <w:rsid w:val="00702497"/>
    <w:rsid w:val="00702CD2"/>
    <w:rsid w:val="007031B5"/>
    <w:rsid w:val="007039C0"/>
    <w:rsid w:val="00703AC3"/>
    <w:rsid w:val="00703CEC"/>
    <w:rsid w:val="00703F4A"/>
    <w:rsid w:val="00704A15"/>
    <w:rsid w:val="00705AF4"/>
    <w:rsid w:val="00707105"/>
    <w:rsid w:val="00707228"/>
    <w:rsid w:val="007078B0"/>
    <w:rsid w:val="00711076"/>
    <w:rsid w:val="0071151F"/>
    <w:rsid w:val="0071424D"/>
    <w:rsid w:val="00715101"/>
    <w:rsid w:val="007154B1"/>
    <w:rsid w:val="00715FEF"/>
    <w:rsid w:val="00716743"/>
    <w:rsid w:val="00720050"/>
    <w:rsid w:val="00720645"/>
    <w:rsid w:val="0072099A"/>
    <w:rsid w:val="00723082"/>
    <w:rsid w:val="00723D42"/>
    <w:rsid w:val="00726919"/>
    <w:rsid w:val="00726EF7"/>
    <w:rsid w:val="00727930"/>
    <w:rsid w:val="0073003A"/>
    <w:rsid w:val="00730DBE"/>
    <w:rsid w:val="007335A1"/>
    <w:rsid w:val="0073395D"/>
    <w:rsid w:val="007343BE"/>
    <w:rsid w:val="00734860"/>
    <w:rsid w:val="00735573"/>
    <w:rsid w:val="007376BF"/>
    <w:rsid w:val="007425C2"/>
    <w:rsid w:val="007446C2"/>
    <w:rsid w:val="0074595A"/>
    <w:rsid w:val="00745A00"/>
    <w:rsid w:val="00746FA5"/>
    <w:rsid w:val="00752DC7"/>
    <w:rsid w:val="0075320F"/>
    <w:rsid w:val="00756A19"/>
    <w:rsid w:val="00756E6E"/>
    <w:rsid w:val="007578CD"/>
    <w:rsid w:val="00762317"/>
    <w:rsid w:val="007633F9"/>
    <w:rsid w:val="00764B6A"/>
    <w:rsid w:val="0076582B"/>
    <w:rsid w:val="00767842"/>
    <w:rsid w:val="007701F5"/>
    <w:rsid w:val="00770B32"/>
    <w:rsid w:val="00771460"/>
    <w:rsid w:val="007714AE"/>
    <w:rsid w:val="007748CF"/>
    <w:rsid w:val="007769EC"/>
    <w:rsid w:val="007778AE"/>
    <w:rsid w:val="007820F9"/>
    <w:rsid w:val="00784658"/>
    <w:rsid w:val="00784DDF"/>
    <w:rsid w:val="007856E3"/>
    <w:rsid w:val="0078616D"/>
    <w:rsid w:val="00790B36"/>
    <w:rsid w:val="00791B03"/>
    <w:rsid w:val="00792951"/>
    <w:rsid w:val="00793167"/>
    <w:rsid w:val="0079342E"/>
    <w:rsid w:val="00793F75"/>
    <w:rsid w:val="007A372A"/>
    <w:rsid w:val="007A5AFB"/>
    <w:rsid w:val="007A66E1"/>
    <w:rsid w:val="007B1EA5"/>
    <w:rsid w:val="007B1FC9"/>
    <w:rsid w:val="007B35A1"/>
    <w:rsid w:val="007B3986"/>
    <w:rsid w:val="007B46AF"/>
    <w:rsid w:val="007C1711"/>
    <w:rsid w:val="007C448C"/>
    <w:rsid w:val="007C4D30"/>
    <w:rsid w:val="007C555B"/>
    <w:rsid w:val="007C614F"/>
    <w:rsid w:val="007C6D84"/>
    <w:rsid w:val="007C7EC1"/>
    <w:rsid w:val="007D1B7B"/>
    <w:rsid w:val="007D1DAF"/>
    <w:rsid w:val="007D1DE7"/>
    <w:rsid w:val="007D330C"/>
    <w:rsid w:val="007D3867"/>
    <w:rsid w:val="007E3FE3"/>
    <w:rsid w:val="007E5387"/>
    <w:rsid w:val="007F07BC"/>
    <w:rsid w:val="007F0E4B"/>
    <w:rsid w:val="007F1C83"/>
    <w:rsid w:val="007F3E1E"/>
    <w:rsid w:val="007F4E8B"/>
    <w:rsid w:val="007F4FB4"/>
    <w:rsid w:val="007F6500"/>
    <w:rsid w:val="007F6FB0"/>
    <w:rsid w:val="00800A19"/>
    <w:rsid w:val="008016C7"/>
    <w:rsid w:val="008026CD"/>
    <w:rsid w:val="00802B01"/>
    <w:rsid w:val="00803DC9"/>
    <w:rsid w:val="00805649"/>
    <w:rsid w:val="00805963"/>
    <w:rsid w:val="008073BA"/>
    <w:rsid w:val="0081181B"/>
    <w:rsid w:val="00811E88"/>
    <w:rsid w:val="008120DE"/>
    <w:rsid w:val="00813AF0"/>
    <w:rsid w:val="0081418B"/>
    <w:rsid w:val="00814A0D"/>
    <w:rsid w:val="00814EB5"/>
    <w:rsid w:val="00815B03"/>
    <w:rsid w:val="0081773D"/>
    <w:rsid w:val="00821729"/>
    <w:rsid w:val="00821E33"/>
    <w:rsid w:val="00821F90"/>
    <w:rsid w:val="00821FFC"/>
    <w:rsid w:val="008226D1"/>
    <w:rsid w:val="00823135"/>
    <w:rsid w:val="00823519"/>
    <w:rsid w:val="00823E6F"/>
    <w:rsid w:val="00824E40"/>
    <w:rsid w:val="00825237"/>
    <w:rsid w:val="0082554A"/>
    <w:rsid w:val="0082697B"/>
    <w:rsid w:val="008307F0"/>
    <w:rsid w:val="00831026"/>
    <w:rsid w:val="008320A6"/>
    <w:rsid w:val="008351DD"/>
    <w:rsid w:val="0084091A"/>
    <w:rsid w:val="008423BF"/>
    <w:rsid w:val="00842C7C"/>
    <w:rsid w:val="00843E46"/>
    <w:rsid w:val="00843E8F"/>
    <w:rsid w:val="0084425F"/>
    <w:rsid w:val="008505E5"/>
    <w:rsid w:val="0085142E"/>
    <w:rsid w:val="008523A9"/>
    <w:rsid w:val="00856100"/>
    <w:rsid w:val="00856BB5"/>
    <w:rsid w:val="00861091"/>
    <w:rsid w:val="008625F7"/>
    <w:rsid w:val="008628D3"/>
    <w:rsid w:val="00862A93"/>
    <w:rsid w:val="00863013"/>
    <w:rsid w:val="00863C56"/>
    <w:rsid w:val="008641FE"/>
    <w:rsid w:val="008642BD"/>
    <w:rsid w:val="00866CCD"/>
    <w:rsid w:val="00867ABC"/>
    <w:rsid w:val="00872B6A"/>
    <w:rsid w:val="00873319"/>
    <w:rsid w:val="00873E61"/>
    <w:rsid w:val="00873F99"/>
    <w:rsid w:val="008746A5"/>
    <w:rsid w:val="00874710"/>
    <w:rsid w:val="0087487F"/>
    <w:rsid w:val="0087576E"/>
    <w:rsid w:val="0087639D"/>
    <w:rsid w:val="00881919"/>
    <w:rsid w:val="0088201D"/>
    <w:rsid w:val="00882139"/>
    <w:rsid w:val="0088438A"/>
    <w:rsid w:val="00885E99"/>
    <w:rsid w:val="00885FCE"/>
    <w:rsid w:val="00886E84"/>
    <w:rsid w:val="00887254"/>
    <w:rsid w:val="00887A33"/>
    <w:rsid w:val="00890365"/>
    <w:rsid w:val="00893E3B"/>
    <w:rsid w:val="0089480A"/>
    <w:rsid w:val="008962CD"/>
    <w:rsid w:val="00897452"/>
    <w:rsid w:val="008A0971"/>
    <w:rsid w:val="008A1249"/>
    <w:rsid w:val="008A1851"/>
    <w:rsid w:val="008A2728"/>
    <w:rsid w:val="008A3AEA"/>
    <w:rsid w:val="008A479D"/>
    <w:rsid w:val="008A5634"/>
    <w:rsid w:val="008A58C6"/>
    <w:rsid w:val="008A674F"/>
    <w:rsid w:val="008B12FE"/>
    <w:rsid w:val="008B23A9"/>
    <w:rsid w:val="008B2B1C"/>
    <w:rsid w:val="008B4092"/>
    <w:rsid w:val="008B5793"/>
    <w:rsid w:val="008B6026"/>
    <w:rsid w:val="008B674C"/>
    <w:rsid w:val="008B69ED"/>
    <w:rsid w:val="008B78C8"/>
    <w:rsid w:val="008C2DBF"/>
    <w:rsid w:val="008C2DEF"/>
    <w:rsid w:val="008C452C"/>
    <w:rsid w:val="008C5286"/>
    <w:rsid w:val="008D1893"/>
    <w:rsid w:val="008D1BE2"/>
    <w:rsid w:val="008D240B"/>
    <w:rsid w:val="008D2D12"/>
    <w:rsid w:val="008D37A2"/>
    <w:rsid w:val="008D6190"/>
    <w:rsid w:val="008D684E"/>
    <w:rsid w:val="008D6B92"/>
    <w:rsid w:val="008D77D7"/>
    <w:rsid w:val="008E0BAA"/>
    <w:rsid w:val="008E0C7A"/>
    <w:rsid w:val="008E5353"/>
    <w:rsid w:val="008E5393"/>
    <w:rsid w:val="008E61B5"/>
    <w:rsid w:val="008E6437"/>
    <w:rsid w:val="008F1297"/>
    <w:rsid w:val="008F1D94"/>
    <w:rsid w:val="008F2D26"/>
    <w:rsid w:val="008F32F0"/>
    <w:rsid w:val="008F3640"/>
    <w:rsid w:val="008F4CF7"/>
    <w:rsid w:val="008F6989"/>
    <w:rsid w:val="008F69F4"/>
    <w:rsid w:val="008F6CC9"/>
    <w:rsid w:val="0090141C"/>
    <w:rsid w:val="00906E21"/>
    <w:rsid w:val="00907579"/>
    <w:rsid w:val="0091137A"/>
    <w:rsid w:val="009116C7"/>
    <w:rsid w:val="009118F2"/>
    <w:rsid w:val="00911EB9"/>
    <w:rsid w:val="00912DF1"/>
    <w:rsid w:val="0091376F"/>
    <w:rsid w:val="0091438E"/>
    <w:rsid w:val="00915965"/>
    <w:rsid w:val="009160B8"/>
    <w:rsid w:val="00916675"/>
    <w:rsid w:val="00916714"/>
    <w:rsid w:val="009176F3"/>
    <w:rsid w:val="009226A6"/>
    <w:rsid w:val="00922856"/>
    <w:rsid w:val="00922A25"/>
    <w:rsid w:val="009241A0"/>
    <w:rsid w:val="0092443A"/>
    <w:rsid w:val="009334AE"/>
    <w:rsid w:val="009359FF"/>
    <w:rsid w:val="00936E64"/>
    <w:rsid w:val="00936EEF"/>
    <w:rsid w:val="00941243"/>
    <w:rsid w:val="00942077"/>
    <w:rsid w:val="00942705"/>
    <w:rsid w:val="009430AC"/>
    <w:rsid w:val="00943A8F"/>
    <w:rsid w:val="0094488B"/>
    <w:rsid w:val="0094519E"/>
    <w:rsid w:val="009509D8"/>
    <w:rsid w:val="00950F9E"/>
    <w:rsid w:val="00954123"/>
    <w:rsid w:val="00954CB0"/>
    <w:rsid w:val="00956310"/>
    <w:rsid w:val="00956CFC"/>
    <w:rsid w:val="0095740E"/>
    <w:rsid w:val="00957CBE"/>
    <w:rsid w:val="009602A9"/>
    <w:rsid w:val="0096114C"/>
    <w:rsid w:val="00961B43"/>
    <w:rsid w:val="00962518"/>
    <w:rsid w:val="009639A0"/>
    <w:rsid w:val="00963BB5"/>
    <w:rsid w:val="0096574E"/>
    <w:rsid w:val="00966027"/>
    <w:rsid w:val="00966E01"/>
    <w:rsid w:val="009670B6"/>
    <w:rsid w:val="0096717B"/>
    <w:rsid w:val="00971D87"/>
    <w:rsid w:val="009736EC"/>
    <w:rsid w:val="00973F4C"/>
    <w:rsid w:val="00977CB6"/>
    <w:rsid w:val="00982351"/>
    <w:rsid w:val="009827D8"/>
    <w:rsid w:val="009829AE"/>
    <w:rsid w:val="00985216"/>
    <w:rsid w:val="0098600A"/>
    <w:rsid w:val="009908F3"/>
    <w:rsid w:val="00990BBE"/>
    <w:rsid w:val="0099146A"/>
    <w:rsid w:val="0099407F"/>
    <w:rsid w:val="0099581E"/>
    <w:rsid w:val="00997F74"/>
    <w:rsid w:val="009A2F1D"/>
    <w:rsid w:val="009A3927"/>
    <w:rsid w:val="009A5F1F"/>
    <w:rsid w:val="009A625C"/>
    <w:rsid w:val="009A7E95"/>
    <w:rsid w:val="009B07AD"/>
    <w:rsid w:val="009B0B45"/>
    <w:rsid w:val="009B1C40"/>
    <w:rsid w:val="009B2AE2"/>
    <w:rsid w:val="009B31AA"/>
    <w:rsid w:val="009B446D"/>
    <w:rsid w:val="009B7412"/>
    <w:rsid w:val="009C0281"/>
    <w:rsid w:val="009C062F"/>
    <w:rsid w:val="009C12C4"/>
    <w:rsid w:val="009C2A25"/>
    <w:rsid w:val="009C32ED"/>
    <w:rsid w:val="009C5621"/>
    <w:rsid w:val="009C5F68"/>
    <w:rsid w:val="009D03DA"/>
    <w:rsid w:val="009D099A"/>
    <w:rsid w:val="009D16AA"/>
    <w:rsid w:val="009D2A9E"/>
    <w:rsid w:val="009D3E6A"/>
    <w:rsid w:val="009D4466"/>
    <w:rsid w:val="009D5979"/>
    <w:rsid w:val="009D6552"/>
    <w:rsid w:val="009D7052"/>
    <w:rsid w:val="009D7D9A"/>
    <w:rsid w:val="009D7E8C"/>
    <w:rsid w:val="009E0291"/>
    <w:rsid w:val="009E20EB"/>
    <w:rsid w:val="009E2F22"/>
    <w:rsid w:val="009E6C2E"/>
    <w:rsid w:val="009E7429"/>
    <w:rsid w:val="009E7490"/>
    <w:rsid w:val="009E7BE0"/>
    <w:rsid w:val="009E7C75"/>
    <w:rsid w:val="009F07B6"/>
    <w:rsid w:val="009F11FA"/>
    <w:rsid w:val="009F2A03"/>
    <w:rsid w:val="009F52D1"/>
    <w:rsid w:val="009F7561"/>
    <w:rsid w:val="00A02061"/>
    <w:rsid w:val="00A04FA0"/>
    <w:rsid w:val="00A071F4"/>
    <w:rsid w:val="00A072CE"/>
    <w:rsid w:val="00A12CB8"/>
    <w:rsid w:val="00A12EEC"/>
    <w:rsid w:val="00A148B3"/>
    <w:rsid w:val="00A14A38"/>
    <w:rsid w:val="00A15087"/>
    <w:rsid w:val="00A154BF"/>
    <w:rsid w:val="00A15689"/>
    <w:rsid w:val="00A16DEF"/>
    <w:rsid w:val="00A2014D"/>
    <w:rsid w:val="00A2030F"/>
    <w:rsid w:val="00A206A1"/>
    <w:rsid w:val="00A22340"/>
    <w:rsid w:val="00A22545"/>
    <w:rsid w:val="00A22D50"/>
    <w:rsid w:val="00A23AA8"/>
    <w:rsid w:val="00A23BAA"/>
    <w:rsid w:val="00A27A16"/>
    <w:rsid w:val="00A346A3"/>
    <w:rsid w:val="00A35995"/>
    <w:rsid w:val="00A36F23"/>
    <w:rsid w:val="00A42D6E"/>
    <w:rsid w:val="00A42E1D"/>
    <w:rsid w:val="00A43D75"/>
    <w:rsid w:val="00A47666"/>
    <w:rsid w:val="00A5147F"/>
    <w:rsid w:val="00A51A4E"/>
    <w:rsid w:val="00A52663"/>
    <w:rsid w:val="00A54726"/>
    <w:rsid w:val="00A54C4A"/>
    <w:rsid w:val="00A55EA2"/>
    <w:rsid w:val="00A55EF8"/>
    <w:rsid w:val="00A576B3"/>
    <w:rsid w:val="00A57727"/>
    <w:rsid w:val="00A60CE2"/>
    <w:rsid w:val="00A61F6C"/>
    <w:rsid w:val="00A64296"/>
    <w:rsid w:val="00A65672"/>
    <w:rsid w:val="00A67607"/>
    <w:rsid w:val="00A70B13"/>
    <w:rsid w:val="00A71623"/>
    <w:rsid w:val="00A72750"/>
    <w:rsid w:val="00A72FF7"/>
    <w:rsid w:val="00A73D5E"/>
    <w:rsid w:val="00A7433C"/>
    <w:rsid w:val="00A77760"/>
    <w:rsid w:val="00A84766"/>
    <w:rsid w:val="00A85014"/>
    <w:rsid w:val="00A85456"/>
    <w:rsid w:val="00A85D01"/>
    <w:rsid w:val="00A86103"/>
    <w:rsid w:val="00A86CD6"/>
    <w:rsid w:val="00A86F4D"/>
    <w:rsid w:val="00A876B6"/>
    <w:rsid w:val="00A87FEE"/>
    <w:rsid w:val="00A9346A"/>
    <w:rsid w:val="00A94E87"/>
    <w:rsid w:val="00A96BD1"/>
    <w:rsid w:val="00AA272D"/>
    <w:rsid w:val="00AA47B6"/>
    <w:rsid w:val="00AA6332"/>
    <w:rsid w:val="00AB07C9"/>
    <w:rsid w:val="00AB0F43"/>
    <w:rsid w:val="00AB178A"/>
    <w:rsid w:val="00AB2940"/>
    <w:rsid w:val="00AB30A8"/>
    <w:rsid w:val="00AB54E8"/>
    <w:rsid w:val="00AB64EF"/>
    <w:rsid w:val="00AB67E2"/>
    <w:rsid w:val="00AC058C"/>
    <w:rsid w:val="00AC1096"/>
    <w:rsid w:val="00AC462B"/>
    <w:rsid w:val="00AC52F9"/>
    <w:rsid w:val="00AC5648"/>
    <w:rsid w:val="00AC6D3D"/>
    <w:rsid w:val="00AC79C6"/>
    <w:rsid w:val="00AC7CE8"/>
    <w:rsid w:val="00AD02CB"/>
    <w:rsid w:val="00AD0962"/>
    <w:rsid w:val="00AD1808"/>
    <w:rsid w:val="00AD6F6B"/>
    <w:rsid w:val="00AD787F"/>
    <w:rsid w:val="00AE091A"/>
    <w:rsid w:val="00AE1416"/>
    <w:rsid w:val="00AE1CB7"/>
    <w:rsid w:val="00AE1E91"/>
    <w:rsid w:val="00AE4196"/>
    <w:rsid w:val="00AE437F"/>
    <w:rsid w:val="00AE5033"/>
    <w:rsid w:val="00AE69EE"/>
    <w:rsid w:val="00AE6A83"/>
    <w:rsid w:val="00AE6CEC"/>
    <w:rsid w:val="00AE7193"/>
    <w:rsid w:val="00AE765A"/>
    <w:rsid w:val="00AF13FE"/>
    <w:rsid w:val="00AF19B5"/>
    <w:rsid w:val="00AF1ACB"/>
    <w:rsid w:val="00AF1E26"/>
    <w:rsid w:val="00AF5821"/>
    <w:rsid w:val="00AF5D65"/>
    <w:rsid w:val="00B000F0"/>
    <w:rsid w:val="00B00C6A"/>
    <w:rsid w:val="00B03CD7"/>
    <w:rsid w:val="00B043C8"/>
    <w:rsid w:val="00B045BA"/>
    <w:rsid w:val="00B05FA6"/>
    <w:rsid w:val="00B10257"/>
    <w:rsid w:val="00B10828"/>
    <w:rsid w:val="00B110DB"/>
    <w:rsid w:val="00B13BE4"/>
    <w:rsid w:val="00B160CF"/>
    <w:rsid w:val="00B177A1"/>
    <w:rsid w:val="00B23360"/>
    <w:rsid w:val="00B254AA"/>
    <w:rsid w:val="00B265AE"/>
    <w:rsid w:val="00B27159"/>
    <w:rsid w:val="00B274EB"/>
    <w:rsid w:val="00B316BE"/>
    <w:rsid w:val="00B32665"/>
    <w:rsid w:val="00B342A8"/>
    <w:rsid w:val="00B358C1"/>
    <w:rsid w:val="00B36C6C"/>
    <w:rsid w:val="00B37C6F"/>
    <w:rsid w:val="00B37EE2"/>
    <w:rsid w:val="00B40B0D"/>
    <w:rsid w:val="00B40C37"/>
    <w:rsid w:val="00B4251B"/>
    <w:rsid w:val="00B46BF6"/>
    <w:rsid w:val="00B5060F"/>
    <w:rsid w:val="00B50870"/>
    <w:rsid w:val="00B51586"/>
    <w:rsid w:val="00B54E93"/>
    <w:rsid w:val="00B56D07"/>
    <w:rsid w:val="00B572C8"/>
    <w:rsid w:val="00B60468"/>
    <w:rsid w:val="00B62E4C"/>
    <w:rsid w:val="00B637B5"/>
    <w:rsid w:val="00B648E9"/>
    <w:rsid w:val="00B66DAC"/>
    <w:rsid w:val="00B6751D"/>
    <w:rsid w:val="00B74303"/>
    <w:rsid w:val="00B7433F"/>
    <w:rsid w:val="00B7437C"/>
    <w:rsid w:val="00B74633"/>
    <w:rsid w:val="00B7478B"/>
    <w:rsid w:val="00B75D6C"/>
    <w:rsid w:val="00B76203"/>
    <w:rsid w:val="00B772DC"/>
    <w:rsid w:val="00B80694"/>
    <w:rsid w:val="00B81412"/>
    <w:rsid w:val="00B827EC"/>
    <w:rsid w:val="00B8522F"/>
    <w:rsid w:val="00B85B8A"/>
    <w:rsid w:val="00B86174"/>
    <w:rsid w:val="00B86387"/>
    <w:rsid w:val="00B87FCB"/>
    <w:rsid w:val="00B91B5E"/>
    <w:rsid w:val="00B93198"/>
    <w:rsid w:val="00B9515A"/>
    <w:rsid w:val="00B95C03"/>
    <w:rsid w:val="00B96A63"/>
    <w:rsid w:val="00B9740D"/>
    <w:rsid w:val="00BA03AB"/>
    <w:rsid w:val="00BA0D69"/>
    <w:rsid w:val="00BA1D17"/>
    <w:rsid w:val="00BA276A"/>
    <w:rsid w:val="00BA29C8"/>
    <w:rsid w:val="00BA2C1F"/>
    <w:rsid w:val="00BA353C"/>
    <w:rsid w:val="00BA59F3"/>
    <w:rsid w:val="00BA5D93"/>
    <w:rsid w:val="00BA6BD8"/>
    <w:rsid w:val="00BA6F76"/>
    <w:rsid w:val="00BB078A"/>
    <w:rsid w:val="00BB273C"/>
    <w:rsid w:val="00BC086C"/>
    <w:rsid w:val="00BC2E5C"/>
    <w:rsid w:val="00BC32AB"/>
    <w:rsid w:val="00BC6489"/>
    <w:rsid w:val="00BC6CD8"/>
    <w:rsid w:val="00BC78DC"/>
    <w:rsid w:val="00BC7B16"/>
    <w:rsid w:val="00BD2AE4"/>
    <w:rsid w:val="00BD3665"/>
    <w:rsid w:val="00BD4E4B"/>
    <w:rsid w:val="00BD4F19"/>
    <w:rsid w:val="00BD5108"/>
    <w:rsid w:val="00BD748E"/>
    <w:rsid w:val="00BD7778"/>
    <w:rsid w:val="00BE2207"/>
    <w:rsid w:val="00BE5190"/>
    <w:rsid w:val="00BE5644"/>
    <w:rsid w:val="00BE6AC8"/>
    <w:rsid w:val="00BF1FEC"/>
    <w:rsid w:val="00BF3A47"/>
    <w:rsid w:val="00BF58D6"/>
    <w:rsid w:val="00BF6B6D"/>
    <w:rsid w:val="00BF72ED"/>
    <w:rsid w:val="00BF779F"/>
    <w:rsid w:val="00C00B3D"/>
    <w:rsid w:val="00C00C4E"/>
    <w:rsid w:val="00C02C80"/>
    <w:rsid w:val="00C048C8"/>
    <w:rsid w:val="00C07848"/>
    <w:rsid w:val="00C07ABE"/>
    <w:rsid w:val="00C1273E"/>
    <w:rsid w:val="00C13443"/>
    <w:rsid w:val="00C15DAF"/>
    <w:rsid w:val="00C168A1"/>
    <w:rsid w:val="00C17405"/>
    <w:rsid w:val="00C2116E"/>
    <w:rsid w:val="00C226C7"/>
    <w:rsid w:val="00C234BF"/>
    <w:rsid w:val="00C236C5"/>
    <w:rsid w:val="00C241FE"/>
    <w:rsid w:val="00C25A2C"/>
    <w:rsid w:val="00C265FE"/>
    <w:rsid w:val="00C277CA"/>
    <w:rsid w:val="00C27A52"/>
    <w:rsid w:val="00C3101D"/>
    <w:rsid w:val="00C3624F"/>
    <w:rsid w:val="00C36416"/>
    <w:rsid w:val="00C37569"/>
    <w:rsid w:val="00C37FF5"/>
    <w:rsid w:val="00C4024E"/>
    <w:rsid w:val="00C40448"/>
    <w:rsid w:val="00C40635"/>
    <w:rsid w:val="00C417D9"/>
    <w:rsid w:val="00C4442F"/>
    <w:rsid w:val="00C44460"/>
    <w:rsid w:val="00C445EF"/>
    <w:rsid w:val="00C44B35"/>
    <w:rsid w:val="00C459DB"/>
    <w:rsid w:val="00C465D8"/>
    <w:rsid w:val="00C505AA"/>
    <w:rsid w:val="00C51963"/>
    <w:rsid w:val="00C52114"/>
    <w:rsid w:val="00C52699"/>
    <w:rsid w:val="00C52F70"/>
    <w:rsid w:val="00C54E76"/>
    <w:rsid w:val="00C55530"/>
    <w:rsid w:val="00C60CD0"/>
    <w:rsid w:val="00C6127E"/>
    <w:rsid w:val="00C61DCF"/>
    <w:rsid w:val="00C623FD"/>
    <w:rsid w:val="00C6384C"/>
    <w:rsid w:val="00C64826"/>
    <w:rsid w:val="00C659C4"/>
    <w:rsid w:val="00C660A4"/>
    <w:rsid w:val="00C6668A"/>
    <w:rsid w:val="00C700FE"/>
    <w:rsid w:val="00C71A9C"/>
    <w:rsid w:val="00C71B92"/>
    <w:rsid w:val="00C7293A"/>
    <w:rsid w:val="00C74F11"/>
    <w:rsid w:val="00C75AD4"/>
    <w:rsid w:val="00C7724E"/>
    <w:rsid w:val="00C775CF"/>
    <w:rsid w:val="00C77C6E"/>
    <w:rsid w:val="00C80301"/>
    <w:rsid w:val="00C81D79"/>
    <w:rsid w:val="00C83521"/>
    <w:rsid w:val="00C857AD"/>
    <w:rsid w:val="00C8624B"/>
    <w:rsid w:val="00C91851"/>
    <w:rsid w:val="00C92DC4"/>
    <w:rsid w:val="00C93C1B"/>
    <w:rsid w:val="00C95777"/>
    <w:rsid w:val="00C95F17"/>
    <w:rsid w:val="00C9720D"/>
    <w:rsid w:val="00C97779"/>
    <w:rsid w:val="00C977D6"/>
    <w:rsid w:val="00CA0816"/>
    <w:rsid w:val="00CA0920"/>
    <w:rsid w:val="00CA380F"/>
    <w:rsid w:val="00CA4B26"/>
    <w:rsid w:val="00CB261F"/>
    <w:rsid w:val="00CB5699"/>
    <w:rsid w:val="00CB640D"/>
    <w:rsid w:val="00CB7A1D"/>
    <w:rsid w:val="00CC07C3"/>
    <w:rsid w:val="00CC3F3D"/>
    <w:rsid w:val="00CC7860"/>
    <w:rsid w:val="00CD17DD"/>
    <w:rsid w:val="00CD1F3D"/>
    <w:rsid w:val="00CD2BBD"/>
    <w:rsid w:val="00CD396F"/>
    <w:rsid w:val="00CD5389"/>
    <w:rsid w:val="00CE0F26"/>
    <w:rsid w:val="00CE15A5"/>
    <w:rsid w:val="00CE566D"/>
    <w:rsid w:val="00CE6D54"/>
    <w:rsid w:val="00CE79E9"/>
    <w:rsid w:val="00CF00B4"/>
    <w:rsid w:val="00CF0707"/>
    <w:rsid w:val="00CF19F0"/>
    <w:rsid w:val="00CF2D04"/>
    <w:rsid w:val="00CF33BD"/>
    <w:rsid w:val="00CF3EE5"/>
    <w:rsid w:val="00CF467E"/>
    <w:rsid w:val="00CF4C76"/>
    <w:rsid w:val="00CF58F6"/>
    <w:rsid w:val="00CF5B0A"/>
    <w:rsid w:val="00CF5F5F"/>
    <w:rsid w:val="00CF7D06"/>
    <w:rsid w:val="00D0288F"/>
    <w:rsid w:val="00D05987"/>
    <w:rsid w:val="00D06C16"/>
    <w:rsid w:val="00D075B2"/>
    <w:rsid w:val="00D07ED7"/>
    <w:rsid w:val="00D108CF"/>
    <w:rsid w:val="00D10D5B"/>
    <w:rsid w:val="00D11A70"/>
    <w:rsid w:val="00D11FE9"/>
    <w:rsid w:val="00D12192"/>
    <w:rsid w:val="00D12243"/>
    <w:rsid w:val="00D123E7"/>
    <w:rsid w:val="00D12ADF"/>
    <w:rsid w:val="00D1400F"/>
    <w:rsid w:val="00D148B6"/>
    <w:rsid w:val="00D149E4"/>
    <w:rsid w:val="00D150F5"/>
    <w:rsid w:val="00D15411"/>
    <w:rsid w:val="00D20051"/>
    <w:rsid w:val="00D2009A"/>
    <w:rsid w:val="00D2175B"/>
    <w:rsid w:val="00D25571"/>
    <w:rsid w:val="00D2727C"/>
    <w:rsid w:val="00D314CF"/>
    <w:rsid w:val="00D317F7"/>
    <w:rsid w:val="00D3292B"/>
    <w:rsid w:val="00D34456"/>
    <w:rsid w:val="00D3521E"/>
    <w:rsid w:val="00D408D6"/>
    <w:rsid w:val="00D44ADB"/>
    <w:rsid w:val="00D46569"/>
    <w:rsid w:val="00D46BB1"/>
    <w:rsid w:val="00D51662"/>
    <w:rsid w:val="00D519D0"/>
    <w:rsid w:val="00D51B72"/>
    <w:rsid w:val="00D51EAA"/>
    <w:rsid w:val="00D5233F"/>
    <w:rsid w:val="00D53416"/>
    <w:rsid w:val="00D5495D"/>
    <w:rsid w:val="00D56306"/>
    <w:rsid w:val="00D56A0F"/>
    <w:rsid w:val="00D56B02"/>
    <w:rsid w:val="00D56C7B"/>
    <w:rsid w:val="00D57655"/>
    <w:rsid w:val="00D6291C"/>
    <w:rsid w:val="00D62A9B"/>
    <w:rsid w:val="00D63DE4"/>
    <w:rsid w:val="00D63E15"/>
    <w:rsid w:val="00D66894"/>
    <w:rsid w:val="00D70422"/>
    <w:rsid w:val="00D75DD8"/>
    <w:rsid w:val="00D77753"/>
    <w:rsid w:val="00D77FC2"/>
    <w:rsid w:val="00D80E38"/>
    <w:rsid w:val="00D83206"/>
    <w:rsid w:val="00D83DF8"/>
    <w:rsid w:val="00D840F7"/>
    <w:rsid w:val="00D84850"/>
    <w:rsid w:val="00D84FC4"/>
    <w:rsid w:val="00D853A0"/>
    <w:rsid w:val="00D85876"/>
    <w:rsid w:val="00D90140"/>
    <w:rsid w:val="00D9076B"/>
    <w:rsid w:val="00D90ED5"/>
    <w:rsid w:val="00D90FE2"/>
    <w:rsid w:val="00D93A28"/>
    <w:rsid w:val="00D94228"/>
    <w:rsid w:val="00D94301"/>
    <w:rsid w:val="00D966B2"/>
    <w:rsid w:val="00D9670D"/>
    <w:rsid w:val="00DA018B"/>
    <w:rsid w:val="00DA29DC"/>
    <w:rsid w:val="00DA2FDC"/>
    <w:rsid w:val="00DA523F"/>
    <w:rsid w:val="00DA6C64"/>
    <w:rsid w:val="00DB0299"/>
    <w:rsid w:val="00DB1DFF"/>
    <w:rsid w:val="00DB2095"/>
    <w:rsid w:val="00DB2960"/>
    <w:rsid w:val="00DB2EC2"/>
    <w:rsid w:val="00DB3837"/>
    <w:rsid w:val="00DB65CA"/>
    <w:rsid w:val="00DC0B91"/>
    <w:rsid w:val="00DC1BDE"/>
    <w:rsid w:val="00DC2923"/>
    <w:rsid w:val="00DC32D8"/>
    <w:rsid w:val="00DC365E"/>
    <w:rsid w:val="00DC3D85"/>
    <w:rsid w:val="00DC55E0"/>
    <w:rsid w:val="00DD19B8"/>
    <w:rsid w:val="00DD2280"/>
    <w:rsid w:val="00DD2911"/>
    <w:rsid w:val="00DD29A5"/>
    <w:rsid w:val="00DD4C52"/>
    <w:rsid w:val="00DD6AE6"/>
    <w:rsid w:val="00DD7F9A"/>
    <w:rsid w:val="00DE1F97"/>
    <w:rsid w:val="00DE2986"/>
    <w:rsid w:val="00DE37C4"/>
    <w:rsid w:val="00DE3B3F"/>
    <w:rsid w:val="00DE3D79"/>
    <w:rsid w:val="00DE6223"/>
    <w:rsid w:val="00DE681A"/>
    <w:rsid w:val="00DE6F63"/>
    <w:rsid w:val="00DF0294"/>
    <w:rsid w:val="00DF0783"/>
    <w:rsid w:val="00DF1568"/>
    <w:rsid w:val="00DF19DA"/>
    <w:rsid w:val="00DF2A21"/>
    <w:rsid w:val="00DF47F1"/>
    <w:rsid w:val="00DF5203"/>
    <w:rsid w:val="00DF7BA4"/>
    <w:rsid w:val="00E00502"/>
    <w:rsid w:val="00E00979"/>
    <w:rsid w:val="00E0156A"/>
    <w:rsid w:val="00E017DA"/>
    <w:rsid w:val="00E030F2"/>
    <w:rsid w:val="00E050B0"/>
    <w:rsid w:val="00E05391"/>
    <w:rsid w:val="00E054F8"/>
    <w:rsid w:val="00E118E4"/>
    <w:rsid w:val="00E12FC3"/>
    <w:rsid w:val="00E13689"/>
    <w:rsid w:val="00E16E29"/>
    <w:rsid w:val="00E20873"/>
    <w:rsid w:val="00E21FDC"/>
    <w:rsid w:val="00E24931"/>
    <w:rsid w:val="00E259B2"/>
    <w:rsid w:val="00E30F51"/>
    <w:rsid w:val="00E34E52"/>
    <w:rsid w:val="00E35CF7"/>
    <w:rsid w:val="00E365A7"/>
    <w:rsid w:val="00E4170D"/>
    <w:rsid w:val="00E47ACF"/>
    <w:rsid w:val="00E47C0C"/>
    <w:rsid w:val="00E502D5"/>
    <w:rsid w:val="00E5037D"/>
    <w:rsid w:val="00E52687"/>
    <w:rsid w:val="00E5414E"/>
    <w:rsid w:val="00E55194"/>
    <w:rsid w:val="00E57B02"/>
    <w:rsid w:val="00E62014"/>
    <w:rsid w:val="00E6359B"/>
    <w:rsid w:val="00E644F9"/>
    <w:rsid w:val="00E65728"/>
    <w:rsid w:val="00E6638F"/>
    <w:rsid w:val="00E664D1"/>
    <w:rsid w:val="00E66B97"/>
    <w:rsid w:val="00E66F64"/>
    <w:rsid w:val="00E70114"/>
    <w:rsid w:val="00E7037E"/>
    <w:rsid w:val="00E72E24"/>
    <w:rsid w:val="00E8099A"/>
    <w:rsid w:val="00E80A83"/>
    <w:rsid w:val="00E81E49"/>
    <w:rsid w:val="00E82CCE"/>
    <w:rsid w:val="00E82EB8"/>
    <w:rsid w:val="00E82FDC"/>
    <w:rsid w:val="00E8595E"/>
    <w:rsid w:val="00E87703"/>
    <w:rsid w:val="00E90319"/>
    <w:rsid w:val="00E9035B"/>
    <w:rsid w:val="00E92D4D"/>
    <w:rsid w:val="00E92DEE"/>
    <w:rsid w:val="00E94DF8"/>
    <w:rsid w:val="00E9731A"/>
    <w:rsid w:val="00E979D4"/>
    <w:rsid w:val="00EA1913"/>
    <w:rsid w:val="00EA1EF9"/>
    <w:rsid w:val="00EA6403"/>
    <w:rsid w:val="00EB08CA"/>
    <w:rsid w:val="00EB38CA"/>
    <w:rsid w:val="00EC0C21"/>
    <w:rsid w:val="00EC1686"/>
    <w:rsid w:val="00EC192E"/>
    <w:rsid w:val="00EC3603"/>
    <w:rsid w:val="00EC6CF7"/>
    <w:rsid w:val="00EC6E84"/>
    <w:rsid w:val="00ED05D6"/>
    <w:rsid w:val="00ED0F4E"/>
    <w:rsid w:val="00ED271E"/>
    <w:rsid w:val="00ED6368"/>
    <w:rsid w:val="00ED6376"/>
    <w:rsid w:val="00ED67AA"/>
    <w:rsid w:val="00EE0310"/>
    <w:rsid w:val="00EE116F"/>
    <w:rsid w:val="00EE13A6"/>
    <w:rsid w:val="00EE34B2"/>
    <w:rsid w:val="00EE3E43"/>
    <w:rsid w:val="00EE7128"/>
    <w:rsid w:val="00EF1829"/>
    <w:rsid w:val="00EF3C64"/>
    <w:rsid w:val="00EF5364"/>
    <w:rsid w:val="00EF5EB2"/>
    <w:rsid w:val="00EF62EE"/>
    <w:rsid w:val="00EF75C2"/>
    <w:rsid w:val="00F00222"/>
    <w:rsid w:val="00F019B8"/>
    <w:rsid w:val="00F02C7B"/>
    <w:rsid w:val="00F03291"/>
    <w:rsid w:val="00F05FC1"/>
    <w:rsid w:val="00F0628D"/>
    <w:rsid w:val="00F112BE"/>
    <w:rsid w:val="00F1546A"/>
    <w:rsid w:val="00F154F0"/>
    <w:rsid w:val="00F156EC"/>
    <w:rsid w:val="00F168BC"/>
    <w:rsid w:val="00F17424"/>
    <w:rsid w:val="00F175D4"/>
    <w:rsid w:val="00F20132"/>
    <w:rsid w:val="00F229CF"/>
    <w:rsid w:val="00F23C9C"/>
    <w:rsid w:val="00F24B0C"/>
    <w:rsid w:val="00F271A2"/>
    <w:rsid w:val="00F27C80"/>
    <w:rsid w:val="00F300A9"/>
    <w:rsid w:val="00F30942"/>
    <w:rsid w:val="00F327A5"/>
    <w:rsid w:val="00F35218"/>
    <w:rsid w:val="00F36019"/>
    <w:rsid w:val="00F36426"/>
    <w:rsid w:val="00F4082A"/>
    <w:rsid w:val="00F42173"/>
    <w:rsid w:val="00F442D7"/>
    <w:rsid w:val="00F44301"/>
    <w:rsid w:val="00F45F9D"/>
    <w:rsid w:val="00F4698E"/>
    <w:rsid w:val="00F470C9"/>
    <w:rsid w:val="00F543A0"/>
    <w:rsid w:val="00F55139"/>
    <w:rsid w:val="00F55F06"/>
    <w:rsid w:val="00F56FE8"/>
    <w:rsid w:val="00F56FF4"/>
    <w:rsid w:val="00F57492"/>
    <w:rsid w:val="00F57F47"/>
    <w:rsid w:val="00F60559"/>
    <w:rsid w:val="00F613AF"/>
    <w:rsid w:val="00F61542"/>
    <w:rsid w:val="00F63A19"/>
    <w:rsid w:val="00F63AA6"/>
    <w:rsid w:val="00F64EFF"/>
    <w:rsid w:val="00F6528E"/>
    <w:rsid w:val="00F655B3"/>
    <w:rsid w:val="00F6604D"/>
    <w:rsid w:val="00F6672B"/>
    <w:rsid w:val="00F668E2"/>
    <w:rsid w:val="00F66A53"/>
    <w:rsid w:val="00F66E52"/>
    <w:rsid w:val="00F7061F"/>
    <w:rsid w:val="00F70C5B"/>
    <w:rsid w:val="00F71A1C"/>
    <w:rsid w:val="00F739C3"/>
    <w:rsid w:val="00F73B2D"/>
    <w:rsid w:val="00F746E1"/>
    <w:rsid w:val="00F759B7"/>
    <w:rsid w:val="00F760A4"/>
    <w:rsid w:val="00F763AB"/>
    <w:rsid w:val="00F76A93"/>
    <w:rsid w:val="00F81279"/>
    <w:rsid w:val="00F82455"/>
    <w:rsid w:val="00F84598"/>
    <w:rsid w:val="00F85906"/>
    <w:rsid w:val="00F86CD6"/>
    <w:rsid w:val="00F91F47"/>
    <w:rsid w:val="00F92102"/>
    <w:rsid w:val="00F92AB3"/>
    <w:rsid w:val="00F92D2C"/>
    <w:rsid w:val="00F9335B"/>
    <w:rsid w:val="00F946B6"/>
    <w:rsid w:val="00F95B1B"/>
    <w:rsid w:val="00F95FE8"/>
    <w:rsid w:val="00F97B13"/>
    <w:rsid w:val="00FA1A75"/>
    <w:rsid w:val="00FA25CF"/>
    <w:rsid w:val="00FA34EA"/>
    <w:rsid w:val="00FA3CEE"/>
    <w:rsid w:val="00FA45A0"/>
    <w:rsid w:val="00FA49D8"/>
    <w:rsid w:val="00FA5590"/>
    <w:rsid w:val="00FA643A"/>
    <w:rsid w:val="00FA771F"/>
    <w:rsid w:val="00FB1B43"/>
    <w:rsid w:val="00FB21AF"/>
    <w:rsid w:val="00FB3A3B"/>
    <w:rsid w:val="00FB4938"/>
    <w:rsid w:val="00FB6118"/>
    <w:rsid w:val="00FB7138"/>
    <w:rsid w:val="00FC0127"/>
    <w:rsid w:val="00FC1813"/>
    <w:rsid w:val="00FC1A79"/>
    <w:rsid w:val="00FD1A3D"/>
    <w:rsid w:val="00FD2947"/>
    <w:rsid w:val="00FD4A19"/>
    <w:rsid w:val="00FD56C3"/>
    <w:rsid w:val="00FD73A8"/>
    <w:rsid w:val="00FD78AB"/>
    <w:rsid w:val="00FD7919"/>
    <w:rsid w:val="00FE0D5A"/>
    <w:rsid w:val="00FE1FB2"/>
    <w:rsid w:val="00FE2167"/>
    <w:rsid w:val="00FE4DC3"/>
    <w:rsid w:val="00FE58E5"/>
    <w:rsid w:val="00FF25C9"/>
    <w:rsid w:val="00FF296E"/>
    <w:rsid w:val="00FF2D4A"/>
    <w:rsid w:val="00FF33D5"/>
    <w:rsid w:val="00FF3B08"/>
    <w:rsid w:val="00FF73D9"/>
    <w:rsid w:val="00FF7B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139DDC-2D51-4DE7-B78C-C1920BBA6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F605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C6ABC"/>
    <w:pPr>
      <w:keepNext/>
      <w:keepLines/>
      <w:spacing w:before="200" w:after="0"/>
      <w:jc w:val="center"/>
      <w:outlineLvl w:val="1"/>
    </w:pPr>
    <w:rPr>
      <w:rFonts w:asciiTheme="majorHAnsi" w:eastAsiaTheme="majorEastAsia" w:hAnsiTheme="majorHAnsi" w:cs="Traditional Arabic"/>
      <w:b/>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6A1A"/>
    <w:pPr>
      <w:tabs>
        <w:tab w:val="center" w:pos="4513"/>
        <w:tab w:val="right" w:pos="9026"/>
      </w:tabs>
      <w:spacing w:after="0" w:line="240" w:lineRule="auto"/>
    </w:pPr>
  </w:style>
  <w:style w:type="character" w:customStyle="1" w:styleId="Char">
    <w:name w:val="رأس الصفحة Char"/>
    <w:basedOn w:val="a0"/>
    <w:link w:val="a3"/>
    <w:uiPriority w:val="99"/>
    <w:rsid w:val="006F6A1A"/>
  </w:style>
  <w:style w:type="paragraph" w:styleId="a4">
    <w:name w:val="footer"/>
    <w:basedOn w:val="a"/>
    <w:link w:val="Char0"/>
    <w:uiPriority w:val="99"/>
    <w:unhideWhenUsed/>
    <w:rsid w:val="006F6A1A"/>
    <w:pPr>
      <w:tabs>
        <w:tab w:val="center" w:pos="4513"/>
        <w:tab w:val="right" w:pos="9026"/>
      </w:tabs>
      <w:spacing w:after="0" w:line="240" w:lineRule="auto"/>
    </w:pPr>
  </w:style>
  <w:style w:type="character" w:customStyle="1" w:styleId="Char0">
    <w:name w:val="تذييل الصفحة Char"/>
    <w:basedOn w:val="a0"/>
    <w:link w:val="a4"/>
    <w:uiPriority w:val="99"/>
    <w:rsid w:val="006F6A1A"/>
  </w:style>
  <w:style w:type="paragraph" w:styleId="a5">
    <w:name w:val="List Paragraph"/>
    <w:basedOn w:val="a"/>
    <w:uiPriority w:val="34"/>
    <w:qFormat/>
    <w:rsid w:val="00BC78DC"/>
    <w:pPr>
      <w:ind w:left="720"/>
      <w:contextualSpacing/>
    </w:pPr>
  </w:style>
  <w:style w:type="paragraph" w:styleId="a6">
    <w:name w:val="Title"/>
    <w:basedOn w:val="a"/>
    <w:next w:val="a"/>
    <w:link w:val="Char1"/>
    <w:uiPriority w:val="10"/>
    <w:qFormat/>
    <w:rsid w:val="00B36C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0"/>
    <w:link w:val="a6"/>
    <w:uiPriority w:val="10"/>
    <w:rsid w:val="00B36C6C"/>
    <w:rPr>
      <w:rFonts w:asciiTheme="majorHAnsi" w:eastAsiaTheme="majorEastAsia" w:hAnsiTheme="majorHAnsi" w:cstheme="majorBidi"/>
      <w:color w:val="17365D" w:themeColor="text2" w:themeShade="BF"/>
      <w:spacing w:val="5"/>
      <w:kern w:val="28"/>
      <w:sz w:val="52"/>
      <w:szCs w:val="52"/>
    </w:rPr>
  </w:style>
  <w:style w:type="paragraph" w:styleId="a7">
    <w:name w:val="Balloon Text"/>
    <w:basedOn w:val="a"/>
    <w:link w:val="Char2"/>
    <w:uiPriority w:val="99"/>
    <w:semiHidden/>
    <w:unhideWhenUsed/>
    <w:rsid w:val="006261D4"/>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6261D4"/>
    <w:rPr>
      <w:rFonts w:ascii="Tahoma" w:hAnsi="Tahoma" w:cs="Tahoma"/>
      <w:sz w:val="16"/>
      <w:szCs w:val="16"/>
    </w:rPr>
  </w:style>
  <w:style w:type="paragraph" w:styleId="a8">
    <w:name w:val="Intense Quote"/>
    <w:basedOn w:val="a"/>
    <w:next w:val="a"/>
    <w:link w:val="Char3"/>
    <w:uiPriority w:val="30"/>
    <w:qFormat/>
    <w:rsid w:val="008E5393"/>
    <w:pPr>
      <w:pBdr>
        <w:bottom w:val="single" w:sz="4" w:space="4" w:color="4F81BD" w:themeColor="accent1"/>
      </w:pBdr>
      <w:spacing w:before="200" w:after="280"/>
      <w:ind w:left="936" w:right="936"/>
    </w:pPr>
    <w:rPr>
      <w:rFonts w:eastAsiaTheme="minorEastAsia"/>
      <w:b/>
      <w:bCs/>
      <w:i/>
      <w:iCs/>
      <w:color w:val="4F81BD" w:themeColor="accent1"/>
      <w:rtl/>
    </w:rPr>
  </w:style>
  <w:style w:type="character" w:customStyle="1" w:styleId="Char3">
    <w:name w:val="اقتباس مكثف Char"/>
    <w:basedOn w:val="a0"/>
    <w:link w:val="a8"/>
    <w:uiPriority w:val="30"/>
    <w:rsid w:val="008E5393"/>
    <w:rPr>
      <w:rFonts w:eastAsiaTheme="minorEastAsia"/>
      <w:b/>
      <w:bCs/>
      <w:i/>
      <w:iCs/>
      <w:color w:val="4F81BD" w:themeColor="accent1"/>
    </w:rPr>
  </w:style>
  <w:style w:type="character" w:customStyle="1" w:styleId="2Char">
    <w:name w:val="عنوان 2 Char"/>
    <w:basedOn w:val="a0"/>
    <w:link w:val="2"/>
    <w:uiPriority w:val="9"/>
    <w:rsid w:val="004C6ABC"/>
    <w:rPr>
      <w:rFonts w:asciiTheme="majorHAnsi" w:eastAsiaTheme="majorEastAsia" w:hAnsiTheme="majorHAnsi" w:cs="Traditional Arabic"/>
      <w:b/>
      <w:bCs/>
      <w:color w:val="0000FF"/>
      <w:sz w:val="26"/>
      <w:szCs w:val="36"/>
    </w:rPr>
  </w:style>
  <w:style w:type="paragraph" w:styleId="a9">
    <w:name w:val="No Spacing"/>
    <w:uiPriority w:val="1"/>
    <w:qFormat/>
    <w:rsid w:val="00F76A93"/>
    <w:pPr>
      <w:bidi/>
      <w:spacing w:after="0" w:line="240" w:lineRule="auto"/>
    </w:pPr>
  </w:style>
  <w:style w:type="character" w:customStyle="1" w:styleId="1Char">
    <w:name w:val="عنوان 1 Char"/>
    <w:basedOn w:val="a0"/>
    <w:link w:val="1"/>
    <w:uiPriority w:val="9"/>
    <w:rsid w:val="00F60559"/>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F60559"/>
    <w:pPr>
      <w:outlineLvl w:val="9"/>
    </w:pPr>
    <w:rPr>
      <w:rtl/>
    </w:rPr>
  </w:style>
  <w:style w:type="paragraph" w:styleId="20">
    <w:name w:val="toc 2"/>
    <w:basedOn w:val="a"/>
    <w:next w:val="a"/>
    <w:autoRedefine/>
    <w:uiPriority w:val="39"/>
    <w:unhideWhenUsed/>
    <w:qFormat/>
    <w:rsid w:val="009D16AA"/>
    <w:pPr>
      <w:spacing w:after="100"/>
      <w:ind w:left="220"/>
    </w:pPr>
    <w:rPr>
      <w:rFonts w:eastAsiaTheme="minorEastAsia"/>
      <w:rtl/>
    </w:rPr>
  </w:style>
  <w:style w:type="paragraph" w:styleId="10">
    <w:name w:val="toc 1"/>
    <w:basedOn w:val="a"/>
    <w:next w:val="a"/>
    <w:autoRedefine/>
    <w:uiPriority w:val="39"/>
    <w:semiHidden/>
    <w:unhideWhenUsed/>
    <w:qFormat/>
    <w:rsid w:val="009D16AA"/>
    <w:pPr>
      <w:spacing w:after="100"/>
    </w:pPr>
    <w:rPr>
      <w:rFonts w:eastAsiaTheme="minorEastAsia"/>
      <w:rtl/>
    </w:rPr>
  </w:style>
  <w:style w:type="paragraph" w:styleId="3">
    <w:name w:val="toc 3"/>
    <w:basedOn w:val="a"/>
    <w:next w:val="a"/>
    <w:autoRedefine/>
    <w:uiPriority w:val="39"/>
    <w:semiHidden/>
    <w:unhideWhenUsed/>
    <w:qFormat/>
    <w:rsid w:val="009D16AA"/>
    <w:pPr>
      <w:spacing w:after="100"/>
      <w:ind w:left="440"/>
    </w:pPr>
    <w:rPr>
      <w:rFonts w:eastAsiaTheme="minorEastAsia"/>
      <w:rtl/>
    </w:rPr>
  </w:style>
  <w:style w:type="paragraph" w:styleId="ab">
    <w:name w:val="footnote text"/>
    <w:basedOn w:val="a"/>
    <w:link w:val="Char4"/>
    <w:uiPriority w:val="99"/>
    <w:semiHidden/>
    <w:unhideWhenUsed/>
    <w:rsid w:val="001D0477"/>
    <w:pPr>
      <w:spacing w:after="0" w:line="240" w:lineRule="auto"/>
    </w:pPr>
    <w:rPr>
      <w:sz w:val="20"/>
      <w:szCs w:val="20"/>
    </w:rPr>
  </w:style>
  <w:style w:type="character" w:customStyle="1" w:styleId="Char4">
    <w:name w:val="نص حاشية سفلية Char"/>
    <w:basedOn w:val="a0"/>
    <w:link w:val="ab"/>
    <w:uiPriority w:val="99"/>
    <w:semiHidden/>
    <w:rsid w:val="001D0477"/>
    <w:rPr>
      <w:sz w:val="20"/>
      <w:szCs w:val="20"/>
    </w:rPr>
  </w:style>
  <w:style w:type="character" w:styleId="ac">
    <w:name w:val="footnote reference"/>
    <w:basedOn w:val="a0"/>
    <w:uiPriority w:val="99"/>
    <w:semiHidden/>
    <w:unhideWhenUsed/>
    <w:rsid w:val="001D0477"/>
    <w:rPr>
      <w:vertAlign w:val="superscript"/>
    </w:rPr>
  </w:style>
  <w:style w:type="character" w:styleId="Hyperlink">
    <w:name w:val="Hyperlink"/>
    <w:basedOn w:val="a0"/>
    <w:uiPriority w:val="99"/>
    <w:unhideWhenUsed/>
    <w:rsid w:val="00AF5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892940">
      <w:bodyDiv w:val="1"/>
      <w:marLeft w:val="0"/>
      <w:marRight w:val="0"/>
      <w:marTop w:val="0"/>
      <w:marBottom w:val="0"/>
      <w:divBdr>
        <w:top w:val="none" w:sz="0" w:space="0" w:color="auto"/>
        <w:left w:val="none" w:sz="0" w:space="0" w:color="auto"/>
        <w:bottom w:val="none" w:sz="0" w:space="0" w:color="auto"/>
        <w:right w:val="none" w:sz="0" w:space="0" w:color="auto"/>
      </w:divBdr>
    </w:div>
    <w:div w:id="663749098">
      <w:bodyDiv w:val="1"/>
      <w:marLeft w:val="0"/>
      <w:marRight w:val="0"/>
      <w:marTop w:val="0"/>
      <w:marBottom w:val="0"/>
      <w:divBdr>
        <w:top w:val="none" w:sz="0" w:space="0" w:color="auto"/>
        <w:left w:val="none" w:sz="0" w:space="0" w:color="auto"/>
        <w:bottom w:val="none" w:sz="0" w:space="0" w:color="auto"/>
        <w:right w:val="none" w:sz="0" w:space="0" w:color="auto"/>
      </w:divBdr>
    </w:div>
    <w:div w:id="867763337">
      <w:bodyDiv w:val="1"/>
      <w:marLeft w:val="0"/>
      <w:marRight w:val="0"/>
      <w:marTop w:val="0"/>
      <w:marBottom w:val="0"/>
      <w:divBdr>
        <w:top w:val="none" w:sz="0" w:space="0" w:color="auto"/>
        <w:left w:val="none" w:sz="0" w:space="0" w:color="auto"/>
        <w:bottom w:val="none" w:sz="0" w:space="0" w:color="auto"/>
        <w:right w:val="none" w:sz="0" w:space="0" w:color="auto"/>
      </w:divBdr>
    </w:div>
    <w:div w:id="883447894">
      <w:bodyDiv w:val="1"/>
      <w:marLeft w:val="0"/>
      <w:marRight w:val="0"/>
      <w:marTop w:val="0"/>
      <w:marBottom w:val="0"/>
      <w:divBdr>
        <w:top w:val="none" w:sz="0" w:space="0" w:color="auto"/>
        <w:left w:val="none" w:sz="0" w:space="0" w:color="auto"/>
        <w:bottom w:val="none" w:sz="0" w:space="0" w:color="auto"/>
        <w:right w:val="none" w:sz="0" w:space="0" w:color="auto"/>
      </w:divBdr>
    </w:div>
    <w:div w:id="933131081">
      <w:bodyDiv w:val="1"/>
      <w:marLeft w:val="0"/>
      <w:marRight w:val="0"/>
      <w:marTop w:val="0"/>
      <w:marBottom w:val="0"/>
      <w:divBdr>
        <w:top w:val="none" w:sz="0" w:space="0" w:color="auto"/>
        <w:left w:val="none" w:sz="0" w:space="0" w:color="auto"/>
        <w:bottom w:val="none" w:sz="0" w:space="0" w:color="auto"/>
        <w:right w:val="none" w:sz="0" w:space="0" w:color="auto"/>
      </w:divBdr>
    </w:div>
    <w:div w:id="1312636121">
      <w:bodyDiv w:val="1"/>
      <w:marLeft w:val="0"/>
      <w:marRight w:val="0"/>
      <w:marTop w:val="0"/>
      <w:marBottom w:val="0"/>
      <w:divBdr>
        <w:top w:val="none" w:sz="0" w:space="0" w:color="auto"/>
        <w:left w:val="none" w:sz="0" w:space="0" w:color="auto"/>
        <w:bottom w:val="none" w:sz="0" w:space="0" w:color="auto"/>
        <w:right w:val="none" w:sz="0" w:space="0" w:color="auto"/>
      </w:divBdr>
    </w:div>
    <w:div w:id="1371612464">
      <w:bodyDiv w:val="1"/>
      <w:marLeft w:val="0"/>
      <w:marRight w:val="0"/>
      <w:marTop w:val="0"/>
      <w:marBottom w:val="0"/>
      <w:divBdr>
        <w:top w:val="none" w:sz="0" w:space="0" w:color="auto"/>
        <w:left w:val="none" w:sz="0" w:space="0" w:color="auto"/>
        <w:bottom w:val="none" w:sz="0" w:space="0" w:color="auto"/>
        <w:right w:val="none" w:sz="0" w:space="0" w:color="auto"/>
      </w:divBdr>
    </w:div>
    <w:div w:id="1577667184">
      <w:bodyDiv w:val="1"/>
      <w:marLeft w:val="0"/>
      <w:marRight w:val="0"/>
      <w:marTop w:val="0"/>
      <w:marBottom w:val="0"/>
      <w:divBdr>
        <w:top w:val="none" w:sz="0" w:space="0" w:color="auto"/>
        <w:left w:val="none" w:sz="0" w:space="0" w:color="auto"/>
        <w:bottom w:val="none" w:sz="0" w:space="0" w:color="auto"/>
        <w:right w:val="none" w:sz="0" w:space="0" w:color="auto"/>
      </w:divBdr>
    </w:div>
    <w:div w:id="1792088681">
      <w:bodyDiv w:val="1"/>
      <w:marLeft w:val="0"/>
      <w:marRight w:val="0"/>
      <w:marTop w:val="0"/>
      <w:marBottom w:val="0"/>
      <w:divBdr>
        <w:top w:val="none" w:sz="0" w:space="0" w:color="auto"/>
        <w:left w:val="none" w:sz="0" w:space="0" w:color="auto"/>
        <w:bottom w:val="none" w:sz="0" w:space="0" w:color="auto"/>
        <w:right w:val="none" w:sz="0" w:space="0" w:color="auto"/>
      </w:divBdr>
    </w:div>
    <w:div w:id="1904216338">
      <w:bodyDiv w:val="1"/>
      <w:marLeft w:val="0"/>
      <w:marRight w:val="0"/>
      <w:marTop w:val="0"/>
      <w:marBottom w:val="0"/>
      <w:divBdr>
        <w:top w:val="none" w:sz="0" w:space="0" w:color="auto"/>
        <w:left w:val="none" w:sz="0" w:space="0" w:color="auto"/>
        <w:bottom w:val="none" w:sz="0" w:space="0" w:color="auto"/>
        <w:right w:val="none" w:sz="0" w:space="0" w:color="auto"/>
      </w:divBdr>
    </w:div>
    <w:div w:id="1977951173">
      <w:bodyDiv w:val="1"/>
      <w:marLeft w:val="0"/>
      <w:marRight w:val="0"/>
      <w:marTop w:val="0"/>
      <w:marBottom w:val="0"/>
      <w:divBdr>
        <w:top w:val="none" w:sz="0" w:space="0" w:color="auto"/>
        <w:left w:val="none" w:sz="0" w:space="0" w:color="auto"/>
        <w:bottom w:val="none" w:sz="0" w:space="0" w:color="auto"/>
        <w:right w:val="none" w:sz="0" w:space="0" w:color="auto"/>
      </w:divBdr>
    </w:div>
    <w:div w:id="19851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7626B-4D46-47AD-BA9C-715696C46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100</Pages>
  <Words>17123</Words>
  <Characters>97606</Characters>
  <Application>Microsoft Office Word</Application>
  <DocSecurity>0</DocSecurity>
  <Lines>813</Lines>
  <Paragraphs>228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Walid Kotb</cp:lastModifiedBy>
  <cp:revision>369</cp:revision>
  <dcterms:created xsi:type="dcterms:W3CDTF">2016-09-29T16:20:00Z</dcterms:created>
  <dcterms:modified xsi:type="dcterms:W3CDTF">2016-12-25T08:07:00Z</dcterms:modified>
</cp:coreProperties>
</file>