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DD" w:rsidRPr="001B43B4" w:rsidRDefault="006015DD" w:rsidP="006015DD">
      <w:pPr>
        <w:spacing w:after="100" w:afterAutospacing="1"/>
        <w:jc w:val="center"/>
        <w:rPr>
          <w:rFonts w:cs="Monotype Koufi"/>
          <w:sz w:val="36"/>
          <w:szCs w:val="36"/>
          <w:rtl/>
        </w:rPr>
      </w:pPr>
      <w:r w:rsidRPr="001B43B4">
        <w:rPr>
          <w:rFonts w:cs="Monotype Koufi" w:hint="cs"/>
          <w:sz w:val="36"/>
          <w:szCs w:val="36"/>
          <w:rtl/>
        </w:rPr>
        <w:t>فهرس المصادر والمراجع: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الإجماع. للإمام محمد بن إبراهيم بن المنذر (ت 318ﻫ). اعتنى به: محمد حسام بيضون. مؤسّسة الكتب الثقافية. بيروت - لبنان. الطبعة الأولى 1414ﻫ = 1993م.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</w:rPr>
      </w:pPr>
      <w:r w:rsidRPr="001B43B4">
        <w:rPr>
          <w:rFonts w:hint="cs"/>
          <w:sz w:val="36"/>
          <w:rtl/>
        </w:rPr>
        <w:t xml:space="preserve">الاختيار لتعليل المختار. تأليف: عبد الله بن محمود بن مودود الموصلي الحنفي (ت 683ﻫ). تحقيق: عبد الله المنشاوي. دار الحديث. القاهرة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جمهورية مصر.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الاختيارات العلمية لابن تيمية. (الأخبار العليّة من الاختيارات الفقهية من فتاوي شيخ الإسلام ابن تيمية) اختارها العلامة الشيخ علاء الدين أبو الحسن البعلي، الدمشقي. (ت: 803هـ). تحقيق: محمد حامد الفقي. دار الاستقامة. القاهرة. جمهورية مصر. الطبعة الأولى. 1426هـ = 2005م.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إرواء الغليل في تخريج أحاديث منار السبيل. تأليف: محمد ناصر الدين الألباني. المكتب الإسلامي. بيروت ـ لبنان. الطبعة الأولى 1399ﻫ ـ 1979م.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الاستذكار الجامع لمذاهب فقهاء الأمصار وعلماء الأقطار</w:t>
      </w:r>
      <w:r w:rsidR="00F55EFA">
        <w:rPr>
          <w:rFonts w:cs="Traditional Arabic" w:hint="cs"/>
          <w:sz w:val="36"/>
          <w:szCs w:val="36"/>
          <w:rtl/>
        </w:rPr>
        <w:t>،</w:t>
      </w:r>
      <w:r w:rsidRPr="001B43B4">
        <w:rPr>
          <w:rFonts w:cs="Traditional Arabic" w:hint="cs"/>
          <w:sz w:val="36"/>
          <w:szCs w:val="36"/>
          <w:rtl/>
        </w:rPr>
        <w:t xml:space="preserve"> فيما تضمّنه الموطأ من معاني الرأي والآثار</w:t>
      </w:r>
      <w:r w:rsidR="00F55EFA">
        <w:rPr>
          <w:rFonts w:cs="Traditional Arabic" w:hint="cs"/>
          <w:sz w:val="36"/>
          <w:szCs w:val="36"/>
          <w:rtl/>
        </w:rPr>
        <w:t>،</w:t>
      </w:r>
      <w:r w:rsidRPr="001B43B4">
        <w:rPr>
          <w:rFonts w:cs="Traditional Arabic" w:hint="cs"/>
          <w:sz w:val="36"/>
          <w:szCs w:val="36"/>
          <w:rtl/>
        </w:rPr>
        <w:t xml:space="preserve"> وشرح ذلك كلّه بالإيجاز والاختصار. تأليف: الإمام أبي عمر يوسف ابن عبد البر</w:t>
      </w:r>
      <w:r w:rsidR="00F55EFA">
        <w:rPr>
          <w:rFonts w:cs="Traditional Arabic" w:hint="cs"/>
          <w:sz w:val="36"/>
          <w:szCs w:val="36"/>
          <w:rtl/>
        </w:rPr>
        <w:t>،</w:t>
      </w:r>
      <w:r w:rsidRPr="001B43B4">
        <w:rPr>
          <w:rFonts w:cs="Traditional Arabic" w:hint="cs"/>
          <w:sz w:val="36"/>
          <w:szCs w:val="36"/>
          <w:rtl/>
        </w:rPr>
        <w:t xml:space="preserve"> الأندلسي (ت463ﻫ). تقديم: عبد الرزّاق المهدي. دار إحياء التراث العربي. بيروت ـ لبنان. الطبعة الأولى 1421ﻫ ـ 2001م.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أسد الغابة في معرفة الصحابة. تأليف: عز الدين ابن الأثير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أبي الحسن عليّ بن محمد الجزري (ت630ﻫ). تحقيق: عليّ محمد معوّض. والشيخ عادل أحمد عبد الموجود. دار الكتب العلميّة. بيروت ـ لبنان. الطبعة الأولى 1415ﻫ ـ 1994م.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>الإسعاف بالطلب مختصر شرح المنهج المنتخب على قواعد المذهب (وهو مختصر شرح العلامة أحمد بن علي المنجور على نظم الإمام أبي الحسن بن قاسم الشهير بالزقاق (ت 912هـ). تأليف: أبي القاسم ابن محمد بن أحمد التواتي. الطبعة الأولى 1395هـ  = 1975م.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أسنى المطالب شرح روض الطالب. لأبي يحيى زكريا الأنصاري الشافعي (ت 957ﻫ). تعليق: الدكتور محمد محمد ثامر. دار الكتب العلمية. بيروت ـ لبنان. الطبعة الأولى 1422ﻫ = 2001م.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1267"/>
        <w:rPr>
          <w:sz w:val="36"/>
        </w:rPr>
      </w:pPr>
      <w:r w:rsidRPr="001B43B4">
        <w:rPr>
          <w:rFonts w:hint="cs"/>
          <w:sz w:val="36"/>
          <w:rtl/>
        </w:rPr>
        <w:t xml:space="preserve">الأشباه والنظائر على مذهب أبي حنيفة النعمان. تأليف: الشيخ زين العابدين ابن إبراهيم بن محمد الشهير بابن نجيم (ت 970هـ). وضع حواشيه وخرّجه: الشيخ زكريا عميرات. </w:t>
      </w:r>
      <w:r w:rsidRPr="001B43B4">
        <w:rPr>
          <w:sz w:val="36"/>
          <w:rtl/>
        </w:rPr>
        <w:t>دار الكتب العلمية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بيروت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>لبنان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 xml:space="preserve">الطبعة </w:t>
      </w:r>
      <w:r w:rsidRPr="001B43B4">
        <w:rPr>
          <w:rFonts w:hint="cs"/>
          <w:sz w:val="36"/>
          <w:rtl/>
        </w:rPr>
        <w:t xml:space="preserve">الأولى 1419هـ </w:t>
      </w:r>
      <w:r w:rsidRPr="001B43B4">
        <w:rPr>
          <w:sz w:val="36"/>
          <w:rtl/>
        </w:rPr>
        <w:t>=</w:t>
      </w:r>
      <w:r w:rsidRPr="001B43B4">
        <w:rPr>
          <w:rFonts w:hint="cs"/>
          <w:sz w:val="36"/>
          <w:rtl/>
        </w:rPr>
        <w:t xml:space="preserve"> 1999م.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الأشباه والنظائر</w:t>
      </w:r>
      <w:r w:rsidRPr="001B43B4">
        <w:rPr>
          <w:rFonts w:hint="cs"/>
          <w:sz w:val="36"/>
          <w:rtl/>
        </w:rPr>
        <w:t xml:space="preserve"> في فقه الشافعية. للشيخ الحافظ أبي عبد الله محمد بن مكي (المعروف بصدر الدين ابن الوكيل) (ت 716هـ). تحقيق: محمد حسن محمد حسن إسماعيل.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1423هـ = 2002م.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الأشباه والنظائر في قواعد الفقه. تأليف: الإمام سراج الدين أبي حفص عمر بن علي الأنصاري (المعروف بابن الملقن) (ت 804هـ) تحقيق: مصطفى محمود الأزهري. دار ابن القيم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السعودية / دار ابن عفان - مصر. الطبعة الأولى 1431هـ = 2010م.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الأشباه والنظائر</w:t>
      </w:r>
      <w:r w:rsidRPr="001B43B4">
        <w:rPr>
          <w:rFonts w:hint="cs"/>
          <w:sz w:val="36"/>
          <w:rtl/>
        </w:rPr>
        <w:t xml:space="preserve"> في قواعد وفروع فقه الشافعية. تأليف</w:t>
      </w:r>
      <w:r w:rsidRPr="001B43B4">
        <w:rPr>
          <w:sz w:val="36"/>
          <w:rtl/>
        </w:rPr>
        <w:t>:</w:t>
      </w:r>
      <w:r w:rsidRPr="001B43B4">
        <w:rPr>
          <w:rFonts w:hint="cs"/>
          <w:sz w:val="36"/>
          <w:rtl/>
        </w:rPr>
        <w:t xml:space="preserve"> جلال الدين</w:t>
      </w:r>
      <w:r w:rsidRPr="001B43B4">
        <w:rPr>
          <w:sz w:val="36"/>
          <w:rtl/>
        </w:rPr>
        <w:t xml:space="preserve"> عبد الرحمن بن أبي بكر السيوطي</w:t>
      </w:r>
      <w:r w:rsidRPr="001B43B4">
        <w:rPr>
          <w:rFonts w:hint="cs"/>
          <w:sz w:val="36"/>
          <w:rtl/>
        </w:rPr>
        <w:t xml:space="preserve"> (ت 911هـ). تحقيق وتعليق: محمد المعتصم بالله البغدادي. </w:t>
      </w:r>
      <w:r w:rsidRPr="001B43B4">
        <w:rPr>
          <w:sz w:val="36"/>
          <w:rtl/>
        </w:rPr>
        <w:t>دار الكت</w:t>
      </w:r>
      <w:r w:rsidRPr="001B43B4">
        <w:rPr>
          <w:rFonts w:hint="cs"/>
          <w:sz w:val="36"/>
          <w:rtl/>
        </w:rPr>
        <w:t>ا</w:t>
      </w:r>
      <w:r w:rsidRPr="001B43B4">
        <w:rPr>
          <w:sz w:val="36"/>
          <w:rtl/>
        </w:rPr>
        <w:t>ب الع</w:t>
      </w:r>
      <w:r w:rsidRPr="001B43B4">
        <w:rPr>
          <w:rFonts w:hint="cs"/>
          <w:sz w:val="36"/>
          <w:rtl/>
        </w:rPr>
        <w:t>ربي. الطبعة الثالثة. 1417ه = 1996م.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  <w:rtl/>
        </w:rPr>
      </w:pPr>
      <w:r w:rsidRPr="001B43B4">
        <w:rPr>
          <w:sz w:val="36"/>
          <w:rtl/>
        </w:rPr>
        <w:t>الأشباه والنظائر</w:t>
      </w:r>
      <w:r w:rsidRPr="001B43B4">
        <w:rPr>
          <w:rFonts w:hint="cs"/>
          <w:sz w:val="36"/>
          <w:rtl/>
        </w:rPr>
        <w:t xml:space="preserve">. تأليف: الإمام </w:t>
      </w:r>
      <w:r w:rsidRPr="001B43B4">
        <w:rPr>
          <w:sz w:val="36"/>
          <w:rtl/>
        </w:rPr>
        <w:t xml:space="preserve">تاج الدين </w:t>
      </w:r>
      <w:r w:rsidRPr="001B43B4">
        <w:rPr>
          <w:rFonts w:hint="cs"/>
          <w:sz w:val="36"/>
          <w:rtl/>
        </w:rPr>
        <w:t xml:space="preserve">عبد الوهاب بن علي </w:t>
      </w:r>
      <w:r w:rsidRPr="001B43B4">
        <w:rPr>
          <w:sz w:val="36"/>
          <w:rtl/>
        </w:rPr>
        <w:t>السبكي</w:t>
      </w:r>
      <w:r w:rsidRPr="001B43B4">
        <w:rPr>
          <w:rFonts w:hint="cs"/>
          <w:sz w:val="36"/>
          <w:rtl/>
        </w:rPr>
        <w:t xml:space="preserve"> (ت 771ه). تحقيق: عادل أحمد عبد الموجود، وعلي محمد عوض. </w:t>
      </w:r>
      <w:r w:rsidRPr="001B43B4">
        <w:rPr>
          <w:sz w:val="36"/>
          <w:rtl/>
        </w:rPr>
        <w:t>دار الكتب العلمية</w:t>
      </w:r>
      <w:r w:rsidRPr="001B43B4">
        <w:rPr>
          <w:rFonts w:hint="cs"/>
          <w:sz w:val="36"/>
          <w:rtl/>
        </w:rPr>
        <w:t xml:space="preserve">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</w:t>
      </w:r>
      <w:r w:rsidRPr="001B43B4">
        <w:rPr>
          <w:sz w:val="36"/>
          <w:rtl/>
        </w:rPr>
        <w:t xml:space="preserve">الطبعة الأولى </w:t>
      </w:r>
      <w:r w:rsidRPr="001B43B4">
        <w:rPr>
          <w:rFonts w:hint="cs"/>
          <w:sz w:val="36"/>
          <w:rtl/>
        </w:rPr>
        <w:t>1422هـ = 2001</w:t>
      </w:r>
      <w:r w:rsidRPr="001B43B4">
        <w:rPr>
          <w:sz w:val="36"/>
          <w:rtl/>
        </w:rPr>
        <w:t>م</w:t>
      </w:r>
      <w:r w:rsidRPr="001B43B4">
        <w:rPr>
          <w:rFonts w:hint="cs"/>
          <w:sz w:val="36"/>
          <w:rtl/>
        </w:rPr>
        <w:t>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>الإشراف على نكت مسائل الخلاف. للقاضي أبي محمد عبد الوهاب بن علي البغدادي (ت: 422ﻫ). اعتنى به: الحبيب بن طاهر. دار ابن حزم. بيروت ـ لبنان. الطبعة الأولى 1420ﻫ = 1999م.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الإصابة في تمييز الصحابة. للإمام الحافظ أحمد بن عليّ بن حجر العسقلاني (ت: 852ﻫ). تحقيق: عادل أحمد عبد الموجود، وعليّ محمد معوّض. دار الكتب العلميّة. بيروت - لبنان. الطبعة 1415ﻫ = 1995ﻫ.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إعداد المهج للاستفادة من المنهج في قواعد الفقه المالكي. تأليف: أحمد بن أحمد المختار الجكني الشنقيطي. اعتني به: عبد الله إبراهيم الأنصاري. طبع على نفقة صاحب السمو الشيخ خليفة بن حمد آل ثاني. أمير دولة قطر. إدارة إحياء التراث الإسلامي. بدولة قطر. 1403ه =ـ 1983م.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الأعلام</w:t>
      </w:r>
      <w:r w:rsidRPr="001B43B4">
        <w:rPr>
          <w:rFonts w:hint="cs"/>
          <w:sz w:val="36"/>
          <w:rtl/>
        </w:rPr>
        <w:t xml:space="preserve"> (قاموس تراجم لأشهر الرجال والنساء من العرب والمستعربين والمستشرقين). تأليف</w:t>
      </w:r>
      <w:r w:rsidRPr="001B43B4">
        <w:rPr>
          <w:sz w:val="36"/>
          <w:rtl/>
        </w:rPr>
        <w:t>: خير الدين الزركلي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دار العلم للملايين</w:t>
      </w:r>
      <w:r w:rsidRPr="001B43B4">
        <w:rPr>
          <w:rFonts w:hint="cs"/>
          <w:sz w:val="36"/>
          <w:rtl/>
        </w:rPr>
        <w:t xml:space="preserve">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</w:t>
      </w:r>
      <w:r w:rsidRPr="001B43B4">
        <w:rPr>
          <w:sz w:val="36"/>
          <w:rtl/>
        </w:rPr>
        <w:t>الطبعة الخامسة عشر</w:t>
      </w:r>
      <w:r w:rsidRPr="001B43B4">
        <w:rPr>
          <w:rFonts w:hint="cs"/>
          <w:sz w:val="36"/>
          <w:rtl/>
        </w:rPr>
        <w:t xml:space="preserve">. مايو سنة </w:t>
      </w:r>
      <w:r w:rsidRPr="001B43B4">
        <w:rPr>
          <w:sz w:val="36"/>
          <w:rtl/>
        </w:rPr>
        <w:t xml:space="preserve"> 2002 م</w:t>
      </w:r>
      <w:r w:rsidRPr="001B43B4">
        <w:rPr>
          <w:rFonts w:hint="cs"/>
          <w:sz w:val="36"/>
          <w:rtl/>
        </w:rPr>
        <w:t>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</w:rPr>
      </w:pPr>
      <w:r w:rsidRPr="001B43B4">
        <w:rPr>
          <w:sz w:val="36"/>
          <w:rtl/>
        </w:rPr>
        <w:t>الإقناع في الفقه الشافعي</w:t>
      </w:r>
      <w:r w:rsidRPr="001B43B4">
        <w:rPr>
          <w:rFonts w:hint="cs"/>
          <w:sz w:val="36"/>
          <w:rtl/>
        </w:rPr>
        <w:t xml:space="preserve">. تأليف: </w:t>
      </w:r>
      <w:r w:rsidRPr="001B43B4">
        <w:rPr>
          <w:sz w:val="36"/>
          <w:rtl/>
        </w:rPr>
        <w:t>أب</w:t>
      </w:r>
      <w:r w:rsidRPr="001B43B4">
        <w:rPr>
          <w:rFonts w:hint="cs"/>
          <w:sz w:val="36"/>
          <w:rtl/>
        </w:rPr>
        <w:t>ي</w:t>
      </w:r>
      <w:r w:rsidRPr="001B43B4">
        <w:rPr>
          <w:sz w:val="36"/>
          <w:rtl/>
        </w:rPr>
        <w:t xml:space="preserve"> الحسن علي بن محمد بن حبيب</w:t>
      </w:r>
      <w:r w:rsidRPr="001B43B4">
        <w:rPr>
          <w:rFonts w:hint="cs"/>
          <w:sz w:val="36"/>
          <w:rtl/>
        </w:rPr>
        <w:t xml:space="preserve">، </w:t>
      </w:r>
      <w:r w:rsidRPr="001B43B4">
        <w:rPr>
          <w:sz w:val="36"/>
          <w:rtl/>
        </w:rPr>
        <w:t>الشهير بالماوردي</w:t>
      </w:r>
      <w:r w:rsidRPr="001B43B4">
        <w:rPr>
          <w:rFonts w:hint="cs"/>
          <w:sz w:val="36"/>
          <w:rtl/>
        </w:rPr>
        <w:t xml:space="preserve"> (ت 405هـ). تحقيق: خضر محمد خضر. دار حسان للنشر والتوزيع. طهران. إيران. الطبعة الأولى 1420هـ.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الإقناع في حلّ ألفاظ أبي شجاع. تأليف: الشيخ شمس الدين محمد بن محمد الخطيب الشربيني. تحقيق: علي محمد معوض</w:t>
      </w:r>
      <w:r w:rsidR="00F55EFA">
        <w:rPr>
          <w:rFonts w:cs="Traditional Arabic" w:hint="cs"/>
          <w:sz w:val="36"/>
          <w:szCs w:val="36"/>
          <w:rtl/>
        </w:rPr>
        <w:t>،</w:t>
      </w:r>
      <w:r w:rsidRPr="001B43B4">
        <w:rPr>
          <w:rFonts w:cs="Traditional Arabic" w:hint="cs"/>
          <w:sz w:val="36"/>
          <w:szCs w:val="36"/>
          <w:rtl/>
        </w:rPr>
        <w:t xml:space="preserve"> وعادل أحمد عبد الموجود. دار الكتب العلمية. بيروت ـ لبنان. الطبعة الأولى: 1414ﻫ ـ 1994م.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</w:rPr>
      </w:pPr>
      <w:r w:rsidRPr="001B43B4">
        <w:rPr>
          <w:rFonts w:hint="cs"/>
          <w:sz w:val="36"/>
          <w:rtl/>
        </w:rPr>
        <w:t>الإقناع في حلّ ألفاظ أبي شجاع. تأليف: الشيخ شمس الدين محمد بن محمد الخطيب الشربيني. تحقيق: علي محمد معوض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وعادل أحمد عبد الموجود. دار الكتب العلمية. بيروت ـ لبنان. الطبعة الأولى: 1414ﻫ ـ 1994م.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الإقناع لطالب الانتفاع. تأليف: شرف الدين موسى بن أحمد</w:t>
      </w:r>
      <w:r w:rsidR="00F55EFA">
        <w:rPr>
          <w:rFonts w:cs="Traditional Arabic" w:hint="cs"/>
          <w:sz w:val="36"/>
          <w:szCs w:val="36"/>
          <w:rtl/>
        </w:rPr>
        <w:t>،</w:t>
      </w:r>
      <w:r w:rsidRPr="001B43B4">
        <w:rPr>
          <w:rFonts w:cs="Traditional Arabic" w:hint="cs"/>
          <w:sz w:val="36"/>
          <w:szCs w:val="36"/>
          <w:rtl/>
        </w:rPr>
        <w:t xml:space="preserve"> أبي النجا الحجّاوي (ت 968ﻫ). تحقيق: الدكتور عبد الله التركي</w:t>
      </w:r>
      <w:r w:rsidR="00F55EFA">
        <w:rPr>
          <w:rFonts w:cs="Traditional Arabic" w:hint="cs"/>
          <w:sz w:val="36"/>
          <w:szCs w:val="36"/>
          <w:rtl/>
        </w:rPr>
        <w:t>،</w:t>
      </w:r>
      <w:r w:rsidRPr="001B43B4">
        <w:rPr>
          <w:rFonts w:cs="Traditional Arabic" w:hint="cs"/>
          <w:sz w:val="36"/>
          <w:szCs w:val="36"/>
          <w:rtl/>
        </w:rPr>
        <w:t xml:space="preserve"> بالتعاون مع مركز البحوث بدار هجر. الطبعة الثانية 1419ﻫ ـ 1998م.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 xml:space="preserve">الأم. تأليف الإمام أبي عبد الله محمد بن إدريس الشافعي (ت 204هـ). تخريج وتعليق: محمود مطرجي.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1413ه = 1993م.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الإمام الشهاب القرافي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حلقة وصل بين المشرق والمغرب في مذهب مالك في القرن السابع. إعداد: الأستاذ الصغير بن عبد السلام الوكيلي. طبعت من وزارة الأوقاف والشؤون الإسلامية. المملكة المغربية.  1417هـ = 1996م.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الإنصاف في معرفة الراجح من الخلاف. تأليف: علاء الدين أبي الحسن عليّ بن سليمان المرداوي (ت: 885ﻫ). تحقيق وتصحيح: محمد حامد الفقي. الطبعة الأولى 1374هـ = 1955م.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إيضاح المسالك إلى قواعد الإمام أبي عبد الله مالك. تأليف: أحمد بن يحيى الونشريسي (ت 914هـ). دراسة وتحقيق: الصادق بن عبد الرحمن الغرياني. دار ابن حزم.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1427هـ = 2006م.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 xml:space="preserve">البحر الرائق شرح كنز الدقائق. للإمام زين الدين ابن إبراهيم بن محمد المعروف بابن نجيم المصري الحنفي (ت 970ﻫ). ضبطه: الشيخ زكريا عميرات. دار الكتب العلمية. بيروت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لبنان. الطبعة الأولى.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pacing w:val="-4"/>
          <w:sz w:val="36"/>
          <w:rtl/>
        </w:rPr>
        <w:t xml:space="preserve">بداية المجتهد ونهاية المقتصد. تأليف: القاضي أبي الوليد محمد بن أحمد بن رشد الحفيد. </w:t>
      </w:r>
      <w:r w:rsidRPr="001B43B4">
        <w:rPr>
          <w:rFonts w:hint="cs"/>
          <w:spacing w:val="-2"/>
          <w:sz w:val="36"/>
          <w:rtl/>
        </w:rPr>
        <w:t>(ت 595ﻫ). دار ابن حزم. بيروت - لبنان. الطبعة الأولى 1420ﻫ ـ 1999م.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بدائع الصنائع في ترتيب الشرائع. تأليف: الإمام علاء الدين أبي بكر بن مسعود الكاساني (ت 587ﻫ). تحقيق: محمد خير طعمة حلبي. دار المعرفة. بيروت ـ لبنان. الطبعة الأولى 1420ﻫ ـ 2000م.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البدر الطالع بمحاسن مَن بعد القرن السابع، تأليف: العلاّمة محمد بن علي الشوكاني (ت 1250ﻫ). دار الكتاب الإسلامي، القاهرة.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  <w:rtl/>
        </w:rPr>
      </w:pPr>
      <w:r w:rsidRPr="001B43B4">
        <w:rPr>
          <w:sz w:val="36"/>
          <w:rtl/>
        </w:rPr>
        <w:lastRenderedPageBreak/>
        <w:t>البدر المنير في تخريج الأحاديث وال</w:t>
      </w:r>
      <w:r w:rsidRPr="001B43B4">
        <w:rPr>
          <w:rFonts w:hint="cs"/>
          <w:sz w:val="36"/>
          <w:rtl/>
        </w:rPr>
        <w:t>آ</w:t>
      </w:r>
      <w:r w:rsidRPr="001B43B4">
        <w:rPr>
          <w:sz w:val="36"/>
          <w:rtl/>
        </w:rPr>
        <w:t>ثار الواقعة في الشرح الكبير</w:t>
      </w:r>
      <w:r w:rsidRPr="001B43B4">
        <w:rPr>
          <w:rFonts w:hint="cs"/>
          <w:sz w:val="36"/>
          <w:rtl/>
        </w:rPr>
        <w:t xml:space="preserve">. تأليف: الإمام </w:t>
      </w:r>
      <w:r w:rsidRPr="001B43B4">
        <w:rPr>
          <w:sz w:val="36"/>
          <w:rtl/>
        </w:rPr>
        <w:t xml:space="preserve">سراج الدين أبو حفص عمر بن علي الشافعي </w:t>
      </w:r>
      <w:r w:rsidRPr="001B43B4">
        <w:rPr>
          <w:rFonts w:hint="cs"/>
          <w:sz w:val="36"/>
          <w:rtl/>
        </w:rPr>
        <w:t>(المعروف بابن الملقن. ت</w:t>
      </w:r>
      <w:r w:rsidRPr="001B43B4">
        <w:rPr>
          <w:sz w:val="36"/>
          <w:rtl/>
        </w:rPr>
        <w:t>: 804هـ)</w:t>
      </w:r>
      <w:r w:rsidRPr="001B43B4">
        <w:rPr>
          <w:rFonts w:hint="cs"/>
          <w:sz w:val="36"/>
          <w:rtl/>
        </w:rPr>
        <w:t>. تحقيق</w:t>
      </w:r>
      <w:r w:rsidRPr="001B43B4">
        <w:rPr>
          <w:sz w:val="36"/>
          <w:rtl/>
        </w:rPr>
        <w:t>: مصطفى أبو الغيط</w:t>
      </w:r>
      <w:r w:rsidRPr="001B43B4">
        <w:rPr>
          <w:rFonts w:hint="cs"/>
          <w:sz w:val="36"/>
          <w:rtl/>
        </w:rPr>
        <w:t>،</w:t>
      </w:r>
      <w:r w:rsidRPr="001B43B4">
        <w:rPr>
          <w:sz w:val="36"/>
          <w:rtl/>
        </w:rPr>
        <w:t xml:space="preserve"> وعبد</w:t>
      </w:r>
      <w:r w:rsidRPr="001B43B4">
        <w:rPr>
          <w:rFonts w:hint="cs"/>
          <w:sz w:val="36"/>
          <w:rtl/>
        </w:rPr>
        <w:t> </w:t>
      </w:r>
      <w:r w:rsidRPr="001B43B4">
        <w:rPr>
          <w:sz w:val="36"/>
          <w:rtl/>
        </w:rPr>
        <w:t>الله بن سليمان</w:t>
      </w:r>
      <w:r w:rsidRPr="001B43B4">
        <w:rPr>
          <w:rFonts w:hint="cs"/>
          <w:sz w:val="36"/>
          <w:rtl/>
        </w:rPr>
        <w:t xml:space="preserve">، وآخرون. </w:t>
      </w:r>
      <w:r w:rsidRPr="001B43B4">
        <w:rPr>
          <w:sz w:val="36"/>
          <w:rtl/>
        </w:rPr>
        <w:t>دار الهجرة للنشر والتوزيع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الرياض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>السعودية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الطبعة ال</w:t>
      </w:r>
      <w:r w:rsidRPr="001B43B4">
        <w:rPr>
          <w:rFonts w:hint="cs"/>
          <w:sz w:val="36"/>
          <w:rtl/>
        </w:rPr>
        <w:t>أ</w:t>
      </w:r>
      <w:r w:rsidRPr="001B43B4">
        <w:rPr>
          <w:sz w:val="36"/>
          <w:rtl/>
        </w:rPr>
        <w:t>ولى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1425هـ</w:t>
      </w:r>
      <w:r w:rsidRPr="001B43B4">
        <w:rPr>
          <w:rFonts w:hint="cs"/>
          <w:sz w:val="36"/>
          <w:rtl/>
        </w:rPr>
        <w:t xml:space="preserve"> = </w:t>
      </w:r>
      <w:r w:rsidRPr="001B43B4">
        <w:rPr>
          <w:sz w:val="36"/>
          <w:rtl/>
        </w:rPr>
        <w:t>2004م</w:t>
      </w:r>
      <w:r w:rsidRPr="001B43B4">
        <w:rPr>
          <w:rFonts w:hint="cs"/>
          <w:sz w:val="36"/>
          <w:rtl/>
        </w:rPr>
        <w:t xml:space="preserve">. 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بلغة السالك لأقرب المسالك على الشرح الصغير لسيدي أحمد الدردير. تأليف: الشيخ أحمد الصاوي. ضبطه: محمد عبد السلام شاهين. دار الكتب العلمية. بيروت - لبنان. الطبعة الأولى 1415ﻫ = 1995م.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البناية في شرح الهداية. لأبي محمود بن أحمد العيني (ت 855ﻫ). دار الفكر للنشر والتوزيع. الطبعة الأولى 1400ﻫ  ـ 1980م.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  <w:rtl/>
        </w:rPr>
      </w:pPr>
      <w:r w:rsidRPr="001B43B4">
        <w:rPr>
          <w:sz w:val="36"/>
          <w:rtl/>
        </w:rPr>
        <w:t>البهجة في شرح التحفة</w:t>
      </w:r>
      <w:r w:rsidRPr="001B43B4">
        <w:rPr>
          <w:rFonts w:hint="cs"/>
          <w:sz w:val="36"/>
          <w:rtl/>
        </w:rPr>
        <w:t xml:space="preserve">. تأليف: أبي </w:t>
      </w:r>
      <w:r w:rsidRPr="001B43B4">
        <w:rPr>
          <w:sz w:val="36"/>
          <w:rtl/>
        </w:rPr>
        <w:t>الحسن علي بن عبد السلام التسولي</w:t>
      </w:r>
      <w:r w:rsidRPr="001B43B4">
        <w:rPr>
          <w:rFonts w:hint="cs"/>
          <w:sz w:val="36"/>
          <w:rtl/>
        </w:rPr>
        <w:t xml:space="preserve"> (ت 1258هـ). </w:t>
      </w:r>
      <w:r w:rsidRPr="001B43B4">
        <w:rPr>
          <w:sz w:val="36"/>
          <w:rtl/>
        </w:rPr>
        <w:t>ضبطه وصححه: محمد عبد القادر شاهين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دار الكتب العلمية</w:t>
      </w:r>
      <w:r w:rsidRPr="001B43B4">
        <w:rPr>
          <w:rFonts w:hint="cs"/>
          <w:sz w:val="36"/>
          <w:rtl/>
        </w:rPr>
        <w:t>.</w:t>
      </w:r>
      <w:r w:rsidRPr="001B43B4">
        <w:rPr>
          <w:sz w:val="36"/>
          <w:rtl/>
        </w:rPr>
        <w:t xml:space="preserve"> </w:t>
      </w:r>
      <w:r w:rsidRPr="001B43B4">
        <w:rPr>
          <w:rFonts w:hint="cs"/>
          <w:sz w:val="36"/>
          <w:rtl/>
        </w:rPr>
        <w:t xml:space="preserve">بيروت </w:t>
      </w:r>
      <w:r w:rsidRPr="001B43B4">
        <w:rPr>
          <w:sz w:val="36"/>
          <w:rtl/>
        </w:rPr>
        <w:t>– لبنان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الطبعة الأولى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>1418 هـ - 1998م</w:t>
      </w:r>
      <w:r w:rsidRPr="001B43B4">
        <w:rPr>
          <w:rFonts w:hint="cs"/>
          <w:sz w:val="36"/>
          <w:rtl/>
        </w:rPr>
        <w:t>.</w:t>
      </w:r>
    </w:p>
    <w:p w:rsidR="006015DD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البيان في المذهب الشافعي. تأليف: الشيخ أبي الحسن يحيى بن أبي الخير بن سالم العمراني الشافعي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اليمني (ت 558ﻫ). اعتنى به: قاسم محمد النووي. دار المنهاج. الطبعة الأولى 1421ﻫ ـ 2000م.</w:t>
      </w:r>
    </w:p>
    <w:p w:rsidR="00A730A0" w:rsidRPr="00A730A0" w:rsidRDefault="00A730A0" w:rsidP="00A730A0">
      <w:pPr>
        <w:pStyle w:val="ListParagraph"/>
        <w:numPr>
          <w:ilvl w:val="0"/>
          <w:numId w:val="1"/>
        </w:numPr>
        <w:rPr>
          <w:sz w:val="36"/>
        </w:rPr>
      </w:pPr>
      <w:r w:rsidRPr="00A730A0">
        <w:rPr>
          <w:rFonts w:hint="cs"/>
          <w:sz w:val="36"/>
          <w:rtl/>
        </w:rPr>
        <w:t xml:space="preserve">البيان والتحصيل </w:t>
      </w:r>
      <w:r w:rsidRPr="00A730A0">
        <w:rPr>
          <w:rFonts w:hint="eastAsia"/>
          <w:sz w:val="36"/>
          <w:rtl/>
        </w:rPr>
        <w:t>والشرح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والتوجيه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والتعليل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لمسائل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المستخرجة</w:t>
      </w:r>
      <w:r w:rsidRPr="00A730A0">
        <w:rPr>
          <w:rFonts w:hint="cs"/>
          <w:sz w:val="36"/>
          <w:rtl/>
        </w:rPr>
        <w:t>. تأليف: أبي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الوليد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محمد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بن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أحمد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بن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رشد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القرطبي</w:t>
      </w:r>
      <w:r w:rsidRPr="00A730A0">
        <w:rPr>
          <w:sz w:val="36"/>
          <w:rtl/>
        </w:rPr>
        <w:t xml:space="preserve"> (</w:t>
      </w:r>
      <w:r w:rsidRPr="00A730A0">
        <w:rPr>
          <w:rFonts w:hint="eastAsia"/>
          <w:sz w:val="36"/>
          <w:rtl/>
        </w:rPr>
        <w:t>المتوفى</w:t>
      </w:r>
      <w:r w:rsidRPr="00A730A0">
        <w:rPr>
          <w:sz w:val="36"/>
          <w:rtl/>
        </w:rPr>
        <w:t>: 520</w:t>
      </w:r>
      <w:r w:rsidRPr="00A730A0">
        <w:rPr>
          <w:rFonts w:hint="eastAsia"/>
          <w:sz w:val="36"/>
          <w:rtl/>
        </w:rPr>
        <w:t>هـ</w:t>
      </w:r>
      <w:r w:rsidRPr="00A730A0">
        <w:rPr>
          <w:sz w:val="36"/>
          <w:rtl/>
        </w:rPr>
        <w:t>)</w:t>
      </w:r>
      <w:r w:rsidRPr="00A730A0">
        <w:rPr>
          <w:rFonts w:hint="cs"/>
          <w:sz w:val="36"/>
          <w:rtl/>
        </w:rPr>
        <w:t xml:space="preserve">. تحقيق: </w:t>
      </w:r>
      <w:r w:rsidRPr="00A730A0">
        <w:rPr>
          <w:rFonts w:hint="eastAsia"/>
          <w:sz w:val="36"/>
          <w:rtl/>
        </w:rPr>
        <w:t>د</w:t>
      </w:r>
      <w:r w:rsidRPr="00A730A0">
        <w:rPr>
          <w:rFonts w:hint="cs"/>
          <w:sz w:val="36"/>
          <w:rtl/>
        </w:rPr>
        <w:t>.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محمد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حجي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وآخرون</w:t>
      </w:r>
      <w:r w:rsidRPr="00A730A0">
        <w:rPr>
          <w:rFonts w:hint="cs"/>
          <w:sz w:val="36"/>
          <w:rtl/>
        </w:rPr>
        <w:t xml:space="preserve">. </w:t>
      </w:r>
      <w:r w:rsidRPr="00A730A0">
        <w:rPr>
          <w:rFonts w:hint="eastAsia"/>
          <w:sz w:val="36"/>
          <w:rtl/>
        </w:rPr>
        <w:t>دار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الغرب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الإسلامي</w:t>
      </w:r>
      <w:r w:rsidRPr="00A730A0">
        <w:rPr>
          <w:rFonts w:hint="cs"/>
          <w:sz w:val="36"/>
          <w:rtl/>
        </w:rPr>
        <w:t>.</w:t>
      </w:r>
      <w:r w:rsidRPr="00A730A0">
        <w:rPr>
          <w:sz w:val="36"/>
          <w:rtl/>
        </w:rPr>
        <w:t xml:space="preserve"> </w:t>
      </w:r>
      <w:r w:rsidRPr="00A730A0">
        <w:rPr>
          <w:rFonts w:hint="eastAsia"/>
          <w:sz w:val="36"/>
          <w:rtl/>
        </w:rPr>
        <w:t>بيروت</w:t>
      </w:r>
      <w:r w:rsidRPr="00A730A0">
        <w:rPr>
          <w:sz w:val="36"/>
          <w:rtl/>
        </w:rPr>
        <w:t xml:space="preserve"> – </w:t>
      </w:r>
      <w:r w:rsidRPr="00A730A0">
        <w:rPr>
          <w:rFonts w:hint="eastAsia"/>
          <w:sz w:val="36"/>
          <w:rtl/>
        </w:rPr>
        <w:t>لبنان</w:t>
      </w:r>
      <w:r w:rsidRPr="00A730A0">
        <w:rPr>
          <w:rFonts w:hint="cs"/>
          <w:sz w:val="36"/>
          <w:rtl/>
        </w:rPr>
        <w:t xml:space="preserve">. </w:t>
      </w:r>
      <w:r w:rsidRPr="00A730A0">
        <w:rPr>
          <w:rFonts w:hint="eastAsia"/>
          <w:sz w:val="36"/>
          <w:rtl/>
        </w:rPr>
        <w:t>الطبعة</w:t>
      </w:r>
      <w:r w:rsidRPr="00A730A0">
        <w:rPr>
          <w:sz w:val="36"/>
          <w:rtl/>
        </w:rPr>
        <w:t xml:space="preserve"> </w:t>
      </w:r>
      <w:r>
        <w:rPr>
          <w:rFonts w:hint="eastAsia"/>
          <w:sz w:val="36"/>
          <w:rtl/>
        </w:rPr>
        <w:t>الثانية</w:t>
      </w:r>
      <w:r w:rsidRPr="00A730A0">
        <w:rPr>
          <w:sz w:val="36"/>
          <w:rtl/>
        </w:rPr>
        <w:t xml:space="preserve"> 1408 </w:t>
      </w:r>
      <w:r w:rsidRPr="00A730A0">
        <w:rPr>
          <w:rFonts w:hint="eastAsia"/>
          <w:sz w:val="36"/>
          <w:rtl/>
        </w:rPr>
        <w:t>هـ</w:t>
      </w:r>
      <w:r>
        <w:rPr>
          <w:sz w:val="36"/>
          <w:rtl/>
        </w:rPr>
        <w:t xml:space="preserve"> </w:t>
      </w:r>
      <w:r>
        <w:rPr>
          <w:rFonts w:hint="cs"/>
          <w:sz w:val="36"/>
          <w:rtl/>
        </w:rPr>
        <w:t>=</w:t>
      </w:r>
      <w:r>
        <w:rPr>
          <w:sz w:val="36"/>
          <w:rtl/>
        </w:rPr>
        <w:t xml:space="preserve"> 1988</w:t>
      </w:r>
      <w:r w:rsidRPr="00A730A0">
        <w:rPr>
          <w:rFonts w:hint="eastAsia"/>
          <w:sz w:val="36"/>
          <w:rtl/>
        </w:rPr>
        <w:t>م</w:t>
      </w:r>
      <w:r>
        <w:rPr>
          <w:rFonts w:hint="cs"/>
          <w:sz w:val="36"/>
          <w:rtl/>
        </w:rPr>
        <w:t>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التاج والإكليل. للمواق. (مطبوع مع مواهب الجليل). ضبطه: الشيخ زكريا عميرات. دار الكتب العلمية. بيروت ـ لبنان. الطبعة الأولى 1416ﻫ ـ 1995م.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lastRenderedPageBreak/>
        <w:t xml:space="preserve">تبيين الحقائق شرح كنز الدقائق. تأليف: الإمام فخر الدين عثمان بن علي الزيلعي الحنفي (ت 743هـ). تحقيق: أحمد عزو عناية. دار الكتب العلمية. بيروت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لبنان. الطبعة الأولى 1420هـ = 2000م.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تحفة الفقهاء. لعلاء الدين السمرقندي (ت 539ﻫ). دار الكتب العلمية. بيروت ـ لبنان. الطبعة الأولى 1405ﻫ ـ 1984م.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تحفة المحتاج بشرح المنهاج. للإمام شهاب الدين أبي العباس أحمد بن محمد ابن حجر الهيتمي (ت 974هـ). ضبطه وصحّحه: عبد الله محمود محمد عمر. دار الكتب العلمية. بيروت ـ لبنان. الطبعة الأولى 1421هـ = 2001م.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</w:rPr>
      </w:pPr>
      <w:r w:rsidRPr="001B43B4">
        <w:rPr>
          <w:sz w:val="36"/>
          <w:rtl/>
        </w:rPr>
        <w:t>ترتيب المدارك وتقريب المسالك</w:t>
      </w:r>
      <w:r w:rsidRPr="001B43B4">
        <w:rPr>
          <w:rFonts w:hint="cs"/>
          <w:sz w:val="36"/>
          <w:rtl/>
        </w:rPr>
        <w:t xml:space="preserve"> لمعرفة أعلام مذهب مالك. تأليف: القاضي </w:t>
      </w:r>
      <w:r w:rsidRPr="001B43B4">
        <w:rPr>
          <w:sz w:val="36"/>
          <w:rtl/>
        </w:rPr>
        <w:t>عياض بن موسى اليحصبي</w:t>
      </w:r>
      <w:r w:rsidRPr="001B43B4">
        <w:rPr>
          <w:rFonts w:hint="cs"/>
          <w:sz w:val="36"/>
          <w:rtl/>
        </w:rPr>
        <w:t xml:space="preserve"> (ت 544هـ). تحقيق: مجموعة من الباحثين.  طبعة وزارة الأوقاف والشؤون الإسلامية بالمملكة المغربية. الطبعة الثانية 1403هـ = 1983م.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pacing w:val="-4"/>
          <w:sz w:val="36"/>
          <w:szCs w:val="36"/>
          <w:rtl/>
        </w:rPr>
        <w:t>التعريفات. تأليف: أبي الحسن علي بن محمد الجرجاني (ت 816ﻫ). اعتنى به: محمد باسل عيون السود. دار الكتب العلمية. بيروت - لبنان. الطبعة الأولى 1421ﻫ = 2000م.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التفريع. لأبي القاسم عبيد الله بن الحسين ابن الجلاب البصري (ت 378ﻫ). تحقيق: الدكتور حسين بن سالم الدهماني. دار الغرب الإسلامية. بيروت ـ لبنان. الطبعة الأولى 1408ﻫ ـ 1987م.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التلخيص الحبير. تأليف</w:t>
      </w:r>
      <w:r w:rsidRPr="001B43B4">
        <w:rPr>
          <w:sz w:val="36"/>
          <w:rtl/>
        </w:rPr>
        <w:t xml:space="preserve">: </w:t>
      </w:r>
      <w:r w:rsidRPr="001B43B4">
        <w:rPr>
          <w:rFonts w:hint="cs"/>
          <w:sz w:val="36"/>
          <w:rtl/>
        </w:rPr>
        <w:t>للحافظ، أبي الفضل،</w:t>
      </w:r>
      <w:r w:rsidRPr="001B43B4">
        <w:rPr>
          <w:sz w:val="36"/>
          <w:rtl/>
        </w:rPr>
        <w:t xml:space="preserve"> أحمد بن علي بن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>حجر العسقلاني (</w:t>
      </w:r>
      <w:r w:rsidRPr="001B43B4">
        <w:rPr>
          <w:rFonts w:hint="cs"/>
          <w:sz w:val="36"/>
          <w:rtl/>
        </w:rPr>
        <w:t>ت</w:t>
      </w:r>
      <w:r w:rsidRPr="001B43B4">
        <w:rPr>
          <w:sz w:val="36"/>
          <w:rtl/>
        </w:rPr>
        <w:t xml:space="preserve"> 852هـ)</w:t>
      </w:r>
      <w:r w:rsidRPr="001B43B4">
        <w:rPr>
          <w:rFonts w:hint="cs"/>
          <w:sz w:val="36"/>
          <w:rtl/>
        </w:rPr>
        <w:t>. دراسة وتحقيق: الدكتور محمد الثاني بن عمر بن موسى. اعتنى بإخراجه: أبو محمد أشرف بن عبد المقصود. أضواء السلف.</w:t>
      </w:r>
      <w:r w:rsidRPr="001B43B4">
        <w:rPr>
          <w:sz w:val="36"/>
          <w:rtl/>
        </w:rPr>
        <w:t xml:space="preserve"> </w:t>
      </w:r>
      <w:r w:rsidRPr="001B43B4">
        <w:rPr>
          <w:rFonts w:hint="cs"/>
          <w:sz w:val="36"/>
          <w:rtl/>
        </w:rPr>
        <w:t xml:space="preserve">الرياض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المملكة العربية السعودية. </w:t>
      </w:r>
      <w:r w:rsidRPr="001B43B4">
        <w:rPr>
          <w:sz w:val="36"/>
          <w:rtl/>
        </w:rPr>
        <w:t xml:space="preserve">الطبعة الأولى </w:t>
      </w:r>
      <w:r w:rsidRPr="001B43B4">
        <w:rPr>
          <w:rFonts w:hint="cs"/>
          <w:sz w:val="36"/>
          <w:rtl/>
        </w:rPr>
        <w:t>1428هـ = 2007م.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التلقين</w:t>
      </w:r>
      <w:r w:rsidRPr="001B43B4">
        <w:rPr>
          <w:sz w:val="36"/>
          <w:rtl/>
        </w:rPr>
        <w:t xml:space="preserve"> في الفق</w:t>
      </w:r>
      <w:r w:rsidRPr="001B43B4">
        <w:rPr>
          <w:rFonts w:hint="cs"/>
          <w:sz w:val="36"/>
          <w:rtl/>
        </w:rPr>
        <w:t>ه</w:t>
      </w:r>
      <w:r w:rsidRPr="001B43B4">
        <w:rPr>
          <w:sz w:val="36"/>
          <w:rtl/>
        </w:rPr>
        <w:t xml:space="preserve"> المالكي</w:t>
      </w:r>
      <w:r w:rsidRPr="001B43B4">
        <w:rPr>
          <w:rFonts w:hint="cs"/>
          <w:sz w:val="36"/>
          <w:rtl/>
        </w:rPr>
        <w:t xml:space="preserve">. تأليف: القاضي </w:t>
      </w:r>
      <w:r w:rsidRPr="001B43B4">
        <w:rPr>
          <w:sz w:val="36"/>
          <w:rtl/>
        </w:rPr>
        <w:t>أب</w:t>
      </w:r>
      <w:r w:rsidRPr="001B43B4">
        <w:rPr>
          <w:rFonts w:hint="cs"/>
          <w:sz w:val="36"/>
          <w:rtl/>
        </w:rPr>
        <w:t>ي</w:t>
      </w:r>
      <w:r w:rsidRPr="001B43B4">
        <w:rPr>
          <w:sz w:val="36"/>
          <w:rtl/>
        </w:rPr>
        <w:t xml:space="preserve"> محمد عبد الوهاب بن علي بن نصر البغدادي المالكي (</w:t>
      </w:r>
      <w:r w:rsidRPr="001B43B4">
        <w:rPr>
          <w:rFonts w:hint="cs"/>
          <w:sz w:val="36"/>
          <w:rtl/>
        </w:rPr>
        <w:t>ت</w:t>
      </w:r>
      <w:r w:rsidRPr="001B43B4">
        <w:rPr>
          <w:sz w:val="36"/>
          <w:rtl/>
        </w:rPr>
        <w:t>: 422هـ)</w:t>
      </w:r>
      <w:r w:rsidRPr="001B43B4">
        <w:rPr>
          <w:rFonts w:hint="cs"/>
          <w:sz w:val="36"/>
          <w:rtl/>
        </w:rPr>
        <w:t xml:space="preserve">. تحقيق: </w:t>
      </w:r>
      <w:r w:rsidRPr="001B43B4">
        <w:rPr>
          <w:sz w:val="36"/>
          <w:rtl/>
        </w:rPr>
        <w:t>أب</w:t>
      </w:r>
      <w:r w:rsidRPr="001B43B4">
        <w:rPr>
          <w:rFonts w:hint="cs"/>
          <w:sz w:val="36"/>
          <w:rtl/>
        </w:rPr>
        <w:t>ي</w:t>
      </w:r>
      <w:r w:rsidRPr="001B43B4">
        <w:rPr>
          <w:sz w:val="36"/>
          <w:rtl/>
        </w:rPr>
        <w:t xml:space="preserve"> أويس محمد بو خبزة </w:t>
      </w:r>
      <w:r w:rsidRPr="001B43B4">
        <w:rPr>
          <w:sz w:val="36"/>
          <w:rtl/>
        </w:rPr>
        <w:lastRenderedPageBreak/>
        <w:t>الحسني التطواني</w:t>
      </w:r>
      <w:r w:rsidRPr="001B43B4">
        <w:rPr>
          <w:rFonts w:hint="cs"/>
          <w:sz w:val="36"/>
          <w:rtl/>
        </w:rPr>
        <w:t xml:space="preserve">، وأبي الفضل بدر بن عبد الإله العمراني الطبخي. </w:t>
      </w:r>
      <w:r w:rsidRPr="001B43B4">
        <w:rPr>
          <w:sz w:val="36"/>
          <w:rtl/>
        </w:rPr>
        <w:t>دار الكتب العلمية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الطبعة الأولى 1425هـ</w:t>
      </w:r>
      <w:r w:rsidRPr="001B43B4">
        <w:rPr>
          <w:rFonts w:hint="cs"/>
          <w:sz w:val="36"/>
          <w:rtl/>
        </w:rPr>
        <w:t xml:space="preserve"> = </w:t>
      </w:r>
      <w:r w:rsidRPr="001B43B4">
        <w:rPr>
          <w:sz w:val="36"/>
          <w:rtl/>
        </w:rPr>
        <w:t>2004م</w:t>
      </w:r>
      <w:r w:rsidRPr="001B43B4">
        <w:rPr>
          <w:rFonts w:hint="cs"/>
          <w:sz w:val="36"/>
          <w:rtl/>
        </w:rPr>
        <w:t>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تهذيب المسالك في نصرة مذهب مالك على منهج العدل والإنصاف في شرح مسائل الخلاف. لأبي الحجاج يوسف بن دوناس الفندلاوي (ت 543). دراسة: الأستاذ أحمد بن محمد البوشيخي. 1419ﻫ ـ 1998م.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التهذيب في اختصار المدونة. تأليف: أبي سعيد البراذعي خلف بن أبي القاسم محمد الأزدي القيرواني. دراسة وتحقيق: الدكتور محمد الأمين ولد محمد سالم بن الشيخ. دار البحوث والدراسات الإسلامية وإحياء التراث. دبي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الإمارات العربية المتحدة. الطبعة الأولى 1423هـ = 2002م.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التهذيب في فقه الإمام الشافعي. تأليف: الإمام أبي محمد الحسين بن مسعود البغوي (ت 516ﻫ). تحقيق: عادل أحمد عبد الموجود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وعليّ محمد معوّض. دار الكتب العلمية. بيروت ـ لبنان. الطبعة الأولى 1418ﻫ - 1997م.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الثمر الداني في تقريب المعاني شرح رسالة ابن أبي زيد القيرواني. للشيخ صالح عبد السميع الآبي الأزهري.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1423هـ = 2002م.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جواهر الإكليل شرح مختصر خليل. للشيخ صالح عبد السميع الآبي الأزهري. دار الفكر للطباعة. 1415ﻫ ـ 1995م.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الجواهر المضيّة في طبقات الحنفيّة. تأليف: محيي الدين أبي محمد عبد القادر بن محمد القرشي الحنفي (ت 775ﻫ). تحقيق: الدكتور عبد الفتاح محمد الحلو. هجر للطباعة. مصر. الطبعة الثانية 1413ﻫ = 1993م.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الجوهرة النيّرة شرح مختصر القدوري في فروع الحنفية. للإمام أبي بكر بن علي بن محمد الحدّاد الزبيدي (ت 800هـ). تحقيق: إلياس قبلان.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1427هـ = 2006م.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حاشية ابن عابدين (المسمّى رد المحتار على الدر المختار شرح تنوير الأبصار). للإمام محمد أمين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الشهير بابن عابدين. تحقيق: عادل أحمد عبد </w:t>
      </w:r>
      <w:r w:rsidRPr="001B43B4">
        <w:rPr>
          <w:rFonts w:hint="cs"/>
          <w:sz w:val="36"/>
          <w:rtl/>
        </w:rPr>
        <w:lastRenderedPageBreak/>
        <w:t>الموجود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وعلي محمد معوض. دار الكتب العلمية. بيروت ـ لبنان. الطبعة الأولى 1415ﻫ ـ 1994م.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حاشية البجيرمي على فتح الوهاب شرح منهج الطلاب. تأليف: الشيخ سليمان بن محمد بن عمر (ت 1221هـ). ضبط وتصحيح: عبد الله محمود محمد عمر.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1420هـ = 2000م.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حاشية الدسوقي على الشرح الكبير. للعلاّمة شمس الدين محمد بن عرفة الدسوقي. طبعة: دار إحياء الكتب العربية / عيسى البابي الحلبي وشركاه.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حاشية العدوي على شرح الخرشي على مختصر سيدي خليل. للشيخ علي بن أحمد العدوي (ت 1112هـ). ضبط وتخريج: زكريا عميرات. دار الكتب العلمية. بيروت - لبنان. الطبعة الأولى 1417ﻫ =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حاشية العدوي على شرح كفاية الطالب الرباني</w:t>
      </w:r>
      <w:r w:rsidRPr="001B43B4">
        <w:rPr>
          <w:rFonts w:hint="cs"/>
          <w:sz w:val="36"/>
          <w:rtl/>
        </w:rPr>
        <w:t>. تأليف</w:t>
      </w:r>
      <w:r w:rsidRPr="001B43B4">
        <w:rPr>
          <w:sz w:val="36"/>
          <w:rtl/>
        </w:rPr>
        <w:t>: علي بن أحمد الصعيدي العدوي (</w:t>
      </w:r>
      <w:r w:rsidRPr="001B43B4">
        <w:rPr>
          <w:rFonts w:hint="cs"/>
          <w:sz w:val="36"/>
          <w:rtl/>
        </w:rPr>
        <w:t>ت</w:t>
      </w:r>
      <w:r w:rsidRPr="001B43B4">
        <w:rPr>
          <w:sz w:val="36"/>
          <w:rtl/>
        </w:rPr>
        <w:t xml:space="preserve"> 1189هـ)</w:t>
      </w:r>
      <w:r w:rsidRPr="001B43B4">
        <w:rPr>
          <w:rFonts w:hint="cs"/>
          <w:sz w:val="36"/>
          <w:rtl/>
        </w:rPr>
        <w:t xml:space="preserve">. ضبط: محمد عبد الله شاهين. دار الكتب العلمية. </w:t>
      </w:r>
      <w:r w:rsidRPr="001B43B4">
        <w:rPr>
          <w:sz w:val="36"/>
          <w:rtl/>
        </w:rPr>
        <w:t>بيروت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1417هـ =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  <w:rtl/>
        </w:rPr>
      </w:pPr>
      <w:r w:rsidRPr="001B43B4">
        <w:rPr>
          <w:rFonts w:hint="cs"/>
          <w:spacing w:val="-4"/>
          <w:sz w:val="36"/>
          <w:rtl/>
        </w:rPr>
        <w:t>الحاوي الكبير في فقه مذهب الإمام الشافعي. تصنيف: أبي الحسن علي بن محمد بن حبيب الماوردي البصري. تحقيق: الدكتور محمد بكر إسماعيل</w:t>
      </w:r>
      <w:r w:rsidR="00F55EFA">
        <w:rPr>
          <w:rFonts w:hint="cs"/>
          <w:spacing w:val="-4"/>
          <w:sz w:val="36"/>
          <w:rtl/>
        </w:rPr>
        <w:t>،</w:t>
      </w:r>
      <w:r w:rsidRPr="001B43B4">
        <w:rPr>
          <w:rFonts w:hint="cs"/>
          <w:spacing w:val="-4"/>
          <w:sz w:val="36"/>
          <w:rtl/>
        </w:rPr>
        <w:t xml:space="preserve"> والدكتور عبد الفتاح أبو سنّة. دار الكتب العلمية. بيروت - لبنان. الطبعة الأولى 1414ﻫ  = 1994م.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حسن المحاضرة في تاريخ مصر والقاهرة. تأليف</w:t>
      </w:r>
      <w:r w:rsidRPr="001B43B4">
        <w:rPr>
          <w:rFonts w:cs="Traditional Arabic"/>
          <w:sz w:val="36"/>
          <w:szCs w:val="36"/>
          <w:rtl/>
        </w:rPr>
        <w:t>:</w:t>
      </w:r>
      <w:r w:rsidRPr="001B43B4">
        <w:rPr>
          <w:rFonts w:cs="Traditional Arabic" w:hint="cs"/>
          <w:sz w:val="36"/>
          <w:szCs w:val="36"/>
          <w:rtl/>
        </w:rPr>
        <w:t xml:space="preserve"> الحافظ جلال الدين</w:t>
      </w:r>
      <w:r w:rsidRPr="001B43B4">
        <w:rPr>
          <w:rFonts w:cs="Traditional Arabic"/>
          <w:sz w:val="36"/>
          <w:szCs w:val="36"/>
          <w:rtl/>
        </w:rPr>
        <w:t xml:space="preserve"> عبد</w:t>
      </w:r>
      <w:r w:rsidRPr="001B43B4">
        <w:rPr>
          <w:rFonts w:cs="Traditional Arabic" w:hint="cs"/>
          <w:sz w:val="36"/>
          <w:szCs w:val="36"/>
          <w:rtl/>
        </w:rPr>
        <w:t> </w:t>
      </w:r>
      <w:r w:rsidRPr="001B43B4">
        <w:rPr>
          <w:rFonts w:cs="Traditional Arabic"/>
          <w:sz w:val="36"/>
          <w:szCs w:val="36"/>
          <w:rtl/>
        </w:rPr>
        <w:t>الرحمن بن أبي بكر السيوطي</w:t>
      </w:r>
      <w:r w:rsidRPr="001B43B4">
        <w:rPr>
          <w:rFonts w:cs="Traditional Arabic" w:hint="cs"/>
          <w:sz w:val="36"/>
          <w:szCs w:val="36"/>
          <w:rtl/>
        </w:rPr>
        <w:t xml:space="preserve"> (ت 911هـ). تحقيق: محمد أبو الفضل إبراهيم. دار إحياء الكتب العربية. عيسى البابي الحلبي. الطبعة الأولى 1387هـ = 1967م.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الدر المختار شرح تنوير الأبصار. تأليف: محمد بن علي بن محمد الحصفكي (ت 1088هـ). تحقيق: عبد المنعم خليل إبراهيم.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1423هـ = 2002م.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>الدر المنتقى في شرح الملتقى. تأليف: محمد بن علي بن محمد الحصفكي (ت 1088هـ). (مطبوع مع مجمع الأنهر في شرح ملتقى الأبحر. تخريج: خليل عمران المنصور. دار الكتب العلمية. بيروت ـ لبنان. الطبعة الأولى 1419ﻫ ـ 1998م.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الدر النقي في شرح ألفاظ الخرقي. تأليف: جمال الدين أبي المحاسن يوسف بن حسن بن عبد الهادي الحنبلي، المعروف بِـ "ابن المبرد" (ت 909هــ). إعداد الدكتور: رضوان مختار بن غربيّة. دار المجتمع للنشر والتوزيع. جدة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المملكة العربية السعودية. الطبعة الأولى 1411ه = 1991م.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الدراية في تخرج أحاديث الهداية. للحافظ أحمد بن علي بن محمد بن حجر العسقلاني (ت 852ﻫ). تصحيح: السيد عبد الله هاشم اليماني المدني. دار المعرفة. بيروت - لبنان.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ascii="Traditional Arabic" w:hAnsi="Traditional Arabic" w:hint="cs"/>
          <w:sz w:val="36"/>
          <w:rtl/>
        </w:rPr>
        <w:t>درر الحكام شرح مجلة الأحكام</w:t>
      </w:r>
      <w:r w:rsidRPr="001B43B4">
        <w:rPr>
          <w:rFonts w:hint="cs"/>
          <w:sz w:val="36"/>
          <w:rtl/>
        </w:rPr>
        <w:t xml:space="preserve">. تأليف: علي حيدر. تعريب: المحامي فهمي الحسيني. دار عالم الكتب.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طُبِع على نفقه صاحب السمو الملكي الأمير الوليد بن طلال آل سعود. طبعة خاصة. 1423هـ = 2003م.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الدرر الكامنة في أعيان المائة الثامنة. تأليف: الحافظ شهاب الدين أحمد بن علي ابن حجر العسقلاني (ت 852هـ). دار الجيل.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الديباج المذهَّب في معرفة أعيان علماء المذهب. تأليف: القاضي إبراهيم بن علي بن محمد (المعروف بابن فرحون) المالكي (ت779ﻫ). تحقيق: الدكتور علي عمر. مكتبة الثقافة الدينية. جمهورية مصر العربية. الطبعة الأولى 1423هـ = 2003م.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الذخيرة. لشهاب الدين أحمد بن إدريس القرافي (ت 684ﻫ). تحقيق: الدكتور محمد حجي. دار الغرب الإسلامي. بيروت ـ لبنان. الطبعة الأولى 1994م.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>الذيل على طبقات الحنابلة. تأليف: الحافظ زين الدين أبي الفرج عبد</w:t>
      </w:r>
      <w:r w:rsidRPr="001B43B4">
        <w:rPr>
          <w:rFonts w:hint="eastAsia"/>
          <w:sz w:val="36"/>
          <w:rtl/>
        </w:rPr>
        <w:t> </w:t>
      </w:r>
      <w:r w:rsidRPr="001B43B4">
        <w:rPr>
          <w:rFonts w:hint="cs"/>
          <w:sz w:val="36"/>
          <w:rtl/>
        </w:rPr>
        <w:t xml:space="preserve">الرحمن بن أحمد المعروف بابن رجب. (ت 795هـ). تصحيح: محمد حامد الفقي. مطبعة السنة المحمدية. القاهرة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مصر. 1372هـ = 1953م.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الروض المبهج بشرح بستان فكر المهج في تكميل المنهج. تأليف: محمد بن أحمد ميارة الفاسي (999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1072هـ). دراسة وتحقيق: محمد فرج الزائدي. منشورات </w:t>
      </w:r>
      <w:r w:rsidRPr="001B43B4">
        <w:rPr>
          <w:sz w:val="36"/>
        </w:rPr>
        <w:t>ELGA</w:t>
      </w:r>
      <w:r w:rsidRPr="001B43B4">
        <w:rPr>
          <w:rFonts w:hint="cs"/>
          <w:sz w:val="36"/>
          <w:rtl/>
        </w:rPr>
        <w:t xml:space="preserve">. فاليتا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دولة مالطا.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الروض المرْبِع شرح زاد المستنقع. تأليف: منصور بن يونس البهوتي. خرج أحاديثه: عبد القدوس محمد نذير. دار المؤيد. الرياض ـ السعودية، ومؤسسة الرسالة، بيروت ـ لبنان. الطبعة الأولى 1417ﻫ ـ 1996م.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روضة الطالبين وعمدة المفتين. للإمام أبي زكريا يحيى بن شرف النووي. إشراف: زهير شاويش. المكتب الإسلامي. بيروت ـ لبنان. الطبعة الثالثة 1412ﻫ  = 1991م.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زاد المستقنع في اختصار المقنع. للعلاّمة شرف الدين أبو النجا. دار الصميعي. الرياض ـ السعودية. الطبعة الثانية. 1422</w:t>
      </w:r>
      <w:r w:rsidRPr="001B43B4">
        <w:rPr>
          <w:sz w:val="36"/>
          <w:rtl/>
        </w:rPr>
        <w:t>ﻫ ـ 2001م.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الزاهر في غريب ألفاظ</w:t>
      </w:r>
      <w:r w:rsidRPr="001B43B4">
        <w:rPr>
          <w:rFonts w:hint="cs"/>
          <w:sz w:val="36"/>
          <w:rtl/>
        </w:rPr>
        <w:t xml:space="preserve"> الإمام</w:t>
      </w:r>
      <w:r w:rsidRPr="001B43B4">
        <w:rPr>
          <w:sz w:val="36"/>
          <w:rtl/>
        </w:rPr>
        <w:t xml:space="preserve"> الشافعي</w:t>
      </w:r>
      <w:r w:rsidRPr="001B43B4">
        <w:rPr>
          <w:rFonts w:hint="cs"/>
          <w:sz w:val="36"/>
          <w:rtl/>
        </w:rPr>
        <w:t xml:space="preserve">. تأليف: أبي منصور، </w:t>
      </w:r>
      <w:r w:rsidRPr="001B43B4">
        <w:rPr>
          <w:sz w:val="36"/>
          <w:rtl/>
        </w:rPr>
        <w:t>محمد بن أحمد</w:t>
      </w:r>
      <w:r w:rsidRPr="001B43B4">
        <w:rPr>
          <w:rFonts w:hint="cs"/>
          <w:sz w:val="36"/>
          <w:rtl/>
        </w:rPr>
        <w:t xml:space="preserve">، </w:t>
      </w:r>
      <w:r w:rsidRPr="001B43B4">
        <w:rPr>
          <w:sz w:val="36"/>
          <w:rtl/>
        </w:rPr>
        <w:t xml:space="preserve">الأزهري </w:t>
      </w:r>
      <w:r w:rsidRPr="001B43B4">
        <w:rPr>
          <w:rFonts w:hint="cs"/>
          <w:sz w:val="36"/>
          <w:rtl/>
        </w:rPr>
        <w:t>(ت 370هـ). دراسة وتحقيق: الدكتور عبد المنعم طوعي بشنّاتي. دار البشائر الإسلامية. بيروت - لبنان. الطبعة الأولى 1419هـ = 1998م.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سلسلة الأحاديث الصحيحة وشيء من فقهها وفوائدها. للشيخ محمد ناصر الدين الألباني. مكتبة المعارف للنشر والتوزيع. الرياض - السعودية. الطبعة الأولى 1417ﻫ = 1996م.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سلسلة الأحاديث الضعيفة والموضوعة وأثرها السيء في الأمة. للشيخ محمد ناصر الدين الألباني. مكتبة المعارف. الرياض - السعودية. الطبعة الثانية 1408هـ = 1988م.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lastRenderedPageBreak/>
        <w:t>سنن ابن ماجه. للإمام أبي عبد الله محمد بن يزيد بن ماجه القزويني. (ت 275ﻫ). (مع شرح الإمام أبي الحسن الحنفي</w:t>
      </w:r>
      <w:r w:rsidR="00F55EFA">
        <w:rPr>
          <w:rFonts w:cs="Traditional Arabic" w:hint="cs"/>
          <w:sz w:val="36"/>
          <w:szCs w:val="36"/>
          <w:rtl/>
        </w:rPr>
        <w:t>،</w:t>
      </w:r>
      <w:r w:rsidRPr="001B43B4">
        <w:rPr>
          <w:rFonts w:cs="Traditional Arabic" w:hint="cs"/>
          <w:sz w:val="36"/>
          <w:szCs w:val="36"/>
          <w:rtl/>
        </w:rPr>
        <w:t xml:space="preserve"> المعروف بالسندي (ت 1138ﻫ). تحقيق: الشيخ خليل مأمون شيحا. دار المعرف</w:t>
      </w:r>
      <w:r w:rsidRPr="001B43B4">
        <w:rPr>
          <w:rFonts w:cs="Traditional Arabic" w:hint="eastAsia"/>
          <w:sz w:val="36"/>
          <w:szCs w:val="36"/>
          <w:rtl/>
        </w:rPr>
        <w:t>ة</w:t>
      </w:r>
      <w:r w:rsidRPr="001B43B4">
        <w:rPr>
          <w:rFonts w:cs="Traditional Arabic" w:hint="cs"/>
          <w:sz w:val="36"/>
          <w:szCs w:val="36"/>
          <w:rtl/>
        </w:rPr>
        <w:t>. بيروت - لبنان. الطبعة الأولى 1416ﻫ = 1996م.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 xml:space="preserve">سنن أبي داود (المطبوع مع أحكام الألباني). اعتنى به أبو عبيدة مشهور بن حسن آل سلمان. مكتبة المعارف للنشر والتوزيع. الرياض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السعودية. الطبعة الثانية 1427هـ = 2007م.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سنن أبي داود. للحافظ أبي داود سليمان بن الأشعث السجستاني الأزدي (ت 275ﻫ). تعليق: عزّت عبيد الدعّاس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وعادل السيد. توزيع: دار المغني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ودار ابن حزم. الرياض ـ السعودية. 1418ﻫ 1997م.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سنن الترمذي (الجامع الكبير). للإمام أبي عيسى محمد بن عيسى الترمذي (ت 279ﻫ). تحقيق: الدكتور بشّار عوّاد معروف. دار الغرب الإسلامي. الطبعة الأولى 1996م.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سنن الدارقطن</w:t>
      </w:r>
      <w:r w:rsidRPr="001B43B4">
        <w:rPr>
          <w:rFonts w:cs="Traditional Arabic" w:hint="eastAsia"/>
          <w:sz w:val="36"/>
          <w:szCs w:val="36"/>
          <w:rtl/>
        </w:rPr>
        <w:t>ي</w:t>
      </w:r>
      <w:r w:rsidRPr="001B43B4">
        <w:rPr>
          <w:rFonts w:cs="Traditional Arabic" w:hint="cs"/>
          <w:sz w:val="36"/>
          <w:szCs w:val="36"/>
          <w:rtl/>
        </w:rPr>
        <w:t>. تأليف: الحافظ علي بن عمر الدارقطن</w:t>
      </w:r>
      <w:r w:rsidRPr="001B43B4">
        <w:rPr>
          <w:rFonts w:cs="Traditional Arabic" w:hint="eastAsia"/>
          <w:sz w:val="36"/>
          <w:szCs w:val="36"/>
          <w:rtl/>
        </w:rPr>
        <w:t>ي</w:t>
      </w:r>
      <w:r w:rsidRPr="001B43B4">
        <w:rPr>
          <w:rFonts w:cs="Traditional Arabic" w:hint="cs"/>
          <w:sz w:val="36"/>
          <w:szCs w:val="36"/>
          <w:rtl/>
        </w:rPr>
        <w:t xml:space="preserve"> (ت 385ﻫ). تحقيق: شعيب الأرنؤوط، وحسن عبد المنعم شلبي، ومحمد كامل قره بللي. مؤسسة الرسالة. بيروت - لبنان. الطبعة الأولى 1424ﻫ = 2004م.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>السنن الكبرى. للحافظ أبي بكر أحمد بن الحسن بن علي البيهقي (ت 458ﻫ). دار الفك</w:t>
      </w:r>
      <w:r w:rsidRPr="001B43B4">
        <w:rPr>
          <w:rFonts w:cs="Traditional Arabic" w:hint="eastAsia"/>
          <w:sz w:val="36"/>
          <w:szCs w:val="36"/>
          <w:rtl/>
        </w:rPr>
        <w:t>ر</w:t>
      </w:r>
      <w:r w:rsidRPr="001B43B4">
        <w:rPr>
          <w:rFonts w:cs="Traditional Arabic" w:hint="cs"/>
          <w:sz w:val="36"/>
          <w:szCs w:val="36"/>
          <w:rtl/>
        </w:rPr>
        <w:t>، بيروت ـ لبنان.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سنن النسائي. للإمام أبي عبد الرحمن أحمد بن شعيب النسائي (ت 303ﻫ). (مع شرح السيوطي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وحاشية السندي). تحقيق: مكتب تحقيق التراث الإسلاميّة. دار المعرفة. بيروت ـ لبنان. الطبعة الأولى 1411ﻫ ـ 1991م.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سير أعلام النبلاء</w:t>
      </w:r>
      <w:r w:rsidRPr="001B43B4">
        <w:rPr>
          <w:rFonts w:hint="cs"/>
          <w:sz w:val="36"/>
          <w:rtl/>
        </w:rPr>
        <w:t>. تأليف: الإمام</w:t>
      </w:r>
      <w:r w:rsidRPr="001B43B4">
        <w:rPr>
          <w:sz w:val="36"/>
          <w:rtl/>
        </w:rPr>
        <w:t xml:space="preserve"> شمس الدين أبو عبد الله محمد بن أحمد </w:t>
      </w:r>
      <w:r w:rsidRPr="001B43B4">
        <w:rPr>
          <w:rFonts w:hint="cs"/>
          <w:sz w:val="36"/>
          <w:rtl/>
        </w:rPr>
        <w:t xml:space="preserve">بن عثمان الذهبي (ت 748هـ). تحقيق: </w:t>
      </w:r>
      <w:r w:rsidRPr="001B43B4">
        <w:rPr>
          <w:sz w:val="36"/>
          <w:rtl/>
        </w:rPr>
        <w:t xml:space="preserve">مجموعة محققين بإشراف شعيب </w:t>
      </w:r>
      <w:r w:rsidRPr="001B43B4">
        <w:rPr>
          <w:sz w:val="36"/>
          <w:rtl/>
        </w:rPr>
        <w:lastRenderedPageBreak/>
        <w:t>الأرناؤوط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مؤسسة الرسالة</w:t>
      </w:r>
      <w:r w:rsidRPr="001B43B4">
        <w:rPr>
          <w:rFonts w:hint="cs"/>
          <w:sz w:val="36"/>
          <w:rtl/>
        </w:rPr>
        <w:t xml:space="preserve">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1405هـ = 1985م.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 xml:space="preserve">شجرة النور الزكيّة في طبقات المالكية. تأليف: الشيخ محمد بن محمد مخلوف. دار الكتاب العربي. بيروت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لبنان. وهي طبعة جديدة بالأوفست عن الطبعة الأولى سنة 1349هـ من المطعبة السلفية ومكتبتها.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شذرات الذهب في أخبار من ذهب</w:t>
      </w:r>
      <w:r w:rsidRPr="001B43B4">
        <w:rPr>
          <w:rFonts w:hint="cs"/>
          <w:sz w:val="36"/>
          <w:rtl/>
        </w:rPr>
        <w:t xml:space="preserve">. تأليف: أبي الفلاح </w:t>
      </w:r>
      <w:r w:rsidRPr="001B43B4">
        <w:rPr>
          <w:sz w:val="36"/>
          <w:rtl/>
        </w:rPr>
        <w:t xml:space="preserve">عبد الحي بن أحمد </w:t>
      </w:r>
      <w:r w:rsidRPr="001B43B4">
        <w:rPr>
          <w:rFonts w:hint="cs"/>
          <w:sz w:val="36"/>
          <w:rtl/>
        </w:rPr>
        <w:t>ابن العماد</w:t>
      </w:r>
      <w:r w:rsidRPr="001B43B4">
        <w:rPr>
          <w:sz w:val="36"/>
          <w:rtl/>
        </w:rPr>
        <w:t xml:space="preserve"> الحنبلي</w:t>
      </w:r>
      <w:r w:rsidRPr="001B43B4">
        <w:rPr>
          <w:rFonts w:hint="cs"/>
          <w:sz w:val="36"/>
          <w:rtl/>
        </w:rPr>
        <w:t xml:space="preserve"> (ت </w:t>
      </w:r>
      <w:r w:rsidRPr="001B43B4">
        <w:rPr>
          <w:sz w:val="36"/>
          <w:rtl/>
        </w:rPr>
        <w:t>1089هـ</w:t>
      </w:r>
      <w:r w:rsidRPr="001B43B4">
        <w:rPr>
          <w:rFonts w:hint="cs"/>
          <w:sz w:val="36"/>
          <w:rtl/>
        </w:rPr>
        <w:t xml:space="preserve">). دار المسيرة.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الثانية 1399هـ = 1979م.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شرح ابن ناجي على الرسالة. للشيخ قاسم بن عيسى بن ناجي التنوخي الغزّي. دار الفكر. 1402</w:t>
      </w:r>
      <w:r w:rsidRPr="001B43B4">
        <w:rPr>
          <w:sz w:val="36"/>
          <w:rtl/>
        </w:rPr>
        <w:t>ﻫ ـ 1982م.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شرح الخرشي على مختصر سيدي خليل. للإمام محمد بن عبد الل</w:t>
      </w:r>
      <w:r w:rsidRPr="001B43B4">
        <w:rPr>
          <w:rFonts w:hint="eastAsia"/>
          <w:sz w:val="36"/>
          <w:rtl/>
        </w:rPr>
        <w:t>ه</w:t>
      </w:r>
      <w:r w:rsidRPr="001B43B4">
        <w:rPr>
          <w:rFonts w:hint="cs"/>
          <w:sz w:val="36"/>
          <w:rtl/>
        </w:rPr>
        <w:t xml:space="preserve"> بن علي الخرشي المالكي (ت 1101ﻫ). ضبط وتخريج: زكريا عميرات. دار الكتب العلمية. بيروت - لبنان. الطبعة الأولى 1417ﻫ =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شرح الزرقاني على مختصر خليل. تأليف: عبد الباقي بن يوسف بن أحمد بن محمد الزرقاني المصري (ت 1099هـ).. ضبط وتصحيح: عبد السلام محمد أمين.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1422هـ = 2002م.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الشرح الصغير. لسيدي أحمد الدردي</w:t>
      </w:r>
      <w:r w:rsidRPr="001B43B4">
        <w:rPr>
          <w:rFonts w:cs="Traditional Arabic" w:hint="eastAsia"/>
          <w:sz w:val="36"/>
          <w:szCs w:val="36"/>
          <w:rtl/>
        </w:rPr>
        <w:t>ر</w:t>
      </w:r>
      <w:r w:rsidRPr="001B43B4">
        <w:rPr>
          <w:rFonts w:cs="Traditional Arabic" w:hint="cs"/>
          <w:sz w:val="36"/>
          <w:szCs w:val="36"/>
          <w:rtl/>
        </w:rPr>
        <w:t xml:space="preserve"> (مطبوع مع بلغة السالك). ضبطه: محمد عبد السلام شاهين. دار الكتب العلمية. بيروت ـ لبنان. الطبعة الأولى 1415ﻫ = 1995م.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شرح القواعد الفقهية. تأليف: الشيخ أحمد بن الشيخ محمد الزرقا (ت 1357هـ = 1938م). تصحيح: مصطفى بن أحمد الزرقا (ابن المؤلف). دار القلم. دمشق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سوريا. الطبعة الرابعة. 1417هـ = 1996م.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الشرح الكبير. لأبي البركات سيدي أحمد الدردير. طبعة: دار إحياء الكتب العربية / عيسى البابي الحلبي وشركاه.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lastRenderedPageBreak/>
        <w:t>شرح المنهج المنتخب إلى قواعد المذهب. للإمام أحمد بن علي المنجور (ت 995ه</w:t>
      </w:r>
      <w:r w:rsidR="0027116B">
        <w:rPr>
          <w:rFonts w:hint="cs"/>
          <w:sz w:val="36"/>
          <w:rtl/>
        </w:rPr>
        <w:t>ـ</w:t>
      </w:r>
      <w:r w:rsidRPr="001B43B4">
        <w:rPr>
          <w:rFonts w:hint="cs"/>
          <w:sz w:val="36"/>
          <w:rtl/>
        </w:rPr>
        <w:t>) دراسة وتحقيق: محمد الشيخ محمد الأمين. رسالة دكتوراه من الجامعة الإسلامية. بالمدينة المنورة. بإشراف الشيخ الدكتور حمد بن حماد الحماد. العام الجامعي 1412هـ = 1992م.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شرح اليواقيت الثمينة فيما انتمى لعالم المدينة في القواعد والنظائر والفوائد الفقهية. تأليف: أبي عبد الله محمد بن أبي القاسم السجلماسي. تحقيق: عبد الباقي بدوي. مكتبة الرشد. الرياض - السعودية. الطبعة الأولى 1425هـ = 2004م.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شرح حدود ابن عرفة (الموسوم بِــ الهداية الكافية الشافية لبيان حقائق الإمام ابن عرفة الوافية) لأبي عبد الله محمد الأنصاري الرصاع (ت 894هـ) تحقيق: محمد أبو الأجفان. والطاهر المعموري. دار الغرب الإسلامي. تونس. الطبعة الأولى 1993م. السحب الجديد 2008م.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شرح زروق على الرسالة. تأليف: أحمد بن محمد البرنسي المعروف بزرّوق. دار الفكر. 1402</w:t>
      </w:r>
      <w:r w:rsidRPr="001B43B4">
        <w:rPr>
          <w:sz w:val="36"/>
          <w:rtl/>
        </w:rPr>
        <w:t>ﻫ ـ 1982م.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</w:rPr>
      </w:pPr>
      <w:r w:rsidRPr="001B43B4">
        <w:rPr>
          <w:sz w:val="36"/>
          <w:rtl/>
        </w:rPr>
        <w:t xml:space="preserve">شرح صحيح </w:t>
      </w:r>
      <w:r w:rsidRPr="001B43B4">
        <w:rPr>
          <w:rFonts w:hint="cs"/>
          <w:sz w:val="36"/>
          <w:rtl/>
        </w:rPr>
        <w:t xml:space="preserve">البخاري. تأليف: أبي </w:t>
      </w:r>
      <w:r w:rsidRPr="001B43B4">
        <w:rPr>
          <w:sz w:val="36"/>
          <w:rtl/>
        </w:rPr>
        <w:t xml:space="preserve">الحسن علي بن خلف بن عبد الملك </w:t>
      </w:r>
      <w:r w:rsidRPr="001B43B4">
        <w:rPr>
          <w:rFonts w:hint="cs"/>
          <w:sz w:val="36"/>
          <w:rtl/>
        </w:rPr>
        <w:t>(ا</w:t>
      </w:r>
      <w:r w:rsidRPr="001B43B4">
        <w:rPr>
          <w:sz w:val="36"/>
          <w:rtl/>
        </w:rPr>
        <w:t>بن بطال</w:t>
      </w:r>
      <w:r w:rsidRPr="001B43B4">
        <w:rPr>
          <w:rFonts w:hint="cs"/>
          <w:sz w:val="36"/>
          <w:rtl/>
        </w:rPr>
        <w:t>)</w:t>
      </w:r>
      <w:r w:rsidRPr="001B43B4">
        <w:rPr>
          <w:sz w:val="36"/>
          <w:rtl/>
        </w:rPr>
        <w:t xml:space="preserve"> القرطبي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تحقيق: أبو تميم ياسر بن إبراهيم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مكتبة الرشد</w:t>
      </w:r>
      <w:r w:rsidRPr="001B43B4">
        <w:rPr>
          <w:rFonts w:hint="cs"/>
          <w:sz w:val="36"/>
          <w:rtl/>
        </w:rPr>
        <w:t xml:space="preserve">. الرياض </w:t>
      </w:r>
      <w:r w:rsidRPr="001B43B4">
        <w:rPr>
          <w:sz w:val="36"/>
          <w:rtl/>
        </w:rPr>
        <w:t>– ا</w:t>
      </w:r>
      <w:r w:rsidRPr="001B43B4">
        <w:rPr>
          <w:rFonts w:hint="cs"/>
          <w:sz w:val="36"/>
          <w:rtl/>
        </w:rPr>
        <w:t>لمملكة العربية ا</w:t>
      </w:r>
      <w:r w:rsidRPr="001B43B4">
        <w:rPr>
          <w:sz w:val="36"/>
          <w:rtl/>
        </w:rPr>
        <w:t>لسعودية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 xml:space="preserve">الطبعة </w:t>
      </w:r>
      <w:r w:rsidRPr="001B43B4">
        <w:rPr>
          <w:rFonts w:hint="cs"/>
          <w:sz w:val="36"/>
          <w:rtl/>
        </w:rPr>
        <w:t xml:space="preserve">الأولى. 1420هـ = 2000م. 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شرح صحيح مسلم. المسمّى (المنهاج في شرح صحيح مسلم بن الحجّاج). تأليف: الإمام محيي الدين النووي (ت 676ﻫ)، تحقيق: الشيخ خليل مأمون شِيحا. دار المعرفة، بيروت- لبنان. الطبعة الرابعة، 1418ﻫ =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شرح غريب ألفاظ المدونة. تأليف: الجُبِّي. تحقيق: محمد محفوظ. دار الغرب الإسلامي. الطبعة الثانية: 1425 هـ = 2005م.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شرح مختصر الطحاوي في الفقه الحنفي. للإمام أبي بكر الرازي الجصاص (ت 370هـ). أعدّ الكتاب للطباعة، وراجعه، وصححه: أ.د/ سائد بكداش. تحقيق مجموعة من الباحثين. شركة دار البشائر الإسلامية. بيروت </w:t>
      </w:r>
      <w:r w:rsidRPr="001B43B4">
        <w:rPr>
          <w:sz w:val="36"/>
          <w:rtl/>
        </w:rPr>
        <w:lastRenderedPageBreak/>
        <w:t>–</w:t>
      </w:r>
      <w:r w:rsidRPr="001B43B4">
        <w:rPr>
          <w:rFonts w:hint="cs"/>
          <w:sz w:val="36"/>
          <w:rtl/>
        </w:rPr>
        <w:t xml:space="preserve"> لبنان. دار السراج. المدينة المنورة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المملكة العربية السعودية. الطبعة الأولى 1431هـ = 2010م.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شرح منتهى الإرادا</w:t>
      </w:r>
      <w:r w:rsidRPr="001B43B4">
        <w:rPr>
          <w:rFonts w:hint="eastAsia"/>
          <w:sz w:val="36"/>
          <w:rtl/>
        </w:rPr>
        <w:t>ت</w:t>
      </w:r>
      <w:r w:rsidRPr="001B43B4">
        <w:rPr>
          <w:rFonts w:hint="cs"/>
          <w:sz w:val="36"/>
          <w:rtl/>
        </w:rPr>
        <w:t>. للشيخ منصور بن يونس بن إدريس البهوتي (ت 1051ﻫ). المكتبة السلفية بالمدينة المنورة.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صحيح البخاري (مطبوع مع فتح الباري). للإمام محمد بن إسماعيل البخاري (ت 256ﻫ). دار السلام. الرياض. الطبعة الأولى 1421ﻫ ـ 2000م.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صحيح مسلم (المطبوع مع شرح النووي). للإمام مسلم بن الحجّاج القشيري تحقيق: الشيخ خليل مأمون شِيحا. دار المعرفة، بيروت- لبنان. الطبعة الرابعة، 1418ﻫ =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الضوء اللامع</w:t>
      </w:r>
      <w:r w:rsidRPr="001B43B4">
        <w:rPr>
          <w:rFonts w:hint="cs"/>
          <w:sz w:val="36"/>
          <w:rtl/>
        </w:rPr>
        <w:t xml:space="preserve"> لأهل القرن التاسع. تأليف:</w:t>
      </w:r>
      <w:r w:rsidRPr="001B43B4">
        <w:rPr>
          <w:sz w:val="36"/>
          <w:rtl/>
        </w:rPr>
        <w:t xml:space="preserve"> شمس الدين محمد بن عبد الرحمن السخاوي</w:t>
      </w:r>
      <w:r w:rsidRPr="001B43B4">
        <w:rPr>
          <w:rFonts w:hint="cs"/>
          <w:sz w:val="36"/>
          <w:rtl/>
        </w:rPr>
        <w:t xml:space="preserve">. منشورات دار مكتبة الحياة.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طبقات الشافعية الكبرى. تاج الدين أبي نصر عبد الوهاب بن عليّ بن عبد الكافي السبكي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(ت 771ﻫ). تحقيق: الدكتور محمود محمد الطناحي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والدكتور عبد الفتاح محمد الحلو. هجر للطباعة والنشر. مصر. الطبعة الثانية. 1413ﻫ ـ 1992م.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طبقات الشافعية. لأبي بكر بن أحمد بن محمد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تقي الدين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ابن قاضي شهبة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الدمشقي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(ت851ﻫ) اعتنى به: الدكتور الحافظ عبد العليم خان. دار الندوة الجديدة. بيروت ـ لبنان. 1408ﻫ ـ 1987م.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طلبة الطلبة في الاصطلاحات الفقهيّة. تأليف: الشيخ نجم الدين ابن حفص النسفي (ت 537ﻫ). تحقيق: الشيخ خليل الميس. دار القلم. بيروت 126- لبنان. الطبعة الأولى 1406ﻫ = 1986م.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العزيز شرح الوجيز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المعروف بالشرح الكبير. تأليف: الإمام أبي القاسم عبد الكريم الرافعي القزوين</w:t>
      </w:r>
      <w:r w:rsidRPr="001B43B4">
        <w:rPr>
          <w:rFonts w:hint="eastAsia"/>
          <w:sz w:val="36"/>
          <w:rtl/>
        </w:rPr>
        <w:t>ي</w:t>
      </w:r>
      <w:r w:rsidRPr="001B43B4">
        <w:rPr>
          <w:rFonts w:hint="cs"/>
          <w:sz w:val="36"/>
          <w:rtl/>
        </w:rPr>
        <w:t xml:space="preserve"> الشافعي (ت 623ﻫ). تحقيق: علي محمد معوض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rFonts w:hint="cs"/>
          <w:sz w:val="36"/>
          <w:rtl/>
        </w:rPr>
        <w:lastRenderedPageBreak/>
        <w:t>وعادل أحمد عبد الموجود. دار الكتب العلمية بيروت. الطبعة الأولى 1417ﻫ =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عقد الجواهر الثمينة في مذهب عالم المدينة. تأليف: جلال الدين عبد الله بن نجم بن شاس (ت 616ﻫ). تحقيق: الدكتور محمد أبو الأجفان. والأستاذ. عبد الحفيظ منصور. دار الغرب الإسلامي. بيروت ـ لبنان. الطبعة الأولى 1415ﻫ ـ 1995م.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العقد المنظوم في الخصوص والعموم. للعلامة الأصولي، شهاب الدين، أحمد بن إدريس القرافي (ت 684هـ). دراسة وتحقيق: أحمد الختم عبد الله. المكتبة المكية. دار الكتبي. الطبعة الأولى 1420هـ = 1999م.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عمدة القاري شرح صحيح البخاري. تأليف: العلامة بدر الدين العيني. دار الفكر. 1399ﻫ ـ 1979م.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العناية شرح الهداية. تأليف: الشيخ أكمل الدين محمد بن محمد بن محمود البابرتي الحنفي (ت 786هـ). اعتنى به: أبو محروس عمرو بن محروس. دار الكتب العلمية. بيروت - لبنان. الطبعة الأولى 1428هـ = 2007م.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الغرر البهية شرح منظومة البهجة الورديّة. للشيخ زكرياّ بن محمد الأنصاري (ت 926ﻫ). دار الكتب العلمية. بيروت ـ  لبنان. الطبعة الأولى 1418ﻫ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1267"/>
        <w:rPr>
          <w:sz w:val="36"/>
        </w:rPr>
      </w:pPr>
      <w:r w:rsidRPr="001B43B4">
        <w:rPr>
          <w:sz w:val="36"/>
          <w:rtl/>
        </w:rPr>
        <w:t xml:space="preserve">غمز عيون البصائر شرح </w:t>
      </w:r>
      <w:r w:rsidRPr="001B43B4">
        <w:rPr>
          <w:rFonts w:hint="cs"/>
          <w:sz w:val="36"/>
          <w:rtl/>
        </w:rPr>
        <w:t xml:space="preserve">كتاب </w:t>
      </w:r>
      <w:r w:rsidRPr="001B43B4">
        <w:rPr>
          <w:sz w:val="36"/>
          <w:rtl/>
        </w:rPr>
        <w:t>الأشباه والنظائر</w:t>
      </w:r>
      <w:r w:rsidRPr="001B43B4">
        <w:rPr>
          <w:rFonts w:hint="cs"/>
          <w:sz w:val="36"/>
          <w:rtl/>
        </w:rPr>
        <w:t>. تأليف: السيد</w:t>
      </w:r>
      <w:r w:rsidRPr="001B43B4">
        <w:rPr>
          <w:sz w:val="36"/>
          <w:rtl/>
        </w:rPr>
        <w:t xml:space="preserve"> أحمد بن محمد الحنفي الحموي (</w:t>
      </w:r>
      <w:r w:rsidRPr="001B43B4">
        <w:rPr>
          <w:rFonts w:hint="cs"/>
          <w:sz w:val="36"/>
          <w:rtl/>
        </w:rPr>
        <w:t>ت</w:t>
      </w:r>
      <w:r w:rsidRPr="001B43B4">
        <w:rPr>
          <w:sz w:val="36"/>
          <w:rtl/>
        </w:rPr>
        <w:t>: 1098هـ)</w:t>
      </w:r>
      <w:r w:rsidRPr="001B43B4">
        <w:rPr>
          <w:rFonts w:hint="cs"/>
          <w:sz w:val="36"/>
          <w:rtl/>
        </w:rPr>
        <w:t xml:space="preserve">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الأولى. 1405هـ = 1985م.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فتح الجواد بشرح الإرشاد. للإمام شهاب الدين أبي العباس أحمد بن محمد ابن حجر الهيتمي (ت 974هـ). ضبط وتصحيح: عبد اللطيف حسن عبد الرحمن.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1426هـ = 2005م.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</w:rPr>
      </w:pPr>
      <w:r w:rsidRPr="001B43B4">
        <w:rPr>
          <w:rFonts w:hint="cs"/>
          <w:sz w:val="36"/>
          <w:rtl/>
        </w:rPr>
        <w:lastRenderedPageBreak/>
        <w:t>ف</w:t>
      </w:r>
      <w:r w:rsidRPr="001B43B4">
        <w:rPr>
          <w:sz w:val="36"/>
          <w:rtl/>
        </w:rPr>
        <w:t>تح العلي المالك في الفتوى على مذهب الإمام مالك</w:t>
      </w:r>
      <w:r w:rsidRPr="001B43B4">
        <w:rPr>
          <w:rFonts w:hint="cs"/>
          <w:sz w:val="36"/>
          <w:rtl/>
        </w:rPr>
        <w:t>. تأليف: الشيخ</w:t>
      </w:r>
      <w:r w:rsidRPr="001B43B4">
        <w:rPr>
          <w:sz w:val="36"/>
          <w:rtl/>
        </w:rPr>
        <w:t xml:space="preserve"> محمد بن أحمد بن محمد عليش</w:t>
      </w:r>
      <w:r w:rsidRPr="001B43B4">
        <w:rPr>
          <w:rFonts w:hint="cs"/>
          <w:sz w:val="36"/>
          <w:rtl/>
        </w:rPr>
        <w:t xml:space="preserve"> (ت </w:t>
      </w:r>
      <w:r w:rsidRPr="001B43B4">
        <w:rPr>
          <w:sz w:val="36"/>
          <w:rtl/>
        </w:rPr>
        <w:t>1299</w:t>
      </w:r>
      <w:r w:rsidRPr="001B43B4">
        <w:rPr>
          <w:rFonts w:hint="cs"/>
          <w:sz w:val="36"/>
          <w:rtl/>
        </w:rPr>
        <w:t xml:space="preserve"> هـ).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فتح الملك العزيز بشرح الوجيز. تأليف: علي بن البهاء البغدادي الحنبلي (822هـ - 900هـ). دراسة وتحقيق: أ. د. عبد الملك بن دهيش. مكتبة ومطبعة النهضة الحديثة. مكة المكرمة. الطبعة الأولى. 1423هـ.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فتح الوهاب بشرح منهج الطلاب. تأليف: الشيخ أبي يحيى زكريا الأنصاري (ت 925ﻫ). دار المعرفة. بيروت - لبنان.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فتح باب العناية بشرح النقاية. للإمام نور الدين أبي الحسن علي بن سلطان محمد الهروي القاري (ت 1014ﻫ). عناية: محمد نزار تميم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وهيثم نزار تميم. شركة دار الأرقم بن أبي الأرقم. بيروت. الطبعة الأولى 1418ﻫ1997م.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الفروع. للإمام أبي عبد الله محمد بن مفلح المقدسي (ت 763ﻫ). أشرف على مراجعته: الشيخ عبد اللطيف محمد السبكي. عالم الكتب. بيروت. الطبعة الثالثة 1402ﻫ.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الفقه النافع. للإمام ناصر الدين أبي القاسم محمد ين يوسف الحسني السمرقندي (ت 556ﻫ). تحقيق: الدكتور إبراهيم بن محمد العبود. مكتبة العبيكان. الرياض ـ السعودية. الطبعة الأولى.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الفواكه الدواني على رسالة ابن أبي زيد القيرواني. تأليف الشيخ أحمد بن غنيم بن سالم  بن مهنا، النفراوي، المالكي (ت 1125هـ). دار الفكر.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الفوائد البهية في تراجم الحنفية </w:t>
      </w:r>
      <w:r w:rsidRPr="001B43B4">
        <w:rPr>
          <w:rFonts w:ascii="Traditional Arabic" w:hAnsi="Traditional Arabic" w:hint="cs"/>
          <w:sz w:val="36"/>
          <w:rtl/>
        </w:rPr>
        <w:t>(مع التعليقات السنية على الفوائد البهية)</w:t>
      </w:r>
      <w:r w:rsidRPr="001B43B4">
        <w:rPr>
          <w:rFonts w:hint="cs"/>
          <w:sz w:val="36"/>
          <w:rtl/>
        </w:rPr>
        <w:t>. كلاهما بتأليف: العلامة أبي الحسنات محمد عبد الحي</w:t>
      </w:r>
      <w:r w:rsidRPr="001B43B4">
        <w:rPr>
          <w:rFonts w:ascii="Traditional Arabic" w:hAnsi="Traditional Arabic" w:hint="cs"/>
          <w:sz w:val="36"/>
          <w:rtl/>
        </w:rPr>
        <w:t xml:space="preserve"> اللكنوي، الهندي. تصحيح وتعليق: السيد محمد بدر الدين أبو فراس النعاني. دار الكتاب الإسلامي.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/>
          <w:sz w:val="36"/>
          <w:szCs w:val="36"/>
          <w:rtl/>
        </w:rPr>
        <w:lastRenderedPageBreak/>
        <w:t xml:space="preserve">القاموس المحيط. </w:t>
      </w:r>
      <w:r w:rsidRPr="001B43B4">
        <w:rPr>
          <w:rFonts w:cs="Traditional Arabic" w:hint="cs"/>
          <w:sz w:val="36"/>
          <w:szCs w:val="36"/>
          <w:rtl/>
        </w:rPr>
        <w:t>تأليف</w:t>
      </w:r>
      <w:r w:rsidRPr="001B43B4">
        <w:rPr>
          <w:rFonts w:cs="Traditional Arabic"/>
          <w:sz w:val="36"/>
          <w:szCs w:val="36"/>
          <w:rtl/>
        </w:rPr>
        <w:t>: مجد الدين محمد بن يعقوب الفيروز آبادي (ت 817ﻫ).</w:t>
      </w:r>
      <w:r w:rsidRPr="001B43B4">
        <w:rPr>
          <w:rFonts w:cs="Traditional Arabic" w:hint="cs"/>
          <w:sz w:val="36"/>
          <w:szCs w:val="36"/>
          <w:rtl/>
        </w:rPr>
        <w:t xml:space="preserve"> دار الكتب العلمية. بيروت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لبنان. الطبعة الأولى 1420هـ = 1999م.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القواعد في الفقه. (المسمى: تقرير القواعد وتحرير الفوائد). تأليف: الحافظ أبي الفرج عبد الرحمن البغدادي الشهير بابن رجب (ت 795هـ). تحقيق: إياد بن عبد</w:t>
      </w:r>
      <w:r w:rsidRPr="001B43B4">
        <w:rPr>
          <w:rFonts w:hint="eastAsia"/>
          <w:sz w:val="36"/>
          <w:rtl/>
        </w:rPr>
        <w:t> </w:t>
      </w:r>
      <w:r w:rsidRPr="001B43B4">
        <w:rPr>
          <w:rFonts w:hint="cs"/>
          <w:sz w:val="36"/>
          <w:rtl/>
        </w:rPr>
        <w:t>اللطيف القيسي. بيت الأفكار الدولية. الأردن. الطبعة الثانية.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 xml:space="preserve">القواعد والضوابط الفقهية القرافية، زمرة التمليكات. تأليف: الدكتور عادل بن عبد القادر بن محمد ولي قوته. دار البشائر الإسلامية.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1425هـ = 2004م.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 xml:space="preserve"> القواعد والفوائد الأصولية وما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 xml:space="preserve">يتبعها من </w:t>
      </w:r>
      <w:r w:rsidRPr="001B43B4">
        <w:rPr>
          <w:rFonts w:hint="cs"/>
          <w:sz w:val="36"/>
          <w:rtl/>
        </w:rPr>
        <w:t>الأحكام</w:t>
      </w:r>
      <w:r w:rsidRPr="001B43B4">
        <w:rPr>
          <w:sz w:val="36"/>
          <w:rtl/>
        </w:rPr>
        <w:t xml:space="preserve"> الفرعية</w:t>
      </w:r>
      <w:r w:rsidRPr="001B43B4">
        <w:rPr>
          <w:rFonts w:hint="cs"/>
          <w:sz w:val="36"/>
          <w:rtl/>
        </w:rPr>
        <w:t xml:space="preserve">. تأليف الإمام </w:t>
      </w:r>
      <w:r w:rsidRPr="001B43B4">
        <w:rPr>
          <w:sz w:val="36"/>
          <w:rtl/>
        </w:rPr>
        <w:t>أبي الحسن علاء الدين علي بن محمد البعلي الحنبلي</w:t>
      </w:r>
      <w:r w:rsidRPr="001B43B4">
        <w:rPr>
          <w:rFonts w:hint="cs"/>
          <w:sz w:val="36"/>
          <w:rtl/>
        </w:rPr>
        <w:t xml:space="preserve"> الشهير بابن اللحام (ت </w:t>
      </w:r>
      <w:r w:rsidRPr="001B43B4">
        <w:rPr>
          <w:sz w:val="36"/>
          <w:rtl/>
        </w:rPr>
        <w:t>803هـ)</w:t>
      </w:r>
      <w:r w:rsidRPr="001B43B4">
        <w:rPr>
          <w:rFonts w:hint="cs"/>
          <w:sz w:val="36"/>
          <w:rtl/>
        </w:rPr>
        <w:t>. تحقيق</w:t>
      </w:r>
      <w:r w:rsidRPr="001B43B4">
        <w:rPr>
          <w:sz w:val="36"/>
          <w:rtl/>
        </w:rPr>
        <w:t>: عبد الكريم الفضيلي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المكتبة العصرية</w:t>
      </w:r>
      <w:r w:rsidRPr="001B43B4">
        <w:rPr>
          <w:rFonts w:hint="cs"/>
          <w:sz w:val="36"/>
          <w:rtl/>
        </w:rPr>
        <w:t xml:space="preserve">. صيدا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بيروت. ال</w:t>
      </w:r>
      <w:r w:rsidRPr="001B43B4">
        <w:rPr>
          <w:sz w:val="36"/>
          <w:rtl/>
        </w:rPr>
        <w:t>طبعة</w:t>
      </w:r>
      <w:r w:rsidRPr="001B43B4">
        <w:rPr>
          <w:rFonts w:hint="cs"/>
          <w:sz w:val="36"/>
          <w:rtl/>
        </w:rPr>
        <w:t xml:space="preserve"> الأولى 1418</w:t>
      </w:r>
      <w:r w:rsidRPr="001B43B4">
        <w:rPr>
          <w:sz w:val="36"/>
          <w:rtl/>
        </w:rPr>
        <w:t xml:space="preserve">هـ </w:t>
      </w:r>
      <w:r w:rsidRPr="001B43B4">
        <w:rPr>
          <w:rFonts w:hint="cs"/>
          <w:sz w:val="36"/>
          <w:rtl/>
        </w:rPr>
        <w:t>= 1998</w:t>
      </w:r>
      <w:r w:rsidRPr="001B43B4">
        <w:rPr>
          <w:sz w:val="36"/>
          <w:rtl/>
        </w:rPr>
        <w:t>م</w:t>
      </w:r>
      <w:r w:rsidRPr="001B43B4">
        <w:rPr>
          <w:rFonts w:hint="cs"/>
          <w:sz w:val="36"/>
          <w:rtl/>
        </w:rPr>
        <w:t>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pacing w:val="-2"/>
          <w:sz w:val="36"/>
        </w:rPr>
      </w:pPr>
      <w:r w:rsidRPr="001B43B4">
        <w:rPr>
          <w:rFonts w:hint="cs"/>
          <w:sz w:val="36"/>
          <w:rtl/>
        </w:rPr>
        <w:t>القوانين الفقهية. تأليف: أبي القاسم محمد بن أحمد بن جزي الكلبي (ت 693ﻫ). دار الكتب العلميّة. بيروت - لبنان.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الكافي في فقه أهل المدينة المالكي. تأليف: حافظ المغرب أبي عمر يوسف بن عبد الله بن محمد بن عبد البر النمري القرطبي. تحقيق: الدكتور محمد محمد أحيد ولد ماديك الموريتاني. مكتبة الرياض الحديثة. الرياض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السعودية. الطبعة الأولى 1398ﻫ ـ 1978م.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الكافي. تأليف: موفّق الدين أبي محمد عبد الله بن أحمد ابن قدامة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المقدسيّ (ت 620ﻫ). تحقيق: الدكتور عبد الله التركي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بالتعاون مع مركز البحوث بدار هجر. الطبعة الثانية 1419ﻫ ـ 1998م.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/>
          <w:sz w:val="36"/>
          <w:szCs w:val="36"/>
          <w:rtl/>
        </w:rPr>
        <w:t>كتاب الأموال</w:t>
      </w:r>
      <w:r w:rsidRPr="001B43B4">
        <w:rPr>
          <w:rFonts w:cs="Traditional Arabic" w:hint="cs"/>
          <w:sz w:val="36"/>
          <w:szCs w:val="36"/>
          <w:rtl/>
        </w:rPr>
        <w:t xml:space="preserve">. للإمام الحافظ أبي </w:t>
      </w:r>
      <w:r w:rsidRPr="001B43B4">
        <w:rPr>
          <w:rFonts w:cs="Traditional Arabic"/>
          <w:sz w:val="36"/>
          <w:szCs w:val="36"/>
          <w:rtl/>
        </w:rPr>
        <w:t>عبيد القاسم بن سلام</w:t>
      </w:r>
      <w:r w:rsidRPr="001B43B4">
        <w:rPr>
          <w:rFonts w:cs="Traditional Arabic" w:hint="cs"/>
          <w:sz w:val="36"/>
          <w:szCs w:val="36"/>
          <w:rtl/>
        </w:rPr>
        <w:t xml:space="preserve"> (</w:t>
      </w:r>
      <w:r w:rsidRPr="001B43B4">
        <w:rPr>
          <w:rFonts w:cs="Traditional Arabic"/>
          <w:sz w:val="36"/>
          <w:szCs w:val="36"/>
          <w:rtl/>
        </w:rPr>
        <w:t>ت: 224هـ)</w:t>
      </w:r>
      <w:r w:rsidRPr="001B43B4">
        <w:rPr>
          <w:rFonts w:cs="Traditional Arabic" w:hint="cs"/>
          <w:sz w:val="36"/>
          <w:szCs w:val="36"/>
          <w:rtl/>
        </w:rPr>
        <w:t xml:space="preserve">. تحقيق: أبو أنس سيد بن رجب. دار الهدى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مصر. دار الفضيلة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السعودية. الطبعة الأولى 1428هـ = 2007م.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>كشاف القناع عن متن الإقناع. تأليف: الشيخ منصور بن يونس بن إدريس البهوتي (ت 1051ﻫ). تحقيق: إبراهيم أحمد عبد الحميد. مكتبة نزار مصطفى الباز. الطبعة الثانية 1418ﻫ ـ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كفاية الأخيار في حل غاية الاختصار شرح متن أبي شجاع. تأليف: الإمام تقي الدين أبي بكر محمد الحسيني الحصيني، الدمشقي، الشافعي، ضبط وتخريج: عماد حيدر الطيار. مؤسسة الرسالة.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الثانية 1430ه = 2009م.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كفاية الطالب الرباني لرسالة أبي زيد القيرواني</w:t>
      </w:r>
      <w:r w:rsidRPr="001B43B4">
        <w:rPr>
          <w:rFonts w:hint="cs"/>
          <w:sz w:val="36"/>
          <w:rtl/>
        </w:rPr>
        <w:t xml:space="preserve">. تأليف: أبي </w:t>
      </w:r>
      <w:r w:rsidRPr="001B43B4">
        <w:rPr>
          <w:sz w:val="36"/>
          <w:rtl/>
        </w:rPr>
        <w:t xml:space="preserve">الحسن </w:t>
      </w:r>
      <w:r w:rsidRPr="001B43B4">
        <w:rPr>
          <w:rFonts w:hint="cs"/>
          <w:sz w:val="36"/>
          <w:rtl/>
        </w:rPr>
        <w:t xml:space="preserve">علي بن ناصر الدين بن محمد المصري المنوفي </w:t>
      </w:r>
      <w:r w:rsidRPr="001B43B4">
        <w:rPr>
          <w:sz w:val="36"/>
          <w:rtl/>
        </w:rPr>
        <w:t>المالكي</w:t>
      </w:r>
      <w:r w:rsidRPr="001B43B4">
        <w:rPr>
          <w:rFonts w:hint="cs"/>
          <w:sz w:val="36"/>
          <w:rtl/>
        </w:rPr>
        <w:t xml:space="preserve"> (ت 939هـ). ضبط: محمد عبد</w:t>
      </w:r>
      <w:r w:rsidRPr="001B43B4">
        <w:rPr>
          <w:rFonts w:hint="eastAsia"/>
          <w:sz w:val="36"/>
          <w:rtl/>
        </w:rPr>
        <w:t> </w:t>
      </w:r>
      <w:r w:rsidRPr="001B43B4">
        <w:rPr>
          <w:rFonts w:hint="cs"/>
          <w:sz w:val="36"/>
          <w:rtl/>
        </w:rPr>
        <w:t xml:space="preserve">الله شاهين. دار الكتب العلمية. </w:t>
      </w:r>
      <w:r w:rsidRPr="001B43B4">
        <w:rPr>
          <w:sz w:val="36"/>
          <w:rtl/>
        </w:rPr>
        <w:t>بيروت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1417هـ =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لسان العرب: لأبي الفضل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جمال الدين محمّد بن مكرم ابن منظور الإفريقي المصري. دار صادر. بيروت - لبنان. الطبعة الأولى  2000م.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ما صحّ من آثار الصحابة في الفقه. تصنيف: زكريّا بن غلام قادر الباكستاني. دار الخرّاز. جدة. دار ابن حزم. بيروت - لبنان. الطبعة الأولى 1421ﻫ = 2000م.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المبسوط. لشمس الدين السر خس</w:t>
      </w:r>
      <w:r w:rsidRPr="001B43B4">
        <w:rPr>
          <w:rFonts w:hint="eastAsia"/>
          <w:sz w:val="36"/>
          <w:rtl/>
        </w:rPr>
        <w:t>ي</w:t>
      </w:r>
      <w:r w:rsidRPr="001B43B4">
        <w:rPr>
          <w:rFonts w:hint="cs"/>
          <w:sz w:val="36"/>
          <w:rtl/>
        </w:rPr>
        <w:t>. دار المعرفة. بيروت - لبنان. 1409ﻫ = 1989م.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مجمع الأنهر في شرح ملتقى الأبحر. للفقيه عبد الرحمن بن محمد بن سليمان الكليبولي المدعو بشيخيّ زاده الحنفي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ويعرف بداماد أفندي (ت 1078ﻫ). تخريج: خليل عمران المنصور. دار الكتب العلمية. بيروت ـ لبنان. الطبعة الأولى 1419ﻫ ـ 1998م.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مجمع الزوائد ومنبع الفوائد. للحافظ نور الدين علي بن أبي بكر الهيثمي (ت 807ﻫ). تحقيق: عبد الله محمد الدرويش. دار الفكر. 1414ﻫ ـ 1994م.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 xml:space="preserve">المجموع شرح المهذب. تأليف: الإمام أبي زكريّا محيي الدين يحيى بن شرف النووي (ت 676ﻫ). تحقيق وإكمال: محمد نجيب المطيعي. مكتبة الإرشاد. جدة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المملكة العربية السعودية.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المحيط البرهاني في الفقه النعماني. تأليف: برهان الدين أبي المعالي محمود بن أحمد ابن مازة البخاري الحنفي. (ت 616ه). تحقيق: عبد الكريم سامي الجندي.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1424م = 2004هـ.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t>مختار الصحاح. تأليف: محمد بن أبي بكر بن عبد القادر الرازي (ت 760هـ). اعتنى به: محمود خاطر. دار الفكر للطباعة والنشر والتوزيع. بيروت - لبنان. 1401هـ = 1981م.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المدونة الكبرى. للإمام مالك بن أنس الأصبحي. رواية الإمام سحنون بن سعيد التنوخي عن الإمام عبد الرحمن بن القاسم. دار الكتب العلمية. بيروت ـ لبنان. الطبعة الأولى. 1415ﻫ  = 1994م.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مراتب الإجماع في العبادات والمعاملات والاعتقادات. تأليف: أبي محمد علي بن أحمد بن سعيد ابن حزم الظاهري الأندلسي.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</w:rPr>
      </w:pPr>
      <w:r w:rsidRPr="001B43B4">
        <w:rPr>
          <w:rFonts w:hint="cs"/>
          <w:sz w:val="36"/>
          <w:rtl/>
        </w:rPr>
        <w:t>المستدرك على الصحيحين في الحديث. للحافظ أبي عبد الله محمد بن عبد الله المعروف بالحاكم النيسابوري (ت 405ﻫ). و في ذيله: تلخيص المستدرك لأبي عبد الله محمد بن أحمد الذهبي (ت 748ﻫ).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 xml:space="preserve">مسند الإمام أحمد بن حنبل (ت 241ﻫ). الطبعة الميمنية. الطبعة الثانية 1398ﻫ - 1978م. 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مسند الإمام أحمد بن حنبل (ت 241ﻫ). تحقيق: شعيب الأرناؤؤط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وعادل مرشد. مؤسسة الرسالة، بيروت. الطبعة الأولى 1416 1995م.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lastRenderedPageBreak/>
        <w:t>مصباح الزجاجة في زوائد ابن ماجة. لشهاب الدين أحمد بن أبي بكر البوصيري (ت 840ﻫ). تحقيق: موسى محمد علي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والدكتور عزت علي عطية. دار الكتب الحديثية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ومطبعة حسان. القاهرة. 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المصباح المنير. تأليف: العلاّمة أحمد بن محمد بن علي الفيّومي المقري. دار الحديث. القاهرة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جمهورية مصر. الطبعة الأولى. 1421</w:t>
      </w:r>
      <w:r w:rsidRPr="001B43B4">
        <w:rPr>
          <w:sz w:val="36"/>
          <w:rtl/>
        </w:rPr>
        <w:t>ﻫ</w:t>
      </w:r>
      <w:r w:rsidRPr="001B43B4">
        <w:rPr>
          <w:rFonts w:hint="cs"/>
          <w:sz w:val="36"/>
          <w:rtl/>
        </w:rPr>
        <w:t xml:space="preserve"> = 2000م.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مصنف ابن أبي شيبة (الكتاب المصنف في الأحاديث والأثار). للحافظ، الإمام عبد الله بن محمد ابن أبي شيبة الكوفي (ت 235ﻫ). تحقيق: الأستاذ عامر العمري الأعظمي. الدار السلفية.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pacing w:val="-4"/>
          <w:sz w:val="36"/>
          <w:szCs w:val="36"/>
          <w:rtl/>
        </w:rPr>
        <w:t>المصنف. للحافظ أبي بكر عبد الرزاق بن همام الصنعاني (ت 211ﻫ). تحقيق: حبيب الرحمن الأعظمي. المكتب الإسلامي. بيروت - لبنان. الطبعة الثانية 1403هـ = 1983م.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مطالب أولي النهى في شرح غاية المنتهى</w:t>
      </w:r>
      <w:r w:rsidRPr="001B43B4">
        <w:rPr>
          <w:rFonts w:hint="cs"/>
          <w:sz w:val="36"/>
          <w:rtl/>
        </w:rPr>
        <w:t>. تأليف: الفقيه العلامة</w:t>
      </w:r>
      <w:r w:rsidRPr="001B43B4">
        <w:rPr>
          <w:sz w:val="36"/>
          <w:rtl/>
        </w:rPr>
        <w:t xml:space="preserve"> مصطفى بن سعد السيوطي الرحيبانى (المتوفى : 1243هـ)</w:t>
      </w:r>
      <w:r w:rsidRPr="001B43B4">
        <w:rPr>
          <w:rFonts w:hint="cs"/>
          <w:sz w:val="36"/>
          <w:rtl/>
        </w:rPr>
        <w:t>. منشورات المكتب الإسلامي بدمشق. طبع على نفقة صاحب السمو الشيخ علي بن الشيخ عبد الله بن قاسم آل ثاني.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/>
          <w:sz w:val="36"/>
          <w:szCs w:val="36"/>
          <w:rtl/>
        </w:rPr>
        <w:t>المعجم الأوسط</w:t>
      </w:r>
      <w:r w:rsidRPr="001B43B4">
        <w:rPr>
          <w:rFonts w:cs="Traditional Arabic" w:hint="cs"/>
          <w:sz w:val="36"/>
          <w:szCs w:val="36"/>
          <w:rtl/>
        </w:rPr>
        <w:t>. للحافظ أبي</w:t>
      </w:r>
      <w:r w:rsidRPr="001B43B4">
        <w:rPr>
          <w:rFonts w:cs="Traditional Arabic"/>
          <w:sz w:val="36"/>
          <w:szCs w:val="36"/>
          <w:rtl/>
        </w:rPr>
        <w:t xml:space="preserve"> القاسم سليمان بن أحمد الطبراني</w:t>
      </w:r>
      <w:r w:rsidRPr="001B43B4">
        <w:rPr>
          <w:rFonts w:cs="Traditional Arabic" w:hint="cs"/>
          <w:sz w:val="36"/>
          <w:szCs w:val="36"/>
          <w:rtl/>
        </w:rPr>
        <w:t xml:space="preserve"> (ت 360هـ). تحقيق: </w:t>
      </w:r>
      <w:r w:rsidRPr="001B43B4">
        <w:rPr>
          <w:rFonts w:cs="Traditional Arabic"/>
          <w:sz w:val="36"/>
          <w:szCs w:val="36"/>
          <w:rtl/>
        </w:rPr>
        <w:t>طارق بن عوض الله بن محمد</w:t>
      </w:r>
      <w:r w:rsidR="00F55EFA">
        <w:rPr>
          <w:rFonts w:cs="Traditional Arabic"/>
          <w:sz w:val="36"/>
          <w:szCs w:val="36"/>
          <w:rtl/>
        </w:rPr>
        <w:t>،</w:t>
      </w:r>
      <w:r w:rsidRPr="001B43B4">
        <w:rPr>
          <w:rFonts w:cs="Traditional Arabic" w:hint="cs"/>
          <w:sz w:val="36"/>
          <w:szCs w:val="36"/>
          <w:rtl/>
        </w:rPr>
        <w:t xml:space="preserve"> </w:t>
      </w:r>
      <w:r w:rsidRPr="001B43B4">
        <w:rPr>
          <w:rFonts w:cs="Traditional Arabic"/>
          <w:sz w:val="36"/>
          <w:szCs w:val="36"/>
          <w:rtl/>
        </w:rPr>
        <w:t>‏عبد المحسن بن إبراهيم الحسيني</w:t>
      </w:r>
      <w:r w:rsidRPr="001B43B4">
        <w:rPr>
          <w:rFonts w:cs="Traditional Arabic" w:hint="cs"/>
          <w:sz w:val="36"/>
          <w:szCs w:val="36"/>
          <w:rtl/>
        </w:rPr>
        <w:t xml:space="preserve">. </w:t>
      </w:r>
      <w:r w:rsidRPr="001B43B4">
        <w:rPr>
          <w:rFonts w:cs="Traditional Arabic"/>
          <w:sz w:val="36"/>
          <w:szCs w:val="36"/>
          <w:rtl/>
        </w:rPr>
        <w:t>دار الحرمين</w:t>
      </w:r>
      <w:r w:rsidRPr="001B43B4">
        <w:rPr>
          <w:rFonts w:cs="Traditional Arabic" w:hint="cs"/>
          <w:sz w:val="36"/>
          <w:szCs w:val="36"/>
          <w:rtl/>
        </w:rPr>
        <w:t xml:space="preserve"> للطباعة والنشر والتوزيع. ا</w:t>
      </w:r>
      <w:r w:rsidRPr="001B43B4">
        <w:rPr>
          <w:rFonts w:cs="Traditional Arabic"/>
          <w:sz w:val="36"/>
          <w:szCs w:val="36"/>
          <w:rtl/>
        </w:rPr>
        <w:t>لقاهرة</w:t>
      </w:r>
      <w:r w:rsidRPr="001B43B4">
        <w:rPr>
          <w:rFonts w:cs="Traditional Arabic" w:hint="cs"/>
          <w:sz w:val="36"/>
          <w:szCs w:val="36"/>
          <w:rtl/>
        </w:rPr>
        <w:t xml:space="preserve">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مصر. </w:t>
      </w:r>
      <w:r w:rsidRPr="001B43B4">
        <w:rPr>
          <w:rFonts w:cs="Traditional Arabic"/>
          <w:sz w:val="36"/>
          <w:szCs w:val="36"/>
          <w:rtl/>
        </w:rPr>
        <w:t>1415</w:t>
      </w:r>
      <w:r w:rsidRPr="001B43B4">
        <w:rPr>
          <w:rFonts w:cs="Traditional Arabic" w:hint="cs"/>
          <w:sz w:val="36"/>
          <w:szCs w:val="36"/>
          <w:rtl/>
        </w:rPr>
        <w:t>هـ = 1995م.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/>
          <w:sz w:val="36"/>
          <w:szCs w:val="36"/>
          <w:rtl/>
        </w:rPr>
        <w:t xml:space="preserve">المعجم </w:t>
      </w:r>
      <w:r w:rsidRPr="001B43B4">
        <w:rPr>
          <w:rFonts w:cs="Traditional Arabic" w:hint="cs"/>
          <w:sz w:val="36"/>
          <w:szCs w:val="36"/>
          <w:rtl/>
        </w:rPr>
        <w:t>الصغير. للحافظ أبي</w:t>
      </w:r>
      <w:r w:rsidRPr="001B43B4">
        <w:rPr>
          <w:rFonts w:cs="Traditional Arabic"/>
          <w:sz w:val="36"/>
          <w:szCs w:val="36"/>
          <w:rtl/>
        </w:rPr>
        <w:t xml:space="preserve"> القاسم سليمان بن أحمد الطبراني</w:t>
      </w:r>
      <w:r w:rsidRPr="001B43B4">
        <w:rPr>
          <w:rFonts w:cs="Traditional Arabic" w:hint="cs"/>
          <w:sz w:val="36"/>
          <w:szCs w:val="36"/>
          <w:rtl/>
        </w:rPr>
        <w:t xml:space="preserve"> (ت 360هـ). تحقيق: الدكتور الشريف نايف بن هاشم الدعيس البركاتي. طبع سنة 1428هـ.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/>
          <w:sz w:val="36"/>
          <w:szCs w:val="36"/>
          <w:rtl/>
        </w:rPr>
        <w:t xml:space="preserve">المعجم </w:t>
      </w:r>
      <w:r w:rsidRPr="001B43B4">
        <w:rPr>
          <w:rFonts w:cs="Traditional Arabic" w:hint="cs"/>
          <w:sz w:val="36"/>
          <w:szCs w:val="36"/>
          <w:rtl/>
        </w:rPr>
        <w:t>الكبير. للحافظ أبي</w:t>
      </w:r>
      <w:r w:rsidRPr="001B43B4">
        <w:rPr>
          <w:rFonts w:cs="Traditional Arabic"/>
          <w:sz w:val="36"/>
          <w:szCs w:val="36"/>
          <w:rtl/>
        </w:rPr>
        <w:t xml:space="preserve"> القاسم سليمان بن أحمد الطبراني</w:t>
      </w:r>
      <w:r w:rsidRPr="001B43B4">
        <w:rPr>
          <w:rFonts w:cs="Traditional Arabic" w:hint="cs"/>
          <w:sz w:val="36"/>
          <w:szCs w:val="36"/>
          <w:rtl/>
        </w:rPr>
        <w:t xml:space="preserve"> (ت 360هـ). تحقيق: حمدي عبد المجيد السلفي. مكتبة ابن تيمية. القاهرة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مصر.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 w:hint="cs"/>
          <w:sz w:val="36"/>
          <w:szCs w:val="36"/>
          <w:rtl/>
        </w:rPr>
        <w:lastRenderedPageBreak/>
        <w:t>معجم لغة الفقهاء (عربي - إنجليزي). وضعه: الأستاذ الدكتور: محمد رواس قلعه جي. والدكتور حامد صادق قنيبي. دار النفائس. بيروت ـ لبنان. الطبعة الأولى 1405ﻫ = 1985م.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 معونة أولي النهى شرح منتهي الإرادات. تصنيف: تقي الدين محمد بن أحمد الفتوحي الحنبلي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الشهير بابن النجار (ت 972ﻫ). تحقيق: الدكتور عبد الملك بن عبد الله بن دهيش. دار خضر. بيروت - لنبان. الطبعة الأولى 1416ﻫ = 1995م.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المعونة على مذهب عالم المدينة. تأليف: القاضي عبد الوهاب البغدادي (ت 422ﻫ). تحقيق: حميش عبد الحق. المكتبة التجارية. مكة المكرمة.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مغني المحتاج إلى معرفة معاني ألفاظ المنهاج. للشيخ شمس الدين محمد بن الخطيب  الشربيني. دار المعرفة. بيروت ـ لبنان. الطبعة الأولى 1418ﻫ ـ 1997م.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المغني شرح مختصر الخرقي. للإمام: موفّق الدين أبي محمد عبد الله بن أحمد (ابن قدامة) المقدسي (ت 620ﻫ). تحقيق: الدكتور عبد الله التركي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والدكتور عبد الفتاح محمد الحلو. دار عالم الكتب. الرياض. الطبعة الثالثة 1417ﻫ  = 1998م.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pacing w:val="-4"/>
          <w:sz w:val="36"/>
          <w:rtl/>
        </w:rPr>
      </w:pPr>
      <w:r w:rsidRPr="001B43B4">
        <w:rPr>
          <w:rFonts w:hint="cs"/>
          <w:spacing w:val="-4"/>
          <w:sz w:val="36"/>
          <w:rtl/>
        </w:rPr>
        <w:t>المقدمات المهّمات لبيان ما اقتضه رسوم المدونة من الأحكام الشرعيات والتحصيلات المحكمات لأمهات مسائلها المشكلات. لأبي الوليد محمد بن أحمد المعروف ب: (ابن رشد الجد) القرطبي (ت 520ﻫ). تحقيق د. محمد حجّي. إدارة إحياء التراث الإسلامي. دولة قطر. ودار الغرب الإسلامي. الطبعة الأولى 1408ﻫ = 1988م.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المقصد الأرشد في ذكر أصحاب الإمام أحمد. تأليف: الإمام برهان الدين إبراهيم بن محمد ابن مفلح (ت 884ﻫ). تحقيق: الدكتور عبد الرحمن بن سليمان العثيمين. مكتبة الرشد. الرياض ـ السعوديّة. الطبعة الأولى 1410ﻫ = 1990م.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>المقنع في شرح مختصر الخرقي. للإمام أبي علي بن أحمد بن عبد الله بن البنّا (ت 471ﻫ). تحقيق: الدكتور عبد العزيز سليمان بن إبراهيم البعيمي. مكتبة الرشد. الرياض ـ السعودية. الطبعة الأولى 1414ﻫ ـ 1993م.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الممتع في شرح المقنع. تصنيف: زين الدين المنجى التنوخي الحنبلي. تحقيق: الدكتور عبد الملك بن عبد الله بن دهيش. دار خضر. بيروت ـ لبنان. الطبعة الأولى 1418ﻫ ـ 1997م.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 xml:space="preserve">منار السبيل في شرح الدليل. تأليف: الشيخ إبراهيم بن محمد بن سالم بن ضويّان. تحقيق: محمد عيد العباسي. مكتبة المعارف. الرياض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السعودية. الطبعة الأولى. 1417</w:t>
      </w:r>
      <w:r w:rsidRPr="001B43B4">
        <w:rPr>
          <w:rFonts w:cs="Traditional Arabic"/>
          <w:sz w:val="36"/>
          <w:szCs w:val="36"/>
          <w:rtl/>
        </w:rPr>
        <w:t>ﻫ</w:t>
      </w:r>
      <w:r w:rsidRPr="001B43B4">
        <w:rPr>
          <w:rFonts w:cs="Traditional Arabic" w:hint="cs"/>
          <w:sz w:val="36"/>
          <w:szCs w:val="36"/>
          <w:rtl/>
        </w:rPr>
        <w:t xml:space="preserve"> =</w:t>
      </w:r>
      <w:r w:rsidRPr="001B43B4">
        <w:rPr>
          <w:rFonts w:cs="Traditional Arabic"/>
          <w:sz w:val="36"/>
          <w:szCs w:val="36"/>
          <w:rtl/>
        </w:rPr>
        <w:t xml:space="preserve"> 1996م.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منتهى الإرادات في جمع المقنع مع التنقيح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وزيادات. تأليف: تقي الدين محمد بن أحمد الفتوحي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الشهير بابن النجار (ت 972ﻫ). تحقيق: الدكتور عبد الله التركي. مؤسّسة الرسالة. بيروت ـ لبنان. الطبعة الأولى 1419ﻫ ـ 1999م.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  <w:rtl/>
        </w:rPr>
      </w:pPr>
      <w:r w:rsidRPr="001B43B4">
        <w:rPr>
          <w:rFonts w:cs="Traditional Arabic" w:hint="cs"/>
          <w:sz w:val="36"/>
          <w:szCs w:val="36"/>
          <w:rtl/>
        </w:rPr>
        <w:t xml:space="preserve">منح الجليل شرح على مختصر خليل للشيخ محمد عليش. دار الفكر للطباعة  والنشر. بيروت </w:t>
      </w:r>
      <w:r w:rsidRPr="001B43B4">
        <w:rPr>
          <w:rFonts w:cs="Traditional Arabic"/>
          <w:sz w:val="36"/>
          <w:szCs w:val="36"/>
          <w:rtl/>
        </w:rPr>
        <w:t>–</w:t>
      </w:r>
      <w:r w:rsidRPr="001B43B4">
        <w:rPr>
          <w:rFonts w:cs="Traditional Arabic" w:hint="cs"/>
          <w:sz w:val="36"/>
          <w:szCs w:val="36"/>
          <w:rtl/>
        </w:rPr>
        <w:t xml:space="preserve"> لبنان. الطبعة الأولى 1404هـ = 1984م.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منهاج الطالبين وعمدة المفتين. تأليف: الإمام محيي الدين أبي زكريّا يحيى بن شرف النووي (ت 676ﻫ). عني به: محمد محمّد طاهر شعبان. دار المنهاج. جدة. المملكة العربية السعودية. الطبعة الأولى 1426هـ = 2005م.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ascii="Traditional Arabic" w:hAnsi="Traditional Arabic"/>
          <w:sz w:val="36"/>
          <w:rtl/>
        </w:rPr>
        <w:t>منهج القرافي في كتابه الذخيرة. رسالة ماجستير. مقدمة إلى قسم الدراسات العليا.</w:t>
      </w:r>
      <w:r w:rsidRPr="001B43B4">
        <w:rPr>
          <w:rFonts w:ascii="Traditional Arabic" w:hAnsi="Traditional Arabic" w:hint="cs"/>
          <w:sz w:val="36"/>
          <w:rtl/>
        </w:rPr>
        <w:t xml:space="preserve"> ش</w:t>
      </w:r>
      <w:r w:rsidRPr="001B43B4">
        <w:rPr>
          <w:rFonts w:ascii="Traditional Arabic" w:hAnsi="Traditional Arabic"/>
          <w:sz w:val="36"/>
          <w:rtl/>
        </w:rPr>
        <w:t>عبة القرآن الكريم وعلومه. بكلية الدعوة الإسلامية. الجماهيرية العربية الليبية الشعبية الاشتراكية العظمى. إعداد الطالب: محمد الثاني الحسن صالح. العام الجامعي: 2006 – 2007م.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  <w:rtl/>
        </w:rPr>
      </w:pPr>
      <w:r w:rsidRPr="001B43B4">
        <w:rPr>
          <w:sz w:val="36"/>
          <w:rtl/>
        </w:rPr>
        <w:t xml:space="preserve">المنهج القويم </w:t>
      </w:r>
      <w:r w:rsidRPr="001B43B4">
        <w:rPr>
          <w:rFonts w:hint="cs"/>
          <w:sz w:val="36"/>
          <w:rtl/>
        </w:rPr>
        <w:t xml:space="preserve">بشرح مسائل التعليم. للإمام </w:t>
      </w:r>
      <w:r w:rsidRPr="001B43B4">
        <w:rPr>
          <w:sz w:val="36"/>
          <w:rtl/>
        </w:rPr>
        <w:t>شهاب الدين أحمد بن محمد</w:t>
      </w:r>
      <w:r w:rsidRPr="001B43B4">
        <w:rPr>
          <w:rFonts w:hint="cs"/>
          <w:sz w:val="36"/>
          <w:rtl/>
        </w:rPr>
        <w:t xml:space="preserve"> بن علي </w:t>
      </w:r>
      <w:r w:rsidRPr="001B43B4">
        <w:rPr>
          <w:sz w:val="36"/>
          <w:rtl/>
        </w:rPr>
        <w:t>بن حجر الهيتمي</w:t>
      </w:r>
      <w:r w:rsidRPr="001B43B4">
        <w:rPr>
          <w:rFonts w:hint="cs"/>
          <w:sz w:val="36"/>
          <w:rtl/>
        </w:rPr>
        <w:t xml:space="preserve"> الشافعي</w:t>
      </w:r>
      <w:r w:rsidRPr="001B43B4">
        <w:rPr>
          <w:sz w:val="36"/>
          <w:rtl/>
        </w:rPr>
        <w:t xml:space="preserve"> (المتوفى : 974هـ)</w:t>
      </w:r>
      <w:r w:rsidRPr="001B43B4">
        <w:rPr>
          <w:rFonts w:hint="cs"/>
          <w:sz w:val="36"/>
          <w:rtl/>
        </w:rPr>
        <w:t>. دار المنهاج. جدة. المملكة العربية السعودية. الطبعة الأولى 1424هـ = 2004م.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 xml:space="preserve">المنهج إلى المنهج إلى أصول المذهب المبرج مع شرح التكميل. للشيخ محمد الأمين بن أحمد زيدان الشنقيطي. تحقيق: الحسين بن عبد الرحمن بن محمد الأمين الشنقيطي. دار الكتاب المصري. القاهرة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مصر. دار الكتاب اللبناني.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</w:t>
      </w:r>
    </w:p>
    <w:p w:rsidR="006015DD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sz w:val="36"/>
          <w:szCs w:val="36"/>
        </w:rPr>
      </w:pPr>
      <w:r w:rsidRPr="001B43B4">
        <w:rPr>
          <w:rFonts w:cs="Traditional Arabic"/>
          <w:sz w:val="36"/>
          <w:szCs w:val="36"/>
          <w:rtl/>
        </w:rPr>
        <w:t>المنهل الصافي والمستوفى بعد الوافي</w:t>
      </w:r>
      <w:r w:rsidRPr="001B43B4">
        <w:rPr>
          <w:rFonts w:cs="Traditional Arabic" w:hint="cs"/>
          <w:sz w:val="36"/>
          <w:szCs w:val="36"/>
          <w:rtl/>
        </w:rPr>
        <w:t>. تأليف</w:t>
      </w:r>
      <w:r w:rsidRPr="001B43B4">
        <w:rPr>
          <w:rFonts w:cs="Traditional Arabic"/>
          <w:sz w:val="36"/>
          <w:szCs w:val="36"/>
          <w:rtl/>
        </w:rPr>
        <w:t>: جمال الدين</w:t>
      </w:r>
      <w:r w:rsidRPr="001B43B4">
        <w:rPr>
          <w:rFonts w:cs="Traditional Arabic" w:hint="cs"/>
          <w:sz w:val="36"/>
          <w:szCs w:val="36"/>
          <w:rtl/>
        </w:rPr>
        <w:t xml:space="preserve">، أبو المحاسن، يوسف </w:t>
      </w:r>
      <w:r w:rsidRPr="001B43B4">
        <w:rPr>
          <w:rFonts w:cs="Traditional Arabic"/>
          <w:sz w:val="36"/>
          <w:szCs w:val="36"/>
          <w:rtl/>
        </w:rPr>
        <w:t xml:space="preserve">بن تغري بردي </w:t>
      </w:r>
      <w:r w:rsidRPr="001B43B4">
        <w:rPr>
          <w:rFonts w:cs="Traditional Arabic" w:hint="cs"/>
          <w:sz w:val="36"/>
          <w:szCs w:val="36"/>
          <w:rtl/>
        </w:rPr>
        <w:t>الأتابكي (ت 874ه). تحقيق: الدكتور محمد محمد أمين. الهيئة المصرية العامة للكتاب. مصر.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sz w:val="36"/>
          <w:rtl/>
        </w:rPr>
        <w:t>المهذب في فقه الإمام الشافعي</w:t>
      </w:r>
      <w:r w:rsidRPr="001B43B4">
        <w:rPr>
          <w:rFonts w:hint="cs"/>
          <w:sz w:val="36"/>
          <w:rtl/>
        </w:rPr>
        <w:t>. تأليف: الإمام أبي إسحاق</w:t>
      </w:r>
      <w:r w:rsidRPr="001B43B4">
        <w:rPr>
          <w:sz w:val="36"/>
          <w:rtl/>
        </w:rPr>
        <w:t xml:space="preserve"> إبراهيم بن علي بن يوسف الشيرازي </w:t>
      </w:r>
      <w:r w:rsidRPr="001B43B4">
        <w:rPr>
          <w:rFonts w:hint="cs"/>
          <w:sz w:val="36"/>
          <w:rtl/>
        </w:rPr>
        <w:t xml:space="preserve">(ت 476هـ). ضبط وتصحيح: الشيخ زكريا عميرات. دار الكتب العلمية.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 1416هـ = 1995م.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  <w:rtl/>
        </w:rPr>
      </w:pPr>
      <w:r w:rsidRPr="001B43B4">
        <w:rPr>
          <w:rFonts w:hint="cs"/>
          <w:sz w:val="36"/>
          <w:rtl/>
        </w:rPr>
        <w:t>مواهب الجليل لشرح مختصر خليل. تأليف: أبي عبد الله محمد بن محمد المغربي المعروف بالحطّاب الرعيني (ت 954ﻫ). ضبط: الشيخ زكريا عميرات. دار الكتب العلمية. بيروت ـ لبنان. الطبعة الأولى 1416ﻫ ـ 1995م.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</w:rPr>
      </w:pPr>
      <w:r w:rsidRPr="001B43B4">
        <w:rPr>
          <w:rFonts w:hint="cs"/>
          <w:sz w:val="36"/>
          <w:rtl/>
        </w:rPr>
        <w:t>الموطأ. لإمام دار الهجرة مالك بن أنس (ت 179ﻫ)، برواية أبي مصعب الزهري المدني (ت 242)ﻫ. تحقيق: الدكتور بشار عواد معروف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ومحمود محمد خليل. مؤسسة الرسالة. بيروت ـ لبنان. الطبعة الأولى 1412ﻫ ـ 1992م.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النجم الوهاج في شرح المنهاج. للإمام كمال الدين أبي البقاء محمد بن موسى الدميري (ت 808ﻫ ). دار المنهاج. الطبعة الأولى 1425ﻫ ـ 2004م.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النظائر الفقهية في كتاب الذخيرة للقرافي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جمعاً ودراسة، من أول الكتاب إلى نهاية كتاب العارية. للباحث: محمد الصادق التركي. رسالة دكتوراه. الجامعة الإسلامية بالمدينة المنورة. كلية الشريعة. قسم الفقه.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lastRenderedPageBreak/>
        <w:t xml:space="preserve">النظائر في الفقه المالكي. للشيخ أبي عمران عُبيد بن محمد الفاسي الصنهاجي. اعتنى به: جلال علي الجهاني. تقديم: الشيخ محمد العمراوي. دار البشائر الإسلامية. بيروت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لبنان. الطبعة الأولى: 1421هـ = 2000م.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نهاية المحتاج إلى شرح المنهاج في الفقه على مذهب الإمام الشافعي. تأليف: شمس الدين محمد بن أبي العباس أحمد بن حمزة بن شهاب الدين الرّملي</w:t>
      </w:r>
      <w:r w:rsidR="00F55EFA">
        <w:rPr>
          <w:rFonts w:hint="cs"/>
          <w:sz w:val="36"/>
          <w:rtl/>
        </w:rPr>
        <w:t>،</w:t>
      </w:r>
      <w:r w:rsidRPr="001B43B4">
        <w:rPr>
          <w:rFonts w:hint="cs"/>
          <w:sz w:val="36"/>
          <w:rtl/>
        </w:rPr>
        <w:t xml:space="preserve"> الشهير بالشافعي الصغير (ت 1004ﻫ). المكتبة الإسلامية.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36"/>
          <w:rtl/>
        </w:rPr>
      </w:pPr>
      <w:r w:rsidRPr="001B43B4">
        <w:rPr>
          <w:sz w:val="36"/>
          <w:rtl/>
        </w:rPr>
        <w:t>نهاية المطلب في دراية المذهب</w:t>
      </w:r>
      <w:r w:rsidRPr="001B43B4">
        <w:rPr>
          <w:rFonts w:hint="cs"/>
          <w:sz w:val="36"/>
          <w:rtl/>
        </w:rPr>
        <w:t>. لإمام الحرمين، أبي المعالي</w:t>
      </w:r>
      <w:r w:rsidRPr="001B43B4">
        <w:rPr>
          <w:sz w:val="36"/>
          <w:rtl/>
        </w:rPr>
        <w:t xml:space="preserve"> عبد الملك بن عبد</w:t>
      </w:r>
      <w:r w:rsidRPr="001B43B4">
        <w:rPr>
          <w:rFonts w:hint="cs"/>
          <w:sz w:val="36"/>
          <w:rtl/>
        </w:rPr>
        <w:t> </w:t>
      </w:r>
      <w:r w:rsidRPr="001B43B4">
        <w:rPr>
          <w:sz w:val="36"/>
          <w:rtl/>
        </w:rPr>
        <w:t>الله بن يوسف بن محمد الجويني</w:t>
      </w:r>
      <w:r w:rsidRPr="001B43B4">
        <w:rPr>
          <w:rFonts w:hint="cs"/>
          <w:sz w:val="36"/>
          <w:rtl/>
        </w:rPr>
        <w:t xml:space="preserve"> (ت</w:t>
      </w:r>
      <w:r w:rsidRPr="001B43B4">
        <w:rPr>
          <w:sz w:val="36"/>
          <w:rtl/>
        </w:rPr>
        <w:t>: 478هـ)</w:t>
      </w:r>
      <w:r w:rsidRPr="001B43B4">
        <w:rPr>
          <w:rFonts w:hint="cs"/>
          <w:sz w:val="36"/>
          <w:rtl/>
        </w:rPr>
        <w:t>. تحقيق</w:t>
      </w:r>
      <w:r w:rsidRPr="001B43B4">
        <w:rPr>
          <w:sz w:val="36"/>
          <w:rtl/>
        </w:rPr>
        <w:t>: أ. د</w:t>
      </w:r>
      <w:r w:rsidRPr="001B43B4">
        <w:rPr>
          <w:rFonts w:hint="cs"/>
          <w:sz w:val="36"/>
          <w:rtl/>
        </w:rPr>
        <w:t>.</w:t>
      </w:r>
      <w:r w:rsidRPr="001B43B4">
        <w:rPr>
          <w:sz w:val="36"/>
          <w:rtl/>
        </w:rPr>
        <w:t xml:space="preserve"> عبد العظيم محمود الدّيب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دار المنهاج</w:t>
      </w:r>
      <w:r w:rsidRPr="001B43B4">
        <w:rPr>
          <w:rFonts w:hint="cs"/>
          <w:sz w:val="36"/>
          <w:rtl/>
        </w:rPr>
        <w:t xml:space="preserve">. </w:t>
      </w:r>
      <w:r w:rsidRPr="001B43B4">
        <w:rPr>
          <w:sz w:val="36"/>
          <w:rtl/>
        </w:rPr>
        <w:t>الطبعة</w:t>
      </w:r>
      <w:r w:rsidRPr="001B43B4">
        <w:rPr>
          <w:rFonts w:hint="cs"/>
          <w:sz w:val="36"/>
          <w:rtl/>
        </w:rPr>
        <w:t xml:space="preserve"> </w:t>
      </w:r>
      <w:r w:rsidRPr="001B43B4">
        <w:rPr>
          <w:sz w:val="36"/>
          <w:rtl/>
        </w:rPr>
        <w:t>الأولى 1428هـ</w:t>
      </w:r>
      <w:r w:rsidRPr="001B43B4">
        <w:rPr>
          <w:rFonts w:hint="cs"/>
          <w:sz w:val="36"/>
          <w:rtl/>
        </w:rPr>
        <w:t xml:space="preserve"> = </w:t>
      </w:r>
      <w:r w:rsidRPr="001B43B4">
        <w:rPr>
          <w:sz w:val="36"/>
          <w:rtl/>
        </w:rPr>
        <w:t>2007م</w:t>
      </w:r>
      <w:r w:rsidRPr="001B43B4">
        <w:rPr>
          <w:rFonts w:hint="cs"/>
          <w:sz w:val="36"/>
          <w:rtl/>
        </w:rPr>
        <w:t>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النوادر والزيادات على ما في المدونة من غيرها من الأمهات. لأبي محمد عبد</w:t>
      </w:r>
      <w:r w:rsidRPr="001B43B4">
        <w:rPr>
          <w:rFonts w:hint="eastAsia"/>
          <w:sz w:val="36"/>
          <w:rtl/>
        </w:rPr>
        <w:t> </w:t>
      </w:r>
      <w:r w:rsidRPr="001B43B4">
        <w:rPr>
          <w:rFonts w:hint="cs"/>
          <w:sz w:val="36"/>
          <w:rtl/>
        </w:rPr>
        <w:t>الله بن عبد الرحمن أبي زيد القيرواني (ت 386هـ). تحقيق: الدكتور عبد الفتاح محمد الحلو. دار الغرب الإسلامي. الطبعة الأولى 1999م.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 xml:space="preserve">نيل الابتهاج بتطريز الديباج. تأليف: أحمد بابا التنبكتي (ت 963هـ). اعتنى به: الدكتور عبد الحميد عبد الله الهرّامة. دار الكاتب. طرابلس الغرب </w:t>
      </w:r>
      <w:r w:rsidRPr="001B43B4">
        <w:rPr>
          <w:sz w:val="36"/>
          <w:rtl/>
        </w:rPr>
        <w:t>–</w:t>
      </w:r>
      <w:r w:rsidRPr="001B43B4">
        <w:rPr>
          <w:rFonts w:hint="cs"/>
          <w:sz w:val="36"/>
          <w:rtl/>
        </w:rPr>
        <w:t xml:space="preserve"> الجماهيرية الليبية. الطبعة الثانية 2000م.</w:t>
      </w:r>
    </w:p>
    <w:p w:rsidR="006015DD" w:rsidRPr="001B43B4" w:rsidRDefault="006015DD" w:rsidP="006015DD">
      <w:pPr>
        <w:pStyle w:val="ListParagraph"/>
        <w:numPr>
          <w:ilvl w:val="0"/>
          <w:numId w:val="1"/>
        </w:numPr>
        <w:rPr>
          <w:sz w:val="36"/>
        </w:rPr>
      </w:pPr>
      <w:r w:rsidRPr="001B43B4">
        <w:rPr>
          <w:rFonts w:hint="cs"/>
          <w:sz w:val="36"/>
          <w:rtl/>
        </w:rPr>
        <w:t>الواضح في شرح الخرقي. تأليف: نور الدين أبي طالب عبد الرحمن بن عمر ابن أبي القاسم البصري الضرير (ت 684ﻫ). تحقيق: الدكتور عبد الملك بن عبد الله بن دهيش. دار خضر. بيروت ـ لبنان. الطبعة الأولى 1421ﻫ ـ 2000م.</w:t>
      </w:r>
    </w:p>
    <w:p w:rsidR="00BD6474" w:rsidRPr="001B43B4" w:rsidRDefault="006015DD" w:rsidP="006015DD">
      <w:pPr>
        <w:numPr>
          <w:ilvl w:val="0"/>
          <w:numId w:val="1"/>
        </w:numPr>
        <w:spacing w:after="0" w:line="240" w:lineRule="auto"/>
        <w:jc w:val="both"/>
        <w:rPr>
          <w:rFonts w:ascii="Arial" w:eastAsiaTheme="minorHAnsi" w:hAnsi="Arial" w:cs="Traditional Arabic"/>
          <w:sz w:val="36"/>
          <w:szCs w:val="36"/>
        </w:rPr>
      </w:pPr>
      <w:r w:rsidRPr="001B43B4">
        <w:rPr>
          <w:rFonts w:ascii="Arial" w:eastAsiaTheme="minorHAnsi" w:hAnsi="Arial" w:cs="Traditional Arabic"/>
          <w:sz w:val="36"/>
          <w:szCs w:val="36"/>
          <w:rtl/>
        </w:rPr>
        <w:t>الوافي بالوفيات</w:t>
      </w:r>
      <w:r w:rsidRPr="001B43B4">
        <w:rPr>
          <w:rFonts w:ascii="Arial" w:eastAsiaTheme="minorHAnsi" w:hAnsi="Arial" w:cs="Traditional Arabic" w:hint="cs"/>
          <w:sz w:val="36"/>
          <w:szCs w:val="36"/>
          <w:rtl/>
        </w:rPr>
        <w:t>. تأليف</w:t>
      </w:r>
      <w:r w:rsidRPr="001B43B4">
        <w:rPr>
          <w:rFonts w:ascii="Arial" w:eastAsiaTheme="minorHAnsi" w:hAnsi="Arial" w:cs="Traditional Arabic"/>
          <w:sz w:val="36"/>
          <w:szCs w:val="36"/>
          <w:rtl/>
        </w:rPr>
        <w:t>: صلاح الدين خليل بن أيبك الصفدي (</w:t>
      </w:r>
      <w:r w:rsidRPr="001B43B4">
        <w:rPr>
          <w:rFonts w:ascii="Arial" w:eastAsiaTheme="minorHAnsi" w:hAnsi="Arial" w:cs="Traditional Arabic" w:hint="cs"/>
          <w:sz w:val="36"/>
          <w:szCs w:val="36"/>
          <w:rtl/>
        </w:rPr>
        <w:t>ت</w:t>
      </w:r>
      <w:r w:rsidRPr="001B43B4">
        <w:rPr>
          <w:rFonts w:ascii="Arial" w:eastAsiaTheme="minorHAnsi" w:hAnsi="Arial" w:cs="Traditional Arabic"/>
          <w:sz w:val="36"/>
          <w:szCs w:val="36"/>
          <w:rtl/>
        </w:rPr>
        <w:t>: 764 هـ</w:t>
      </w:r>
      <w:r w:rsidRPr="001B43B4">
        <w:rPr>
          <w:rFonts w:ascii="Arial" w:eastAsiaTheme="minorHAnsi" w:hAnsi="Arial" w:cs="Traditional Arabic" w:hint="cs"/>
          <w:sz w:val="36"/>
          <w:szCs w:val="36"/>
          <w:rtl/>
        </w:rPr>
        <w:t xml:space="preserve">). اعتنى به: س. ديدرينغ. طبع في مطابع دار صادر. بيروت </w:t>
      </w:r>
      <w:r w:rsidRPr="001B43B4">
        <w:rPr>
          <w:rFonts w:ascii="Arial" w:eastAsiaTheme="minorHAnsi" w:hAnsi="Arial" w:cs="Traditional Arabic"/>
          <w:sz w:val="36"/>
          <w:szCs w:val="36"/>
          <w:rtl/>
        </w:rPr>
        <w:t>–</w:t>
      </w:r>
      <w:r w:rsidRPr="001B43B4">
        <w:rPr>
          <w:rFonts w:ascii="Arial" w:eastAsiaTheme="minorHAnsi" w:hAnsi="Arial" w:cs="Traditional Arabic" w:hint="cs"/>
          <w:sz w:val="36"/>
          <w:szCs w:val="36"/>
          <w:rtl/>
        </w:rPr>
        <w:t xml:space="preserve"> لبنان. بمساعدة المعهد الألماني للأبحاث الشرقية.</w:t>
      </w:r>
      <w:r w:rsidR="006669D8">
        <w:rPr>
          <w:rFonts w:ascii="Arial" w:eastAsiaTheme="minorHAnsi" w:hAnsi="Arial" w:cs="Traditional Arabic" w:hint="cs"/>
          <w:sz w:val="36"/>
          <w:szCs w:val="36"/>
          <w:rtl/>
        </w:rPr>
        <w:t xml:space="preserve"> الطبعة الثالثة. 1411هـ = 1991م.</w:t>
      </w:r>
    </w:p>
    <w:sectPr w:rsidR="00BD6474" w:rsidRPr="001B43B4" w:rsidSect="00757557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pgNumType w:start="544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F07" w:rsidRDefault="00277F07" w:rsidP="00672946">
      <w:pPr>
        <w:spacing w:after="0" w:line="240" w:lineRule="auto"/>
      </w:pPr>
      <w:r>
        <w:separator/>
      </w:r>
    </w:p>
  </w:endnote>
  <w:endnote w:type="continuationSeparator" w:id="1">
    <w:p w:rsidR="00277F07" w:rsidRDefault="00277F07" w:rsidP="00672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78490"/>
      <w:docPartObj>
        <w:docPartGallery w:val="Page Numbers (Bottom of Page)"/>
        <w:docPartUnique/>
      </w:docPartObj>
    </w:sdtPr>
    <w:sdtContent>
      <w:p w:rsidR="004C4D09" w:rsidRDefault="00026FD7">
        <w:pPr>
          <w:pStyle w:val="Footer"/>
          <w:jc w:val="center"/>
        </w:pPr>
        <w:r w:rsidRPr="008E4FF0">
          <w:rPr>
            <w:rFonts w:ascii="Traditional Arabic" w:hAnsi="Traditional Arabic"/>
            <w:sz w:val="36"/>
          </w:rPr>
          <w:fldChar w:fldCharType="begin"/>
        </w:r>
        <w:r w:rsidR="00BD6474" w:rsidRPr="008E4FF0">
          <w:rPr>
            <w:rFonts w:ascii="Traditional Arabic" w:hAnsi="Traditional Arabic"/>
            <w:sz w:val="36"/>
          </w:rPr>
          <w:instrText xml:space="preserve"> PAGE   \* MERGEFORMAT </w:instrText>
        </w:r>
        <w:r w:rsidRPr="008E4FF0">
          <w:rPr>
            <w:rFonts w:ascii="Traditional Arabic" w:hAnsi="Traditional Arabic"/>
            <w:sz w:val="36"/>
          </w:rPr>
          <w:fldChar w:fldCharType="separate"/>
        </w:r>
        <w:r w:rsidR="006669D8" w:rsidRPr="006669D8">
          <w:rPr>
            <w:rFonts w:ascii="Traditional Arabic" w:hAnsi="Traditional Arabic"/>
            <w:noProof/>
            <w:sz w:val="36"/>
            <w:rtl/>
            <w:lang w:val="ar-SA"/>
          </w:rPr>
          <w:t>567</w:t>
        </w:r>
        <w:r w:rsidRPr="008E4FF0">
          <w:rPr>
            <w:rFonts w:ascii="Traditional Arabic" w:hAnsi="Traditional Arabic"/>
            <w:sz w:val="36"/>
          </w:rPr>
          <w:fldChar w:fldCharType="end"/>
        </w:r>
      </w:p>
    </w:sdtContent>
  </w:sdt>
  <w:p w:rsidR="004C4D09" w:rsidRDefault="00277F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F07" w:rsidRDefault="00277F07" w:rsidP="00672946">
      <w:pPr>
        <w:spacing w:after="0" w:line="240" w:lineRule="auto"/>
      </w:pPr>
      <w:r>
        <w:separator/>
      </w:r>
    </w:p>
  </w:footnote>
  <w:footnote w:type="continuationSeparator" w:id="1">
    <w:p w:rsidR="00277F07" w:rsidRDefault="00277F07" w:rsidP="00672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Theme="minorHAnsi" w:hAnsi="Arial" w:cs="Akhbar MT"/>
        <w:snapToGrid w:val="0"/>
        <w:sz w:val="30"/>
        <w:szCs w:val="30"/>
        <w:rtl/>
      </w:rPr>
      <w:alias w:val="Title"/>
      <w:id w:val="77738743"/>
      <w:placeholder>
        <w:docPart w:val="CF56342858DD43EAADAA4FA55956FC5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628F2" w:rsidRDefault="002628F2" w:rsidP="002628F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النظائر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الفقهية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في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كتاب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الذخيرة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للقرافي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من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أول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كتاب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الهبة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والصدقة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إلى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نهاية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كتاب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</w:t>
        </w:r>
        <w:r w:rsidRPr="002628F2">
          <w:rPr>
            <w:rFonts w:ascii="Arial" w:eastAsiaTheme="minorHAnsi" w:hAnsi="Arial" w:cs="Akhbar MT" w:hint="eastAsia"/>
            <w:snapToGrid w:val="0"/>
            <w:sz w:val="30"/>
            <w:szCs w:val="30"/>
            <w:rtl/>
          </w:rPr>
          <w:t>الإقرار</w:t>
        </w:r>
        <w:r w:rsidRPr="002628F2">
          <w:rPr>
            <w:rFonts w:ascii="Arial" w:eastAsiaTheme="minorHAnsi" w:hAnsi="Arial" w:cs="Akhbar MT"/>
            <w:snapToGrid w:val="0"/>
            <w:sz w:val="30"/>
            <w:szCs w:val="30"/>
            <w:rtl/>
          </w:rPr>
          <w:t xml:space="preserve"> ...</w:t>
        </w:r>
      </w:p>
    </w:sdtContent>
  </w:sdt>
  <w:p w:rsidR="002628F2" w:rsidRDefault="002628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77916"/>
    <w:multiLevelType w:val="hybridMultilevel"/>
    <w:tmpl w:val="AF222216"/>
    <w:lvl w:ilvl="0" w:tplc="11EA7F90">
      <w:start w:val="1"/>
      <w:numFmt w:val="decimal"/>
      <w:lvlText w:val="%1-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15DD"/>
    <w:rsid w:val="00026FD7"/>
    <w:rsid w:val="001B43B4"/>
    <w:rsid w:val="002628F2"/>
    <w:rsid w:val="0027116B"/>
    <w:rsid w:val="0027192D"/>
    <w:rsid w:val="00277F07"/>
    <w:rsid w:val="00331CEA"/>
    <w:rsid w:val="0037551C"/>
    <w:rsid w:val="0042744C"/>
    <w:rsid w:val="006015DD"/>
    <w:rsid w:val="006669D8"/>
    <w:rsid w:val="00672946"/>
    <w:rsid w:val="00746BEE"/>
    <w:rsid w:val="00757557"/>
    <w:rsid w:val="007906B6"/>
    <w:rsid w:val="00A730A0"/>
    <w:rsid w:val="00BD6474"/>
    <w:rsid w:val="00EC14A6"/>
    <w:rsid w:val="00F5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9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5DD"/>
    <w:pPr>
      <w:spacing w:after="0" w:line="240" w:lineRule="auto"/>
      <w:ind w:left="720" w:firstLine="576"/>
      <w:contextualSpacing/>
      <w:jc w:val="both"/>
    </w:pPr>
    <w:rPr>
      <w:rFonts w:ascii="Arial" w:eastAsiaTheme="minorHAnsi" w:hAnsi="Arial" w:cs="Traditional Arabic"/>
      <w:sz w:val="32"/>
      <w:szCs w:val="36"/>
    </w:rPr>
  </w:style>
  <w:style w:type="paragraph" w:styleId="Footer">
    <w:name w:val="footer"/>
    <w:basedOn w:val="Normal"/>
    <w:link w:val="FooterChar"/>
    <w:uiPriority w:val="99"/>
    <w:unhideWhenUsed/>
    <w:rsid w:val="006015DD"/>
    <w:pPr>
      <w:tabs>
        <w:tab w:val="center" w:pos="4153"/>
        <w:tab w:val="right" w:pos="8306"/>
      </w:tabs>
      <w:spacing w:after="0" w:line="240" w:lineRule="auto"/>
      <w:ind w:firstLine="576"/>
      <w:jc w:val="both"/>
    </w:pPr>
    <w:rPr>
      <w:rFonts w:ascii="Arial" w:eastAsiaTheme="minorHAnsi" w:hAnsi="Arial" w:cs="Traditional Arabic"/>
      <w:sz w:val="32"/>
      <w:szCs w:val="36"/>
    </w:rPr>
  </w:style>
  <w:style w:type="character" w:customStyle="1" w:styleId="FooterChar">
    <w:name w:val="Footer Char"/>
    <w:basedOn w:val="DefaultParagraphFont"/>
    <w:link w:val="Footer"/>
    <w:uiPriority w:val="99"/>
    <w:rsid w:val="006015DD"/>
    <w:rPr>
      <w:rFonts w:ascii="Arial" w:eastAsiaTheme="minorHAnsi" w:hAnsi="Arial" w:cs="Traditional Arabic"/>
      <w:sz w:val="32"/>
      <w:szCs w:val="36"/>
    </w:rPr>
  </w:style>
  <w:style w:type="paragraph" w:styleId="Header">
    <w:name w:val="header"/>
    <w:basedOn w:val="Normal"/>
    <w:link w:val="HeaderChar"/>
    <w:uiPriority w:val="99"/>
    <w:unhideWhenUsed/>
    <w:rsid w:val="002628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8F2"/>
  </w:style>
  <w:style w:type="paragraph" w:styleId="BalloonText">
    <w:name w:val="Balloon Text"/>
    <w:basedOn w:val="Normal"/>
    <w:link w:val="BalloonTextChar"/>
    <w:uiPriority w:val="99"/>
    <w:semiHidden/>
    <w:unhideWhenUsed/>
    <w:rsid w:val="0026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8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56342858DD43EAADAA4FA55956F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ED70F-8AAA-4B92-81A1-698581AF738B}"/>
      </w:docPartPr>
      <w:docPartBody>
        <w:p w:rsidR="005444C0" w:rsidRDefault="00A11C68" w:rsidP="00A11C68">
          <w:pPr>
            <w:pStyle w:val="CF56342858DD43EAADAA4FA55956FC5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11C68"/>
    <w:rsid w:val="005444C0"/>
    <w:rsid w:val="00A11C68"/>
    <w:rsid w:val="00B11010"/>
    <w:rsid w:val="00F3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4C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56342858DD43EAADAA4FA55956FC57">
    <w:name w:val="CF56342858DD43EAADAA4FA55956FC57"/>
    <w:rsid w:val="00A11C6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24</Pages>
  <Words>4853</Words>
  <Characters>27663</Characters>
  <Application>Microsoft Office Word</Application>
  <DocSecurity>0</DocSecurity>
  <Lines>230</Lines>
  <Paragraphs>64</Paragraphs>
  <ScaleCrop>false</ScaleCrop>
  <Company>Ghost</Company>
  <LinksUpToDate>false</LinksUpToDate>
  <CharactersWithSpaces>32452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النظائر الفقهية في كتاب الذخيرة للقرافي من أول كتاب الهبة والصدقة إلى نهاية كتاب الإقرار ...</dc:title>
  <dc:subject/>
  <dc:creator>jet9</dc:creator>
  <cp:keywords/>
  <dc:description/>
  <cp:lastModifiedBy>XP3-2008</cp:lastModifiedBy>
  <cp:revision>11</cp:revision>
  <cp:lastPrinted>2012-12-21T09:10:00Z</cp:lastPrinted>
  <dcterms:created xsi:type="dcterms:W3CDTF">2012-02-16T10:21:00Z</dcterms:created>
  <dcterms:modified xsi:type="dcterms:W3CDTF">2012-12-21T09:11:00Z</dcterms:modified>
</cp:coreProperties>
</file>