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3A" w:rsidRPr="000965AD" w:rsidRDefault="00130F3E" w:rsidP="0004794E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40"/>
          <w:szCs w:val="40"/>
          <w:rtl/>
        </w:rPr>
      </w:pPr>
      <w:r w:rsidRPr="000965AD">
        <w:rPr>
          <w:rFonts w:ascii="Traditional Arabic" w:cs="Traditional Arabic" w:hint="cs"/>
          <w:b/>
          <w:bCs/>
          <w:sz w:val="40"/>
          <w:szCs w:val="40"/>
          <w:rtl/>
        </w:rPr>
        <w:t>الفرع</w:t>
      </w:r>
      <w:r w:rsidR="00B3283A" w:rsidRPr="000965AD">
        <w:rPr>
          <w:rFonts w:ascii="Traditional Arabic" w:cs="Traditional Arabic" w:hint="cs"/>
          <w:b/>
          <w:bCs/>
          <w:sz w:val="40"/>
          <w:szCs w:val="40"/>
          <w:rtl/>
        </w:rPr>
        <w:t xml:space="preserve"> الثاني</w:t>
      </w:r>
      <w:r w:rsidRPr="000965AD">
        <w:rPr>
          <w:rFonts w:ascii="Traditional Arabic" w:cs="Traditional Arabic"/>
          <w:b/>
          <w:bCs/>
          <w:sz w:val="40"/>
          <w:szCs w:val="40"/>
          <w:rtl/>
        </w:rPr>
        <w:t>:</w:t>
      </w:r>
      <w:r w:rsidR="0004794E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Pr="000965AD">
        <w:rPr>
          <w:rFonts w:ascii="Traditional Arabic" w:cs="Traditional Arabic" w:hint="cs"/>
          <w:b/>
          <w:bCs/>
          <w:sz w:val="40"/>
          <w:szCs w:val="40"/>
          <w:rtl/>
        </w:rPr>
        <w:t>في شهادة</w:t>
      </w:r>
      <w:r w:rsidRPr="000965AD">
        <w:rPr>
          <w:rFonts w:ascii="Traditional Arabic" w:cs="Traditional Arabic"/>
          <w:b/>
          <w:bCs/>
          <w:sz w:val="40"/>
          <w:szCs w:val="40"/>
          <w:rtl/>
        </w:rPr>
        <w:t xml:space="preserve"> </w:t>
      </w:r>
      <w:r w:rsidRPr="000965AD">
        <w:rPr>
          <w:rFonts w:ascii="Traditional Arabic" w:cs="Traditional Arabic" w:hint="cs"/>
          <w:b/>
          <w:bCs/>
          <w:sz w:val="40"/>
          <w:szCs w:val="40"/>
          <w:rtl/>
        </w:rPr>
        <w:t>ولد</w:t>
      </w:r>
      <w:r w:rsidRPr="000965AD">
        <w:rPr>
          <w:rFonts w:ascii="Traditional Arabic" w:cs="Traditional Arabic"/>
          <w:b/>
          <w:bCs/>
          <w:sz w:val="40"/>
          <w:szCs w:val="40"/>
          <w:rtl/>
        </w:rPr>
        <w:t xml:space="preserve"> </w:t>
      </w:r>
      <w:r w:rsidRPr="000965AD">
        <w:rPr>
          <w:rFonts w:ascii="Traditional Arabic" w:cs="Traditional Arabic" w:hint="cs"/>
          <w:b/>
          <w:bCs/>
          <w:sz w:val="40"/>
          <w:szCs w:val="40"/>
          <w:rtl/>
        </w:rPr>
        <w:t>الزنا</w:t>
      </w:r>
      <w:r w:rsidR="0080799F" w:rsidRPr="000965AD">
        <w:rPr>
          <w:rStyle w:val="ae"/>
          <w:sz w:val="40"/>
          <w:szCs w:val="40"/>
          <w:rtl/>
        </w:rPr>
        <w:t>(</w:t>
      </w:r>
      <w:r w:rsidR="0080799F" w:rsidRPr="000965AD">
        <w:rPr>
          <w:rStyle w:val="ae"/>
          <w:sz w:val="40"/>
          <w:szCs w:val="40"/>
          <w:rtl/>
        </w:rPr>
        <w:footnoteReference w:id="2"/>
      </w:r>
      <w:r w:rsidR="0080799F" w:rsidRPr="000965AD">
        <w:rPr>
          <w:rStyle w:val="ae"/>
          <w:sz w:val="40"/>
          <w:szCs w:val="40"/>
          <w:rtl/>
        </w:rPr>
        <w:t>)</w:t>
      </w:r>
      <w:r w:rsidRPr="000965AD">
        <w:rPr>
          <w:rFonts w:ascii="Traditional Arabic" w:cs="Traditional Arabic" w:hint="cs"/>
          <w:sz w:val="40"/>
          <w:szCs w:val="40"/>
          <w:rtl/>
        </w:rPr>
        <w:t>.</w:t>
      </w:r>
      <w:r w:rsidR="003F2721">
        <w:rPr>
          <w:rFonts w:ascii="Traditional Arabic" w:cs="Traditional Arabic" w:hint="cs"/>
          <w:sz w:val="40"/>
          <w:szCs w:val="40"/>
          <w:rtl/>
        </w:rPr>
        <w:t xml:space="preserve"> </w:t>
      </w:r>
    </w:p>
    <w:p w:rsidR="008C245C" w:rsidRPr="00AC03B2" w:rsidRDefault="00C278D3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C03B2">
        <w:rPr>
          <w:rFonts w:ascii="Traditional Arabic" w:cs="Traditional Arabic" w:hint="cs"/>
          <w:sz w:val="36"/>
          <w:szCs w:val="36"/>
          <w:rtl/>
        </w:rPr>
        <w:t>يرى</w:t>
      </w:r>
      <w:r w:rsidR="008C245C" w:rsidRPr="00AC03B2">
        <w:rPr>
          <w:rFonts w:ascii="Traditional Arabic" w:cs="Traditional Arabic" w:hint="cs"/>
          <w:sz w:val="36"/>
          <w:szCs w:val="36"/>
          <w:rtl/>
        </w:rPr>
        <w:t xml:space="preserve"> نافع </w:t>
      </w:r>
      <w:r w:rsidR="00CB5F1B" w:rsidRPr="00AC03B2">
        <w:rPr>
          <w:rFonts w:ascii="Traditional Arabic" w:cs="Traditional Arabic" w:hint="cs"/>
          <w:sz w:val="36"/>
          <w:szCs w:val="36"/>
          <w:rtl/>
        </w:rPr>
        <w:t xml:space="preserve">رحمه الله </w:t>
      </w:r>
      <w:r w:rsidR="00895F84" w:rsidRPr="00AC03B2">
        <w:rPr>
          <w:rFonts w:ascii="Traditional Arabic" w:cs="Traditional Arabic" w:hint="cs"/>
          <w:sz w:val="36"/>
          <w:szCs w:val="36"/>
          <w:rtl/>
        </w:rPr>
        <w:t>عدم قبول</w:t>
      </w:r>
      <w:r w:rsidR="008C245C" w:rsidRPr="00AC03B2">
        <w:rPr>
          <w:rFonts w:ascii="Traditional Arabic" w:cs="Traditional Arabic" w:hint="cs"/>
          <w:sz w:val="36"/>
          <w:szCs w:val="36"/>
          <w:rtl/>
        </w:rPr>
        <w:t xml:space="preserve"> شهادة ولد الزنا</w:t>
      </w:r>
      <w:r w:rsidR="008C245C" w:rsidRPr="00AC03B2">
        <w:rPr>
          <w:rStyle w:val="ae"/>
          <w:sz w:val="36"/>
          <w:szCs w:val="36"/>
          <w:rtl/>
        </w:rPr>
        <w:t>(</w:t>
      </w:r>
      <w:r w:rsidR="008C245C" w:rsidRPr="00AC03B2">
        <w:rPr>
          <w:rStyle w:val="ae"/>
          <w:sz w:val="36"/>
          <w:szCs w:val="36"/>
          <w:rtl/>
        </w:rPr>
        <w:footnoteReference w:id="3"/>
      </w:r>
      <w:r w:rsidR="008C245C" w:rsidRPr="00AC03B2">
        <w:rPr>
          <w:rStyle w:val="ae"/>
          <w:sz w:val="36"/>
          <w:szCs w:val="36"/>
          <w:rtl/>
        </w:rPr>
        <w:t>)</w:t>
      </w:r>
      <w:r w:rsidR="008A1166" w:rsidRPr="00AC03B2">
        <w:rPr>
          <w:rFonts w:ascii="Traditional Arabic" w:cs="Traditional Arabic" w:hint="cs"/>
          <w:sz w:val="36"/>
          <w:szCs w:val="36"/>
          <w:rtl/>
        </w:rPr>
        <w:t>,</w:t>
      </w:r>
      <w:r w:rsidR="004832A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A1166" w:rsidRPr="00AC03B2">
        <w:rPr>
          <w:rFonts w:ascii="Traditional Arabic" w:cs="Traditional Arabic" w:hint="cs"/>
          <w:sz w:val="36"/>
          <w:szCs w:val="36"/>
          <w:rtl/>
        </w:rPr>
        <w:t>و به قال</w:t>
      </w:r>
      <w:r w:rsidR="008C245C" w:rsidRPr="00AC03B2">
        <w:rPr>
          <w:rFonts w:ascii="Traditional Arabic" w:cs="Traditional Arabic" w:hint="cs"/>
          <w:sz w:val="36"/>
          <w:szCs w:val="36"/>
          <w:rtl/>
        </w:rPr>
        <w:t xml:space="preserve"> عمر بن عبد العزيز</w:t>
      </w:r>
      <w:r w:rsidR="008C245C" w:rsidRPr="00AC03B2">
        <w:rPr>
          <w:rStyle w:val="ae"/>
          <w:sz w:val="36"/>
          <w:szCs w:val="36"/>
          <w:rtl/>
        </w:rPr>
        <w:t>(</w:t>
      </w:r>
      <w:r w:rsidR="008C245C" w:rsidRPr="00AC03B2">
        <w:rPr>
          <w:rStyle w:val="ae"/>
          <w:sz w:val="36"/>
          <w:szCs w:val="36"/>
          <w:rtl/>
        </w:rPr>
        <w:footnoteReference w:id="4"/>
      </w:r>
      <w:r w:rsidR="008C245C" w:rsidRPr="00AC03B2">
        <w:rPr>
          <w:rStyle w:val="ae"/>
          <w:sz w:val="36"/>
          <w:szCs w:val="36"/>
          <w:rtl/>
        </w:rPr>
        <w:t>)</w:t>
      </w:r>
      <w:r w:rsidR="008C245C" w:rsidRPr="00AC03B2">
        <w:rPr>
          <w:rFonts w:ascii="Traditional Arabic" w:cs="Traditional Arabic" w:hint="cs"/>
          <w:sz w:val="36"/>
          <w:szCs w:val="36"/>
          <w:rtl/>
        </w:rPr>
        <w:t>.</w:t>
      </w:r>
    </w:p>
    <w:p w:rsidR="00CB5F1B" w:rsidRPr="00AC03B2" w:rsidRDefault="00CB5F1B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من أدلة هذا القول:</w:t>
      </w:r>
      <w:r w:rsidR="0091029D"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9A2E57" w:rsidRPr="00AC03B2" w:rsidRDefault="00CB5F1B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1-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914414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C03B2">
        <w:rPr>
          <w:rFonts w:ascii="AGA Arabesque" w:eastAsia="Times New Roman" w:hAnsi="AGA Arabesque" w:cs="Traditional Arabic" w:hint="cs"/>
          <w:sz w:val="36"/>
          <w:szCs w:val="36"/>
        </w:rPr>
        <w:sym w:font="AGA Arabesque" w:char="F074"/>
      </w:r>
      <w:r w:rsidR="00914414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F4B9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92096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الزنا</w:t>
      </w:r>
      <w:r w:rsidR="00A80A11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A11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 w:rsidR="00692096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A2E10" w:rsidRPr="00AC03B2">
        <w:rPr>
          <w:rStyle w:val="ae"/>
          <w:sz w:val="36"/>
          <w:szCs w:val="36"/>
          <w:rtl/>
        </w:rPr>
        <w:t>(</w:t>
      </w:r>
      <w:r w:rsidR="00CA2E10" w:rsidRPr="00AC03B2">
        <w:rPr>
          <w:rStyle w:val="ae"/>
          <w:sz w:val="36"/>
          <w:szCs w:val="36"/>
          <w:rtl/>
        </w:rPr>
        <w:footnoteReference w:id="5"/>
      </w:r>
      <w:r w:rsidR="00CA2E10" w:rsidRPr="00AC03B2">
        <w:rPr>
          <w:rStyle w:val="ae"/>
          <w:sz w:val="36"/>
          <w:szCs w:val="36"/>
          <w:rtl/>
        </w:rPr>
        <w:t>)</w:t>
      </w:r>
      <w:r w:rsidR="00CA2E10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80A11" w:rsidRPr="00AC03B2">
        <w:rPr>
          <w:rStyle w:val="ae"/>
          <w:sz w:val="36"/>
          <w:szCs w:val="36"/>
          <w:rtl/>
        </w:rPr>
        <w:t>(</w:t>
      </w:r>
      <w:r w:rsidR="00A80A11" w:rsidRPr="00AC03B2">
        <w:rPr>
          <w:rStyle w:val="ae"/>
          <w:sz w:val="36"/>
          <w:szCs w:val="36"/>
          <w:rtl/>
        </w:rPr>
        <w:footnoteReference w:id="6"/>
      </w:r>
      <w:r w:rsidR="00A80A11" w:rsidRPr="00AC03B2">
        <w:rPr>
          <w:rStyle w:val="ae"/>
          <w:sz w:val="36"/>
          <w:szCs w:val="36"/>
          <w:rtl/>
        </w:rPr>
        <w:t>)</w:t>
      </w:r>
      <w:r w:rsidR="00A80A11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AC03B2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</w:p>
    <w:p w:rsidR="009744F6" w:rsidRPr="00AC03B2" w:rsidRDefault="009744F6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اعترض عليه من </w:t>
      </w:r>
      <w:r w:rsidR="009C43E3"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وجوه</w:t>
      </w: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</w:p>
    <w:p w:rsidR="009358F4" w:rsidRPr="00AC03B2" w:rsidRDefault="009744F6" w:rsidP="00954AC0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(</w:t>
      </w:r>
      <w:r w:rsidR="00DF294D"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</w:t>
      </w:r>
      <w:r w:rsidR="007A3DC8"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):</w:t>
      </w: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بعينه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معروفا</w:t>
      </w:r>
      <w:r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بالشر</w:t>
      </w:r>
      <w:r w:rsidR="00FC6080" w:rsidRPr="00AC03B2">
        <w:rPr>
          <w:rStyle w:val="ae"/>
          <w:sz w:val="36"/>
          <w:szCs w:val="36"/>
          <w:rtl/>
        </w:rPr>
        <w:t>(</w:t>
      </w:r>
      <w:r w:rsidR="00FC6080" w:rsidRPr="00AC03B2">
        <w:rPr>
          <w:rStyle w:val="ae"/>
          <w:sz w:val="36"/>
          <w:szCs w:val="36"/>
          <w:rtl/>
        </w:rPr>
        <w:footnoteReference w:id="7"/>
      </w:r>
      <w:r w:rsidR="00FC6080" w:rsidRPr="00AC03B2">
        <w:rPr>
          <w:rStyle w:val="ae"/>
          <w:sz w:val="36"/>
          <w:szCs w:val="36"/>
          <w:rtl/>
        </w:rPr>
        <w:t>)</w:t>
      </w:r>
      <w:r w:rsidR="00CA1B60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9358F4" w:rsidRPr="00AC03B2" w:rsidRDefault="009744F6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(ب)</w:t>
      </w:r>
      <w:r w:rsidR="007A3DC8"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CA1B60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أصلا</w:t>
      </w:r>
      <w:r w:rsidR="000476DC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وعنصرا</w:t>
      </w:r>
      <w:r w:rsidR="000476DC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ونسبا</w:t>
      </w:r>
      <w:r w:rsidR="000476DC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ومولدا</w:t>
      </w:r>
      <w:r w:rsidR="000476DC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F75BB8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أنه خلق من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الزاني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والزانية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خبيث</w:t>
      </w:r>
      <w:r w:rsidR="009358F4" w:rsidRPr="00AC03B2">
        <w:rPr>
          <w:rStyle w:val="ae"/>
          <w:sz w:val="36"/>
          <w:szCs w:val="36"/>
          <w:rtl/>
        </w:rPr>
        <w:t>(</w:t>
      </w:r>
      <w:r w:rsidR="009358F4" w:rsidRPr="00AC03B2">
        <w:rPr>
          <w:rStyle w:val="ae"/>
          <w:sz w:val="36"/>
          <w:szCs w:val="36"/>
          <w:rtl/>
        </w:rPr>
        <w:footnoteReference w:id="8"/>
      </w:r>
      <w:r w:rsidR="009358F4" w:rsidRPr="00AC03B2">
        <w:rPr>
          <w:rStyle w:val="ae"/>
          <w:sz w:val="36"/>
          <w:szCs w:val="36"/>
          <w:rtl/>
        </w:rPr>
        <w:t>)</w:t>
      </w:r>
      <w:r w:rsidR="009358F4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C6BF5" w:rsidRPr="00AC03B2" w:rsidRDefault="007A3DC8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(ج):</w:t>
      </w:r>
      <w:r w:rsidR="009C43E3"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4F58BB">
        <w:rPr>
          <w:rFonts w:ascii="Traditional Arabic" w:eastAsia="Times New Roman" w:hAnsi="Times New Roman" w:cs="Traditional Arabic" w:hint="cs"/>
          <w:sz w:val="36"/>
          <w:szCs w:val="36"/>
          <w:rtl/>
        </w:rPr>
        <w:t>جاء في لفظ "</w:t>
      </w:r>
      <w:r w:rsidR="00622616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شر الثلاثة إذا عمل بعمل أبيه</w:t>
      </w:r>
      <w:r w:rsidR="004F58BB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622616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كما جاء في حديث عائشة</w:t>
      </w:r>
      <w:r w:rsidR="00D8187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رضي الله عنها قالت</w:t>
      </w:r>
      <w:r w:rsidR="00A65756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D8187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 رسول الله</w:t>
      </w:r>
      <w:r w:rsidR="00D81875" w:rsidRPr="00AC03B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D6221B">
        <w:rPr>
          <w:rFonts w:eastAsia="Times New Roman" w:cs="Traditional Arabic"/>
          <w:sz w:val="36"/>
          <w:szCs w:val="36"/>
        </w:rPr>
        <w:t xml:space="preserve"> </w:t>
      </w:r>
      <w:r w:rsidR="00D8187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الزنا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شَرُّ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بعمل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358F4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أبويه</w:t>
      </w:r>
      <w:r w:rsidR="009358F4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9358F4" w:rsidRPr="00AC03B2">
        <w:rPr>
          <w:rStyle w:val="ae"/>
          <w:sz w:val="36"/>
          <w:szCs w:val="36"/>
          <w:rtl/>
        </w:rPr>
        <w:t>(</w:t>
      </w:r>
      <w:r w:rsidR="009358F4" w:rsidRPr="00AC03B2">
        <w:rPr>
          <w:rStyle w:val="ae"/>
          <w:sz w:val="36"/>
          <w:szCs w:val="36"/>
          <w:rtl/>
        </w:rPr>
        <w:footnoteReference w:id="9"/>
      </w:r>
      <w:r w:rsidR="009358F4" w:rsidRPr="00AC03B2">
        <w:rPr>
          <w:rStyle w:val="ae"/>
          <w:sz w:val="36"/>
          <w:szCs w:val="36"/>
          <w:rtl/>
        </w:rPr>
        <w:t>)</w:t>
      </w:r>
      <w:r w:rsidR="009358F4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202A56" w:rsidRPr="00AC03B2" w:rsidRDefault="006C5CA4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(د):</w:t>
      </w:r>
      <w:r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كما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4C6BF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91148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 w:rsidR="00CD7BC3" w:rsidRPr="00AC03B2">
        <w:rPr>
          <w:rStyle w:val="ae"/>
          <w:sz w:val="36"/>
          <w:szCs w:val="36"/>
          <w:rtl/>
        </w:rPr>
        <w:t>(</w:t>
      </w:r>
      <w:r w:rsidR="00CD7BC3" w:rsidRPr="00AC03B2">
        <w:rPr>
          <w:rStyle w:val="ae"/>
          <w:sz w:val="36"/>
          <w:szCs w:val="36"/>
          <w:rtl/>
        </w:rPr>
        <w:footnoteReference w:id="10"/>
      </w:r>
      <w:r w:rsidR="00CD7BC3" w:rsidRPr="00AC03B2">
        <w:rPr>
          <w:rStyle w:val="ae"/>
          <w:sz w:val="36"/>
          <w:szCs w:val="36"/>
          <w:rtl/>
        </w:rPr>
        <w:t>)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أعتق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الخطاب</w:t>
      </w:r>
      <w:r w:rsidR="004C6BF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عبيدا</w:t>
      </w:r>
      <w:r w:rsidR="004C6BF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الزنى،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خبيثا</w:t>
      </w:r>
      <w:r w:rsidR="004C6BF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C6BF5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4C6BF5" w:rsidRPr="00AC03B2">
        <w:rPr>
          <w:rStyle w:val="ae"/>
          <w:sz w:val="36"/>
          <w:szCs w:val="36"/>
          <w:rtl/>
        </w:rPr>
        <w:t>(</w:t>
      </w:r>
      <w:r w:rsidR="004C6BF5" w:rsidRPr="00AC03B2">
        <w:rPr>
          <w:rStyle w:val="ae"/>
          <w:sz w:val="36"/>
          <w:szCs w:val="36"/>
          <w:rtl/>
        </w:rPr>
        <w:footnoteReference w:id="11"/>
      </w:r>
      <w:r w:rsidR="004C6BF5" w:rsidRPr="00AC03B2">
        <w:rPr>
          <w:rStyle w:val="ae"/>
          <w:sz w:val="36"/>
          <w:szCs w:val="36"/>
          <w:rtl/>
        </w:rPr>
        <w:t>)</w:t>
      </w:r>
      <w:r w:rsidR="004C6BF5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71DD7" w:rsidRPr="00AC03B2" w:rsidRDefault="00E71DD7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(ر):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AC03B2" w:rsidRPr="00BB278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رضي الله عنها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سئلت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الزنا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خطيئة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أبويه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تزر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وازرة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وزر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B278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أخرى</w:t>
      </w:r>
      <w:r w:rsidRPr="00BB2786">
        <w:rPr>
          <w:rStyle w:val="ae"/>
          <w:sz w:val="36"/>
          <w:szCs w:val="36"/>
          <w:rtl/>
        </w:rPr>
        <w:t>(</w:t>
      </w:r>
      <w:r w:rsidRPr="00BB2786">
        <w:rPr>
          <w:rStyle w:val="ae"/>
          <w:sz w:val="36"/>
          <w:szCs w:val="36"/>
          <w:rtl/>
        </w:rPr>
        <w:footnoteReference w:id="12"/>
      </w:r>
      <w:r w:rsidRPr="00BB2786">
        <w:rPr>
          <w:rStyle w:val="ae"/>
          <w:sz w:val="36"/>
          <w:szCs w:val="36"/>
          <w:rtl/>
        </w:rPr>
        <w:t>)</w:t>
      </w:r>
      <w:r w:rsidRPr="00BB278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22616" w:rsidRPr="00AC03B2" w:rsidRDefault="00202A56" w:rsidP="00071E6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قال البغوي</w:t>
      </w:r>
      <w:r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D8187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المراد بقوله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الثلاثة،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فوجهه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الذنب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باشره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الزانيان،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لبراءته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الذنب</w:t>
      </w:r>
      <w:r w:rsidRPr="00AC03B2">
        <w:rPr>
          <w:rStyle w:val="ae"/>
          <w:sz w:val="36"/>
          <w:szCs w:val="36"/>
          <w:rtl/>
        </w:rPr>
        <w:t>(</w:t>
      </w:r>
      <w:r w:rsidRPr="00AC03B2">
        <w:rPr>
          <w:rStyle w:val="ae"/>
          <w:sz w:val="36"/>
          <w:szCs w:val="36"/>
          <w:rtl/>
        </w:rPr>
        <w:footnoteReference w:id="13"/>
      </w:r>
      <w:r w:rsidRPr="00AC03B2">
        <w:rPr>
          <w:rStyle w:val="ae"/>
          <w:sz w:val="36"/>
          <w:szCs w:val="36"/>
          <w:rtl/>
        </w:rPr>
        <w:t>)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4C6BF5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A40EC2" w:rsidRPr="00AC03B2" w:rsidRDefault="00A814C9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2-</w:t>
      </w:r>
      <w:r w:rsidR="00A40EC2" w:rsidRPr="00AC03B2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9C78EE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عبد الله بن عمرو</w:t>
      </w:r>
      <w:r w:rsidR="006722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رضي الله عنهما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78EE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النبي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زنية</w:t>
      </w:r>
      <w:r w:rsidR="00B30E18" w:rsidRPr="00AC03B2">
        <w:rPr>
          <w:rStyle w:val="ae"/>
          <w:sz w:val="36"/>
          <w:szCs w:val="36"/>
          <w:rtl/>
        </w:rPr>
        <w:t>(</w:t>
      </w:r>
      <w:r w:rsidR="00B30E18" w:rsidRPr="00AC03B2">
        <w:rPr>
          <w:rStyle w:val="ae"/>
          <w:sz w:val="36"/>
          <w:szCs w:val="36"/>
          <w:rtl/>
        </w:rPr>
        <w:footnoteReference w:id="14"/>
      </w:r>
      <w:r w:rsidR="00B30E18" w:rsidRPr="00AC03B2">
        <w:rPr>
          <w:rStyle w:val="ae"/>
          <w:sz w:val="36"/>
          <w:szCs w:val="36"/>
          <w:rtl/>
        </w:rPr>
        <w:t>)</w:t>
      </w:r>
      <w:r w:rsidR="00EE2FF8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78E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B3283A" w:rsidRPr="00AC03B2" w:rsidRDefault="00A40EC2" w:rsidP="00954AC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1A5C1C"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من الحديثين</w:t>
      </w: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DD5A3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4807DA">
        <w:rPr>
          <w:rFonts w:ascii="Traditional Arabic" w:eastAsia="Times New Roman" w:hAnsi="Times New Roman" w:cs="Traditional Arabic" w:hint="cs"/>
          <w:sz w:val="36"/>
          <w:szCs w:val="36"/>
          <w:rtl/>
        </w:rPr>
        <w:t>أن ولد الزنا</w:t>
      </w:r>
      <w:r w:rsidR="002C1A2A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</w:t>
      </w:r>
      <w:r w:rsidR="00AE1C98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الزاني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ومدفوعا</w:t>
      </w:r>
      <w:r w:rsidR="00AE1C98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الكبائر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شهادته</w:t>
      </w:r>
      <w:r w:rsidRPr="00AC03B2">
        <w:rPr>
          <w:rStyle w:val="ae"/>
          <w:sz w:val="36"/>
          <w:szCs w:val="36"/>
          <w:rtl/>
        </w:rPr>
        <w:t>(</w:t>
      </w:r>
      <w:r w:rsidRPr="00AC03B2">
        <w:rPr>
          <w:rStyle w:val="ae"/>
          <w:sz w:val="36"/>
          <w:szCs w:val="36"/>
          <w:rtl/>
        </w:rPr>
        <w:footnoteReference w:id="15"/>
      </w:r>
      <w:r w:rsidRPr="00AC03B2">
        <w:rPr>
          <w:rStyle w:val="ae"/>
          <w:sz w:val="36"/>
          <w:szCs w:val="36"/>
          <w:rtl/>
        </w:rPr>
        <w:t>)</w:t>
      </w:r>
      <w:r w:rsidRPr="00AC03B2">
        <w:rPr>
          <w:rFonts w:ascii="Traditional Arabic" w:cs="Traditional Arabic" w:hint="cs"/>
          <w:sz w:val="36"/>
          <w:szCs w:val="36"/>
          <w:rtl/>
        </w:rPr>
        <w:t>.</w:t>
      </w:r>
      <w:r w:rsidR="00C02B0C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2495A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4C6BF5" w:rsidRPr="00AC03B2" w:rsidRDefault="00FC6080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نوقش</w:t>
      </w:r>
      <w:r w:rsidR="004C6BF5"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 من وجهين</w:t>
      </w:r>
      <w:r w:rsidR="00A40EC2" w:rsidRPr="00AC03B2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:rsidR="00EE2FF8" w:rsidRPr="00AC03B2" w:rsidRDefault="004C6BF5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C03B2">
        <w:rPr>
          <w:rFonts w:ascii="Traditional Arabic" w:cs="Traditional Arabic" w:hint="cs"/>
          <w:sz w:val="36"/>
          <w:szCs w:val="36"/>
          <w:rtl/>
        </w:rPr>
        <w:t>(أ):</w:t>
      </w: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606D9C" w:rsidRPr="00EA3D3E">
        <w:rPr>
          <w:rFonts w:ascii="Traditional Arabic" w:eastAsia="Times New Roman" w:hAnsi="Times New Roman" w:cs="Traditional Arabic" w:hint="cs"/>
          <w:sz w:val="36"/>
          <w:szCs w:val="36"/>
          <w:rtl/>
        </w:rPr>
        <w:t>أ</w:t>
      </w:r>
      <w:r w:rsidR="00606D9C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ن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يؤاخذ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 w:rsidR="00006697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بذنب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75A0F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A3D3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C47E9" w:rsidRPr="00AC03B2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 </w:t>
      </w:r>
      <w:r w:rsidR="00EC47E9" w:rsidRPr="004E267F">
        <w:rPr>
          <w:rFonts w:ascii="QCF_BSML" w:eastAsia="Times New Roman" w:hAnsi="QCF_BSML" w:cs="QCF_BSML"/>
          <w:color w:val="000000"/>
          <w:sz w:val="32"/>
          <w:szCs w:val="32"/>
          <w:rtl/>
        </w:rPr>
        <w:t>ﭧ ﭨ</w:t>
      </w:r>
      <w:r w:rsidR="00EA3D3E">
        <w:rPr>
          <w:rFonts w:ascii="QCF_BSML" w:eastAsia="Times New Roman" w:hAnsi="QCF_BSML" w:cs="QCF_BSML" w:hint="cs"/>
          <w:color w:val="000000"/>
          <w:sz w:val="32"/>
          <w:szCs w:val="32"/>
          <w:rtl/>
        </w:rPr>
        <w:t xml:space="preserve"> </w:t>
      </w:r>
      <w:r w:rsidR="00EC47E9" w:rsidRPr="004E267F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 </w:t>
      </w:r>
      <w:r w:rsidR="00EC47E9" w:rsidRPr="00AC03B2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 </w:t>
      </w:r>
      <w:r w:rsidR="00EC47E9" w:rsidRPr="00F75A0F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EC47E9" w:rsidRPr="00F75A0F">
        <w:rPr>
          <w:rFonts w:ascii="QCF_P150" w:eastAsia="Times New Roman" w:hAnsi="QCF_P150" w:cs="QCF_P150"/>
          <w:color w:val="000000"/>
          <w:sz w:val="32"/>
          <w:szCs w:val="32"/>
          <w:rtl/>
        </w:rPr>
        <w:t>ﯸ  ﯹ  ﯺ  ﯻ  ﯼ</w:t>
      </w:r>
      <w:r w:rsidR="00EC47E9" w:rsidRPr="00F75A0F">
        <w:rPr>
          <w:rFonts w:ascii="Arial" w:eastAsia="Times New Roman" w:hAnsi="Arial" w:cs="Arial"/>
          <w:color w:val="000000"/>
          <w:sz w:val="32"/>
          <w:szCs w:val="32"/>
          <w:rtl/>
        </w:rPr>
        <w:t xml:space="preserve"> </w:t>
      </w:r>
      <w:r w:rsidR="00EC47E9" w:rsidRPr="00F75A0F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ﭼ </w:t>
      </w:r>
      <w:r w:rsidR="00606D9C" w:rsidRPr="00AC03B2">
        <w:rPr>
          <w:rStyle w:val="ae"/>
          <w:sz w:val="36"/>
          <w:szCs w:val="36"/>
          <w:rtl/>
        </w:rPr>
        <w:t>(</w:t>
      </w:r>
      <w:r w:rsidR="00606D9C" w:rsidRPr="00AC03B2">
        <w:rPr>
          <w:rStyle w:val="ae"/>
          <w:sz w:val="36"/>
          <w:szCs w:val="36"/>
          <w:rtl/>
        </w:rPr>
        <w:footnoteReference w:id="16"/>
      </w:r>
      <w:r w:rsidR="00606D9C" w:rsidRPr="00AC03B2">
        <w:rPr>
          <w:rStyle w:val="ae"/>
          <w:sz w:val="36"/>
          <w:szCs w:val="36"/>
          <w:rtl/>
        </w:rPr>
        <w:t>)</w:t>
      </w:r>
      <w:r w:rsidR="00EA3D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A3D3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يجز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يؤاخذ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الزاني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بذنب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أبويه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منزه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الظلم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A40EC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EC2" w:rsidRPr="00F75A0F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="00D036B9" w:rsidRPr="00F75A0F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 ﭽ </w:t>
      </w:r>
      <w:r w:rsidR="00D036B9" w:rsidRPr="00F75A0F">
        <w:rPr>
          <w:rFonts w:ascii="QCF_P299" w:eastAsia="Times New Roman" w:hAnsi="QCF_P299" w:cs="QCF_P299"/>
          <w:color w:val="000000"/>
          <w:sz w:val="32"/>
          <w:szCs w:val="32"/>
          <w:rtl/>
        </w:rPr>
        <w:t xml:space="preserve">ﮗ  ﮘ   ﮙ  ﮚ    </w:t>
      </w:r>
      <w:r w:rsidR="00D036B9" w:rsidRPr="00F75A0F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D036B9" w:rsidRPr="00AC03B2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r w:rsidR="00606D9C" w:rsidRPr="00AC03B2">
        <w:rPr>
          <w:rStyle w:val="ae"/>
          <w:sz w:val="36"/>
          <w:szCs w:val="36"/>
          <w:rtl/>
        </w:rPr>
        <w:t>(</w:t>
      </w:r>
      <w:r w:rsidR="00606D9C" w:rsidRPr="00AC03B2">
        <w:rPr>
          <w:rStyle w:val="ae"/>
          <w:sz w:val="36"/>
          <w:szCs w:val="36"/>
          <w:rtl/>
        </w:rPr>
        <w:footnoteReference w:id="17"/>
      </w:r>
      <w:r w:rsidR="00606D9C" w:rsidRPr="00AC03B2">
        <w:rPr>
          <w:rStyle w:val="ae"/>
          <w:sz w:val="36"/>
          <w:szCs w:val="36"/>
          <w:rtl/>
        </w:rPr>
        <w:t>)</w:t>
      </w:r>
      <w:r w:rsidR="00A40EC2" w:rsidRPr="00AC03B2">
        <w:rPr>
          <w:rStyle w:val="ae"/>
          <w:sz w:val="36"/>
          <w:szCs w:val="36"/>
          <w:rtl/>
        </w:rPr>
        <w:t>(</w:t>
      </w:r>
      <w:r w:rsidR="00A40EC2" w:rsidRPr="00AC03B2">
        <w:rPr>
          <w:rStyle w:val="ae"/>
          <w:sz w:val="36"/>
          <w:szCs w:val="36"/>
          <w:rtl/>
        </w:rPr>
        <w:footnoteReference w:id="18"/>
      </w:r>
      <w:r w:rsidR="00A40EC2" w:rsidRPr="00AC03B2">
        <w:rPr>
          <w:rStyle w:val="ae"/>
          <w:sz w:val="36"/>
          <w:szCs w:val="36"/>
          <w:rtl/>
        </w:rPr>
        <w:t>)</w:t>
      </w:r>
      <w:r w:rsidR="00EE2FF8" w:rsidRPr="00AC03B2">
        <w:rPr>
          <w:rFonts w:ascii="Traditional Arabic" w:cs="Traditional Arabic" w:hint="cs"/>
          <w:sz w:val="36"/>
          <w:szCs w:val="36"/>
          <w:rtl/>
        </w:rPr>
        <w:t>.</w:t>
      </w:r>
    </w:p>
    <w:p w:rsidR="004C6BF5" w:rsidRPr="00AC03B2" w:rsidRDefault="004C6BF5" w:rsidP="00954AC0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 xml:space="preserve">(ب): </w:t>
      </w:r>
      <w:r w:rsidRPr="00AC03B2">
        <w:rPr>
          <w:rFonts w:ascii="Traditional Arabic" w:cs="Traditional Arabic" w:hint="cs"/>
          <w:sz w:val="36"/>
          <w:szCs w:val="36"/>
          <w:rtl/>
        </w:rPr>
        <w:t>أن المراد به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من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كثر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منه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الزنى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حتى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ينسب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إليه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كما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ينسب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إلى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الشيء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من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كثر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منه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وتحقق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به،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فيقال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لمن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كثر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منه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الحذار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ابن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حذار،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ولمن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كثر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منه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السفر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ابن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eastAsia"/>
          <w:sz w:val="36"/>
          <w:szCs w:val="36"/>
          <w:rtl/>
        </w:rPr>
        <w:t>سبيل</w:t>
      </w:r>
      <w:r w:rsidRPr="00AC03B2">
        <w:rPr>
          <w:rStyle w:val="ae"/>
          <w:sz w:val="36"/>
          <w:szCs w:val="36"/>
          <w:rtl/>
        </w:rPr>
        <w:t>(</w:t>
      </w:r>
      <w:r w:rsidRPr="00AC03B2">
        <w:rPr>
          <w:rStyle w:val="ae"/>
          <w:sz w:val="36"/>
          <w:szCs w:val="36"/>
          <w:rtl/>
        </w:rPr>
        <w:footnoteReference w:id="19"/>
      </w:r>
      <w:r w:rsidRPr="00AC03B2">
        <w:rPr>
          <w:rStyle w:val="ae"/>
          <w:sz w:val="36"/>
          <w:szCs w:val="36"/>
          <w:rtl/>
        </w:rPr>
        <w:t>)</w:t>
      </w:r>
      <w:r w:rsidRPr="00AC03B2">
        <w:rPr>
          <w:rFonts w:ascii="Traditional Arabic" w:cs="Traditional Arabic" w:hint="cs"/>
          <w:sz w:val="36"/>
          <w:szCs w:val="36"/>
          <w:rtl/>
        </w:rPr>
        <w:t>.</w:t>
      </w:r>
    </w:p>
    <w:p w:rsidR="0035170B" w:rsidRPr="00AC03B2" w:rsidRDefault="0035170B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u w:val="double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u w:val="double"/>
          <w:rtl/>
        </w:rPr>
        <w:t>الأقوال في المسألة:</w:t>
      </w:r>
    </w:p>
    <w:p w:rsidR="0035170B" w:rsidRPr="00AC03B2" w:rsidRDefault="0035170B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للعلماء في المسألة ثلاثة أقوال:</w:t>
      </w:r>
    </w:p>
    <w:p w:rsidR="0035170B" w:rsidRPr="00AC03B2" w:rsidRDefault="0035170B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أحدها: ما تقدم من اختيار نافع ومن وافقه.</w:t>
      </w:r>
    </w:p>
    <w:p w:rsidR="008C245C" w:rsidRPr="00AC03B2" w:rsidRDefault="008C245C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القول الثاني:</w:t>
      </w:r>
      <w:r w:rsidR="00895F84" w:rsidRPr="00AC03B2">
        <w:rPr>
          <w:rFonts w:ascii="Traditional Arabic" w:cs="Traditional Arabic" w:hint="cs"/>
          <w:sz w:val="36"/>
          <w:szCs w:val="36"/>
          <w:rtl/>
        </w:rPr>
        <w:t xml:space="preserve"> تقبل</w:t>
      </w:r>
      <w:r w:rsidR="00692C41" w:rsidRPr="00AC03B2">
        <w:rPr>
          <w:rFonts w:ascii="Traditional Arabic" w:cs="Traditional Arabic" w:hint="cs"/>
          <w:sz w:val="36"/>
          <w:szCs w:val="36"/>
          <w:rtl/>
        </w:rPr>
        <w:t xml:space="preserve"> شهادة ولد الزنا</w:t>
      </w:r>
      <w:r w:rsidR="007429CB">
        <w:rPr>
          <w:rFonts w:ascii="Traditional Arabic" w:cs="Traditional Arabic" w:hint="cs"/>
          <w:sz w:val="36"/>
          <w:szCs w:val="36"/>
          <w:rtl/>
        </w:rPr>
        <w:t xml:space="preserve"> مطلقاً إذا كان عادلاً,</w:t>
      </w:r>
      <w:r w:rsidR="00692C41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4291F" w:rsidRPr="00AC03B2">
        <w:rPr>
          <w:rFonts w:ascii="Traditional Arabic" w:cs="Traditional Arabic" w:hint="cs"/>
          <w:sz w:val="36"/>
          <w:szCs w:val="36"/>
          <w:rtl/>
        </w:rPr>
        <w:t xml:space="preserve">و به قال </w:t>
      </w:r>
      <w:r w:rsidRPr="00AC03B2">
        <w:rPr>
          <w:rFonts w:ascii="Traditional Arabic" w:cs="Traditional Arabic" w:hint="cs"/>
          <w:sz w:val="36"/>
          <w:szCs w:val="36"/>
          <w:rtl/>
        </w:rPr>
        <w:t>ابن عباس</w:t>
      </w:r>
      <w:r w:rsidR="0054291F" w:rsidRPr="00AC03B2">
        <w:rPr>
          <w:rFonts w:ascii="Traditional Arabic" w:cs="Traditional Arabic" w:hint="cs"/>
          <w:sz w:val="36"/>
          <w:szCs w:val="36"/>
          <w:rtl/>
        </w:rPr>
        <w:t xml:space="preserve"> رضي الله عنهما</w:t>
      </w:r>
      <w:r w:rsidR="005A4E2B" w:rsidRPr="00AC03B2">
        <w:rPr>
          <w:rFonts w:ascii="Traditional Arabic" w:cs="Traditional Arabic" w:hint="cs"/>
          <w:sz w:val="36"/>
          <w:szCs w:val="36"/>
          <w:rtl/>
        </w:rPr>
        <w:t>,</w:t>
      </w:r>
      <w:r w:rsidR="004D7FCD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1629" w:rsidRPr="00AC03B2">
        <w:rPr>
          <w:rFonts w:ascii="Traditional Arabic" w:cs="Traditional Arabic" w:hint="cs"/>
          <w:sz w:val="36"/>
          <w:szCs w:val="36"/>
          <w:rtl/>
        </w:rPr>
        <w:t>والشعبي,</w:t>
      </w:r>
      <w:r w:rsidR="006C48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1629" w:rsidRPr="00AC03B2">
        <w:rPr>
          <w:rFonts w:ascii="Traditional Arabic" w:cs="Traditional Arabic" w:hint="cs"/>
          <w:sz w:val="36"/>
          <w:szCs w:val="36"/>
          <w:rtl/>
        </w:rPr>
        <w:t>والحسن البصري,</w:t>
      </w:r>
      <w:r w:rsidR="006C48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1629" w:rsidRPr="00AC03B2">
        <w:rPr>
          <w:rFonts w:ascii="Traditional Arabic" w:cs="Traditional Arabic" w:hint="cs"/>
          <w:sz w:val="36"/>
          <w:szCs w:val="36"/>
          <w:rtl/>
        </w:rPr>
        <w:t>وعطاء</w:t>
      </w:r>
      <w:r w:rsidR="005A4E2B" w:rsidRPr="00AC03B2">
        <w:rPr>
          <w:rFonts w:ascii="Traditional Arabic" w:cs="Traditional Arabic" w:hint="cs"/>
          <w:sz w:val="36"/>
          <w:szCs w:val="36"/>
          <w:rtl/>
        </w:rPr>
        <w:t>,</w:t>
      </w:r>
      <w:r w:rsidR="006C48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283A" w:rsidRPr="00AC03B2">
        <w:rPr>
          <w:rFonts w:ascii="Traditional Arabic" w:cs="Traditional Arabic" w:hint="cs"/>
          <w:sz w:val="36"/>
          <w:szCs w:val="36"/>
          <w:rtl/>
        </w:rPr>
        <w:t>والزهري</w:t>
      </w:r>
      <w:r w:rsidR="006C48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283A" w:rsidRPr="00AC03B2">
        <w:rPr>
          <w:rFonts w:ascii="Traditional Arabic" w:cs="Traditional Arabic" w:hint="cs"/>
          <w:sz w:val="36"/>
          <w:szCs w:val="36"/>
          <w:rtl/>
        </w:rPr>
        <w:t>,</w:t>
      </w:r>
      <w:r w:rsidR="00FE0B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A1C80" w:rsidRPr="00AC03B2">
        <w:rPr>
          <w:rFonts w:ascii="Traditional Arabic" w:cs="Traditional Arabic" w:hint="cs"/>
          <w:sz w:val="36"/>
          <w:szCs w:val="36"/>
          <w:rtl/>
        </w:rPr>
        <w:t>وأبو</w:t>
      </w:r>
      <w:r w:rsidR="00663CED" w:rsidRPr="00AC03B2">
        <w:rPr>
          <w:rFonts w:ascii="Traditional Arabic" w:cs="Traditional Arabic" w:hint="cs"/>
          <w:sz w:val="36"/>
          <w:szCs w:val="36"/>
          <w:rtl/>
        </w:rPr>
        <w:t xml:space="preserve"> عبيد</w:t>
      </w:r>
      <w:r w:rsidR="00931629" w:rsidRPr="00AC03B2">
        <w:rPr>
          <w:rFonts w:ascii="Traditional Arabic" w:cs="Traditional Arabic" w:hint="cs"/>
          <w:sz w:val="36"/>
          <w:szCs w:val="36"/>
          <w:rtl/>
        </w:rPr>
        <w:t>,</w:t>
      </w:r>
      <w:r w:rsidR="006C48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1629" w:rsidRPr="00AC03B2">
        <w:rPr>
          <w:rFonts w:ascii="Traditional Arabic" w:cs="Traditional Arabic" w:hint="cs"/>
          <w:sz w:val="36"/>
          <w:szCs w:val="36"/>
          <w:rtl/>
        </w:rPr>
        <w:t>وإسحاق,</w:t>
      </w:r>
      <w:r w:rsidR="006C48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83985" w:rsidRPr="00AC03B2">
        <w:rPr>
          <w:rFonts w:ascii="Traditional Arabic" w:cs="Traditional Arabic" w:hint="cs"/>
          <w:sz w:val="36"/>
          <w:szCs w:val="36"/>
          <w:rtl/>
        </w:rPr>
        <w:t>و</w:t>
      </w:r>
      <w:r w:rsidRPr="00AC03B2">
        <w:rPr>
          <w:rFonts w:ascii="Traditional Arabic" w:cs="Traditional Arabic" w:hint="cs"/>
          <w:sz w:val="36"/>
          <w:szCs w:val="36"/>
          <w:rtl/>
        </w:rPr>
        <w:t xml:space="preserve"> ابن حزم</w:t>
      </w:r>
      <w:r w:rsidRPr="00AC03B2">
        <w:rPr>
          <w:rStyle w:val="ae"/>
          <w:sz w:val="36"/>
          <w:szCs w:val="36"/>
          <w:rtl/>
        </w:rPr>
        <w:t>(</w:t>
      </w:r>
      <w:r w:rsidRPr="00AC03B2">
        <w:rPr>
          <w:rStyle w:val="ae"/>
          <w:sz w:val="36"/>
          <w:szCs w:val="36"/>
          <w:rtl/>
        </w:rPr>
        <w:footnoteReference w:id="20"/>
      </w:r>
      <w:r w:rsidRPr="00AC03B2">
        <w:rPr>
          <w:rStyle w:val="ae"/>
          <w:sz w:val="36"/>
          <w:szCs w:val="36"/>
          <w:rtl/>
        </w:rPr>
        <w:t>)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="00072DB7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A83DD2" w:rsidRPr="00AC03B2">
        <w:rPr>
          <w:rFonts w:ascii="Traditional Arabic" w:cs="Traditional Arabic" w:hint="cs"/>
          <w:sz w:val="36"/>
          <w:szCs w:val="36"/>
          <w:rtl/>
        </w:rPr>
        <w:t xml:space="preserve">وهو مذهب </w:t>
      </w:r>
      <w:r w:rsidR="00102899" w:rsidRPr="00AC03B2">
        <w:rPr>
          <w:rFonts w:ascii="Traditional Arabic" w:cs="Traditional Arabic" w:hint="cs"/>
          <w:sz w:val="36"/>
          <w:szCs w:val="36"/>
          <w:rtl/>
        </w:rPr>
        <w:t>جمهور الفقهاء</w:t>
      </w:r>
      <w:r w:rsidR="00BC000E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02899" w:rsidRPr="00AC03B2">
        <w:rPr>
          <w:rFonts w:ascii="Traditional Arabic" w:cs="Traditional Arabic" w:hint="cs"/>
          <w:sz w:val="36"/>
          <w:szCs w:val="36"/>
          <w:rtl/>
        </w:rPr>
        <w:t>:الحنفية</w:t>
      </w:r>
      <w:r w:rsidR="000F466A" w:rsidRPr="00AC03B2">
        <w:rPr>
          <w:rStyle w:val="ae"/>
          <w:sz w:val="36"/>
          <w:szCs w:val="36"/>
          <w:rtl/>
        </w:rPr>
        <w:t>(</w:t>
      </w:r>
      <w:r w:rsidR="000F466A" w:rsidRPr="00AC03B2">
        <w:rPr>
          <w:rStyle w:val="ae"/>
          <w:sz w:val="36"/>
          <w:szCs w:val="36"/>
          <w:rtl/>
        </w:rPr>
        <w:footnoteReference w:id="21"/>
      </w:r>
      <w:r w:rsidR="000F466A" w:rsidRPr="00AC03B2">
        <w:rPr>
          <w:rStyle w:val="ae"/>
          <w:sz w:val="36"/>
          <w:szCs w:val="36"/>
          <w:rtl/>
        </w:rPr>
        <w:t>)</w:t>
      </w:r>
      <w:r w:rsidR="00BC000E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A4E2B" w:rsidRPr="00AC03B2">
        <w:rPr>
          <w:rFonts w:ascii="Traditional Arabic" w:cs="Traditional Arabic" w:hint="cs"/>
          <w:sz w:val="36"/>
          <w:szCs w:val="36"/>
          <w:rtl/>
        </w:rPr>
        <w:t>,</w:t>
      </w:r>
      <w:r w:rsidR="00FE0B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C000E" w:rsidRPr="00AC03B2">
        <w:rPr>
          <w:rFonts w:ascii="Traditional Arabic" w:cs="Traditional Arabic" w:hint="cs"/>
          <w:sz w:val="36"/>
          <w:szCs w:val="36"/>
          <w:rtl/>
        </w:rPr>
        <w:t>والشافعي</w:t>
      </w:r>
      <w:r w:rsidR="00102899" w:rsidRPr="00AC03B2">
        <w:rPr>
          <w:rFonts w:ascii="Traditional Arabic" w:cs="Traditional Arabic" w:hint="cs"/>
          <w:sz w:val="36"/>
          <w:szCs w:val="36"/>
          <w:rtl/>
        </w:rPr>
        <w:t>ة</w:t>
      </w:r>
      <w:r w:rsidR="00BC000E" w:rsidRPr="00AC03B2">
        <w:rPr>
          <w:rStyle w:val="ae"/>
          <w:sz w:val="36"/>
          <w:szCs w:val="36"/>
          <w:rtl/>
        </w:rPr>
        <w:t>(</w:t>
      </w:r>
      <w:r w:rsidR="00BC000E" w:rsidRPr="00AC03B2">
        <w:rPr>
          <w:rStyle w:val="ae"/>
          <w:sz w:val="36"/>
          <w:szCs w:val="36"/>
          <w:rtl/>
        </w:rPr>
        <w:footnoteReference w:id="22"/>
      </w:r>
      <w:r w:rsidR="00BC000E" w:rsidRPr="00AC03B2">
        <w:rPr>
          <w:rStyle w:val="ae"/>
          <w:sz w:val="36"/>
          <w:szCs w:val="36"/>
          <w:rtl/>
        </w:rPr>
        <w:t>)</w:t>
      </w:r>
      <w:r w:rsidR="005A4E2B" w:rsidRPr="00AC03B2">
        <w:rPr>
          <w:rFonts w:ascii="Traditional Arabic" w:cs="Traditional Arabic" w:hint="cs"/>
          <w:sz w:val="36"/>
          <w:szCs w:val="36"/>
          <w:rtl/>
        </w:rPr>
        <w:t>,</w:t>
      </w:r>
      <w:r w:rsidR="00FE0B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A4E2B" w:rsidRPr="00AC03B2">
        <w:rPr>
          <w:rFonts w:ascii="Traditional Arabic" w:cs="Traditional Arabic" w:hint="cs"/>
          <w:sz w:val="36"/>
          <w:szCs w:val="36"/>
          <w:rtl/>
        </w:rPr>
        <w:t>و</w:t>
      </w:r>
      <w:r w:rsidR="00102899" w:rsidRPr="00AC03B2">
        <w:rPr>
          <w:rFonts w:ascii="Traditional Arabic" w:cs="Traditional Arabic" w:hint="cs"/>
          <w:sz w:val="36"/>
          <w:szCs w:val="36"/>
          <w:rtl/>
        </w:rPr>
        <w:t>الحنابلة</w:t>
      </w:r>
      <w:r w:rsidR="00BC000E" w:rsidRPr="00AC03B2">
        <w:rPr>
          <w:rStyle w:val="ae"/>
          <w:sz w:val="36"/>
          <w:szCs w:val="36"/>
          <w:rtl/>
        </w:rPr>
        <w:t>(</w:t>
      </w:r>
      <w:r w:rsidR="00BC000E" w:rsidRPr="00AC03B2">
        <w:rPr>
          <w:rStyle w:val="ae"/>
          <w:sz w:val="36"/>
          <w:szCs w:val="36"/>
          <w:rtl/>
        </w:rPr>
        <w:footnoteReference w:id="23"/>
      </w:r>
      <w:r w:rsidR="00BC000E" w:rsidRPr="00AC03B2">
        <w:rPr>
          <w:rStyle w:val="ae"/>
          <w:sz w:val="36"/>
          <w:szCs w:val="36"/>
          <w:rtl/>
        </w:rPr>
        <w:t>)</w:t>
      </w:r>
      <w:r w:rsidRPr="00AC03B2">
        <w:rPr>
          <w:rFonts w:ascii="Traditional Arabic" w:cs="Traditional Arabic" w:hint="cs"/>
          <w:sz w:val="36"/>
          <w:szCs w:val="36"/>
          <w:rtl/>
        </w:rPr>
        <w:t>.</w:t>
      </w:r>
    </w:p>
    <w:p w:rsidR="008967F7" w:rsidRDefault="000062AB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من أدلة هذا القول:</w:t>
      </w:r>
    </w:p>
    <w:p w:rsidR="000062AB" w:rsidRPr="005C6CAA" w:rsidRDefault="00F75A0F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2"/>
          <w:szCs w:val="32"/>
          <w:rtl/>
        </w:rPr>
      </w:pPr>
      <w:r w:rsidRPr="005C6CAA">
        <w:rPr>
          <w:rFonts w:ascii="Traditional Arabic" w:cs="Traditional Arabic" w:hint="cs"/>
          <w:b/>
          <w:bCs/>
          <w:sz w:val="32"/>
          <w:szCs w:val="32"/>
          <w:rtl/>
        </w:rPr>
        <w:t xml:space="preserve">1- </w:t>
      </w:r>
      <w:r w:rsidR="0071142D" w:rsidRPr="005C6CAA">
        <w:rPr>
          <w:rFonts w:ascii="Traditional Arabic" w:cs="Traditional Arabic" w:hint="cs"/>
          <w:b/>
          <w:bCs/>
          <w:sz w:val="32"/>
          <w:szCs w:val="32"/>
          <w:rtl/>
        </w:rPr>
        <w:t xml:space="preserve">قوله </w:t>
      </w:r>
      <w:r w:rsidR="0071142D" w:rsidRPr="005C6CAA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 ﭨ  ﭽ </w:t>
      </w:r>
      <w:r w:rsidR="0071142D" w:rsidRPr="005C6CAA">
        <w:rPr>
          <w:rFonts w:ascii="QCF_P558" w:eastAsia="Times New Roman" w:hAnsi="QCF_P558" w:cs="QCF_P558"/>
          <w:color w:val="000000"/>
          <w:sz w:val="32"/>
          <w:szCs w:val="32"/>
          <w:rtl/>
        </w:rPr>
        <w:t xml:space="preserve">ﮈ  ﮉ  ﮊ  ﮋ   </w:t>
      </w:r>
      <w:r w:rsidR="0071142D" w:rsidRPr="005C6CAA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71142D" w:rsidRPr="005C6CAA">
        <w:rPr>
          <w:rFonts w:ascii="Traditional Arabic" w:eastAsia="Times New Roman" w:hAnsi="Arial" w:cs="Traditional Arabic"/>
          <w:color w:val="000000"/>
          <w:sz w:val="32"/>
          <w:szCs w:val="32"/>
          <w:rtl/>
        </w:rPr>
        <w:t xml:space="preserve"> </w:t>
      </w:r>
      <w:r w:rsidR="0071142D" w:rsidRPr="005C6CAA">
        <w:rPr>
          <w:rStyle w:val="ae"/>
          <w:sz w:val="32"/>
          <w:szCs w:val="32"/>
          <w:rtl/>
        </w:rPr>
        <w:t>(</w:t>
      </w:r>
      <w:r w:rsidR="0071142D" w:rsidRPr="005C6CAA">
        <w:rPr>
          <w:rStyle w:val="ae"/>
          <w:sz w:val="32"/>
          <w:szCs w:val="32"/>
          <w:rtl/>
        </w:rPr>
        <w:footnoteReference w:id="24"/>
      </w:r>
      <w:r w:rsidR="0071142D" w:rsidRPr="005C6CAA">
        <w:rPr>
          <w:rStyle w:val="ae"/>
          <w:sz w:val="32"/>
          <w:szCs w:val="32"/>
          <w:rtl/>
        </w:rPr>
        <w:t>)</w:t>
      </w:r>
      <w:r w:rsidR="0071142D" w:rsidRPr="005C6CAA">
        <w:rPr>
          <w:rFonts w:ascii="Traditional Arabic" w:cs="Traditional Arabic" w:hint="cs"/>
          <w:b/>
          <w:bCs/>
          <w:sz w:val="32"/>
          <w:szCs w:val="32"/>
          <w:rtl/>
        </w:rPr>
        <w:t>,</w:t>
      </w:r>
      <w:r w:rsidR="0071142D" w:rsidRPr="005C6CAA">
        <w:rPr>
          <w:rFonts w:ascii="Traditional Arabic" w:cs="Traditional Arabic" w:hint="eastAsia"/>
          <w:b/>
          <w:bCs/>
          <w:sz w:val="32"/>
          <w:szCs w:val="32"/>
          <w:rtl/>
        </w:rPr>
        <w:t>و</w:t>
      </w:r>
      <w:r w:rsidR="008967F7" w:rsidRPr="005C6CAA">
        <w:rPr>
          <w:rFonts w:ascii="Traditional Arabic" w:cs="Traditional Arabic" w:hint="eastAsia"/>
          <w:b/>
          <w:bCs/>
          <w:sz w:val="32"/>
          <w:szCs w:val="32"/>
          <w:rtl/>
        </w:rPr>
        <w:t>قوله</w:t>
      </w:r>
      <w:r w:rsidR="008967F7" w:rsidRPr="005C6CAA">
        <w:rPr>
          <w:rFonts w:ascii="Traditional Arabic" w:cs="Traditional Arabic"/>
          <w:b/>
          <w:bCs/>
          <w:sz w:val="32"/>
          <w:szCs w:val="32"/>
          <w:rtl/>
        </w:rPr>
        <w:t xml:space="preserve"> </w:t>
      </w:r>
      <w:r w:rsidR="0071142D" w:rsidRPr="005C6CAA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 ﭨ ﭽ </w:t>
      </w:r>
      <w:r w:rsidR="0071142D" w:rsidRPr="005C6CAA">
        <w:rPr>
          <w:rFonts w:ascii="QCF_P048" w:eastAsia="Times New Roman" w:hAnsi="QCF_P048" w:cs="QCF_P048"/>
          <w:color w:val="000000"/>
          <w:sz w:val="32"/>
          <w:szCs w:val="32"/>
          <w:rtl/>
        </w:rPr>
        <w:t xml:space="preserve">ﮔ  ﮕ  ﮖ  ﮗ  </w:t>
      </w:r>
      <w:r w:rsidR="0071142D" w:rsidRPr="005C6CAA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71142D" w:rsidRPr="005C6CAA">
        <w:rPr>
          <w:rStyle w:val="ae"/>
          <w:sz w:val="32"/>
          <w:szCs w:val="32"/>
          <w:rtl/>
        </w:rPr>
        <w:t>(</w:t>
      </w:r>
      <w:r w:rsidR="0071142D" w:rsidRPr="005C6CAA">
        <w:rPr>
          <w:rStyle w:val="ae"/>
          <w:sz w:val="32"/>
          <w:szCs w:val="32"/>
          <w:rtl/>
        </w:rPr>
        <w:footnoteReference w:id="25"/>
      </w:r>
      <w:r w:rsidR="0071142D" w:rsidRPr="005C6CAA">
        <w:rPr>
          <w:rStyle w:val="ae"/>
          <w:sz w:val="32"/>
          <w:szCs w:val="32"/>
          <w:rtl/>
        </w:rPr>
        <w:t>)</w:t>
      </w:r>
      <w:r w:rsidR="0071142D" w:rsidRPr="005C6CAA">
        <w:rPr>
          <w:rFonts w:ascii="Traditional Arabic" w:cs="Traditional Arabic" w:hint="cs"/>
          <w:b/>
          <w:bCs/>
          <w:sz w:val="32"/>
          <w:szCs w:val="32"/>
          <w:rtl/>
        </w:rPr>
        <w:t>.</w:t>
      </w:r>
    </w:p>
    <w:p w:rsidR="00F91BFA" w:rsidRPr="00AC03B2" w:rsidRDefault="0071142D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وجه الدلالة: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عموم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الآيات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الكريمة،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عدل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مقبول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الشهادة</w:t>
      </w:r>
      <w:r w:rsidR="00C1124B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67B1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</w:t>
      </w:r>
      <w:r w:rsidR="00D67B17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9926D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كالقتل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قبلت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شهادته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القتل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قبلت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</w:t>
      </w:r>
      <w:r w:rsidR="00D67B17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F91BFA" w:rsidRPr="00AC03B2">
        <w:rPr>
          <w:rStyle w:val="ae"/>
          <w:sz w:val="36"/>
          <w:szCs w:val="36"/>
          <w:rtl/>
        </w:rPr>
        <w:t>(</w:t>
      </w:r>
      <w:r w:rsidR="00F91BFA" w:rsidRPr="00AC03B2">
        <w:rPr>
          <w:rStyle w:val="ae"/>
          <w:sz w:val="36"/>
          <w:szCs w:val="36"/>
          <w:rtl/>
        </w:rPr>
        <w:footnoteReference w:id="26"/>
      </w:r>
      <w:r w:rsidR="00F91BFA" w:rsidRPr="00AC03B2">
        <w:rPr>
          <w:rStyle w:val="ae"/>
          <w:sz w:val="36"/>
          <w:szCs w:val="36"/>
          <w:rtl/>
        </w:rPr>
        <w:t>)</w:t>
      </w:r>
      <w:r w:rsidR="00A040D3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C569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040D3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A040D3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40D3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</w:t>
      </w:r>
      <w:r w:rsidR="008A4408">
        <w:rPr>
          <w:rFonts w:ascii="Traditional Arabic" w:eastAsia="Times New Roman" w:hAnsi="Times New Roman" w:cs="Traditional Arabic" w:hint="cs"/>
          <w:sz w:val="36"/>
          <w:szCs w:val="36"/>
          <w:rtl/>
        </w:rPr>
        <w:t>ّ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40D3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40D3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التفريق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40D3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40D3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40D3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vertAlign w:val="superscript"/>
          <w:rtl/>
        </w:rPr>
        <w:t xml:space="preserve"> (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vertAlign w:val="superscript"/>
          <w:rtl/>
        </w:rPr>
        <w:footnoteReference w:id="27"/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vertAlign w:val="superscript"/>
          <w:rtl/>
        </w:rPr>
        <w:t>)</w:t>
      </w:r>
      <w:r w:rsidR="00A040D3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A040D3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735E82" w:rsidRPr="00AC03B2" w:rsidRDefault="00F91BFA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C03B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2-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جناية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أبويه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توجب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قدحا</w:t>
      </w:r>
      <w:r w:rsidR="005C47B0"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C67B0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7B0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العدالة</w:t>
      </w:r>
      <w:r w:rsidR="005C67B0" w:rsidRPr="00AC03B2">
        <w:rPr>
          <w:rStyle w:val="ae"/>
          <w:sz w:val="36"/>
          <w:szCs w:val="36"/>
          <w:rtl/>
        </w:rPr>
        <w:t>(</w:t>
      </w:r>
      <w:r w:rsidR="005C67B0" w:rsidRPr="00AC03B2">
        <w:rPr>
          <w:rStyle w:val="ae"/>
          <w:sz w:val="36"/>
          <w:szCs w:val="36"/>
          <w:rtl/>
        </w:rPr>
        <w:footnoteReference w:id="28"/>
      </w:r>
      <w:r w:rsidR="005C67B0" w:rsidRPr="00AC03B2">
        <w:rPr>
          <w:rStyle w:val="ae"/>
          <w:sz w:val="36"/>
          <w:szCs w:val="36"/>
          <w:rtl/>
        </w:rPr>
        <w:t>)</w:t>
      </w:r>
      <w:r w:rsidR="005C67B0" w:rsidRPr="00AC03B2">
        <w:rPr>
          <w:rFonts w:ascii="Traditional Arabic" w:cs="Traditional Arabic" w:hint="cs"/>
          <w:sz w:val="36"/>
          <w:szCs w:val="36"/>
          <w:rtl/>
        </w:rPr>
        <w:t>.</w:t>
      </w:r>
    </w:p>
    <w:p w:rsidR="00EE2FF8" w:rsidRPr="00AC03B2" w:rsidRDefault="00657626" w:rsidP="000C30E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3</w:t>
      </w:r>
      <w:r w:rsidR="000062AB"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- </w:t>
      </w:r>
      <w:r w:rsidR="009926DA">
        <w:rPr>
          <w:rFonts w:ascii="Simplified Arabic" w:eastAsia="Times New Roman" w:hAnsi="Times New Roman" w:cs="Traditional Arabic" w:hint="cs"/>
          <w:sz w:val="36"/>
          <w:szCs w:val="36"/>
          <w:rtl/>
        </w:rPr>
        <w:t>أن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الزاني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لو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تاب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لقبلت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شهادته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وهو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الذي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فعل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الفعل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القبيح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فإذا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قبلت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شهادته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مع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ما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ذكر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فغيره</w:t>
      </w:r>
      <w:r w:rsidR="008C68E4" w:rsidRPr="00AC03B2">
        <w:rPr>
          <w:rFonts w:ascii="Simplified Arabic" w:eastAsia="Times New Roman" w:hAnsi="Times New Roman" w:cs="Traditional Arabic"/>
          <w:sz w:val="36"/>
          <w:szCs w:val="36"/>
          <w:rtl/>
        </w:rPr>
        <w:t xml:space="preserve"> </w:t>
      </w:r>
      <w:r w:rsidR="008C68E4" w:rsidRPr="00AC03B2">
        <w:rPr>
          <w:rFonts w:ascii="Simplified Arabic" w:eastAsia="Times New Roman" w:hAnsi="Times New Roman" w:cs="Traditional Arabic" w:hint="eastAsia"/>
          <w:sz w:val="36"/>
          <w:szCs w:val="36"/>
          <w:rtl/>
        </w:rPr>
        <w:t>أولى</w:t>
      </w:r>
      <w:r w:rsidR="008C68E4" w:rsidRPr="00AC03B2">
        <w:rPr>
          <w:rStyle w:val="ae"/>
          <w:sz w:val="36"/>
          <w:szCs w:val="36"/>
          <w:rtl/>
        </w:rPr>
        <w:t>(</w:t>
      </w:r>
      <w:r w:rsidR="008C68E4" w:rsidRPr="00AC03B2">
        <w:rPr>
          <w:rStyle w:val="ae"/>
          <w:sz w:val="36"/>
          <w:szCs w:val="36"/>
          <w:rtl/>
        </w:rPr>
        <w:footnoteReference w:id="29"/>
      </w:r>
      <w:r w:rsidR="008C68E4" w:rsidRPr="00AC03B2">
        <w:rPr>
          <w:rStyle w:val="ae"/>
          <w:sz w:val="36"/>
          <w:szCs w:val="36"/>
          <w:rtl/>
        </w:rPr>
        <w:t>)</w:t>
      </w:r>
      <w:r w:rsidR="00EE2FF8" w:rsidRPr="00AC03B2">
        <w:rPr>
          <w:rFonts w:ascii="Traditional Arabic" w:cs="Traditional Arabic" w:hint="cs"/>
          <w:sz w:val="36"/>
          <w:szCs w:val="36"/>
          <w:rtl/>
        </w:rPr>
        <w:t>.</w:t>
      </w:r>
      <w:r w:rsidR="006A41E4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9A2E57" w:rsidRPr="009926DA" w:rsidRDefault="00657626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pacing w:val="-4"/>
          <w:sz w:val="36"/>
          <w:szCs w:val="36"/>
          <w:rtl/>
        </w:rPr>
      </w:pPr>
      <w:r w:rsidRPr="009926DA">
        <w:rPr>
          <w:rFonts w:ascii="Traditional Arabic" w:cs="Traditional Arabic" w:hint="cs"/>
          <w:b/>
          <w:bCs/>
          <w:spacing w:val="-4"/>
          <w:sz w:val="36"/>
          <w:szCs w:val="36"/>
          <w:rtl/>
        </w:rPr>
        <w:t>4</w:t>
      </w:r>
      <w:r w:rsidR="000062AB" w:rsidRPr="009926DA">
        <w:rPr>
          <w:rFonts w:ascii="Traditional Arabic" w:cs="Traditional Arabic" w:hint="cs"/>
          <w:b/>
          <w:bCs/>
          <w:spacing w:val="-4"/>
          <w:sz w:val="36"/>
          <w:szCs w:val="36"/>
          <w:rtl/>
        </w:rPr>
        <w:t xml:space="preserve">- </w:t>
      </w:r>
      <w:r w:rsidR="00BE5618" w:rsidRPr="009926DA">
        <w:rPr>
          <w:rFonts w:ascii="Traditional Arabic" w:eastAsia="Times New Roman" w:hAnsi="Times New Roman" w:cs="Traditional Arabic" w:hint="cs"/>
          <w:spacing w:val="-4"/>
          <w:sz w:val="36"/>
          <w:szCs w:val="36"/>
          <w:rtl/>
        </w:rPr>
        <w:t>أن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الأنساب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ليست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من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شروط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العدالة،</w:t>
      </w:r>
      <w:r w:rsidR="009926DA" w:rsidRPr="009926DA">
        <w:rPr>
          <w:rFonts w:ascii="Traditional Arabic" w:eastAsia="Times New Roman" w:hAnsi="Times New Roman" w:cs="Traditional Arabic" w:hint="cs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فتقبل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شهادة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ولد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الزنا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إذا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كان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Fonts w:ascii="Traditional Arabic" w:eastAsia="Times New Roman" w:hAnsi="Times New Roman" w:cs="Traditional Arabic" w:hint="eastAsia"/>
          <w:spacing w:val="-4"/>
          <w:sz w:val="36"/>
          <w:szCs w:val="36"/>
          <w:rtl/>
        </w:rPr>
        <w:t>عدلا</w:t>
      </w:r>
      <w:r w:rsidR="00504B98" w:rsidRPr="009926DA">
        <w:rPr>
          <w:rFonts w:ascii="Traditional Arabic" w:eastAsia="Times New Roman" w:hAnsi="Times New Roman" w:cs="Traditional Arabic" w:hint="cs"/>
          <w:spacing w:val="-4"/>
          <w:sz w:val="36"/>
          <w:szCs w:val="36"/>
          <w:rtl/>
        </w:rPr>
        <w:t>ً</w:t>
      </w:r>
      <w:r w:rsidR="00A40EC2" w:rsidRPr="009926DA">
        <w:rPr>
          <w:rFonts w:ascii="Traditional Arabic" w:eastAsia="Times New Roman" w:hAnsi="Times New Roman" w:cs="Traditional Arabic"/>
          <w:spacing w:val="-4"/>
          <w:sz w:val="36"/>
          <w:szCs w:val="36"/>
          <w:rtl/>
        </w:rPr>
        <w:t xml:space="preserve"> </w:t>
      </w:r>
      <w:r w:rsidR="00A40EC2" w:rsidRPr="009926DA">
        <w:rPr>
          <w:rStyle w:val="ae"/>
          <w:spacing w:val="-4"/>
          <w:sz w:val="36"/>
          <w:szCs w:val="36"/>
          <w:rtl/>
        </w:rPr>
        <w:t>(</w:t>
      </w:r>
      <w:r w:rsidR="00A40EC2" w:rsidRPr="009926DA">
        <w:rPr>
          <w:rStyle w:val="ae"/>
          <w:spacing w:val="-4"/>
          <w:sz w:val="36"/>
          <w:szCs w:val="36"/>
          <w:rtl/>
        </w:rPr>
        <w:footnoteReference w:id="30"/>
      </w:r>
      <w:r w:rsidR="00A40EC2" w:rsidRPr="009926DA">
        <w:rPr>
          <w:rStyle w:val="ae"/>
          <w:spacing w:val="-4"/>
          <w:sz w:val="36"/>
          <w:szCs w:val="36"/>
          <w:rtl/>
        </w:rPr>
        <w:t>)</w:t>
      </w:r>
      <w:r w:rsidR="00BE5618" w:rsidRPr="009926DA">
        <w:rPr>
          <w:rFonts w:ascii="Traditional Arabic" w:cs="Traditional Arabic" w:hint="cs"/>
          <w:spacing w:val="-4"/>
          <w:sz w:val="36"/>
          <w:szCs w:val="36"/>
          <w:rtl/>
        </w:rPr>
        <w:t>.</w:t>
      </w:r>
    </w:p>
    <w:p w:rsidR="00EE2FF8" w:rsidRPr="00AC03B2" w:rsidRDefault="00657626" w:rsidP="00954AC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5</w:t>
      </w:r>
      <w:r w:rsidR="000062AB"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- </w:t>
      </w:r>
      <w:r w:rsidR="000F5787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 w:rsidR="000F578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الزنى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يحبط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بكفر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أبويه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يحبط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بزنى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45E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والديه</w:t>
      </w:r>
      <w:r w:rsidR="0039545E" w:rsidRPr="00AC03B2">
        <w:rPr>
          <w:rStyle w:val="ae"/>
          <w:sz w:val="36"/>
          <w:szCs w:val="36"/>
          <w:rtl/>
        </w:rPr>
        <w:t>(</w:t>
      </w:r>
      <w:r w:rsidR="0039545E" w:rsidRPr="00AC03B2">
        <w:rPr>
          <w:rStyle w:val="ae"/>
          <w:sz w:val="36"/>
          <w:szCs w:val="36"/>
          <w:rtl/>
        </w:rPr>
        <w:footnoteReference w:id="31"/>
      </w:r>
      <w:r w:rsidR="0039545E" w:rsidRPr="00AC03B2">
        <w:rPr>
          <w:rStyle w:val="ae"/>
          <w:sz w:val="36"/>
          <w:szCs w:val="36"/>
          <w:rtl/>
        </w:rPr>
        <w:t>)</w:t>
      </w:r>
      <w:r w:rsidR="0039545E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F405C" w:rsidRPr="00DC7F2B" w:rsidRDefault="004D7FCD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DC7F2B">
        <w:rPr>
          <w:rFonts w:ascii="Traditional Arabic" w:cs="Traditional Arabic" w:hint="cs"/>
          <w:b/>
          <w:bCs/>
          <w:sz w:val="36"/>
          <w:szCs w:val="36"/>
          <w:rtl/>
        </w:rPr>
        <w:t>القول الثالث:</w:t>
      </w:r>
      <w:r w:rsidR="00895F84" w:rsidRPr="00DC7F2B">
        <w:rPr>
          <w:rFonts w:ascii="Traditional Arabic" w:cs="Traditional Arabic" w:hint="cs"/>
          <w:sz w:val="36"/>
          <w:szCs w:val="36"/>
          <w:rtl/>
        </w:rPr>
        <w:t xml:space="preserve"> ت</w:t>
      </w:r>
      <w:r w:rsidR="00735E82" w:rsidRPr="00DC7F2B">
        <w:rPr>
          <w:rFonts w:ascii="Traditional Arabic" w:cs="Traditional Arabic" w:hint="cs"/>
          <w:sz w:val="36"/>
          <w:szCs w:val="36"/>
          <w:rtl/>
        </w:rPr>
        <w:t xml:space="preserve">قبل </w:t>
      </w:r>
      <w:r w:rsidR="00B96DF2" w:rsidRPr="00DC7F2B">
        <w:rPr>
          <w:rFonts w:ascii="Traditional Arabic" w:cs="Traditional Arabic" w:hint="cs"/>
          <w:sz w:val="36"/>
          <w:szCs w:val="36"/>
          <w:rtl/>
        </w:rPr>
        <w:t xml:space="preserve">شهادته </w:t>
      </w:r>
      <w:r w:rsidR="00735E82" w:rsidRPr="00DC7F2B">
        <w:rPr>
          <w:rFonts w:ascii="Traditional Arabic" w:cs="Traditional Arabic" w:hint="cs"/>
          <w:sz w:val="36"/>
          <w:szCs w:val="36"/>
          <w:rtl/>
        </w:rPr>
        <w:t xml:space="preserve">في كل شيء </w:t>
      </w:r>
      <w:r w:rsidR="00BC000E" w:rsidRPr="00DC7F2B">
        <w:rPr>
          <w:rFonts w:ascii="Traditional Arabic" w:cs="Traditional Arabic" w:hint="cs"/>
          <w:sz w:val="36"/>
          <w:szCs w:val="36"/>
          <w:rtl/>
        </w:rPr>
        <w:t>إلا</w:t>
      </w:r>
      <w:r w:rsidR="007136B7" w:rsidRPr="00DC7F2B">
        <w:rPr>
          <w:rFonts w:ascii="Traditional Arabic" w:cs="Traditional Arabic" w:hint="cs"/>
          <w:sz w:val="36"/>
          <w:szCs w:val="36"/>
          <w:rtl/>
        </w:rPr>
        <w:t xml:space="preserve"> في الزنا</w:t>
      </w:r>
      <w:r w:rsidR="00422E79" w:rsidRPr="00DC7F2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D1F2D">
        <w:rPr>
          <w:rFonts w:ascii="Traditional Arabic" w:cs="Traditional Arabic" w:hint="cs"/>
          <w:sz w:val="36"/>
          <w:szCs w:val="36"/>
          <w:rtl/>
        </w:rPr>
        <w:t xml:space="preserve">لا تقبل </w:t>
      </w:r>
      <w:r w:rsidR="00422E79" w:rsidRPr="00DC7F2B">
        <w:rPr>
          <w:rFonts w:ascii="Traditional Arabic" w:cs="Traditional Arabic" w:hint="eastAsia"/>
          <w:sz w:val="36"/>
          <w:szCs w:val="36"/>
          <w:rtl/>
        </w:rPr>
        <w:t>وإن</w:t>
      </w:r>
      <w:r w:rsidR="00422E79" w:rsidRPr="00DC7F2B">
        <w:rPr>
          <w:rFonts w:ascii="Traditional Arabic" w:cs="Traditional Arabic"/>
          <w:sz w:val="36"/>
          <w:szCs w:val="36"/>
          <w:rtl/>
        </w:rPr>
        <w:t xml:space="preserve"> </w:t>
      </w:r>
      <w:r w:rsidR="00422E79" w:rsidRPr="00DC7F2B">
        <w:rPr>
          <w:rFonts w:ascii="Traditional Arabic" w:cs="Traditional Arabic" w:hint="eastAsia"/>
          <w:sz w:val="36"/>
          <w:szCs w:val="36"/>
          <w:rtl/>
        </w:rPr>
        <w:t>كان</w:t>
      </w:r>
      <w:r w:rsidR="00422E79" w:rsidRPr="00DC7F2B">
        <w:rPr>
          <w:rFonts w:ascii="Traditional Arabic" w:cs="Traditional Arabic"/>
          <w:sz w:val="36"/>
          <w:szCs w:val="36"/>
          <w:rtl/>
        </w:rPr>
        <w:t xml:space="preserve"> </w:t>
      </w:r>
      <w:r w:rsidR="00422E79" w:rsidRPr="00DC7F2B">
        <w:rPr>
          <w:rFonts w:ascii="Traditional Arabic" w:cs="Traditional Arabic" w:hint="eastAsia"/>
          <w:sz w:val="36"/>
          <w:szCs w:val="36"/>
          <w:rtl/>
        </w:rPr>
        <w:t>عدلا</w:t>
      </w:r>
      <w:r w:rsidR="00422E79" w:rsidRPr="00DC7F2B">
        <w:rPr>
          <w:rFonts w:ascii="Traditional Arabic" w:cs="Traditional Arabic" w:hint="cs"/>
          <w:sz w:val="36"/>
          <w:szCs w:val="36"/>
          <w:rtl/>
        </w:rPr>
        <w:t>ً</w:t>
      </w:r>
      <w:r w:rsidR="00B607BC">
        <w:rPr>
          <w:rFonts w:ascii="Traditional Arabic" w:cs="Traditional Arabic" w:hint="cs"/>
          <w:sz w:val="36"/>
          <w:szCs w:val="36"/>
          <w:rtl/>
        </w:rPr>
        <w:t>,</w:t>
      </w:r>
      <w:r w:rsidR="00B96DF2" w:rsidRPr="00DC7F2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A1184" w:rsidRPr="00DC7F2B">
        <w:rPr>
          <w:rFonts w:ascii="Traditional Arabic" w:cs="Traditional Arabic" w:hint="cs"/>
          <w:sz w:val="36"/>
          <w:szCs w:val="36"/>
          <w:rtl/>
        </w:rPr>
        <w:t>وبه قال الليث</w:t>
      </w:r>
      <w:r w:rsidR="00AA1184" w:rsidRPr="00DC7F2B">
        <w:rPr>
          <w:rStyle w:val="ae"/>
          <w:sz w:val="36"/>
          <w:szCs w:val="36"/>
          <w:rtl/>
        </w:rPr>
        <w:t>(</w:t>
      </w:r>
      <w:r w:rsidR="00AA1184" w:rsidRPr="00DC7F2B">
        <w:rPr>
          <w:rStyle w:val="ae"/>
          <w:sz w:val="36"/>
          <w:szCs w:val="36"/>
          <w:rtl/>
        </w:rPr>
        <w:footnoteReference w:id="32"/>
      </w:r>
      <w:r w:rsidR="00AA1184" w:rsidRPr="00DC7F2B">
        <w:rPr>
          <w:rStyle w:val="ae"/>
          <w:sz w:val="36"/>
          <w:szCs w:val="36"/>
          <w:rtl/>
        </w:rPr>
        <w:t>)</w:t>
      </w:r>
      <w:r w:rsidR="00AA1184" w:rsidRPr="00DC7F2B">
        <w:rPr>
          <w:rFonts w:ascii="Traditional Arabic" w:cs="Traditional Arabic" w:hint="cs"/>
          <w:sz w:val="36"/>
          <w:szCs w:val="36"/>
          <w:rtl/>
        </w:rPr>
        <w:t>,</w:t>
      </w:r>
      <w:r w:rsidR="007C2C92" w:rsidRPr="00DC7F2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96DF2" w:rsidRPr="00DC7F2B">
        <w:rPr>
          <w:rFonts w:ascii="Traditional Arabic" w:cs="Traditional Arabic" w:hint="cs"/>
          <w:sz w:val="36"/>
          <w:szCs w:val="36"/>
          <w:rtl/>
        </w:rPr>
        <w:t>و</w:t>
      </w:r>
      <w:r w:rsidR="00156BB7" w:rsidRPr="00DC7F2B">
        <w:rPr>
          <w:rFonts w:ascii="Traditional Arabic" w:cs="Traditional Arabic" w:hint="cs"/>
          <w:sz w:val="36"/>
          <w:szCs w:val="36"/>
          <w:rtl/>
        </w:rPr>
        <w:t xml:space="preserve"> هو مذهب</w:t>
      </w:r>
      <w:r w:rsidR="00735E82" w:rsidRPr="00DC7F2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9437A" w:rsidRPr="00DC7F2B">
        <w:rPr>
          <w:rFonts w:ascii="Traditional Arabic" w:cs="Traditional Arabic" w:hint="cs"/>
          <w:sz w:val="36"/>
          <w:szCs w:val="36"/>
          <w:rtl/>
        </w:rPr>
        <w:t>المالكية</w:t>
      </w:r>
      <w:r w:rsidR="00735E82" w:rsidRPr="00DC7F2B">
        <w:rPr>
          <w:rStyle w:val="ae"/>
          <w:sz w:val="36"/>
          <w:szCs w:val="36"/>
          <w:rtl/>
        </w:rPr>
        <w:t>(</w:t>
      </w:r>
      <w:r w:rsidR="00735E82" w:rsidRPr="00DC7F2B">
        <w:rPr>
          <w:rStyle w:val="ae"/>
          <w:sz w:val="36"/>
          <w:szCs w:val="36"/>
          <w:rtl/>
        </w:rPr>
        <w:footnoteReference w:id="33"/>
      </w:r>
      <w:r w:rsidR="00735E82" w:rsidRPr="00DC7F2B">
        <w:rPr>
          <w:rStyle w:val="ae"/>
          <w:sz w:val="36"/>
          <w:szCs w:val="36"/>
          <w:rtl/>
        </w:rPr>
        <w:t>)</w:t>
      </w:r>
      <w:r w:rsidR="00735E82" w:rsidRPr="00DC7F2B">
        <w:rPr>
          <w:rFonts w:ascii="Traditional Arabic" w:cs="Traditional Arabic" w:hint="cs"/>
          <w:sz w:val="36"/>
          <w:szCs w:val="36"/>
          <w:rtl/>
        </w:rPr>
        <w:t>.</w:t>
      </w:r>
    </w:p>
    <w:p w:rsidR="00CC2DE1" w:rsidRPr="00E83C7E" w:rsidRDefault="004B11C4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raditional Arabic" w:cs="Traditional Arabic"/>
          <w:color w:val="FF0000"/>
          <w:spacing w:val="-6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الدليل: </w:t>
      </w:r>
      <w:r w:rsidR="006E4B60" w:rsidRPr="00E83C7E">
        <w:rPr>
          <w:rFonts w:ascii="Traditional Arabic" w:eastAsia="Times New Roman" w:hAnsi="Traditional Arabic" w:cs="Traditional Arabic" w:hint="eastAsia"/>
          <w:spacing w:val="-6"/>
          <w:sz w:val="36"/>
          <w:szCs w:val="36"/>
          <w:rtl/>
        </w:rPr>
        <w:t>أن</w:t>
      </w:r>
      <w:r w:rsidR="006E4B60" w:rsidRPr="00E83C7E">
        <w:rPr>
          <w:rFonts w:ascii="Traditional Arabic" w:eastAsia="Times New Roman" w:hAnsi="Traditional Arabic" w:cs="Traditional Arabic"/>
          <w:spacing w:val="-6"/>
          <w:sz w:val="36"/>
          <w:szCs w:val="36"/>
          <w:rtl/>
        </w:rPr>
        <w:t xml:space="preserve"> </w:t>
      </w:r>
      <w:r w:rsidR="006E4B60" w:rsidRPr="00E83C7E">
        <w:rPr>
          <w:rFonts w:ascii="Traditional Arabic" w:eastAsia="Times New Roman" w:hAnsi="Traditional Arabic" w:cs="Traditional Arabic" w:hint="eastAsia"/>
          <w:spacing w:val="-6"/>
          <w:sz w:val="36"/>
          <w:szCs w:val="36"/>
          <w:rtl/>
        </w:rPr>
        <w:t>ابن</w:t>
      </w:r>
      <w:r w:rsidR="006E4B60" w:rsidRPr="00E83C7E">
        <w:rPr>
          <w:rFonts w:ascii="Traditional Arabic" w:eastAsia="Times New Roman" w:hAnsi="Traditional Arabic" w:cs="Traditional Arabic"/>
          <w:spacing w:val="-6"/>
          <w:sz w:val="36"/>
          <w:szCs w:val="36"/>
          <w:rtl/>
        </w:rPr>
        <w:t xml:space="preserve"> </w:t>
      </w:r>
      <w:r w:rsidR="007136B7" w:rsidRPr="00E83C7E">
        <w:rPr>
          <w:rFonts w:ascii="Traditional Arabic" w:eastAsia="Times New Roman" w:hAnsi="Traditional Arabic" w:cs="Traditional Arabic" w:hint="eastAsia"/>
          <w:spacing w:val="-6"/>
          <w:sz w:val="36"/>
          <w:szCs w:val="36"/>
          <w:rtl/>
        </w:rPr>
        <w:t>الزن</w:t>
      </w:r>
      <w:r w:rsidR="007136B7" w:rsidRPr="00E83C7E">
        <w:rPr>
          <w:rFonts w:ascii="Traditional Arabic" w:eastAsia="Times New Roman" w:hAnsi="Traditional Arabic" w:cs="Traditional Arabic" w:hint="cs"/>
          <w:spacing w:val="-6"/>
          <w:sz w:val="36"/>
          <w:szCs w:val="36"/>
          <w:rtl/>
        </w:rPr>
        <w:t>ا</w:t>
      </w:r>
      <w:r w:rsidR="006E4B60" w:rsidRPr="00E83C7E">
        <w:rPr>
          <w:rFonts w:ascii="Traditional Arabic" w:eastAsia="Times New Roman" w:hAnsi="Traditional Arabic" w:cs="Traditional Arabic"/>
          <w:spacing w:val="-6"/>
          <w:sz w:val="36"/>
          <w:szCs w:val="36"/>
          <w:rtl/>
        </w:rPr>
        <w:t xml:space="preserve"> </w:t>
      </w:r>
      <w:r w:rsidR="0023364F">
        <w:rPr>
          <w:rFonts w:ascii="Traditional Arabic" w:eastAsia="Times New Roman" w:hAnsi="Traditional Arabic" w:cs="Traditional Arabic" w:hint="eastAsia"/>
          <w:spacing w:val="-6"/>
          <w:sz w:val="36"/>
          <w:szCs w:val="36"/>
          <w:rtl/>
        </w:rPr>
        <w:t>ي</w:t>
      </w:r>
      <w:r w:rsidR="0023364F">
        <w:rPr>
          <w:rFonts w:ascii="Traditional Arabic" w:eastAsia="Times New Roman" w:hAnsi="Traditional Arabic" w:cs="Traditional Arabic" w:hint="cs"/>
          <w:spacing w:val="-6"/>
          <w:sz w:val="36"/>
          <w:szCs w:val="36"/>
          <w:rtl/>
        </w:rPr>
        <w:t>حرص بشهادته على الزنا ؛ ليكثر أمثاله فتهون مصيبة , لأن المصيبة إذا عمّت هانت وإذا خصت هالت</w:t>
      </w:r>
      <w:r w:rsidR="0023364F">
        <w:rPr>
          <w:rFonts w:ascii="Traditional Arabic" w:eastAsia="Times New Roman" w:hAnsi="Traditional Arabic" w:cs="Traditional Arabic" w:hint="cs"/>
          <w:spacing w:val="-6"/>
          <w:sz w:val="36"/>
          <w:szCs w:val="36"/>
          <w:vertAlign w:val="superscript"/>
          <w:rtl/>
        </w:rPr>
        <w:t xml:space="preserve"> </w:t>
      </w:r>
      <w:r w:rsidR="005D522D" w:rsidRPr="00E83C7E">
        <w:rPr>
          <w:rFonts w:ascii="Traditional Arabic" w:eastAsia="Times New Roman" w:hAnsi="Traditional Arabic" w:cs="Traditional Arabic"/>
          <w:spacing w:val="-6"/>
          <w:sz w:val="36"/>
          <w:szCs w:val="36"/>
          <w:vertAlign w:val="superscript"/>
          <w:rtl/>
        </w:rPr>
        <w:t xml:space="preserve"> </w:t>
      </w:r>
      <w:r w:rsidR="000D4CB1" w:rsidRPr="00E83C7E">
        <w:rPr>
          <w:rFonts w:ascii="Traditional Arabic" w:eastAsia="Times New Roman" w:hAnsi="Traditional Arabic" w:cs="Traditional Arabic"/>
          <w:spacing w:val="-6"/>
          <w:sz w:val="36"/>
          <w:szCs w:val="36"/>
          <w:vertAlign w:val="superscript"/>
          <w:rtl/>
        </w:rPr>
        <w:t>(</w:t>
      </w:r>
      <w:r w:rsidR="000D4CB1" w:rsidRPr="00E83C7E">
        <w:rPr>
          <w:rFonts w:ascii="Traditional Arabic" w:eastAsia="Times New Roman" w:hAnsi="Traditional Arabic" w:cs="Traditional Arabic"/>
          <w:spacing w:val="-6"/>
          <w:sz w:val="36"/>
          <w:szCs w:val="36"/>
          <w:vertAlign w:val="superscript"/>
          <w:rtl/>
        </w:rPr>
        <w:footnoteReference w:id="34"/>
      </w:r>
      <w:r w:rsidR="000D4CB1" w:rsidRPr="00E83C7E">
        <w:rPr>
          <w:rFonts w:ascii="Traditional Arabic" w:eastAsia="Times New Roman" w:hAnsi="Traditional Arabic" w:cs="Traditional Arabic"/>
          <w:spacing w:val="-6"/>
          <w:sz w:val="36"/>
          <w:szCs w:val="36"/>
          <w:vertAlign w:val="superscript"/>
          <w:rtl/>
        </w:rPr>
        <w:t>)</w:t>
      </w:r>
      <w:r w:rsidR="000D4CB1" w:rsidRPr="00E83C7E">
        <w:rPr>
          <w:rFonts w:ascii="Traditional Arabic" w:eastAsia="Times New Roman" w:hAnsi="Traditional Arabic" w:cs="Traditional Arabic" w:hint="cs"/>
          <w:spacing w:val="-6"/>
          <w:sz w:val="36"/>
          <w:szCs w:val="36"/>
          <w:rtl/>
        </w:rPr>
        <w:t>.</w:t>
      </w:r>
    </w:p>
    <w:p w:rsidR="00735E82" w:rsidRPr="00AC03B2" w:rsidRDefault="005511AC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اعترض</w:t>
      </w:r>
      <w:r w:rsidR="004D7FCD"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 ابن حزم</w:t>
      </w:r>
      <w:r w:rsidR="00283A9A"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 رحمه الله</w:t>
      </w: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 على هذا القول</w:t>
      </w:r>
      <w:r w:rsidR="004D7FCD" w:rsidRPr="00AC03B2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فرق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نعرفه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قبلهما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5E82"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 w:rsidR="00735E82"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DB2443" w:rsidRPr="00E83C7E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DB2443" w:rsidRPr="00E83C7E">
        <w:rPr>
          <w:rFonts w:ascii="QCF_P418" w:eastAsia="Times New Roman" w:hAnsi="QCF_P418" w:cs="QCF_P418"/>
          <w:color w:val="000000"/>
          <w:sz w:val="32"/>
          <w:szCs w:val="32"/>
          <w:rtl/>
        </w:rPr>
        <w:t>ﮞ  ﮟ  ﮠ  ﮡ  ﮢ   ﮣ  ﮤ  ﮥ</w:t>
      </w:r>
      <w:r w:rsidR="00DB2443" w:rsidRPr="00E83C7E">
        <w:rPr>
          <w:rFonts w:ascii="Arial" w:eastAsia="Times New Roman" w:hAnsi="Arial" w:cs="Arial"/>
          <w:color w:val="000000"/>
          <w:sz w:val="32"/>
          <w:szCs w:val="32"/>
          <w:rtl/>
        </w:rPr>
        <w:t xml:space="preserve"> </w:t>
      </w:r>
      <w:r w:rsidR="00DB2443" w:rsidRPr="00E83C7E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ﭼ </w:t>
      </w:r>
      <w:r w:rsidR="002E4D2F" w:rsidRPr="00E83C7E">
        <w:rPr>
          <w:rStyle w:val="ae"/>
          <w:sz w:val="32"/>
          <w:szCs w:val="32"/>
          <w:rtl/>
        </w:rPr>
        <w:t>(</w:t>
      </w:r>
      <w:r w:rsidR="002E4D2F" w:rsidRPr="00E83C7E">
        <w:rPr>
          <w:rStyle w:val="ae"/>
          <w:sz w:val="32"/>
          <w:szCs w:val="32"/>
          <w:rtl/>
        </w:rPr>
        <w:footnoteReference w:id="35"/>
      </w:r>
      <w:r w:rsidR="002E4D2F" w:rsidRPr="00E83C7E">
        <w:rPr>
          <w:rStyle w:val="ae"/>
          <w:sz w:val="32"/>
          <w:szCs w:val="32"/>
          <w:rtl/>
        </w:rPr>
        <w:t>)</w:t>
      </w:r>
      <w:r w:rsidR="002E4D2F" w:rsidRPr="00E83C7E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</w:p>
    <w:p w:rsidR="002E4D2F" w:rsidRPr="00AC03B2" w:rsidRDefault="00BE5618" w:rsidP="00954AC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>وجه الدلالة:</w:t>
      </w:r>
      <w:r w:rsidRPr="00AC03B2">
        <w:rPr>
          <w:rFonts w:ascii="Traditional Arabic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إخواننا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فلهم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وعليهم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AC03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 w:rsidRPr="00AC03B2">
        <w:rPr>
          <w:rStyle w:val="ae"/>
          <w:sz w:val="36"/>
          <w:szCs w:val="36"/>
          <w:rtl/>
        </w:rPr>
        <w:t>(</w:t>
      </w:r>
      <w:r w:rsidRPr="00AC03B2">
        <w:rPr>
          <w:rStyle w:val="ae"/>
          <w:sz w:val="36"/>
          <w:szCs w:val="36"/>
          <w:rtl/>
        </w:rPr>
        <w:footnoteReference w:id="36"/>
      </w:r>
      <w:r w:rsidRPr="00AC03B2">
        <w:rPr>
          <w:rStyle w:val="ae"/>
          <w:sz w:val="36"/>
          <w:szCs w:val="36"/>
          <w:rtl/>
        </w:rPr>
        <w:t>)</w:t>
      </w:r>
      <w:r w:rsidRPr="00AC03B2">
        <w:rPr>
          <w:rStyle w:val="ae"/>
          <w:rFonts w:hint="cs"/>
          <w:sz w:val="36"/>
          <w:szCs w:val="36"/>
          <w:rtl/>
        </w:rPr>
        <w:t xml:space="preserve"> </w:t>
      </w:r>
      <w:r w:rsidRPr="00AC03B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2E4D2F" w:rsidRPr="00AC03B2" w:rsidRDefault="002E4D2F" w:rsidP="00954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C03B2">
        <w:rPr>
          <w:rFonts w:ascii="Traditional Arabic" w:cs="Traditional Arabic" w:hint="cs"/>
          <w:b/>
          <w:bCs/>
          <w:sz w:val="36"/>
          <w:szCs w:val="36"/>
          <w:rtl/>
        </w:rPr>
        <w:t xml:space="preserve">الراجح: </w:t>
      </w:r>
      <w:r w:rsidR="006D4B35" w:rsidRPr="00AC03B2">
        <w:rPr>
          <w:rFonts w:ascii="Traditional Arabic" w:cs="Traditional Arabic" w:hint="cs"/>
          <w:sz w:val="36"/>
          <w:szCs w:val="36"/>
          <w:rtl/>
        </w:rPr>
        <w:t xml:space="preserve">بعد عرض أقوال الفقهاء وأدلتهم </w:t>
      </w:r>
      <w:r w:rsidR="00BA46DC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823AA1">
        <w:rPr>
          <w:rFonts w:ascii="Traditional Arabic" w:cs="Traditional Arabic" w:hint="cs"/>
          <w:sz w:val="36"/>
          <w:szCs w:val="36"/>
          <w:rtl/>
        </w:rPr>
        <w:t xml:space="preserve">فإن </w:t>
      </w:r>
      <w:r w:rsidR="006D4B35" w:rsidRPr="00AC03B2">
        <w:rPr>
          <w:rFonts w:ascii="Traditional Arabic" w:cs="Traditional Arabic" w:hint="cs"/>
          <w:sz w:val="36"/>
          <w:szCs w:val="36"/>
          <w:rtl/>
        </w:rPr>
        <w:t>الذي</w:t>
      </w:r>
      <w:r w:rsidR="00E901B8">
        <w:rPr>
          <w:rFonts w:ascii="Traditional Arabic" w:cs="Traditional Arabic" w:hint="cs"/>
          <w:sz w:val="36"/>
          <w:szCs w:val="36"/>
          <w:rtl/>
        </w:rPr>
        <w:t xml:space="preserve"> يظهر لي -والله أعلم-</w:t>
      </w:r>
      <w:r w:rsidR="006D4B35" w:rsidRPr="00AC03B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C03B2">
        <w:rPr>
          <w:rFonts w:ascii="Traditional Arabic" w:cs="Traditional Arabic" w:hint="cs"/>
          <w:sz w:val="36"/>
          <w:szCs w:val="36"/>
          <w:rtl/>
        </w:rPr>
        <w:t>القول الثاني وذلك لما يلي:</w:t>
      </w:r>
    </w:p>
    <w:p w:rsidR="002E4D2F" w:rsidRPr="00AC03B2" w:rsidRDefault="002E4D2F" w:rsidP="00954AC0">
      <w:pPr>
        <w:pStyle w:val="afd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</w:rPr>
      </w:pPr>
      <w:r w:rsidRPr="00AC03B2">
        <w:rPr>
          <w:rFonts w:ascii="Traditional Arabic" w:cs="Traditional Arabic" w:hint="cs"/>
          <w:sz w:val="36"/>
          <w:szCs w:val="36"/>
          <w:rtl/>
        </w:rPr>
        <w:t xml:space="preserve">لقوة </w:t>
      </w:r>
      <w:r w:rsidR="00D62A6D" w:rsidRPr="00AC03B2">
        <w:rPr>
          <w:rFonts w:ascii="Traditional Arabic" w:cs="Traditional Arabic" w:hint="cs"/>
          <w:sz w:val="36"/>
          <w:szCs w:val="36"/>
          <w:rtl/>
        </w:rPr>
        <w:t>أ</w:t>
      </w:r>
      <w:r w:rsidR="00EF6162" w:rsidRPr="00AC03B2">
        <w:rPr>
          <w:rFonts w:ascii="Traditional Arabic" w:cs="Traditional Arabic" w:hint="cs"/>
          <w:sz w:val="36"/>
          <w:szCs w:val="36"/>
          <w:rtl/>
        </w:rPr>
        <w:t>دلة</w:t>
      </w:r>
      <w:r w:rsidRPr="00AC03B2">
        <w:rPr>
          <w:rFonts w:ascii="Traditional Arabic" w:cs="Traditional Arabic" w:hint="cs"/>
          <w:sz w:val="36"/>
          <w:szCs w:val="36"/>
          <w:rtl/>
        </w:rPr>
        <w:t xml:space="preserve"> القائلين به.</w:t>
      </w:r>
    </w:p>
    <w:p w:rsidR="002E4D2F" w:rsidRPr="00AC03B2" w:rsidRDefault="005E61B6" w:rsidP="00954AC0">
      <w:pPr>
        <w:pStyle w:val="afd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</w:rPr>
      </w:pPr>
      <w:r w:rsidRPr="00AC03B2">
        <w:rPr>
          <w:rFonts w:ascii="Traditional Arabic" w:cs="Traditional Arabic" w:hint="cs"/>
          <w:sz w:val="36"/>
          <w:szCs w:val="36"/>
          <w:rtl/>
        </w:rPr>
        <w:lastRenderedPageBreak/>
        <w:t>لضعف أدلة القول الأول</w:t>
      </w:r>
      <w:r w:rsidR="00D62A6D" w:rsidRPr="00AC03B2">
        <w:rPr>
          <w:rFonts w:ascii="Traditional Arabic" w:cs="Traditional Arabic" w:hint="cs"/>
          <w:sz w:val="36"/>
          <w:szCs w:val="36"/>
          <w:rtl/>
        </w:rPr>
        <w:t>.</w:t>
      </w:r>
    </w:p>
    <w:p w:rsidR="002E4D2F" w:rsidRPr="00AC03B2" w:rsidRDefault="00EF6162" w:rsidP="00954AC0">
      <w:pPr>
        <w:pStyle w:val="afd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</w:rPr>
      </w:pPr>
      <w:r w:rsidRPr="00AC03B2">
        <w:rPr>
          <w:rFonts w:ascii="Traditional Arabic" w:cs="Traditional Arabic" w:hint="cs"/>
          <w:sz w:val="36"/>
          <w:szCs w:val="36"/>
          <w:rtl/>
        </w:rPr>
        <w:t>أما</w:t>
      </w:r>
      <w:r w:rsidR="002E4D2F" w:rsidRPr="00AC03B2">
        <w:rPr>
          <w:rFonts w:ascii="Traditional Arabic" w:cs="Traditional Arabic" w:hint="cs"/>
          <w:sz w:val="36"/>
          <w:szCs w:val="36"/>
          <w:rtl/>
        </w:rPr>
        <w:t xml:space="preserve"> ما قال </w:t>
      </w:r>
      <w:r w:rsidRPr="00AC03B2">
        <w:rPr>
          <w:rFonts w:ascii="Traditional Arabic" w:cs="Traditional Arabic" w:hint="cs"/>
          <w:sz w:val="36"/>
          <w:szCs w:val="36"/>
          <w:rtl/>
        </w:rPr>
        <w:t>أصحاب</w:t>
      </w:r>
      <w:r w:rsidR="002E4D2F" w:rsidRPr="00AC03B2">
        <w:rPr>
          <w:rFonts w:ascii="Traditional Arabic" w:cs="Traditional Arabic" w:hint="cs"/>
          <w:sz w:val="36"/>
          <w:szCs w:val="36"/>
          <w:rtl/>
        </w:rPr>
        <w:t xml:space="preserve"> القول الثالث </w:t>
      </w:r>
      <w:r w:rsidR="007136B7">
        <w:rPr>
          <w:rFonts w:ascii="Traditional Arabic" w:cs="Traditional Arabic" w:hint="cs"/>
          <w:sz w:val="36"/>
          <w:szCs w:val="36"/>
          <w:rtl/>
        </w:rPr>
        <w:t>عدم قبول شهادة في الزنا</w:t>
      </w:r>
      <w:r w:rsidR="008E2286" w:rsidRPr="00AC03B2">
        <w:rPr>
          <w:rFonts w:ascii="Traditional Arabic" w:cs="Traditional Arabic" w:hint="cs"/>
          <w:sz w:val="36"/>
          <w:szCs w:val="36"/>
          <w:rtl/>
        </w:rPr>
        <w:t xml:space="preserve"> ليس قوي لأن </w:t>
      </w:r>
      <w:r w:rsidR="003258DF">
        <w:rPr>
          <w:rFonts w:ascii="Traditional Arabic" w:cs="Traditional Arabic" w:hint="cs"/>
          <w:sz w:val="36"/>
          <w:szCs w:val="36"/>
          <w:rtl/>
        </w:rPr>
        <w:t xml:space="preserve">ليس هناك </w:t>
      </w:r>
      <w:r w:rsidR="002E4D2F" w:rsidRPr="00AC03B2">
        <w:rPr>
          <w:rFonts w:ascii="Traditional Arabic" w:cs="Traditional Arabic" w:hint="cs"/>
          <w:sz w:val="36"/>
          <w:szCs w:val="36"/>
          <w:rtl/>
        </w:rPr>
        <w:t>دليل</w:t>
      </w:r>
      <w:r w:rsidR="003258DF">
        <w:rPr>
          <w:rFonts w:ascii="Traditional Arabic" w:cs="Traditional Arabic" w:hint="cs"/>
          <w:sz w:val="36"/>
          <w:szCs w:val="36"/>
          <w:rtl/>
        </w:rPr>
        <w:t xml:space="preserve"> يدلّ على</w:t>
      </w:r>
      <w:r w:rsidR="002E4D2F" w:rsidRPr="00AC03B2">
        <w:rPr>
          <w:rFonts w:ascii="Traditional Arabic" w:cs="Traditional Arabic" w:hint="cs"/>
          <w:sz w:val="36"/>
          <w:szCs w:val="36"/>
          <w:rtl/>
        </w:rPr>
        <w:t xml:space="preserve"> التفريق </w:t>
      </w:r>
      <w:r w:rsidR="0025360F" w:rsidRPr="00AC03B2">
        <w:rPr>
          <w:rFonts w:ascii="Traditional Arabic" w:cs="Traditional Arabic" w:hint="cs"/>
          <w:sz w:val="36"/>
          <w:szCs w:val="36"/>
          <w:rtl/>
        </w:rPr>
        <w:t xml:space="preserve">بين </w:t>
      </w:r>
      <w:r w:rsidR="007136B7">
        <w:rPr>
          <w:rFonts w:ascii="Traditional Arabic" w:cs="Traditional Arabic" w:hint="cs"/>
          <w:sz w:val="36"/>
          <w:szCs w:val="36"/>
          <w:rtl/>
        </w:rPr>
        <w:t>الشهادة في الزنا</w:t>
      </w:r>
      <w:r w:rsidR="0025360F" w:rsidRPr="00AC03B2">
        <w:rPr>
          <w:rFonts w:ascii="Traditional Arabic" w:cs="Traditional Arabic" w:hint="cs"/>
          <w:sz w:val="36"/>
          <w:szCs w:val="36"/>
          <w:rtl/>
        </w:rPr>
        <w:t xml:space="preserve"> وفي</w:t>
      </w:r>
      <w:r w:rsidRPr="00AC03B2">
        <w:rPr>
          <w:rFonts w:ascii="Traditional Arabic" w:cs="Traditional Arabic" w:hint="cs"/>
          <w:sz w:val="36"/>
          <w:szCs w:val="36"/>
          <w:rtl/>
        </w:rPr>
        <w:t xml:space="preserve"> غيره.</w:t>
      </w:r>
    </w:p>
    <w:p w:rsidR="00544A23" w:rsidRPr="005A5D55" w:rsidRDefault="008838F8" w:rsidP="00954AC0">
      <w:pPr>
        <w:pStyle w:val="afd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5A5D55">
        <w:rPr>
          <w:rFonts w:ascii="Traditional Arabic" w:cs="Traditional Arabic" w:hint="cs"/>
          <w:sz w:val="36"/>
          <w:szCs w:val="36"/>
          <w:rtl/>
        </w:rPr>
        <w:t>أما حديث شر الثلاثة وال</w:t>
      </w:r>
      <w:r w:rsidR="00C67E68" w:rsidRPr="005A5D55">
        <w:rPr>
          <w:rFonts w:ascii="Traditional Arabic" w:cs="Traditional Arabic" w:hint="cs"/>
          <w:sz w:val="36"/>
          <w:szCs w:val="36"/>
          <w:rtl/>
        </w:rPr>
        <w:t>صحيح,</w:t>
      </w:r>
      <w:r w:rsidR="006669A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67E68" w:rsidRPr="005A5D55">
        <w:rPr>
          <w:rFonts w:ascii="Traditional Arabic" w:cs="Traditional Arabic" w:hint="cs"/>
          <w:sz w:val="36"/>
          <w:szCs w:val="36"/>
          <w:rtl/>
        </w:rPr>
        <w:t>وهو إذا فعل عمل بعمل أبويه</w:t>
      </w:r>
      <w:r w:rsidR="00E90FF5" w:rsidRPr="005A5D55">
        <w:rPr>
          <w:rStyle w:val="ae"/>
          <w:sz w:val="36"/>
          <w:szCs w:val="36"/>
          <w:rtl/>
        </w:rPr>
        <w:t>(</w:t>
      </w:r>
      <w:r w:rsidR="00E90FF5" w:rsidRPr="00AC03B2">
        <w:rPr>
          <w:rStyle w:val="ae"/>
          <w:sz w:val="36"/>
          <w:szCs w:val="36"/>
          <w:rtl/>
        </w:rPr>
        <w:footnoteReference w:id="37"/>
      </w:r>
      <w:r w:rsidR="00E90FF5" w:rsidRPr="005A5D55">
        <w:rPr>
          <w:rStyle w:val="ae"/>
          <w:sz w:val="36"/>
          <w:szCs w:val="36"/>
          <w:rtl/>
        </w:rPr>
        <w:t>)</w:t>
      </w:r>
      <w:r w:rsidR="00C67E68" w:rsidRPr="005A5D55">
        <w:rPr>
          <w:rFonts w:ascii="Traditional Arabic" w:cs="Traditional Arabic" w:hint="cs"/>
          <w:sz w:val="36"/>
          <w:szCs w:val="36"/>
          <w:rtl/>
        </w:rPr>
        <w:t>,</w:t>
      </w:r>
      <w:r w:rsidR="006669A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C439D" w:rsidRPr="005A5D55">
        <w:rPr>
          <w:rFonts w:ascii="Traditional Arabic" w:cs="Traditional Arabic" w:hint="cs"/>
          <w:sz w:val="36"/>
          <w:szCs w:val="36"/>
          <w:rtl/>
        </w:rPr>
        <w:t>أو</w:t>
      </w:r>
      <w:r w:rsidRPr="005A5D55">
        <w:rPr>
          <w:rFonts w:ascii="Traditional Arabic" w:cs="Traditional Arabic" w:hint="cs"/>
          <w:sz w:val="36"/>
          <w:szCs w:val="36"/>
          <w:rtl/>
        </w:rPr>
        <w:t xml:space="preserve"> قال</w:t>
      </w:r>
      <w:r w:rsidR="00307D12" w:rsidRPr="005A5D55">
        <w:rPr>
          <w:rFonts w:ascii="Traditional Arabic" w:cs="Traditional Arabic" w:hint="cs"/>
          <w:sz w:val="36"/>
          <w:szCs w:val="36"/>
          <w:rtl/>
        </w:rPr>
        <w:t xml:space="preserve"> رسول الله </w:t>
      </w:r>
      <w:r w:rsidRPr="005A5D5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C439D" w:rsidRPr="00AC03B2">
        <w:rPr>
          <w:rFonts w:ascii="Traditional Arabic" w:cs="Traditional Arabic" w:hint="cs"/>
          <w:sz w:val="36"/>
          <w:szCs w:val="36"/>
        </w:rPr>
        <w:sym w:font="AGA Arabesque" w:char="F072"/>
      </w:r>
      <w:r w:rsidRPr="005A5D55">
        <w:rPr>
          <w:rFonts w:ascii="Traditional Arabic" w:cs="Traditional Arabic" w:hint="cs"/>
          <w:sz w:val="36"/>
          <w:szCs w:val="36"/>
          <w:rtl/>
        </w:rPr>
        <w:t xml:space="preserve"> عن </w:t>
      </w:r>
      <w:r w:rsidR="005C439D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Pr="005A5D55">
        <w:rPr>
          <w:rFonts w:ascii="Traditional Arabic" w:cs="Traditional Arabic" w:hint="cs"/>
          <w:sz w:val="36"/>
          <w:szCs w:val="36"/>
          <w:rtl/>
        </w:rPr>
        <w:t>رجل خاص.</w:t>
      </w:r>
      <w:r w:rsidR="0021772E" w:rsidRPr="005A5D5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cs"/>
          <w:sz w:val="36"/>
          <w:szCs w:val="36"/>
          <w:rtl/>
        </w:rPr>
        <w:t>كما روى البيهقي:</w:t>
      </w:r>
      <w:r w:rsidR="004049CA" w:rsidRPr="005A5D55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إنما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قال</w:t>
      </w:r>
      <w:r w:rsidR="004049CA" w:rsidRPr="005A5D55">
        <w:rPr>
          <w:rFonts w:ascii="Traditional Arabic" w:cs="Traditional Arabic"/>
          <w:b/>
          <w:bCs/>
          <w:sz w:val="36"/>
          <w:szCs w:val="36"/>
          <w:rtl/>
        </w:rPr>
        <w:t xml:space="preserve">: "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ولد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الزناء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شر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الثلاثة،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إن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أبويه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أسلما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ولم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يسلم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هو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".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فقال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رسول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الله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134A0A" w:rsidRPr="00AC03B2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: "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هو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شر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4049CA" w:rsidRPr="005A5D55">
        <w:rPr>
          <w:rFonts w:ascii="Traditional Arabic" w:cs="Traditional Arabic" w:hint="eastAsia"/>
          <w:sz w:val="36"/>
          <w:szCs w:val="36"/>
          <w:rtl/>
        </w:rPr>
        <w:t>الثلاثة</w:t>
      </w:r>
      <w:r w:rsidR="004049CA" w:rsidRPr="005A5D55">
        <w:rPr>
          <w:rFonts w:ascii="Traditional Arabic" w:cs="Traditional Arabic"/>
          <w:sz w:val="36"/>
          <w:szCs w:val="36"/>
          <w:rtl/>
        </w:rPr>
        <w:t xml:space="preserve"> "</w:t>
      </w:r>
      <w:r w:rsidR="004049CA" w:rsidRPr="005A5D55">
        <w:rPr>
          <w:rStyle w:val="ae"/>
          <w:sz w:val="36"/>
          <w:szCs w:val="36"/>
          <w:rtl/>
        </w:rPr>
        <w:t>(</w:t>
      </w:r>
      <w:r w:rsidR="004049CA" w:rsidRPr="00AC03B2">
        <w:rPr>
          <w:rStyle w:val="ae"/>
          <w:sz w:val="36"/>
          <w:szCs w:val="36"/>
          <w:rtl/>
        </w:rPr>
        <w:footnoteReference w:id="38"/>
      </w:r>
      <w:r w:rsidR="004049CA" w:rsidRPr="005A5D55">
        <w:rPr>
          <w:rStyle w:val="ae"/>
          <w:sz w:val="36"/>
          <w:szCs w:val="36"/>
          <w:rtl/>
        </w:rPr>
        <w:t>)</w:t>
      </w:r>
      <w:r w:rsidR="004049CA" w:rsidRPr="005A5D55">
        <w:rPr>
          <w:rFonts w:ascii="Traditional Arabic" w:cs="Traditional Arabic" w:hint="cs"/>
          <w:sz w:val="36"/>
          <w:szCs w:val="36"/>
          <w:rtl/>
        </w:rPr>
        <w:t>.</w:t>
      </w:r>
      <w:r w:rsidR="00134A0A" w:rsidRPr="005A5D55">
        <w:rPr>
          <w:rFonts w:ascii="Traditional Arabic" w:cs="Traditional Arabic"/>
          <w:sz w:val="36"/>
          <w:szCs w:val="36"/>
        </w:rPr>
        <w:t xml:space="preserve"> </w:t>
      </w:r>
      <w:r w:rsidR="00544A23" w:rsidRPr="005A5D55">
        <w:rPr>
          <w:rFonts w:ascii="Traditional Arabic" w:cs="Traditional Arabic" w:hint="cs"/>
          <w:sz w:val="36"/>
          <w:szCs w:val="36"/>
          <w:rtl/>
        </w:rPr>
        <w:t xml:space="preserve">وأيضاً روى عن الحسن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قال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: "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إنما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سمي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ولد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الزانية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شر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الثلاثة؛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أن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أمه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قالت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له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: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لست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لأبيك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الذي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تدعى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به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,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فقتلها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,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فسمي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شر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</w:t>
      </w:r>
      <w:r w:rsidR="00544A23" w:rsidRPr="005A5D55">
        <w:rPr>
          <w:rFonts w:ascii="Traditional Arabic" w:cs="Traditional Arabic" w:hint="eastAsia"/>
          <w:sz w:val="36"/>
          <w:szCs w:val="36"/>
          <w:rtl/>
        </w:rPr>
        <w:t>الثلاثة</w:t>
      </w:r>
      <w:r w:rsidR="00544A23" w:rsidRPr="005A5D55">
        <w:rPr>
          <w:rFonts w:ascii="Traditional Arabic" w:cs="Traditional Arabic"/>
          <w:sz w:val="36"/>
          <w:szCs w:val="36"/>
          <w:rtl/>
        </w:rPr>
        <w:t xml:space="preserve"> "</w:t>
      </w:r>
      <w:r w:rsidR="00544A23" w:rsidRPr="005A5D55">
        <w:rPr>
          <w:rStyle w:val="ae"/>
          <w:sz w:val="36"/>
          <w:szCs w:val="36"/>
          <w:rtl/>
        </w:rPr>
        <w:t>(</w:t>
      </w:r>
      <w:r w:rsidR="00544A23" w:rsidRPr="00AC03B2">
        <w:rPr>
          <w:rStyle w:val="ae"/>
          <w:sz w:val="36"/>
          <w:szCs w:val="36"/>
          <w:rtl/>
        </w:rPr>
        <w:footnoteReference w:id="39"/>
      </w:r>
      <w:r w:rsidR="00544A23" w:rsidRPr="005A5D55">
        <w:rPr>
          <w:rStyle w:val="ae"/>
          <w:sz w:val="36"/>
          <w:szCs w:val="36"/>
          <w:rtl/>
        </w:rPr>
        <w:t>)</w:t>
      </w:r>
      <w:r w:rsidR="00544A23" w:rsidRPr="005A5D55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544A23" w:rsidRPr="009A2E57" w:rsidRDefault="00544A23" w:rsidP="009926DA">
      <w:pPr>
        <w:pStyle w:val="afd"/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rtl/>
        </w:rPr>
      </w:pPr>
    </w:p>
    <w:p w:rsidR="00735E82" w:rsidRPr="009A2E57" w:rsidRDefault="00735E82" w:rsidP="009926D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</w:p>
    <w:sectPr w:rsidR="00735E82" w:rsidRPr="009A2E57" w:rsidSect="00EC15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59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171" w:rsidRDefault="00B21171" w:rsidP="008C245C">
      <w:pPr>
        <w:spacing w:after="0" w:line="240" w:lineRule="auto"/>
      </w:pPr>
      <w:r>
        <w:separator/>
      </w:r>
    </w:p>
  </w:endnote>
  <w:endnote w:type="continuationSeparator" w:id="1">
    <w:p w:rsidR="00B21171" w:rsidRDefault="00B21171" w:rsidP="008C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14" w:rsidRDefault="00FD4914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502484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65180" w:rsidRDefault="00065180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  <w:r w:rsidRPr="00065180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 w:rsidR="0086034A" w:rsidRPr="00065180">
          <w:rPr>
            <w:rFonts w:cs="Traditional Arabic"/>
            <w:b/>
            <w:bCs/>
          </w:rPr>
          <w:fldChar w:fldCharType="begin"/>
        </w:r>
        <w:r w:rsidRPr="00065180">
          <w:rPr>
            <w:rFonts w:cs="Traditional Arabic"/>
            <w:b/>
            <w:bCs/>
          </w:rPr>
          <w:instrText xml:space="preserve"> PAGE    \* MERGEFORMAT </w:instrText>
        </w:r>
        <w:r w:rsidR="0086034A" w:rsidRPr="00065180">
          <w:rPr>
            <w:rFonts w:cs="Traditional Arabic"/>
            <w:b/>
            <w:bCs/>
          </w:rPr>
          <w:fldChar w:fldCharType="separate"/>
        </w:r>
        <w:r w:rsidR="00823AA1" w:rsidRPr="00823AA1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601</w:t>
        </w:r>
        <w:r w:rsidR="0086034A" w:rsidRPr="00065180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FD4914" w:rsidRDefault="00FD4914">
    <w:pPr>
      <w:pStyle w:val="af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14" w:rsidRDefault="00FD4914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171" w:rsidRDefault="00B21171" w:rsidP="008C245C">
      <w:pPr>
        <w:spacing w:after="0" w:line="240" w:lineRule="auto"/>
      </w:pPr>
      <w:r>
        <w:separator/>
      </w:r>
    </w:p>
  </w:footnote>
  <w:footnote w:type="continuationSeparator" w:id="1">
    <w:p w:rsidR="00B21171" w:rsidRDefault="00B21171" w:rsidP="008C245C">
      <w:pPr>
        <w:spacing w:after="0" w:line="240" w:lineRule="auto"/>
      </w:pPr>
      <w:r>
        <w:continuationSeparator/>
      </w:r>
    </w:p>
  </w:footnote>
  <w:footnote w:id="2">
    <w:p w:rsidR="005A5D55" w:rsidRPr="00F24381" w:rsidRDefault="0080799F" w:rsidP="00F24381">
      <w:pPr>
        <w:pStyle w:val="af3"/>
        <w:rPr>
          <w:rFonts w:ascii="Tahoma" w:hAnsi="Tahoma"/>
          <w:sz w:val="32"/>
          <w:szCs w:val="32"/>
          <w:rtl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>)</w:t>
      </w:r>
      <w:r w:rsidRPr="00F24381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أجمعوا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على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أن</w:t>
      </w:r>
      <w:r w:rsidR="00293784" w:rsidRPr="00F24381">
        <w:rPr>
          <w:rFonts w:ascii="Tahoma" w:hAnsi="Tahoma" w:hint="cs"/>
          <w:sz w:val="32"/>
          <w:szCs w:val="32"/>
          <w:rtl/>
        </w:rPr>
        <w:t xml:space="preserve">ه يشترط </w:t>
      </w:r>
      <w:r w:rsidR="00C00743" w:rsidRPr="00F24381">
        <w:rPr>
          <w:rFonts w:ascii="Tahoma" w:hAnsi="Tahoma" w:hint="cs"/>
          <w:sz w:val="32"/>
          <w:szCs w:val="32"/>
          <w:rtl/>
        </w:rPr>
        <w:t>للشاهد</w:t>
      </w:r>
      <w:r w:rsidR="001A3BB7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أن</w:t>
      </w:r>
      <w:r w:rsidR="00293784" w:rsidRPr="00F24381">
        <w:rPr>
          <w:rFonts w:ascii="Tahoma" w:hAnsi="Tahoma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يكون</w:t>
      </w:r>
      <w:r w:rsidR="00293784" w:rsidRPr="00F24381">
        <w:rPr>
          <w:rFonts w:ascii="Tahoma" w:hAnsi="Tahoma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مسلما</w:t>
      </w:r>
      <w:r w:rsidR="008A1C55" w:rsidRPr="00F24381">
        <w:rPr>
          <w:rFonts w:ascii="Tahoma" w:hAnsi="Tahoma" w:hint="cs"/>
          <w:sz w:val="32"/>
          <w:szCs w:val="32"/>
          <w:rtl/>
        </w:rPr>
        <w:t>ً</w:t>
      </w:r>
      <w:r w:rsidR="00293784" w:rsidRPr="00F24381">
        <w:rPr>
          <w:rFonts w:ascii="Tahoma" w:hAnsi="Tahoma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عاقلا</w:t>
      </w:r>
      <w:r w:rsidR="008A1C55" w:rsidRPr="00F24381">
        <w:rPr>
          <w:rFonts w:ascii="Tahoma" w:hAnsi="Tahoma" w:hint="cs"/>
          <w:sz w:val="32"/>
          <w:szCs w:val="32"/>
          <w:rtl/>
        </w:rPr>
        <w:t>ً</w:t>
      </w:r>
      <w:r w:rsidR="00293784" w:rsidRPr="00F24381">
        <w:rPr>
          <w:rFonts w:ascii="Tahoma" w:hAnsi="Tahoma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بالغا</w:t>
      </w:r>
      <w:r w:rsidR="008A1C55" w:rsidRPr="00F24381">
        <w:rPr>
          <w:rFonts w:ascii="Tahoma" w:hAnsi="Tahoma" w:hint="cs"/>
          <w:sz w:val="32"/>
          <w:szCs w:val="32"/>
          <w:rtl/>
        </w:rPr>
        <w:t>ً</w:t>
      </w:r>
      <w:r w:rsidR="00293784" w:rsidRPr="00F24381">
        <w:rPr>
          <w:rFonts w:ascii="Tahoma" w:hAnsi="Tahoma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عدلا</w:t>
      </w:r>
      <w:r w:rsidR="008A1C55" w:rsidRPr="00F24381">
        <w:rPr>
          <w:rFonts w:ascii="Tahoma" w:hAnsi="Tahoma" w:hint="cs"/>
          <w:sz w:val="32"/>
          <w:szCs w:val="32"/>
          <w:rtl/>
        </w:rPr>
        <w:t>ً</w:t>
      </w:r>
      <w:r w:rsidR="00293784" w:rsidRPr="00F24381">
        <w:rPr>
          <w:rFonts w:ascii="Tahoma" w:hAnsi="Tahoma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غير</w:t>
      </w:r>
      <w:r w:rsidR="00293784" w:rsidRPr="00F24381">
        <w:rPr>
          <w:rFonts w:ascii="Tahoma" w:hAnsi="Tahoma"/>
          <w:sz w:val="32"/>
          <w:szCs w:val="32"/>
          <w:rtl/>
        </w:rPr>
        <w:t xml:space="preserve"> </w:t>
      </w:r>
      <w:r w:rsidR="00293784" w:rsidRPr="00F24381">
        <w:rPr>
          <w:rFonts w:ascii="Tahoma" w:hAnsi="Tahoma" w:hint="eastAsia"/>
          <w:sz w:val="32"/>
          <w:szCs w:val="32"/>
          <w:rtl/>
        </w:rPr>
        <w:t>متهم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الناطق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المعروف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النسب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البصير،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الذي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ليس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بوالد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المشهود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له،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ولد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أخ،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أجير،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زوج،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خصم،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عدو،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شريك،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وكيل،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جار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بشهادته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إلى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نفسه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شيئا،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يكون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صاحب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بدعة،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شاعر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يعرف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بإذاية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الناس،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لاعب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بالشطرنج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يشتغل،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شارب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الخمر،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ولا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قاذف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للمسلمين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ولم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يظهر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منه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ذنب؛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وهو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مقيم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عليه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صغير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أو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كبير،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وهو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ممن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يؤدي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الفرائض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ويتجنب</w:t>
      </w:r>
      <w:r w:rsidRPr="00F24381">
        <w:rPr>
          <w:rFonts w:ascii="Tahoma" w:hAnsi="Tahoma"/>
          <w:sz w:val="32"/>
          <w:szCs w:val="32"/>
          <w:rtl/>
        </w:rPr>
        <w:t xml:space="preserve"> </w:t>
      </w:r>
      <w:r w:rsidRPr="00F24381">
        <w:rPr>
          <w:rFonts w:ascii="Tahoma" w:hAnsi="Tahoma" w:hint="eastAsia"/>
          <w:sz w:val="32"/>
          <w:szCs w:val="32"/>
          <w:rtl/>
        </w:rPr>
        <w:t>المحارم</w:t>
      </w:r>
      <w:r w:rsidR="00221086" w:rsidRPr="00F24381">
        <w:rPr>
          <w:rFonts w:ascii="Tahoma" w:hAnsi="Tahoma" w:hint="cs"/>
          <w:sz w:val="32"/>
          <w:szCs w:val="32"/>
          <w:rtl/>
        </w:rPr>
        <w:t xml:space="preserve"> فشاهدته جائزا</w:t>
      </w:r>
      <w:r w:rsidR="005A5D55" w:rsidRPr="00F24381">
        <w:rPr>
          <w:rFonts w:ascii="Tahoma" w:hAnsi="Tahoma" w:hint="cs"/>
          <w:sz w:val="32"/>
          <w:szCs w:val="32"/>
          <w:rtl/>
        </w:rPr>
        <w:t xml:space="preserve">. </w:t>
      </w:r>
    </w:p>
    <w:p w:rsidR="0080799F" w:rsidRPr="00F24381" w:rsidRDefault="001A3BB7" w:rsidP="00F24381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F24381">
        <w:rPr>
          <w:rFonts w:ascii="Tahoma" w:hAnsi="Tahoma" w:hint="cs"/>
          <w:sz w:val="32"/>
          <w:szCs w:val="32"/>
          <w:rtl/>
        </w:rPr>
        <w:t>انظر: الإجماع لا</w:t>
      </w:r>
      <w:r w:rsidR="00221086" w:rsidRPr="00F24381">
        <w:rPr>
          <w:rFonts w:ascii="Tahoma" w:hAnsi="Tahoma" w:hint="cs"/>
          <w:sz w:val="32"/>
          <w:szCs w:val="32"/>
          <w:rtl/>
        </w:rPr>
        <w:t>بن المنذر,</w:t>
      </w:r>
      <w:r w:rsidR="00F02D85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221086" w:rsidRPr="00F24381">
        <w:rPr>
          <w:rFonts w:ascii="Tahoma" w:hAnsi="Tahoma" w:hint="cs"/>
          <w:sz w:val="32"/>
          <w:szCs w:val="32"/>
          <w:rtl/>
        </w:rPr>
        <w:t>ص(87),</w:t>
      </w:r>
      <w:r w:rsidR="00F02D85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221086" w:rsidRPr="00F24381">
        <w:rPr>
          <w:rFonts w:ascii="Tahoma" w:hAnsi="Tahoma" w:hint="cs"/>
          <w:sz w:val="32"/>
          <w:szCs w:val="32"/>
          <w:rtl/>
        </w:rPr>
        <w:t>المجموع(20/251),</w:t>
      </w:r>
      <w:r w:rsidR="00F02D85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221086" w:rsidRPr="00F24381">
        <w:rPr>
          <w:rFonts w:ascii="Tahoma" w:hAnsi="Tahoma" w:hint="cs"/>
          <w:sz w:val="32"/>
          <w:szCs w:val="32"/>
          <w:rtl/>
        </w:rPr>
        <w:t>المغني(</w:t>
      </w:r>
      <w:r w:rsidR="004974F9" w:rsidRPr="00F24381">
        <w:rPr>
          <w:rFonts w:ascii="Tahoma" w:hAnsi="Tahoma" w:hint="cs"/>
          <w:sz w:val="32"/>
          <w:szCs w:val="32"/>
          <w:rtl/>
        </w:rPr>
        <w:t>14</w:t>
      </w:r>
      <w:r w:rsidR="00221086" w:rsidRPr="00F24381">
        <w:rPr>
          <w:rFonts w:ascii="Tahoma" w:hAnsi="Tahoma" w:hint="cs"/>
          <w:sz w:val="32"/>
          <w:szCs w:val="32"/>
          <w:rtl/>
        </w:rPr>
        <w:t>/</w:t>
      </w:r>
      <w:r w:rsidR="004974F9" w:rsidRPr="00F24381">
        <w:rPr>
          <w:rFonts w:ascii="Tahoma" w:hAnsi="Tahoma" w:hint="cs"/>
          <w:sz w:val="32"/>
          <w:szCs w:val="32"/>
          <w:rtl/>
        </w:rPr>
        <w:t>145-146</w:t>
      </w:r>
      <w:r w:rsidR="00221086" w:rsidRPr="00F24381">
        <w:rPr>
          <w:rFonts w:ascii="Tahoma" w:hAnsi="Tahoma" w:hint="cs"/>
          <w:sz w:val="32"/>
          <w:szCs w:val="32"/>
          <w:rtl/>
        </w:rPr>
        <w:t>).</w:t>
      </w:r>
    </w:p>
    <w:p w:rsidR="00221086" w:rsidRPr="00F24381" w:rsidRDefault="00FA513B" w:rsidP="00F24381">
      <w:pPr>
        <w:pStyle w:val="af3"/>
        <w:ind w:hanging="31"/>
        <w:rPr>
          <w:rFonts w:ascii="Tahoma" w:hAnsi="Tahoma"/>
          <w:sz w:val="32"/>
          <w:szCs w:val="32"/>
        </w:rPr>
      </w:pPr>
      <w:r w:rsidRPr="00F24381">
        <w:rPr>
          <w:rFonts w:ascii="Tahoma" w:hAnsi="Tahoma" w:hint="cs"/>
          <w:sz w:val="32"/>
          <w:szCs w:val="32"/>
          <w:rtl/>
        </w:rPr>
        <w:t>واختلفوا على</w:t>
      </w:r>
      <w:r w:rsidR="00221086" w:rsidRPr="00F24381">
        <w:rPr>
          <w:rFonts w:ascii="Tahoma" w:hAnsi="Tahoma" w:hint="cs"/>
          <w:sz w:val="32"/>
          <w:szCs w:val="32"/>
          <w:rtl/>
        </w:rPr>
        <w:t xml:space="preserve"> ولد الزنا إذا وجد</w:t>
      </w:r>
      <w:r w:rsidR="00705A2B" w:rsidRPr="00F24381">
        <w:rPr>
          <w:rFonts w:ascii="Tahoma" w:hAnsi="Tahoma" w:hint="cs"/>
          <w:sz w:val="32"/>
          <w:szCs w:val="32"/>
          <w:rtl/>
        </w:rPr>
        <w:t>ت</w:t>
      </w:r>
      <w:r w:rsidR="00221086" w:rsidRPr="00F24381">
        <w:rPr>
          <w:rFonts w:ascii="Tahoma" w:hAnsi="Tahoma" w:hint="cs"/>
          <w:sz w:val="32"/>
          <w:szCs w:val="32"/>
          <w:rtl/>
        </w:rPr>
        <w:t xml:space="preserve"> فيه هذه الأوصاف هل تقبل شهادته أم لا ؟</w:t>
      </w:r>
    </w:p>
  </w:footnote>
  <w:footnote w:id="3">
    <w:p w:rsidR="008C245C" w:rsidRPr="008735A2" w:rsidRDefault="008C245C" w:rsidP="008735A2">
      <w:pPr>
        <w:pStyle w:val="af3"/>
        <w:rPr>
          <w:rFonts w:ascii="Tahoma" w:hAnsi="Tahoma"/>
          <w:sz w:val="32"/>
          <w:szCs w:val="32"/>
        </w:rPr>
      </w:pPr>
      <w:r w:rsidRPr="008735A2">
        <w:rPr>
          <w:rFonts w:ascii="Tahoma" w:hAnsi="Tahoma"/>
          <w:sz w:val="32"/>
          <w:szCs w:val="32"/>
          <w:rtl/>
        </w:rPr>
        <w:t>(</w:t>
      </w:r>
      <w:r w:rsidRPr="008735A2">
        <w:rPr>
          <w:rFonts w:ascii="Tahoma" w:hAnsi="Tahoma"/>
          <w:sz w:val="32"/>
          <w:szCs w:val="32"/>
        </w:rPr>
        <w:footnoteRef/>
      </w:r>
      <w:r w:rsidRPr="008735A2">
        <w:rPr>
          <w:rFonts w:ascii="Tahoma" w:hAnsi="Tahoma"/>
          <w:sz w:val="32"/>
          <w:szCs w:val="32"/>
          <w:rtl/>
        </w:rPr>
        <w:t>) نقل</w:t>
      </w:r>
      <w:r w:rsidR="0037518B" w:rsidRPr="008735A2">
        <w:rPr>
          <w:rFonts w:ascii="Tahoma" w:hAnsi="Tahoma"/>
          <w:sz w:val="32"/>
          <w:szCs w:val="32"/>
          <w:rtl/>
        </w:rPr>
        <w:t>ه</w:t>
      </w:r>
      <w:r w:rsidRPr="008735A2">
        <w:rPr>
          <w:rFonts w:ascii="Tahoma" w:hAnsi="Tahoma"/>
          <w:sz w:val="32"/>
          <w:szCs w:val="32"/>
          <w:rtl/>
        </w:rPr>
        <w:t xml:space="preserve"> عن</w:t>
      </w:r>
      <w:r w:rsidR="00EB5686" w:rsidRPr="008735A2">
        <w:rPr>
          <w:rFonts w:ascii="Tahoma" w:hAnsi="Tahoma"/>
          <w:sz w:val="32"/>
          <w:szCs w:val="32"/>
          <w:rtl/>
        </w:rPr>
        <w:t>ه أبو بكر</w:t>
      </w:r>
      <w:r w:rsidR="00F77FCB" w:rsidRPr="008735A2">
        <w:rPr>
          <w:rFonts w:ascii="Tahoma" w:hAnsi="Tahoma"/>
          <w:sz w:val="32"/>
          <w:szCs w:val="32"/>
          <w:rtl/>
        </w:rPr>
        <w:t xml:space="preserve"> ابن أبي شيبة ,وابن حزم.</w:t>
      </w:r>
      <w:r w:rsidR="00C66543" w:rsidRPr="008735A2">
        <w:rPr>
          <w:rFonts w:ascii="Tahoma" w:hAnsi="Tahoma"/>
          <w:sz w:val="32"/>
          <w:szCs w:val="32"/>
          <w:rtl/>
        </w:rPr>
        <w:t xml:space="preserve"> </w:t>
      </w:r>
      <w:r w:rsidR="00181A22">
        <w:rPr>
          <w:rFonts w:ascii="Tahoma" w:hAnsi="Tahoma" w:hint="cs"/>
          <w:sz w:val="32"/>
          <w:szCs w:val="32"/>
          <w:rtl/>
        </w:rPr>
        <w:t>(</w:t>
      </w:r>
      <w:r w:rsidR="008735A2" w:rsidRPr="008735A2">
        <w:rPr>
          <w:rFonts w:ascii="Tahoma" w:hAnsi="Tahoma"/>
          <w:sz w:val="32"/>
          <w:szCs w:val="32"/>
          <w:rtl/>
        </w:rPr>
        <w:t>عن نافع، قال: "لا تجوز شهادة ولد الزنا"</w:t>
      </w:r>
      <w:r w:rsidR="00181A22">
        <w:rPr>
          <w:rFonts w:ascii="Tahoma" w:hAnsi="Tahoma" w:hint="cs"/>
          <w:sz w:val="32"/>
          <w:szCs w:val="32"/>
          <w:rtl/>
        </w:rPr>
        <w:t>)</w:t>
      </w:r>
      <w:r w:rsidR="008735A2" w:rsidRPr="008735A2">
        <w:rPr>
          <w:rFonts w:ascii="Tahoma" w:hAnsi="Tahoma"/>
          <w:sz w:val="32"/>
          <w:szCs w:val="32"/>
          <w:rtl/>
        </w:rPr>
        <w:t xml:space="preserve">. </w:t>
      </w:r>
      <w:r w:rsidR="00F77FCB" w:rsidRPr="008735A2">
        <w:rPr>
          <w:rFonts w:ascii="Tahoma" w:hAnsi="Tahoma"/>
          <w:sz w:val="32"/>
          <w:szCs w:val="32"/>
          <w:rtl/>
        </w:rPr>
        <w:t xml:space="preserve">انظر: </w:t>
      </w:r>
      <w:r w:rsidRPr="008735A2">
        <w:rPr>
          <w:rFonts w:ascii="Tahoma" w:hAnsi="Tahoma"/>
          <w:sz w:val="32"/>
          <w:szCs w:val="32"/>
          <w:rtl/>
        </w:rPr>
        <w:t>مصنف ابن أبي</w:t>
      </w:r>
      <w:r w:rsidR="00AC6F90" w:rsidRPr="008735A2">
        <w:rPr>
          <w:rFonts w:ascii="Tahoma" w:hAnsi="Tahoma"/>
          <w:sz w:val="32"/>
          <w:szCs w:val="32"/>
          <w:rtl/>
        </w:rPr>
        <w:t xml:space="preserve"> شيبة(7/347)</w:t>
      </w:r>
      <w:r w:rsidR="00C66543" w:rsidRPr="008735A2">
        <w:rPr>
          <w:rFonts w:ascii="Tahoma" w:hAnsi="Tahoma"/>
          <w:sz w:val="32"/>
          <w:szCs w:val="32"/>
          <w:rtl/>
        </w:rPr>
        <w:t xml:space="preserve"> برقم</w:t>
      </w:r>
      <w:r w:rsidR="005A5D55" w:rsidRPr="008735A2">
        <w:rPr>
          <w:rFonts w:ascii="Tahoma" w:hAnsi="Tahoma"/>
          <w:sz w:val="32"/>
          <w:szCs w:val="32"/>
          <w:rtl/>
        </w:rPr>
        <w:t xml:space="preserve"> </w:t>
      </w:r>
      <w:r w:rsidR="00C66543" w:rsidRPr="008735A2">
        <w:rPr>
          <w:rFonts w:ascii="Tahoma" w:hAnsi="Tahoma"/>
          <w:sz w:val="32"/>
          <w:szCs w:val="32"/>
          <w:rtl/>
        </w:rPr>
        <w:t>(23830),</w:t>
      </w:r>
      <w:r w:rsidR="005A5D55" w:rsidRPr="008735A2">
        <w:rPr>
          <w:rFonts w:ascii="Tahoma" w:hAnsi="Tahoma"/>
          <w:sz w:val="32"/>
          <w:szCs w:val="32"/>
          <w:rtl/>
        </w:rPr>
        <w:t xml:space="preserve"> </w:t>
      </w:r>
      <w:r w:rsidR="00AC6F90" w:rsidRPr="008735A2">
        <w:rPr>
          <w:rFonts w:ascii="Tahoma" w:hAnsi="Tahoma"/>
          <w:sz w:val="32"/>
          <w:szCs w:val="32"/>
          <w:rtl/>
        </w:rPr>
        <w:t>المحلى(</w:t>
      </w:r>
      <w:r w:rsidR="00AD137E" w:rsidRPr="008735A2">
        <w:rPr>
          <w:rFonts w:ascii="Tahoma" w:hAnsi="Tahoma"/>
          <w:sz w:val="32"/>
          <w:szCs w:val="32"/>
          <w:rtl/>
        </w:rPr>
        <w:t>9</w:t>
      </w:r>
      <w:r w:rsidR="00AC6F90" w:rsidRPr="008735A2">
        <w:rPr>
          <w:rFonts w:ascii="Tahoma" w:hAnsi="Tahoma"/>
          <w:sz w:val="32"/>
          <w:szCs w:val="32"/>
          <w:rtl/>
        </w:rPr>
        <w:t>/</w:t>
      </w:r>
      <w:r w:rsidR="00AD137E" w:rsidRPr="008735A2">
        <w:rPr>
          <w:rFonts w:ascii="Tahoma" w:hAnsi="Tahoma"/>
          <w:sz w:val="32"/>
          <w:szCs w:val="32"/>
          <w:rtl/>
        </w:rPr>
        <w:t>430</w:t>
      </w:r>
      <w:r w:rsidR="00AC6F90" w:rsidRPr="008735A2">
        <w:rPr>
          <w:rFonts w:ascii="Tahoma" w:hAnsi="Tahoma"/>
          <w:sz w:val="32"/>
          <w:szCs w:val="32"/>
          <w:rtl/>
        </w:rPr>
        <w:t>).</w:t>
      </w:r>
    </w:p>
  </w:footnote>
  <w:footnote w:id="4">
    <w:p w:rsidR="008C245C" w:rsidRPr="00F24381" w:rsidRDefault="008C245C" w:rsidP="00F24381">
      <w:pPr>
        <w:pStyle w:val="afc"/>
        <w:jc w:val="both"/>
        <w:rPr>
          <w:rFonts w:cs="Traditional Arabic"/>
          <w:sz w:val="32"/>
          <w:szCs w:val="32"/>
        </w:rPr>
      </w:pPr>
      <w:r w:rsidRPr="00F24381">
        <w:rPr>
          <w:rFonts w:cs="Traditional Arabic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cs="Traditional Arabic"/>
          <w:sz w:val="32"/>
          <w:szCs w:val="32"/>
          <w:rtl/>
        </w:rPr>
        <w:t xml:space="preserve">) </w:t>
      </w:r>
      <w:r w:rsidR="007D51E8" w:rsidRPr="00F24381">
        <w:rPr>
          <w:rFonts w:cs="Traditional Arabic" w:hint="cs"/>
          <w:sz w:val="32"/>
          <w:szCs w:val="32"/>
          <w:rtl/>
        </w:rPr>
        <w:t xml:space="preserve">انظر قوله في: </w:t>
      </w:r>
      <w:r w:rsidR="001770D1" w:rsidRPr="00F24381">
        <w:rPr>
          <w:rFonts w:cs="Traditional Arabic" w:hint="cs"/>
          <w:sz w:val="32"/>
          <w:szCs w:val="32"/>
          <w:rtl/>
        </w:rPr>
        <w:t>مصنف ابن أبي شيبة(7/346),مصنف عبد الرزاق(7/457).</w:t>
      </w:r>
    </w:p>
  </w:footnote>
  <w:footnote w:id="5">
    <w:p w:rsidR="00CA2E10" w:rsidRPr="00F24381" w:rsidRDefault="00CA2E10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شر الثلاثة: أي الزانيان وولدهما.</w:t>
      </w:r>
      <w:r w:rsidRPr="00F24381">
        <w:rPr>
          <w:rFonts w:hint="cs"/>
          <w:sz w:val="32"/>
          <w:szCs w:val="32"/>
          <w:rtl/>
        </w:rPr>
        <w:t>انظر: عون المعبود(10/359).</w:t>
      </w:r>
    </w:p>
  </w:footnote>
  <w:footnote w:id="6">
    <w:p w:rsidR="00A80A11" w:rsidRPr="00F24381" w:rsidRDefault="00A80A11" w:rsidP="00F24381">
      <w:pPr>
        <w:pStyle w:val="af3"/>
        <w:rPr>
          <w:rFonts w:ascii="Traditional Arabic"/>
          <w:color w:val="auto"/>
          <w:sz w:val="32"/>
          <w:szCs w:val="32"/>
        </w:rPr>
      </w:pPr>
      <w:r w:rsidRPr="00F24381">
        <w:rPr>
          <w:rFonts w:ascii="Tahoma" w:hAnsi="Tahoma"/>
          <w:color w:val="002060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color w:val="002060"/>
          <w:sz w:val="32"/>
          <w:szCs w:val="32"/>
          <w:vertAlign w:val="baseline"/>
        </w:rPr>
        <w:footnoteRef/>
      </w:r>
      <w:r w:rsidRPr="00F24381">
        <w:rPr>
          <w:rFonts w:ascii="Tahoma" w:hAnsi="Tahoma"/>
          <w:color w:val="002060"/>
          <w:sz w:val="32"/>
          <w:szCs w:val="32"/>
          <w:rtl/>
        </w:rPr>
        <w:t xml:space="preserve">) </w:t>
      </w:r>
      <w:r w:rsidR="000476DC" w:rsidRPr="00F24381">
        <w:rPr>
          <w:rFonts w:ascii="Tahoma" w:hAnsi="Tahoma" w:hint="cs"/>
          <w:color w:val="auto"/>
          <w:sz w:val="32"/>
          <w:szCs w:val="32"/>
          <w:rtl/>
        </w:rPr>
        <w:t>أخرجه أبو داود في سننه,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>كتاب العتق,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 xml:space="preserve">باب في عتق </w:t>
      </w:r>
      <w:r w:rsidR="00BF6012" w:rsidRPr="00F24381">
        <w:rPr>
          <w:rFonts w:ascii="Tahoma" w:hAnsi="Tahoma" w:hint="cs"/>
          <w:color w:val="auto"/>
          <w:sz w:val="32"/>
          <w:szCs w:val="32"/>
          <w:rtl/>
        </w:rPr>
        <w:t>ولد الزنا(4/29)رقم الحديث(3963)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187833" w:rsidRPr="00F24381">
        <w:rPr>
          <w:rFonts w:ascii="Tahoma" w:hAnsi="Tahoma" w:hint="cs"/>
          <w:color w:val="auto"/>
          <w:sz w:val="32"/>
          <w:szCs w:val="32"/>
          <w:rtl/>
        </w:rPr>
        <w:t>والنسائي في السنن الكبرى(5/21)رقم الحديث(4909)</w:t>
      </w:r>
      <w:r w:rsidR="000476DC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066CD" w:rsidRPr="00F24381">
        <w:rPr>
          <w:rFonts w:ascii="Tahoma" w:hAnsi="Tahoma" w:hint="cs"/>
          <w:color w:val="auto"/>
          <w:sz w:val="32"/>
          <w:szCs w:val="32"/>
          <w:rtl/>
        </w:rPr>
        <w:t>كتاب العتق,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066CD" w:rsidRPr="00F24381">
        <w:rPr>
          <w:rFonts w:ascii="Tahoma" w:hAnsi="Tahoma" w:hint="cs"/>
          <w:color w:val="auto"/>
          <w:sz w:val="32"/>
          <w:szCs w:val="32"/>
          <w:rtl/>
        </w:rPr>
        <w:t>باب ذكر الاختلاف على مجاهد في حديث أبي هريرة ف</w:t>
      </w:r>
      <w:r w:rsidR="001B2AEA" w:rsidRPr="00F24381">
        <w:rPr>
          <w:rFonts w:ascii="Tahoma" w:hAnsi="Tahoma" w:hint="cs"/>
          <w:color w:val="auto"/>
          <w:sz w:val="32"/>
          <w:szCs w:val="32"/>
          <w:rtl/>
        </w:rPr>
        <w:t>ي ولد الزنا,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B2AEA" w:rsidRPr="00F24381">
        <w:rPr>
          <w:rFonts w:ascii="Tahoma" w:hAnsi="Tahoma" w:hint="cs"/>
          <w:color w:val="auto"/>
          <w:sz w:val="32"/>
          <w:szCs w:val="32"/>
          <w:rtl/>
        </w:rPr>
        <w:t>والبيهقي في السنن الكبرى,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066CD" w:rsidRPr="00F24381">
        <w:rPr>
          <w:rFonts w:ascii="Tahoma" w:hAnsi="Tahoma" w:hint="cs"/>
          <w:color w:val="auto"/>
          <w:sz w:val="32"/>
          <w:szCs w:val="32"/>
          <w:rtl/>
        </w:rPr>
        <w:t xml:space="preserve">كتاب </w:t>
      </w:r>
      <w:r w:rsidR="006C4FD5" w:rsidRPr="00F24381">
        <w:rPr>
          <w:rFonts w:ascii="Tahoma" w:hAnsi="Tahoma" w:hint="cs"/>
          <w:color w:val="auto"/>
          <w:sz w:val="32"/>
          <w:szCs w:val="32"/>
          <w:rtl/>
        </w:rPr>
        <w:t>الأيمان</w:t>
      </w:r>
      <w:r w:rsidR="007066CD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066CD" w:rsidRPr="00F24381">
        <w:rPr>
          <w:rFonts w:ascii="Tahoma" w:hAnsi="Tahoma" w:hint="cs"/>
          <w:color w:val="auto"/>
          <w:sz w:val="32"/>
          <w:szCs w:val="32"/>
          <w:rtl/>
        </w:rPr>
        <w:t xml:space="preserve">باب ما جاء </w:t>
      </w:r>
      <w:r w:rsidR="00BF6012" w:rsidRPr="00F24381">
        <w:rPr>
          <w:rFonts w:ascii="Tahoma" w:hAnsi="Tahoma" w:hint="cs"/>
          <w:color w:val="auto"/>
          <w:sz w:val="32"/>
          <w:szCs w:val="32"/>
          <w:rtl/>
        </w:rPr>
        <w:t>في</w:t>
      </w:r>
      <w:r w:rsidR="00BC1974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F6012" w:rsidRPr="00F24381">
        <w:rPr>
          <w:rFonts w:ascii="Tahoma" w:hAnsi="Tahoma" w:hint="cs"/>
          <w:color w:val="auto"/>
          <w:sz w:val="32"/>
          <w:szCs w:val="32"/>
          <w:rtl/>
        </w:rPr>
        <w:t xml:space="preserve"> ولد الزنا </w:t>
      </w:r>
      <w:r w:rsidR="00AE699F" w:rsidRPr="00F24381">
        <w:rPr>
          <w:rFonts w:ascii="Tahoma" w:hAnsi="Tahoma" w:hint="cs"/>
          <w:color w:val="auto"/>
          <w:sz w:val="32"/>
          <w:szCs w:val="32"/>
          <w:rtl/>
        </w:rPr>
        <w:t>(10/99)</w:t>
      </w:r>
      <w:r w:rsidR="00A26E8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699F" w:rsidRPr="00F24381">
        <w:rPr>
          <w:rFonts w:ascii="Tahoma" w:hAnsi="Tahoma" w:hint="cs"/>
          <w:color w:val="auto"/>
          <w:sz w:val="32"/>
          <w:szCs w:val="32"/>
          <w:rtl/>
        </w:rPr>
        <w:t>برقم(19987)</w:t>
      </w:r>
      <w:r w:rsidR="00732278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C66543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699F" w:rsidRPr="00F24381">
        <w:rPr>
          <w:rFonts w:ascii="Tahoma" w:hAnsi="Tahoma" w:hint="cs"/>
          <w:color w:val="auto"/>
          <w:sz w:val="32"/>
          <w:szCs w:val="32"/>
          <w:rtl/>
        </w:rPr>
        <w:t xml:space="preserve">صححه </w:t>
      </w:r>
      <w:r w:rsidR="00006356" w:rsidRPr="00F24381">
        <w:rPr>
          <w:rFonts w:ascii="Tahoma" w:hAnsi="Tahoma" w:hint="cs"/>
          <w:color w:val="auto"/>
          <w:sz w:val="32"/>
          <w:szCs w:val="32"/>
          <w:rtl/>
        </w:rPr>
        <w:t>الحاكم,</w:t>
      </w:r>
      <w:r w:rsidR="00A26E8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719BD">
        <w:rPr>
          <w:rFonts w:ascii="Tahoma" w:hAnsi="Tahoma" w:hint="cs"/>
          <w:color w:val="auto"/>
          <w:sz w:val="32"/>
          <w:szCs w:val="32"/>
          <w:rtl/>
        </w:rPr>
        <w:t>و</w:t>
      </w:r>
      <w:r w:rsidR="00BF6012" w:rsidRPr="00F24381">
        <w:rPr>
          <w:rFonts w:ascii="Tahoma" w:hAnsi="Tahoma" w:hint="cs"/>
          <w:color w:val="auto"/>
          <w:sz w:val="32"/>
          <w:szCs w:val="32"/>
          <w:rtl/>
        </w:rPr>
        <w:t>الألباني</w:t>
      </w:r>
      <w:r w:rsidR="00732278" w:rsidRPr="00F24381">
        <w:rPr>
          <w:rFonts w:ascii="Traditional Arabic" w:hint="cs"/>
          <w:color w:val="auto"/>
          <w:sz w:val="32"/>
          <w:szCs w:val="32"/>
          <w:rtl/>
        </w:rPr>
        <w:t>.</w:t>
      </w:r>
      <w:r w:rsidR="00BC1974" w:rsidRPr="00F24381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732278" w:rsidRPr="00F24381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BC1974" w:rsidRPr="00F24381">
        <w:rPr>
          <w:rFonts w:ascii="Traditional Arabic" w:hint="cs"/>
          <w:color w:val="auto"/>
          <w:sz w:val="32"/>
          <w:szCs w:val="32"/>
          <w:rtl/>
        </w:rPr>
        <w:t>:</w:t>
      </w:r>
      <w:r w:rsidR="00C66543" w:rsidRPr="00F24381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732278" w:rsidRPr="00F24381">
        <w:rPr>
          <w:rFonts w:ascii="Traditional Arabic" w:hint="cs"/>
          <w:color w:val="auto"/>
          <w:sz w:val="32"/>
          <w:szCs w:val="32"/>
          <w:rtl/>
        </w:rPr>
        <w:t>المستدرك</w:t>
      </w:r>
      <w:r w:rsidR="00C66543" w:rsidRPr="00F24381">
        <w:rPr>
          <w:rFonts w:ascii="Traditional Arabic" w:hint="cs"/>
          <w:color w:val="auto"/>
          <w:sz w:val="32"/>
          <w:szCs w:val="32"/>
          <w:rtl/>
        </w:rPr>
        <w:t xml:space="preserve"> للحاكم</w:t>
      </w:r>
      <w:r w:rsidR="00C719B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732278" w:rsidRPr="00F24381">
        <w:rPr>
          <w:rFonts w:ascii="Traditional Arabic" w:hAnsi="Traditional Arabic" w:hint="cs"/>
          <w:color w:val="auto"/>
          <w:sz w:val="32"/>
          <w:szCs w:val="32"/>
          <w:rtl/>
        </w:rPr>
        <w:t>(2/233)رقم الحديث</w:t>
      </w:r>
      <w:r w:rsidR="00C66543" w:rsidRPr="00F24381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732278" w:rsidRPr="00F24381">
        <w:rPr>
          <w:rFonts w:ascii="Traditional Arabic" w:hAnsi="Traditional Arabic" w:hint="cs"/>
          <w:color w:val="auto"/>
          <w:sz w:val="32"/>
          <w:szCs w:val="32"/>
          <w:rtl/>
        </w:rPr>
        <w:t>(2853),</w:t>
      </w:r>
      <w:r w:rsidR="00C66543" w:rsidRPr="00F24381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546DCB" w:rsidRPr="00F24381">
        <w:rPr>
          <w:rFonts w:ascii="Traditional Arabic" w:hAnsi="Traditional Arabic" w:hint="cs"/>
          <w:color w:val="auto"/>
          <w:sz w:val="32"/>
          <w:szCs w:val="32"/>
          <w:rtl/>
        </w:rPr>
        <w:t>سلسة</w:t>
      </w:r>
      <w:r w:rsidR="006D01A7" w:rsidRPr="00F24381">
        <w:rPr>
          <w:rFonts w:ascii="Traditional Arabic" w:hAnsi="Traditional Arabic" w:hint="cs"/>
          <w:color w:val="auto"/>
          <w:sz w:val="32"/>
          <w:szCs w:val="32"/>
          <w:rtl/>
        </w:rPr>
        <w:t xml:space="preserve"> الأحاديث</w:t>
      </w:r>
      <w:r w:rsidR="00BC1974" w:rsidRPr="00F24381">
        <w:rPr>
          <w:rFonts w:ascii="Traditional Arabic" w:hAnsi="Traditional Arabic" w:hint="cs"/>
          <w:color w:val="auto"/>
          <w:sz w:val="32"/>
          <w:szCs w:val="32"/>
          <w:rtl/>
        </w:rPr>
        <w:t xml:space="preserve"> الصحيحة</w:t>
      </w:r>
      <w:r w:rsidR="00C719B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0476DC" w:rsidRPr="00F24381">
        <w:rPr>
          <w:rFonts w:ascii="Traditional Arabic" w:hAnsi="Traditional Arabic" w:hint="cs"/>
          <w:color w:val="auto"/>
          <w:sz w:val="32"/>
          <w:szCs w:val="32"/>
          <w:rtl/>
        </w:rPr>
        <w:t>(</w:t>
      </w:r>
      <w:r w:rsidR="00546DCB" w:rsidRPr="00F24381">
        <w:rPr>
          <w:rFonts w:ascii="Traditional Arabic" w:hAnsi="Traditional Arabic" w:hint="cs"/>
          <w:color w:val="auto"/>
          <w:sz w:val="32"/>
          <w:szCs w:val="32"/>
          <w:rtl/>
        </w:rPr>
        <w:t>2/276</w:t>
      </w:r>
      <w:r w:rsidR="006D01A7" w:rsidRPr="00F24381">
        <w:rPr>
          <w:rFonts w:ascii="Traditional Arabic" w:hAnsi="Traditional Arabic" w:hint="cs"/>
          <w:color w:val="auto"/>
          <w:sz w:val="32"/>
          <w:szCs w:val="32"/>
          <w:rtl/>
        </w:rPr>
        <w:t>-280</w:t>
      </w:r>
      <w:r w:rsidR="00546DCB" w:rsidRPr="00F24381">
        <w:rPr>
          <w:rFonts w:ascii="Traditional Arabic" w:hAnsi="Traditional Arabic" w:hint="cs"/>
          <w:color w:val="auto"/>
          <w:sz w:val="32"/>
          <w:szCs w:val="32"/>
          <w:rtl/>
        </w:rPr>
        <w:t>),</w:t>
      </w:r>
      <w:r w:rsidR="00C66543" w:rsidRPr="00F24381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546DCB" w:rsidRPr="00F24381">
        <w:rPr>
          <w:rFonts w:ascii="Traditional Arabic" w:hAnsi="Traditional Arabic" w:hint="cs"/>
          <w:color w:val="auto"/>
          <w:sz w:val="32"/>
          <w:szCs w:val="32"/>
          <w:rtl/>
        </w:rPr>
        <w:t>رقم ال</w:t>
      </w:r>
      <w:r w:rsidR="000476DC" w:rsidRPr="00F24381">
        <w:rPr>
          <w:rFonts w:ascii="Traditional Arabic" w:hAnsi="Traditional Arabic" w:hint="cs"/>
          <w:color w:val="auto"/>
          <w:sz w:val="32"/>
          <w:szCs w:val="32"/>
          <w:rtl/>
        </w:rPr>
        <w:t>حديث</w:t>
      </w:r>
      <w:r w:rsidR="00C719B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0476DC" w:rsidRPr="00F24381">
        <w:rPr>
          <w:rFonts w:ascii="Traditional Arabic" w:hAnsi="Traditional Arabic" w:hint="cs"/>
          <w:color w:val="auto"/>
          <w:sz w:val="32"/>
          <w:szCs w:val="32"/>
          <w:rtl/>
        </w:rPr>
        <w:t>(672)</w:t>
      </w:r>
      <w:r w:rsidR="00546DCB" w:rsidRPr="00F24381">
        <w:rPr>
          <w:rFonts w:ascii="Traditional Arabic" w:hAnsi="Traditional Arabic" w:hint="cs"/>
          <w:color w:val="auto"/>
          <w:sz w:val="32"/>
          <w:szCs w:val="32"/>
          <w:rtl/>
        </w:rPr>
        <w:t>.</w:t>
      </w:r>
    </w:p>
  </w:footnote>
  <w:footnote w:id="7">
    <w:p w:rsidR="00FC6080" w:rsidRPr="00F24381" w:rsidRDefault="00FC6080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="00BB74B5" w:rsidRPr="00F24381">
        <w:rPr>
          <w:rFonts w:ascii="Tahoma" w:hAnsi="Tahoma" w:hint="cs"/>
          <w:sz w:val="32"/>
          <w:szCs w:val="32"/>
          <w:rtl/>
        </w:rPr>
        <w:t>انظر: البيان والتحصيل(3/470),</w:t>
      </w:r>
      <w:r w:rsidR="00B508FC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BB74B5" w:rsidRPr="00F24381">
        <w:rPr>
          <w:rFonts w:ascii="Tahoma" w:hAnsi="Tahoma" w:hint="cs"/>
          <w:sz w:val="32"/>
          <w:szCs w:val="32"/>
          <w:rtl/>
        </w:rPr>
        <w:t>مواهب الجليل(</w:t>
      </w:r>
      <w:r w:rsidR="005255E5" w:rsidRPr="00F24381">
        <w:rPr>
          <w:rFonts w:ascii="Tahoma" w:hAnsi="Tahoma" w:hint="cs"/>
          <w:sz w:val="32"/>
          <w:szCs w:val="32"/>
          <w:rtl/>
        </w:rPr>
        <w:t>3</w:t>
      </w:r>
      <w:r w:rsidR="00BB74B5" w:rsidRPr="00F24381">
        <w:rPr>
          <w:rFonts w:ascii="Tahoma" w:hAnsi="Tahoma" w:hint="cs"/>
          <w:sz w:val="32"/>
          <w:szCs w:val="32"/>
          <w:rtl/>
        </w:rPr>
        <w:t>/</w:t>
      </w:r>
      <w:r w:rsidR="005255E5" w:rsidRPr="00F24381">
        <w:rPr>
          <w:rFonts w:ascii="Tahoma" w:hAnsi="Tahoma" w:hint="cs"/>
          <w:sz w:val="32"/>
          <w:szCs w:val="32"/>
          <w:rtl/>
        </w:rPr>
        <w:t>460</w:t>
      </w:r>
      <w:r w:rsidR="00D622AD" w:rsidRPr="00F24381">
        <w:rPr>
          <w:rFonts w:ascii="Tahoma" w:hAnsi="Tahoma" w:hint="cs"/>
          <w:sz w:val="32"/>
          <w:szCs w:val="32"/>
          <w:rtl/>
        </w:rPr>
        <w:t>),</w:t>
      </w:r>
      <w:r w:rsidR="00B508FC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D622AD" w:rsidRPr="00F24381">
        <w:rPr>
          <w:rFonts w:ascii="Tahoma" w:hAnsi="Tahoma" w:hint="cs"/>
          <w:sz w:val="32"/>
          <w:szCs w:val="32"/>
          <w:rtl/>
        </w:rPr>
        <w:t>الحاوي(17/211).</w:t>
      </w:r>
    </w:p>
  </w:footnote>
  <w:footnote w:id="8">
    <w:p w:rsidR="009358F4" w:rsidRPr="00F24381" w:rsidRDefault="009358F4" w:rsidP="00F737D2">
      <w:pPr>
        <w:autoSpaceDE w:val="0"/>
        <w:autoSpaceDN w:val="0"/>
        <w:adjustRightInd w:val="0"/>
        <w:spacing w:after="120" w:line="240" w:lineRule="auto"/>
        <w:jc w:val="both"/>
        <w:rPr>
          <w:rFonts w:ascii="Traditional Arabic" w:eastAsia="Times New Roman" w:hAnsi="Times New Roman" w:cs="Traditional Arabic"/>
          <w:sz w:val="32"/>
          <w:szCs w:val="32"/>
        </w:rPr>
      </w:pPr>
      <w:r w:rsidRPr="00F24381">
        <w:rPr>
          <w:rFonts w:ascii="Tahoma" w:hAnsi="Tahoma" w:cs="Traditional Arabic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 w:cs="Traditional Arabic"/>
          <w:sz w:val="32"/>
          <w:szCs w:val="32"/>
          <w:rtl/>
        </w:rPr>
        <w:t>)</w:t>
      </w:r>
      <w:r w:rsidR="009A2E57" w:rsidRPr="00F2438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037D2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انظر: </w:t>
      </w:r>
      <w:r w:rsidR="007B566E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>معالم السنن للخطابي(4/80),</w:t>
      </w:r>
      <w:r w:rsidR="005A2EA3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B566E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>المغني(</w:t>
      </w:r>
      <w:r w:rsidR="004974F9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>13</w:t>
      </w:r>
      <w:r w:rsidR="007B566E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>/</w:t>
      </w:r>
      <w:r w:rsidR="004974F9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>528</w:t>
      </w:r>
      <w:r w:rsidR="007B566E" w:rsidRPr="00F24381">
        <w:rPr>
          <w:rFonts w:ascii="Traditional Arabic" w:eastAsia="Times New Roman" w:hAnsi="Times New Roman" w:cs="Traditional Arabic" w:hint="cs"/>
          <w:sz w:val="32"/>
          <w:szCs w:val="32"/>
          <w:rtl/>
        </w:rPr>
        <w:t>).</w:t>
      </w:r>
    </w:p>
  </w:footnote>
  <w:footnote w:id="9">
    <w:p w:rsidR="00BA2CA4" w:rsidRPr="00F24381" w:rsidRDefault="009358F4" w:rsidP="00F737D2">
      <w:pPr>
        <w:pStyle w:val="af3"/>
        <w:spacing w:after="120"/>
        <w:rPr>
          <w:rFonts w:ascii="Tahoma" w:eastAsiaTheme="minorHAnsi" w:hAnsi="Tahoma" w:cstheme="minorBidi"/>
          <w:color w:val="auto"/>
          <w:sz w:val="32"/>
          <w:szCs w:val="32"/>
          <w:lang w:eastAsia="en-US"/>
        </w:rPr>
      </w:pPr>
      <w:r w:rsidRPr="00F24381">
        <w:rPr>
          <w:rFonts w:ascii="Tahoma" w:hAnsi="Tahoma"/>
          <w:color w:val="auto"/>
          <w:sz w:val="32"/>
          <w:szCs w:val="32"/>
          <w:rtl/>
        </w:rPr>
        <w:t>(</w:t>
      </w:r>
      <w:r w:rsidRPr="00F24381">
        <w:rPr>
          <w:color w:val="auto"/>
          <w:sz w:val="32"/>
          <w:szCs w:val="32"/>
        </w:rPr>
        <w:footnoteRef/>
      </w:r>
      <w:r w:rsidRPr="00F24381">
        <w:rPr>
          <w:rFonts w:ascii="Tahoma" w:hAnsi="Tahoma"/>
          <w:color w:val="auto"/>
          <w:sz w:val="32"/>
          <w:szCs w:val="32"/>
          <w:rtl/>
        </w:rPr>
        <w:t>)</w:t>
      </w:r>
      <w:r w:rsidR="00904356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64820" w:rsidRPr="00F24381">
        <w:rPr>
          <w:rFonts w:ascii="Tahoma" w:hAnsi="Tahoma" w:hint="cs"/>
          <w:color w:val="auto"/>
          <w:sz w:val="32"/>
          <w:szCs w:val="32"/>
          <w:rtl/>
        </w:rPr>
        <w:t xml:space="preserve">أخرجه أحمد في </w:t>
      </w:r>
      <w:r w:rsidR="00A814C9" w:rsidRPr="00F24381">
        <w:rPr>
          <w:rFonts w:ascii="Tahoma" w:hAnsi="Tahoma" w:hint="cs"/>
          <w:color w:val="auto"/>
          <w:sz w:val="32"/>
          <w:szCs w:val="32"/>
          <w:rtl/>
        </w:rPr>
        <w:t>مسند</w:t>
      </w:r>
      <w:r w:rsidR="00D64820" w:rsidRPr="00F24381">
        <w:rPr>
          <w:rFonts w:ascii="Tahoma" w:hAnsi="Tahoma" w:hint="cs"/>
          <w:color w:val="auto"/>
          <w:sz w:val="32"/>
          <w:szCs w:val="32"/>
          <w:rtl/>
        </w:rPr>
        <w:t>ه</w:t>
      </w:r>
      <w:r w:rsidR="00CA1B60" w:rsidRPr="00F24381">
        <w:rPr>
          <w:rFonts w:ascii="Tahoma" w:hAnsi="Tahoma" w:hint="cs"/>
          <w:color w:val="auto"/>
          <w:sz w:val="32"/>
          <w:szCs w:val="32"/>
          <w:rtl/>
        </w:rPr>
        <w:t>(41/297)</w:t>
      </w:r>
      <w:r w:rsidR="00957701" w:rsidRPr="00F24381">
        <w:rPr>
          <w:rFonts w:ascii="Tahoma" w:hAnsi="Tahoma" w:hint="cs"/>
          <w:color w:val="auto"/>
          <w:sz w:val="32"/>
          <w:szCs w:val="32"/>
          <w:rtl/>
        </w:rPr>
        <w:t>رقم الحديث(24784)</w:t>
      </w:r>
      <w:r w:rsidR="00EA11DB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B508FC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A1B60" w:rsidRPr="00F24381">
        <w:rPr>
          <w:rFonts w:ascii="Tahoma" w:hAnsi="Tahoma" w:hint="cs"/>
          <w:color w:val="auto"/>
          <w:sz w:val="32"/>
          <w:szCs w:val="32"/>
          <w:rtl/>
        </w:rPr>
        <w:t>والبيهقي في</w:t>
      </w:r>
      <w:r w:rsidR="00A814C9" w:rsidRPr="00F24381">
        <w:rPr>
          <w:rFonts w:ascii="Tahoma" w:hAnsi="Tahoma" w:hint="cs"/>
          <w:color w:val="auto"/>
          <w:sz w:val="32"/>
          <w:szCs w:val="32"/>
          <w:rtl/>
        </w:rPr>
        <w:t xml:space="preserve"> السنن الكبرى</w:t>
      </w:r>
      <w:r w:rsidR="00D64820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B508FC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10A1B" w:rsidRPr="00F24381">
        <w:rPr>
          <w:rFonts w:ascii="Tahoma" w:hAnsi="Tahoma" w:hint="cs"/>
          <w:color w:val="auto"/>
          <w:sz w:val="32"/>
          <w:szCs w:val="32"/>
          <w:rtl/>
        </w:rPr>
        <w:t xml:space="preserve">كتاب </w:t>
      </w:r>
      <w:r w:rsidR="00CA1B60" w:rsidRPr="00F24381">
        <w:rPr>
          <w:rFonts w:ascii="Tahoma" w:hAnsi="Tahoma" w:hint="cs"/>
          <w:color w:val="auto"/>
          <w:sz w:val="32"/>
          <w:szCs w:val="32"/>
          <w:rtl/>
        </w:rPr>
        <w:t>الأيمان</w:t>
      </w:r>
      <w:r w:rsidR="00D64820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B508FC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64820" w:rsidRPr="00F24381">
        <w:rPr>
          <w:rFonts w:ascii="Tahoma" w:hAnsi="Tahoma" w:hint="cs"/>
          <w:color w:val="auto"/>
          <w:sz w:val="32"/>
          <w:szCs w:val="32"/>
          <w:rtl/>
        </w:rPr>
        <w:t>باب م</w:t>
      </w:r>
      <w:r w:rsidR="007A24AB" w:rsidRPr="00F24381">
        <w:rPr>
          <w:rFonts w:ascii="Tahoma" w:hAnsi="Tahoma" w:hint="cs"/>
          <w:color w:val="auto"/>
          <w:sz w:val="32"/>
          <w:szCs w:val="32"/>
          <w:rtl/>
        </w:rPr>
        <w:t>ا جاء في ولد الزنا(10/100)رقم ا</w:t>
      </w:r>
      <w:r w:rsidR="00D64820" w:rsidRPr="00F24381">
        <w:rPr>
          <w:rFonts w:ascii="Tahoma" w:hAnsi="Tahoma" w:hint="cs"/>
          <w:color w:val="auto"/>
          <w:sz w:val="32"/>
          <w:szCs w:val="32"/>
          <w:rtl/>
        </w:rPr>
        <w:t>لحديث</w:t>
      </w:r>
      <w:r w:rsidR="00E53BDD" w:rsidRPr="00F24381">
        <w:rPr>
          <w:rFonts w:ascii="Tahoma" w:hAnsi="Tahoma" w:hint="cs"/>
          <w:color w:val="auto"/>
          <w:sz w:val="32"/>
          <w:szCs w:val="32"/>
          <w:rtl/>
        </w:rPr>
        <w:t>(19993)</w:t>
      </w:r>
      <w:r w:rsidR="007A24AB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D56392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C3985" w:rsidRPr="00F24381">
        <w:rPr>
          <w:rFonts w:ascii="Tahoma" w:hAnsi="Tahoma" w:hint="cs"/>
          <w:color w:val="auto"/>
          <w:sz w:val="32"/>
          <w:szCs w:val="32"/>
          <w:rtl/>
        </w:rPr>
        <w:t xml:space="preserve">وأخرجه 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 xml:space="preserve"> الطبراني في المعجم الكبير</w:t>
      </w:r>
      <w:r w:rsidR="00DC3985" w:rsidRPr="00F24381">
        <w:rPr>
          <w:rFonts w:ascii="Tahoma" w:hAnsi="Tahoma" w:hint="cs"/>
          <w:color w:val="auto"/>
          <w:sz w:val="32"/>
          <w:szCs w:val="32"/>
          <w:rtl/>
        </w:rPr>
        <w:t xml:space="preserve"> عن ابن عباس رضي الله عنهما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(10/285)رقم</w:t>
      </w:r>
      <w:r w:rsidR="00DC3985" w:rsidRPr="00F24381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D56392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C3985" w:rsidRPr="00F24381">
        <w:rPr>
          <w:rFonts w:ascii="Tahoma" w:hAnsi="Tahoma" w:hint="cs"/>
          <w:color w:val="auto"/>
          <w:sz w:val="32"/>
          <w:szCs w:val="32"/>
          <w:rtl/>
        </w:rPr>
        <w:t>(10674),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 xml:space="preserve"> والبيهقي في السنن الكبرى</w:t>
      </w:r>
      <w:r w:rsidR="00E53BDD" w:rsidRPr="00F24381">
        <w:rPr>
          <w:rFonts w:ascii="Tahoma" w:hAnsi="Tahoma" w:hint="cs"/>
          <w:color w:val="auto"/>
          <w:sz w:val="32"/>
          <w:szCs w:val="32"/>
          <w:rtl/>
        </w:rPr>
        <w:t xml:space="preserve"> عن ابن عباس رضي الله عنهما 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B508FC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كتاب الأيمان,</w:t>
      </w:r>
      <w:r w:rsidR="00B508FC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باب ما جاء في ولد الزنا</w:t>
      </w:r>
      <w:r w:rsidR="00D56392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(10/</w:t>
      </w:r>
      <w:r w:rsidR="00724EAF" w:rsidRPr="00F24381">
        <w:rPr>
          <w:rFonts w:ascii="Tahoma" w:hAnsi="Tahoma" w:hint="cs"/>
          <w:color w:val="auto"/>
          <w:sz w:val="32"/>
          <w:szCs w:val="32"/>
          <w:rtl/>
        </w:rPr>
        <w:t>100-101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)</w:t>
      </w:r>
      <w:r w:rsidR="00D56392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رقم</w:t>
      </w:r>
      <w:r w:rsidR="00B508FC" w:rsidRPr="00F24381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(19994),</w:t>
      </w:r>
      <w:r w:rsidR="00D56392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14BF" w:rsidRPr="00F24381">
        <w:rPr>
          <w:rFonts w:ascii="Tahoma" w:hAnsi="Tahoma" w:hint="cs"/>
          <w:color w:val="auto"/>
          <w:sz w:val="32"/>
          <w:szCs w:val="32"/>
          <w:rtl/>
        </w:rPr>
        <w:t>وقال</w:t>
      </w:r>
      <w:r w:rsidR="00E53BDD" w:rsidRPr="00F24381">
        <w:rPr>
          <w:rFonts w:ascii="Tahoma" w:hAnsi="Tahoma" w:hint="cs"/>
          <w:color w:val="auto"/>
          <w:sz w:val="32"/>
          <w:szCs w:val="32"/>
          <w:rtl/>
        </w:rPr>
        <w:t xml:space="preserve"> عن ((حديث ابن عباس رضي الله عنهما)) 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إسناد</w:t>
      </w:r>
      <w:r w:rsidR="00E53BDD" w:rsidRPr="00F24381">
        <w:rPr>
          <w:rFonts w:ascii="Tahoma" w:hAnsi="Tahoma" w:hint="cs"/>
          <w:color w:val="auto"/>
          <w:sz w:val="32"/>
          <w:szCs w:val="32"/>
          <w:rtl/>
        </w:rPr>
        <w:t>ه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ضعيف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cs"/>
          <w:color w:val="auto"/>
          <w:sz w:val="32"/>
          <w:szCs w:val="32"/>
          <w:rtl/>
        </w:rPr>
        <w:t>و ((حديث عائشة رضي الله عنها))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ليس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بالقوي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,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وإنما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يروى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هذا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الكلام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الخبر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قول</w:t>
      </w:r>
      <w:r w:rsidR="00E53BDD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3BDD" w:rsidRPr="00F24381">
        <w:rPr>
          <w:rFonts w:ascii="Tahoma" w:hAnsi="Tahoma" w:hint="eastAsia"/>
          <w:color w:val="auto"/>
          <w:sz w:val="32"/>
          <w:szCs w:val="32"/>
          <w:rtl/>
        </w:rPr>
        <w:t>سفيان</w:t>
      </w:r>
      <w:r w:rsidR="00E53BDD" w:rsidRPr="00F24381">
        <w:rPr>
          <w:rFonts w:ascii="Tahoma" w:hAnsi="Tahoma" w:hint="cs"/>
          <w:color w:val="auto"/>
          <w:sz w:val="32"/>
          <w:szCs w:val="32"/>
          <w:rtl/>
        </w:rPr>
        <w:t xml:space="preserve"> الثوري</w:t>
      </w:r>
      <w:r w:rsidR="0007296D" w:rsidRPr="00F24381">
        <w:rPr>
          <w:rFonts w:hint="cs"/>
          <w:color w:val="auto"/>
          <w:sz w:val="32"/>
          <w:szCs w:val="32"/>
          <w:rtl/>
        </w:rPr>
        <w:t>.</w:t>
      </w:r>
      <w:r w:rsidR="00B508FC" w:rsidRPr="00F24381">
        <w:rPr>
          <w:rFonts w:hint="cs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cs"/>
          <w:color w:val="auto"/>
          <w:sz w:val="32"/>
          <w:szCs w:val="32"/>
          <w:rtl/>
        </w:rPr>
        <w:t>وقال الهيثمي عن حديث عائشة رضي الله عنها:</w:t>
      </w:r>
      <w:r w:rsidR="00896976" w:rsidRPr="00F24381">
        <w:rPr>
          <w:rFonts w:ascii="Traditional Arabic" w:hint="eastAsi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cs"/>
          <w:color w:val="auto"/>
          <w:sz w:val="32"/>
          <w:szCs w:val="32"/>
          <w:rtl/>
        </w:rPr>
        <w:t xml:space="preserve">فيه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إبراهيم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بن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إسحاق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لم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أعرفه،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وبقية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رجاله</w:t>
      </w:r>
      <w:r w:rsidR="00896976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رجال</w:t>
      </w:r>
      <w:r w:rsidR="00896976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6976" w:rsidRPr="00F24381">
        <w:rPr>
          <w:rFonts w:ascii="Tahoma" w:hAnsi="Tahoma" w:hint="eastAsia"/>
          <w:color w:val="auto"/>
          <w:sz w:val="32"/>
          <w:szCs w:val="32"/>
          <w:rtl/>
        </w:rPr>
        <w:t>الصحيح</w:t>
      </w:r>
      <w:r w:rsidR="00187421" w:rsidRPr="00F24381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896976" w:rsidRPr="00F24381">
        <w:rPr>
          <w:rFonts w:ascii="Tahoma" w:hAnsi="Tahoma" w:hint="cs"/>
          <w:color w:val="auto"/>
          <w:sz w:val="32"/>
          <w:szCs w:val="32"/>
          <w:rtl/>
        </w:rPr>
        <w:t xml:space="preserve">وقال عن حديث ابن عباس رضي الله عنهما: "فيه ضعف". انظر: مجمع الزوائد (6/257), </w:t>
      </w:r>
      <w:r w:rsidR="00982CB0" w:rsidRPr="00F24381">
        <w:rPr>
          <w:rFonts w:hint="cs"/>
          <w:color w:val="auto"/>
          <w:sz w:val="32"/>
          <w:szCs w:val="32"/>
          <w:rtl/>
        </w:rPr>
        <w:t>وقال</w:t>
      </w:r>
      <w:r w:rsidR="00743631" w:rsidRPr="00F24381">
        <w:rPr>
          <w:rFonts w:hint="cs"/>
          <w:color w:val="auto"/>
          <w:sz w:val="32"/>
          <w:szCs w:val="32"/>
          <w:rtl/>
        </w:rPr>
        <w:t xml:space="preserve"> الألباني:"</w:t>
      </w:r>
      <w:r w:rsidR="00743631" w:rsidRPr="00F24381">
        <w:rPr>
          <w:rFonts w:ascii="Traditional Arabic" w:hint="eastAsi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هذا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التفسير،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وإن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لم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يثبت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رفعه،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فالأخذ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به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لا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مناص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منه،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كي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لا</w:t>
      </w:r>
      <w:r w:rsidR="00743631" w:rsidRPr="00F24381">
        <w:rPr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eastAsia"/>
          <w:color w:val="auto"/>
          <w:sz w:val="32"/>
          <w:szCs w:val="32"/>
          <w:rtl/>
        </w:rPr>
        <w:t>يتعارض</w:t>
      </w:r>
      <w:r w:rsidR="002F0737" w:rsidRPr="00F24381">
        <w:rPr>
          <w:rFonts w:hint="cs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الحديث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مع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النصوص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القاطعة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الكتاب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والسنة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أن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الإنسان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لا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يؤاخذ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بجرم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743631" w:rsidRPr="00F24381">
        <w:rPr>
          <w:rFonts w:ascii="Tahoma" w:hAnsi="Tahoma" w:hint="eastAsia"/>
          <w:color w:val="auto"/>
          <w:sz w:val="32"/>
          <w:szCs w:val="32"/>
          <w:rtl/>
        </w:rPr>
        <w:t>غيره</w:t>
      </w:r>
      <w:r w:rsidR="00743631" w:rsidRPr="00F24381">
        <w:rPr>
          <w:rFonts w:ascii="Tahoma" w:hAnsi="Tahoma"/>
          <w:color w:val="auto"/>
          <w:sz w:val="32"/>
          <w:szCs w:val="32"/>
          <w:rtl/>
        </w:rPr>
        <w:t>.</w:t>
      </w:r>
      <w:r w:rsidR="00D56392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3631" w:rsidRPr="00F24381">
        <w:rPr>
          <w:rFonts w:hint="cs"/>
          <w:color w:val="auto"/>
          <w:sz w:val="32"/>
          <w:szCs w:val="32"/>
          <w:rtl/>
        </w:rPr>
        <w:t>انظر: سلسة الأحاديث الصحيحة(2/287).</w:t>
      </w:r>
    </w:p>
  </w:footnote>
  <w:footnote w:id="10">
    <w:p w:rsidR="00CD7BC3" w:rsidRPr="00F24381" w:rsidRDefault="00CD7BC3" w:rsidP="00F737D2">
      <w:pPr>
        <w:pStyle w:val="af3"/>
        <w:spacing w:after="120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color w:val="auto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24381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>أخرجه عبد الرزاق في مصنفه,</w:t>
      </w:r>
      <w:r w:rsidR="00D471CF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>كتاب الطلاق,</w:t>
      </w:r>
      <w:r w:rsidR="00D471CF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>باب شر الثلاثة(7/454)برقم(13862</w:t>
      </w:r>
      <w:r w:rsidRPr="00F24381">
        <w:rPr>
          <w:rFonts w:ascii="Tahoma" w:hAnsi="Tahoma" w:hint="cs"/>
          <w:sz w:val="32"/>
          <w:szCs w:val="32"/>
          <w:rtl/>
        </w:rPr>
        <w:t>),</w:t>
      </w:r>
    </w:p>
  </w:footnote>
  <w:footnote w:id="11">
    <w:p w:rsidR="004C6BF5" w:rsidRPr="00F24381" w:rsidRDefault="004C6BF5" w:rsidP="00F737D2">
      <w:pPr>
        <w:pStyle w:val="af3"/>
        <w:spacing w:after="120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انظر: البيان والتحصيل(18/98).</w:t>
      </w:r>
    </w:p>
  </w:footnote>
  <w:footnote w:id="12">
    <w:p w:rsidR="00E71DD7" w:rsidRPr="00F24381" w:rsidRDefault="00E71DD7" w:rsidP="00F737D2">
      <w:pPr>
        <w:pStyle w:val="af3"/>
        <w:spacing w:after="120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أخرجه ابن أبي شيبة في مصنفه,كتاب الأيمان والنذور والكفارات,باب من كره عتق ولد الزنا (3/455)برقم(12683),وابن حزم في المحلى(4/212).</w:t>
      </w:r>
    </w:p>
  </w:footnote>
  <w:footnote w:id="13">
    <w:p w:rsidR="00202A56" w:rsidRPr="00F24381" w:rsidRDefault="00202A56" w:rsidP="00F737D2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انظر: شرح السنة للبغوي(9/250).</w:t>
      </w:r>
    </w:p>
  </w:footnote>
  <w:footnote w:id="14">
    <w:p w:rsidR="005A5D55" w:rsidRPr="00F24381" w:rsidRDefault="00B30E18" w:rsidP="00295710">
      <w:pPr>
        <w:pStyle w:val="af3"/>
        <w:spacing w:before="120"/>
        <w:rPr>
          <w:rFonts w:ascii="Tahoma" w:hAnsi="Tahoma"/>
          <w:color w:val="auto"/>
          <w:sz w:val="32"/>
          <w:szCs w:val="32"/>
          <w:rtl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="006C4FD5" w:rsidRPr="00F24381">
        <w:rPr>
          <w:rFonts w:ascii="Tahoma" w:hAnsi="Tahoma" w:hint="cs"/>
          <w:color w:val="auto"/>
          <w:sz w:val="32"/>
          <w:szCs w:val="32"/>
          <w:rtl/>
        </w:rPr>
        <w:t>أخرجه</w:t>
      </w:r>
      <w:r w:rsidR="00F314B8" w:rsidRPr="00F24381">
        <w:rPr>
          <w:rFonts w:ascii="Tahoma" w:hAnsi="Tahoma" w:hint="cs"/>
          <w:color w:val="auto"/>
          <w:sz w:val="32"/>
          <w:szCs w:val="32"/>
          <w:rtl/>
        </w:rPr>
        <w:t xml:space="preserve"> البي</w:t>
      </w:r>
      <w:r w:rsidR="002054C8" w:rsidRPr="00F24381">
        <w:rPr>
          <w:rFonts w:ascii="Tahoma" w:hAnsi="Tahoma" w:hint="cs"/>
          <w:color w:val="auto"/>
          <w:sz w:val="32"/>
          <w:szCs w:val="32"/>
          <w:rtl/>
        </w:rPr>
        <w:t>هقي في السنن الكبرى,</w:t>
      </w:r>
      <w:r w:rsidR="00F314B8" w:rsidRPr="00F24381">
        <w:rPr>
          <w:rFonts w:ascii="Tahoma" w:hAnsi="Tahoma" w:hint="cs"/>
          <w:color w:val="auto"/>
          <w:sz w:val="32"/>
          <w:szCs w:val="32"/>
          <w:rtl/>
        </w:rPr>
        <w:t xml:space="preserve">كتاب </w:t>
      </w:r>
      <w:r w:rsidR="006C4FD5" w:rsidRPr="00F24381">
        <w:rPr>
          <w:rFonts w:ascii="Tahoma" w:hAnsi="Tahoma" w:hint="cs"/>
          <w:color w:val="auto"/>
          <w:sz w:val="32"/>
          <w:szCs w:val="32"/>
          <w:rtl/>
        </w:rPr>
        <w:t>الأيمان</w:t>
      </w:r>
      <w:r w:rsidR="00F314B8" w:rsidRPr="00F24381">
        <w:rPr>
          <w:rFonts w:ascii="Tahoma" w:hAnsi="Tahoma" w:hint="cs"/>
          <w:color w:val="auto"/>
          <w:sz w:val="32"/>
          <w:szCs w:val="32"/>
          <w:rtl/>
        </w:rPr>
        <w:t>,باب ما جاء في ولد الزنا(10/99)رقم</w:t>
      </w:r>
      <w:r w:rsidR="00B83D2E" w:rsidRPr="00F24381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F314B8" w:rsidRPr="00F24381">
        <w:rPr>
          <w:rFonts w:ascii="Tahoma" w:hAnsi="Tahoma" w:hint="cs"/>
          <w:color w:val="auto"/>
          <w:sz w:val="32"/>
          <w:szCs w:val="32"/>
          <w:rtl/>
        </w:rPr>
        <w:t xml:space="preserve"> (19990)</w:t>
      </w:r>
      <w:r w:rsidR="006C4FD5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9128B" w:rsidRPr="00F24381">
        <w:rPr>
          <w:rFonts w:ascii="Tahoma" w:hAnsi="Tahoma" w:hint="cs"/>
          <w:color w:val="auto"/>
          <w:sz w:val="32"/>
          <w:szCs w:val="32"/>
          <w:rtl/>
        </w:rPr>
        <w:t>وأحمد في مسنده</w:t>
      </w:r>
      <w:r w:rsidR="00EB45A6" w:rsidRPr="00F24381">
        <w:rPr>
          <w:rFonts w:ascii="Tahoma" w:hAnsi="Tahoma" w:hint="cs"/>
          <w:color w:val="auto"/>
          <w:sz w:val="32"/>
          <w:szCs w:val="32"/>
          <w:rtl/>
        </w:rPr>
        <w:t>(11/493)</w:t>
      </w:r>
      <w:r w:rsidR="00D235DC" w:rsidRPr="00F24381">
        <w:rPr>
          <w:rFonts w:ascii="Tahoma" w:hAnsi="Tahoma" w:hint="cs"/>
          <w:color w:val="auto"/>
          <w:sz w:val="32"/>
          <w:szCs w:val="32"/>
          <w:rtl/>
        </w:rPr>
        <w:t>رقم</w:t>
      </w:r>
      <w:r w:rsidR="00EB45A6" w:rsidRPr="00F24381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(6892), </w:t>
      </w:r>
      <w:r w:rsidR="008229E5" w:rsidRPr="00F24381">
        <w:rPr>
          <w:rFonts w:ascii="Tahoma" w:hAnsi="Tahoma" w:hint="cs"/>
          <w:color w:val="auto"/>
          <w:sz w:val="32"/>
          <w:szCs w:val="32"/>
          <w:rtl/>
        </w:rPr>
        <w:t>والنسائي في السنن</w:t>
      </w:r>
      <w:r w:rsidR="00B83D2E" w:rsidRPr="00F24381">
        <w:rPr>
          <w:rFonts w:ascii="Tahoma" w:hAnsi="Tahoma" w:hint="cs"/>
          <w:color w:val="auto"/>
          <w:sz w:val="32"/>
          <w:szCs w:val="32"/>
          <w:rtl/>
        </w:rPr>
        <w:t xml:space="preserve"> الكبرى,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83D2E" w:rsidRPr="00F24381">
        <w:rPr>
          <w:rFonts w:ascii="Tahoma" w:hAnsi="Tahoma" w:hint="cs"/>
          <w:color w:val="auto"/>
          <w:sz w:val="32"/>
          <w:szCs w:val="32"/>
          <w:rtl/>
        </w:rPr>
        <w:t xml:space="preserve">كتاب </w:t>
      </w:r>
      <w:r w:rsidR="00D235DC" w:rsidRPr="00F24381">
        <w:rPr>
          <w:rFonts w:ascii="Tahoma" w:hAnsi="Tahoma" w:hint="cs"/>
          <w:color w:val="auto"/>
          <w:sz w:val="32"/>
          <w:szCs w:val="32"/>
          <w:rtl/>
        </w:rPr>
        <w:t>العتق,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 باب في ولد الزنا</w:t>
      </w:r>
      <w:r w:rsidR="00D235DC" w:rsidRPr="00F24381">
        <w:rPr>
          <w:rFonts w:ascii="Tahoma" w:hAnsi="Tahoma" w:hint="cs"/>
          <w:color w:val="auto"/>
          <w:sz w:val="32"/>
          <w:szCs w:val="32"/>
          <w:rtl/>
        </w:rPr>
        <w:t>...</w:t>
      </w:r>
      <w:r w:rsidR="008229E5" w:rsidRPr="00F24381">
        <w:rPr>
          <w:rFonts w:ascii="Tahoma" w:hAnsi="Tahoma" w:hint="cs"/>
          <w:color w:val="auto"/>
          <w:sz w:val="32"/>
          <w:szCs w:val="32"/>
          <w:rtl/>
        </w:rPr>
        <w:t>(5/17)رقم الحديث(4894)</w:t>
      </w:r>
      <w:r w:rsidR="006E2FBC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E2FBC" w:rsidRPr="00F24381">
        <w:rPr>
          <w:rFonts w:ascii="Tahoma" w:hAnsi="Tahoma" w:hint="cs"/>
          <w:color w:val="auto"/>
          <w:sz w:val="32"/>
          <w:szCs w:val="32"/>
          <w:rtl/>
        </w:rPr>
        <w:t>وابن حبان في صحيحه</w:t>
      </w:r>
      <w:r w:rsidR="00976E36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76E36" w:rsidRPr="00F24381">
        <w:rPr>
          <w:rFonts w:ascii="Tahoma" w:hAnsi="Tahoma" w:hint="cs"/>
          <w:color w:val="auto"/>
          <w:sz w:val="32"/>
          <w:szCs w:val="32"/>
          <w:rtl/>
        </w:rPr>
        <w:t>كتاب</w:t>
      </w:r>
      <w:r w:rsidR="00B83D2E" w:rsidRPr="00F24381">
        <w:rPr>
          <w:rFonts w:ascii="Tahoma" w:hAnsi="Tahoma" w:hint="cs"/>
          <w:color w:val="auto"/>
          <w:sz w:val="32"/>
          <w:szCs w:val="32"/>
          <w:rtl/>
        </w:rPr>
        <w:t xml:space="preserve"> الزكاة, </w:t>
      </w:r>
      <w:r w:rsidR="00976E36" w:rsidRPr="00F24381">
        <w:rPr>
          <w:rFonts w:ascii="Tahoma" w:hAnsi="Tahoma" w:hint="cs"/>
          <w:color w:val="auto"/>
          <w:sz w:val="32"/>
          <w:szCs w:val="32"/>
          <w:rtl/>
        </w:rPr>
        <w:t>باب ذكر نفي عن دخول الجنة عن المنان بما أعطى في ذات الله</w:t>
      </w:r>
      <w:r w:rsidR="006C4FD5" w:rsidRPr="00F24381">
        <w:rPr>
          <w:rFonts w:ascii="Tahoma" w:hAnsi="Tahoma" w:hint="cs"/>
          <w:color w:val="auto"/>
          <w:sz w:val="32"/>
          <w:szCs w:val="32"/>
          <w:rtl/>
        </w:rPr>
        <w:t>(8/17</w:t>
      </w:r>
      <w:r w:rsidR="006E2FBC" w:rsidRPr="00F24381">
        <w:rPr>
          <w:rFonts w:ascii="Tahoma" w:hAnsi="Tahoma" w:hint="cs"/>
          <w:color w:val="auto"/>
          <w:sz w:val="32"/>
          <w:szCs w:val="32"/>
          <w:rtl/>
        </w:rPr>
        <w:t>5</w:t>
      </w:r>
      <w:r w:rsidR="006C4FD5" w:rsidRPr="00F24381">
        <w:rPr>
          <w:rFonts w:ascii="Tahoma" w:hAnsi="Tahoma" w:hint="cs"/>
          <w:color w:val="auto"/>
          <w:sz w:val="32"/>
          <w:szCs w:val="32"/>
          <w:rtl/>
        </w:rPr>
        <w:t>)</w:t>
      </w:r>
      <w:r w:rsidR="006E2FBC" w:rsidRPr="00F24381">
        <w:rPr>
          <w:rFonts w:ascii="Tahoma" w:hAnsi="Tahoma" w:hint="cs"/>
          <w:color w:val="auto"/>
          <w:sz w:val="32"/>
          <w:szCs w:val="32"/>
          <w:rtl/>
        </w:rPr>
        <w:t>رقم</w:t>
      </w:r>
      <w:r w:rsidR="00B83D2E" w:rsidRPr="00F24381">
        <w:rPr>
          <w:rFonts w:ascii="Tahoma" w:hAnsi="Tahoma" w:hint="cs"/>
          <w:color w:val="auto"/>
          <w:sz w:val="32"/>
          <w:szCs w:val="32"/>
          <w:rtl/>
        </w:rPr>
        <w:t xml:space="preserve"> الحديث(3393), </w:t>
      </w:r>
      <w:r w:rsidR="00D520D5" w:rsidRPr="00F24381">
        <w:rPr>
          <w:rFonts w:ascii="Tahoma" w:hAnsi="Tahoma" w:hint="cs"/>
          <w:color w:val="auto"/>
          <w:sz w:val="32"/>
          <w:szCs w:val="32"/>
          <w:rtl/>
        </w:rPr>
        <w:t>والطبراني في المعجم الكبير</w:t>
      </w:r>
      <w:r w:rsidR="006347AB" w:rsidRPr="00F24381">
        <w:rPr>
          <w:rFonts w:ascii="Tahoma" w:hAnsi="Tahoma" w:hint="cs"/>
          <w:color w:val="auto"/>
          <w:sz w:val="32"/>
          <w:szCs w:val="32"/>
          <w:rtl/>
        </w:rPr>
        <w:t>(13/534)رقم</w:t>
      </w:r>
      <w:r w:rsidR="00B728B5" w:rsidRPr="00F24381">
        <w:rPr>
          <w:rFonts w:ascii="Tahoma" w:hAnsi="Tahoma" w:hint="cs"/>
          <w:color w:val="auto"/>
          <w:sz w:val="32"/>
          <w:szCs w:val="32"/>
          <w:rtl/>
        </w:rPr>
        <w:t xml:space="preserve"> الحدث(14423), </w:t>
      </w:r>
      <w:r w:rsidR="006347AB" w:rsidRPr="00F24381">
        <w:rPr>
          <w:rFonts w:ascii="Tahoma" w:hAnsi="Tahoma" w:hint="cs"/>
          <w:color w:val="auto"/>
          <w:sz w:val="32"/>
          <w:szCs w:val="32"/>
          <w:rtl/>
        </w:rPr>
        <w:t>وقال صاحب المرقاة علي</w:t>
      </w:r>
      <w:r w:rsidR="00B83D2E" w:rsidRPr="00F24381">
        <w:rPr>
          <w:rFonts w:ascii="Tahoma" w:hAnsi="Tahoma" w:hint="cs"/>
          <w:color w:val="auto"/>
          <w:sz w:val="32"/>
          <w:szCs w:val="32"/>
          <w:rtl/>
        </w:rPr>
        <w:t xml:space="preserve"> القاري: </w:t>
      </w:r>
      <w:r w:rsidR="006347AB" w:rsidRPr="00F24381">
        <w:rPr>
          <w:rFonts w:ascii="Tahoma" w:hAnsi="Tahoma" w:hint="cs"/>
          <w:color w:val="auto"/>
          <w:sz w:val="32"/>
          <w:szCs w:val="32"/>
          <w:rtl/>
        </w:rPr>
        <w:t>"حديث لا أصل له أصلاً",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3254E" w:rsidRPr="00F24381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="006C4FD5" w:rsidRPr="00F24381">
        <w:rPr>
          <w:rFonts w:ascii="Tahoma" w:hAnsi="Tahoma" w:hint="cs"/>
          <w:color w:val="auto"/>
          <w:sz w:val="32"/>
          <w:szCs w:val="32"/>
          <w:rtl/>
        </w:rPr>
        <w:t>قال محقق الحديث شعيب الار</w:t>
      </w:r>
      <w:r w:rsidR="0073254E" w:rsidRPr="00F24381">
        <w:rPr>
          <w:rFonts w:ascii="Tahoma" w:hAnsi="Tahoma" w:hint="cs"/>
          <w:color w:val="auto"/>
          <w:sz w:val="32"/>
          <w:szCs w:val="32"/>
          <w:rtl/>
        </w:rPr>
        <w:t>نواط,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235DC" w:rsidRPr="00F24381">
        <w:rPr>
          <w:rFonts w:ascii="Simplified Arabic" w:hint="eastAsia"/>
          <w:color w:val="auto"/>
          <w:sz w:val="32"/>
          <w:szCs w:val="32"/>
          <w:rtl/>
        </w:rPr>
        <w:t>إسناده</w:t>
      </w:r>
      <w:r w:rsidR="00D235DC" w:rsidRPr="00F24381">
        <w:rPr>
          <w:rFonts w:ascii="Simplified Arabic"/>
          <w:color w:val="auto"/>
          <w:sz w:val="32"/>
          <w:szCs w:val="32"/>
          <w:rtl/>
        </w:rPr>
        <w:t xml:space="preserve"> </w:t>
      </w:r>
      <w:r w:rsidR="00D235DC" w:rsidRPr="00F24381">
        <w:rPr>
          <w:rFonts w:ascii="Simplified Arabic" w:hint="eastAsia"/>
          <w:color w:val="auto"/>
          <w:sz w:val="32"/>
          <w:szCs w:val="32"/>
          <w:rtl/>
        </w:rPr>
        <w:t>ضعيف</w:t>
      </w:r>
      <w:r w:rsidR="00D235DC" w:rsidRPr="00F24381">
        <w:rPr>
          <w:rFonts w:ascii="Simplified Arabic"/>
          <w:color w:val="auto"/>
          <w:sz w:val="32"/>
          <w:szCs w:val="32"/>
          <w:rtl/>
        </w:rPr>
        <w:t xml:space="preserve"> </w:t>
      </w:r>
      <w:r w:rsidR="00D235DC" w:rsidRPr="00F24381">
        <w:rPr>
          <w:rFonts w:ascii="Simplified Arabic" w:hint="eastAsia"/>
          <w:color w:val="auto"/>
          <w:sz w:val="32"/>
          <w:szCs w:val="32"/>
          <w:rtl/>
        </w:rPr>
        <w:t>لجهالة</w:t>
      </w:r>
      <w:r w:rsidR="00B83D2E" w:rsidRPr="00F24381">
        <w:rPr>
          <w:rFonts w:ascii="Simplified Arabic" w:hint="cs"/>
          <w:color w:val="auto"/>
          <w:sz w:val="32"/>
          <w:szCs w:val="32"/>
          <w:rtl/>
        </w:rPr>
        <w:t xml:space="preserve"> جابان,</w:t>
      </w:r>
      <w:r w:rsidR="00F75A0F" w:rsidRPr="00F24381">
        <w:rPr>
          <w:rFonts w:ascii="Simplified Arabic" w:hint="cs"/>
          <w:color w:val="auto"/>
          <w:sz w:val="32"/>
          <w:szCs w:val="32"/>
          <w:rtl/>
        </w:rPr>
        <w:t xml:space="preserve"> </w:t>
      </w:r>
      <w:r w:rsidR="00B83D2E" w:rsidRPr="00F24381">
        <w:rPr>
          <w:rFonts w:ascii="Simplified Arabic" w:hint="cs"/>
          <w:color w:val="auto"/>
          <w:sz w:val="32"/>
          <w:szCs w:val="32"/>
          <w:rtl/>
        </w:rPr>
        <w:t>و</w:t>
      </w:r>
      <w:r w:rsidR="00D235DC" w:rsidRPr="00F24381">
        <w:rPr>
          <w:rFonts w:ascii="Simplified Arabic"/>
          <w:color w:val="auto"/>
          <w:sz w:val="32"/>
          <w:szCs w:val="32"/>
          <w:rtl/>
        </w:rPr>
        <w:t xml:space="preserve"> </w:t>
      </w:r>
      <w:r w:rsidR="005A5D55" w:rsidRPr="00F24381">
        <w:rPr>
          <w:rFonts w:ascii="Tahoma" w:hAnsi="Tahoma" w:hint="cs"/>
          <w:color w:val="auto"/>
          <w:sz w:val="32"/>
          <w:szCs w:val="32"/>
          <w:rtl/>
        </w:rPr>
        <w:t>حسنه الألباني بشواهده.</w:t>
      </w:r>
    </w:p>
    <w:p w:rsidR="0073254E" w:rsidRPr="00F24381" w:rsidRDefault="0073254E" w:rsidP="00F24381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F24381">
        <w:rPr>
          <w:rFonts w:hint="cs"/>
          <w:sz w:val="32"/>
          <w:szCs w:val="32"/>
          <w:rtl/>
        </w:rPr>
        <w:t xml:space="preserve">انظر: </w:t>
      </w:r>
      <w:r w:rsidR="00D90997" w:rsidRPr="00F24381">
        <w:rPr>
          <w:rFonts w:hint="cs"/>
          <w:sz w:val="32"/>
          <w:szCs w:val="32"/>
          <w:rtl/>
        </w:rPr>
        <w:t>مرقاة المفاتيح(8/3188),</w:t>
      </w:r>
      <w:r w:rsidR="00F75A0F" w:rsidRPr="00F24381">
        <w:rPr>
          <w:rFonts w:hint="cs"/>
          <w:sz w:val="32"/>
          <w:szCs w:val="32"/>
          <w:rtl/>
        </w:rPr>
        <w:t xml:space="preserve"> </w:t>
      </w:r>
      <w:r w:rsidRPr="00F24381">
        <w:rPr>
          <w:rFonts w:hint="cs"/>
          <w:sz w:val="32"/>
          <w:szCs w:val="32"/>
          <w:rtl/>
        </w:rPr>
        <w:t>سلسة الأحاديث الصحيحة(2/2</w:t>
      </w:r>
      <w:r w:rsidR="003C5B24" w:rsidRPr="00F24381">
        <w:rPr>
          <w:rFonts w:hint="cs"/>
          <w:sz w:val="32"/>
          <w:szCs w:val="32"/>
          <w:rtl/>
        </w:rPr>
        <w:t>76</w:t>
      </w:r>
      <w:r w:rsidRPr="00F24381">
        <w:rPr>
          <w:rFonts w:hint="cs"/>
          <w:sz w:val="32"/>
          <w:szCs w:val="32"/>
          <w:rtl/>
        </w:rPr>
        <w:t>).</w:t>
      </w:r>
      <w:r w:rsidR="002F4E00" w:rsidRPr="00F24381">
        <w:rPr>
          <w:rFonts w:hint="cs"/>
          <w:sz w:val="32"/>
          <w:szCs w:val="32"/>
          <w:rtl/>
        </w:rPr>
        <w:t xml:space="preserve"> </w:t>
      </w:r>
    </w:p>
  </w:footnote>
  <w:footnote w:id="15">
    <w:p w:rsidR="00A40EC2" w:rsidRPr="00F24381" w:rsidRDefault="00A40EC2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="000062AB" w:rsidRPr="00F24381">
        <w:rPr>
          <w:rFonts w:ascii="Tahoma" w:hAnsi="Tahoma" w:hint="cs"/>
          <w:sz w:val="32"/>
          <w:szCs w:val="32"/>
          <w:rtl/>
        </w:rPr>
        <w:t xml:space="preserve">انظر: </w:t>
      </w:r>
      <w:r w:rsidRPr="00F24381">
        <w:rPr>
          <w:rFonts w:ascii="Tahoma" w:hAnsi="Tahoma" w:hint="cs"/>
          <w:sz w:val="32"/>
          <w:szCs w:val="32"/>
          <w:rtl/>
        </w:rPr>
        <w:t>الحاوي(17/210).</w:t>
      </w:r>
    </w:p>
  </w:footnote>
  <w:footnote w:id="16">
    <w:p w:rsidR="00606D9C" w:rsidRPr="00F24381" w:rsidRDefault="00606D9C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سورة الأنعام,</w:t>
      </w:r>
      <w:r w:rsidR="00DB7A4A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الآية(164).</w:t>
      </w:r>
    </w:p>
  </w:footnote>
  <w:footnote w:id="17">
    <w:p w:rsidR="00606D9C" w:rsidRPr="00F24381" w:rsidRDefault="00606D9C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سورة الكهف,</w:t>
      </w:r>
      <w:r w:rsidR="00DB7A4A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C1124B" w:rsidRPr="00F24381">
        <w:rPr>
          <w:rFonts w:ascii="Tahoma" w:hAnsi="Tahoma" w:hint="cs"/>
          <w:sz w:val="32"/>
          <w:szCs w:val="32"/>
          <w:rtl/>
        </w:rPr>
        <w:t>الآية</w:t>
      </w:r>
      <w:r w:rsidRPr="00F24381">
        <w:rPr>
          <w:rFonts w:ascii="Tahoma" w:hAnsi="Tahoma" w:hint="cs"/>
          <w:sz w:val="32"/>
          <w:szCs w:val="32"/>
          <w:rtl/>
        </w:rPr>
        <w:t>(49).</w:t>
      </w:r>
    </w:p>
  </w:footnote>
  <w:footnote w:id="18">
    <w:p w:rsidR="00A40EC2" w:rsidRPr="00F24381" w:rsidRDefault="00A40EC2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>)</w:t>
      </w:r>
      <w:r w:rsidR="0041255A" w:rsidRPr="00F24381">
        <w:rPr>
          <w:rFonts w:ascii="Tahoma" w:hAnsi="Tahoma" w:hint="cs"/>
          <w:sz w:val="32"/>
          <w:szCs w:val="32"/>
          <w:rtl/>
        </w:rPr>
        <w:t xml:space="preserve"> انظر:</w:t>
      </w:r>
      <w:r w:rsidR="0099098C">
        <w:rPr>
          <w:rFonts w:ascii="Tahoma" w:hAnsi="Tahoma" w:hint="cs"/>
          <w:sz w:val="32"/>
          <w:szCs w:val="32"/>
          <w:rtl/>
        </w:rPr>
        <w:t xml:space="preserve"> </w:t>
      </w:r>
      <w:r w:rsidR="0041255A" w:rsidRPr="00F24381">
        <w:rPr>
          <w:rFonts w:ascii="Tahoma" w:hAnsi="Tahoma" w:hint="cs"/>
          <w:sz w:val="32"/>
          <w:szCs w:val="32"/>
          <w:rtl/>
        </w:rPr>
        <w:t>بدائع الصنائع</w:t>
      </w:r>
      <w:r w:rsidR="0099098C">
        <w:rPr>
          <w:rFonts w:ascii="Tahoma" w:hAnsi="Tahoma" w:hint="cs"/>
          <w:sz w:val="32"/>
          <w:szCs w:val="32"/>
          <w:rtl/>
        </w:rPr>
        <w:t xml:space="preserve"> </w:t>
      </w:r>
      <w:r w:rsidR="00AF388B" w:rsidRPr="00F24381">
        <w:rPr>
          <w:rFonts w:ascii="Tahoma" w:hAnsi="Tahoma" w:hint="cs"/>
          <w:sz w:val="32"/>
          <w:szCs w:val="32"/>
          <w:rtl/>
        </w:rPr>
        <w:t>(6/269)</w:t>
      </w:r>
      <w:r w:rsidR="0099098C">
        <w:rPr>
          <w:rFonts w:ascii="Tahoma" w:hAnsi="Tahoma" w:hint="cs"/>
          <w:sz w:val="32"/>
          <w:szCs w:val="32"/>
          <w:rtl/>
        </w:rPr>
        <w:t xml:space="preserve"> </w:t>
      </w:r>
      <w:r w:rsidR="00AF388B" w:rsidRPr="00F24381">
        <w:rPr>
          <w:rFonts w:ascii="Tahoma" w:hAnsi="Tahoma" w:hint="cs"/>
          <w:sz w:val="32"/>
          <w:szCs w:val="32"/>
          <w:rtl/>
        </w:rPr>
        <w:t>,</w:t>
      </w:r>
      <w:r w:rsidR="005A5D55" w:rsidRPr="00F24381">
        <w:rPr>
          <w:rFonts w:ascii="Tahoma" w:hAnsi="Tahoma" w:hint="cs"/>
          <w:sz w:val="32"/>
          <w:szCs w:val="32"/>
          <w:rtl/>
        </w:rPr>
        <w:t xml:space="preserve"> </w:t>
      </w:r>
      <w:r w:rsidR="002D2FD5" w:rsidRPr="00F24381">
        <w:rPr>
          <w:rFonts w:ascii="Tahoma" w:hAnsi="Tahoma" w:hint="cs"/>
          <w:sz w:val="32"/>
          <w:szCs w:val="32"/>
          <w:rtl/>
        </w:rPr>
        <w:t>البيان والتحصيل(3/471)</w:t>
      </w:r>
      <w:r w:rsidR="0099098C">
        <w:rPr>
          <w:rFonts w:ascii="Tahoma" w:hAnsi="Tahoma" w:hint="cs"/>
          <w:sz w:val="32"/>
          <w:szCs w:val="32"/>
          <w:rtl/>
        </w:rPr>
        <w:t xml:space="preserve"> </w:t>
      </w:r>
      <w:r w:rsidR="002D2FD5" w:rsidRPr="00F24381">
        <w:rPr>
          <w:rFonts w:ascii="Tahoma" w:hAnsi="Tahoma" w:hint="cs"/>
          <w:sz w:val="32"/>
          <w:szCs w:val="32"/>
          <w:rtl/>
        </w:rPr>
        <w:t>,</w:t>
      </w:r>
      <w:r w:rsidR="0099098C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الحاوي(17/210)</w:t>
      </w:r>
      <w:r w:rsidR="0099098C">
        <w:rPr>
          <w:rFonts w:ascii="Traditional Arabic" w:hint="cs"/>
          <w:sz w:val="32"/>
          <w:szCs w:val="32"/>
          <w:rtl/>
        </w:rPr>
        <w:t xml:space="preserve"> </w:t>
      </w:r>
      <w:r w:rsidR="00AF388B" w:rsidRPr="00F24381">
        <w:rPr>
          <w:rFonts w:ascii="Traditional Arabic" w:hint="cs"/>
          <w:sz w:val="32"/>
          <w:szCs w:val="32"/>
          <w:rtl/>
        </w:rPr>
        <w:t>,</w:t>
      </w:r>
      <w:r w:rsidR="005A5D55" w:rsidRPr="00F24381">
        <w:rPr>
          <w:rFonts w:ascii="Traditional Arabic" w:hint="cs"/>
          <w:sz w:val="32"/>
          <w:szCs w:val="32"/>
          <w:rtl/>
        </w:rPr>
        <w:t xml:space="preserve"> </w:t>
      </w:r>
      <w:r w:rsidR="00C1124B" w:rsidRPr="00F24381">
        <w:rPr>
          <w:rFonts w:ascii="Traditional Arabic" w:hint="cs"/>
          <w:sz w:val="32"/>
          <w:szCs w:val="32"/>
          <w:rtl/>
        </w:rPr>
        <w:t>المغني</w:t>
      </w:r>
      <w:r w:rsidR="0099098C">
        <w:rPr>
          <w:rFonts w:ascii="Traditional Arabic" w:hint="cs"/>
          <w:sz w:val="32"/>
          <w:szCs w:val="32"/>
          <w:rtl/>
        </w:rPr>
        <w:t xml:space="preserve"> </w:t>
      </w:r>
      <w:r w:rsidR="00C1124B" w:rsidRPr="00F24381">
        <w:rPr>
          <w:rFonts w:ascii="Traditional Arabic" w:hint="cs"/>
          <w:sz w:val="32"/>
          <w:szCs w:val="32"/>
          <w:rtl/>
        </w:rPr>
        <w:t>(</w:t>
      </w:r>
      <w:r w:rsidR="0041255A" w:rsidRPr="00F24381">
        <w:rPr>
          <w:rFonts w:ascii="Traditional Arabic" w:hint="cs"/>
          <w:sz w:val="32"/>
          <w:szCs w:val="32"/>
          <w:rtl/>
        </w:rPr>
        <w:t>14</w:t>
      </w:r>
      <w:r w:rsidR="00CC190D" w:rsidRPr="00F24381">
        <w:rPr>
          <w:rFonts w:ascii="Traditional Arabic" w:hint="cs"/>
          <w:sz w:val="32"/>
          <w:szCs w:val="32"/>
          <w:rtl/>
        </w:rPr>
        <w:t>/</w:t>
      </w:r>
      <w:r w:rsidR="0041255A" w:rsidRPr="00F24381">
        <w:rPr>
          <w:rFonts w:ascii="Traditional Arabic" w:hint="cs"/>
          <w:sz w:val="32"/>
          <w:szCs w:val="32"/>
          <w:rtl/>
        </w:rPr>
        <w:t>188</w:t>
      </w:r>
      <w:r w:rsidR="00CC190D" w:rsidRPr="00F24381">
        <w:rPr>
          <w:rFonts w:ascii="Traditional Arabic" w:hint="cs"/>
          <w:sz w:val="32"/>
          <w:szCs w:val="32"/>
          <w:rtl/>
        </w:rPr>
        <w:t>).</w:t>
      </w:r>
    </w:p>
  </w:footnote>
  <w:footnote w:id="19">
    <w:p w:rsidR="004C6BF5" w:rsidRPr="00EA3D3E" w:rsidRDefault="004C6BF5" w:rsidP="00EA3D3E">
      <w:pPr>
        <w:pStyle w:val="af3"/>
        <w:rPr>
          <w:rFonts w:ascii="Tahoma" w:hAnsi="Tahoma"/>
          <w:sz w:val="32"/>
          <w:szCs w:val="32"/>
        </w:rPr>
      </w:pPr>
      <w:r w:rsidRPr="00EA3D3E">
        <w:rPr>
          <w:rFonts w:ascii="Tahoma" w:hAnsi="Tahoma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A3D3E">
        <w:rPr>
          <w:rFonts w:ascii="Tahoma" w:hAnsi="Tahoma"/>
          <w:sz w:val="32"/>
          <w:szCs w:val="32"/>
          <w:rtl/>
        </w:rPr>
        <w:t xml:space="preserve">) </w:t>
      </w:r>
      <w:r w:rsidRPr="00EA3D3E">
        <w:rPr>
          <w:rFonts w:ascii="Tahoma" w:hAnsi="Tahoma" w:hint="cs"/>
          <w:sz w:val="32"/>
          <w:szCs w:val="32"/>
          <w:rtl/>
        </w:rPr>
        <w:t>انظر: البيان والتحصيل(18/98).</w:t>
      </w:r>
    </w:p>
  </w:footnote>
  <w:footnote w:id="20">
    <w:p w:rsidR="008C245C" w:rsidRPr="00EA3D3E" w:rsidRDefault="008C245C" w:rsidP="00EA3D3E">
      <w:pPr>
        <w:pStyle w:val="af3"/>
        <w:rPr>
          <w:sz w:val="32"/>
          <w:szCs w:val="32"/>
        </w:rPr>
      </w:pPr>
      <w:r w:rsidRPr="00EA3D3E">
        <w:rPr>
          <w:rFonts w:ascii="Tahoma" w:hAnsi="Tahoma"/>
          <w:color w:val="auto"/>
          <w:sz w:val="32"/>
          <w:szCs w:val="32"/>
          <w:rtl/>
        </w:rPr>
        <w:t>(</w:t>
      </w:r>
      <w:r w:rsidRPr="00EA3D3E">
        <w:rPr>
          <w:color w:val="auto"/>
          <w:sz w:val="32"/>
          <w:szCs w:val="32"/>
        </w:rPr>
        <w:footnoteRef/>
      </w:r>
      <w:r w:rsidRPr="00EA3D3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F800DC" w:rsidRPr="00EA3D3E">
        <w:rPr>
          <w:rFonts w:ascii="Tahoma" w:hAnsi="Tahoma" w:hint="cs"/>
          <w:color w:val="auto"/>
          <w:sz w:val="32"/>
          <w:szCs w:val="32"/>
          <w:rtl/>
        </w:rPr>
        <w:t>انظر أقوالهم في:</w:t>
      </w:r>
      <w:r w:rsidR="00290473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A3EF7" w:rsidRPr="00EA3D3E">
        <w:rPr>
          <w:rFonts w:ascii="Tahoma" w:hAnsi="Tahoma" w:hint="cs"/>
          <w:color w:val="auto"/>
          <w:sz w:val="32"/>
          <w:szCs w:val="32"/>
          <w:rtl/>
        </w:rPr>
        <w:t>المحلى(</w:t>
      </w:r>
      <w:r w:rsidR="00E7331A" w:rsidRPr="00EA3D3E">
        <w:rPr>
          <w:rFonts w:ascii="Tahoma" w:hAnsi="Tahoma" w:hint="cs"/>
          <w:color w:val="auto"/>
          <w:sz w:val="32"/>
          <w:szCs w:val="32"/>
          <w:rtl/>
        </w:rPr>
        <w:t>9</w:t>
      </w:r>
      <w:r w:rsidR="00DA3EF7" w:rsidRPr="00EA3D3E">
        <w:rPr>
          <w:rFonts w:ascii="Tahoma" w:hAnsi="Tahoma" w:hint="cs"/>
          <w:color w:val="auto"/>
          <w:sz w:val="32"/>
          <w:szCs w:val="32"/>
          <w:rtl/>
        </w:rPr>
        <w:t>/</w:t>
      </w:r>
      <w:r w:rsidR="00E7331A" w:rsidRPr="00EA3D3E">
        <w:rPr>
          <w:rFonts w:ascii="Tahoma" w:hAnsi="Tahoma" w:hint="cs"/>
          <w:color w:val="auto"/>
          <w:sz w:val="32"/>
          <w:szCs w:val="32"/>
          <w:rtl/>
        </w:rPr>
        <w:t>430</w:t>
      </w:r>
      <w:r w:rsidR="00DA3EF7" w:rsidRPr="00EA3D3E">
        <w:rPr>
          <w:rFonts w:ascii="Tahoma" w:hAnsi="Tahoma" w:hint="cs"/>
          <w:color w:val="auto"/>
          <w:sz w:val="32"/>
          <w:szCs w:val="32"/>
          <w:rtl/>
        </w:rPr>
        <w:t>),</w:t>
      </w:r>
      <w:r w:rsidR="00A354E4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A4E82" w:rsidRPr="00EA3D3E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F82F4C" w:rsidRPr="00EA3D3E">
        <w:rPr>
          <w:rFonts w:ascii="Tahoma" w:hAnsi="Tahoma" w:hint="cs"/>
          <w:color w:val="auto"/>
          <w:sz w:val="32"/>
          <w:szCs w:val="32"/>
          <w:rtl/>
        </w:rPr>
        <w:t>14</w:t>
      </w:r>
      <w:r w:rsidR="00AA4E82" w:rsidRPr="00EA3D3E">
        <w:rPr>
          <w:rFonts w:ascii="Tahoma" w:hAnsi="Tahoma" w:hint="cs"/>
          <w:color w:val="auto"/>
          <w:sz w:val="32"/>
          <w:szCs w:val="32"/>
          <w:rtl/>
        </w:rPr>
        <w:t>/</w:t>
      </w:r>
      <w:r w:rsidR="00F82F4C" w:rsidRPr="00EA3D3E">
        <w:rPr>
          <w:rFonts w:ascii="Tahoma" w:hAnsi="Tahoma" w:hint="cs"/>
          <w:color w:val="auto"/>
          <w:sz w:val="32"/>
          <w:szCs w:val="32"/>
          <w:rtl/>
        </w:rPr>
        <w:t>187</w:t>
      </w:r>
      <w:r w:rsidR="00AA4E82" w:rsidRPr="00EA3D3E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21">
    <w:p w:rsidR="000F466A" w:rsidRPr="00EA3D3E" w:rsidRDefault="000F466A" w:rsidP="00EA3D3E">
      <w:pPr>
        <w:pStyle w:val="af3"/>
        <w:rPr>
          <w:rFonts w:ascii="Tahoma" w:hAnsi="Tahoma"/>
          <w:color w:val="auto"/>
          <w:sz w:val="32"/>
          <w:szCs w:val="32"/>
        </w:rPr>
      </w:pPr>
      <w:r w:rsidRPr="00EA3D3E">
        <w:rPr>
          <w:rFonts w:ascii="Tahoma" w:hAnsi="Tahoma"/>
          <w:color w:val="auto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A3D3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0062AB" w:rsidRPr="00EA3D3E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AA7D88" w:rsidRPr="00EA3D3E">
        <w:rPr>
          <w:rFonts w:ascii="Tahoma" w:hAnsi="Tahoma" w:hint="cs"/>
          <w:color w:val="auto"/>
          <w:sz w:val="32"/>
          <w:szCs w:val="32"/>
          <w:rtl/>
        </w:rPr>
        <w:t>الاختيار(2/149),</w:t>
      </w:r>
      <w:r w:rsidR="00F75A0F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05DC7" w:rsidRPr="00EA3D3E">
        <w:rPr>
          <w:rFonts w:ascii="Tahoma" w:hAnsi="Tahoma" w:hint="cs"/>
          <w:color w:val="auto"/>
          <w:sz w:val="32"/>
          <w:szCs w:val="32"/>
          <w:rtl/>
        </w:rPr>
        <w:t>بدائع الص</w:t>
      </w:r>
      <w:r w:rsidR="00352CF3" w:rsidRPr="00EA3D3E">
        <w:rPr>
          <w:rFonts w:ascii="Tahoma" w:hAnsi="Tahoma" w:hint="cs"/>
          <w:color w:val="auto"/>
          <w:sz w:val="32"/>
          <w:szCs w:val="32"/>
          <w:rtl/>
        </w:rPr>
        <w:t>نائع(6/269)</w:t>
      </w:r>
      <w:r w:rsidR="002738F5" w:rsidRPr="00EA3D3E">
        <w:rPr>
          <w:rFonts w:ascii="Tahoma" w:hAnsi="Tahoma" w:hint="cs"/>
          <w:color w:val="auto"/>
          <w:sz w:val="32"/>
          <w:szCs w:val="32"/>
          <w:rtl/>
        </w:rPr>
        <w:t>,</w:t>
      </w:r>
      <w:r w:rsidR="00F75A0F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33B19" w:rsidRPr="00EA3D3E">
        <w:rPr>
          <w:rFonts w:ascii="Tahoma" w:hAnsi="Tahoma" w:hint="cs"/>
          <w:color w:val="auto"/>
          <w:sz w:val="32"/>
          <w:szCs w:val="32"/>
          <w:rtl/>
        </w:rPr>
        <w:t>حاشية ابن عابدين</w:t>
      </w:r>
      <w:r w:rsidR="00705DC7" w:rsidRPr="00EA3D3E">
        <w:rPr>
          <w:rFonts w:ascii="Tahoma" w:hAnsi="Tahoma" w:hint="cs"/>
          <w:color w:val="auto"/>
          <w:sz w:val="32"/>
          <w:szCs w:val="32"/>
          <w:rtl/>
        </w:rPr>
        <w:t>(</w:t>
      </w:r>
      <w:r w:rsidR="00E71663" w:rsidRPr="00EA3D3E">
        <w:rPr>
          <w:rFonts w:ascii="Tahoma" w:hAnsi="Tahoma" w:hint="cs"/>
          <w:color w:val="auto"/>
          <w:sz w:val="32"/>
          <w:szCs w:val="32"/>
          <w:rtl/>
        </w:rPr>
        <w:t>11</w:t>
      </w:r>
      <w:r w:rsidR="00705DC7" w:rsidRPr="00EA3D3E">
        <w:rPr>
          <w:rFonts w:ascii="Tahoma" w:hAnsi="Tahoma" w:hint="cs"/>
          <w:color w:val="auto"/>
          <w:sz w:val="32"/>
          <w:szCs w:val="32"/>
          <w:rtl/>
        </w:rPr>
        <w:t>/</w:t>
      </w:r>
      <w:r w:rsidR="00E71663" w:rsidRPr="00EA3D3E">
        <w:rPr>
          <w:rFonts w:ascii="Tahoma" w:hAnsi="Tahoma" w:hint="cs"/>
          <w:color w:val="auto"/>
          <w:sz w:val="32"/>
          <w:szCs w:val="32"/>
          <w:rtl/>
        </w:rPr>
        <w:t>154</w:t>
      </w:r>
      <w:r w:rsidR="00AA7D88" w:rsidRPr="00EA3D3E">
        <w:rPr>
          <w:rFonts w:ascii="Tahoma" w:hAnsi="Tahoma" w:hint="cs"/>
          <w:color w:val="auto"/>
          <w:sz w:val="32"/>
          <w:szCs w:val="32"/>
          <w:rtl/>
        </w:rPr>
        <w:t>)</w:t>
      </w:r>
      <w:r w:rsidR="009745DA" w:rsidRPr="00EA3D3E">
        <w:rPr>
          <w:rFonts w:ascii="Simplified Arabic" w:hint="cs"/>
          <w:color w:val="auto"/>
          <w:sz w:val="32"/>
          <w:szCs w:val="32"/>
          <w:rtl/>
        </w:rPr>
        <w:t>.</w:t>
      </w:r>
    </w:p>
  </w:footnote>
  <w:footnote w:id="22">
    <w:p w:rsidR="00BC000E" w:rsidRPr="00EA3D3E" w:rsidRDefault="00BC000E" w:rsidP="00EA3D3E">
      <w:pPr>
        <w:pStyle w:val="af3"/>
        <w:rPr>
          <w:rFonts w:ascii="Tahoma" w:hAnsi="Tahoma"/>
          <w:color w:val="auto"/>
          <w:sz w:val="32"/>
          <w:szCs w:val="32"/>
        </w:rPr>
      </w:pPr>
      <w:r w:rsidRPr="00EA3D3E">
        <w:rPr>
          <w:rFonts w:ascii="Tahoma" w:hAnsi="Tahoma"/>
          <w:color w:val="auto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A3D3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EE3757" w:rsidRPr="00EA3D3E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8477A6" w:rsidRPr="00EA3D3E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8477A6" w:rsidRPr="00EA3D3E">
        <w:rPr>
          <w:rFonts w:ascii="Traditional Arabic" w:hint="cs"/>
          <w:color w:val="auto"/>
          <w:sz w:val="32"/>
          <w:szCs w:val="32"/>
          <w:rtl/>
        </w:rPr>
        <w:t>مختصر المزني(1/311)</w:t>
      </w:r>
      <w:r w:rsidR="00F75A0F" w:rsidRPr="00EA3D3E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="009120E3" w:rsidRPr="00EA3D3E">
        <w:rPr>
          <w:rFonts w:ascii="Traditional Arabic" w:hint="cs"/>
          <w:color w:val="auto"/>
          <w:sz w:val="32"/>
          <w:szCs w:val="32"/>
          <w:rtl/>
        </w:rPr>
        <w:t>الحاوي(</w:t>
      </w:r>
      <w:r w:rsidR="00F75A0F" w:rsidRPr="00EA3D3E">
        <w:rPr>
          <w:rFonts w:ascii="Traditional Arabic" w:hint="cs"/>
          <w:color w:val="auto"/>
          <w:sz w:val="32"/>
          <w:szCs w:val="32"/>
          <w:rtl/>
        </w:rPr>
        <w:t xml:space="preserve">17/210), </w:t>
      </w:r>
      <w:r w:rsidR="006C5696" w:rsidRPr="00EA3D3E">
        <w:rPr>
          <w:rFonts w:ascii="Tahoma" w:hAnsi="Tahoma" w:hint="cs"/>
          <w:color w:val="auto"/>
          <w:sz w:val="32"/>
          <w:szCs w:val="32"/>
          <w:rtl/>
        </w:rPr>
        <w:t>روضة الطالبين(11/245).</w:t>
      </w:r>
    </w:p>
  </w:footnote>
  <w:footnote w:id="23">
    <w:p w:rsidR="00BC000E" w:rsidRPr="00EA3D3E" w:rsidRDefault="00BC000E" w:rsidP="00EA3D3E">
      <w:pPr>
        <w:pStyle w:val="af3"/>
        <w:rPr>
          <w:rFonts w:ascii="Tahoma" w:hAnsi="Tahoma"/>
          <w:color w:val="auto"/>
          <w:sz w:val="32"/>
          <w:szCs w:val="32"/>
        </w:rPr>
      </w:pPr>
      <w:r w:rsidRPr="00EA3D3E">
        <w:rPr>
          <w:rFonts w:ascii="Tahoma" w:hAnsi="Tahoma"/>
          <w:color w:val="auto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A3D3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1C643D" w:rsidRPr="00EA3D3E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7C1815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05DC7" w:rsidRPr="00EA3D3E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F82F4C" w:rsidRPr="00EA3D3E">
        <w:rPr>
          <w:rFonts w:ascii="Tahoma" w:hAnsi="Tahoma" w:hint="cs"/>
          <w:color w:val="auto"/>
          <w:sz w:val="32"/>
          <w:szCs w:val="32"/>
          <w:rtl/>
        </w:rPr>
        <w:t>14</w:t>
      </w:r>
      <w:r w:rsidR="00705DC7" w:rsidRPr="00EA3D3E">
        <w:rPr>
          <w:rFonts w:ascii="Tahoma" w:hAnsi="Tahoma" w:hint="cs"/>
          <w:color w:val="auto"/>
          <w:sz w:val="32"/>
          <w:szCs w:val="32"/>
          <w:rtl/>
        </w:rPr>
        <w:t>/</w:t>
      </w:r>
      <w:r w:rsidR="00F82F4C" w:rsidRPr="00EA3D3E">
        <w:rPr>
          <w:rFonts w:ascii="Tahoma" w:hAnsi="Tahoma" w:hint="cs"/>
          <w:color w:val="auto"/>
          <w:sz w:val="32"/>
          <w:szCs w:val="32"/>
          <w:rtl/>
        </w:rPr>
        <w:t>87</w:t>
      </w:r>
      <w:r w:rsidR="00705DC7" w:rsidRPr="00EA3D3E">
        <w:rPr>
          <w:rFonts w:ascii="Tahoma" w:hAnsi="Tahoma" w:hint="cs"/>
          <w:color w:val="auto"/>
          <w:sz w:val="32"/>
          <w:szCs w:val="32"/>
          <w:rtl/>
        </w:rPr>
        <w:t>),</w:t>
      </w:r>
      <w:r w:rsidR="005414C2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909C4" w:rsidRPr="00EA3D3E">
        <w:rPr>
          <w:rFonts w:ascii="Tahoma" w:hAnsi="Tahoma" w:hint="cs"/>
          <w:color w:val="auto"/>
          <w:sz w:val="32"/>
          <w:szCs w:val="32"/>
          <w:rtl/>
        </w:rPr>
        <w:t>شرح الزركشي</w:t>
      </w:r>
      <w:r w:rsidR="00D622AD" w:rsidRPr="00EA3D3E">
        <w:rPr>
          <w:rFonts w:ascii="Tahoma" w:hAnsi="Tahoma" w:hint="cs"/>
          <w:color w:val="auto"/>
          <w:sz w:val="32"/>
          <w:szCs w:val="32"/>
          <w:rtl/>
        </w:rPr>
        <w:t>(</w:t>
      </w:r>
      <w:r w:rsidR="00D9201A" w:rsidRPr="00EA3D3E">
        <w:rPr>
          <w:rFonts w:ascii="Tahoma" w:hAnsi="Tahoma" w:hint="cs"/>
          <w:color w:val="auto"/>
          <w:sz w:val="32"/>
          <w:szCs w:val="32"/>
          <w:rtl/>
        </w:rPr>
        <w:t>7</w:t>
      </w:r>
      <w:r w:rsidR="00D622AD" w:rsidRPr="00EA3D3E">
        <w:rPr>
          <w:rFonts w:ascii="Tahoma" w:hAnsi="Tahoma" w:hint="cs"/>
          <w:color w:val="auto"/>
          <w:sz w:val="32"/>
          <w:szCs w:val="32"/>
          <w:rtl/>
        </w:rPr>
        <w:t>/</w:t>
      </w:r>
      <w:r w:rsidR="00D9201A" w:rsidRPr="00EA3D3E">
        <w:rPr>
          <w:rFonts w:ascii="Tahoma" w:hAnsi="Tahoma" w:hint="cs"/>
          <w:color w:val="auto"/>
          <w:sz w:val="32"/>
          <w:szCs w:val="32"/>
          <w:rtl/>
        </w:rPr>
        <w:t>353</w:t>
      </w:r>
      <w:r w:rsidR="00D622AD" w:rsidRPr="00EA3D3E">
        <w:rPr>
          <w:rFonts w:ascii="Tahoma" w:hAnsi="Tahoma" w:hint="cs"/>
          <w:color w:val="auto"/>
          <w:sz w:val="32"/>
          <w:szCs w:val="32"/>
          <w:rtl/>
        </w:rPr>
        <w:t>),</w:t>
      </w:r>
      <w:r w:rsidR="00DA4888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622AD" w:rsidRPr="00EA3D3E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7C1815" w:rsidRPr="00EA3D3E">
        <w:rPr>
          <w:rFonts w:ascii="Tahoma" w:hAnsi="Tahoma" w:hint="cs"/>
          <w:color w:val="auto"/>
          <w:sz w:val="32"/>
          <w:szCs w:val="32"/>
          <w:rtl/>
        </w:rPr>
        <w:t xml:space="preserve">(10/184), </w:t>
      </w:r>
      <w:r w:rsidR="00B5739B" w:rsidRPr="00EA3D3E">
        <w:rPr>
          <w:rFonts w:ascii="Tahoma" w:hAnsi="Tahoma" w:hint="cs"/>
          <w:color w:val="auto"/>
          <w:sz w:val="32"/>
          <w:szCs w:val="32"/>
          <w:rtl/>
        </w:rPr>
        <w:t>(4/441).</w:t>
      </w:r>
    </w:p>
  </w:footnote>
  <w:footnote w:id="24">
    <w:p w:rsidR="0071142D" w:rsidRPr="00EA3D3E" w:rsidRDefault="0071142D" w:rsidP="00EA3D3E">
      <w:pPr>
        <w:pStyle w:val="af3"/>
        <w:rPr>
          <w:rFonts w:ascii="Tahoma" w:hAnsi="Tahoma"/>
          <w:sz w:val="32"/>
          <w:szCs w:val="32"/>
        </w:rPr>
      </w:pPr>
      <w:r w:rsidRPr="00EA3D3E">
        <w:rPr>
          <w:rFonts w:ascii="Tahoma" w:hAnsi="Tahoma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A3D3E">
        <w:rPr>
          <w:rFonts w:ascii="Tahoma" w:hAnsi="Tahoma"/>
          <w:sz w:val="32"/>
          <w:szCs w:val="32"/>
          <w:rtl/>
        </w:rPr>
        <w:t xml:space="preserve">) </w:t>
      </w:r>
      <w:r w:rsidRPr="00EA3D3E">
        <w:rPr>
          <w:rFonts w:ascii="Tahoma" w:hAnsi="Tahoma" w:hint="cs"/>
          <w:sz w:val="32"/>
          <w:szCs w:val="32"/>
          <w:rtl/>
        </w:rPr>
        <w:t>سورة الطلاق,</w:t>
      </w:r>
      <w:r w:rsidR="00FE0B52" w:rsidRPr="00EA3D3E">
        <w:rPr>
          <w:rFonts w:ascii="Tahoma" w:hAnsi="Tahoma" w:hint="cs"/>
          <w:sz w:val="32"/>
          <w:szCs w:val="32"/>
          <w:rtl/>
        </w:rPr>
        <w:t xml:space="preserve"> </w:t>
      </w:r>
      <w:r w:rsidRPr="00EA3D3E">
        <w:rPr>
          <w:rFonts w:ascii="Tahoma" w:hAnsi="Tahoma" w:hint="cs"/>
          <w:sz w:val="32"/>
          <w:szCs w:val="32"/>
          <w:rtl/>
        </w:rPr>
        <w:t>الآية(2).</w:t>
      </w:r>
    </w:p>
  </w:footnote>
  <w:footnote w:id="25">
    <w:p w:rsidR="0071142D" w:rsidRPr="00EA3D3E" w:rsidRDefault="0071142D" w:rsidP="00EA3D3E">
      <w:pPr>
        <w:pStyle w:val="af3"/>
        <w:rPr>
          <w:rFonts w:ascii="Tahoma" w:hAnsi="Tahoma"/>
          <w:sz w:val="32"/>
          <w:szCs w:val="32"/>
        </w:rPr>
      </w:pPr>
      <w:r w:rsidRPr="00EA3D3E">
        <w:rPr>
          <w:rFonts w:ascii="Tahoma" w:hAnsi="Tahoma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A3D3E">
        <w:rPr>
          <w:rFonts w:ascii="Tahoma" w:hAnsi="Tahoma"/>
          <w:sz w:val="32"/>
          <w:szCs w:val="32"/>
          <w:rtl/>
        </w:rPr>
        <w:t xml:space="preserve">) </w:t>
      </w:r>
      <w:r w:rsidRPr="00EA3D3E">
        <w:rPr>
          <w:rFonts w:ascii="Tahoma" w:hAnsi="Tahoma" w:hint="cs"/>
          <w:sz w:val="32"/>
          <w:szCs w:val="32"/>
          <w:rtl/>
        </w:rPr>
        <w:t>سورة البقرة,</w:t>
      </w:r>
      <w:r w:rsidR="00FE0B52" w:rsidRPr="00EA3D3E">
        <w:rPr>
          <w:rFonts w:ascii="Tahoma" w:hAnsi="Tahoma" w:hint="cs"/>
          <w:sz w:val="32"/>
          <w:szCs w:val="32"/>
          <w:rtl/>
        </w:rPr>
        <w:t xml:space="preserve"> </w:t>
      </w:r>
      <w:r w:rsidRPr="00EA3D3E">
        <w:rPr>
          <w:rFonts w:ascii="Tahoma" w:hAnsi="Tahoma" w:hint="cs"/>
          <w:sz w:val="32"/>
          <w:szCs w:val="32"/>
          <w:rtl/>
        </w:rPr>
        <w:t>الآية(282).</w:t>
      </w:r>
    </w:p>
  </w:footnote>
  <w:footnote w:id="26">
    <w:p w:rsidR="00F91BFA" w:rsidRPr="00EA3D3E" w:rsidRDefault="00F91BFA" w:rsidP="00EA3D3E">
      <w:pPr>
        <w:pStyle w:val="af3"/>
        <w:rPr>
          <w:rFonts w:ascii="Tahoma" w:hAnsi="Tahoma"/>
          <w:sz w:val="32"/>
          <w:szCs w:val="32"/>
        </w:rPr>
      </w:pPr>
      <w:r w:rsidRPr="00EA3D3E">
        <w:rPr>
          <w:rFonts w:ascii="Tahoma" w:hAnsi="Tahoma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A3D3E">
        <w:rPr>
          <w:rFonts w:ascii="Tahoma" w:hAnsi="Tahoma"/>
          <w:sz w:val="32"/>
          <w:szCs w:val="32"/>
          <w:rtl/>
        </w:rPr>
        <w:t xml:space="preserve">) </w:t>
      </w:r>
      <w:r w:rsidR="00FD45ED" w:rsidRPr="00EA3D3E">
        <w:rPr>
          <w:rFonts w:ascii="Tahoma" w:hAnsi="Tahoma" w:hint="cs"/>
          <w:sz w:val="32"/>
          <w:szCs w:val="32"/>
          <w:rtl/>
        </w:rPr>
        <w:t xml:space="preserve">انظر: </w:t>
      </w:r>
      <w:r w:rsidR="00F00024" w:rsidRPr="00EA3D3E">
        <w:rPr>
          <w:rFonts w:ascii="Tahoma" w:hAnsi="Tahoma" w:hint="cs"/>
          <w:sz w:val="32"/>
          <w:szCs w:val="32"/>
          <w:rtl/>
        </w:rPr>
        <w:t>حاشية ابن عابدين(11/154),</w:t>
      </w:r>
      <w:r w:rsidR="00E83C7E" w:rsidRPr="00EA3D3E">
        <w:rPr>
          <w:rFonts w:ascii="Tahoma" w:hAnsi="Tahoma" w:hint="cs"/>
          <w:sz w:val="32"/>
          <w:szCs w:val="32"/>
          <w:rtl/>
        </w:rPr>
        <w:t xml:space="preserve"> </w:t>
      </w:r>
      <w:r w:rsidR="00FD45ED" w:rsidRPr="00EA3D3E">
        <w:rPr>
          <w:rFonts w:ascii="Tahoma" w:hAnsi="Tahoma" w:hint="cs"/>
          <w:sz w:val="32"/>
          <w:szCs w:val="32"/>
          <w:rtl/>
        </w:rPr>
        <w:t>المغني(</w:t>
      </w:r>
      <w:r w:rsidR="004974F9" w:rsidRPr="00EA3D3E">
        <w:rPr>
          <w:rFonts w:ascii="Tahoma" w:hAnsi="Tahoma" w:hint="cs"/>
          <w:sz w:val="32"/>
          <w:szCs w:val="32"/>
          <w:rtl/>
        </w:rPr>
        <w:t>14</w:t>
      </w:r>
      <w:r w:rsidR="00FD45ED" w:rsidRPr="00EA3D3E">
        <w:rPr>
          <w:rFonts w:ascii="Tahoma" w:hAnsi="Tahoma" w:hint="cs"/>
          <w:sz w:val="32"/>
          <w:szCs w:val="32"/>
          <w:rtl/>
        </w:rPr>
        <w:t>/</w:t>
      </w:r>
      <w:r w:rsidR="004974F9" w:rsidRPr="00EA3D3E">
        <w:rPr>
          <w:rFonts w:ascii="Tahoma" w:hAnsi="Tahoma" w:hint="cs"/>
          <w:sz w:val="32"/>
          <w:szCs w:val="32"/>
          <w:rtl/>
        </w:rPr>
        <w:t>188</w:t>
      </w:r>
      <w:r w:rsidR="00FD45ED" w:rsidRPr="00EA3D3E">
        <w:rPr>
          <w:rFonts w:ascii="Tahoma" w:hAnsi="Tahoma" w:hint="cs"/>
          <w:sz w:val="32"/>
          <w:szCs w:val="32"/>
          <w:rtl/>
        </w:rPr>
        <w:t>).</w:t>
      </w:r>
    </w:p>
  </w:footnote>
  <w:footnote w:id="27">
    <w:p w:rsidR="00A040D3" w:rsidRPr="00EA3D3E" w:rsidRDefault="00A040D3" w:rsidP="00EA3D3E">
      <w:pPr>
        <w:pStyle w:val="afc"/>
        <w:jc w:val="both"/>
        <w:rPr>
          <w:rFonts w:cs="Traditional Arabic"/>
          <w:sz w:val="32"/>
          <w:szCs w:val="32"/>
        </w:rPr>
      </w:pPr>
      <w:r w:rsidRPr="00EA3D3E">
        <w:rPr>
          <w:rFonts w:cs="Traditional Arabic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A3D3E">
        <w:rPr>
          <w:rFonts w:cs="Traditional Arabic"/>
          <w:sz w:val="32"/>
          <w:szCs w:val="32"/>
          <w:rtl/>
        </w:rPr>
        <w:t>)</w:t>
      </w:r>
      <w:r w:rsidRPr="00EA3D3E">
        <w:rPr>
          <w:rFonts w:cs="Traditional Arabic" w:hint="cs"/>
          <w:sz w:val="32"/>
          <w:szCs w:val="32"/>
          <w:rtl/>
        </w:rPr>
        <w:t xml:space="preserve"> انظر: المحلى (</w:t>
      </w:r>
      <w:r w:rsidR="00E407BD" w:rsidRPr="00EA3D3E">
        <w:rPr>
          <w:rFonts w:cs="Traditional Arabic" w:hint="cs"/>
          <w:sz w:val="32"/>
          <w:szCs w:val="32"/>
          <w:rtl/>
        </w:rPr>
        <w:t>9</w:t>
      </w:r>
      <w:r w:rsidRPr="00EA3D3E">
        <w:rPr>
          <w:rFonts w:cs="Traditional Arabic" w:hint="cs"/>
          <w:sz w:val="32"/>
          <w:szCs w:val="32"/>
          <w:rtl/>
        </w:rPr>
        <w:t>/</w:t>
      </w:r>
      <w:r w:rsidR="00E407BD" w:rsidRPr="00EA3D3E">
        <w:rPr>
          <w:rFonts w:cs="Traditional Arabic" w:hint="cs"/>
          <w:sz w:val="32"/>
          <w:szCs w:val="32"/>
          <w:rtl/>
        </w:rPr>
        <w:t>430</w:t>
      </w:r>
      <w:r w:rsidRPr="00EA3D3E">
        <w:rPr>
          <w:rFonts w:cs="Traditional Arabic" w:hint="cs"/>
          <w:sz w:val="32"/>
          <w:szCs w:val="32"/>
          <w:rtl/>
        </w:rPr>
        <w:t>).</w:t>
      </w:r>
    </w:p>
  </w:footnote>
  <w:footnote w:id="28">
    <w:p w:rsidR="005C67B0" w:rsidRPr="00F24381" w:rsidRDefault="005C67B0" w:rsidP="00EA3D3E">
      <w:pPr>
        <w:pStyle w:val="af3"/>
        <w:rPr>
          <w:rFonts w:ascii="Tahoma" w:hAnsi="Tahoma"/>
          <w:color w:val="auto"/>
          <w:sz w:val="32"/>
          <w:szCs w:val="32"/>
        </w:rPr>
      </w:pPr>
      <w:r w:rsidRPr="00EA3D3E">
        <w:rPr>
          <w:rFonts w:ascii="Tahoma" w:hAnsi="Tahoma"/>
          <w:color w:val="auto"/>
          <w:sz w:val="32"/>
          <w:szCs w:val="32"/>
          <w:rtl/>
        </w:rPr>
        <w:t>(</w:t>
      </w:r>
      <w:r w:rsidRPr="00EA3D3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EA3D3E">
        <w:rPr>
          <w:rFonts w:ascii="Tahoma" w:hAnsi="Tahoma"/>
          <w:color w:val="auto"/>
          <w:sz w:val="32"/>
          <w:szCs w:val="32"/>
          <w:rtl/>
        </w:rPr>
        <w:t>)</w:t>
      </w:r>
      <w:r w:rsidR="00527941" w:rsidRPr="00EA3D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01C02" w:rsidRPr="00EA3D3E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5C47B0" w:rsidRPr="00EA3D3E">
        <w:rPr>
          <w:rFonts w:ascii="Tahoma" w:hAnsi="Tahoma" w:hint="cs"/>
          <w:color w:val="auto"/>
          <w:sz w:val="32"/>
          <w:szCs w:val="32"/>
          <w:rtl/>
        </w:rPr>
        <w:t xml:space="preserve">حاشية </w:t>
      </w:r>
      <w:r w:rsidR="005C47B0" w:rsidRPr="00EA3D3E">
        <w:rPr>
          <w:rFonts w:ascii="Tahoma" w:hAnsi="Tahoma" w:hint="eastAsia"/>
          <w:color w:val="auto"/>
          <w:sz w:val="32"/>
          <w:szCs w:val="32"/>
          <w:rtl/>
        </w:rPr>
        <w:t>ابن</w:t>
      </w:r>
      <w:r w:rsidR="005C47B0" w:rsidRPr="00EA3D3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C47B0" w:rsidRPr="00EA3D3E">
        <w:rPr>
          <w:rFonts w:ascii="Tahoma" w:hAnsi="Tahoma" w:hint="eastAsia"/>
          <w:color w:val="auto"/>
          <w:sz w:val="32"/>
          <w:szCs w:val="32"/>
          <w:rtl/>
        </w:rPr>
        <w:t>عابدين</w:t>
      </w:r>
      <w:r w:rsidR="005C47B0" w:rsidRPr="00EA3D3E">
        <w:rPr>
          <w:rFonts w:ascii="Tahoma" w:hAnsi="Tahoma" w:hint="cs"/>
          <w:color w:val="auto"/>
          <w:sz w:val="32"/>
          <w:szCs w:val="32"/>
          <w:rtl/>
        </w:rPr>
        <w:t>(</w:t>
      </w:r>
      <w:r w:rsidR="004D43B9" w:rsidRPr="00EA3D3E">
        <w:rPr>
          <w:rFonts w:ascii="Tahoma" w:hAnsi="Tahoma" w:hint="cs"/>
          <w:color w:val="auto"/>
          <w:sz w:val="32"/>
          <w:szCs w:val="32"/>
          <w:rtl/>
        </w:rPr>
        <w:t>11</w:t>
      </w:r>
      <w:r w:rsidR="005C47B0" w:rsidRPr="00EA3D3E">
        <w:rPr>
          <w:rFonts w:ascii="Tahoma" w:hAnsi="Tahoma" w:hint="cs"/>
          <w:color w:val="auto"/>
          <w:sz w:val="32"/>
          <w:szCs w:val="32"/>
          <w:rtl/>
        </w:rPr>
        <w:t>/</w:t>
      </w:r>
      <w:r w:rsidR="004D43B9" w:rsidRPr="00EA3D3E">
        <w:rPr>
          <w:rFonts w:ascii="Tahoma" w:hAnsi="Tahoma" w:hint="cs"/>
          <w:color w:val="auto"/>
          <w:sz w:val="32"/>
          <w:szCs w:val="32"/>
          <w:rtl/>
        </w:rPr>
        <w:t>154</w:t>
      </w:r>
      <w:r w:rsidR="005C47B0" w:rsidRPr="00EA3D3E">
        <w:rPr>
          <w:rFonts w:ascii="Tahoma" w:hAnsi="Tahoma" w:hint="cs"/>
          <w:color w:val="auto"/>
          <w:sz w:val="32"/>
          <w:szCs w:val="32"/>
          <w:rtl/>
        </w:rPr>
        <w:t>)</w:t>
      </w:r>
      <w:r w:rsidR="005C47B0" w:rsidRPr="00EA3D3E">
        <w:rPr>
          <w:rFonts w:ascii="Simplified Arabic" w:hint="cs"/>
          <w:color w:val="auto"/>
          <w:sz w:val="32"/>
          <w:szCs w:val="32"/>
          <w:rtl/>
        </w:rPr>
        <w:t>,</w:t>
      </w:r>
      <w:r w:rsidR="00E83C7E" w:rsidRPr="00EA3D3E">
        <w:rPr>
          <w:rFonts w:ascii="Simplified Arabic" w:hint="cs"/>
          <w:color w:val="auto"/>
          <w:sz w:val="32"/>
          <w:szCs w:val="32"/>
          <w:rtl/>
        </w:rPr>
        <w:t xml:space="preserve"> </w:t>
      </w:r>
      <w:r w:rsidR="00C1124B" w:rsidRPr="00EA3D3E">
        <w:rPr>
          <w:rFonts w:hint="cs"/>
          <w:sz w:val="32"/>
          <w:szCs w:val="32"/>
          <w:rtl/>
        </w:rPr>
        <w:t>المحلى(8/529).</w:t>
      </w:r>
    </w:p>
  </w:footnote>
  <w:footnote w:id="29">
    <w:p w:rsidR="008C68E4" w:rsidRPr="00F24381" w:rsidRDefault="008C68E4" w:rsidP="00F24381">
      <w:pPr>
        <w:pStyle w:val="af3"/>
        <w:rPr>
          <w:rFonts w:ascii="Tahoma" w:hAnsi="Tahoma"/>
          <w:color w:val="auto"/>
          <w:sz w:val="32"/>
          <w:szCs w:val="32"/>
        </w:rPr>
      </w:pPr>
      <w:r w:rsidRPr="00F24381">
        <w:rPr>
          <w:rFonts w:ascii="Tahoma" w:hAnsi="Tahoma"/>
          <w:color w:val="auto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24381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A01C02" w:rsidRPr="00F24381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786E7A" w:rsidRPr="00F24381">
        <w:rPr>
          <w:rFonts w:ascii="Traditional Arabic" w:hint="cs"/>
          <w:sz w:val="32"/>
          <w:szCs w:val="32"/>
          <w:rtl/>
        </w:rPr>
        <w:t>المغني(</w:t>
      </w:r>
      <w:r w:rsidR="004974F9" w:rsidRPr="00F24381">
        <w:rPr>
          <w:rFonts w:ascii="Traditional Arabic" w:hint="cs"/>
          <w:sz w:val="32"/>
          <w:szCs w:val="32"/>
          <w:rtl/>
        </w:rPr>
        <w:t>14</w:t>
      </w:r>
      <w:r w:rsidR="00786E7A" w:rsidRPr="00F24381">
        <w:rPr>
          <w:rFonts w:ascii="Traditional Arabic" w:hint="cs"/>
          <w:sz w:val="32"/>
          <w:szCs w:val="32"/>
          <w:rtl/>
        </w:rPr>
        <w:t>/</w:t>
      </w:r>
      <w:r w:rsidR="004974F9" w:rsidRPr="00F24381">
        <w:rPr>
          <w:rFonts w:ascii="Traditional Arabic" w:hint="cs"/>
          <w:sz w:val="32"/>
          <w:szCs w:val="32"/>
          <w:rtl/>
        </w:rPr>
        <w:t>188</w:t>
      </w:r>
      <w:r w:rsidR="00786E7A" w:rsidRPr="00F24381">
        <w:rPr>
          <w:rFonts w:ascii="Traditional Arabic" w:hint="cs"/>
          <w:sz w:val="32"/>
          <w:szCs w:val="32"/>
          <w:rtl/>
        </w:rPr>
        <w:t>),</w:t>
      </w:r>
      <w:r w:rsidR="00E83C7E" w:rsidRPr="00F24381">
        <w:rPr>
          <w:rFonts w:ascii="Traditional Arabic" w:hint="cs"/>
          <w:sz w:val="32"/>
          <w:szCs w:val="32"/>
          <w:rtl/>
        </w:rPr>
        <w:t xml:space="preserve"> </w:t>
      </w:r>
      <w:r w:rsidR="00786E7A" w:rsidRPr="00F24381">
        <w:rPr>
          <w:rFonts w:ascii="Traditional Arabic" w:hint="cs"/>
          <w:sz w:val="32"/>
          <w:szCs w:val="32"/>
          <w:rtl/>
        </w:rPr>
        <w:t>المبدع(10/174).</w:t>
      </w:r>
    </w:p>
  </w:footnote>
  <w:footnote w:id="30">
    <w:p w:rsidR="00A40EC2" w:rsidRPr="00F24381" w:rsidRDefault="00A40EC2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="00A01C02" w:rsidRPr="00F24381">
        <w:rPr>
          <w:rFonts w:ascii="Tahoma" w:hAnsi="Tahoma" w:hint="cs"/>
          <w:sz w:val="32"/>
          <w:szCs w:val="32"/>
          <w:rtl/>
        </w:rPr>
        <w:t xml:space="preserve">انظر: </w:t>
      </w:r>
      <w:r w:rsidRPr="00F24381">
        <w:rPr>
          <w:rFonts w:ascii="Tahoma" w:hAnsi="Tahoma" w:hint="cs"/>
          <w:sz w:val="32"/>
          <w:szCs w:val="32"/>
          <w:rtl/>
        </w:rPr>
        <w:t>الحاوي(17/21</w:t>
      </w:r>
      <w:r w:rsidR="00B144DD" w:rsidRPr="00F24381">
        <w:rPr>
          <w:rFonts w:ascii="Tahoma" w:hAnsi="Tahoma" w:hint="cs"/>
          <w:sz w:val="32"/>
          <w:szCs w:val="32"/>
          <w:rtl/>
        </w:rPr>
        <w:t>0</w:t>
      </w:r>
      <w:r w:rsidRPr="00F24381">
        <w:rPr>
          <w:rFonts w:ascii="Tahoma" w:hAnsi="Tahoma" w:hint="cs"/>
          <w:sz w:val="32"/>
          <w:szCs w:val="32"/>
          <w:rtl/>
        </w:rPr>
        <w:t>).</w:t>
      </w:r>
    </w:p>
  </w:footnote>
  <w:footnote w:id="31">
    <w:p w:rsidR="0039545E" w:rsidRPr="00F24381" w:rsidRDefault="0039545E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>)</w:t>
      </w:r>
      <w:r w:rsidR="00BE5618" w:rsidRPr="00F24381">
        <w:rPr>
          <w:rFonts w:ascii="Traditional Arabic" w:hint="cs"/>
          <w:sz w:val="32"/>
          <w:szCs w:val="32"/>
          <w:rtl/>
        </w:rPr>
        <w:t xml:space="preserve"> </w:t>
      </w:r>
      <w:r w:rsidR="00A01C02" w:rsidRPr="00F24381">
        <w:rPr>
          <w:rFonts w:ascii="Traditional Arabic" w:hint="cs"/>
          <w:sz w:val="32"/>
          <w:szCs w:val="32"/>
          <w:rtl/>
        </w:rPr>
        <w:t xml:space="preserve">انظر: </w:t>
      </w:r>
      <w:r w:rsidR="00BE5618" w:rsidRPr="00F24381">
        <w:rPr>
          <w:rFonts w:ascii="Traditional Arabic" w:hint="cs"/>
          <w:sz w:val="32"/>
          <w:szCs w:val="32"/>
          <w:rtl/>
        </w:rPr>
        <w:t>الحاوي</w:t>
      </w:r>
      <w:r w:rsidRPr="00F24381">
        <w:rPr>
          <w:rFonts w:ascii="Traditional Arabic" w:hint="cs"/>
          <w:sz w:val="32"/>
          <w:szCs w:val="32"/>
          <w:rtl/>
        </w:rPr>
        <w:t>(17/211).</w:t>
      </w:r>
    </w:p>
  </w:footnote>
  <w:footnote w:id="32">
    <w:p w:rsidR="00AA1184" w:rsidRPr="00F24381" w:rsidRDefault="00AA1184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انظر قوله: المحلى(</w:t>
      </w:r>
      <w:r w:rsidR="001B445D" w:rsidRPr="00F24381">
        <w:rPr>
          <w:rFonts w:ascii="Tahoma" w:hAnsi="Tahoma" w:hint="cs"/>
          <w:sz w:val="32"/>
          <w:szCs w:val="32"/>
          <w:rtl/>
        </w:rPr>
        <w:t>9</w:t>
      </w:r>
      <w:r w:rsidRPr="00F24381">
        <w:rPr>
          <w:rFonts w:ascii="Tahoma" w:hAnsi="Tahoma" w:hint="cs"/>
          <w:sz w:val="32"/>
          <w:szCs w:val="32"/>
          <w:rtl/>
        </w:rPr>
        <w:t>/</w:t>
      </w:r>
      <w:r w:rsidR="001B445D" w:rsidRPr="00F24381">
        <w:rPr>
          <w:rFonts w:ascii="Tahoma" w:hAnsi="Tahoma" w:hint="cs"/>
          <w:sz w:val="32"/>
          <w:szCs w:val="32"/>
          <w:rtl/>
        </w:rPr>
        <w:t>430</w:t>
      </w:r>
      <w:r w:rsidRPr="00F24381">
        <w:rPr>
          <w:rFonts w:ascii="Tahoma" w:hAnsi="Tahoma" w:hint="cs"/>
          <w:sz w:val="32"/>
          <w:szCs w:val="32"/>
          <w:rtl/>
        </w:rPr>
        <w:t>).</w:t>
      </w:r>
    </w:p>
  </w:footnote>
  <w:footnote w:id="33">
    <w:p w:rsidR="001770D1" w:rsidRPr="00F24381" w:rsidRDefault="00735E82" w:rsidP="00F24381">
      <w:pPr>
        <w:pStyle w:val="af3"/>
        <w:rPr>
          <w:rFonts w:ascii="Tahoma" w:hAnsi="Tahoma"/>
          <w:color w:val="auto"/>
          <w:sz w:val="32"/>
          <w:szCs w:val="32"/>
        </w:rPr>
      </w:pPr>
      <w:r w:rsidRPr="00F24381">
        <w:rPr>
          <w:rFonts w:ascii="Tahoma" w:hAnsi="Tahoma"/>
          <w:color w:val="auto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24381">
        <w:rPr>
          <w:rFonts w:ascii="Tahoma" w:hAnsi="Tahoma"/>
          <w:color w:val="auto"/>
          <w:sz w:val="32"/>
          <w:szCs w:val="32"/>
          <w:rtl/>
        </w:rPr>
        <w:t>)</w:t>
      </w:r>
      <w:r w:rsidR="007B1F2D">
        <w:rPr>
          <w:rFonts w:ascii="Traditional Arabic" w:hint="cs"/>
          <w:color w:val="auto"/>
          <w:sz w:val="32"/>
          <w:szCs w:val="32"/>
          <w:rtl/>
        </w:rPr>
        <w:t xml:space="preserve"> لا تقبل في الزنا</w:t>
      </w:r>
      <w:r w:rsidR="00454CD9" w:rsidRPr="00F24381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454CD9" w:rsidRPr="00F24381">
        <w:rPr>
          <w:rFonts w:ascii="Traditional Arabic" w:hint="eastAsia"/>
          <w:color w:val="auto"/>
          <w:sz w:val="32"/>
          <w:szCs w:val="32"/>
          <w:rtl/>
        </w:rPr>
        <w:t>أو</w:t>
      </w:r>
      <w:r w:rsidR="00454CD9" w:rsidRPr="00F24381">
        <w:rPr>
          <w:rFonts w:ascii="Traditional Arabic"/>
          <w:color w:val="auto"/>
          <w:sz w:val="32"/>
          <w:szCs w:val="32"/>
          <w:rtl/>
        </w:rPr>
        <w:t xml:space="preserve"> </w:t>
      </w:r>
      <w:r w:rsidR="00454CD9" w:rsidRPr="00F24381">
        <w:rPr>
          <w:rFonts w:ascii="Traditional Arabic" w:hint="eastAsia"/>
          <w:color w:val="auto"/>
          <w:sz w:val="32"/>
          <w:szCs w:val="32"/>
          <w:rtl/>
        </w:rPr>
        <w:t>في</w:t>
      </w:r>
      <w:r w:rsidR="00454CD9" w:rsidRPr="00F24381">
        <w:rPr>
          <w:rFonts w:ascii="Traditional Arabic"/>
          <w:color w:val="auto"/>
          <w:sz w:val="32"/>
          <w:szCs w:val="32"/>
          <w:rtl/>
        </w:rPr>
        <w:t xml:space="preserve"> </w:t>
      </w:r>
      <w:r w:rsidR="00454CD9" w:rsidRPr="00F24381">
        <w:rPr>
          <w:rFonts w:ascii="Traditional Arabic" w:hint="eastAsia"/>
          <w:color w:val="auto"/>
          <w:sz w:val="32"/>
          <w:szCs w:val="32"/>
          <w:rtl/>
        </w:rPr>
        <w:t>متعلقاته</w:t>
      </w:r>
      <w:r w:rsidR="00454CD9" w:rsidRPr="00F24381">
        <w:rPr>
          <w:rFonts w:ascii="Traditional Arabic"/>
          <w:color w:val="auto"/>
          <w:sz w:val="32"/>
          <w:szCs w:val="32"/>
          <w:rtl/>
        </w:rPr>
        <w:t xml:space="preserve"> </w:t>
      </w:r>
      <w:r w:rsidR="00454CD9" w:rsidRPr="00F24381">
        <w:rPr>
          <w:rFonts w:ascii="Traditional Arabic" w:hint="eastAsia"/>
          <w:color w:val="auto"/>
          <w:sz w:val="32"/>
          <w:szCs w:val="32"/>
          <w:rtl/>
        </w:rPr>
        <w:t>كقذف</w:t>
      </w:r>
      <w:r w:rsidR="00454CD9" w:rsidRPr="00F24381">
        <w:rPr>
          <w:rFonts w:ascii="Traditional Arabic"/>
          <w:color w:val="auto"/>
          <w:sz w:val="32"/>
          <w:szCs w:val="32"/>
          <w:rtl/>
        </w:rPr>
        <w:t xml:space="preserve"> </w:t>
      </w:r>
      <w:r w:rsidR="00454CD9" w:rsidRPr="00F24381">
        <w:rPr>
          <w:rFonts w:ascii="Traditional Arabic" w:hint="eastAsia"/>
          <w:color w:val="auto"/>
          <w:sz w:val="32"/>
          <w:szCs w:val="32"/>
          <w:rtl/>
        </w:rPr>
        <w:t>ولعان</w:t>
      </w:r>
      <w:r w:rsidR="00454CD9" w:rsidRPr="00F24381">
        <w:rPr>
          <w:rFonts w:ascii="Traditional Arabic" w:hint="cs"/>
          <w:color w:val="auto"/>
          <w:sz w:val="32"/>
          <w:szCs w:val="32"/>
          <w:rtl/>
        </w:rPr>
        <w:t>.</w:t>
      </w:r>
      <w:r w:rsidR="00454CD9" w:rsidRPr="00F24381">
        <w:rPr>
          <w:rFonts w:ascii="Traditional Arabic"/>
          <w:color w:val="auto"/>
          <w:sz w:val="32"/>
          <w:szCs w:val="32"/>
          <w:rtl/>
        </w:rPr>
        <w:t xml:space="preserve"> </w:t>
      </w:r>
      <w:r w:rsidR="003A1820" w:rsidRPr="00F24381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6611B1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770D1" w:rsidRPr="00F24381">
        <w:rPr>
          <w:rFonts w:ascii="Tahoma" w:hAnsi="Tahoma" w:hint="cs"/>
          <w:color w:val="auto"/>
          <w:sz w:val="32"/>
          <w:szCs w:val="32"/>
          <w:rtl/>
        </w:rPr>
        <w:t>الكافي ف</w:t>
      </w:r>
      <w:r w:rsidR="0005634C" w:rsidRPr="00F24381">
        <w:rPr>
          <w:rFonts w:ascii="Tahoma" w:hAnsi="Tahoma" w:hint="cs"/>
          <w:color w:val="auto"/>
          <w:sz w:val="32"/>
          <w:szCs w:val="32"/>
          <w:rtl/>
        </w:rPr>
        <w:t>ي فقه أهل المدينة(2/898)</w:t>
      </w:r>
      <w:r w:rsidR="003A1820" w:rsidRPr="00F24381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>,</w:t>
      </w:r>
      <w:r w:rsidR="00E83C7E" w:rsidRPr="00F24381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3A1820" w:rsidRPr="00F24381">
        <w:rPr>
          <w:rFonts w:ascii="Tahoma" w:hAnsi="Tahoma" w:hint="cs"/>
          <w:color w:val="auto"/>
          <w:sz w:val="32"/>
          <w:szCs w:val="32"/>
          <w:rtl/>
        </w:rPr>
        <w:t>الذخيرة(10/221),</w:t>
      </w:r>
      <w:r w:rsidR="00E83C7E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A1820" w:rsidRPr="00F24381">
        <w:rPr>
          <w:rFonts w:ascii="Tahoma" w:hAnsi="Tahoma" w:hint="cs"/>
          <w:color w:val="auto"/>
          <w:sz w:val="32"/>
          <w:szCs w:val="32"/>
          <w:rtl/>
        </w:rPr>
        <w:t>مواهب الجليل</w:t>
      </w:r>
      <w:r w:rsidR="00E83C7E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A1820" w:rsidRPr="00F24381">
        <w:rPr>
          <w:rFonts w:ascii="Tahoma" w:hAnsi="Tahoma" w:hint="cs"/>
          <w:color w:val="auto"/>
          <w:sz w:val="32"/>
          <w:szCs w:val="32"/>
          <w:rtl/>
        </w:rPr>
        <w:t>(8/179)</w:t>
      </w:r>
      <w:r w:rsidR="0005634C" w:rsidRPr="00F24381">
        <w:rPr>
          <w:rFonts w:ascii="Tahoma" w:hAnsi="Tahoma" w:hint="cs"/>
          <w:color w:val="auto"/>
          <w:sz w:val="32"/>
          <w:szCs w:val="32"/>
          <w:rtl/>
        </w:rPr>
        <w:t>,</w:t>
      </w:r>
      <w:r w:rsidR="00E83C7E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5634C" w:rsidRPr="00F24381">
        <w:rPr>
          <w:rFonts w:ascii="Tahoma" w:hAnsi="Tahoma" w:hint="cs"/>
          <w:color w:val="auto"/>
          <w:sz w:val="32"/>
          <w:szCs w:val="32"/>
          <w:rtl/>
        </w:rPr>
        <w:t>حاشية الدسوقي(4/173).</w:t>
      </w:r>
    </w:p>
  </w:footnote>
  <w:footnote w:id="34">
    <w:p w:rsidR="000D4CB1" w:rsidRPr="00F24381" w:rsidRDefault="000D4CB1" w:rsidP="00F24381">
      <w:pPr>
        <w:pStyle w:val="af3"/>
        <w:rPr>
          <w:rFonts w:ascii="Tahoma" w:hAnsi="Tahoma"/>
          <w:color w:val="auto"/>
          <w:sz w:val="32"/>
          <w:szCs w:val="32"/>
        </w:rPr>
      </w:pPr>
      <w:r w:rsidRPr="00F24381">
        <w:rPr>
          <w:rFonts w:ascii="Tahoma" w:hAnsi="Tahoma"/>
          <w:color w:val="auto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24381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 xml:space="preserve">انظر: منح </w:t>
      </w:r>
      <w:r w:rsidR="0043263E" w:rsidRPr="00F24381">
        <w:rPr>
          <w:rFonts w:ascii="Tahoma" w:hAnsi="Tahoma" w:hint="cs"/>
          <w:color w:val="auto"/>
          <w:sz w:val="32"/>
          <w:szCs w:val="32"/>
          <w:rtl/>
        </w:rPr>
        <w:t xml:space="preserve">الجليل(8/415),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>حاشية الدسوقي(4/173).</w:t>
      </w:r>
    </w:p>
  </w:footnote>
  <w:footnote w:id="35">
    <w:p w:rsidR="002E4D2F" w:rsidRPr="00F24381" w:rsidRDefault="002E4D2F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color w:val="auto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24381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>سورة الأحزاب,</w:t>
      </w:r>
      <w:r w:rsidR="0043263E"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color w:val="auto"/>
          <w:sz w:val="32"/>
          <w:szCs w:val="32"/>
          <w:rtl/>
        </w:rPr>
        <w:t>رقم الآية(5).</w:t>
      </w:r>
    </w:p>
  </w:footnote>
  <w:footnote w:id="36">
    <w:p w:rsidR="00BE5618" w:rsidRPr="00F24381" w:rsidRDefault="00BE5618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color w:val="auto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24381">
        <w:rPr>
          <w:rFonts w:ascii="Tahoma" w:hAnsi="Tahoma"/>
          <w:color w:val="auto"/>
          <w:sz w:val="32"/>
          <w:szCs w:val="32"/>
          <w:rtl/>
        </w:rPr>
        <w:t>)</w:t>
      </w:r>
      <w:r w:rsidRPr="00F2438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041E" w:rsidRPr="00F24381">
        <w:rPr>
          <w:rFonts w:hint="cs"/>
          <w:color w:val="auto"/>
          <w:sz w:val="32"/>
          <w:szCs w:val="32"/>
          <w:rtl/>
        </w:rPr>
        <w:t xml:space="preserve">انظر: </w:t>
      </w:r>
      <w:r w:rsidRPr="00F24381">
        <w:rPr>
          <w:rFonts w:hint="cs"/>
          <w:color w:val="auto"/>
          <w:sz w:val="32"/>
          <w:szCs w:val="32"/>
          <w:rtl/>
        </w:rPr>
        <w:t xml:space="preserve">المحلى( </w:t>
      </w:r>
      <w:r w:rsidR="002B561C" w:rsidRPr="00F24381">
        <w:rPr>
          <w:rFonts w:hint="cs"/>
          <w:color w:val="auto"/>
          <w:sz w:val="32"/>
          <w:szCs w:val="32"/>
          <w:rtl/>
        </w:rPr>
        <w:t>9</w:t>
      </w:r>
      <w:r w:rsidRPr="00F24381">
        <w:rPr>
          <w:rFonts w:hint="cs"/>
          <w:color w:val="auto"/>
          <w:sz w:val="32"/>
          <w:szCs w:val="32"/>
          <w:rtl/>
        </w:rPr>
        <w:t>/</w:t>
      </w:r>
      <w:r w:rsidR="002B561C" w:rsidRPr="00F24381">
        <w:rPr>
          <w:rFonts w:hint="cs"/>
          <w:color w:val="auto"/>
          <w:sz w:val="32"/>
          <w:szCs w:val="32"/>
          <w:rtl/>
        </w:rPr>
        <w:t>430</w:t>
      </w:r>
      <w:r w:rsidRPr="00F24381">
        <w:rPr>
          <w:rFonts w:hint="cs"/>
          <w:color w:val="auto"/>
          <w:sz w:val="32"/>
          <w:szCs w:val="32"/>
          <w:rtl/>
        </w:rPr>
        <w:t>).</w:t>
      </w:r>
    </w:p>
  </w:footnote>
  <w:footnote w:id="37">
    <w:p w:rsidR="00DD1C0B" w:rsidRPr="00F24381" w:rsidRDefault="00E90FF5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="00F75383" w:rsidRPr="00F24381">
        <w:rPr>
          <w:rFonts w:ascii="Tahoma" w:hAnsi="Tahoma" w:hint="cs"/>
          <w:sz w:val="32"/>
          <w:szCs w:val="32"/>
          <w:rtl/>
        </w:rPr>
        <w:t>تقدم تخريجه في نفس المسألة.</w:t>
      </w:r>
    </w:p>
  </w:footnote>
  <w:footnote w:id="38">
    <w:p w:rsidR="004049CA" w:rsidRPr="00F24381" w:rsidRDefault="004049CA" w:rsidP="00F24381">
      <w:pPr>
        <w:pStyle w:val="af3"/>
        <w:rPr>
          <w:rFonts w:ascii="Tahoma" w:hAnsi="Tahoma"/>
          <w:sz w:val="32"/>
          <w:szCs w:val="32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 xml:space="preserve">أخرجه البيهقي في </w:t>
      </w:r>
      <w:r w:rsidR="00544A23" w:rsidRPr="00F24381">
        <w:rPr>
          <w:rFonts w:ascii="Tahoma" w:hAnsi="Tahoma" w:hint="cs"/>
          <w:sz w:val="32"/>
          <w:szCs w:val="32"/>
          <w:rtl/>
        </w:rPr>
        <w:t xml:space="preserve">السنن </w:t>
      </w:r>
      <w:r w:rsidRPr="00F24381">
        <w:rPr>
          <w:rFonts w:ascii="Tahoma" w:hAnsi="Tahoma" w:hint="cs"/>
          <w:sz w:val="32"/>
          <w:szCs w:val="32"/>
          <w:rtl/>
        </w:rPr>
        <w:t>الكبرى,</w:t>
      </w:r>
      <w:r w:rsidR="004C330B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كتاب الصلاة,</w:t>
      </w:r>
      <w:r w:rsidR="004C330B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باب "اجعلوا أئمتكم خياركم"وما جاء في إمامة ولد الزنا</w:t>
      </w:r>
      <w:r w:rsidR="008E537D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(3/129)رقم الحديث(5136),</w:t>
      </w:r>
      <w:r w:rsidR="004C330B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وقال:</w:t>
      </w:r>
      <w:r w:rsidR="0033637D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حديث مرسل.</w:t>
      </w:r>
    </w:p>
  </w:footnote>
  <w:footnote w:id="39">
    <w:p w:rsidR="00544A23" w:rsidRPr="00544A23" w:rsidRDefault="00544A23" w:rsidP="00F24381">
      <w:pPr>
        <w:pStyle w:val="af3"/>
        <w:rPr>
          <w:rFonts w:ascii="Tahoma" w:hAnsi="Tahoma"/>
        </w:rPr>
      </w:pPr>
      <w:r w:rsidRPr="00F24381">
        <w:rPr>
          <w:rFonts w:ascii="Tahoma" w:hAnsi="Tahoma"/>
          <w:sz w:val="32"/>
          <w:szCs w:val="32"/>
          <w:rtl/>
        </w:rPr>
        <w:t>(</w:t>
      </w:r>
      <w:r w:rsidRPr="00F2438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4381">
        <w:rPr>
          <w:rFonts w:ascii="Tahoma" w:hAnsi="Tahoma"/>
          <w:sz w:val="32"/>
          <w:szCs w:val="32"/>
          <w:rtl/>
        </w:rPr>
        <w:t xml:space="preserve">) </w:t>
      </w:r>
      <w:r w:rsidRPr="00F24381">
        <w:rPr>
          <w:rFonts w:ascii="Tahoma" w:hAnsi="Tahoma" w:hint="cs"/>
          <w:sz w:val="32"/>
          <w:szCs w:val="32"/>
          <w:rtl/>
        </w:rPr>
        <w:t>أخرجه البيهقي في السنن الكبرى,</w:t>
      </w:r>
      <w:r w:rsidR="004C330B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كتاب الأيمان,</w:t>
      </w:r>
      <w:r w:rsidR="004C330B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باب ما جاء في ولد الزنا(10/101)رقم الحديث</w:t>
      </w:r>
      <w:r w:rsidR="004C330B" w:rsidRPr="00F24381">
        <w:rPr>
          <w:rFonts w:ascii="Tahoma" w:hAnsi="Tahoma" w:hint="cs"/>
          <w:sz w:val="32"/>
          <w:szCs w:val="32"/>
          <w:rtl/>
        </w:rPr>
        <w:t xml:space="preserve"> </w:t>
      </w:r>
      <w:r w:rsidRPr="00F24381">
        <w:rPr>
          <w:rFonts w:ascii="Tahoma" w:hAnsi="Tahoma" w:hint="cs"/>
          <w:sz w:val="32"/>
          <w:szCs w:val="32"/>
          <w:rtl/>
        </w:rPr>
        <w:t>(19997).</w:t>
      </w:r>
      <w:r w:rsidR="00821627">
        <w:rPr>
          <w:rFonts w:ascii="Tahoma" w:hAnsi="Tahoma" w:hint="cs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14" w:rsidRDefault="00FD491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506748B2D02C43538774EEB97034188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D4914" w:rsidRPr="00FD4914" w:rsidRDefault="00FD4914" w:rsidP="00FD491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D4914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FD4914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14" w:rsidRDefault="00FD491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DF608E6"/>
    <w:multiLevelType w:val="hybridMultilevel"/>
    <w:tmpl w:val="63BA608C"/>
    <w:lvl w:ilvl="0" w:tplc="343EA0B8">
      <w:start w:val="1"/>
      <w:numFmt w:val="decimal"/>
      <w:lvlText w:val="%1-"/>
      <w:lvlJc w:val="left"/>
      <w:pPr>
        <w:ind w:left="861" w:hanging="720"/>
      </w:pPr>
      <w:rPr>
        <w:rFonts w:ascii="Traditional Arabic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0F3E"/>
    <w:rsid w:val="000062AB"/>
    <w:rsid w:val="00006356"/>
    <w:rsid w:val="00006697"/>
    <w:rsid w:val="000218D7"/>
    <w:rsid w:val="00043E61"/>
    <w:rsid w:val="00044763"/>
    <w:rsid w:val="00045736"/>
    <w:rsid w:val="00046EE1"/>
    <w:rsid w:val="000476DC"/>
    <w:rsid w:val="0004794E"/>
    <w:rsid w:val="00051AF1"/>
    <w:rsid w:val="0005634C"/>
    <w:rsid w:val="000624C3"/>
    <w:rsid w:val="0006398B"/>
    <w:rsid w:val="00065180"/>
    <w:rsid w:val="00071A8A"/>
    <w:rsid w:val="00071E6C"/>
    <w:rsid w:val="0007296D"/>
    <w:rsid w:val="00072DB7"/>
    <w:rsid w:val="00075B92"/>
    <w:rsid w:val="000762B5"/>
    <w:rsid w:val="00082040"/>
    <w:rsid w:val="000965AD"/>
    <w:rsid w:val="000C30E1"/>
    <w:rsid w:val="000C7650"/>
    <w:rsid w:val="000D4CB1"/>
    <w:rsid w:val="000E137B"/>
    <w:rsid w:val="000E42FB"/>
    <w:rsid w:val="000F466A"/>
    <w:rsid w:val="000F4B9F"/>
    <w:rsid w:val="000F5787"/>
    <w:rsid w:val="000F66E4"/>
    <w:rsid w:val="00100E6B"/>
    <w:rsid w:val="00102899"/>
    <w:rsid w:val="00111D5B"/>
    <w:rsid w:val="00130F3E"/>
    <w:rsid w:val="00134A0A"/>
    <w:rsid w:val="00134F3E"/>
    <w:rsid w:val="00136CBA"/>
    <w:rsid w:val="001420C1"/>
    <w:rsid w:val="00143037"/>
    <w:rsid w:val="001565A6"/>
    <w:rsid w:val="00156BB7"/>
    <w:rsid w:val="00165A0D"/>
    <w:rsid w:val="00167944"/>
    <w:rsid w:val="001701E2"/>
    <w:rsid w:val="001713D7"/>
    <w:rsid w:val="001730AF"/>
    <w:rsid w:val="001770D1"/>
    <w:rsid w:val="001778D1"/>
    <w:rsid w:val="00177E5E"/>
    <w:rsid w:val="00181A22"/>
    <w:rsid w:val="00187421"/>
    <w:rsid w:val="00187833"/>
    <w:rsid w:val="001A017D"/>
    <w:rsid w:val="001A3BB7"/>
    <w:rsid w:val="001A51CB"/>
    <w:rsid w:val="001A5C1C"/>
    <w:rsid w:val="001A60A6"/>
    <w:rsid w:val="001B0DD3"/>
    <w:rsid w:val="001B18DA"/>
    <w:rsid w:val="001B2AEA"/>
    <w:rsid w:val="001B3220"/>
    <w:rsid w:val="001B35D4"/>
    <w:rsid w:val="001B445D"/>
    <w:rsid w:val="001C643D"/>
    <w:rsid w:val="001D067E"/>
    <w:rsid w:val="001D1A33"/>
    <w:rsid w:val="001D6A15"/>
    <w:rsid w:val="001E3751"/>
    <w:rsid w:val="001F7990"/>
    <w:rsid w:val="00202A56"/>
    <w:rsid w:val="002054C8"/>
    <w:rsid w:val="00211079"/>
    <w:rsid w:val="0021772E"/>
    <w:rsid w:val="00220070"/>
    <w:rsid w:val="00220E64"/>
    <w:rsid w:val="00221086"/>
    <w:rsid w:val="0023021A"/>
    <w:rsid w:val="0023364F"/>
    <w:rsid w:val="00247F6A"/>
    <w:rsid w:val="0025360F"/>
    <w:rsid w:val="002617F2"/>
    <w:rsid w:val="002638DD"/>
    <w:rsid w:val="0027009D"/>
    <w:rsid w:val="002738F5"/>
    <w:rsid w:val="00283A9A"/>
    <w:rsid w:val="00286AF0"/>
    <w:rsid w:val="00290473"/>
    <w:rsid w:val="00293784"/>
    <w:rsid w:val="00295710"/>
    <w:rsid w:val="002B561C"/>
    <w:rsid w:val="002C1A2A"/>
    <w:rsid w:val="002C46BD"/>
    <w:rsid w:val="002D041E"/>
    <w:rsid w:val="002D1F2D"/>
    <w:rsid w:val="002D2FD5"/>
    <w:rsid w:val="002E4D2F"/>
    <w:rsid w:val="002F0737"/>
    <w:rsid w:val="002F32B9"/>
    <w:rsid w:val="002F4E00"/>
    <w:rsid w:val="002F5D4F"/>
    <w:rsid w:val="00305526"/>
    <w:rsid w:val="0030702F"/>
    <w:rsid w:val="00307D12"/>
    <w:rsid w:val="0031017A"/>
    <w:rsid w:val="0031098E"/>
    <w:rsid w:val="00311494"/>
    <w:rsid w:val="00313EAD"/>
    <w:rsid w:val="00314E3E"/>
    <w:rsid w:val="0032538A"/>
    <w:rsid w:val="0032569A"/>
    <w:rsid w:val="003258DF"/>
    <w:rsid w:val="00332451"/>
    <w:rsid w:val="0033637D"/>
    <w:rsid w:val="00336EC0"/>
    <w:rsid w:val="0034478F"/>
    <w:rsid w:val="003459AA"/>
    <w:rsid w:val="0035170B"/>
    <w:rsid w:val="00352CF3"/>
    <w:rsid w:val="00355C14"/>
    <w:rsid w:val="00362590"/>
    <w:rsid w:val="0036279C"/>
    <w:rsid w:val="003660DA"/>
    <w:rsid w:val="0037518B"/>
    <w:rsid w:val="00390A8D"/>
    <w:rsid w:val="0039437A"/>
    <w:rsid w:val="0039545E"/>
    <w:rsid w:val="003A1820"/>
    <w:rsid w:val="003A7A8D"/>
    <w:rsid w:val="003B699C"/>
    <w:rsid w:val="003C5B24"/>
    <w:rsid w:val="003D0AF7"/>
    <w:rsid w:val="003D7B61"/>
    <w:rsid w:val="003E2D3B"/>
    <w:rsid w:val="003F2721"/>
    <w:rsid w:val="003F68E7"/>
    <w:rsid w:val="004037D2"/>
    <w:rsid w:val="004049CA"/>
    <w:rsid w:val="00404EBC"/>
    <w:rsid w:val="004109DD"/>
    <w:rsid w:val="00410A1B"/>
    <w:rsid w:val="0041255A"/>
    <w:rsid w:val="00412D8B"/>
    <w:rsid w:val="00412E66"/>
    <w:rsid w:val="00422E79"/>
    <w:rsid w:val="00431BC0"/>
    <w:rsid w:val="0043263E"/>
    <w:rsid w:val="004445F8"/>
    <w:rsid w:val="00454CD9"/>
    <w:rsid w:val="00473F9D"/>
    <w:rsid w:val="004807DA"/>
    <w:rsid w:val="0048167C"/>
    <w:rsid w:val="004832AF"/>
    <w:rsid w:val="004848AC"/>
    <w:rsid w:val="00486975"/>
    <w:rsid w:val="004974F9"/>
    <w:rsid w:val="004B0210"/>
    <w:rsid w:val="004B11C4"/>
    <w:rsid w:val="004B67D6"/>
    <w:rsid w:val="004C330B"/>
    <w:rsid w:val="004C6BF5"/>
    <w:rsid w:val="004D43B9"/>
    <w:rsid w:val="004D5018"/>
    <w:rsid w:val="004D7FCD"/>
    <w:rsid w:val="004E0576"/>
    <w:rsid w:val="004E267F"/>
    <w:rsid w:val="004F58BB"/>
    <w:rsid w:val="004F6E34"/>
    <w:rsid w:val="00504B98"/>
    <w:rsid w:val="00506D82"/>
    <w:rsid w:val="005255E5"/>
    <w:rsid w:val="00527941"/>
    <w:rsid w:val="00533B07"/>
    <w:rsid w:val="00535AE3"/>
    <w:rsid w:val="005370A5"/>
    <w:rsid w:val="005414C2"/>
    <w:rsid w:val="0054291F"/>
    <w:rsid w:val="00544A23"/>
    <w:rsid w:val="00546DCB"/>
    <w:rsid w:val="00547A3D"/>
    <w:rsid w:val="005511AC"/>
    <w:rsid w:val="005610BC"/>
    <w:rsid w:val="0056504C"/>
    <w:rsid w:val="005764B6"/>
    <w:rsid w:val="005A2EA3"/>
    <w:rsid w:val="005A4E2B"/>
    <w:rsid w:val="005A5D55"/>
    <w:rsid w:val="005B0A68"/>
    <w:rsid w:val="005B5F03"/>
    <w:rsid w:val="005C439D"/>
    <w:rsid w:val="005C47B0"/>
    <w:rsid w:val="005C67B0"/>
    <w:rsid w:val="005C6CAA"/>
    <w:rsid w:val="005C7D9D"/>
    <w:rsid w:val="005C7EF5"/>
    <w:rsid w:val="005D522D"/>
    <w:rsid w:val="005E37A9"/>
    <w:rsid w:val="005E61B6"/>
    <w:rsid w:val="006006EA"/>
    <w:rsid w:val="00606D9C"/>
    <w:rsid w:val="00610913"/>
    <w:rsid w:val="00610AB4"/>
    <w:rsid w:val="00612129"/>
    <w:rsid w:val="006144CC"/>
    <w:rsid w:val="00622616"/>
    <w:rsid w:val="006347AB"/>
    <w:rsid w:val="006400D7"/>
    <w:rsid w:val="0064559E"/>
    <w:rsid w:val="00657626"/>
    <w:rsid w:val="006611B1"/>
    <w:rsid w:val="00663CED"/>
    <w:rsid w:val="006669A8"/>
    <w:rsid w:val="00666E3D"/>
    <w:rsid w:val="006722D3"/>
    <w:rsid w:val="0068596A"/>
    <w:rsid w:val="00687958"/>
    <w:rsid w:val="00692096"/>
    <w:rsid w:val="00692C41"/>
    <w:rsid w:val="006A41E4"/>
    <w:rsid w:val="006A62DC"/>
    <w:rsid w:val="006A6E40"/>
    <w:rsid w:val="006B4823"/>
    <w:rsid w:val="006C2EA1"/>
    <w:rsid w:val="006C48EE"/>
    <w:rsid w:val="006C4FD5"/>
    <w:rsid w:val="006C5696"/>
    <w:rsid w:val="006C5CA4"/>
    <w:rsid w:val="006D01A7"/>
    <w:rsid w:val="006D138B"/>
    <w:rsid w:val="006D4B35"/>
    <w:rsid w:val="006E2A53"/>
    <w:rsid w:val="006E2FBC"/>
    <w:rsid w:val="006E4B60"/>
    <w:rsid w:val="006E61EE"/>
    <w:rsid w:val="006E6B72"/>
    <w:rsid w:val="006E6BA2"/>
    <w:rsid w:val="006F4CA7"/>
    <w:rsid w:val="0070072E"/>
    <w:rsid w:val="00705A2B"/>
    <w:rsid w:val="00705DC7"/>
    <w:rsid w:val="007066CD"/>
    <w:rsid w:val="00707241"/>
    <w:rsid w:val="0071142D"/>
    <w:rsid w:val="00712F53"/>
    <w:rsid w:val="007136B7"/>
    <w:rsid w:val="00723C70"/>
    <w:rsid w:val="00724EAF"/>
    <w:rsid w:val="00726378"/>
    <w:rsid w:val="00732278"/>
    <w:rsid w:val="0073254E"/>
    <w:rsid w:val="00735E82"/>
    <w:rsid w:val="00736D55"/>
    <w:rsid w:val="007429CB"/>
    <w:rsid w:val="00743631"/>
    <w:rsid w:val="00744F4C"/>
    <w:rsid w:val="00747C29"/>
    <w:rsid w:val="007552FC"/>
    <w:rsid w:val="00762BEC"/>
    <w:rsid w:val="0076463D"/>
    <w:rsid w:val="00766A74"/>
    <w:rsid w:val="00767F29"/>
    <w:rsid w:val="00773997"/>
    <w:rsid w:val="0077415B"/>
    <w:rsid w:val="0077711D"/>
    <w:rsid w:val="00777673"/>
    <w:rsid w:val="00783985"/>
    <w:rsid w:val="00786847"/>
    <w:rsid w:val="00786E7A"/>
    <w:rsid w:val="00793772"/>
    <w:rsid w:val="00796F20"/>
    <w:rsid w:val="007A24AB"/>
    <w:rsid w:val="007A3DC8"/>
    <w:rsid w:val="007B1F2D"/>
    <w:rsid w:val="007B566E"/>
    <w:rsid w:val="007B5D2B"/>
    <w:rsid w:val="007C1815"/>
    <w:rsid w:val="007C2C92"/>
    <w:rsid w:val="007D51E8"/>
    <w:rsid w:val="007E1857"/>
    <w:rsid w:val="007F1D53"/>
    <w:rsid w:val="00802202"/>
    <w:rsid w:val="0080799F"/>
    <w:rsid w:val="008122F2"/>
    <w:rsid w:val="0081533F"/>
    <w:rsid w:val="00821627"/>
    <w:rsid w:val="008229E5"/>
    <w:rsid w:val="00823AA1"/>
    <w:rsid w:val="00826D0F"/>
    <w:rsid w:val="00827947"/>
    <w:rsid w:val="00832AF9"/>
    <w:rsid w:val="008430F8"/>
    <w:rsid w:val="0084487B"/>
    <w:rsid w:val="008452E1"/>
    <w:rsid w:val="008477A6"/>
    <w:rsid w:val="008506CB"/>
    <w:rsid w:val="0086034A"/>
    <w:rsid w:val="008735A2"/>
    <w:rsid w:val="00875E98"/>
    <w:rsid w:val="00883252"/>
    <w:rsid w:val="008838F8"/>
    <w:rsid w:val="00886A3C"/>
    <w:rsid w:val="00890AA2"/>
    <w:rsid w:val="00892816"/>
    <w:rsid w:val="00895F84"/>
    <w:rsid w:val="008967F7"/>
    <w:rsid w:val="00896976"/>
    <w:rsid w:val="008969DF"/>
    <w:rsid w:val="008A1166"/>
    <w:rsid w:val="008A1C55"/>
    <w:rsid w:val="008A4408"/>
    <w:rsid w:val="008A6993"/>
    <w:rsid w:val="008B0781"/>
    <w:rsid w:val="008B298B"/>
    <w:rsid w:val="008B51B3"/>
    <w:rsid w:val="008C1501"/>
    <w:rsid w:val="008C245C"/>
    <w:rsid w:val="008C47BC"/>
    <w:rsid w:val="008C68E4"/>
    <w:rsid w:val="008D0B30"/>
    <w:rsid w:val="008D2C0E"/>
    <w:rsid w:val="008E14BF"/>
    <w:rsid w:val="008E2286"/>
    <w:rsid w:val="008E537D"/>
    <w:rsid w:val="00900B86"/>
    <w:rsid w:val="00904356"/>
    <w:rsid w:val="0091029D"/>
    <w:rsid w:val="009120E3"/>
    <w:rsid w:val="00914414"/>
    <w:rsid w:val="0091793B"/>
    <w:rsid w:val="009222CF"/>
    <w:rsid w:val="00931629"/>
    <w:rsid w:val="009358F4"/>
    <w:rsid w:val="00952DE0"/>
    <w:rsid w:val="00954AC0"/>
    <w:rsid w:val="00957701"/>
    <w:rsid w:val="00970C78"/>
    <w:rsid w:val="00970FC3"/>
    <w:rsid w:val="009721F9"/>
    <w:rsid w:val="009744F6"/>
    <w:rsid w:val="009745DA"/>
    <w:rsid w:val="00976E36"/>
    <w:rsid w:val="0097780E"/>
    <w:rsid w:val="00982CB0"/>
    <w:rsid w:val="0099098C"/>
    <w:rsid w:val="00991148"/>
    <w:rsid w:val="0099128B"/>
    <w:rsid w:val="00991E40"/>
    <w:rsid w:val="009920EF"/>
    <w:rsid w:val="009926DA"/>
    <w:rsid w:val="009A2E57"/>
    <w:rsid w:val="009A4C1F"/>
    <w:rsid w:val="009A7ACE"/>
    <w:rsid w:val="009B682D"/>
    <w:rsid w:val="009B7238"/>
    <w:rsid w:val="009C43E3"/>
    <w:rsid w:val="009C78EE"/>
    <w:rsid w:val="009D1C91"/>
    <w:rsid w:val="009E2708"/>
    <w:rsid w:val="009E3387"/>
    <w:rsid w:val="009E412E"/>
    <w:rsid w:val="009F04FA"/>
    <w:rsid w:val="009F63DD"/>
    <w:rsid w:val="00A01C02"/>
    <w:rsid w:val="00A01E00"/>
    <w:rsid w:val="00A040D3"/>
    <w:rsid w:val="00A04C99"/>
    <w:rsid w:val="00A26E85"/>
    <w:rsid w:val="00A318F9"/>
    <w:rsid w:val="00A354E4"/>
    <w:rsid w:val="00A40EC2"/>
    <w:rsid w:val="00A44C74"/>
    <w:rsid w:val="00A52F85"/>
    <w:rsid w:val="00A65756"/>
    <w:rsid w:val="00A80A11"/>
    <w:rsid w:val="00A814C9"/>
    <w:rsid w:val="00A83DD2"/>
    <w:rsid w:val="00A84FE1"/>
    <w:rsid w:val="00A90660"/>
    <w:rsid w:val="00A92F40"/>
    <w:rsid w:val="00AA1184"/>
    <w:rsid w:val="00AA4E82"/>
    <w:rsid w:val="00AA7D88"/>
    <w:rsid w:val="00AC03B2"/>
    <w:rsid w:val="00AC3C46"/>
    <w:rsid w:val="00AC6F90"/>
    <w:rsid w:val="00AD137E"/>
    <w:rsid w:val="00AE1C98"/>
    <w:rsid w:val="00AE4873"/>
    <w:rsid w:val="00AE699F"/>
    <w:rsid w:val="00AF0D45"/>
    <w:rsid w:val="00AF0E6E"/>
    <w:rsid w:val="00AF388B"/>
    <w:rsid w:val="00AF405C"/>
    <w:rsid w:val="00B01254"/>
    <w:rsid w:val="00B055E4"/>
    <w:rsid w:val="00B120EB"/>
    <w:rsid w:val="00B12172"/>
    <w:rsid w:val="00B1234F"/>
    <w:rsid w:val="00B144DD"/>
    <w:rsid w:val="00B15C43"/>
    <w:rsid w:val="00B21171"/>
    <w:rsid w:val="00B21BEE"/>
    <w:rsid w:val="00B30E18"/>
    <w:rsid w:val="00B32529"/>
    <w:rsid w:val="00B3283A"/>
    <w:rsid w:val="00B40EC4"/>
    <w:rsid w:val="00B432B8"/>
    <w:rsid w:val="00B508FC"/>
    <w:rsid w:val="00B53B23"/>
    <w:rsid w:val="00B5739B"/>
    <w:rsid w:val="00B607BC"/>
    <w:rsid w:val="00B70727"/>
    <w:rsid w:val="00B728B5"/>
    <w:rsid w:val="00B83D2E"/>
    <w:rsid w:val="00B93980"/>
    <w:rsid w:val="00B96DF2"/>
    <w:rsid w:val="00BA2CA4"/>
    <w:rsid w:val="00BA46DC"/>
    <w:rsid w:val="00BB2786"/>
    <w:rsid w:val="00BB74B5"/>
    <w:rsid w:val="00BC000E"/>
    <w:rsid w:val="00BC1974"/>
    <w:rsid w:val="00BC76C8"/>
    <w:rsid w:val="00BD070A"/>
    <w:rsid w:val="00BD6128"/>
    <w:rsid w:val="00BE3D0B"/>
    <w:rsid w:val="00BE5618"/>
    <w:rsid w:val="00BF6012"/>
    <w:rsid w:val="00C00743"/>
    <w:rsid w:val="00C02365"/>
    <w:rsid w:val="00C02B0C"/>
    <w:rsid w:val="00C1124B"/>
    <w:rsid w:val="00C126BD"/>
    <w:rsid w:val="00C278D3"/>
    <w:rsid w:val="00C33B19"/>
    <w:rsid w:val="00C35143"/>
    <w:rsid w:val="00C5563F"/>
    <w:rsid w:val="00C57D88"/>
    <w:rsid w:val="00C66543"/>
    <w:rsid w:val="00C67E68"/>
    <w:rsid w:val="00C719BD"/>
    <w:rsid w:val="00CA192A"/>
    <w:rsid w:val="00CA1B60"/>
    <w:rsid w:val="00CA270E"/>
    <w:rsid w:val="00CA2E10"/>
    <w:rsid w:val="00CA37AA"/>
    <w:rsid w:val="00CB09CB"/>
    <w:rsid w:val="00CB4D5D"/>
    <w:rsid w:val="00CB5F1B"/>
    <w:rsid w:val="00CC190D"/>
    <w:rsid w:val="00CC2DE1"/>
    <w:rsid w:val="00CD7BC3"/>
    <w:rsid w:val="00CE0A5F"/>
    <w:rsid w:val="00CE721C"/>
    <w:rsid w:val="00D036B9"/>
    <w:rsid w:val="00D15EB4"/>
    <w:rsid w:val="00D235DC"/>
    <w:rsid w:val="00D260C0"/>
    <w:rsid w:val="00D400BA"/>
    <w:rsid w:val="00D404E6"/>
    <w:rsid w:val="00D471CF"/>
    <w:rsid w:val="00D520D5"/>
    <w:rsid w:val="00D520E9"/>
    <w:rsid w:val="00D56392"/>
    <w:rsid w:val="00D6221B"/>
    <w:rsid w:val="00D622AD"/>
    <w:rsid w:val="00D62A6D"/>
    <w:rsid w:val="00D64820"/>
    <w:rsid w:val="00D67B17"/>
    <w:rsid w:val="00D81875"/>
    <w:rsid w:val="00D81CA1"/>
    <w:rsid w:val="00D86EDB"/>
    <w:rsid w:val="00D87C9D"/>
    <w:rsid w:val="00D90997"/>
    <w:rsid w:val="00D909C4"/>
    <w:rsid w:val="00D91DB6"/>
    <w:rsid w:val="00D9201A"/>
    <w:rsid w:val="00D93E93"/>
    <w:rsid w:val="00DA3EF7"/>
    <w:rsid w:val="00DA4888"/>
    <w:rsid w:val="00DB2443"/>
    <w:rsid w:val="00DB7A4A"/>
    <w:rsid w:val="00DC2B4D"/>
    <w:rsid w:val="00DC3985"/>
    <w:rsid w:val="00DC4C84"/>
    <w:rsid w:val="00DC6DA0"/>
    <w:rsid w:val="00DC7F2B"/>
    <w:rsid w:val="00DD06C8"/>
    <w:rsid w:val="00DD1C0B"/>
    <w:rsid w:val="00DD5847"/>
    <w:rsid w:val="00DD5A3D"/>
    <w:rsid w:val="00DF294D"/>
    <w:rsid w:val="00DF7E57"/>
    <w:rsid w:val="00E11D81"/>
    <w:rsid w:val="00E143F7"/>
    <w:rsid w:val="00E2495A"/>
    <w:rsid w:val="00E276E3"/>
    <w:rsid w:val="00E407BD"/>
    <w:rsid w:val="00E40ACF"/>
    <w:rsid w:val="00E4152A"/>
    <w:rsid w:val="00E53BDD"/>
    <w:rsid w:val="00E6530E"/>
    <w:rsid w:val="00E71663"/>
    <w:rsid w:val="00E71DD7"/>
    <w:rsid w:val="00E72B64"/>
    <w:rsid w:val="00E7331A"/>
    <w:rsid w:val="00E7772E"/>
    <w:rsid w:val="00E83C7E"/>
    <w:rsid w:val="00E901B8"/>
    <w:rsid w:val="00E90FF5"/>
    <w:rsid w:val="00E959B6"/>
    <w:rsid w:val="00EA11DB"/>
    <w:rsid w:val="00EA3D3E"/>
    <w:rsid w:val="00EB45A6"/>
    <w:rsid w:val="00EB5686"/>
    <w:rsid w:val="00EC1573"/>
    <w:rsid w:val="00EC47E9"/>
    <w:rsid w:val="00EC669C"/>
    <w:rsid w:val="00ED6969"/>
    <w:rsid w:val="00EE0FE9"/>
    <w:rsid w:val="00EE2FF8"/>
    <w:rsid w:val="00EE3757"/>
    <w:rsid w:val="00EE7071"/>
    <w:rsid w:val="00EF6162"/>
    <w:rsid w:val="00F00024"/>
    <w:rsid w:val="00F02D85"/>
    <w:rsid w:val="00F05116"/>
    <w:rsid w:val="00F06CE4"/>
    <w:rsid w:val="00F24381"/>
    <w:rsid w:val="00F30B02"/>
    <w:rsid w:val="00F314B8"/>
    <w:rsid w:val="00F46812"/>
    <w:rsid w:val="00F4760B"/>
    <w:rsid w:val="00F55179"/>
    <w:rsid w:val="00F70AF8"/>
    <w:rsid w:val="00F737D2"/>
    <w:rsid w:val="00F75383"/>
    <w:rsid w:val="00F75A0F"/>
    <w:rsid w:val="00F75BB8"/>
    <w:rsid w:val="00F77FCB"/>
    <w:rsid w:val="00F800DC"/>
    <w:rsid w:val="00F82F4C"/>
    <w:rsid w:val="00F8471C"/>
    <w:rsid w:val="00F84C0E"/>
    <w:rsid w:val="00F91BFA"/>
    <w:rsid w:val="00F97628"/>
    <w:rsid w:val="00FA1C80"/>
    <w:rsid w:val="00FA513B"/>
    <w:rsid w:val="00FB0496"/>
    <w:rsid w:val="00FB380C"/>
    <w:rsid w:val="00FC4FA8"/>
    <w:rsid w:val="00FC51EB"/>
    <w:rsid w:val="00FC6080"/>
    <w:rsid w:val="00FC6241"/>
    <w:rsid w:val="00FD345C"/>
    <w:rsid w:val="00FD45ED"/>
    <w:rsid w:val="00FD4914"/>
    <w:rsid w:val="00FE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F3E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B3283A"/>
    <w:pPr>
      <w:bidi/>
    </w:pPr>
    <w:rPr>
      <w:rFonts w:asciiTheme="minorHAnsi" w:eastAsiaTheme="minorHAnsi" w:hAnsiTheme="minorHAnsi" w:cstheme="minorBidi"/>
      <w:sz w:val="22"/>
      <w:szCs w:val="22"/>
    </w:rPr>
  </w:style>
  <w:style w:type="paragraph" w:styleId="afd">
    <w:name w:val="List Paragraph"/>
    <w:basedOn w:val="a"/>
    <w:uiPriority w:val="34"/>
    <w:qFormat/>
    <w:rsid w:val="002E4D2F"/>
    <w:pPr>
      <w:ind w:left="720"/>
      <w:contextualSpacing/>
    </w:pPr>
  </w:style>
  <w:style w:type="character" w:styleId="afe">
    <w:name w:val="Emphasis"/>
    <w:basedOn w:val="a0"/>
    <w:qFormat/>
    <w:rsid w:val="00B53B23"/>
    <w:rPr>
      <w:i/>
      <w:iCs/>
    </w:rPr>
  </w:style>
  <w:style w:type="paragraph" w:styleId="aff">
    <w:name w:val="footer"/>
    <w:basedOn w:val="a"/>
    <w:link w:val="Char0"/>
    <w:uiPriority w:val="99"/>
    <w:rsid w:val="00FD49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f"/>
    <w:uiPriority w:val="99"/>
    <w:rsid w:val="00FD4914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FD491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06748B2D02C43538774EEB97034188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4713EB3-926A-4CA2-8077-F868C64D6199}"/>
      </w:docPartPr>
      <w:docPartBody>
        <w:p w:rsidR="00813402" w:rsidRDefault="009E11BB" w:rsidP="009E11BB">
          <w:pPr>
            <w:pStyle w:val="506748B2D02C43538774EEB97034188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E11BB"/>
    <w:rsid w:val="00252A35"/>
    <w:rsid w:val="00267E0A"/>
    <w:rsid w:val="002935D2"/>
    <w:rsid w:val="003D06A5"/>
    <w:rsid w:val="0055039F"/>
    <w:rsid w:val="0078316B"/>
    <w:rsid w:val="00813402"/>
    <w:rsid w:val="009E1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0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6748B2D02C43538774EEB970341885">
    <w:name w:val="506748B2D02C43538774EEB970341885"/>
    <w:rsid w:val="009E11B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creator>raja</dc:creator>
  <cp:lastModifiedBy>win 7</cp:lastModifiedBy>
  <cp:revision>15</cp:revision>
  <dcterms:created xsi:type="dcterms:W3CDTF">2014-05-18T21:33:00Z</dcterms:created>
  <dcterms:modified xsi:type="dcterms:W3CDTF">2014-05-26T03:28:00Z</dcterms:modified>
</cp:coreProperties>
</file>