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D9" w:rsidRPr="00DF3688" w:rsidRDefault="00B02461" w:rsidP="007D3EE3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DF3688">
        <w:rPr>
          <w:rFonts w:cs="Traditional Arabic" w:hint="cs"/>
          <w:b/>
          <w:bCs/>
          <w:sz w:val="36"/>
          <w:szCs w:val="36"/>
          <w:rtl/>
          <w:lang w:bidi="ar-SA"/>
        </w:rPr>
        <w:t>الفرع السابع:</w:t>
      </w:r>
      <w:r w:rsidR="00663E2C" w:rsidRPr="00DF3688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Pr="00DF3688">
        <w:rPr>
          <w:rFonts w:cs="Traditional Arabic" w:hint="cs"/>
          <w:b/>
          <w:bCs/>
          <w:sz w:val="36"/>
          <w:szCs w:val="36"/>
          <w:rtl/>
          <w:lang w:bidi="ar-SA"/>
        </w:rPr>
        <w:t>حكم من أهدى هديا</w:t>
      </w:r>
      <w:r w:rsidR="001967FF" w:rsidRPr="00DF3688">
        <w:rPr>
          <w:rFonts w:cs="Traditional Arabic" w:hint="cs"/>
          <w:b/>
          <w:bCs/>
          <w:sz w:val="36"/>
          <w:szCs w:val="36"/>
          <w:rtl/>
          <w:lang w:bidi="ar-SA"/>
        </w:rPr>
        <w:t>ً</w:t>
      </w:r>
      <w:r w:rsidR="006726E5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726E5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"/>
      </w:r>
      <w:r w:rsidR="006726E5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F3688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تطوعا</w:t>
      </w:r>
      <w:r w:rsidR="001967FF" w:rsidRPr="00DF3688">
        <w:rPr>
          <w:rFonts w:cs="Traditional Arabic" w:hint="cs"/>
          <w:b/>
          <w:bCs/>
          <w:sz w:val="36"/>
          <w:szCs w:val="36"/>
          <w:rtl/>
          <w:lang w:bidi="ar-SA"/>
        </w:rPr>
        <w:t>ً</w:t>
      </w:r>
      <w:r w:rsidRPr="00DF3688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فعطب</w:t>
      </w:r>
      <w:r w:rsidR="001C24C7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C24C7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1C24C7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F3688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في الطريق قبل بلوغه مكة</w:t>
      </w:r>
      <w:r w:rsidR="00DC70D9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C70D9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DC70D9" w:rsidRPr="00DF3688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F3688">
        <w:rPr>
          <w:rFonts w:cs="Traditional Arabic" w:hint="cs"/>
          <w:b/>
          <w:bCs/>
          <w:sz w:val="36"/>
          <w:szCs w:val="36"/>
          <w:rtl/>
          <w:lang w:bidi="ar-SA"/>
        </w:rPr>
        <w:t>.</w:t>
      </w:r>
      <w:r w:rsidR="000E3512" w:rsidRPr="00DF3688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26077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BE5D18" w:rsidRPr="008E3B93" w:rsidRDefault="000B5806" w:rsidP="002B4D07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8E3B9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86F9E" w:rsidRPr="008E3B93">
        <w:rPr>
          <w:rFonts w:cs="Traditional Arabic" w:hint="cs"/>
          <w:sz w:val="36"/>
          <w:szCs w:val="36"/>
          <w:rtl/>
          <w:lang w:bidi="ar-SA"/>
        </w:rPr>
        <w:t xml:space="preserve">يرى 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 xml:space="preserve">نافع </w:t>
      </w:r>
      <w:r w:rsidR="00086F9E" w:rsidRPr="008E3B93">
        <w:rPr>
          <w:rFonts w:cs="Traditional Arabic" w:hint="cs"/>
          <w:sz w:val="36"/>
          <w:szCs w:val="36"/>
          <w:rtl/>
          <w:lang w:bidi="ar-SA"/>
        </w:rPr>
        <w:t>رحمه الله أ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>نه إذا ساق الهدي تطوعا</w:t>
      </w:r>
      <w:r w:rsidR="006448C5" w:rsidRPr="008E3B93">
        <w:rPr>
          <w:rFonts w:cs="Traditional Arabic" w:hint="cs"/>
          <w:sz w:val="36"/>
          <w:szCs w:val="36"/>
          <w:rtl/>
          <w:lang w:bidi="ar-SA"/>
        </w:rPr>
        <w:t>ً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 xml:space="preserve"> فعطب فيجوز له أن يأكله وي</w:t>
      </w:r>
      <w:r w:rsidR="00D95CBC" w:rsidRPr="008E3B93">
        <w:rPr>
          <w:rFonts w:cs="Traditional Arabic" w:hint="cs"/>
          <w:sz w:val="36"/>
          <w:szCs w:val="36"/>
          <w:rtl/>
          <w:lang w:bidi="ar-SA"/>
        </w:rPr>
        <w:t>ُ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>ط</w:t>
      </w:r>
      <w:r w:rsidR="00D95CBC" w:rsidRPr="008E3B93">
        <w:rPr>
          <w:rFonts w:cs="Traditional Arabic" w:hint="cs"/>
          <w:sz w:val="36"/>
          <w:szCs w:val="36"/>
          <w:rtl/>
          <w:lang w:bidi="ar-SA"/>
        </w:rPr>
        <w:t>ْ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>ع</w:t>
      </w:r>
      <w:r w:rsidR="00D95CBC" w:rsidRPr="008E3B93">
        <w:rPr>
          <w:rFonts w:cs="Traditional Arabic" w:hint="cs"/>
          <w:sz w:val="36"/>
          <w:szCs w:val="36"/>
          <w:rtl/>
          <w:lang w:bidi="ar-SA"/>
        </w:rPr>
        <w:t>ِ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>م</w:t>
      </w:r>
      <w:r w:rsidR="00D95CBC" w:rsidRPr="008E3B93">
        <w:rPr>
          <w:rFonts w:cs="Traditional Arabic" w:hint="cs"/>
          <w:sz w:val="36"/>
          <w:szCs w:val="36"/>
          <w:rtl/>
          <w:lang w:bidi="ar-SA"/>
        </w:rPr>
        <w:t>ُ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>ه</w:t>
      </w:r>
      <w:r w:rsidR="00D95CBC" w:rsidRPr="008E3B93">
        <w:rPr>
          <w:rFonts w:cs="Traditional Arabic" w:hint="cs"/>
          <w:sz w:val="36"/>
          <w:szCs w:val="36"/>
          <w:rtl/>
          <w:lang w:bidi="ar-SA"/>
        </w:rPr>
        <w:t>ُ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 xml:space="preserve"> وليس عليه بدل</w:t>
      </w:r>
      <w:r w:rsidR="00BE5D18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E5D18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BE5D18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95CBC" w:rsidRPr="008E3B93">
        <w:rPr>
          <w:rFonts w:cs="Traditional Arabic" w:hint="cs"/>
          <w:sz w:val="36"/>
          <w:szCs w:val="36"/>
          <w:rtl/>
          <w:lang w:bidi="ar-SA"/>
        </w:rPr>
        <w:t>,</w:t>
      </w:r>
      <w:r w:rsidR="00934A0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95CBC" w:rsidRPr="008E3B93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="00BE5D18" w:rsidRPr="008E3B93">
        <w:rPr>
          <w:rFonts w:cs="Traditional Arabic" w:hint="cs"/>
          <w:sz w:val="36"/>
          <w:szCs w:val="36"/>
          <w:rtl/>
          <w:lang w:bidi="ar-SA"/>
        </w:rPr>
        <w:t>به قال عبد الله بن مسعود</w:t>
      </w:r>
      <w:r w:rsidR="009C467A" w:rsidRPr="008E3B9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C467A" w:rsidRPr="008E3B93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D648F3" w:rsidRPr="008E3B93">
        <w:rPr>
          <w:rStyle w:val="a3"/>
          <w:rFonts w:cs="Traditional Arabic"/>
          <w:sz w:val="36"/>
          <w:szCs w:val="36"/>
          <w:rtl/>
        </w:rPr>
        <w:t xml:space="preserve"> </w:t>
      </w:r>
      <w:r w:rsidR="00087B6B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87B6B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087B6B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237A4" w:rsidRPr="008E3B93">
        <w:rPr>
          <w:rFonts w:cs="Traditional Arabic" w:hint="cs"/>
          <w:sz w:val="36"/>
          <w:szCs w:val="36"/>
          <w:rtl/>
          <w:lang w:bidi="ar-SA"/>
        </w:rPr>
        <w:t>,</w:t>
      </w:r>
      <w:r w:rsidR="00934A0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23CE0" w:rsidRPr="008E3B93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="00EB5850" w:rsidRPr="008E3B93">
        <w:rPr>
          <w:rFonts w:cs="Traditional Arabic" w:hint="cs"/>
          <w:sz w:val="36"/>
          <w:szCs w:val="36"/>
          <w:rtl/>
          <w:lang w:bidi="ar-SA"/>
        </w:rPr>
        <w:t>هو مذهب</w:t>
      </w:r>
      <w:r w:rsidR="00723CE0" w:rsidRPr="008E3B93">
        <w:rPr>
          <w:rFonts w:cs="Traditional Arabic" w:hint="cs"/>
          <w:sz w:val="36"/>
          <w:szCs w:val="36"/>
          <w:rtl/>
          <w:lang w:bidi="ar-SA"/>
        </w:rPr>
        <w:t xml:space="preserve"> الشافعية</w:t>
      </w:r>
      <w:r w:rsidR="00723CE0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23CE0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723CE0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0704A" w:rsidRPr="008E3B93">
        <w:rPr>
          <w:rFonts w:cs="Traditional Arabic" w:hint="cs"/>
          <w:sz w:val="36"/>
          <w:szCs w:val="36"/>
          <w:rtl/>
        </w:rPr>
        <w:t>.</w:t>
      </w:r>
      <w:r w:rsidR="009C467A" w:rsidRPr="008E3B93">
        <w:rPr>
          <w:rFonts w:cs="Traditional Arabic"/>
          <w:sz w:val="36"/>
          <w:szCs w:val="36"/>
          <w:rtl/>
        </w:rPr>
        <w:t xml:space="preserve"> </w:t>
      </w:r>
    </w:p>
    <w:p w:rsidR="00EC5B09" w:rsidRPr="008E3B93" w:rsidRDefault="00D571C0" w:rsidP="00B43075">
      <w:pPr>
        <w:spacing w:after="36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>الدليل:</w:t>
      </w:r>
      <w:r w:rsidR="00B238BA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A70D81" w:rsidRPr="008E3B93">
        <w:rPr>
          <w:rFonts w:cs="Traditional Arabic" w:hint="cs"/>
          <w:sz w:val="36"/>
          <w:szCs w:val="36"/>
          <w:rtl/>
          <w:lang w:bidi="ar-SA"/>
        </w:rPr>
        <w:t>أن ملكه ثابت عليه ولم ينذره، وإنما وجد منه مجرد نية ذبحه  وهذا لا يزيل الملك كما لو نوى أن يتصدق بماله أو يعتق عبده أو يطلق امرأته أو يقف داره</w:t>
      </w:r>
      <w:r w:rsidR="00A70D81" w:rsidRPr="008E3B93">
        <w:rPr>
          <w:rFonts w:cs="Traditional Arabic"/>
          <w:sz w:val="36"/>
          <w:szCs w:val="36"/>
          <w:vertAlign w:val="superscript"/>
          <w:rtl/>
        </w:rPr>
        <w:t xml:space="preserve"> </w:t>
      </w:r>
      <w:r w:rsidR="005B1B60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B1B60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="005B1B60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B1B60" w:rsidRPr="008E3B93">
        <w:rPr>
          <w:rFonts w:cs="Traditional Arabic" w:hint="cs"/>
          <w:sz w:val="36"/>
          <w:szCs w:val="36"/>
          <w:rtl/>
          <w:lang w:bidi="ar-SA"/>
        </w:rPr>
        <w:t>.</w:t>
      </w:r>
    </w:p>
    <w:p w:rsidR="00EC5B09" w:rsidRPr="008E3B93" w:rsidRDefault="00EC5B09" w:rsidP="00E17CD5">
      <w:pPr>
        <w:spacing w:after="0" w:line="500" w:lineRule="exact"/>
        <w:ind w:firstLine="454"/>
        <w:jc w:val="both"/>
        <w:rPr>
          <w:rFonts w:cs="Traditional Arabic"/>
          <w:b/>
          <w:bCs/>
          <w:sz w:val="36"/>
          <w:szCs w:val="36"/>
          <w:u w:val="double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u w:val="double"/>
          <w:rtl/>
          <w:lang w:bidi="ar-SA"/>
        </w:rPr>
        <w:lastRenderedPageBreak/>
        <w:t>الأقوال في المسألة:</w:t>
      </w:r>
    </w:p>
    <w:p w:rsidR="00EC5B09" w:rsidRPr="008E3B93" w:rsidRDefault="0066030D" w:rsidP="00E17CD5">
      <w:pPr>
        <w:spacing w:after="0" w:line="500" w:lineRule="exact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للعلماء في المسألة ثلاثة</w:t>
      </w:r>
      <w:r w:rsidR="00EC5B09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أقوال.</w:t>
      </w:r>
    </w:p>
    <w:p w:rsidR="005B1B60" w:rsidRPr="008E3B93" w:rsidRDefault="00EC5B09" w:rsidP="00E17CD5">
      <w:pPr>
        <w:spacing w:after="0" w:line="500" w:lineRule="exact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>أحدها: ما تقدم من اختيار نافع ومن وافقه.</w:t>
      </w:r>
      <w:r w:rsidR="00D1300B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593155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400725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8C2192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150C5F" w:rsidRPr="008E3B93" w:rsidRDefault="00A57AFD" w:rsidP="00E17CD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>القول الثاني</w:t>
      </w:r>
      <w:r w:rsidR="00F412C6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BC0D91" w:rsidRPr="008E3B93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BC0D91" w:rsidRPr="008E3B93">
        <w:rPr>
          <w:rFonts w:cs="Traditional Arabic" w:hint="cs"/>
          <w:sz w:val="36"/>
          <w:szCs w:val="36"/>
          <w:rtl/>
          <w:lang w:bidi="ar-SA"/>
        </w:rPr>
        <w:t xml:space="preserve"> إذا عطب الهدي في الطريق وكان هدي تطوع فإن صاحبه ينحره ويلقي قلائده في دمه ويضرب بها صفحة سنامه، ويخلي بينه وبين الناس</w:t>
      </w:r>
      <w:r w:rsidR="00B71775" w:rsidRPr="008E3B93">
        <w:rPr>
          <w:rFonts w:cs="Traditional Arabic" w:hint="cs"/>
          <w:sz w:val="36"/>
          <w:szCs w:val="36"/>
          <w:rtl/>
          <w:lang w:bidi="ar-SA"/>
        </w:rPr>
        <w:t xml:space="preserve"> ولا يأكل هو ولا ي</w:t>
      </w:r>
      <w:r w:rsidR="00EF0528">
        <w:rPr>
          <w:rFonts w:cs="Traditional Arabic" w:hint="cs"/>
          <w:sz w:val="36"/>
          <w:szCs w:val="36"/>
          <w:rtl/>
          <w:lang w:bidi="ar-SA"/>
        </w:rPr>
        <w:t>ُ</w:t>
      </w:r>
      <w:r w:rsidR="00B71775" w:rsidRPr="008E3B93">
        <w:rPr>
          <w:rFonts w:cs="Traditional Arabic" w:hint="cs"/>
          <w:sz w:val="36"/>
          <w:szCs w:val="36"/>
          <w:rtl/>
          <w:lang w:bidi="ar-SA"/>
        </w:rPr>
        <w:t>طعم أحداً من أهل رفقته</w:t>
      </w:r>
      <w:r w:rsidR="00B238BA" w:rsidRPr="008E3B93">
        <w:rPr>
          <w:rFonts w:cs="Traditional Arabic" w:hint="cs"/>
          <w:sz w:val="36"/>
          <w:szCs w:val="36"/>
          <w:rtl/>
          <w:lang w:bidi="ar-SA"/>
        </w:rPr>
        <w:t xml:space="preserve">، </w:t>
      </w:r>
      <w:r w:rsidR="00BC0D91" w:rsidRPr="008E3B93">
        <w:rPr>
          <w:rFonts w:cs="Traditional Arabic" w:hint="cs"/>
          <w:sz w:val="36"/>
          <w:szCs w:val="36"/>
          <w:rtl/>
          <w:lang w:bidi="ar-SA"/>
        </w:rPr>
        <w:t>فإن أكله</w:t>
      </w:r>
      <w:r w:rsidR="00C02CED" w:rsidRPr="008E3B93">
        <w:rPr>
          <w:rFonts w:cs="Traditional Arabic" w:hint="cs"/>
          <w:sz w:val="36"/>
          <w:szCs w:val="36"/>
          <w:rtl/>
          <w:lang w:bidi="ar-SA"/>
        </w:rPr>
        <w:t xml:space="preserve"> أو أطعم</w:t>
      </w:r>
      <w:r w:rsidR="00B71775" w:rsidRPr="008E3B93">
        <w:rPr>
          <w:rFonts w:cs="Traditional Arabic" w:hint="cs"/>
          <w:sz w:val="36"/>
          <w:szCs w:val="36"/>
          <w:rtl/>
          <w:lang w:bidi="ar-SA"/>
        </w:rPr>
        <w:t xml:space="preserve"> أهل رفقته</w:t>
      </w:r>
      <w:r w:rsidR="00BC0D91" w:rsidRPr="008E3B93">
        <w:rPr>
          <w:rFonts w:cs="Traditional Arabic" w:hint="cs"/>
          <w:sz w:val="36"/>
          <w:szCs w:val="36"/>
          <w:rtl/>
          <w:lang w:bidi="ar-SA"/>
        </w:rPr>
        <w:t xml:space="preserve"> ضمنه،</w:t>
      </w:r>
      <w:r w:rsidR="0095021F" w:rsidRPr="008E3B93">
        <w:rPr>
          <w:rFonts w:cs="Traditional Arabic" w:hint="cs"/>
          <w:sz w:val="36"/>
          <w:szCs w:val="36"/>
          <w:rtl/>
        </w:rPr>
        <w:t xml:space="preserve"> و به قال</w:t>
      </w:r>
      <w:r w:rsidR="002C3D5B" w:rsidRPr="008E3B93">
        <w:rPr>
          <w:rFonts w:cs="Traditional Arabic" w:hint="cs"/>
          <w:sz w:val="36"/>
          <w:szCs w:val="36"/>
          <w:rtl/>
        </w:rPr>
        <w:t xml:space="preserve"> ابن المسيب,</w:t>
      </w:r>
      <w:r w:rsidR="00B238BA" w:rsidRPr="008E3B93">
        <w:rPr>
          <w:rFonts w:cs="Traditional Arabic" w:hint="cs"/>
          <w:sz w:val="36"/>
          <w:szCs w:val="36"/>
          <w:rtl/>
        </w:rPr>
        <w:t xml:space="preserve"> </w:t>
      </w:r>
      <w:r w:rsidR="002C3D5B" w:rsidRPr="008E3B93">
        <w:rPr>
          <w:rFonts w:cs="Traditional Arabic" w:hint="cs"/>
          <w:sz w:val="36"/>
          <w:szCs w:val="36"/>
          <w:rtl/>
        </w:rPr>
        <w:t>و</w:t>
      </w:r>
      <w:r w:rsidR="00B238BA" w:rsidRPr="008E3B93">
        <w:rPr>
          <w:rFonts w:cs="Traditional Arabic" w:hint="cs"/>
          <w:sz w:val="36"/>
          <w:szCs w:val="36"/>
          <w:rtl/>
        </w:rPr>
        <w:t xml:space="preserve"> الأوزاعي,  </w:t>
      </w:r>
      <w:r w:rsidR="00741959" w:rsidRPr="008E3B93">
        <w:rPr>
          <w:rFonts w:cs="Traditional Arabic" w:hint="cs"/>
          <w:sz w:val="36"/>
          <w:szCs w:val="36"/>
          <w:rtl/>
        </w:rPr>
        <w:t>و</w:t>
      </w:r>
      <w:r w:rsidR="0095021F" w:rsidRPr="008E3B93">
        <w:rPr>
          <w:rFonts w:cs="Traditional Arabic" w:hint="cs"/>
          <w:sz w:val="36"/>
          <w:szCs w:val="36"/>
          <w:rtl/>
          <w:lang w:bidi="ar-SA"/>
        </w:rPr>
        <w:t>الثوري</w:t>
      </w:r>
      <w:r w:rsidR="0095021F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95021F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9"/>
      </w:r>
      <w:r w:rsidR="0095021F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C717EB">
        <w:rPr>
          <w:rFonts w:cs="Traditional Arabic" w:hint="cs"/>
          <w:sz w:val="36"/>
          <w:szCs w:val="36"/>
          <w:rtl/>
          <w:lang w:bidi="ar-SA"/>
        </w:rPr>
        <w:t>,</w:t>
      </w:r>
      <w:r w:rsidR="005936A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936A6" w:rsidRPr="008E3B93">
        <w:rPr>
          <w:rFonts w:cs="Traditional Arabic" w:hint="cs"/>
          <w:sz w:val="36"/>
          <w:szCs w:val="36"/>
          <w:rtl/>
          <w:lang w:bidi="ar-SA"/>
        </w:rPr>
        <w:t>والشافعي في قول</w:t>
      </w:r>
      <w:r w:rsidR="005936A6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936A6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5936A6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936A6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BC0D91" w:rsidRPr="008E3B93">
        <w:rPr>
          <w:rFonts w:cs="Traditional Arabic" w:hint="cs"/>
          <w:sz w:val="36"/>
          <w:szCs w:val="36"/>
          <w:rtl/>
          <w:lang w:bidi="ar-SA"/>
        </w:rPr>
        <w:t>و</w:t>
      </w:r>
      <w:r w:rsidR="005936A6">
        <w:rPr>
          <w:rFonts w:cs="Traditional Arabic" w:hint="cs"/>
          <w:sz w:val="36"/>
          <w:szCs w:val="36"/>
          <w:rtl/>
          <w:lang w:bidi="ar-SA"/>
        </w:rPr>
        <w:t xml:space="preserve"> هو مذهب </w:t>
      </w:r>
      <w:r w:rsidR="001358CE" w:rsidRPr="008E3B93">
        <w:rPr>
          <w:rFonts w:cs="Traditional Arabic" w:hint="cs"/>
          <w:sz w:val="36"/>
          <w:szCs w:val="36"/>
          <w:rtl/>
          <w:lang w:bidi="ar-SA"/>
        </w:rPr>
        <w:t>الحنابلة</w:t>
      </w:r>
      <w:r w:rsidR="00BC0D91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BC0D91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1"/>
      </w:r>
      <w:r w:rsidR="00BC0D91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C85786" w:rsidRPr="008E3B93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DD71BD">
        <w:rPr>
          <w:rFonts w:cs="Traditional Arabic" w:hint="cs"/>
          <w:sz w:val="36"/>
          <w:szCs w:val="36"/>
          <w:rtl/>
          <w:lang w:bidi="ar-SA"/>
        </w:rPr>
        <w:t>و</w:t>
      </w:r>
      <w:r w:rsidR="00E17CD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D71BD">
        <w:rPr>
          <w:rFonts w:cs="Traditional Arabic" w:hint="cs"/>
          <w:sz w:val="36"/>
          <w:szCs w:val="36"/>
          <w:rtl/>
          <w:lang w:bidi="ar-SA"/>
        </w:rPr>
        <w:t xml:space="preserve">به قال المالكية </w:t>
      </w:r>
      <w:r w:rsidR="00C245EC">
        <w:rPr>
          <w:rFonts w:cs="Traditional Arabic" w:hint="cs"/>
          <w:sz w:val="36"/>
          <w:szCs w:val="36"/>
          <w:rtl/>
          <w:lang w:bidi="ar-SA"/>
        </w:rPr>
        <w:t>(</w:t>
      </w:r>
      <w:r w:rsidR="00DD71BD">
        <w:rPr>
          <w:rFonts w:cs="Traditional Arabic" w:hint="cs"/>
          <w:sz w:val="36"/>
          <w:szCs w:val="36"/>
          <w:rtl/>
          <w:lang w:bidi="ar-SA"/>
        </w:rPr>
        <w:t xml:space="preserve">إلا </w:t>
      </w:r>
      <w:r w:rsidR="00C245EC">
        <w:rPr>
          <w:rFonts w:cs="Traditional Arabic" w:hint="cs"/>
          <w:sz w:val="36"/>
          <w:szCs w:val="36"/>
          <w:rtl/>
          <w:lang w:bidi="ar-SA"/>
        </w:rPr>
        <w:t>أنهم لم يفرقوا بين أهل رفقته وبين سائر الناس فيجوز لهم الأكل</w:t>
      </w:r>
      <w:r w:rsidR="00DD71BD">
        <w:rPr>
          <w:rFonts w:cs="Traditional Arabic" w:hint="cs"/>
          <w:sz w:val="36"/>
          <w:szCs w:val="36"/>
          <w:rtl/>
          <w:lang w:bidi="ar-SA"/>
        </w:rPr>
        <w:t>,</w:t>
      </w:r>
      <w:r w:rsidR="00C245EC">
        <w:rPr>
          <w:rFonts w:cs="Traditional Arabic" w:hint="cs"/>
          <w:sz w:val="36"/>
          <w:szCs w:val="36"/>
          <w:rtl/>
          <w:lang w:bidi="ar-SA"/>
        </w:rPr>
        <w:t xml:space="preserve"> وعندهم</w:t>
      </w:r>
      <w:r w:rsidR="00C628EE">
        <w:rPr>
          <w:rFonts w:cs="Traditional Arabic" w:hint="cs"/>
          <w:sz w:val="36"/>
          <w:szCs w:val="36"/>
          <w:rtl/>
          <w:lang w:bidi="ar-SA"/>
        </w:rPr>
        <w:t xml:space="preserve"> إن</w:t>
      </w:r>
      <w:r w:rsidR="00DD71BD">
        <w:rPr>
          <w:rFonts w:cs="Traditional Arabic" w:hint="cs"/>
          <w:sz w:val="36"/>
          <w:szCs w:val="36"/>
          <w:rtl/>
          <w:lang w:bidi="ar-SA"/>
        </w:rPr>
        <w:t xml:space="preserve"> أكل منه صاحبه عليه البدل</w:t>
      </w:r>
      <w:r w:rsidR="003B4228">
        <w:rPr>
          <w:rFonts w:cs="Traditional Arabic" w:hint="cs"/>
          <w:sz w:val="36"/>
          <w:szCs w:val="36"/>
          <w:rtl/>
          <w:lang w:bidi="ar-SA"/>
        </w:rPr>
        <w:t>)</w:t>
      </w:r>
      <w:r w:rsidR="009201FC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9201FC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2"/>
      </w:r>
      <w:r w:rsidR="009201FC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DD71BD">
        <w:rPr>
          <w:rFonts w:cs="Traditional Arabic" w:hint="cs"/>
          <w:sz w:val="36"/>
          <w:szCs w:val="36"/>
          <w:rtl/>
          <w:lang w:bidi="ar-SA"/>
        </w:rPr>
        <w:t>.</w:t>
      </w:r>
    </w:p>
    <w:p w:rsidR="00D1689D" w:rsidRPr="008E3B93" w:rsidRDefault="009C3726" w:rsidP="00E17CD5">
      <w:pPr>
        <w:spacing w:after="0" w:line="420" w:lineRule="exact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CD2599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13002B" w:rsidRPr="00F412C6" w:rsidRDefault="00D1689D" w:rsidP="00E17CD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 </w:t>
      </w:r>
      <w:r w:rsidR="009C3726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عن ابن عباس</w:t>
      </w:r>
      <w:r w:rsidR="0006148D" w:rsidRPr="008E3B93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31294" w:rsidRPr="008E3B93">
        <w:rPr>
          <w:rFonts w:cs="Traditional Arabic" w:hint="cs"/>
          <w:sz w:val="36"/>
          <w:szCs w:val="36"/>
          <w:rtl/>
          <w:lang w:bidi="ar-SA"/>
        </w:rPr>
        <w:t>أن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ذؤيبا </w:t>
      </w:r>
      <w:r w:rsidR="00C31294" w:rsidRPr="008E3B93">
        <w:rPr>
          <w:rFonts w:cs="Traditional Arabic" w:hint="cs"/>
          <w:sz w:val="36"/>
          <w:szCs w:val="36"/>
          <w:rtl/>
          <w:lang w:bidi="ar-SA"/>
        </w:rPr>
        <w:t>أبا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قبيصة</w:t>
      </w:r>
      <w:r w:rsidR="00A179D9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179D9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A179D9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حدثه </w:t>
      </w:r>
      <w:r w:rsidR="00C31294" w:rsidRPr="008E3B93">
        <w:rPr>
          <w:rFonts w:cs="Traditional Arabic" w:hint="cs"/>
          <w:sz w:val="36"/>
          <w:szCs w:val="36"/>
          <w:rtl/>
          <w:lang w:bidi="ar-SA"/>
        </w:rPr>
        <w:t>أن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رسول</w:t>
      </w:r>
      <w:r w:rsidR="008E55C3" w:rsidRPr="008E3B93">
        <w:rPr>
          <w:rFonts w:cs="Traditional Arabic" w:hint="cs"/>
          <w:sz w:val="36"/>
          <w:szCs w:val="36"/>
          <w:rtl/>
          <w:lang w:bidi="ar-SA"/>
        </w:rPr>
        <w:t xml:space="preserve"> الله</w:t>
      </w:r>
      <w:r w:rsidR="008E55C3" w:rsidRPr="008E3B93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370E74">
        <w:rPr>
          <w:rFonts w:cs="Traditional Arabic"/>
          <w:sz w:val="36"/>
          <w:szCs w:val="36"/>
          <w:lang w:bidi="ar-SA"/>
        </w:rPr>
        <w:t xml:space="preserve"> </w:t>
      </w:r>
      <w:r w:rsidR="005C6D78">
        <w:rPr>
          <w:rFonts w:cs="Traditional Arabic" w:hint="cs"/>
          <w:sz w:val="36"/>
          <w:szCs w:val="36"/>
          <w:rtl/>
          <w:lang w:bidi="ar-SA"/>
        </w:rPr>
        <w:t xml:space="preserve"> كان يبعث معه بالبدن</w:t>
      </w:r>
      <w:r w:rsidR="008E55C3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826124">
        <w:rPr>
          <w:rFonts w:cs="Traditional Arabic" w:hint="cs"/>
          <w:sz w:val="36"/>
          <w:szCs w:val="36"/>
          <w:rtl/>
          <w:lang w:bidi="ar-SA"/>
        </w:rPr>
        <w:t>ثم يقول</w:t>
      </w:r>
      <w:r w:rsidR="008E55C3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C31294" w:rsidRPr="008E3B93">
        <w:rPr>
          <w:rFonts w:cs="Traditional Arabic" w:hint="cs"/>
          <w:sz w:val="36"/>
          <w:szCs w:val="36"/>
          <w:rtl/>
          <w:lang w:bidi="ar-SA"/>
        </w:rPr>
        <w:t>إن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عطب منها </w:t>
      </w:r>
      <w:r w:rsidR="00F07BA4" w:rsidRPr="008E3B93">
        <w:rPr>
          <w:rFonts w:cs="Traditional Arabic" w:hint="cs"/>
          <w:sz w:val="36"/>
          <w:szCs w:val="36"/>
          <w:rtl/>
          <w:lang w:bidi="ar-SA"/>
        </w:rPr>
        <w:t>شيء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فخشيت عليه موتا </w:t>
      </w:r>
      <w:r w:rsidR="00C31294" w:rsidRPr="008E3B93">
        <w:rPr>
          <w:rFonts w:cs="Traditional Arabic" w:hint="cs"/>
          <w:sz w:val="36"/>
          <w:szCs w:val="36"/>
          <w:rtl/>
          <w:lang w:bidi="ar-SA"/>
        </w:rPr>
        <w:t>فأنحرها</w:t>
      </w:r>
      <w:r w:rsidR="00F412C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>,</w:t>
      </w:r>
      <w:r w:rsidR="00F412C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ثم اغمس نعلها في رمها ثم اضرب به ضيعتها ولا تطعمها </w:t>
      </w:r>
      <w:r w:rsidR="00C31294" w:rsidRPr="008E3B93">
        <w:rPr>
          <w:rFonts w:cs="Traditional Arabic" w:hint="cs"/>
          <w:sz w:val="36"/>
          <w:szCs w:val="36"/>
          <w:rtl/>
          <w:lang w:bidi="ar-SA"/>
        </w:rPr>
        <w:t>أنت</w:t>
      </w:r>
      <w:r w:rsidR="009C3726" w:rsidRPr="008E3B93">
        <w:rPr>
          <w:rFonts w:cs="Traditional Arabic" w:hint="cs"/>
          <w:sz w:val="36"/>
          <w:szCs w:val="36"/>
          <w:rtl/>
          <w:lang w:bidi="ar-SA"/>
        </w:rPr>
        <w:t xml:space="preserve"> ولا أ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حد من </w:t>
      </w:r>
      <w:r w:rsidR="00C31294" w:rsidRPr="008E3B93">
        <w:rPr>
          <w:rFonts w:cs="Traditional Arabic" w:hint="cs"/>
          <w:sz w:val="36"/>
          <w:szCs w:val="36"/>
          <w:rtl/>
          <w:lang w:bidi="ar-SA"/>
        </w:rPr>
        <w:t>أهل</w:t>
      </w:r>
      <w:r w:rsidR="00150C5F" w:rsidRPr="008E3B93">
        <w:rPr>
          <w:rFonts w:cs="Traditional Arabic" w:hint="cs"/>
          <w:sz w:val="36"/>
          <w:szCs w:val="36"/>
          <w:rtl/>
          <w:lang w:bidi="ar-SA"/>
        </w:rPr>
        <w:t xml:space="preserve"> رفقتك</w:t>
      </w:r>
      <w:r w:rsidR="007A06EE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A06EE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7A06EE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A06EE" w:rsidRPr="008E3B93">
        <w:rPr>
          <w:rFonts w:cs="Traditional Arabic" w:hint="cs"/>
          <w:sz w:val="36"/>
          <w:szCs w:val="36"/>
          <w:rtl/>
          <w:lang w:bidi="ar-SA"/>
        </w:rPr>
        <w:t>.</w:t>
      </w:r>
    </w:p>
    <w:p w:rsidR="00AB4EE4" w:rsidRPr="00783BE5" w:rsidRDefault="00FB05D3" w:rsidP="002F6B54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</w:pPr>
      <w:r w:rsidRPr="00783BE5">
        <w:rPr>
          <w:rFonts w:ascii="Traditional Arabic" w:hAnsi="Traditional Arabic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lastRenderedPageBreak/>
        <w:t>2</w:t>
      </w:r>
      <w:r w:rsidR="00B23B69" w:rsidRPr="00783BE5">
        <w:rPr>
          <w:rFonts w:ascii="Traditional Arabic" w:hAnsi="Traditional Arabic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t xml:space="preserve">- 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عن ابن عباس</w:t>
      </w:r>
      <w:r w:rsidR="00807C5F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رضي الله عنهما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قال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"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بعث رسول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الله</w:t>
      </w:r>
      <w:r w:rsidR="004D3418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lang w:bidi="ar-SA"/>
        </w:rPr>
        <w:sym w:font="AGA Arabesque" w:char="F072"/>
      </w:r>
      <w:r w:rsidR="002D1EE1" w:rsidRPr="00783BE5">
        <w:rPr>
          <w:rFonts w:hAnsi="Traditional Arabic" w:cs="Traditional Arabic"/>
          <w:color w:val="000000"/>
          <w:spacing w:val="-4"/>
          <w:sz w:val="36"/>
          <w:szCs w:val="36"/>
          <w:lang w:bidi="ar-SA"/>
        </w:rPr>
        <w:t xml:space="preserve"> 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مع فلان 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4D3418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الأ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سلمي ثمان</w:t>
      </w:r>
      <w:r w:rsidR="007A74DB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ي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عشرة بدنة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4D3418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فقال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: </w:t>
      </w:r>
      <w:r w:rsidR="004D3418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C4584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أرأ</w:t>
      </w:r>
      <w:r w:rsidR="007A74DB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يت إن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ازحف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علي منها شيء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فقال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رسول الله</w:t>
      </w:r>
      <w:r w:rsidR="001C4584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lang w:bidi="ar-SA"/>
        </w:rPr>
        <w:sym w:font="AGA Arabesque" w:char="F072"/>
      </w:r>
      <w:r w:rsidR="002D1EE1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تنحرها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ثم تصبغ نعلها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4B24C7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في</w:t>
      </w:r>
      <w:r w:rsidR="001C4584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4B24C7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دمها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ثم اضرب بها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على صفحتها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ولا تأكل منها </w:t>
      </w:r>
      <w:r w:rsidR="00367C5C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أنت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C4584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ولا أ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حد من </w:t>
      </w:r>
      <w:r w:rsidR="00367C5C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أهل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207B6E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رفقتك</w:t>
      </w:r>
      <w:r w:rsidR="00AB4EE4" w:rsidRPr="00783BE5">
        <w:rPr>
          <w:rStyle w:val="a3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="00AB4EE4" w:rsidRPr="00783BE5">
        <w:rPr>
          <w:rStyle w:val="a3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15"/>
      </w:r>
      <w:r w:rsidR="00AB4EE4" w:rsidRPr="00783BE5">
        <w:rPr>
          <w:rStyle w:val="a3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="00AA0BCE" w:rsidRPr="00783BE5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>"</w:t>
      </w:r>
      <w:r w:rsidR="007E6838" w:rsidRPr="00783BE5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.</w:t>
      </w:r>
    </w:p>
    <w:p w:rsidR="00BA5D4D" w:rsidRDefault="00BA5D4D" w:rsidP="002F6B5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D1EE1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وجه الدلالة: </w:t>
      </w:r>
      <w:r w:rsidRPr="002D1E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 ظاهر الأحاديث تدلّ أن الهدي إذا عطب وجب ذبحه , وتخلية للمساكين ولا يأكل منه ولا أحد من رفقته الذين معه في الركب</w:t>
      </w:r>
      <w:r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D1E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2D1EE1" w:rsidRDefault="00400DDC" w:rsidP="002F6B5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</w:pPr>
      <w:r w:rsidRPr="00897B88">
        <w:rPr>
          <w:rFonts w:ascii="Traditional Arabic" w:hAnsi="Traditional Arabic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t>3-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عن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موسى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بن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سلمة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الهذل</w:t>
      </w:r>
      <w:r w:rsidR="00FF1191"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ي</w:t>
      </w:r>
      <w:r w:rsidR="00362682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62682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362682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قال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انطلقت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أنا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وسنان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بن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سلمة</w:t>
      </w:r>
      <w:r w:rsidR="00362682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62682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362682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معتمرين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FF1191"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قال</w:t>
      </w:r>
      <w:r w:rsidR="002F32D8"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و</w:t>
      </w:r>
      <w:r w:rsidR="00FF1191"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</w:p>
    <w:p w:rsidR="00897B88" w:rsidRPr="00897B88" w:rsidRDefault="00FF1191" w:rsidP="002F6B54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</w:pP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انطلق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سنان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معه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ببدنة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يسوقها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فأ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َ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ز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ْ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ح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َ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ف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َ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ت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ْ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9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عليه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بالطريق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فع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َيِ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ى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َ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0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8B651F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بشأنها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إن</w:t>
      </w:r>
      <w:r w:rsidRPr="00897B88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ه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ي</w:t>
      </w:r>
      <w:r w:rsidR="00897B88"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أ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ُ</w:t>
      </w:r>
      <w:r w:rsidRPr="00897B88">
        <w:rPr>
          <w:rFonts w:ascii="Traditional Arabic" w:hAnsi="Traditional Arabic" w:cs="Traditional Arabic" w:hint="eastAsia"/>
          <w:color w:val="000000"/>
          <w:spacing w:val="-4"/>
          <w:sz w:val="36"/>
          <w:szCs w:val="36"/>
          <w:rtl/>
          <w:lang w:bidi="ar-SA"/>
        </w:rPr>
        <w:t>بدعت</w:t>
      </w:r>
      <w:r w:rsidRPr="00897B88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ْ</w:t>
      </w:r>
      <w:r w:rsidR="008B651F">
        <w:rPr>
          <w:rFonts w:ascii="Traditional Arabic" w:hAnsi="Traditional Arabic" w:cs="Traditional Arabic" w:hint="cs"/>
          <w:color w:val="000000"/>
          <w:sz w:val="36"/>
          <w:szCs w:val="36"/>
          <w:vertAlign w:val="superscript"/>
          <w:rtl/>
          <w:lang w:bidi="ar-SA"/>
        </w:rPr>
        <w:t xml:space="preserve"> 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1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</w:p>
    <w:p w:rsidR="00FF1191" w:rsidRPr="008E3B93" w:rsidRDefault="00FF1191" w:rsidP="008B651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lastRenderedPageBreak/>
        <w:t>كيف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يأتي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بها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.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فقال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لئن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قدمت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ُ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البلد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لأست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َ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ح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ْ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ف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ِ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ي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َ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ن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َّ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2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عن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ذلك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D9416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وفيه....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BF785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فسألوا عن ابن عباس رضي الله عنهما </w:t>
      </w:r>
      <w:r w:rsidR="00D9416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فقال: "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بعث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رسول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الله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34E66" w:rsidRPr="008E3B93">
        <w:rPr>
          <w:rFonts w:ascii="Traditional Arabic" w:cs="Traditional Arabic" w:hint="eastAsia"/>
          <w:color w:val="000000"/>
          <w:sz w:val="36"/>
          <w:szCs w:val="36"/>
          <w:lang w:bidi="ar-SA"/>
        </w:rPr>
        <w:sym w:font="AGA Arabesque" w:char="F072"/>
      </w:r>
      <w:r w:rsidR="00A34E66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بست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عشرة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بدنة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مع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رجل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وأ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َ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م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َّ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ره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فيها</w:t>
      </w:r>
      <w:r w:rsidR="00DE518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قال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فمضى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ثم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رجع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34E66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فقال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يا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رسول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الله</w:t>
      </w:r>
      <w:r w:rsidR="00A34E66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34E66" w:rsidRPr="008E3B93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كيف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أصنع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بما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أ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ُ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ب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ْ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د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ِ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ع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عل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يّ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منها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؟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قال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انحرها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ثم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34E66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اصبغ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نعليها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دمها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ثم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اجعله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على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صفحتها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ولا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تأكل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منها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أنت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ولا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أحد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من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أهل</w:t>
      </w:r>
      <w:r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8E3B93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رفقتك</w:t>
      </w:r>
      <w:r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3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</w:p>
    <w:p w:rsidR="00412CA1" w:rsidRDefault="006C742E" w:rsidP="00550781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FB05D3" w:rsidRPr="008E3B93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FB05D3" w:rsidRPr="008E3B93">
        <w:rPr>
          <w:rFonts w:cs="Traditional Arabic" w:hint="cs"/>
          <w:sz w:val="36"/>
          <w:szCs w:val="36"/>
          <w:rtl/>
          <w:lang w:bidi="ar-SA"/>
        </w:rPr>
        <w:t xml:space="preserve">  عن أبي قتادة عن النبي</w:t>
      </w:r>
      <w:r w:rsidR="00FB05D3" w:rsidRPr="008E3B93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3A3EC2" w:rsidRPr="008E3B93">
        <w:rPr>
          <w:rFonts w:cs="Traditional Arabic"/>
          <w:sz w:val="36"/>
          <w:szCs w:val="36"/>
          <w:lang w:bidi="ar-SA"/>
        </w:rPr>
        <w:t xml:space="preserve"> </w:t>
      </w:r>
      <w:r w:rsidR="00FB05D3" w:rsidRPr="008E3B93">
        <w:rPr>
          <w:rFonts w:cs="Traditional Arabic" w:hint="cs"/>
          <w:sz w:val="36"/>
          <w:szCs w:val="36"/>
          <w:rtl/>
          <w:lang w:bidi="ar-SA"/>
        </w:rPr>
        <w:t xml:space="preserve"> أنه سئل عن الرجل يكون معه الهدي تطوعاً فيعطب </w:t>
      </w:r>
      <w:r w:rsidR="00FB05D3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FB05D3" w:rsidRPr="008E3B93">
        <w:rPr>
          <w:rFonts w:cs="Traditional Arabic" w:hint="cs"/>
          <w:sz w:val="36"/>
          <w:szCs w:val="36"/>
          <w:rtl/>
          <w:lang w:bidi="ar-SA"/>
        </w:rPr>
        <w:t>قبل أن يبلغ قال ينحرها ثم يلطخ بدمها ثم يضرب بها جنبها فإن أكل منها شيئاً وجبت عليه قضاءها</w:t>
      </w:r>
      <w:r w:rsidR="00FB05D3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B05D3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="00FB05D3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B05D3" w:rsidRPr="008E3B93">
        <w:rPr>
          <w:rFonts w:cs="Traditional Arabic" w:hint="cs"/>
          <w:sz w:val="36"/>
          <w:szCs w:val="36"/>
          <w:rtl/>
          <w:lang w:bidi="ar-SA"/>
        </w:rPr>
        <w:t xml:space="preserve"> .</w:t>
      </w:r>
    </w:p>
    <w:p w:rsidR="009B422F" w:rsidRPr="008E3B93" w:rsidRDefault="006C742E" w:rsidP="009B422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5</w:t>
      </w:r>
      <w:r w:rsidR="009B422F" w:rsidRPr="008E3B93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عن ناجية</w:t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الاسلمي</w:t>
      </w:r>
      <w:r w:rsidR="009B42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B422F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4"/>
      </w:r>
      <w:r w:rsidR="009B422F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B422F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9B422F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رسول الله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بعث معه</w:t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بهدي فقال</w:t>
      </w:r>
      <w:r w:rsidR="009B42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9B42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إن عطب </w:t>
      </w:r>
      <w:r w:rsidR="009B422F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منها شيء</w:t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فأنحره,</w:t>
      </w:r>
      <w:r w:rsidR="009B42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</w:t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اصبغ نعله في دمه،</w:t>
      </w:r>
      <w:r w:rsidR="009B422F" w:rsidRPr="008E3B9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 خلى بينه وبين الناس</w:t>
      </w:r>
      <w:r w:rsidR="009B42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9B422F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B422F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="009B422F"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B422F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107EF2" w:rsidRPr="00107EF2" w:rsidRDefault="00107EF2" w:rsidP="00206FCB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pacing w:val="6"/>
          <w:sz w:val="36"/>
          <w:szCs w:val="36"/>
          <w:rtl/>
          <w:lang w:bidi="ar-SA"/>
        </w:rPr>
      </w:pPr>
      <w:r w:rsidRPr="00107EF2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lastRenderedPageBreak/>
        <w:t>أما المالكية استدلوا أيضا ب</w:t>
      </w:r>
      <w:r w:rsidR="009273F3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 xml:space="preserve">حديث </w:t>
      </w:r>
      <w:r w:rsidRPr="00107EF2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>ناجية</w:t>
      </w:r>
      <w:r w:rsidR="00E43F71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 xml:space="preserve"> الأس</w:t>
      </w:r>
      <w:r w:rsidR="00FB4C1D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>لمي</w:t>
      </w:r>
      <w:r w:rsidRPr="00107EF2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 xml:space="preserve"> السا</w:t>
      </w:r>
      <w:r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>بق</w:t>
      </w:r>
      <w:r w:rsidRPr="00107EF2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 xml:space="preserve">: </w:t>
      </w:r>
    </w:p>
    <w:p w:rsidR="009B422F" w:rsidRPr="00546CB0" w:rsidRDefault="009B422F" w:rsidP="009B422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4"/>
          <w:szCs w:val="34"/>
          <w:rtl/>
          <w:lang w:bidi="ar-SA"/>
        </w:rPr>
      </w:pPr>
      <w:r w:rsidRPr="00546CB0">
        <w:rPr>
          <w:rFonts w:ascii="Traditional Arabic" w:cs="Traditional Arabic" w:hint="cs"/>
          <w:b/>
          <w:bCs/>
          <w:color w:val="000000"/>
          <w:sz w:val="34"/>
          <w:szCs w:val="34"/>
          <w:rtl/>
          <w:lang w:bidi="ar-SA"/>
        </w:rPr>
        <w:t>وجه الدلالة</w:t>
      </w:r>
      <w:r w:rsidR="00107EF2">
        <w:rPr>
          <w:rFonts w:ascii="Traditional Arabic" w:cs="Traditional Arabic" w:hint="cs"/>
          <w:b/>
          <w:bCs/>
          <w:color w:val="000000"/>
          <w:sz w:val="34"/>
          <w:szCs w:val="34"/>
          <w:rtl/>
          <w:lang w:bidi="ar-SA"/>
        </w:rPr>
        <w:t xml:space="preserve"> للمالكية</w:t>
      </w:r>
      <w:r w:rsidRPr="00546CB0">
        <w:rPr>
          <w:rFonts w:ascii="Traditional Arabic" w:cs="Traditional Arabic" w:hint="cs"/>
          <w:b/>
          <w:bCs/>
          <w:color w:val="000000"/>
          <w:sz w:val="34"/>
          <w:szCs w:val="34"/>
          <w:rtl/>
          <w:lang w:bidi="ar-SA"/>
        </w:rPr>
        <w:t>: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أن الحديث يدلّ أن أهل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رفقته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وغيرهم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في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ذلك</w:t>
      </w:r>
      <w:r w:rsidRPr="00546CB0">
        <w:rPr>
          <w:rFonts w:ascii="Traditional Arabic" w:cs="Traditional Arabic" w:hint="cs"/>
          <w:sz w:val="34"/>
          <w:szCs w:val="34"/>
          <w:rtl/>
          <w:lang w:bidi="ar-SA"/>
        </w:rPr>
        <w:t xml:space="preserve"> سواء لدخولهم في عموم الناس ولم يخصّ أهل رفقته من غيرهم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(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footnoteReference w:id="27"/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)</w:t>
      </w:r>
      <w:r w:rsidRPr="00546CB0">
        <w:rPr>
          <w:rFonts w:ascii="Traditional Arabic" w:cs="Traditional Arabic" w:hint="cs"/>
          <w:sz w:val="34"/>
          <w:szCs w:val="34"/>
          <w:rtl/>
          <w:lang w:bidi="ar-SA"/>
        </w:rPr>
        <w:t>.</w:t>
      </w:r>
    </w:p>
    <w:p w:rsidR="009B422F" w:rsidRPr="00546CB0" w:rsidRDefault="009B422F" w:rsidP="009B422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4"/>
          <w:szCs w:val="34"/>
          <w:rtl/>
          <w:lang w:bidi="ar-SA"/>
        </w:rPr>
      </w:pPr>
      <w:r w:rsidRPr="00546CB0">
        <w:rPr>
          <w:rFonts w:cs="Traditional Arabic" w:hint="cs"/>
          <w:b/>
          <w:bCs/>
          <w:sz w:val="34"/>
          <w:szCs w:val="34"/>
          <w:rtl/>
          <w:lang w:bidi="ar-SA"/>
        </w:rPr>
        <w:t xml:space="preserve">قال ابن عبد البر: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ولا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أحد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من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أهل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رفقتك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"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لا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يوجد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إلا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في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حديث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ابن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عباس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, وليس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ذلك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في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حديث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ناجية </w:t>
      </w:r>
      <w:r w:rsidRPr="00546CB0">
        <w:rPr>
          <w:rFonts w:ascii="Traditional Arabic" w:cs="Traditional Arabic" w:hint="cs"/>
          <w:color w:val="000000"/>
          <w:sz w:val="34"/>
          <w:szCs w:val="34"/>
          <w:lang w:bidi="ar-SA"/>
        </w:rPr>
        <w:sym w:font="AGA Arabesque" w:char="F074"/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وهذا حديث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عندنا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أصح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من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حديث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ابن</w:t>
      </w:r>
      <w:r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عباس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(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footnoteReference w:id="28"/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)</w:t>
      </w:r>
      <w:r w:rsidRPr="00546CB0">
        <w:rPr>
          <w:rFonts w:cs="Traditional Arabic" w:hint="cs"/>
          <w:sz w:val="34"/>
          <w:szCs w:val="34"/>
          <w:rtl/>
          <w:lang w:bidi="ar-SA"/>
        </w:rPr>
        <w:t>.</w:t>
      </w:r>
      <w:r w:rsidRPr="00546CB0">
        <w:rPr>
          <w:rFonts w:cs="Traditional Arabic"/>
          <w:sz w:val="34"/>
          <w:szCs w:val="34"/>
          <w:rtl/>
          <w:lang w:bidi="ar-SA"/>
        </w:rPr>
        <w:t xml:space="preserve"> </w:t>
      </w:r>
    </w:p>
    <w:p w:rsidR="009B422F" w:rsidRPr="00546CB0" w:rsidRDefault="009B422F" w:rsidP="009B422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4"/>
          <w:szCs w:val="34"/>
          <w:rtl/>
          <w:lang w:bidi="ar-SA"/>
        </w:rPr>
      </w:pPr>
      <w:r w:rsidRPr="00546CB0">
        <w:rPr>
          <w:rFonts w:cs="Traditional Arabic" w:hint="cs"/>
          <w:b/>
          <w:bCs/>
          <w:sz w:val="34"/>
          <w:szCs w:val="34"/>
          <w:rtl/>
          <w:lang w:bidi="ar-SA"/>
        </w:rPr>
        <w:t>نوقش:</w:t>
      </w:r>
      <w:r w:rsidRPr="00546CB0">
        <w:rPr>
          <w:rFonts w:cs="Traditional Arabic" w:hint="cs"/>
          <w:sz w:val="34"/>
          <w:szCs w:val="34"/>
          <w:rtl/>
          <w:lang w:bidi="ar-SA"/>
        </w:rPr>
        <w:t xml:space="preserve"> أن حديث ابن عباس رضي الله عنهما مقدم على حديث ناجية </w:t>
      </w:r>
      <w:r w:rsidRPr="00546CB0">
        <w:rPr>
          <w:rFonts w:cs="Traditional Arabic" w:hint="cs"/>
          <w:sz w:val="34"/>
          <w:szCs w:val="34"/>
          <w:lang w:bidi="ar-SA"/>
        </w:rPr>
        <w:sym w:font="AGA Arabesque" w:char="F074"/>
      </w:r>
      <w:r w:rsidRPr="00546CB0">
        <w:rPr>
          <w:rFonts w:cs="Traditional Arabic" w:hint="cs"/>
          <w:sz w:val="34"/>
          <w:szCs w:val="34"/>
          <w:rtl/>
          <w:lang w:bidi="ar-SA"/>
        </w:rPr>
        <w:t xml:space="preserve"> , لأنه </w:t>
      </w:r>
      <w:r w:rsidRPr="00546CB0">
        <w:rPr>
          <w:rFonts w:cs="Traditional Arabic"/>
          <w:sz w:val="34"/>
          <w:szCs w:val="34"/>
          <w:rtl/>
          <w:lang w:bidi="ar-SA"/>
        </w:rPr>
        <w:t xml:space="preserve"> </w:t>
      </w:r>
      <w:r w:rsidRPr="00546CB0">
        <w:rPr>
          <w:rFonts w:cs="Traditional Arabic" w:hint="cs"/>
          <w:sz w:val="34"/>
          <w:szCs w:val="34"/>
          <w:rtl/>
          <w:lang w:bidi="ar-SA"/>
        </w:rPr>
        <w:t>خاص ومتضمن للزيادة فيجب تقديمة على عموم ما خالفه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(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footnoteReference w:id="29"/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)</w:t>
      </w:r>
      <w:r w:rsidRPr="00546CB0">
        <w:rPr>
          <w:rFonts w:cs="Traditional Arabic" w:hint="cs"/>
          <w:sz w:val="34"/>
          <w:szCs w:val="34"/>
          <w:rtl/>
          <w:lang w:bidi="ar-SA"/>
        </w:rPr>
        <w:t xml:space="preserve">. </w:t>
      </w:r>
    </w:p>
    <w:p w:rsidR="009B422F" w:rsidRPr="00546CB0" w:rsidRDefault="009B422F" w:rsidP="009B422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4"/>
          <w:szCs w:val="34"/>
          <w:rtl/>
          <w:lang w:bidi="ar-SA"/>
        </w:rPr>
      </w:pPr>
      <w:r w:rsidRPr="00546CB0">
        <w:rPr>
          <w:rFonts w:cs="Traditional Arabic" w:hint="cs"/>
          <w:sz w:val="34"/>
          <w:szCs w:val="34"/>
          <w:rtl/>
          <w:lang w:bidi="ar-SA"/>
        </w:rPr>
        <w:t xml:space="preserve">كذلك هذه الزيادة الواردة في حديث ابن عباس رضي الله عنهما قد ورد مثله في بعض طرق حديث ناجية 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(</w:t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footnoteReference w:id="30"/>
      </w:r>
      <w:r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)</w:t>
      </w:r>
      <w:r w:rsidRPr="00546CB0">
        <w:rPr>
          <w:rFonts w:cs="Traditional Arabic" w:hint="cs"/>
          <w:sz w:val="34"/>
          <w:szCs w:val="34"/>
          <w:rtl/>
          <w:lang w:bidi="ar-SA"/>
        </w:rPr>
        <w:t>.</w:t>
      </w:r>
    </w:p>
    <w:p w:rsidR="009B422F" w:rsidRPr="00206FCB" w:rsidRDefault="00107EF2" w:rsidP="00D55899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pacing w:val="6"/>
          <w:sz w:val="36"/>
          <w:szCs w:val="36"/>
          <w:rtl/>
          <w:lang w:bidi="ar-SA"/>
        </w:rPr>
        <w:t xml:space="preserve">6- </w:t>
      </w:r>
      <w:r w:rsidRPr="00CF0D43">
        <w:rPr>
          <w:rFonts w:ascii="Traditional Arabic" w:cs="Traditional Arabic" w:hint="cs"/>
          <w:b/>
          <w:bCs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/>
          <w:b/>
          <w:bCs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قطع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الذريعة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لئلا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يتوصل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بعض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الناس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إلى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نحره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أو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تعييبه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قبل</w:t>
      </w:r>
      <w:r w:rsidRPr="00CF0D43">
        <w:rPr>
          <w:rFonts w:ascii="Traditional Arabic" w:cs="Traditional Arabic"/>
          <w:color w:val="000000"/>
          <w:spacing w:val="6"/>
          <w:sz w:val="36"/>
          <w:szCs w:val="36"/>
          <w:rtl/>
          <w:lang w:bidi="ar-SA"/>
        </w:rPr>
        <w:t xml:space="preserve"> </w:t>
      </w:r>
      <w:r w:rsidRPr="00CF0D43">
        <w:rPr>
          <w:rFonts w:ascii="Traditional Arabic" w:cs="Traditional Arabic" w:hint="cs"/>
          <w:color w:val="000000"/>
          <w:spacing w:val="6"/>
          <w:sz w:val="36"/>
          <w:szCs w:val="36"/>
          <w:rtl/>
          <w:lang w:bidi="ar-SA"/>
        </w:rPr>
        <w:t>أوانه</w:t>
      </w:r>
      <w:r w:rsidRPr="00CF0D43">
        <w:rPr>
          <w:rStyle w:val="a3"/>
          <w:rFonts w:ascii="Traditional Arabic" w:hAnsi="Traditional Arabic" w:cs="Traditional Arabic"/>
          <w:color w:val="000000"/>
          <w:spacing w:val="6"/>
          <w:sz w:val="36"/>
          <w:szCs w:val="36"/>
          <w:rtl/>
        </w:rPr>
        <w:t>(</w:t>
      </w:r>
      <w:r w:rsidRPr="00CF0D43">
        <w:rPr>
          <w:rStyle w:val="a3"/>
          <w:rFonts w:ascii="Traditional Arabic" w:hAnsi="Traditional Arabic" w:cs="Traditional Arabic"/>
          <w:color w:val="000000"/>
          <w:spacing w:val="6"/>
          <w:sz w:val="36"/>
          <w:szCs w:val="36"/>
          <w:rtl/>
        </w:rPr>
        <w:footnoteReference w:id="31"/>
      </w:r>
      <w:r w:rsidRPr="00CF0D43">
        <w:rPr>
          <w:rStyle w:val="a3"/>
          <w:rFonts w:ascii="Traditional Arabic" w:hAnsi="Traditional Arabic" w:cs="Traditional Arabic"/>
          <w:color w:val="000000"/>
          <w:spacing w:val="6"/>
          <w:sz w:val="36"/>
          <w:szCs w:val="36"/>
          <w:rtl/>
        </w:rPr>
        <w:t>)</w:t>
      </w:r>
      <w:r w:rsidRPr="00CF0D43">
        <w:rPr>
          <w:rFonts w:cs="Traditional Arabic" w:hint="cs"/>
          <w:spacing w:val="6"/>
          <w:sz w:val="36"/>
          <w:szCs w:val="36"/>
          <w:rtl/>
          <w:lang w:bidi="ar-SA"/>
        </w:rPr>
        <w:t>.</w:t>
      </w:r>
    </w:p>
    <w:p w:rsidR="00C97FC0" w:rsidRPr="008E3B93" w:rsidRDefault="00C97FC0" w:rsidP="0055078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>القول الثالث</w:t>
      </w:r>
      <w:r w:rsidRPr="008E3B93">
        <w:rPr>
          <w:rFonts w:cs="Traditional Arabic" w:hint="cs"/>
          <w:sz w:val="36"/>
          <w:szCs w:val="36"/>
          <w:rtl/>
          <w:lang w:bidi="ar-SA"/>
        </w:rPr>
        <w:t>: إذا عطب الهدي في الطريق وكان هدي تطوع فليس لمهديه ولا لغني من الأغنياء الأكل منه،</w:t>
      </w:r>
      <w:r w:rsidR="00E45C17" w:rsidRPr="008E3B9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71EB7" w:rsidRPr="008E3B93">
        <w:rPr>
          <w:rFonts w:cs="Traditional Arabic" w:hint="cs"/>
          <w:sz w:val="36"/>
          <w:szCs w:val="36"/>
          <w:rtl/>
          <w:lang w:bidi="ar-SA"/>
        </w:rPr>
        <w:t>ولو أكل ضمن قيمته</w:t>
      </w:r>
      <w:r w:rsidRPr="008E3B93">
        <w:rPr>
          <w:rFonts w:cs="Traditional Arabic" w:hint="cs"/>
          <w:sz w:val="36"/>
          <w:szCs w:val="36"/>
          <w:rtl/>
          <w:lang w:bidi="ar-SA"/>
        </w:rPr>
        <w:t xml:space="preserve"> وله أن يتصدق به خير من أن يتركه</w:t>
      </w:r>
      <w:r w:rsidR="00F9371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36BA9">
        <w:rPr>
          <w:rFonts w:cs="Traditional Arabic" w:hint="cs"/>
          <w:sz w:val="36"/>
          <w:szCs w:val="36"/>
          <w:rtl/>
          <w:lang w:bidi="ar-SA"/>
        </w:rPr>
        <w:t>ل</w:t>
      </w:r>
      <w:r w:rsidRPr="008E3B93">
        <w:rPr>
          <w:rFonts w:cs="Traditional Arabic" w:hint="cs"/>
          <w:sz w:val="36"/>
          <w:szCs w:val="36"/>
          <w:rtl/>
          <w:lang w:bidi="ar-SA"/>
        </w:rPr>
        <w:t>لسباع</w:t>
      </w:r>
      <w:r w:rsidR="00F9371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cs"/>
          <w:sz w:val="36"/>
          <w:szCs w:val="36"/>
          <w:rtl/>
          <w:lang w:bidi="ar-SA"/>
        </w:rPr>
        <w:t>،</w:t>
      </w:r>
      <w:r w:rsidR="00AB01DB">
        <w:rPr>
          <w:rFonts w:cs="Traditional Arabic" w:hint="cs"/>
          <w:sz w:val="36"/>
          <w:szCs w:val="36"/>
          <w:rtl/>
          <w:lang w:bidi="ar-SA"/>
        </w:rPr>
        <w:t xml:space="preserve"> وكذلك لم يست</w:t>
      </w:r>
      <w:r w:rsidR="00257D71">
        <w:rPr>
          <w:rFonts w:cs="Traditional Arabic" w:hint="cs"/>
          <w:sz w:val="36"/>
          <w:szCs w:val="36"/>
          <w:rtl/>
          <w:lang w:bidi="ar-SA"/>
        </w:rPr>
        <w:t>ثنوا رفقة صاحب الهدي أو سائقه في</w:t>
      </w:r>
      <w:r w:rsidR="00AB01DB">
        <w:rPr>
          <w:rFonts w:cs="Traditional Arabic" w:hint="cs"/>
          <w:sz w:val="36"/>
          <w:szCs w:val="36"/>
          <w:rtl/>
          <w:lang w:bidi="ar-SA"/>
        </w:rPr>
        <w:t xml:space="preserve"> الأكل</w:t>
      </w:r>
      <w:r w:rsidR="00684BDB">
        <w:rPr>
          <w:rFonts w:cs="Traditional Arabic" w:hint="cs"/>
          <w:sz w:val="36"/>
          <w:szCs w:val="36"/>
          <w:rtl/>
          <w:lang w:bidi="ar-SA"/>
        </w:rPr>
        <w:t xml:space="preserve"> بل يجوز للفقير الأكل منه </w:t>
      </w:r>
      <w:r w:rsidRPr="008E3B93">
        <w:rPr>
          <w:rFonts w:cs="Traditional Arabic" w:hint="cs"/>
          <w:sz w:val="36"/>
          <w:szCs w:val="36"/>
          <w:rtl/>
          <w:lang w:bidi="ar-SA"/>
        </w:rPr>
        <w:t xml:space="preserve"> وهو مذهب الحنفية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2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8E3B93">
        <w:rPr>
          <w:rFonts w:cs="Traditional Arabic" w:hint="cs"/>
          <w:sz w:val="36"/>
          <w:szCs w:val="36"/>
          <w:rtl/>
          <w:lang w:bidi="ar-SA"/>
        </w:rPr>
        <w:t>.</w:t>
      </w:r>
    </w:p>
    <w:p w:rsidR="009337CB" w:rsidRPr="008E3B93" w:rsidRDefault="009337CB" w:rsidP="0055078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من أدلة هذا القول:</w:t>
      </w:r>
    </w:p>
    <w:p w:rsidR="009337CB" w:rsidRPr="008E3B93" w:rsidRDefault="009337CB" w:rsidP="0055078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315AB9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Pr="008E3B93">
        <w:rPr>
          <w:rFonts w:cs="Traditional Arabic" w:hint="cs"/>
          <w:sz w:val="36"/>
          <w:szCs w:val="36"/>
          <w:rtl/>
          <w:lang w:bidi="ar-SA"/>
        </w:rPr>
        <w:t xml:space="preserve">قالوا: </w:t>
      </w:r>
      <w:r w:rsidR="00C51F82" w:rsidRPr="008E3B93">
        <w:rPr>
          <w:rFonts w:cs="Traditional Arabic" w:hint="cs"/>
          <w:sz w:val="36"/>
          <w:szCs w:val="36"/>
          <w:rtl/>
          <w:lang w:bidi="ar-SA"/>
        </w:rPr>
        <w:t xml:space="preserve">أن </w:t>
      </w:r>
      <w:r w:rsidRPr="008E3B93">
        <w:rPr>
          <w:rFonts w:cs="Traditional Arabic" w:hint="cs"/>
          <w:sz w:val="36"/>
          <w:szCs w:val="36"/>
          <w:rtl/>
          <w:lang w:bidi="ar-SA"/>
        </w:rPr>
        <w:t>الهدي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إذا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بلغ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الحرم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فالقربة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فيه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بالإراقة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وقد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حصلت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والأكل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بعد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حصولها</w:t>
      </w:r>
      <w:r w:rsidRPr="008E3B93">
        <w:rPr>
          <w:rFonts w:cs="Traditional Arabic" w:hint="cs"/>
          <w:sz w:val="36"/>
          <w:szCs w:val="36"/>
          <w:rtl/>
          <w:lang w:bidi="ar-SA"/>
        </w:rPr>
        <w:t>،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وإذا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لم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يبلغ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فهي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بالتصدق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والأكل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ينافيه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3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8E3B93">
        <w:rPr>
          <w:rFonts w:cs="Traditional Arabic" w:hint="cs"/>
          <w:sz w:val="36"/>
          <w:szCs w:val="36"/>
          <w:rtl/>
          <w:lang w:bidi="ar-SA"/>
        </w:rPr>
        <w:t>.</w:t>
      </w:r>
    </w:p>
    <w:p w:rsidR="00440850" w:rsidRDefault="00315AB9" w:rsidP="0055078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2- 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 xml:space="preserve">قالوا: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كل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دم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يجوز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يأكل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منه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يجب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عليه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التصدق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بلحمه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بعد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>الذبح؛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لأنه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لو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وجب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عليه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التصدق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به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لما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جاز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أكله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لما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فيه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من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إبطال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حق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الفقراء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وكل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ما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5307BA">
        <w:rPr>
          <w:rFonts w:cs="Traditional Arabic" w:hint="cs"/>
          <w:sz w:val="36"/>
          <w:szCs w:val="36"/>
          <w:rtl/>
          <w:lang w:bidi="ar-SA"/>
        </w:rPr>
        <w:t>ي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جوز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يأكل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منه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يجب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عليه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التصدق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به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بعد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الذبح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لأنه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إذا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لم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يجز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أكله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ولا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يتصدق</w:t>
      </w:r>
    </w:p>
    <w:p w:rsidR="009337CB" w:rsidRDefault="009337CB" w:rsidP="00550781">
      <w:pPr>
        <w:autoSpaceDE w:val="0"/>
        <w:autoSpaceDN w:val="0"/>
        <w:adjustRightInd w:val="0"/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به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يؤدي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إلى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إضاعة</w:t>
      </w:r>
      <w:r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Pr="008E3B93">
        <w:rPr>
          <w:rFonts w:cs="Traditional Arabic" w:hint="eastAsia"/>
          <w:sz w:val="36"/>
          <w:szCs w:val="36"/>
          <w:rtl/>
          <w:lang w:bidi="ar-SA"/>
        </w:rPr>
        <w:t>المال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4"/>
      </w:r>
      <w:r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8E3B93">
        <w:rPr>
          <w:rFonts w:cs="Traditional Arabic" w:hint="cs"/>
          <w:sz w:val="36"/>
          <w:szCs w:val="36"/>
          <w:rtl/>
          <w:lang w:bidi="ar-SA"/>
        </w:rPr>
        <w:t>.</w:t>
      </w:r>
    </w:p>
    <w:p w:rsidR="00440850" w:rsidRPr="008E3B93" w:rsidRDefault="00440850" w:rsidP="002B4D07">
      <w:pPr>
        <w:autoSpaceDE w:val="0"/>
        <w:autoSpaceDN w:val="0"/>
        <w:adjustRightInd w:val="0"/>
        <w:spacing w:after="0" w:line="240" w:lineRule="auto"/>
        <w:ind w:firstLine="423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نوقش: 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ليس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إضاعة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العادة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الغالبة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سكان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البوادي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يتتبعون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منازل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الحجيج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لالتقاط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ساقطة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ونحو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وقد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تأتي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قافلة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إثر</w:t>
      </w:r>
      <w:r w:rsidRPr="00D90CF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قافلة</w:t>
      </w:r>
      <w:r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35"/>
      </w:r>
      <w:r w:rsidRPr="00013362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90CF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9337CB" w:rsidRDefault="007551EF" w:rsidP="002B4D0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8E3B93">
        <w:rPr>
          <w:rFonts w:cs="Traditional Arabic" w:hint="cs"/>
          <w:b/>
          <w:bCs/>
          <w:sz w:val="36"/>
          <w:szCs w:val="36"/>
          <w:rtl/>
          <w:lang w:bidi="ar-SA"/>
        </w:rPr>
        <w:t>3-</w:t>
      </w:r>
      <w:r w:rsidR="009337CB" w:rsidRPr="008E3B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>و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لأن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الإذن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في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تناوله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معلق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بشرط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بلوغه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محله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>،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فينبغي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 xml:space="preserve">ن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يحل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قبل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ذلك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أصلا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>؛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إلا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التصدق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على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الفقراء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أفضل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من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أن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يتركه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لحما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للسباع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>،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وفيه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نوع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تقرب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والتقرب</w:t>
      </w:r>
      <w:r w:rsidR="009337CB" w:rsidRPr="008E3B93">
        <w:rPr>
          <w:rFonts w:cs="Traditional Arabic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هو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337CB" w:rsidRPr="008E3B93">
        <w:rPr>
          <w:rFonts w:cs="Traditional Arabic" w:hint="eastAsia"/>
          <w:sz w:val="36"/>
          <w:szCs w:val="36"/>
          <w:rtl/>
          <w:lang w:bidi="ar-SA"/>
        </w:rPr>
        <w:t>المقصود</w:t>
      </w:r>
      <w:r w:rsidR="009337CB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9337CB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6"/>
      </w:r>
      <w:r w:rsidR="009337CB" w:rsidRPr="0001336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9337CB" w:rsidRPr="008E3B93">
        <w:rPr>
          <w:rFonts w:cs="Traditional Arabic" w:hint="cs"/>
          <w:sz w:val="36"/>
          <w:szCs w:val="36"/>
          <w:rtl/>
          <w:lang w:bidi="ar-SA"/>
        </w:rPr>
        <w:t>.</w:t>
      </w:r>
    </w:p>
    <w:p w:rsidR="00DF5317" w:rsidRPr="0064474E" w:rsidRDefault="00DF5317" w:rsidP="00B02CE1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 xml:space="preserve">4- </w:t>
      </w:r>
      <w:r w:rsidR="00485E21">
        <w:rPr>
          <w:rFonts w:cs="Traditional Arabic" w:hint="cs"/>
          <w:sz w:val="36"/>
          <w:szCs w:val="36"/>
          <w:rtl/>
          <w:lang w:bidi="ar-SA"/>
        </w:rPr>
        <w:t>أن</w:t>
      </w:r>
      <w:r w:rsidR="00563A4F">
        <w:rPr>
          <w:rFonts w:cs="Traditional Arabic" w:hint="cs"/>
          <w:sz w:val="36"/>
          <w:szCs w:val="36"/>
          <w:rtl/>
          <w:lang w:bidi="ar-SA"/>
        </w:rPr>
        <w:t xml:space="preserve"> الحديث الذي فيه</w:t>
      </w:r>
      <w:r w:rsidRPr="0064474E">
        <w:rPr>
          <w:rFonts w:cs="Traditional Arabic" w:hint="cs"/>
          <w:sz w:val="36"/>
          <w:szCs w:val="36"/>
          <w:rtl/>
          <w:lang w:bidi="ar-SA"/>
        </w:rPr>
        <w:t xml:space="preserve"> " لا تأكل</w:t>
      </w:r>
      <w:r w:rsidR="00563A4F">
        <w:rPr>
          <w:rFonts w:cs="Traditional Arabic" w:hint="cs"/>
          <w:sz w:val="36"/>
          <w:szCs w:val="36"/>
          <w:rtl/>
          <w:lang w:bidi="ar-SA"/>
        </w:rPr>
        <w:t xml:space="preserve"> أنت ولا أحد من أهل رفقتك"  هو</w:t>
      </w:r>
      <w:r w:rsidRPr="0064474E">
        <w:rPr>
          <w:rFonts w:cs="Traditional Arabic" w:hint="cs"/>
          <w:sz w:val="36"/>
          <w:szCs w:val="36"/>
          <w:rtl/>
          <w:lang w:bidi="ar-SA"/>
        </w:rPr>
        <w:t xml:space="preserve"> محمول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7060DE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رفقته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كانوا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أغنياء</w:t>
      </w:r>
      <w:r w:rsidRPr="0064474E">
        <w:rPr>
          <w:rFonts w:cs="Traditional Arabic" w:hint="cs"/>
          <w:sz w:val="36"/>
          <w:szCs w:val="36"/>
          <w:rtl/>
          <w:lang w:bidi="ar-SA"/>
        </w:rPr>
        <w:t xml:space="preserve">, بدليل حديث ناجية الأسلمي المقدم </w:t>
      </w:r>
      <w:r w:rsidR="00CA3A23">
        <w:rPr>
          <w:rFonts w:cs="Traditional Arabic" w:hint="cs"/>
          <w:sz w:val="36"/>
          <w:szCs w:val="36"/>
          <w:rtl/>
          <w:lang w:bidi="ar-SA"/>
        </w:rPr>
        <w:t xml:space="preserve"> وفيه" </w:t>
      </w:r>
      <w:r w:rsidR="00CA3A23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 خل</w:t>
      </w:r>
      <w:r w:rsidR="008C07C6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CA3A23" w:rsidRPr="008E3B9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ى بينه وبين الناس</w:t>
      </w:r>
      <w:r w:rsidR="00CA3A23">
        <w:rPr>
          <w:rFonts w:cs="Traditional Arabic" w:hint="cs"/>
          <w:sz w:val="36"/>
          <w:szCs w:val="36"/>
          <w:rtl/>
          <w:lang w:bidi="ar-SA"/>
        </w:rPr>
        <w:t xml:space="preserve">" </w:t>
      </w:r>
      <w:r w:rsidRPr="0064474E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811253">
        <w:rPr>
          <w:rFonts w:cs="Traditional Arabic" w:hint="cs"/>
          <w:sz w:val="36"/>
          <w:szCs w:val="36"/>
          <w:rtl/>
          <w:lang w:bidi="ar-SA"/>
        </w:rPr>
        <w:t>فهو الملطلق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ولم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يفر</w:t>
      </w:r>
      <w:r w:rsidR="005F615B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ق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بين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رفقته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وغيرهم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B510B">
        <w:rPr>
          <w:rFonts w:ascii="Traditional Arabic" w:cs="Traditional Arabic" w:hint="cs"/>
          <w:sz w:val="36"/>
          <w:szCs w:val="36"/>
          <w:rtl/>
          <w:lang w:bidi="ar-SA"/>
        </w:rPr>
        <w:t>ف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المراد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به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الفقراء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4474E">
        <w:rPr>
          <w:rFonts w:ascii="Traditional Arabic" w:cs="Traditional Arabic" w:hint="cs"/>
          <w:sz w:val="36"/>
          <w:szCs w:val="36"/>
          <w:rtl/>
          <w:lang w:bidi="ar-SA"/>
        </w:rPr>
        <w:t>دون</w:t>
      </w:r>
      <w:r w:rsidRPr="0064474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B80B65">
        <w:rPr>
          <w:rFonts w:ascii="Traditional Arabic" w:cs="Traditional Arabic" w:hint="cs"/>
          <w:sz w:val="36"/>
          <w:szCs w:val="36"/>
          <w:rtl/>
          <w:lang w:bidi="ar-SA"/>
        </w:rPr>
        <w:t>الأغنيا</w:t>
      </w:r>
      <w:r w:rsidRPr="00B80B65">
        <w:rPr>
          <w:rFonts w:cs="Traditional Arabic" w:hint="cs"/>
          <w:sz w:val="36"/>
          <w:szCs w:val="36"/>
          <w:rtl/>
          <w:lang w:bidi="ar-SA"/>
        </w:rPr>
        <w:t>ء</w:t>
      </w:r>
      <w:r w:rsidR="0064474E" w:rsidRPr="00B80B65">
        <w:rPr>
          <w:rStyle w:val="a3"/>
          <w:rFonts w:cs="Traditional Arabic"/>
          <w:sz w:val="36"/>
          <w:szCs w:val="36"/>
          <w:rtl/>
        </w:rPr>
        <w:t>(</w:t>
      </w:r>
      <w:r w:rsidR="0064474E" w:rsidRPr="00B80B65">
        <w:rPr>
          <w:rStyle w:val="a3"/>
          <w:rFonts w:cs="Traditional Arabic"/>
          <w:sz w:val="36"/>
          <w:szCs w:val="36"/>
          <w:rtl/>
        </w:rPr>
        <w:footnoteReference w:id="37"/>
      </w:r>
      <w:r w:rsidR="0064474E" w:rsidRPr="00B80B65">
        <w:rPr>
          <w:rStyle w:val="a3"/>
          <w:rFonts w:cs="Traditional Arabic"/>
          <w:sz w:val="36"/>
          <w:szCs w:val="36"/>
          <w:rtl/>
        </w:rPr>
        <w:t>)</w:t>
      </w:r>
      <w:r w:rsidRPr="00B80B65">
        <w:rPr>
          <w:rFonts w:cs="Traditional Arabic" w:hint="cs"/>
          <w:sz w:val="36"/>
          <w:szCs w:val="36"/>
          <w:rtl/>
          <w:lang w:bidi="ar-SA"/>
        </w:rPr>
        <w:t>.</w:t>
      </w:r>
      <w:r w:rsidRPr="0064474E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282360" w:rsidRPr="00546CB0" w:rsidRDefault="00282360" w:rsidP="00643BE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4"/>
          <w:szCs w:val="34"/>
          <w:rtl/>
          <w:lang w:bidi="ar-SA"/>
        </w:rPr>
      </w:pPr>
      <w:r w:rsidRPr="00546CB0">
        <w:rPr>
          <w:rFonts w:ascii="Traditional Arabic" w:cs="Traditional Arabic" w:hint="cs"/>
          <w:b/>
          <w:bCs/>
          <w:color w:val="000000"/>
          <w:sz w:val="34"/>
          <w:szCs w:val="34"/>
          <w:rtl/>
          <w:lang w:bidi="ar-SA"/>
        </w:rPr>
        <w:t>الراجح:</w:t>
      </w:r>
      <w:r w:rsidR="00F03D3D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</w:t>
      </w:r>
      <w:r w:rsidR="002641A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بعد عرض أقوال</w:t>
      </w:r>
      <w:r w:rsidR="000C2E9A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العلماء وأدلتهم,</w:t>
      </w:r>
      <w:r w:rsidR="005A51AC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فإن</w:t>
      </w:r>
      <w:r w:rsidR="000C2E9A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الذي يظهر لي</w:t>
      </w:r>
      <w:r w:rsidR="00F03D3D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</w:t>
      </w:r>
      <w:r w:rsidR="005A51AC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-</w:t>
      </w:r>
      <w:r w:rsidR="00F03D3D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والله أعلم</w:t>
      </w:r>
      <w:r w:rsidR="005A51AC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-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القول الثاني,</w:t>
      </w:r>
      <w:r w:rsidR="00372323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وذلك لما يلي:</w:t>
      </w:r>
    </w:p>
    <w:p w:rsidR="008C2192" w:rsidRPr="00546CB0" w:rsidRDefault="008C2192" w:rsidP="00643BE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4"/>
          <w:szCs w:val="34"/>
          <w:rtl/>
          <w:lang w:bidi="ar-SA"/>
        </w:rPr>
      </w:pPr>
      <w:r w:rsidRPr="00546CB0">
        <w:rPr>
          <w:rFonts w:ascii="Traditional Arabic" w:cs="Traditional Arabic" w:hint="cs"/>
          <w:b/>
          <w:bCs/>
          <w:color w:val="000000"/>
          <w:sz w:val="34"/>
          <w:szCs w:val="34"/>
          <w:rtl/>
          <w:lang w:bidi="ar-SA"/>
        </w:rPr>
        <w:t>1-</w:t>
      </w:r>
      <w:r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لقوة أدلة القائلين به.</w:t>
      </w:r>
    </w:p>
    <w:p w:rsidR="00057485" w:rsidRPr="00546CB0" w:rsidRDefault="008C2192" w:rsidP="00643BEF">
      <w:pPr>
        <w:spacing w:after="0" w:line="240" w:lineRule="auto"/>
        <w:ind w:firstLine="454"/>
        <w:jc w:val="both"/>
        <w:rPr>
          <w:rFonts w:cs="Traditional Arabic"/>
          <w:sz w:val="34"/>
          <w:szCs w:val="34"/>
          <w:rtl/>
          <w:lang w:bidi="ar-SA"/>
        </w:rPr>
      </w:pPr>
      <w:r w:rsidRPr="00546CB0">
        <w:rPr>
          <w:rFonts w:cs="Traditional Arabic" w:hint="cs"/>
          <w:b/>
          <w:bCs/>
          <w:sz w:val="34"/>
          <w:szCs w:val="34"/>
          <w:rtl/>
          <w:lang w:bidi="ar-SA"/>
        </w:rPr>
        <w:lastRenderedPageBreak/>
        <w:t xml:space="preserve">2- </w:t>
      </w:r>
      <w:r w:rsidRPr="00546CB0">
        <w:rPr>
          <w:rFonts w:cs="Traditional Arabic" w:hint="cs"/>
          <w:sz w:val="34"/>
          <w:szCs w:val="34"/>
          <w:rtl/>
          <w:lang w:bidi="ar-SA"/>
        </w:rPr>
        <w:t>أما القول أن التصدق خير من الترك للناس,</w:t>
      </w:r>
      <w:r w:rsidR="00722B2F" w:rsidRPr="00546CB0">
        <w:rPr>
          <w:rFonts w:cs="Traditional Arabic" w:hint="cs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cs="Traditional Arabic" w:hint="cs"/>
          <w:sz w:val="34"/>
          <w:szCs w:val="34"/>
          <w:rtl/>
          <w:lang w:bidi="ar-SA"/>
        </w:rPr>
        <w:t xml:space="preserve">رد ابن حزم </w:t>
      </w:r>
      <w:r w:rsidR="00F03D3D" w:rsidRPr="00546CB0">
        <w:rPr>
          <w:rFonts w:cs="Traditional Arabic" w:hint="cs"/>
          <w:sz w:val="34"/>
          <w:szCs w:val="34"/>
          <w:rtl/>
          <w:lang w:bidi="ar-SA"/>
        </w:rPr>
        <w:t xml:space="preserve">رحمه الله </w:t>
      </w:r>
      <w:r w:rsidR="00282360" w:rsidRPr="00546CB0">
        <w:rPr>
          <w:rFonts w:cs="Traditional Arabic" w:hint="cs"/>
          <w:sz w:val="34"/>
          <w:szCs w:val="34"/>
          <w:rtl/>
          <w:lang w:bidi="ar-SA"/>
        </w:rPr>
        <w:t>على الحنفية بقول:</w:t>
      </w:r>
      <w:r w:rsidR="00F03D3D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"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قال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أبو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حنيفة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له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أن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يتصدق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بها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وهذا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خلاف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أمر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رسول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الله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526939" w:rsidRPr="00546CB0">
        <w:rPr>
          <w:rFonts w:cs="Traditional Arabic"/>
          <w:color w:val="000000"/>
          <w:sz w:val="34"/>
          <w:szCs w:val="34"/>
          <w:lang w:bidi="ar-SA"/>
        </w:rPr>
        <w:t xml:space="preserve"> </w:t>
      </w:r>
      <w:r w:rsidR="00526939" w:rsidRPr="00546CB0">
        <w:rPr>
          <w:rFonts w:ascii="Traditional Arabic" w:cs="Traditional Arabic" w:hint="cs"/>
          <w:color w:val="000000"/>
          <w:sz w:val="34"/>
          <w:szCs w:val="34"/>
          <w:lang w:bidi="ar-SA"/>
        </w:rPr>
        <w:sym w:font="AGA Arabesque" w:char="F072"/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لأنه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إذا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تولى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توزيعها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فلم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52693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يخل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بين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الناس</w:t>
      </w:r>
      <w:r w:rsidR="00282360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82360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وبينها</w:t>
      </w:r>
      <w:r w:rsidR="00F03D3D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"</w:t>
      </w:r>
      <w:r w:rsidR="0006202E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(</w:t>
      </w:r>
      <w:r w:rsidR="0006202E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footnoteReference w:id="38"/>
      </w:r>
      <w:r w:rsidR="0006202E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)</w:t>
      </w:r>
      <w:r w:rsidR="0006202E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.</w:t>
      </w:r>
    </w:p>
    <w:p w:rsidR="000F2349" w:rsidRPr="00546CB0" w:rsidRDefault="002641A0" w:rsidP="00643BE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4"/>
          <w:szCs w:val="34"/>
          <w:rtl/>
          <w:lang w:bidi="ar-SA"/>
        </w:rPr>
      </w:pPr>
      <w:r w:rsidRPr="00546CB0">
        <w:rPr>
          <w:rFonts w:cs="Traditional Arabic" w:hint="cs"/>
          <w:b/>
          <w:bCs/>
          <w:sz w:val="34"/>
          <w:szCs w:val="34"/>
          <w:rtl/>
          <w:lang w:bidi="ar-SA"/>
        </w:rPr>
        <w:t xml:space="preserve">3- </w:t>
      </w:r>
      <w:r w:rsidRPr="00546CB0">
        <w:rPr>
          <w:rFonts w:cs="Traditional Arabic" w:hint="cs"/>
          <w:sz w:val="34"/>
          <w:szCs w:val="34"/>
          <w:rtl/>
          <w:lang w:bidi="ar-SA"/>
        </w:rPr>
        <w:t>أما</w:t>
      </w:r>
      <w:r w:rsidR="000F2349" w:rsidRPr="00546CB0">
        <w:rPr>
          <w:rFonts w:cs="Traditional Arabic" w:hint="cs"/>
          <w:sz w:val="34"/>
          <w:szCs w:val="34"/>
          <w:rtl/>
          <w:lang w:bidi="ar-SA"/>
        </w:rPr>
        <w:t xml:space="preserve"> قول مالك: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إنْ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أَكَلَ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منها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شَيْئًا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ضَمِنَ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الهدي كله</w:t>
      </w:r>
      <w:r w:rsidR="00D6758E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هذا ليس بصحيح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؛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2F6EF3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لأن</w:t>
      </w:r>
      <w:r w:rsidR="00603E33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 xml:space="preserve"> الله </w:t>
      </w:r>
      <w:r w:rsidR="00A85C92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تعالى يقول:</w:t>
      </w:r>
      <w:r w:rsidR="00A85C92" w:rsidRPr="00546CB0">
        <w:rPr>
          <w:rFonts w:ascii="QCF_BSML" w:hAnsi="QCF_BSML" w:cs="QCF_BSML"/>
          <w:color w:val="000000"/>
          <w:sz w:val="34"/>
          <w:szCs w:val="34"/>
          <w:rtl/>
          <w:lang w:bidi="ar-SA"/>
        </w:rPr>
        <w:t xml:space="preserve"> </w:t>
      </w:r>
      <w:r w:rsidR="004814AD" w:rsidRPr="00546CB0">
        <w:rPr>
          <w:rFonts w:ascii="QCF_BSML" w:hAnsi="QCF_BSML" w:cs="QCF_BSML"/>
          <w:color w:val="000000"/>
          <w:sz w:val="34"/>
          <w:szCs w:val="34"/>
          <w:rtl/>
          <w:lang w:bidi="ar-SA"/>
        </w:rPr>
        <w:t xml:space="preserve"> ﭽ </w:t>
      </w:r>
      <w:r w:rsidR="004814AD" w:rsidRPr="00546CB0">
        <w:rPr>
          <w:rFonts w:ascii="QCF_P487" w:hAnsi="QCF_P487" w:cs="QCF_P487"/>
          <w:color w:val="000000"/>
          <w:sz w:val="34"/>
          <w:szCs w:val="34"/>
          <w:rtl/>
          <w:lang w:bidi="ar-SA"/>
        </w:rPr>
        <w:t>ﮬ  ﮭ  ﮮ  ﮯ</w:t>
      </w:r>
      <w:r w:rsidR="004814AD" w:rsidRPr="00546CB0">
        <w:rPr>
          <w:rFonts w:ascii="Arial" w:hAnsi="Arial" w:cs="Arial"/>
          <w:color w:val="000000"/>
          <w:sz w:val="34"/>
          <w:szCs w:val="34"/>
          <w:rtl/>
          <w:lang w:bidi="ar-SA"/>
        </w:rPr>
        <w:t xml:space="preserve"> </w:t>
      </w:r>
      <w:r w:rsidR="004814AD" w:rsidRPr="00546CB0">
        <w:rPr>
          <w:rFonts w:ascii="QCF_BSML" w:hAnsi="QCF_BSML" w:cs="QCF_BSML"/>
          <w:color w:val="000000"/>
          <w:sz w:val="34"/>
          <w:szCs w:val="34"/>
          <w:rtl/>
          <w:lang w:bidi="ar-SA"/>
        </w:rPr>
        <w:t>ﭼ</w:t>
      </w:r>
      <w:r w:rsidR="004814AD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(</w:t>
      </w:r>
      <w:r w:rsidR="004814AD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footnoteReference w:id="39"/>
      </w:r>
      <w:r w:rsidR="004814AD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)</w:t>
      </w:r>
      <w:r w:rsidR="004814AD" w:rsidRPr="00546CB0">
        <w:rPr>
          <w:rFonts w:ascii="QCF_BSML" w:hAnsi="QCF_BSML" w:cs="QCF_BSML"/>
          <w:color w:val="000000"/>
          <w:sz w:val="34"/>
          <w:szCs w:val="34"/>
          <w:rtl/>
          <w:lang w:bidi="ar-SA"/>
        </w:rPr>
        <w:t xml:space="preserve"> </w:t>
      </w:r>
      <w:r w:rsidR="00D6758E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, فلا يصحّ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أن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يأكل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لقمة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فيغرم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عنها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ناقة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من</w:t>
      </w:r>
      <w:r w:rsidR="000F2349" w:rsidRPr="00546CB0">
        <w:rPr>
          <w:rFonts w:ascii="Traditional Arabic" w:cs="Traditional Arabic"/>
          <w:color w:val="000000"/>
          <w:sz w:val="34"/>
          <w:szCs w:val="34"/>
          <w:rtl/>
          <w:lang w:bidi="ar-SA"/>
        </w:rPr>
        <w:t xml:space="preserve"> </w:t>
      </w:r>
      <w:r w:rsidR="000F2349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أصلها</w:t>
      </w:r>
      <w:r w:rsidR="000F2349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(</w:t>
      </w:r>
      <w:r w:rsidR="000F2349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footnoteReference w:id="40"/>
      </w:r>
      <w:r w:rsidR="000F2349" w:rsidRPr="00546CB0">
        <w:rPr>
          <w:rStyle w:val="a3"/>
          <w:rFonts w:ascii="Traditional Arabic" w:hAnsi="Traditional Arabic" w:cs="Traditional Arabic"/>
          <w:color w:val="000000"/>
          <w:sz w:val="34"/>
          <w:szCs w:val="34"/>
          <w:rtl/>
        </w:rPr>
        <w:t>)</w:t>
      </w:r>
      <w:r w:rsidR="00937A2B" w:rsidRPr="00546CB0">
        <w:rPr>
          <w:rFonts w:ascii="Traditional Arabic" w:cs="Traditional Arabic" w:hint="cs"/>
          <w:color w:val="000000"/>
          <w:sz w:val="34"/>
          <w:szCs w:val="34"/>
          <w:rtl/>
          <w:lang w:bidi="ar-SA"/>
        </w:rPr>
        <w:t>.</w:t>
      </w:r>
    </w:p>
    <w:sectPr w:rsidR="000F2349" w:rsidRPr="00546CB0" w:rsidSect="00FE6238">
      <w:headerReference w:type="default" r:id="rId6"/>
      <w:footerReference w:type="default" r:id="rId7"/>
      <w:footnotePr>
        <w:numRestart w:val="eachPage"/>
      </w:footnotePr>
      <w:pgSz w:w="11906" w:h="16838"/>
      <w:pgMar w:top="1701" w:right="1985" w:bottom="1701" w:left="1701" w:header="709" w:footer="709" w:gutter="0"/>
      <w:pgNumType w:start="34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D71" w:rsidRDefault="00674D71" w:rsidP="007A06EE">
      <w:pPr>
        <w:spacing w:after="0" w:line="240" w:lineRule="auto"/>
      </w:pPr>
      <w:r>
        <w:separator/>
      </w:r>
    </w:p>
  </w:endnote>
  <w:endnote w:type="continuationSeparator" w:id="1">
    <w:p w:rsidR="00674D71" w:rsidRDefault="00674D71" w:rsidP="007A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7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11403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63D83" w:rsidRDefault="00063D83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063D49" w:rsidRPr="00063D83">
          <w:rPr>
            <w:rFonts w:cs="Traditional Arabic"/>
            <w:b/>
            <w:bCs/>
          </w:rPr>
          <w:fldChar w:fldCharType="begin"/>
        </w:r>
        <w:r w:rsidRPr="00063D83">
          <w:rPr>
            <w:rFonts w:cs="Traditional Arabic"/>
            <w:b/>
            <w:bCs/>
          </w:rPr>
          <w:instrText xml:space="preserve"> PAGE    \* MERGEFORMAT </w:instrText>
        </w:r>
        <w:r w:rsidR="00063D49" w:rsidRPr="00063D83">
          <w:rPr>
            <w:rFonts w:cs="Traditional Arabic"/>
            <w:b/>
            <w:bCs/>
          </w:rPr>
          <w:fldChar w:fldCharType="separate"/>
        </w:r>
        <w:r w:rsidR="005A51AC" w:rsidRPr="005A51AC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348</w:t>
        </w:r>
        <w:r w:rsidR="00063D49" w:rsidRPr="00063D83">
          <w:rPr>
            <w:rFonts w:cs="Traditional Arabic"/>
            <w:b/>
            <w:bCs/>
          </w:rPr>
          <w:fldChar w:fldCharType="end"/>
        </w:r>
        <w:r w:rsidRPr="00063D83">
          <w:rPr>
            <w:rFonts w:asciiTheme="majorHAnsi" w:hAnsiTheme="majorHAnsi" w:cs="Traditional Arabic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063D83" w:rsidRDefault="00063D8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D71" w:rsidRDefault="00674D71" w:rsidP="0021165A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74D71" w:rsidRDefault="00674D71" w:rsidP="0021165A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6726E5" w:rsidRPr="004A4CF4" w:rsidRDefault="006726E5" w:rsidP="00BB3C44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4A4CF4">
        <w:rPr>
          <w:rFonts w:ascii="Tahoma" w:hAnsi="Tahoma" w:cs="Traditional Arabic"/>
          <w:sz w:val="32"/>
          <w:szCs w:val="32"/>
          <w:rtl/>
        </w:rPr>
        <w:t>(</w:t>
      </w:r>
      <w:r w:rsidRPr="004A4CF4">
        <w:rPr>
          <w:rFonts w:ascii="Tahoma" w:hAnsi="Tahoma" w:cs="Traditional Arabic"/>
          <w:sz w:val="32"/>
          <w:szCs w:val="32"/>
        </w:rPr>
        <w:footnoteRef/>
      </w:r>
      <w:r w:rsidRPr="004A4CF4">
        <w:rPr>
          <w:rFonts w:ascii="Tahoma" w:hAnsi="Tahoma" w:cs="Traditional Arabic"/>
          <w:sz w:val="32"/>
          <w:szCs w:val="32"/>
          <w:rtl/>
        </w:rPr>
        <w:t>)</w:t>
      </w:r>
      <w:r w:rsidRPr="004A4CF4">
        <w:rPr>
          <w:rFonts w:ascii="Tahoma" w:hAnsi="Tahoma" w:cs="Traditional Arabic" w:hint="cs"/>
          <w:sz w:val="32"/>
          <w:szCs w:val="32"/>
          <w:rtl/>
        </w:rPr>
        <w:t xml:space="preserve"> تعريف الهدي: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ما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يهدى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إلى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الحرم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من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حيوان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وغيره</w:t>
      </w:r>
      <w:r w:rsidR="00BB3C44" w:rsidRPr="004A4CF4">
        <w:rPr>
          <w:rFonts w:ascii="Tahoma" w:hAnsi="Tahoma" w:cs="Traditional Arabic" w:hint="cs"/>
          <w:sz w:val="32"/>
          <w:szCs w:val="32"/>
          <w:rtl/>
        </w:rPr>
        <w:t xml:space="preserve">, </w:t>
      </w:r>
      <w:r w:rsidRPr="004A4CF4">
        <w:rPr>
          <w:rFonts w:ascii="Tahoma" w:hAnsi="Tahoma" w:cs="Traditional Arabic" w:hint="cs"/>
          <w:sz w:val="32"/>
          <w:szCs w:val="32"/>
          <w:rtl/>
        </w:rPr>
        <w:t>المراد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ما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يهدى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إلى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الحرم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من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الإبل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والبقر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والغنم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والماعز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</w:rPr>
        <w:t>خاصة</w:t>
      </w:r>
      <w:r w:rsidR="00AD1B2D" w:rsidRPr="004A4CF4">
        <w:rPr>
          <w:rFonts w:ascii="Tahoma" w:hAnsi="Tahoma" w:cs="Traditional Arabic" w:hint="cs"/>
          <w:sz w:val="32"/>
          <w:szCs w:val="32"/>
          <w:rtl/>
        </w:rPr>
        <w:t>. انظر: المطلع على أبواب المقنع(1/242), لسان العرب(15/359), المصباح المنير(2/636).</w:t>
      </w:r>
    </w:p>
  </w:footnote>
  <w:footnote w:id="3">
    <w:p w:rsidR="001C24C7" w:rsidRPr="004A4CF4" w:rsidRDefault="001C24C7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  <w:lang w:eastAsia="ar-SA" w:bidi="ar-SA"/>
        </w:rPr>
      </w:pPr>
      <w:r w:rsidRPr="004A4CF4">
        <w:rPr>
          <w:rFonts w:ascii="Tahoma" w:hAnsi="Tahoma" w:cs="Traditional Arabic"/>
          <w:sz w:val="32"/>
          <w:szCs w:val="32"/>
          <w:rtl/>
        </w:rPr>
        <w:t>(</w:t>
      </w:r>
      <w:r w:rsidRPr="004A4CF4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4A4CF4">
        <w:rPr>
          <w:rFonts w:ascii="Tahoma" w:hAnsi="Tahoma" w:cs="Traditional Arabic"/>
          <w:sz w:val="32"/>
          <w:szCs w:val="32"/>
          <w:rtl/>
        </w:rPr>
        <w:t>)</w:t>
      </w:r>
      <w:r w:rsidR="004664E2" w:rsidRPr="004A4CF4">
        <w:rPr>
          <w:rFonts w:ascii="Tahoma" w:hAnsi="Tahoma" w:cs="Traditional Arabic" w:hint="cs"/>
          <w:sz w:val="32"/>
          <w:szCs w:val="32"/>
          <w:rtl/>
          <w:lang w:eastAsia="ar-SA"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عطَب الهدي: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هو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="00083D87"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هلاك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ه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وقد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يُعَبَّر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به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عن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آفَة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تَعْتَرِيه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="00083D87"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وتمنع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ه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عن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="00083D87"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السَّي</w:t>
      </w:r>
      <w:r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ر</w:t>
      </w:r>
      <w:r w:rsidRPr="004A4CF4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="00083D87" w:rsidRPr="004A4CF4">
        <w:rPr>
          <w:rFonts w:ascii="Tahoma" w:hAnsi="Tahoma" w:cs="Traditional Arabic" w:hint="eastAsia"/>
          <w:sz w:val="32"/>
          <w:szCs w:val="32"/>
          <w:rtl/>
          <w:lang w:eastAsia="ar-SA" w:bidi="ar-SA"/>
        </w:rPr>
        <w:t>فيُنحَر</w:t>
      </w:r>
      <w:r w:rsidRPr="004A4CF4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</w:p>
    <w:p w:rsidR="001C24C7" w:rsidRPr="004A4CF4" w:rsidRDefault="00AF327E" w:rsidP="002B4D07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انظر كلمة(عطب) في: </w:t>
      </w:r>
      <w:r w:rsidR="004C257B" w:rsidRPr="004A4CF4">
        <w:rPr>
          <w:rFonts w:ascii="Tahoma" w:hAnsi="Tahoma" w:cs="Traditional Arabic" w:hint="cs"/>
          <w:sz w:val="32"/>
          <w:szCs w:val="32"/>
          <w:rtl/>
          <w:lang w:bidi="ar-SA"/>
        </w:rPr>
        <w:t>مشارق الأنوار(2/81),</w:t>
      </w:r>
      <w:r w:rsidR="000158A0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4C257B" w:rsidRPr="004A4CF4">
        <w:rPr>
          <w:rFonts w:ascii="Tahoma" w:hAnsi="Tahoma" w:cs="Traditional Arabic" w:hint="cs"/>
          <w:sz w:val="32"/>
          <w:szCs w:val="32"/>
          <w:rtl/>
          <w:lang w:bidi="ar-SA"/>
        </w:rPr>
        <w:t>النها</w:t>
      </w:r>
      <w:r w:rsidR="000158A0" w:rsidRPr="004A4CF4">
        <w:rPr>
          <w:rFonts w:ascii="Tahoma" w:hAnsi="Tahoma" w:cs="Traditional Arabic" w:hint="cs"/>
          <w:sz w:val="32"/>
          <w:szCs w:val="32"/>
          <w:rtl/>
          <w:lang w:bidi="ar-SA"/>
        </w:rPr>
        <w:t>ية في غريب الحديث والأثر(3/226).</w:t>
      </w:r>
    </w:p>
  </w:footnote>
  <w:footnote w:id="4">
    <w:p w:rsidR="002D2C6B" w:rsidRPr="004A4CF4" w:rsidRDefault="00DC70D9" w:rsidP="00452563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4A4CF4">
        <w:rPr>
          <w:rFonts w:ascii="Tahoma" w:hAnsi="Tahoma" w:cs="Traditional Arabic"/>
          <w:sz w:val="32"/>
          <w:szCs w:val="32"/>
          <w:rtl/>
        </w:rPr>
        <w:t>(</w:t>
      </w:r>
      <w:r w:rsidRPr="004A4CF4">
        <w:rPr>
          <w:rFonts w:ascii="Tahoma" w:hAnsi="Tahoma" w:cs="Traditional Arabic"/>
          <w:sz w:val="32"/>
          <w:szCs w:val="32"/>
        </w:rPr>
        <w:footnoteRef/>
      </w:r>
      <w:r w:rsidRPr="004A4CF4">
        <w:rPr>
          <w:rFonts w:ascii="Tahoma" w:hAnsi="Tahoma" w:cs="Traditional Arabic"/>
          <w:sz w:val="32"/>
          <w:szCs w:val="32"/>
          <w:rtl/>
        </w:rPr>
        <w:t>)</w:t>
      </w:r>
      <w:r w:rsidR="00A30844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 xml:space="preserve">اتفق جمهور الفقهاء على </w:t>
      </w:r>
      <w:r w:rsidR="00241B2C" w:rsidRPr="004A4CF4">
        <w:rPr>
          <w:rFonts w:ascii="Tahoma" w:hAnsi="Tahoma" w:cs="Traditional Arabic" w:hint="cs"/>
          <w:sz w:val="32"/>
          <w:szCs w:val="32"/>
          <w:rtl/>
        </w:rPr>
        <w:t>أ</w:t>
      </w:r>
      <w:r w:rsidRPr="004A4CF4">
        <w:rPr>
          <w:rFonts w:ascii="Tahoma" w:hAnsi="Tahoma" w:cs="Traditional Arabic" w:hint="cs"/>
          <w:sz w:val="32"/>
          <w:szCs w:val="32"/>
          <w:rtl/>
        </w:rPr>
        <w:t xml:space="preserve">ن هدي الواجب إذا عطب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>فعل به صاحبه ما يشاء وعليه بدله</w:t>
      </w:r>
      <w:r w:rsidR="008E3457" w:rsidRPr="004A4CF4">
        <w:rPr>
          <w:rFonts w:ascii="Tahoma" w:hAnsi="Tahoma" w:cs="Traditional Arabic" w:hint="cs"/>
          <w:sz w:val="32"/>
          <w:szCs w:val="32"/>
          <w:rtl/>
        </w:rPr>
        <w:t>,</w:t>
      </w:r>
      <w:r w:rsidR="00B238BA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40323" w:rsidRPr="004A4CF4">
        <w:rPr>
          <w:rFonts w:ascii="Traditional Arabic" w:cs="Traditional Arabic" w:hint="cs"/>
          <w:sz w:val="32"/>
          <w:szCs w:val="32"/>
          <w:rtl/>
        </w:rPr>
        <w:t xml:space="preserve">إلا الشافعية قالوا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>لزمه</w:t>
      </w:r>
      <w:r w:rsidR="00B40323"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>ذبحه</w:t>
      </w:r>
      <w:r w:rsidR="00B40323"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>,فلو</w:t>
      </w:r>
      <w:r w:rsidR="00B40323"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>تركه</w:t>
      </w:r>
      <w:r w:rsidR="00B40323"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>حتى</w:t>
      </w:r>
      <w:r w:rsidR="00B40323"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>هلك</w:t>
      </w:r>
      <w:r w:rsidR="00B40323" w:rsidRPr="004A4CF4">
        <w:rPr>
          <w:rFonts w:ascii="Tahoma" w:hAnsi="Tahoma" w:cs="Traditional Arabic"/>
          <w:sz w:val="32"/>
          <w:szCs w:val="32"/>
          <w:rtl/>
        </w:rPr>
        <w:t xml:space="preserve"> 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 xml:space="preserve">ضمنه. </w:t>
      </w:r>
      <w:r w:rsidR="00CE6404" w:rsidRPr="004A4CF4">
        <w:rPr>
          <w:rFonts w:ascii="Tahoma" w:hAnsi="Tahoma" w:cs="Traditional Arabic" w:hint="cs"/>
          <w:sz w:val="32"/>
          <w:szCs w:val="32"/>
          <w:rtl/>
        </w:rPr>
        <w:t>انظر:</w:t>
      </w:r>
      <w:r w:rsidR="00CE6404" w:rsidRPr="004A4CF4">
        <w:rPr>
          <w:rFonts w:ascii="Tahoma" w:hAnsi="Tahoma" w:cs="Traditional Arabic" w:hint="eastAsia"/>
          <w:sz w:val="32"/>
          <w:szCs w:val="32"/>
          <w:rtl/>
        </w:rPr>
        <w:t> 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المبسوط</w:t>
      </w:r>
      <w:r w:rsidR="008E3B93" w:rsidRPr="004A4CF4">
        <w:rPr>
          <w:rFonts w:ascii="Tahoma" w:hAnsi="Tahoma" w:cs="Traditional Arabic" w:hint="cs"/>
          <w:sz w:val="32"/>
          <w:szCs w:val="32"/>
          <w:rtl/>
        </w:rPr>
        <w:t xml:space="preserve"> للسرخسي</w:t>
      </w:r>
      <w:r w:rsidR="008F3AE1" w:rsidRPr="004A4CF4">
        <w:rPr>
          <w:rFonts w:ascii="Tahoma" w:hAnsi="Tahoma" w:cs="Traditional Arabic" w:hint="cs"/>
          <w:sz w:val="32"/>
          <w:szCs w:val="32"/>
          <w:rtl/>
        </w:rPr>
        <w:t>(4/</w:t>
      </w:r>
      <w:r w:rsidR="00C02E59" w:rsidRPr="004A4CF4">
        <w:rPr>
          <w:rFonts w:ascii="Tahoma" w:hAnsi="Tahoma" w:cs="Traditional Arabic" w:hint="cs"/>
          <w:sz w:val="32"/>
          <w:szCs w:val="32"/>
          <w:rtl/>
        </w:rPr>
        <w:t>145</w:t>
      </w:r>
      <w:r w:rsidR="008F3AE1" w:rsidRPr="004A4CF4">
        <w:rPr>
          <w:rFonts w:ascii="Tahoma" w:hAnsi="Tahoma" w:cs="Traditional Arabic" w:hint="cs"/>
          <w:sz w:val="32"/>
          <w:szCs w:val="32"/>
          <w:rtl/>
        </w:rPr>
        <w:t>),</w:t>
      </w:r>
      <w:r w:rsidR="00B238BA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بدائع</w:t>
      </w:r>
      <w:r w:rsidR="00CE6404" w:rsidRPr="004A4CF4">
        <w:rPr>
          <w:rFonts w:ascii="Tahoma" w:hAnsi="Tahoma" w:cs="Traditional Arabic" w:hint="eastAsia"/>
          <w:sz w:val="32"/>
          <w:szCs w:val="32"/>
          <w:rtl/>
        </w:rPr>
        <w:t> 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الصنائع(2/225),</w:t>
      </w:r>
      <w:r w:rsidR="00B238BA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الكافي</w:t>
      </w:r>
      <w:r w:rsidR="00CE6404" w:rsidRPr="004A4CF4">
        <w:rPr>
          <w:rFonts w:ascii="Tahoma" w:hAnsi="Tahoma" w:cs="Traditional Arabic" w:hint="eastAsia"/>
          <w:sz w:val="32"/>
          <w:szCs w:val="32"/>
          <w:rtl/>
        </w:rPr>
        <w:t> </w:t>
      </w:r>
      <w:r w:rsidR="00C65E14" w:rsidRPr="004A4CF4">
        <w:rPr>
          <w:rFonts w:ascii="Tahoma" w:hAnsi="Tahoma" w:cs="Traditional Arabic" w:hint="cs"/>
          <w:sz w:val="32"/>
          <w:szCs w:val="32"/>
          <w:rtl/>
        </w:rPr>
        <w:t>في فقه أهل المدينة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(1/403),</w:t>
      </w:r>
      <w:r w:rsidR="008E3B93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بداية</w:t>
      </w:r>
      <w:r w:rsidR="00BC7DEF" w:rsidRPr="004A4CF4">
        <w:rPr>
          <w:rFonts w:ascii="Tahoma" w:hAnsi="Tahoma" w:cs="Traditional Arabic" w:hint="eastAsia"/>
          <w:sz w:val="32"/>
          <w:szCs w:val="32"/>
          <w:rtl/>
        </w:rPr>
        <w:t> 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المجتهد(3/403)</w:t>
      </w:r>
      <w:r w:rsidR="00CD6574" w:rsidRPr="004A4CF4">
        <w:rPr>
          <w:rFonts w:ascii="Tahoma" w:hAnsi="Tahoma" w:cs="Traditional Arabic" w:hint="cs"/>
          <w:sz w:val="32"/>
          <w:szCs w:val="32"/>
          <w:rtl/>
        </w:rPr>
        <w:t>,</w:t>
      </w:r>
      <w:r w:rsidR="00B238BA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283A8A" w:rsidRPr="004A4CF4">
        <w:rPr>
          <w:rFonts w:ascii="Tahoma" w:hAnsi="Tahoma" w:cs="Traditional Arabic" w:hint="cs"/>
          <w:sz w:val="32"/>
          <w:szCs w:val="32"/>
          <w:rtl/>
        </w:rPr>
        <w:t>الحاوي</w:t>
      </w:r>
      <w:r w:rsidR="00C001DA" w:rsidRPr="004A4CF4">
        <w:rPr>
          <w:rFonts w:ascii="Tahoma" w:hAnsi="Tahoma" w:cs="Traditional Arabic" w:hint="cs"/>
          <w:sz w:val="32"/>
          <w:szCs w:val="32"/>
          <w:rtl/>
        </w:rPr>
        <w:t xml:space="preserve"> (4/382)</w:t>
      </w:r>
      <w:r w:rsidR="004A4CF4">
        <w:rPr>
          <w:rFonts w:ascii="Tahoma" w:hAnsi="Tahoma" w:cs="Traditional Arabic" w:hint="cs"/>
          <w:sz w:val="32"/>
          <w:szCs w:val="32"/>
          <w:rtl/>
        </w:rPr>
        <w:t>, المجموع</w:t>
      </w:r>
      <w:r w:rsidR="00B40323" w:rsidRPr="004A4CF4">
        <w:rPr>
          <w:rFonts w:ascii="Tahoma" w:hAnsi="Tahoma" w:cs="Traditional Arabic" w:hint="cs"/>
          <w:sz w:val="32"/>
          <w:szCs w:val="32"/>
          <w:rtl/>
        </w:rPr>
        <w:t xml:space="preserve">(8/370), روضة الطالبين(3/190), </w:t>
      </w:r>
      <w:r w:rsidR="00D3751F" w:rsidRPr="004A4CF4">
        <w:rPr>
          <w:rFonts w:ascii="Tahoma" w:hAnsi="Tahoma" w:cs="Traditional Arabic" w:hint="cs"/>
          <w:sz w:val="32"/>
          <w:szCs w:val="32"/>
          <w:rtl/>
        </w:rPr>
        <w:t>المغني(</w:t>
      </w:r>
      <w:r w:rsidR="00D02EF3" w:rsidRPr="004A4CF4">
        <w:rPr>
          <w:rFonts w:ascii="Tahoma" w:hAnsi="Tahoma" w:cs="Traditional Arabic" w:hint="cs"/>
          <w:sz w:val="32"/>
          <w:szCs w:val="32"/>
          <w:rtl/>
        </w:rPr>
        <w:t>5</w:t>
      </w:r>
      <w:r w:rsidR="00D3751F" w:rsidRPr="004A4CF4">
        <w:rPr>
          <w:rFonts w:ascii="Tahoma" w:hAnsi="Tahoma" w:cs="Traditional Arabic" w:hint="cs"/>
          <w:sz w:val="32"/>
          <w:szCs w:val="32"/>
          <w:rtl/>
        </w:rPr>
        <w:t>/</w:t>
      </w:r>
      <w:r w:rsidR="00D02EF3" w:rsidRPr="004A4CF4">
        <w:rPr>
          <w:rFonts w:ascii="Tahoma" w:hAnsi="Tahoma" w:cs="Traditional Arabic" w:hint="cs"/>
          <w:sz w:val="32"/>
          <w:szCs w:val="32"/>
          <w:rtl/>
        </w:rPr>
        <w:t>434</w:t>
      </w:r>
      <w:r w:rsidR="00BC7DEF" w:rsidRPr="004A4CF4">
        <w:rPr>
          <w:rFonts w:ascii="Tahoma" w:hAnsi="Tahoma" w:cs="Traditional Arabic" w:hint="cs"/>
          <w:sz w:val="32"/>
          <w:szCs w:val="32"/>
          <w:rtl/>
        </w:rPr>
        <w:t>),</w:t>
      </w:r>
      <w:r w:rsidR="008E3B93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E6404" w:rsidRPr="004A4CF4">
        <w:rPr>
          <w:rFonts w:ascii="Tahoma" w:hAnsi="Tahoma" w:cs="Traditional Arabic" w:hint="cs"/>
          <w:sz w:val="32"/>
          <w:szCs w:val="32"/>
          <w:rtl/>
        </w:rPr>
        <w:t>الإنصاف(4/</w:t>
      </w:r>
      <w:r w:rsidR="004431EA" w:rsidRPr="004A4CF4">
        <w:rPr>
          <w:rFonts w:ascii="Tahoma" w:hAnsi="Tahoma" w:cs="Traditional Arabic" w:hint="cs"/>
          <w:sz w:val="32"/>
          <w:szCs w:val="32"/>
          <w:rtl/>
        </w:rPr>
        <w:t>98</w:t>
      </w:r>
      <w:r w:rsidR="00CE6404" w:rsidRPr="004A4CF4">
        <w:rPr>
          <w:rFonts w:ascii="Tahoma" w:hAnsi="Tahoma" w:cs="Traditional Arabic" w:hint="cs"/>
          <w:sz w:val="32"/>
          <w:szCs w:val="32"/>
          <w:rtl/>
        </w:rPr>
        <w:t>).</w:t>
      </w:r>
    </w:p>
    <w:p w:rsidR="006D333A" w:rsidRPr="004A4CF4" w:rsidRDefault="007035DC" w:rsidP="002B4D07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 w:rsidRPr="004A4CF4">
        <w:rPr>
          <w:rFonts w:ascii="Tahoma" w:hAnsi="Tahoma" w:cs="Traditional Arabic" w:hint="cs"/>
          <w:sz w:val="32"/>
          <w:szCs w:val="32"/>
          <w:rtl/>
          <w:lang w:bidi="ar-SA"/>
        </w:rPr>
        <w:t>كذلك اتفق</w:t>
      </w:r>
      <w:r w:rsidR="007C138F" w:rsidRPr="004A4CF4">
        <w:rPr>
          <w:rFonts w:ascii="Tahoma" w:hAnsi="Tahoma" w:cs="Traditional Arabic" w:hint="cs"/>
          <w:sz w:val="32"/>
          <w:szCs w:val="32"/>
          <w:rtl/>
          <w:lang w:bidi="ar-SA"/>
        </w:rPr>
        <w:t>وا</w:t>
      </w:r>
      <w:r w:rsidR="006D333A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على أن الهدي إذا بلغ محله وكان هدي تطوع فله الأكل منه كسائر الناس؛ لأنه في حكم الضحايا</w:t>
      </w:r>
      <w:r w:rsidR="005B5E80" w:rsidRPr="004A4CF4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59301E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8A16D1" w:rsidRPr="004A4CF4">
        <w:rPr>
          <w:rFonts w:ascii="Tahoma" w:hAnsi="Tahoma" w:cs="Traditional Arabic" w:hint="cs"/>
          <w:sz w:val="32"/>
          <w:szCs w:val="32"/>
          <w:rtl/>
          <w:lang w:bidi="ar-SA"/>
        </w:rPr>
        <w:t>ونقل ابن عبد البر</w:t>
      </w:r>
      <w:r w:rsidR="0059301E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, وابن رشد </w:t>
      </w:r>
      <w:r w:rsidR="005B5E80" w:rsidRPr="004A4CF4">
        <w:rPr>
          <w:rFonts w:ascii="Tahoma" w:hAnsi="Tahoma" w:cs="Traditional Arabic" w:hint="cs"/>
          <w:sz w:val="32"/>
          <w:szCs w:val="32"/>
          <w:rtl/>
          <w:lang w:bidi="ar-SA"/>
        </w:rPr>
        <w:t>إجماع</w:t>
      </w:r>
      <w:r w:rsidR="008A16D1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العلماء</w:t>
      </w:r>
      <w:r w:rsidR="005B5E80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على ذلك.</w:t>
      </w:r>
    </w:p>
    <w:p w:rsidR="00094616" w:rsidRPr="004A4CF4" w:rsidRDefault="008F7F10" w:rsidP="002B4D07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 w:rsidRPr="004A4CF4">
        <w:rPr>
          <w:rFonts w:ascii="Tahoma" w:hAnsi="Tahoma" w:cs="Traditional Arabic" w:hint="cs"/>
          <w:sz w:val="32"/>
          <w:szCs w:val="32"/>
          <w:rtl/>
          <w:lang w:bidi="ar-SA"/>
        </w:rPr>
        <w:t>انظر:</w:t>
      </w:r>
      <w:r w:rsidR="003B2A4F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التمهيد</w:t>
      </w:r>
      <w:r w:rsidR="001C437D" w:rsidRPr="004A4CF4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3B2A4F" w:rsidRPr="004A4CF4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="00094616" w:rsidRPr="004A4CF4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3B2A4F" w:rsidRPr="004A4CF4">
        <w:rPr>
          <w:rFonts w:ascii="Tahoma" w:hAnsi="Tahoma" w:cs="Traditional Arabic" w:hint="cs"/>
          <w:sz w:val="32"/>
          <w:szCs w:val="32"/>
          <w:rtl/>
          <w:lang w:bidi="ar-SA"/>
        </w:rPr>
        <w:t>113</w:t>
      </w:r>
      <w:r w:rsidR="001C437D" w:rsidRPr="004A4CF4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Pr="004A4CF4">
        <w:rPr>
          <w:rFonts w:ascii="Tahoma" w:hAnsi="Tahoma" w:cs="Traditional Arabic" w:hint="cs"/>
          <w:sz w:val="32"/>
          <w:szCs w:val="32"/>
          <w:rtl/>
          <w:lang w:bidi="ar-SA"/>
        </w:rPr>
        <w:t>،</w:t>
      </w:r>
      <w:r w:rsidR="00B238BA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  <w:lang w:bidi="ar-SA"/>
        </w:rPr>
        <w:t>بداية المجتهد</w:t>
      </w:r>
      <w:r w:rsidR="001C437D" w:rsidRPr="004A4CF4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094616" w:rsidRPr="004A4CF4">
        <w:rPr>
          <w:rFonts w:ascii="Tahoma" w:hAnsi="Tahoma" w:cs="Traditional Arabic" w:hint="cs"/>
          <w:sz w:val="32"/>
          <w:szCs w:val="32"/>
          <w:rtl/>
          <w:lang w:bidi="ar-SA"/>
        </w:rPr>
        <w:t>1/</w:t>
      </w:r>
      <w:r w:rsidR="00A53B37" w:rsidRPr="004A4CF4">
        <w:rPr>
          <w:rFonts w:ascii="Tahoma" w:hAnsi="Tahoma" w:cs="Traditional Arabic" w:hint="cs"/>
          <w:sz w:val="32"/>
          <w:szCs w:val="32"/>
          <w:rtl/>
          <w:lang w:bidi="ar-SA"/>
        </w:rPr>
        <w:t>4</w:t>
      </w:r>
      <w:r w:rsidR="00094616" w:rsidRPr="004A4CF4">
        <w:rPr>
          <w:rFonts w:ascii="Tahoma" w:hAnsi="Tahoma" w:cs="Traditional Arabic" w:hint="cs"/>
          <w:sz w:val="32"/>
          <w:szCs w:val="32"/>
          <w:rtl/>
          <w:lang w:bidi="ar-SA"/>
        </w:rPr>
        <w:t>0</w:t>
      </w:r>
      <w:r w:rsidR="00A53B37" w:rsidRPr="004A4CF4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="001C437D" w:rsidRPr="004A4CF4">
        <w:rPr>
          <w:rFonts w:ascii="Tahoma" w:hAnsi="Tahoma" w:cs="Traditional Arabic" w:hint="cs"/>
          <w:sz w:val="32"/>
          <w:szCs w:val="32"/>
          <w:rtl/>
          <w:lang w:bidi="ar-SA"/>
        </w:rPr>
        <w:t>)،</w:t>
      </w:r>
      <w:r w:rsidR="00B238BA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شرح </w:t>
      </w:r>
      <w:r w:rsidR="00094616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البخاري لابن بطال </w:t>
      </w:r>
      <w:r w:rsidR="001C437D" w:rsidRPr="004A4CF4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094616" w:rsidRPr="004A4CF4">
        <w:rPr>
          <w:rFonts w:ascii="Tahoma" w:hAnsi="Tahoma" w:cs="Traditional Arabic" w:hint="cs"/>
          <w:sz w:val="32"/>
          <w:szCs w:val="32"/>
          <w:rtl/>
          <w:lang w:bidi="ar-SA"/>
        </w:rPr>
        <w:t>4/395</w:t>
      </w:r>
      <w:r w:rsidR="001C437D" w:rsidRPr="004A4CF4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="00094616" w:rsidRPr="004A4CF4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</w:p>
    <w:p w:rsidR="00FB2EA3" w:rsidRPr="004A4CF4" w:rsidRDefault="00FB2EA3" w:rsidP="002B4D07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4A4CF4">
        <w:rPr>
          <w:rFonts w:ascii="Tahoma" w:hAnsi="Tahoma" w:cs="Traditional Arabic" w:hint="cs"/>
          <w:sz w:val="32"/>
          <w:szCs w:val="32"/>
          <w:rtl/>
        </w:rPr>
        <w:t>واختلف</w:t>
      </w:r>
      <w:r w:rsidR="007C138F" w:rsidRPr="004A4CF4">
        <w:rPr>
          <w:rFonts w:ascii="Tahoma" w:hAnsi="Tahoma" w:cs="Traditional Arabic" w:hint="cs"/>
          <w:sz w:val="32"/>
          <w:szCs w:val="32"/>
          <w:rtl/>
        </w:rPr>
        <w:t xml:space="preserve">وا </w:t>
      </w:r>
      <w:r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63530" w:rsidRPr="004A4CF4">
        <w:rPr>
          <w:rFonts w:ascii="Tahoma" w:hAnsi="Tahoma" w:cs="Traditional Arabic" w:hint="cs"/>
          <w:sz w:val="32"/>
          <w:szCs w:val="32"/>
          <w:rtl/>
        </w:rPr>
        <w:t xml:space="preserve">على </w:t>
      </w:r>
      <w:r w:rsidRPr="004A4CF4">
        <w:rPr>
          <w:rFonts w:ascii="Tahoma" w:hAnsi="Tahoma" w:cs="Traditional Arabic" w:hint="cs"/>
          <w:sz w:val="32"/>
          <w:szCs w:val="32"/>
          <w:rtl/>
        </w:rPr>
        <w:t>أن الهدي التطوع إذا حصل له ما يمنعه من الوصول إلي مكة, هل يحل له أكله من لحمه و هل عليه بدل أم لا؟</w:t>
      </w:r>
    </w:p>
  </w:footnote>
  <w:footnote w:id="5">
    <w:p w:rsidR="00BE5D18" w:rsidRPr="004A4CF4" w:rsidRDefault="00BE5D18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A4CF4">
        <w:rPr>
          <w:rFonts w:ascii="Tahoma" w:hAnsi="Tahoma" w:cs="Traditional Arabic"/>
          <w:sz w:val="32"/>
          <w:szCs w:val="32"/>
          <w:rtl/>
        </w:rPr>
        <w:t>(</w:t>
      </w:r>
      <w:r w:rsidRPr="004A4CF4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4A4CF4">
        <w:rPr>
          <w:rFonts w:ascii="Tahoma" w:hAnsi="Tahoma" w:cs="Traditional Arabic"/>
          <w:sz w:val="32"/>
          <w:szCs w:val="32"/>
          <w:rtl/>
        </w:rPr>
        <w:t xml:space="preserve">) </w:t>
      </w:r>
      <w:r w:rsidR="005D24A9" w:rsidRPr="004A4CF4">
        <w:rPr>
          <w:rFonts w:ascii="Tahoma" w:hAnsi="Tahoma" w:cs="Traditional Arabic" w:hint="cs"/>
          <w:sz w:val="32"/>
          <w:szCs w:val="32"/>
          <w:rtl/>
        </w:rPr>
        <w:t>نقله عنه ابن حزم,</w:t>
      </w:r>
      <w:r w:rsidR="00B238BA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D3FC4" w:rsidRPr="004A4C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(</w:t>
      </w:r>
      <w:r w:rsidR="003D3FC4" w:rsidRPr="004A4C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>عن ابن مسعود</w:t>
      </w:r>
      <w:r w:rsidR="00325C36" w:rsidRPr="004A4C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325C36" w:rsidRPr="004A4CF4">
        <w:rPr>
          <w:rFonts w:cs="Traditional Arabic" w:hint="cs"/>
          <w:sz w:val="32"/>
          <w:szCs w:val="32"/>
          <w:lang w:bidi="ar-SA"/>
        </w:rPr>
        <w:sym w:font="AGA Arabesque" w:char="F074"/>
      </w:r>
      <w:r w:rsidR="00325C36" w:rsidRPr="004A4CF4">
        <w:rPr>
          <w:rStyle w:val="a3"/>
          <w:rFonts w:cs="Traditional Arabic"/>
          <w:sz w:val="32"/>
          <w:szCs w:val="32"/>
          <w:rtl/>
        </w:rPr>
        <w:t xml:space="preserve"> </w:t>
      </w:r>
      <w:r w:rsidR="003D3FC4" w:rsidRPr="004A4C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 xml:space="preserve"> إذا ساق الهدي تطوعا فعطب: كل وأطعم وليس عليك البدل - وهو قول نافع أيضا</w:t>
      </w:r>
      <w:r w:rsidR="003D3FC4" w:rsidRPr="004A4CF4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)</w:t>
      </w:r>
      <w:r w:rsidR="003D3FC4" w:rsidRPr="004A4CF4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>.</w:t>
      </w:r>
      <w:r w:rsidR="005D24A9" w:rsidRPr="004A4CF4">
        <w:rPr>
          <w:rFonts w:ascii="Tahoma" w:hAnsi="Tahoma" w:cs="Traditional Arabic" w:hint="cs"/>
          <w:sz w:val="32"/>
          <w:szCs w:val="32"/>
          <w:rtl/>
        </w:rPr>
        <w:t>انظر:</w:t>
      </w:r>
      <w:r w:rsidR="00B238BA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D24A9" w:rsidRPr="004A4CF4">
        <w:rPr>
          <w:rFonts w:ascii="Tahoma" w:hAnsi="Tahoma" w:cs="Traditional Arabic" w:hint="cs"/>
          <w:sz w:val="32"/>
          <w:szCs w:val="32"/>
          <w:rtl/>
        </w:rPr>
        <w:t>المحلى</w:t>
      </w:r>
      <w:r w:rsidRPr="004A4CF4">
        <w:rPr>
          <w:rFonts w:ascii="Tahoma" w:hAnsi="Tahoma" w:cs="Traditional Arabic" w:hint="cs"/>
          <w:sz w:val="32"/>
          <w:szCs w:val="32"/>
          <w:rtl/>
        </w:rPr>
        <w:t>(</w:t>
      </w:r>
      <w:r w:rsidR="0015121A" w:rsidRPr="004A4CF4">
        <w:rPr>
          <w:rFonts w:ascii="Tahoma" w:hAnsi="Tahoma" w:cs="Traditional Arabic" w:hint="cs"/>
          <w:sz w:val="32"/>
          <w:szCs w:val="32"/>
          <w:rtl/>
        </w:rPr>
        <w:t>7</w:t>
      </w:r>
      <w:r w:rsidRPr="004A4CF4">
        <w:rPr>
          <w:rFonts w:ascii="Tahoma" w:hAnsi="Tahoma" w:cs="Traditional Arabic" w:hint="cs"/>
          <w:sz w:val="32"/>
          <w:szCs w:val="32"/>
          <w:rtl/>
        </w:rPr>
        <w:t>/</w:t>
      </w:r>
      <w:r w:rsidR="0015121A" w:rsidRPr="004A4CF4">
        <w:rPr>
          <w:rFonts w:ascii="Tahoma" w:hAnsi="Tahoma" w:cs="Traditional Arabic" w:hint="cs"/>
          <w:sz w:val="32"/>
          <w:szCs w:val="32"/>
          <w:rtl/>
        </w:rPr>
        <w:t>268</w:t>
      </w:r>
      <w:r w:rsidRPr="004A4CF4">
        <w:rPr>
          <w:rFonts w:ascii="Tahoma" w:hAnsi="Tahoma" w:cs="Traditional Arabic" w:hint="cs"/>
          <w:sz w:val="32"/>
          <w:szCs w:val="32"/>
          <w:rtl/>
        </w:rPr>
        <w:t>).</w:t>
      </w:r>
      <w:r w:rsidR="002D1E1F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246922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6">
    <w:p w:rsidR="00087B6B" w:rsidRPr="004A4CF4" w:rsidRDefault="00087B6B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A4CF4">
        <w:rPr>
          <w:rFonts w:ascii="Tahoma" w:hAnsi="Tahoma" w:cs="Traditional Arabic"/>
          <w:sz w:val="32"/>
          <w:szCs w:val="32"/>
          <w:rtl/>
        </w:rPr>
        <w:t>(</w:t>
      </w:r>
      <w:r w:rsidRPr="004A4CF4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4A4CF4">
        <w:rPr>
          <w:rFonts w:ascii="Tahoma" w:hAnsi="Tahoma" w:cs="Traditional Arabic"/>
          <w:sz w:val="32"/>
          <w:szCs w:val="32"/>
          <w:rtl/>
        </w:rPr>
        <w:t>)</w:t>
      </w:r>
      <w:r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648F3" w:rsidRPr="004A4CF4">
        <w:rPr>
          <w:rFonts w:ascii="Tahoma" w:hAnsi="Tahoma" w:cs="Traditional Arabic" w:hint="cs"/>
          <w:sz w:val="32"/>
          <w:szCs w:val="32"/>
          <w:rtl/>
        </w:rPr>
        <w:t>انظر قوله</w:t>
      </w:r>
      <w:r w:rsidRPr="004A4CF4">
        <w:rPr>
          <w:rFonts w:ascii="Tahoma" w:hAnsi="Tahoma" w:cs="Traditional Arabic" w:hint="cs"/>
          <w:sz w:val="32"/>
          <w:szCs w:val="32"/>
          <w:rtl/>
        </w:rPr>
        <w:t xml:space="preserve"> في:</w:t>
      </w:r>
      <w:r w:rsidR="00D07AA0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F0DC6" w:rsidRPr="004A4CF4">
        <w:rPr>
          <w:rFonts w:ascii="Tahoma" w:hAnsi="Tahoma" w:cs="Traditional Arabic" w:hint="cs"/>
          <w:sz w:val="32"/>
          <w:szCs w:val="32"/>
          <w:rtl/>
        </w:rPr>
        <w:t>مصنف ابن أبي شيبة(4/34),</w:t>
      </w:r>
      <w:r w:rsidR="00B238BA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245B6" w:rsidRPr="004A4CF4">
        <w:rPr>
          <w:rFonts w:ascii="Tahoma" w:hAnsi="Tahoma" w:cs="Traditional Arabic" w:hint="cs"/>
          <w:sz w:val="32"/>
          <w:szCs w:val="32"/>
          <w:rtl/>
        </w:rPr>
        <w:t>ا</w:t>
      </w:r>
      <w:r w:rsidRPr="004A4CF4">
        <w:rPr>
          <w:rFonts w:ascii="Tahoma" w:hAnsi="Tahoma" w:cs="Traditional Arabic" w:hint="cs"/>
          <w:sz w:val="32"/>
          <w:szCs w:val="32"/>
          <w:rtl/>
        </w:rPr>
        <w:t>لمحلى(</w:t>
      </w:r>
      <w:r w:rsidR="0015121A" w:rsidRPr="004A4CF4">
        <w:rPr>
          <w:rFonts w:ascii="Tahoma" w:hAnsi="Tahoma" w:cs="Traditional Arabic" w:hint="cs"/>
          <w:sz w:val="32"/>
          <w:szCs w:val="32"/>
          <w:rtl/>
        </w:rPr>
        <w:t>7</w:t>
      </w:r>
      <w:r w:rsidRPr="004A4CF4">
        <w:rPr>
          <w:rFonts w:ascii="Tahoma" w:hAnsi="Tahoma" w:cs="Traditional Arabic" w:hint="cs"/>
          <w:sz w:val="32"/>
          <w:szCs w:val="32"/>
          <w:rtl/>
        </w:rPr>
        <w:t>/</w:t>
      </w:r>
      <w:r w:rsidR="0015121A" w:rsidRPr="004A4CF4">
        <w:rPr>
          <w:rFonts w:ascii="Tahoma" w:hAnsi="Tahoma" w:cs="Traditional Arabic" w:hint="cs"/>
          <w:sz w:val="32"/>
          <w:szCs w:val="32"/>
          <w:rtl/>
        </w:rPr>
        <w:t>268</w:t>
      </w:r>
      <w:r w:rsidRPr="004A4CF4">
        <w:rPr>
          <w:rFonts w:ascii="Tahoma" w:hAnsi="Tahoma" w:cs="Traditional Arabic" w:hint="cs"/>
          <w:sz w:val="32"/>
          <w:szCs w:val="32"/>
          <w:rtl/>
        </w:rPr>
        <w:t>).</w:t>
      </w:r>
      <w:r w:rsidRPr="004A4CF4">
        <w:rPr>
          <w:rFonts w:ascii="Tahoma" w:hAnsi="Tahoma" w:cs="Traditional Arabic"/>
          <w:sz w:val="32"/>
          <w:szCs w:val="32"/>
          <w:rtl/>
        </w:rPr>
        <w:t xml:space="preserve"> </w:t>
      </w:r>
    </w:p>
  </w:footnote>
  <w:footnote w:id="7">
    <w:p w:rsidR="00723CE0" w:rsidRPr="004A4CF4" w:rsidRDefault="00723CE0" w:rsidP="007629D9">
      <w:pPr>
        <w:pStyle w:val="a4"/>
        <w:widowControl w:val="0"/>
        <w:spacing w:line="216" w:lineRule="auto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4A4CF4">
        <w:rPr>
          <w:rFonts w:ascii="Tahoma" w:hAnsi="Tahoma" w:cs="Traditional Arabic"/>
          <w:sz w:val="32"/>
          <w:szCs w:val="32"/>
          <w:rtl/>
        </w:rPr>
        <w:t>(</w:t>
      </w:r>
      <w:r w:rsidRPr="004A4CF4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4A4CF4">
        <w:rPr>
          <w:rFonts w:ascii="Tahoma" w:hAnsi="Tahoma" w:cs="Traditional Arabic"/>
          <w:sz w:val="32"/>
          <w:szCs w:val="32"/>
          <w:rtl/>
        </w:rPr>
        <w:t>)</w:t>
      </w:r>
      <w:r w:rsidR="007629D9" w:rsidRPr="004A4CF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FF6066" w:rsidRPr="004A4CF4">
        <w:rPr>
          <w:rFonts w:cs="Traditional Arabic" w:hint="cs"/>
          <w:sz w:val="32"/>
          <w:szCs w:val="32"/>
          <w:rtl/>
          <w:lang w:bidi="ar-SA"/>
        </w:rPr>
        <w:t>انظر:</w:t>
      </w:r>
      <w:r w:rsidR="007173AE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FC1CAF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فتح </w:t>
      </w:r>
      <w:r w:rsidRPr="004A4CF4">
        <w:rPr>
          <w:rFonts w:cs="Traditional Arabic" w:hint="cs"/>
          <w:sz w:val="32"/>
          <w:szCs w:val="32"/>
          <w:rtl/>
          <w:lang w:bidi="ar-SA"/>
        </w:rPr>
        <w:t>العزيز(8/95),</w:t>
      </w:r>
      <w:r w:rsidR="00671985" w:rsidRPr="004A4CF4">
        <w:rPr>
          <w:rFonts w:cs="Traditional Arabic" w:hint="cs"/>
          <w:sz w:val="32"/>
          <w:szCs w:val="32"/>
          <w:rtl/>
          <w:lang w:bidi="ar-SA"/>
        </w:rPr>
        <w:t xml:space="preserve"> روضة</w:t>
      </w:r>
      <w:r w:rsidR="00FB7546" w:rsidRPr="004A4CF4">
        <w:rPr>
          <w:rFonts w:cs="Traditional Arabic" w:hint="cs"/>
          <w:sz w:val="32"/>
          <w:szCs w:val="32"/>
          <w:rtl/>
          <w:lang w:bidi="ar-SA"/>
        </w:rPr>
        <w:t xml:space="preserve"> الطالبين </w:t>
      </w:r>
      <w:r w:rsidR="00671985" w:rsidRPr="004A4CF4">
        <w:rPr>
          <w:rFonts w:cs="Traditional Arabic" w:hint="cs"/>
          <w:sz w:val="32"/>
          <w:szCs w:val="32"/>
          <w:rtl/>
          <w:lang w:bidi="ar-SA"/>
        </w:rPr>
        <w:t>(3/190),</w:t>
      </w:r>
      <w:r w:rsidR="00B238BA" w:rsidRPr="004A4CF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671985" w:rsidRPr="004A4CF4">
        <w:rPr>
          <w:rFonts w:cs="Traditional Arabic" w:hint="cs"/>
          <w:sz w:val="32"/>
          <w:szCs w:val="32"/>
          <w:rtl/>
          <w:lang w:bidi="ar-SA"/>
        </w:rPr>
        <w:t>المجموع(8/370).</w:t>
      </w:r>
      <w:r w:rsidR="006B3713" w:rsidRPr="004A4CF4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8">
    <w:p w:rsidR="005B1B60" w:rsidRPr="00013362" w:rsidRDefault="005B1B60" w:rsidP="00ED5700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A4CF4">
        <w:rPr>
          <w:rFonts w:ascii="Tahoma" w:hAnsi="Tahoma" w:cs="Traditional Arabic"/>
          <w:sz w:val="32"/>
          <w:szCs w:val="32"/>
          <w:rtl/>
        </w:rPr>
        <w:t>(</w:t>
      </w:r>
      <w:r w:rsidRPr="004A4CF4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4A4CF4">
        <w:rPr>
          <w:rFonts w:ascii="Tahoma" w:hAnsi="Tahoma" w:cs="Traditional Arabic"/>
          <w:sz w:val="32"/>
          <w:szCs w:val="32"/>
          <w:rtl/>
        </w:rPr>
        <w:t xml:space="preserve">) </w:t>
      </w:r>
      <w:r w:rsidR="00EE3AC6" w:rsidRPr="004A4CF4">
        <w:rPr>
          <w:rFonts w:ascii="Tahoma" w:hAnsi="Tahoma" w:cs="Traditional Arabic" w:hint="cs"/>
          <w:sz w:val="32"/>
          <w:szCs w:val="32"/>
          <w:rtl/>
        </w:rPr>
        <w:t>انظر:</w:t>
      </w:r>
      <w:r w:rsidR="00822369" w:rsidRPr="004A4CF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22369" w:rsidRPr="004A4CF4">
        <w:rPr>
          <w:rFonts w:ascii="Tahoma" w:hAnsi="Tahoma" w:cs="Traditional Arabic" w:hint="cs"/>
          <w:sz w:val="32"/>
          <w:szCs w:val="32"/>
          <w:rtl/>
          <w:lang w:bidi="ar-SA"/>
        </w:rPr>
        <w:t>أسني المطالب(1/533),</w:t>
      </w:r>
      <w:r w:rsidR="00B238BA" w:rsidRPr="004A4CF4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EE3AC6" w:rsidRPr="004A4CF4">
        <w:rPr>
          <w:rFonts w:ascii="Tahoma" w:hAnsi="Tahoma" w:cs="Traditional Arabic" w:hint="cs"/>
          <w:sz w:val="32"/>
          <w:szCs w:val="32"/>
          <w:rtl/>
        </w:rPr>
        <w:t>المجموع(8/3</w:t>
      </w:r>
      <w:r w:rsidR="0038764A" w:rsidRPr="004A4CF4">
        <w:rPr>
          <w:rFonts w:ascii="Tahoma" w:hAnsi="Tahoma" w:cs="Traditional Arabic" w:hint="cs"/>
          <w:sz w:val="32"/>
          <w:szCs w:val="32"/>
          <w:rtl/>
        </w:rPr>
        <w:t>64</w:t>
      </w:r>
      <w:r w:rsidR="00EE3AC6" w:rsidRPr="004A4CF4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9">
    <w:p w:rsidR="0095021F" w:rsidRPr="00013362" w:rsidRDefault="0095021F" w:rsidP="00E17CD5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انظر </w:t>
      </w:r>
      <w:r w:rsidR="006F48B4" w:rsidRPr="00013362">
        <w:rPr>
          <w:rFonts w:ascii="Tahoma" w:hAnsi="Tahoma" w:cs="Traditional Arabic" w:hint="cs"/>
          <w:sz w:val="32"/>
          <w:szCs w:val="32"/>
          <w:rtl/>
          <w:lang w:bidi="ar-SA"/>
        </w:rPr>
        <w:t>أقوالهم في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:</w:t>
      </w:r>
      <w:r w:rsidR="00B238BA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2F031C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السنن الكبرى للبيهقي (5/399),</w:t>
      </w:r>
      <w:r w:rsidR="00B238BA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التمهيد(22/368).  </w:t>
      </w:r>
    </w:p>
  </w:footnote>
  <w:footnote w:id="10">
    <w:p w:rsidR="005936A6" w:rsidRPr="00013362" w:rsidRDefault="005936A6" w:rsidP="00E17CD5">
      <w:pPr>
        <w:pStyle w:val="a4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sz w:val="32"/>
          <w:szCs w:val="32"/>
          <w:rtl/>
        </w:rPr>
        <w:t>انظر: الجامع لأحكام القران(12/45), الحاوي(4/381).</w:t>
      </w:r>
    </w:p>
  </w:footnote>
  <w:footnote w:id="11">
    <w:p w:rsidR="00897B88" w:rsidRPr="00013362" w:rsidRDefault="00BC0D91" w:rsidP="00E17CD5">
      <w:pPr>
        <w:pStyle w:val="a4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="00CB31AC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قالت الحنابلة: لو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أكل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منها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أو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أطعم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غنياً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أو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رفقته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ضمنه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بمثله</w:t>
      </w:r>
      <w:r w:rsidR="00EA3B86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EA3B86" w:rsidRPr="00013362">
        <w:rPr>
          <w:rFonts w:ascii="Tahoma" w:hAnsi="Tahoma" w:cs="Traditional Arabic" w:hint="cs"/>
          <w:sz w:val="32"/>
          <w:szCs w:val="32"/>
          <w:rtl/>
        </w:rPr>
        <w:t>لحماً.</w:t>
      </w:r>
    </w:p>
    <w:p w:rsidR="00BC0D91" w:rsidRPr="00013362" w:rsidRDefault="0095021F" w:rsidP="00E17CD5">
      <w:pPr>
        <w:pStyle w:val="a4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13362">
        <w:rPr>
          <w:rFonts w:ascii="Tahoma" w:hAnsi="Tahoma" w:cs="Traditional Arabic" w:hint="cs"/>
          <w:sz w:val="32"/>
          <w:szCs w:val="32"/>
          <w:rtl/>
        </w:rPr>
        <w:t>انظر:</w:t>
      </w:r>
      <w:r w:rsidR="00BE0384" w:rsidRPr="00013362">
        <w:rPr>
          <w:rFonts w:ascii="Tahoma" w:hAnsi="Tahoma" w:cs="Traditional Arabic" w:hint="cs"/>
          <w:sz w:val="32"/>
          <w:szCs w:val="32"/>
          <w:rtl/>
        </w:rPr>
        <w:t xml:space="preserve"> مسائل الإما</w:t>
      </w:r>
      <w:r w:rsidR="00BF20C4">
        <w:rPr>
          <w:rFonts w:ascii="Tahoma" w:hAnsi="Tahoma" w:cs="Traditional Arabic" w:hint="cs"/>
          <w:sz w:val="32"/>
          <w:szCs w:val="32"/>
          <w:rtl/>
        </w:rPr>
        <w:t>م أحمد وإسحاق بن راهوية(5/2292),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B37E1" w:rsidRPr="00013362">
        <w:rPr>
          <w:rFonts w:ascii="Tahoma" w:hAnsi="Tahoma" w:cs="Traditional Arabic" w:hint="cs"/>
          <w:sz w:val="32"/>
          <w:szCs w:val="32"/>
          <w:rtl/>
        </w:rPr>
        <w:t>المغني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272F30" w:rsidRPr="00013362">
        <w:rPr>
          <w:rFonts w:ascii="Tahoma" w:hAnsi="Tahoma" w:cs="Traditional Arabic" w:hint="cs"/>
          <w:sz w:val="32"/>
          <w:szCs w:val="32"/>
          <w:rtl/>
        </w:rPr>
        <w:t>(</w:t>
      </w:r>
      <w:r w:rsidR="00D02EF3">
        <w:rPr>
          <w:rFonts w:ascii="Tahoma" w:hAnsi="Tahoma" w:cs="Traditional Arabic" w:hint="cs"/>
          <w:sz w:val="32"/>
          <w:szCs w:val="32"/>
          <w:rtl/>
        </w:rPr>
        <w:t>5</w:t>
      </w:r>
      <w:r w:rsidR="00272F30" w:rsidRPr="00013362">
        <w:rPr>
          <w:rFonts w:ascii="Tahoma" w:hAnsi="Tahoma" w:cs="Traditional Arabic" w:hint="cs"/>
          <w:sz w:val="32"/>
          <w:szCs w:val="32"/>
          <w:rtl/>
        </w:rPr>
        <w:t>/</w:t>
      </w:r>
      <w:r w:rsidR="00D02EF3">
        <w:rPr>
          <w:rFonts w:ascii="Tahoma" w:hAnsi="Tahoma" w:cs="Traditional Arabic" w:hint="cs"/>
          <w:sz w:val="32"/>
          <w:szCs w:val="32"/>
          <w:rtl/>
        </w:rPr>
        <w:t>4</w:t>
      </w:r>
      <w:r w:rsidR="00A41718">
        <w:rPr>
          <w:rFonts w:ascii="Tahoma" w:hAnsi="Tahoma" w:cs="Traditional Arabic" w:hint="cs"/>
          <w:sz w:val="32"/>
          <w:szCs w:val="32"/>
          <w:rtl/>
        </w:rPr>
        <w:t>3</w:t>
      </w:r>
      <w:r w:rsidR="00D02EF3">
        <w:rPr>
          <w:rFonts w:ascii="Tahoma" w:hAnsi="Tahoma" w:cs="Traditional Arabic" w:hint="cs"/>
          <w:sz w:val="32"/>
          <w:szCs w:val="32"/>
          <w:rtl/>
        </w:rPr>
        <w:t>7-4</w:t>
      </w:r>
      <w:r w:rsidR="00A41718">
        <w:rPr>
          <w:rFonts w:ascii="Tahoma" w:hAnsi="Tahoma" w:cs="Traditional Arabic" w:hint="cs"/>
          <w:sz w:val="32"/>
          <w:szCs w:val="32"/>
          <w:rtl/>
        </w:rPr>
        <w:t>3</w:t>
      </w:r>
      <w:r w:rsidR="00D02EF3">
        <w:rPr>
          <w:rFonts w:ascii="Tahoma" w:hAnsi="Tahoma" w:cs="Traditional Arabic" w:hint="cs"/>
          <w:sz w:val="32"/>
          <w:szCs w:val="32"/>
          <w:rtl/>
        </w:rPr>
        <w:t>8</w:t>
      </w:r>
      <w:r w:rsidR="00272F30" w:rsidRPr="00013362">
        <w:rPr>
          <w:rFonts w:ascii="Tahoma" w:hAnsi="Tahoma" w:cs="Traditional Arabic" w:hint="cs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sz w:val="32"/>
          <w:szCs w:val="32"/>
          <w:rtl/>
        </w:rPr>
        <w:t>,</w:t>
      </w:r>
      <w:r w:rsidR="00BE0384" w:rsidRPr="00013362">
        <w:rPr>
          <w:rFonts w:ascii="Tahoma" w:hAnsi="Tahoma" w:cs="Traditional Arabic" w:hint="cs"/>
          <w:sz w:val="32"/>
          <w:szCs w:val="32"/>
          <w:rtl/>
        </w:rPr>
        <w:t xml:space="preserve"> شرح الزركشي</w:t>
      </w:r>
      <w:r w:rsidR="00897B88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E0384" w:rsidRPr="00013362">
        <w:rPr>
          <w:rFonts w:ascii="Tahoma" w:hAnsi="Tahoma" w:cs="Traditional Arabic" w:hint="cs"/>
          <w:sz w:val="32"/>
          <w:szCs w:val="32"/>
          <w:rtl/>
        </w:rPr>
        <w:t xml:space="preserve">(3/369), 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المبدع(3/</w:t>
      </w:r>
      <w:r w:rsidR="00ED1992" w:rsidRPr="00013362">
        <w:rPr>
          <w:rFonts w:ascii="Tahoma" w:hAnsi="Tahoma" w:cs="Traditional Arabic" w:hint="cs"/>
          <w:sz w:val="32"/>
          <w:szCs w:val="32"/>
          <w:rtl/>
        </w:rPr>
        <w:t>212-213</w:t>
      </w:r>
      <w:r w:rsidR="00272F30" w:rsidRPr="00013362">
        <w:rPr>
          <w:rFonts w:ascii="Tahoma" w:hAnsi="Tahoma" w:cs="Traditional Arabic" w:hint="cs"/>
          <w:sz w:val="32"/>
          <w:szCs w:val="32"/>
          <w:rtl/>
        </w:rPr>
        <w:t>)</w:t>
      </w:r>
      <w:r w:rsidR="00AF46B5" w:rsidRPr="00013362">
        <w:rPr>
          <w:rFonts w:ascii="Tahoma" w:hAnsi="Tahoma" w:cs="Traditional Arabic" w:hint="cs"/>
          <w:sz w:val="32"/>
          <w:szCs w:val="32"/>
          <w:rtl/>
        </w:rPr>
        <w:t>.</w:t>
      </w:r>
      <w:r w:rsidR="00BE0384" w:rsidRPr="00013362">
        <w:rPr>
          <w:rFonts w:ascii="Tahoma" w:hAnsi="Tahoma" w:cs="Traditional Arabic" w:hint="cs"/>
          <w:sz w:val="32"/>
          <w:szCs w:val="32"/>
          <w:rtl/>
        </w:rPr>
        <w:t xml:space="preserve"> ال</w:t>
      </w:r>
      <w:r w:rsidR="00D02EF3">
        <w:rPr>
          <w:rFonts w:ascii="Tahoma" w:hAnsi="Tahoma" w:cs="Traditional Arabic" w:hint="cs"/>
          <w:sz w:val="32"/>
          <w:szCs w:val="32"/>
          <w:rtl/>
        </w:rPr>
        <w:t>انصاف(3/97-98)., الإقناع(1/406).</w:t>
      </w:r>
      <w:r w:rsidR="00BE0384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</w:p>
  </w:footnote>
  <w:footnote w:id="12">
    <w:p w:rsidR="009201FC" w:rsidRPr="00551AC2" w:rsidRDefault="009201FC" w:rsidP="00E17CD5">
      <w:pPr>
        <w:pStyle w:val="a4"/>
        <w:ind w:left="454" w:hanging="454"/>
        <w:jc w:val="both"/>
        <w:rPr>
          <w:rFonts w:cs="Traditional Arabic"/>
          <w:spacing w:val="-6"/>
          <w:sz w:val="32"/>
          <w:szCs w:val="32"/>
          <w:lang w:bidi="ar-SA"/>
        </w:rPr>
      </w:pPr>
      <w:r w:rsidRPr="00551AC2">
        <w:rPr>
          <w:rFonts w:ascii="Tahoma" w:hAnsi="Tahoma" w:cs="Traditional Arabic"/>
          <w:spacing w:val="-6"/>
          <w:sz w:val="32"/>
          <w:szCs w:val="32"/>
          <w:rtl/>
        </w:rPr>
        <w:t>(</w:t>
      </w:r>
      <w:r w:rsidRPr="00551AC2">
        <w:rPr>
          <w:rFonts w:ascii="Tahoma" w:hAnsi="Tahoma" w:cs="Traditional Arabic"/>
          <w:spacing w:val="-6"/>
          <w:sz w:val="32"/>
          <w:szCs w:val="32"/>
        </w:rPr>
        <w:footnoteRef/>
      </w:r>
      <w:r w:rsidRPr="00551AC2">
        <w:rPr>
          <w:rFonts w:ascii="Tahoma" w:hAnsi="Tahoma" w:cs="Traditional Arabic"/>
          <w:spacing w:val="-6"/>
          <w:sz w:val="32"/>
          <w:szCs w:val="32"/>
          <w:rtl/>
        </w:rPr>
        <w:t>)</w:t>
      </w:r>
      <w:r w:rsidR="00551AC2" w:rsidRPr="00551AC2">
        <w:rPr>
          <w:rFonts w:cs="Traditional Arabic" w:hint="cs"/>
          <w:spacing w:val="-6"/>
          <w:sz w:val="32"/>
          <w:szCs w:val="32"/>
          <w:rtl/>
        </w:rPr>
        <w:t xml:space="preserve"> </w:t>
      </w:r>
      <w:r w:rsidRPr="00551AC2">
        <w:rPr>
          <w:rFonts w:cs="Traditional Arabic" w:hint="cs"/>
          <w:spacing w:val="-6"/>
          <w:sz w:val="32"/>
          <w:szCs w:val="32"/>
          <w:rtl/>
        </w:rPr>
        <w:t>انظر: المدونة(1/415), الكافي في فقه أهل المدينة(1/403-404)</w:t>
      </w:r>
      <w:r w:rsidRPr="00551AC2">
        <w:rPr>
          <w:rFonts w:cs="Traditional Arabic" w:hint="cs"/>
          <w:spacing w:val="-6"/>
          <w:sz w:val="32"/>
          <w:szCs w:val="32"/>
          <w:rtl/>
          <w:lang w:bidi="ar-SA"/>
        </w:rPr>
        <w:t xml:space="preserve"> الاستذكار(4/252)</w:t>
      </w:r>
      <w:r w:rsidRPr="00551AC2">
        <w:rPr>
          <w:rFonts w:cs="Traditional Arabic" w:hint="cs"/>
          <w:spacing w:val="-6"/>
          <w:sz w:val="32"/>
          <w:szCs w:val="32"/>
          <w:rtl/>
        </w:rPr>
        <w:t xml:space="preserve"> </w:t>
      </w:r>
      <w:r w:rsidRPr="00551AC2">
        <w:rPr>
          <w:rFonts w:cs="Traditional Arabic" w:hint="cs"/>
          <w:spacing w:val="-6"/>
          <w:sz w:val="32"/>
          <w:szCs w:val="32"/>
          <w:rtl/>
          <w:lang w:bidi="ar-SA"/>
        </w:rPr>
        <w:t>التمهيد</w:t>
      </w:r>
      <w:r w:rsidR="00551AC2">
        <w:rPr>
          <w:rFonts w:cs="Traditional Arabic" w:hint="cs"/>
          <w:spacing w:val="-6"/>
          <w:sz w:val="32"/>
          <w:szCs w:val="32"/>
          <w:rtl/>
          <w:lang w:bidi="ar-SA"/>
        </w:rPr>
        <w:t xml:space="preserve"> </w:t>
      </w:r>
      <w:r w:rsidRPr="00551AC2">
        <w:rPr>
          <w:rFonts w:cs="Traditional Arabic" w:hint="cs"/>
          <w:spacing w:val="-6"/>
          <w:sz w:val="32"/>
          <w:szCs w:val="32"/>
          <w:rtl/>
          <w:lang w:bidi="ar-SA"/>
        </w:rPr>
        <w:t>(22/267-268)</w:t>
      </w:r>
      <w:r w:rsidRPr="00551AC2">
        <w:rPr>
          <w:rFonts w:cs="Traditional Arabic" w:hint="cs"/>
          <w:spacing w:val="-6"/>
          <w:sz w:val="32"/>
          <w:szCs w:val="32"/>
          <w:rtl/>
        </w:rPr>
        <w:t>, الذخيرة(3/360), مواهب الجليل (4/284)</w:t>
      </w:r>
      <w:r w:rsidRPr="00551AC2">
        <w:rPr>
          <w:rFonts w:cs="Traditional Arabic" w:hint="cs"/>
          <w:spacing w:val="-6"/>
          <w:sz w:val="32"/>
          <w:szCs w:val="32"/>
          <w:rtl/>
          <w:lang w:bidi="ar-SA"/>
        </w:rPr>
        <w:t>, حاشية الدسوقي(2/90).</w:t>
      </w:r>
    </w:p>
  </w:footnote>
  <w:footnote w:id="13">
    <w:p w:rsidR="00CA494F" w:rsidRPr="00013362" w:rsidRDefault="00A179D9" w:rsidP="00E17CD5">
      <w:pPr>
        <w:pStyle w:val="a4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 xml:space="preserve">أبو قبيصة </w:t>
      </w:r>
      <w:r w:rsidRPr="00013362">
        <w:rPr>
          <w:rFonts w:ascii="Tahoma" w:hAnsi="Tahoma" w:cs="Traditional Arabic" w:hint="cs"/>
          <w:sz w:val="32"/>
          <w:szCs w:val="32"/>
          <w:rtl/>
        </w:rPr>
        <w:t>ذؤيب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حلحلة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>,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وقيل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</w:rPr>
        <w:t>ذؤيب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قبيصة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الخزاعي،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وقيل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</w:rPr>
        <w:t>ذؤيب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حبيب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حلحلة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عمرو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كليب, روى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عن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</w:rPr>
        <w:t>النبي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CA494F" w:rsidRPr="00013362">
        <w:rPr>
          <w:rFonts w:ascii="Tahoma" w:hAnsi="Tahoma" w:cs="Traditional Arabic" w:hint="cs"/>
          <w:sz w:val="32"/>
          <w:szCs w:val="32"/>
        </w:rPr>
        <w:sym w:font="AGA Arabesque" w:char="F072"/>
      </w:r>
      <w:r w:rsidR="00CA494F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>,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روى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عنه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</w:rPr>
        <w:t>عبد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الله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عباس رضي الله عنهما,توفي في ومن معاوية</w:t>
      </w:r>
      <w:r w:rsidRPr="00013362">
        <w:rPr>
          <w:rFonts w:ascii="Tahoma" w:hAnsi="Tahoma" w:cs="Traditional Arabic" w:hint="cs"/>
          <w:sz w:val="32"/>
          <w:szCs w:val="32"/>
        </w:rPr>
        <w:sym w:font="AGA Arabesque" w:char="F074"/>
      </w:r>
      <w:r w:rsidR="00B238BA"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.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انظر 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ترجمته في: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أسد الغابة(2/226)رقم الترجمة(1565),</w:t>
      </w:r>
    </w:p>
    <w:p w:rsidR="00A179D9" w:rsidRPr="00013362" w:rsidRDefault="00A179D9" w:rsidP="00E17CD5">
      <w:pPr>
        <w:pStyle w:val="a4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013362">
        <w:rPr>
          <w:rFonts w:ascii="Tahoma" w:hAnsi="Tahoma" w:cs="Traditional Arabic" w:hint="cs"/>
          <w:sz w:val="32"/>
          <w:szCs w:val="32"/>
          <w:rtl/>
        </w:rPr>
        <w:t>تهذيب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 xml:space="preserve"> الكمال(8/522)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>رقم الترجمة(1818),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>الإصابة(</w:t>
      </w:r>
      <w:r w:rsidR="006945BB" w:rsidRPr="00013362">
        <w:rPr>
          <w:rFonts w:ascii="Tahoma" w:hAnsi="Tahoma" w:cs="Traditional Arabic" w:hint="cs"/>
          <w:sz w:val="32"/>
          <w:szCs w:val="32"/>
          <w:rtl/>
        </w:rPr>
        <w:t>3/438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>)</w:t>
      </w:r>
      <w:r w:rsidR="00B238B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>رقم الترجمة(</w:t>
      </w:r>
      <w:r w:rsidR="006945BB" w:rsidRPr="00013362">
        <w:rPr>
          <w:rFonts w:ascii="Tahoma" w:hAnsi="Tahoma" w:cs="Traditional Arabic" w:hint="cs"/>
          <w:sz w:val="32"/>
          <w:szCs w:val="32"/>
          <w:rtl/>
        </w:rPr>
        <w:t>2500</w:t>
      </w:r>
      <w:r w:rsidR="00CA494F" w:rsidRPr="00013362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14">
    <w:p w:rsidR="007A06EE" w:rsidRPr="00013362" w:rsidRDefault="007A06EE" w:rsidP="00E17CD5">
      <w:pPr>
        <w:pStyle w:val="a4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="00FC0536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710ED" w:rsidRPr="00013362">
        <w:rPr>
          <w:rFonts w:ascii="Tahoma" w:hAnsi="Tahoma" w:cs="Traditional Arabic" w:hint="cs"/>
          <w:sz w:val="32"/>
          <w:szCs w:val="32"/>
          <w:rtl/>
        </w:rPr>
        <w:t>أخرجه مسلم في صحيحه,</w:t>
      </w:r>
      <w:r w:rsidR="00F412C6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E1759" w:rsidRPr="00013362">
        <w:rPr>
          <w:rFonts w:ascii="Tahoma" w:hAnsi="Tahoma" w:cs="Traditional Arabic" w:hint="cs"/>
          <w:sz w:val="32"/>
          <w:szCs w:val="32"/>
          <w:rtl/>
        </w:rPr>
        <w:t>كتاب الحج,</w:t>
      </w:r>
      <w:r w:rsidR="00F412C6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E1759" w:rsidRPr="00013362">
        <w:rPr>
          <w:rFonts w:ascii="Tahoma" w:hAnsi="Tahoma" w:cs="Traditional Arabic" w:hint="cs"/>
          <w:sz w:val="32"/>
          <w:szCs w:val="32"/>
          <w:rtl/>
        </w:rPr>
        <w:t xml:space="preserve">باب ما يفعل بالهدي </w:t>
      </w:r>
      <w:r w:rsidR="000554F8" w:rsidRPr="00013362">
        <w:rPr>
          <w:rFonts w:ascii="Tahoma" w:hAnsi="Tahoma" w:cs="Traditional Arabic" w:hint="cs"/>
          <w:sz w:val="32"/>
          <w:szCs w:val="32"/>
          <w:rtl/>
        </w:rPr>
        <w:t>إذا</w:t>
      </w:r>
      <w:r w:rsidR="00CE1759" w:rsidRPr="00013362">
        <w:rPr>
          <w:rFonts w:ascii="Tahoma" w:hAnsi="Tahoma" w:cs="Traditional Arabic" w:hint="cs"/>
          <w:sz w:val="32"/>
          <w:szCs w:val="32"/>
          <w:rtl/>
        </w:rPr>
        <w:t xml:space="preserve"> عطب في الطريق</w:t>
      </w:r>
      <w:r w:rsidR="00F412C6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E1759" w:rsidRPr="00013362">
        <w:rPr>
          <w:rFonts w:ascii="Tahoma" w:hAnsi="Tahoma" w:cs="Traditional Arabic" w:hint="cs"/>
          <w:sz w:val="32"/>
          <w:szCs w:val="32"/>
          <w:rtl/>
        </w:rPr>
        <w:t>(2/963)</w:t>
      </w:r>
      <w:r w:rsidR="00F412C6" w:rsidRPr="00013362">
        <w:rPr>
          <w:rFonts w:ascii="Tahoma" w:hAnsi="Tahoma" w:cs="Traditional Arabic" w:hint="cs"/>
          <w:sz w:val="32"/>
          <w:szCs w:val="32"/>
          <w:rtl/>
        </w:rPr>
        <w:t xml:space="preserve"> رقم</w:t>
      </w:r>
      <w:r w:rsidR="0034623F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E1759" w:rsidRPr="00013362">
        <w:rPr>
          <w:rFonts w:ascii="Tahoma" w:hAnsi="Tahoma" w:cs="Traditional Arabic" w:hint="cs"/>
          <w:sz w:val="32"/>
          <w:szCs w:val="32"/>
          <w:rtl/>
        </w:rPr>
        <w:t>الحديث</w:t>
      </w:r>
      <w:r w:rsidR="0042128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E1759" w:rsidRPr="00013362">
        <w:rPr>
          <w:rFonts w:ascii="Tahoma" w:hAnsi="Tahoma" w:cs="Traditional Arabic" w:hint="cs"/>
          <w:sz w:val="32"/>
          <w:szCs w:val="32"/>
          <w:rtl/>
        </w:rPr>
        <w:t>(1</w:t>
      </w:r>
      <w:r w:rsidR="00BE295A">
        <w:rPr>
          <w:rFonts w:ascii="Tahoma" w:hAnsi="Tahoma" w:cs="Traditional Arabic" w:hint="cs"/>
          <w:sz w:val="32"/>
          <w:szCs w:val="32"/>
          <w:rtl/>
        </w:rPr>
        <w:t>3</w:t>
      </w:r>
      <w:r w:rsidR="00CE1759" w:rsidRPr="00013362">
        <w:rPr>
          <w:rFonts w:ascii="Tahoma" w:hAnsi="Tahoma" w:cs="Traditional Arabic" w:hint="cs"/>
          <w:sz w:val="32"/>
          <w:szCs w:val="32"/>
          <w:rtl/>
        </w:rPr>
        <w:t>26).</w:t>
      </w:r>
    </w:p>
  </w:footnote>
  <w:footnote w:id="15">
    <w:p w:rsidR="00AB4EE4" w:rsidRPr="00013362" w:rsidRDefault="00AB4EE4" w:rsidP="002F6B54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="00F00353" w:rsidRPr="00013362">
        <w:rPr>
          <w:rFonts w:ascii="Tahoma" w:hAnsi="Tahoma" w:cs="Traditional Arabic" w:hint="cs"/>
          <w:sz w:val="32"/>
          <w:szCs w:val="32"/>
          <w:rtl/>
        </w:rPr>
        <w:t xml:space="preserve"> أخرجه </w:t>
      </w:r>
      <w:r w:rsidRPr="00013362">
        <w:rPr>
          <w:rFonts w:ascii="Tahoma" w:hAnsi="Tahoma" w:cs="Traditional Arabic" w:hint="cs"/>
          <w:sz w:val="32"/>
          <w:szCs w:val="32"/>
          <w:rtl/>
        </w:rPr>
        <w:t>مسلم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F00353" w:rsidRPr="00013362">
        <w:rPr>
          <w:rFonts w:ascii="Tahoma" w:hAnsi="Tahoma" w:cs="Traditional Arabic" w:hint="cs"/>
          <w:sz w:val="32"/>
          <w:szCs w:val="32"/>
          <w:rtl/>
        </w:rPr>
        <w:t>في صحيحه</w:t>
      </w:r>
      <w:r w:rsidR="00CE66FF" w:rsidRPr="00013362">
        <w:rPr>
          <w:rFonts w:ascii="Tahoma" w:hAnsi="Tahoma" w:cs="Traditional Arabic" w:hint="cs"/>
          <w:sz w:val="32"/>
          <w:szCs w:val="32"/>
          <w:rtl/>
        </w:rPr>
        <w:t>,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="00A426E5" w:rsidRPr="00013362">
        <w:rPr>
          <w:rFonts w:ascii="Tahoma" w:hAnsi="Tahoma" w:cs="Traditional Arabic" w:hint="cs"/>
          <w:sz w:val="32"/>
          <w:szCs w:val="32"/>
          <w:rtl/>
        </w:rPr>
        <w:t xml:space="preserve">كتاب </w:t>
      </w:r>
      <w:r w:rsidRPr="00013362">
        <w:rPr>
          <w:rFonts w:ascii="Tahoma" w:hAnsi="Tahoma" w:cs="Traditional Arabic" w:hint="cs"/>
          <w:sz w:val="32"/>
          <w:szCs w:val="32"/>
          <w:rtl/>
        </w:rPr>
        <w:t>الْحَجِّ</w:t>
      </w:r>
      <w:r w:rsidR="00400DDC" w:rsidRPr="00013362">
        <w:rPr>
          <w:rFonts w:ascii="Tahoma" w:hAnsi="Tahoma" w:cs="Traditional Arabic" w:hint="cs"/>
          <w:sz w:val="32"/>
          <w:szCs w:val="32"/>
          <w:rtl/>
        </w:rPr>
        <w:t>,</w:t>
      </w:r>
      <w:r w:rsidR="008D3426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426E5" w:rsidRPr="00013362">
        <w:rPr>
          <w:rFonts w:ascii="Tahoma" w:hAnsi="Tahoma" w:cs="Traditional Arabic" w:hint="cs"/>
          <w:sz w:val="32"/>
          <w:szCs w:val="32"/>
          <w:rtl/>
        </w:rPr>
        <w:t>باب ما يفعل بالهدي إذا عطب في الطريق</w:t>
      </w:r>
      <w:r w:rsidR="00AD48B7" w:rsidRPr="00013362">
        <w:rPr>
          <w:rFonts w:ascii="Tahoma" w:hAnsi="Tahoma" w:cs="Traditional Arabic" w:hint="cs"/>
          <w:sz w:val="32"/>
          <w:szCs w:val="32"/>
          <w:rtl/>
        </w:rPr>
        <w:t>(</w:t>
      </w:r>
      <w:r w:rsidR="00400DDC" w:rsidRPr="00013362">
        <w:rPr>
          <w:rFonts w:ascii="Tahoma" w:hAnsi="Tahoma" w:cs="Traditional Arabic" w:hint="cs"/>
          <w:sz w:val="32"/>
          <w:szCs w:val="32"/>
          <w:rtl/>
        </w:rPr>
        <w:t>2</w:t>
      </w:r>
      <w:r w:rsidR="00AD48B7" w:rsidRPr="00013362">
        <w:rPr>
          <w:rFonts w:ascii="Tahoma" w:hAnsi="Tahoma" w:cs="Traditional Arabic" w:hint="cs"/>
          <w:sz w:val="32"/>
          <w:szCs w:val="32"/>
          <w:rtl/>
        </w:rPr>
        <w:t>/</w:t>
      </w:r>
      <w:r w:rsidR="00400DDC" w:rsidRPr="00013362">
        <w:rPr>
          <w:rFonts w:ascii="Tahoma" w:hAnsi="Tahoma" w:cs="Traditional Arabic" w:hint="cs"/>
          <w:sz w:val="32"/>
          <w:szCs w:val="32"/>
          <w:rtl/>
        </w:rPr>
        <w:t>9</w:t>
      </w:r>
      <w:r w:rsidR="00AD48B7" w:rsidRPr="00013362">
        <w:rPr>
          <w:rFonts w:ascii="Tahoma" w:hAnsi="Tahoma" w:cs="Traditional Arabic" w:hint="cs"/>
          <w:sz w:val="32"/>
          <w:szCs w:val="32"/>
          <w:rtl/>
        </w:rPr>
        <w:t>62)</w:t>
      </w:r>
      <w:r w:rsidR="00A426E5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D48B7" w:rsidRPr="00013362">
        <w:rPr>
          <w:rFonts w:ascii="Tahoma" w:hAnsi="Tahoma" w:cs="Traditional Arabic" w:hint="cs"/>
          <w:sz w:val="32"/>
          <w:szCs w:val="32"/>
          <w:rtl/>
        </w:rPr>
        <w:t xml:space="preserve">  </w:t>
      </w:r>
      <w:r w:rsidR="00A426E5" w:rsidRPr="00013362">
        <w:rPr>
          <w:rFonts w:ascii="Tahoma" w:hAnsi="Tahoma" w:cs="Traditional Arabic" w:hint="cs"/>
          <w:sz w:val="32"/>
          <w:szCs w:val="32"/>
          <w:rtl/>
        </w:rPr>
        <w:t>رقم الحديث</w:t>
      </w:r>
      <w:r w:rsidR="00A426E5" w:rsidRPr="00013362">
        <w:rPr>
          <w:rFonts w:ascii="Tahoma" w:hAnsi="Tahoma" w:cs="Traditional Arabic"/>
          <w:sz w:val="32"/>
          <w:szCs w:val="32"/>
          <w:rtl/>
        </w:rPr>
        <w:t xml:space="preserve"> (1325)</w:t>
      </w:r>
      <w:r w:rsidR="00F90C5C" w:rsidRPr="00013362">
        <w:rPr>
          <w:rFonts w:ascii="Tahoma" w:hAnsi="Tahoma" w:cs="Traditional Arabic" w:hint="cs"/>
          <w:sz w:val="32"/>
          <w:szCs w:val="32"/>
          <w:rtl/>
        </w:rPr>
        <w:t>.</w:t>
      </w:r>
    </w:p>
  </w:footnote>
  <w:footnote w:id="16">
    <w:p w:rsidR="00BA5D4D" w:rsidRPr="00013362" w:rsidRDefault="00BA5D4D" w:rsidP="002F6B54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13362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color w:val="000000"/>
          <w:sz w:val="32"/>
          <w:szCs w:val="32"/>
          <w:rtl/>
        </w:rPr>
        <w:t>انظر: شرح النووي(</w:t>
      </w:r>
      <w:r w:rsidR="00C50BC6" w:rsidRPr="00013362">
        <w:rPr>
          <w:rFonts w:ascii="Tahoma" w:hAnsi="Tahoma" w:cs="Traditional Arabic" w:hint="cs"/>
          <w:color w:val="000000"/>
          <w:sz w:val="32"/>
          <w:szCs w:val="32"/>
          <w:rtl/>
        </w:rPr>
        <w:t>9/77</w:t>
      </w:r>
      <w:r w:rsidRPr="00013362">
        <w:rPr>
          <w:rFonts w:ascii="Tahoma" w:hAnsi="Tahoma" w:cs="Traditional Arabic" w:hint="cs"/>
          <w:color w:val="000000"/>
          <w:sz w:val="32"/>
          <w:szCs w:val="32"/>
          <w:rtl/>
        </w:rPr>
        <w:t>), نيل الأوطار</w:t>
      </w:r>
      <w:r w:rsidR="002D1EE1" w:rsidRPr="00013362">
        <w:rPr>
          <w:rFonts w:ascii="Tahoma" w:hAnsi="Tahoma" w:cs="Traditional Arabic" w:hint="cs"/>
          <w:color w:val="000000"/>
          <w:sz w:val="32"/>
          <w:szCs w:val="32"/>
          <w:rtl/>
        </w:rPr>
        <w:t>(6/339)</w:t>
      </w:r>
      <w:r w:rsidRPr="00013362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17">
    <w:p w:rsidR="00653D6B" w:rsidRPr="00013362" w:rsidRDefault="00362682" w:rsidP="002F6B54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="00653D6B" w:rsidRPr="00013362">
        <w:rPr>
          <w:rFonts w:ascii="Tahoma" w:hAnsi="Tahoma" w:cs="Traditional Arabic" w:hint="cs"/>
          <w:b/>
          <w:bCs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موسى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سلمة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المحبق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الهذلي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البصري،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أخو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سنان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سلمة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>.</w:t>
      </w:r>
      <w:r w:rsidR="00653D6B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روى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عن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: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عبد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الله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عباس</w:t>
      </w:r>
      <w:r w:rsidR="00282262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رضي الله عنهما</w:t>
      </w:r>
      <w:r w:rsidR="0028226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.</w:t>
      </w:r>
      <w:r w:rsidR="00282262" w:rsidRPr="00013362">
        <w:rPr>
          <w:rFonts w:ascii="Tahoma" w:hAnsi="Tahoma" w:cs="Traditional Arabic" w:hint="cs"/>
          <w:sz w:val="32"/>
          <w:szCs w:val="32"/>
          <w:rtl/>
          <w:lang w:bidi="ar-SA"/>
        </w:rPr>
        <w:t>و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روى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عنه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: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قتادة،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وابنه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مثنى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موسى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سلمة،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وأبو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التياح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يزيد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حميد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>.</w:t>
      </w:r>
      <w:r w:rsidR="0052337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قال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أبو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زرعة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: </w:t>
      </w:r>
      <w:r w:rsidR="0052337A">
        <w:rPr>
          <w:rFonts w:ascii="Tahoma" w:hAnsi="Tahoma" w:cs="Traditional Arabic" w:hint="cs"/>
          <w:sz w:val="32"/>
          <w:szCs w:val="32"/>
          <w:rtl/>
          <w:lang w:bidi="ar-SA"/>
        </w:rPr>
        <w:t>"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ثقة</w:t>
      </w:r>
      <w:r w:rsidR="0052337A">
        <w:rPr>
          <w:rFonts w:ascii="Tahoma" w:hAnsi="Tahoma" w:cs="Traditional Arabic" w:hint="cs"/>
          <w:sz w:val="32"/>
          <w:szCs w:val="32"/>
          <w:rtl/>
          <w:lang w:bidi="ar-SA"/>
        </w:rPr>
        <w:t>"</w:t>
      </w:r>
      <w:r w:rsidR="00282262" w:rsidRPr="00013362">
        <w:rPr>
          <w:rFonts w:ascii="Tahoma" w:hAnsi="Tahoma" w:cs="Traditional Arabic"/>
          <w:sz w:val="32"/>
          <w:szCs w:val="32"/>
          <w:rtl/>
          <w:lang w:bidi="ar-SA"/>
        </w:rPr>
        <w:t>.</w:t>
      </w:r>
      <w:r w:rsidR="0052337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وذكره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ابن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حبان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في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كتاب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"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الثقات</w:t>
      </w:r>
      <w:r w:rsidR="00282262" w:rsidRPr="00013362">
        <w:rPr>
          <w:rFonts w:ascii="Tahoma" w:hAnsi="Tahoma" w:cs="Traditional Arabic"/>
          <w:sz w:val="32"/>
          <w:szCs w:val="32"/>
          <w:rtl/>
          <w:lang w:bidi="ar-SA"/>
        </w:rPr>
        <w:t>"</w:t>
      </w:r>
      <w:r w:rsidR="00653D6B" w:rsidRPr="00013362">
        <w:rPr>
          <w:rFonts w:ascii="Tahoma" w:hAnsi="Tahoma" w:cs="Traditional Arabic"/>
          <w:sz w:val="32"/>
          <w:szCs w:val="32"/>
          <w:rtl/>
          <w:lang w:bidi="ar-SA"/>
        </w:rPr>
        <w:t>.</w:t>
      </w:r>
      <w:r w:rsidR="00364667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انظر ترجمته في: تهذيب الكمال</w:t>
      </w:r>
      <w:r w:rsidR="00364667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(29/71)</w:t>
      </w:r>
      <w:r w:rsidR="0052337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653D6B" w:rsidRPr="00013362">
        <w:rPr>
          <w:rFonts w:ascii="Tahoma" w:hAnsi="Tahoma" w:cs="Traditional Arabic" w:hint="cs"/>
          <w:sz w:val="32"/>
          <w:szCs w:val="32"/>
          <w:rtl/>
          <w:lang w:bidi="ar-SA"/>
        </w:rPr>
        <w:t>رقم الترجمة(6260).</w:t>
      </w:r>
    </w:p>
  </w:footnote>
  <w:footnote w:id="18">
    <w:p w:rsidR="007D650D" w:rsidRPr="00013362" w:rsidRDefault="00362682" w:rsidP="002F6B54">
      <w:pPr>
        <w:pStyle w:val="a4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="002A4972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أبو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2A4972" w:rsidRPr="00013362">
        <w:rPr>
          <w:rFonts w:ascii="Tahoma" w:hAnsi="Tahoma" w:cs="Traditional Arabic" w:hint="cs"/>
          <w:sz w:val="32"/>
          <w:szCs w:val="32"/>
          <w:rtl/>
          <w:lang w:bidi="ar-SA"/>
        </w:rPr>
        <w:t>عبد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2A4972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الرحمن،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2A4972" w:rsidRPr="00013362">
        <w:rPr>
          <w:rFonts w:ascii="Tahoma" w:hAnsi="Tahoma" w:cs="Traditional Arabic" w:hint="cs"/>
          <w:sz w:val="32"/>
          <w:szCs w:val="32"/>
          <w:rtl/>
          <w:lang w:bidi="ar-SA"/>
        </w:rPr>
        <w:t>وقيل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: </w:t>
      </w:r>
      <w:r w:rsidR="002A4972" w:rsidRPr="00013362">
        <w:rPr>
          <w:rFonts w:ascii="Tahoma" w:hAnsi="Tahoma" w:cs="Traditional Arabic" w:hint="cs"/>
          <w:sz w:val="32"/>
          <w:szCs w:val="32"/>
          <w:rtl/>
          <w:lang w:bidi="ar-SA"/>
        </w:rPr>
        <w:t>أبو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جبير</w:t>
      </w:r>
      <w:r w:rsidR="002A4972" w:rsidRPr="00013362">
        <w:rPr>
          <w:rFonts w:ascii="Tahoma" w:hAnsi="Tahoma" w:cs="Traditional Arabic" w:hint="cs"/>
          <w:sz w:val="32"/>
          <w:szCs w:val="32"/>
          <w:rtl/>
          <w:lang w:bidi="ar-SA"/>
        </w:rPr>
        <w:t>،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2A4972" w:rsidRPr="00013362">
        <w:rPr>
          <w:rFonts w:ascii="Tahoma" w:hAnsi="Tahoma" w:cs="Traditional Arabic" w:hint="cs"/>
          <w:sz w:val="32"/>
          <w:szCs w:val="32"/>
          <w:rtl/>
          <w:lang w:bidi="ar-SA"/>
        </w:rPr>
        <w:t>و قيل: أبو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بشر</w:t>
      </w:r>
      <w:r w:rsidR="002A4972" w:rsidRPr="00013362">
        <w:rPr>
          <w:rFonts w:ascii="Tahoma" w:hAnsi="Tahoma" w:cs="Traditional Arabic"/>
          <w:sz w:val="32"/>
          <w:szCs w:val="32"/>
          <w:rtl/>
          <w:lang w:bidi="ar-SA"/>
        </w:rPr>
        <w:t>.</w:t>
      </w:r>
      <w:r w:rsidR="007D650D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سنان</w:t>
      </w:r>
      <w:r w:rsidR="007D650D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7D650D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raditional Arabic" w:cs="Traditional Arabic" w:hint="cs"/>
          <w:sz w:val="32"/>
          <w:szCs w:val="32"/>
          <w:rtl/>
          <w:lang w:bidi="ar-SA"/>
        </w:rPr>
        <w:t>سلمة</w:t>
      </w:r>
      <w:r w:rsidR="007D650D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7D650D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raditional Arabic" w:cs="Traditional Arabic" w:hint="cs"/>
          <w:sz w:val="32"/>
          <w:szCs w:val="32"/>
          <w:rtl/>
          <w:lang w:bidi="ar-SA"/>
        </w:rPr>
        <w:t>المحبق</w:t>
      </w:r>
      <w:r w:rsidR="007D650D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raditional Arabic" w:cs="Traditional Arabic" w:hint="cs"/>
          <w:sz w:val="32"/>
          <w:szCs w:val="32"/>
          <w:rtl/>
          <w:lang w:bidi="ar-SA"/>
        </w:rPr>
        <w:t>الهذلي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البصري, سماه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رسول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الله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lang w:bidi="ar-SA"/>
        </w:rPr>
        <w:sym w:font="AGA Arabesque" w:char="F072"/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سنانا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>.</w:t>
      </w:r>
      <w:r w:rsidR="007D650D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روى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النبي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lang w:bidi="ar-SA"/>
        </w:rPr>
        <w:sym w:font="AGA Arabesque" w:char="F072"/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،و عبد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الله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عباس،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وعمر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الخطاب </w:t>
      </w:r>
      <w:r w:rsidR="00981E56" w:rsidRPr="00013362">
        <w:rPr>
          <w:rFonts w:ascii="Traditional Arabic" w:cs="Traditional Arabic" w:hint="cs"/>
          <w:sz w:val="32"/>
          <w:szCs w:val="32"/>
          <w:lang w:bidi="ar-SA"/>
        </w:rPr>
        <w:sym w:font="AGA Arabesque" w:char="F079"/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>.</w:t>
      </w:r>
      <w:r w:rsidR="00E41A95" w:rsidRPr="00013362">
        <w:rPr>
          <w:rFonts w:ascii="Traditional Arabic" w:cs="Traditional Arabic" w:hint="cs"/>
          <w:sz w:val="32"/>
          <w:szCs w:val="32"/>
          <w:rtl/>
          <w:lang w:bidi="ar-SA"/>
        </w:rPr>
        <w:t>و روى</w:t>
      </w:r>
      <w:r w:rsidR="008C6541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عنه</w:t>
      </w:r>
      <w:r w:rsidR="00E41A95" w:rsidRPr="00013362">
        <w:rPr>
          <w:rFonts w:ascii="Traditional Arabic" w:cs="Traditional Arabic"/>
          <w:sz w:val="32"/>
          <w:szCs w:val="32"/>
          <w:rtl/>
          <w:lang w:bidi="ar-SA"/>
        </w:rPr>
        <w:t>:</w:t>
      </w:r>
      <w:r w:rsidR="00385EF4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حبيب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عبد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الله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الأزدي,</w:t>
      </w:r>
      <w:r w:rsidR="00385EF4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وسلمة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جنادة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الهذلي،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وهارون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981E56" w:rsidRPr="00013362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981E56" w:rsidRPr="00013362">
        <w:rPr>
          <w:rFonts w:ascii="Traditional Arabic" w:cs="Traditional Arabic" w:hint="cs"/>
          <w:sz w:val="32"/>
          <w:szCs w:val="32"/>
          <w:rtl/>
          <w:lang w:bidi="ar-SA"/>
        </w:rPr>
        <w:t>رئاب</w:t>
      </w:r>
      <w:r w:rsidR="00E41A95" w:rsidRPr="00013362">
        <w:rPr>
          <w:rFonts w:ascii="Traditional Arabic" w:cs="Traditional Arabic" w:hint="cs"/>
          <w:sz w:val="32"/>
          <w:szCs w:val="32"/>
          <w:rtl/>
          <w:lang w:bidi="ar-SA"/>
        </w:rPr>
        <w:t xml:space="preserve"> وغيرهم </w:t>
      </w:r>
      <w:r w:rsidR="009675FA">
        <w:rPr>
          <w:rFonts w:ascii="Traditional Arabic" w:cs="Traditional Arabic" w:hint="cs"/>
          <w:sz w:val="32"/>
          <w:szCs w:val="32"/>
          <w:rtl/>
          <w:lang w:bidi="ar-SA"/>
        </w:rPr>
        <w:t xml:space="preserve">,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توفي</w:t>
      </w:r>
      <w:r w:rsidR="007D650D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سنان</w:t>
      </w:r>
      <w:r w:rsidR="007D650D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="007D650D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سلمة</w:t>
      </w:r>
      <w:r w:rsidR="007D650D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آخر</w:t>
      </w:r>
      <w:r w:rsidR="007D650D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أيام</w:t>
      </w:r>
      <w:r w:rsidR="007D650D"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الحجاج</w:t>
      </w:r>
      <w:r w:rsidR="007D650D" w:rsidRPr="00013362">
        <w:rPr>
          <w:rFonts w:ascii="Tahoma" w:hAnsi="Tahoma" w:cs="Traditional Arabic"/>
          <w:sz w:val="32"/>
          <w:szCs w:val="32"/>
          <w:rtl/>
          <w:lang w:bidi="ar-SA"/>
        </w:rPr>
        <w:t>.</w:t>
      </w:r>
      <w:r w:rsidR="00385EF4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انظر ترجمته في: أسد الغابة(2/560)رقم الترجمة</w:t>
      </w:r>
      <w:r w:rsidR="00385EF4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(2261),</w:t>
      </w:r>
      <w:r w:rsidR="00385EF4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تهذيب الكمال(12/149)</w:t>
      </w:r>
      <w:r w:rsidR="00385EF4"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رقم الترجمة</w:t>
      </w:r>
      <w:r w:rsidR="00DD48DF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D650D" w:rsidRPr="00013362">
        <w:rPr>
          <w:rFonts w:ascii="Tahoma" w:hAnsi="Tahoma" w:cs="Traditional Arabic" w:hint="cs"/>
          <w:sz w:val="32"/>
          <w:szCs w:val="32"/>
          <w:rtl/>
          <w:lang w:bidi="ar-SA"/>
        </w:rPr>
        <w:t>(2594),</w:t>
      </w:r>
    </w:p>
  </w:footnote>
  <w:footnote w:id="19">
    <w:p w:rsidR="00FF1191" w:rsidRPr="00013362" w:rsidRDefault="00FF1191" w:rsidP="002F6B54">
      <w:pPr>
        <w:pStyle w:val="a4"/>
        <w:ind w:left="454" w:hanging="454"/>
        <w:jc w:val="both"/>
        <w:rPr>
          <w:rFonts w:cs="Traditional Arabic"/>
          <w:sz w:val="32"/>
          <w:szCs w:val="32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cs="Traditional Arabic" w:hint="cs"/>
          <w:sz w:val="32"/>
          <w:szCs w:val="32"/>
          <w:rtl/>
        </w:rPr>
        <w:t xml:space="preserve"> أزحفت: أي وقفت من الكلال والإعياء.</w:t>
      </w:r>
      <w:r w:rsidR="008D3426" w:rsidRPr="00013362">
        <w:rPr>
          <w:rFonts w:cs="Traditional Arabic" w:hint="cs"/>
          <w:sz w:val="32"/>
          <w:szCs w:val="32"/>
          <w:rtl/>
        </w:rPr>
        <w:t xml:space="preserve"> </w:t>
      </w:r>
      <w:r w:rsidR="000C6E0A" w:rsidRPr="00013362">
        <w:rPr>
          <w:rFonts w:cs="Traditional Arabic" w:hint="cs"/>
          <w:sz w:val="32"/>
          <w:szCs w:val="32"/>
          <w:rtl/>
        </w:rPr>
        <w:t>انظر</w:t>
      </w:r>
      <w:r w:rsidR="009D6023" w:rsidRPr="00013362">
        <w:rPr>
          <w:rFonts w:cs="Traditional Arabic" w:hint="cs"/>
          <w:sz w:val="32"/>
          <w:szCs w:val="32"/>
          <w:rtl/>
        </w:rPr>
        <w:t xml:space="preserve"> مادة(زحف) في</w:t>
      </w:r>
      <w:r w:rsidR="000C6E0A" w:rsidRPr="00013362">
        <w:rPr>
          <w:rFonts w:cs="Traditional Arabic" w:hint="cs"/>
          <w:sz w:val="32"/>
          <w:szCs w:val="32"/>
          <w:rtl/>
        </w:rPr>
        <w:t>:</w:t>
      </w:r>
      <w:r w:rsidRPr="00013362">
        <w:rPr>
          <w:rFonts w:cs="Traditional Arabic" w:hint="cs"/>
          <w:sz w:val="32"/>
          <w:szCs w:val="32"/>
          <w:rtl/>
        </w:rPr>
        <w:t xml:space="preserve"> النهاية في غريب الحديث</w:t>
      </w:r>
      <w:r w:rsidR="00F97D69" w:rsidRPr="00013362">
        <w:rPr>
          <w:rFonts w:cs="Traditional Arabic" w:hint="cs"/>
          <w:sz w:val="32"/>
          <w:szCs w:val="32"/>
          <w:rtl/>
        </w:rPr>
        <w:t xml:space="preserve"> والأثر(</w:t>
      </w:r>
      <w:r w:rsidR="009D6023" w:rsidRPr="00013362">
        <w:rPr>
          <w:rFonts w:cs="Traditional Arabic" w:hint="cs"/>
          <w:sz w:val="32"/>
          <w:szCs w:val="32"/>
          <w:rtl/>
        </w:rPr>
        <w:t>2</w:t>
      </w:r>
      <w:r w:rsidRPr="00013362">
        <w:rPr>
          <w:rFonts w:cs="Traditional Arabic" w:hint="cs"/>
          <w:sz w:val="32"/>
          <w:szCs w:val="32"/>
          <w:rtl/>
        </w:rPr>
        <w:t>/</w:t>
      </w:r>
      <w:r w:rsidR="009D6023" w:rsidRPr="00013362">
        <w:rPr>
          <w:rFonts w:cs="Traditional Arabic" w:hint="cs"/>
          <w:sz w:val="32"/>
          <w:szCs w:val="32"/>
          <w:rtl/>
        </w:rPr>
        <w:t>298</w:t>
      </w:r>
      <w:r w:rsidR="00F97D69" w:rsidRPr="00013362">
        <w:rPr>
          <w:rFonts w:cs="Traditional Arabic" w:hint="cs"/>
          <w:sz w:val="32"/>
          <w:szCs w:val="32"/>
          <w:rtl/>
        </w:rPr>
        <w:t>)،</w:t>
      </w:r>
      <w:r w:rsidR="008D3426" w:rsidRPr="00013362">
        <w:rPr>
          <w:rFonts w:cs="Traditional Arabic" w:hint="cs"/>
          <w:sz w:val="32"/>
          <w:szCs w:val="32"/>
          <w:rtl/>
        </w:rPr>
        <w:t xml:space="preserve"> </w:t>
      </w:r>
      <w:r w:rsidR="0026335B" w:rsidRPr="00013362">
        <w:rPr>
          <w:rFonts w:cs="Traditional Arabic" w:hint="cs"/>
          <w:sz w:val="32"/>
          <w:szCs w:val="32"/>
          <w:rtl/>
        </w:rPr>
        <w:t>لسان العرب(9/131),</w:t>
      </w:r>
      <w:r w:rsidR="00F97D69" w:rsidRPr="00013362">
        <w:rPr>
          <w:rFonts w:cs="Traditional Arabic" w:hint="cs"/>
          <w:sz w:val="32"/>
          <w:szCs w:val="32"/>
          <w:rtl/>
        </w:rPr>
        <w:t xml:space="preserve"> شرح النووي(</w:t>
      </w:r>
      <w:r w:rsidRPr="00013362">
        <w:rPr>
          <w:rFonts w:cs="Traditional Arabic" w:hint="cs"/>
          <w:sz w:val="32"/>
          <w:szCs w:val="32"/>
          <w:rtl/>
        </w:rPr>
        <w:t>9/</w:t>
      </w:r>
      <w:r w:rsidR="000D7772" w:rsidRPr="00013362">
        <w:rPr>
          <w:rFonts w:cs="Traditional Arabic" w:hint="cs"/>
          <w:sz w:val="32"/>
          <w:szCs w:val="32"/>
          <w:rtl/>
        </w:rPr>
        <w:t>76</w:t>
      </w:r>
      <w:r w:rsidR="00F97D69" w:rsidRPr="00013362">
        <w:rPr>
          <w:rFonts w:cs="Traditional Arabic" w:hint="cs"/>
          <w:sz w:val="32"/>
          <w:szCs w:val="32"/>
          <w:rtl/>
        </w:rPr>
        <w:t>)</w:t>
      </w:r>
      <w:r w:rsidRPr="00013362">
        <w:rPr>
          <w:rFonts w:cs="Traditional Arabic" w:hint="cs"/>
          <w:sz w:val="32"/>
          <w:szCs w:val="32"/>
          <w:rtl/>
        </w:rPr>
        <w:t>.</w:t>
      </w:r>
    </w:p>
  </w:footnote>
  <w:footnote w:id="20">
    <w:p w:rsidR="00FF1191" w:rsidRPr="00013362" w:rsidRDefault="00FF1191" w:rsidP="002F6B54">
      <w:pPr>
        <w:pStyle w:val="a4"/>
        <w:ind w:left="454" w:hanging="454"/>
        <w:jc w:val="both"/>
        <w:rPr>
          <w:rFonts w:cs="Traditional Arabic"/>
          <w:sz w:val="32"/>
          <w:szCs w:val="32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cs="Traditional Arabic" w:hint="cs"/>
          <w:sz w:val="32"/>
          <w:szCs w:val="32"/>
          <w:rtl/>
        </w:rPr>
        <w:t>عيِيَ: من الإعياء، وهو العجز، أي عجز عن معرفة حكمها، لو عطبت في الطريق كيف يعمل بها.</w:t>
      </w:r>
      <w:r w:rsidR="00225B16" w:rsidRPr="00013362">
        <w:rPr>
          <w:rFonts w:cs="Traditional Arabic" w:hint="cs"/>
          <w:sz w:val="32"/>
          <w:szCs w:val="32"/>
          <w:rtl/>
        </w:rPr>
        <w:t>أي لم يهتد لوجه</w:t>
      </w:r>
      <w:r w:rsidR="003C00FB" w:rsidRPr="00013362">
        <w:rPr>
          <w:rFonts w:cs="Traditional Arabic" w:hint="cs"/>
          <w:sz w:val="32"/>
          <w:szCs w:val="32"/>
          <w:rtl/>
        </w:rPr>
        <w:t>ه</w:t>
      </w:r>
      <w:r w:rsidR="00225B16" w:rsidRPr="00013362">
        <w:rPr>
          <w:rFonts w:cs="Traditional Arabic" w:hint="cs"/>
          <w:sz w:val="32"/>
          <w:szCs w:val="32"/>
          <w:rtl/>
        </w:rPr>
        <w:t xml:space="preserve"> عمله. انظر: </w:t>
      </w:r>
      <w:r w:rsidR="003C00FB" w:rsidRPr="00013362">
        <w:rPr>
          <w:rFonts w:cs="Traditional Arabic" w:hint="cs"/>
          <w:sz w:val="32"/>
          <w:szCs w:val="32"/>
          <w:rtl/>
        </w:rPr>
        <w:t>المصباح المنير</w:t>
      </w:r>
      <w:r w:rsidR="00225B16" w:rsidRPr="00013362">
        <w:rPr>
          <w:rFonts w:cs="Traditional Arabic" w:hint="cs"/>
          <w:sz w:val="32"/>
          <w:szCs w:val="32"/>
          <w:rtl/>
        </w:rPr>
        <w:t>(</w:t>
      </w:r>
      <w:r w:rsidR="003C00FB" w:rsidRPr="00013362">
        <w:rPr>
          <w:rFonts w:cs="Traditional Arabic" w:hint="cs"/>
          <w:sz w:val="32"/>
          <w:szCs w:val="32"/>
          <w:rtl/>
        </w:rPr>
        <w:t>2</w:t>
      </w:r>
      <w:r w:rsidR="00225B16" w:rsidRPr="00013362">
        <w:rPr>
          <w:rFonts w:cs="Traditional Arabic" w:hint="cs"/>
          <w:sz w:val="32"/>
          <w:szCs w:val="32"/>
          <w:rtl/>
        </w:rPr>
        <w:t>/</w:t>
      </w:r>
      <w:r w:rsidR="003C00FB" w:rsidRPr="00013362">
        <w:rPr>
          <w:rFonts w:cs="Traditional Arabic" w:hint="cs"/>
          <w:sz w:val="32"/>
          <w:szCs w:val="32"/>
          <w:rtl/>
        </w:rPr>
        <w:t>441</w:t>
      </w:r>
      <w:r w:rsidR="00225B16" w:rsidRPr="00013362">
        <w:rPr>
          <w:rFonts w:cs="Traditional Arabic" w:hint="cs"/>
          <w:sz w:val="32"/>
          <w:szCs w:val="32"/>
          <w:rtl/>
        </w:rPr>
        <w:t>),</w:t>
      </w:r>
      <w:r w:rsidR="00A83B4F" w:rsidRPr="00013362">
        <w:rPr>
          <w:rFonts w:cs="Traditional Arabic" w:hint="cs"/>
          <w:sz w:val="32"/>
          <w:szCs w:val="32"/>
          <w:rtl/>
        </w:rPr>
        <w:t xml:space="preserve"> </w:t>
      </w:r>
      <w:r w:rsidR="00225B16" w:rsidRPr="00013362">
        <w:rPr>
          <w:rFonts w:cs="Traditional Arabic" w:hint="cs"/>
          <w:sz w:val="32"/>
          <w:szCs w:val="32"/>
          <w:rtl/>
        </w:rPr>
        <w:t>شرح النووي(</w:t>
      </w:r>
      <w:r w:rsidRPr="00013362">
        <w:rPr>
          <w:rFonts w:cs="Traditional Arabic" w:hint="cs"/>
          <w:sz w:val="32"/>
          <w:szCs w:val="32"/>
          <w:rtl/>
        </w:rPr>
        <w:t>9/</w:t>
      </w:r>
      <w:r w:rsidR="000D7772" w:rsidRPr="00013362">
        <w:rPr>
          <w:rFonts w:cs="Traditional Arabic" w:hint="cs"/>
          <w:sz w:val="32"/>
          <w:szCs w:val="32"/>
          <w:rtl/>
        </w:rPr>
        <w:t>76</w:t>
      </w:r>
      <w:r w:rsidR="00225B16" w:rsidRPr="00013362">
        <w:rPr>
          <w:rFonts w:cs="Traditional Arabic" w:hint="cs"/>
          <w:sz w:val="32"/>
          <w:szCs w:val="32"/>
          <w:rtl/>
        </w:rPr>
        <w:t>)</w:t>
      </w:r>
      <w:r w:rsidRPr="00013362">
        <w:rPr>
          <w:rFonts w:cs="Traditional Arabic" w:hint="cs"/>
          <w:sz w:val="32"/>
          <w:szCs w:val="32"/>
          <w:rtl/>
        </w:rPr>
        <w:t>.</w:t>
      </w:r>
    </w:p>
  </w:footnote>
  <w:footnote w:id="21">
    <w:p w:rsidR="00FF1191" w:rsidRPr="00013362" w:rsidRDefault="00FF1191" w:rsidP="005B5905">
      <w:pPr>
        <w:pStyle w:val="a4"/>
        <w:spacing w:line="216" w:lineRule="auto"/>
        <w:ind w:left="454" w:hanging="454"/>
        <w:jc w:val="both"/>
        <w:rPr>
          <w:rFonts w:cs="Traditional Arabic"/>
          <w:sz w:val="32"/>
          <w:szCs w:val="32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cs="Traditional Arabic" w:hint="cs"/>
          <w:sz w:val="32"/>
          <w:szCs w:val="32"/>
          <w:rtl/>
        </w:rPr>
        <w:t xml:space="preserve"> أُبْدِعَت: أي كلتْ، وأعيتْ، ووقفتْ.</w:t>
      </w:r>
      <w:r w:rsidR="008D3426" w:rsidRPr="00013362">
        <w:rPr>
          <w:rFonts w:cs="Traditional Arabic" w:hint="cs"/>
          <w:sz w:val="32"/>
          <w:szCs w:val="32"/>
          <w:rtl/>
        </w:rPr>
        <w:t xml:space="preserve"> </w:t>
      </w:r>
      <w:r w:rsidR="009C02A6" w:rsidRPr="00013362">
        <w:rPr>
          <w:rFonts w:cs="Traditional Arabic" w:hint="cs"/>
          <w:sz w:val="32"/>
          <w:szCs w:val="32"/>
          <w:rtl/>
        </w:rPr>
        <w:t>انظر:</w:t>
      </w:r>
      <w:r w:rsidR="002D1EE1" w:rsidRPr="00013362">
        <w:rPr>
          <w:rFonts w:cs="Traditional Arabic" w:hint="cs"/>
          <w:sz w:val="32"/>
          <w:szCs w:val="32"/>
          <w:rtl/>
        </w:rPr>
        <w:t xml:space="preserve"> </w:t>
      </w:r>
      <w:r w:rsidR="00C008C7" w:rsidRPr="00013362">
        <w:rPr>
          <w:rFonts w:cs="Traditional Arabic" w:hint="cs"/>
          <w:sz w:val="32"/>
          <w:szCs w:val="32"/>
          <w:rtl/>
        </w:rPr>
        <w:t>مقاييس اللغة(1/210),</w:t>
      </w:r>
      <w:r w:rsidR="008D3426" w:rsidRPr="00013362">
        <w:rPr>
          <w:rFonts w:cs="Traditional Arabic" w:hint="cs"/>
          <w:sz w:val="32"/>
          <w:szCs w:val="32"/>
          <w:rtl/>
        </w:rPr>
        <w:t xml:space="preserve"> </w:t>
      </w:r>
      <w:r w:rsidRPr="00013362">
        <w:rPr>
          <w:rFonts w:cs="Traditional Arabic" w:hint="cs"/>
          <w:sz w:val="32"/>
          <w:szCs w:val="32"/>
          <w:rtl/>
        </w:rPr>
        <w:t xml:space="preserve">النهاية في غريب الحديث </w:t>
      </w:r>
      <w:r w:rsidR="00286997" w:rsidRPr="00013362">
        <w:rPr>
          <w:rFonts w:cs="Traditional Arabic" w:hint="cs"/>
          <w:sz w:val="32"/>
          <w:szCs w:val="32"/>
          <w:rtl/>
        </w:rPr>
        <w:t>والأثر(</w:t>
      </w:r>
      <w:r w:rsidRPr="00013362">
        <w:rPr>
          <w:rFonts w:cs="Traditional Arabic" w:hint="cs"/>
          <w:sz w:val="32"/>
          <w:szCs w:val="32"/>
          <w:rtl/>
        </w:rPr>
        <w:t>1</w:t>
      </w:r>
      <w:r w:rsidR="00286997" w:rsidRPr="00013362">
        <w:rPr>
          <w:rFonts w:cs="Traditional Arabic" w:hint="cs"/>
          <w:sz w:val="32"/>
          <w:szCs w:val="32"/>
          <w:rtl/>
        </w:rPr>
        <w:t>/</w:t>
      </w:r>
      <w:r w:rsidR="00C008C7" w:rsidRPr="00013362">
        <w:rPr>
          <w:rFonts w:cs="Traditional Arabic" w:hint="cs"/>
          <w:sz w:val="32"/>
          <w:szCs w:val="32"/>
          <w:rtl/>
        </w:rPr>
        <w:t>107</w:t>
      </w:r>
      <w:r w:rsidR="00286997" w:rsidRPr="00013362">
        <w:rPr>
          <w:rFonts w:cs="Traditional Arabic" w:hint="cs"/>
          <w:sz w:val="32"/>
          <w:szCs w:val="32"/>
          <w:rtl/>
        </w:rPr>
        <w:t>)،</w:t>
      </w:r>
      <w:r w:rsidR="008D3426" w:rsidRPr="00013362">
        <w:rPr>
          <w:rFonts w:cs="Traditional Arabic" w:hint="cs"/>
          <w:sz w:val="32"/>
          <w:szCs w:val="32"/>
          <w:rtl/>
        </w:rPr>
        <w:t xml:space="preserve"> </w:t>
      </w:r>
      <w:r w:rsidR="00286997" w:rsidRPr="00013362">
        <w:rPr>
          <w:rFonts w:cs="Traditional Arabic" w:hint="cs"/>
          <w:sz w:val="32"/>
          <w:szCs w:val="32"/>
          <w:rtl/>
        </w:rPr>
        <w:t>شرح النووي</w:t>
      </w:r>
      <w:r w:rsidR="001376FC" w:rsidRPr="00013362">
        <w:rPr>
          <w:rFonts w:cs="Traditional Arabic" w:hint="cs"/>
          <w:sz w:val="32"/>
          <w:szCs w:val="32"/>
          <w:rtl/>
        </w:rPr>
        <w:t>(</w:t>
      </w:r>
      <w:r w:rsidRPr="00013362">
        <w:rPr>
          <w:rFonts w:cs="Traditional Arabic" w:hint="cs"/>
          <w:sz w:val="32"/>
          <w:szCs w:val="32"/>
          <w:rtl/>
        </w:rPr>
        <w:t>9/</w:t>
      </w:r>
      <w:r w:rsidR="001376FC" w:rsidRPr="00013362">
        <w:rPr>
          <w:rFonts w:cs="Traditional Arabic" w:hint="cs"/>
          <w:sz w:val="32"/>
          <w:szCs w:val="32"/>
          <w:rtl/>
        </w:rPr>
        <w:t>76)</w:t>
      </w:r>
      <w:r w:rsidRPr="00013362">
        <w:rPr>
          <w:rFonts w:cs="Traditional Arabic" w:hint="cs"/>
          <w:sz w:val="32"/>
          <w:szCs w:val="32"/>
          <w:rtl/>
        </w:rPr>
        <w:t>.</w:t>
      </w:r>
    </w:p>
  </w:footnote>
  <w:footnote w:id="22">
    <w:p w:rsidR="00FF1191" w:rsidRPr="00013362" w:rsidRDefault="00FF1191" w:rsidP="00D55899">
      <w:pPr>
        <w:pStyle w:val="a4"/>
        <w:ind w:left="454" w:hanging="454"/>
        <w:jc w:val="both"/>
        <w:rPr>
          <w:rFonts w:cs="Traditional Arabic"/>
          <w:sz w:val="32"/>
          <w:szCs w:val="32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cs="Traditional Arabic" w:hint="cs"/>
          <w:sz w:val="32"/>
          <w:szCs w:val="32"/>
          <w:rtl/>
        </w:rPr>
        <w:t>أي لأسألنَّ سؤالا بليغاً عن ذلك.</w:t>
      </w:r>
      <w:r w:rsidR="00D17607" w:rsidRPr="00013362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أي</w:t>
      </w:r>
      <w:r w:rsidR="00D17607" w:rsidRPr="00013362">
        <w:rPr>
          <w:rFonts w:cs="Traditional Arabic"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بالغ</w:t>
      </w:r>
      <w:r w:rsidR="00D17607" w:rsidRPr="00013362">
        <w:rPr>
          <w:rFonts w:cs="Traditional Arabic"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في</w:t>
      </w:r>
      <w:r w:rsidR="00D17607" w:rsidRPr="00013362">
        <w:rPr>
          <w:rFonts w:cs="Traditional Arabic"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بره</w:t>
      </w:r>
      <w:r w:rsidR="00D17607" w:rsidRPr="00013362">
        <w:rPr>
          <w:rFonts w:cs="Traditional Arabic"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والسؤال</w:t>
      </w:r>
      <w:r w:rsidR="00D17607" w:rsidRPr="00013362">
        <w:rPr>
          <w:rFonts w:cs="Traditional Arabic"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عن</w:t>
      </w:r>
      <w:r w:rsidR="00D17607" w:rsidRPr="00013362">
        <w:rPr>
          <w:rFonts w:cs="Traditional Arabic"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حاله</w:t>
      </w:r>
      <w:r w:rsidR="00D17607" w:rsidRPr="00013362">
        <w:rPr>
          <w:rFonts w:cs="Traditional Arabic"/>
          <w:b/>
          <w:bCs/>
          <w:sz w:val="32"/>
          <w:szCs w:val="32"/>
          <w:rtl/>
          <w:lang w:bidi="ar-SA"/>
        </w:rPr>
        <w:t>.</w:t>
      </w:r>
      <w:r w:rsidR="008D3426" w:rsidRPr="00013362">
        <w:rPr>
          <w:rFonts w:cs="Traditional Arabic" w:hint="cs"/>
          <w:b/>
          <w:bCs/>
          <w:sz w:val="32"/>
          <w:szCs w:val="32"/>
          <w:rtl/>
          <w:lang w:bidi="ar-SA"/>
        </w:rPr>
        <w:t xml:space="preserve"> </w:t>
      </w:r>
      <w:r w:rsidR="00D17607" w:rsidRPr="00013362">
        <w:rPr>
          <w:rFonts w:cs="Traditional Arabic" w:hint="cs"/>
          <w:sz w:val="32"/>
          <w:szCs w:val="32"/>
          <w:rtl/>
          <w:lang w:bidi="ar-SA"/>
        </w:rPr>
        <w:t>انظر مادة(حفا)في: النهاية في غريب الحديث والأثر(1/409),</w:t>
      </w:r>
      <w:r w:rsidRPr="00013362">
        <w:rPr>
          <w:rFonts w:cs="Traditional Arabic" w:hint="cs"/>
          <w:sz w:val="32"/>
          <w:szCs w:val="32"/>
          <w:rtl/>
        </w:rPr>
        <w:t xml:space="preserve"> شرح النووي على صحيح مسلم </w:t>
      </w:r>
      <w:r w:rsidR="00227CB6" w:rsidRPr="00013362">
        <w:rPr>
          <w:rFonts w:cs="Traditional Arabic" w:hint="cs"/>
          <w:sz w:val="32"/>
          <w:szCs w:val="32"/>
          <w:rtl/>
        </w:rPr>
        <w:t>(</w:t>
      </w:r>
      <w:r w:rsidRPr="00013362">
        <w:rPr>
          <w:rFonts w:cs="Traditional Arabic" w:hint="cs"/>
          <w:sz w:val="32"/>
          <w:szCs w:val="32"/>
          <w:rtl/>
        </w:rPr>
        <w:t>9/</w:t>
      </w:r>
      <w:r w:rsidR="00227CB6" w:rsidRPr="00013362">
        <w:rPr>
          <w:rFonts w:cs="Traditional Arabic" w:hint="cs"/>
          <w:sz w:val="32"/>
          <w:szCs w:val="32"/>
          <w:rtl/>
        </w:rPr>
        <w:t>76)</w:t>
      </w:r>
      <w:r w:rsidRPr="00013362">
        <w:rPr>
          <w:rFonts w:cs="Traditional Arabic" w:hint="cs"/>
          <w:sz w:val="32"/>
          <w:szCs w:val="32"/>
          <w:rtl/>
        </w:rPr>
        <w:t>.</w:t>
      </w:r>
    </w:p>
  </w:footnote>
  <w:footnote w:id="23">
    <w:p w:rsidR="00FF1191" w:rsidRPr="00013362" w:rsidRDefault="00FF1191" w:rsidP="00D55899">
      <w:pPr>
        <w:pStyle w:val="a4"/>
        <w:ind w:left="454" w:hanging="454"/>
        <w:jc w:val="both"/>
        <w:rPr>
          <w:rFonts w:cs="Traditional Arabic"/>
          <w:sz w:val="32"/>
          <w:szCs w:val="32"/>
        </w:rPr>
      </w:pPr>
      <w:r w:rsidRPr="00013362">
        <w:rPr>
          <w:rFonts w:cs="Traditional Arabic"/>
          <w:sz w:val="32"/>
          <w:szCs w:val="32"/>
          <w:rtl/>
        </w:rPr>
        <w:t>(</w:t>
      </w:r>
      <w:r w:rsidRPr="00013362">
        <w:rPr>
          <w:rStyle w:val="a3"/>
          <w:rFonts w:cs="Traditional Arabic"/>
          <w:sz w:val="32"/>
          <w:szCs w:val="32"/>
          <w:vertAlign w:val="baseline"/>
        </w:rPr>
        <w:footnoteRef/>
      </w:r>
      <w:r w:rsidRPr="00013362">
        <w:rPr>
          <w:rFonts w:cs="Traditional Arabic"/>
          <w:sz w:val="32"/>
          <w:szCs w:val="32"/>
          <w:rtl/>
        </w:rPr>
        <w:t>)</w:t>
      </w:r>
      <w:r w:rsidRPr="00013362">
        <w:rPr>
          <w:rFonts w:cs="Traditional Arabic" w:hint="cs"/>
          <w:sz w:val="32"/>
          <w:szCs w:val="32"/>
          <w:rtl/>
        </w:rPr>
        <w:t xml:space="preserve"> أخرجه مسلم في صحيحه، كتاب الحج، باب م</w:t>
      </w:r>
      <w:r w:rsidR="000105BC" w:rsidRPr="00013362">
        <w:rPr>
          <w:rFonts w:cs="Traditional Arabic" w:hint="cs"/>
          <w:sz w:val="32"/>
          <w:szCs w:val="32"/>
          <w:rtl/>
        </w:rPr>
        <w:t>ا يفعل بالهدي إذا عطب في الطريق</w:t>
      </w:r>
      <w:r w:rsidR="008D3426" w:rsidRPr="00013362">
        <w:rPr>
          <w:rFonts w:cs="Traditional Arabic" w:hint="cs"/>
          <w:sz w:val="32"/>
          <w:szCs w:val="32"/>
          <w:rtl/>
        </w:rPr>
        <w:t xml:space="preserve"> </w:t>
      </w:r>
      <w:r w:rsidR="000105BC" w:rsidRPr="00013362">
        <w:rPr>
          <w:rFonts w:cs="Traditional Arabic" w:hint="cs"/>
          <w:sz w:val="32"/>
          <w:szCs w:val="32"/>
          <w:rtl/>
        </w:rPr>
        <w:t>(2/962)</w:t>
      </w:r>
      <w:r w:rsidR="002D1EE1" w:rsidRPr="00013362">
        <w:rPr>
          <w:rFonts w:cs="Traditional Arabic" w:hint="cs"/>
          <w:sz w:val="32"/>
          <w:szCs w:val="32"/>
          <w:rtl/>
        </w:rPr>
        <w:t xml:space="preserve"> </w:t>
      </w:r>
      <w:r w:rsidR="000105BC" w:rsidRPr="00013362">
        <w:rPr>
          <w:rFonts w:cs="Traditional Arabic" w:hint="cs"/>
          <w:sz w:val="32"/>
          <w:szCs w:val="32"/>
          <w:rtl/>
        </w:rPr>
        <w:t>رقم الحديث(</w:t>
      </w:r>
      <w:r w:rsidR="00A0549C" w:rsidRPr="00013362">
        <w:rPr>
          <w:rFonts w:cs="Traditional Arabic" w:hint="cs"/>
          <w:sz w:val="32"/>
          <w:szCs w:val="32"/>
          <w:rtl/>
        </w:rPr>
        <w:t>1325</w:t>
      </w:r>
      <w:r w:rsidR="000105BC" w:rsidRPr="00013362">
        <w:rPr>
          <w:rFonts w:cs="Traditional Arabic" w:hint="cs"/>
          <w:sz w:val="32"/>
          <w:szCs w:val="32"/>
          <w:rtl/>
        </w:rPr>
        <w:t>).</w:t>
      </w:r>
    </w:p>
  </w:footnote>
  <w:footnote w:id="24">
    <w:p w:rsidR="00FB05D3" w:rsidRPr="00013362" w:rsidRDefault="00FB05D3" w:rsidP="00D55899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 أخرجه الطبراني في المعجم الأوسط(4/233)رقم الحديث(4063),</w:t>
      </w:r>
      <w:r w:rsidR="00461FE3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وقال الطبراني: لا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يروى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هذا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الحديث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عن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أبي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قتادة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إلا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بهذا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الإسناد،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تفرد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به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</w:rPr>
        <w:t>محمد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خالد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الواسطي.</w:t>
      </w:r>
    </w:p>
    <w:p w:rsidR="00FB05D3" w:rsidRPr="00013362" w:rsidRDefault="00FB05D3" w:rsidP="00D55899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013362">
        <w:rPr>
          <w:rFonts w:ascii="Tahoma" w:hAnsi="Tahoma" w:cs="Traditional Arabic" w:hint="cs"/>
          <w:sz w:val="32"/>
          <w:szCs w:val="32"/>
          <w:rtl/>
        </w:rPr>
        <w:t>وقال الهيثمي</w:t>
      </w:r>
      <w:r w:rsidRPr="00013362">
        <w:rPr>
          <w:rFonts w:ascii="Tahoma" w:hAnsi="Tahoma" w:cs="Traditional Arabic"/>
          <w:sz w:val="32"/>
          <w:szCs w:val="32"/>
          <w:rtl/>
        </w:rPr>
        <w:t>:</w:t>
      </w:r>
      <w:r w:rsidR="00461FE3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رواه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الطبراني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في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الأوسط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مرفوعاً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وموقوفاً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باختصار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عن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المرفوع،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وفي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إسناد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الجميع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محمد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بن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أبي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ليلى،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وهو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سيئ</w:t>
      </w:r>
      <w:r w:rsidRPr="00013362">
        <w:rPr>
          <w:rFonts w:ascii="Tahoma" w:hAnsi="Tahoma" w:cs="Traditional Arabic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الحفظ</w:t>
      </w:r>
      <w:r w:rsidRPr="00013362">
        <w:rPr>
          <w:rFonts w:ascii="Tahoma" w:hAnsi="Tahoma" w:cs="Traditional Arabic"/>
          <w:sz w:val="32"/>
          <w:szCs w:val="32"/>
          <w:rtl/>
        </w:rPr>
        <w:t>.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 انظر:</w:t>
      </w:r>
      <w:r w:rsidR="00461FE3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مجمع الزوائد( 3/560).</w:t>
      </w:r>
    </w:p>
  </w:footnote>
  <w:footnote w:id="25">
    <w:p w:rsidR="009B422F" w:rsidRPr="00013362" w:rsidRDefault="009B422F" w:rsidP="00D55899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b/>
          <w:bCs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ناجية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جندب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كعب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وقيل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ناجية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كعب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جندب،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وقيل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ناجية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جندب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بن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عمير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الأسلمي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>.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صاحب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بدن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رسول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الله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lang w:bidi="ar-SA"/>
        </w:rPr>
        <w:sym w:font="AGA Arabesque" w:char="F072"/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معدود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في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أهل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المدينة،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قيل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: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كان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اسمه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ذكوان،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فسماه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رسول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الله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lang w:bidi="ar-SA"/>
        </w:rPr>
        <w:sym w:font="AGA Arabesque" w:char="F072"/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ناجية،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إذ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نجا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من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قريش, روى عن النبي </w:t>
      </w:r>
      <w:r w:rsidRPr="00013362">
        <w:rPr>
          <w:rFonts w:ascii="Tahoma" w:hAnsi="Tahoma" w:cs="Traditional Arabic" w:hint="cs"/>
          <w:sz w:val="32"/>
          <w:szCs w:val="32"/>
          <w:lang w:bidi="ar-SA"/>
        </w:rPr>
        <w:sym w:font="AGA Arabesque" w:char="F072"/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, توفي بالمدينة في خلافة معاوية .انظر ترجمته في: أسد الغابة(5/279)رقم </w:t>
      </w:r>
      <w:r w:rsidRPr="00013362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الترجمة(5165), الإصابة (11/18) رقم الترجمة</w:t>
      </w:r>
      <w:r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(8680).</w:t>
      </w:r>
    </w:p>
  </w:footnote>
  <w:footnote w:id="26">
    <w:p w:rsidR="009B422F" w:rsidRPr="00013362" w:rsidRDefault="009B422F" w:rsidP="00BA5FA9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أخرجه أبو داود في سننه, كتاب المناسك, باب في الهدي إذا عطب قبل أن يبلغ(2/148)رقم الحديث</w:t>
      </w:r>
      <w:r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(1762), والترمذي في سننه,ك تاب الحج,باب ما جاء إذا عطب الهدي ما يصنع به</w:t>
      </w:r>
      <w:r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(3/244)</w:t>
      </w:r>
      <w:r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رقم الحديث</w:t>
      </w:r>
      <w:r w:rsidRPr="00013362">
        <w:rPr>
          <w:rFonts w:ascii="Simplified Arabic" w:cs="Traditional Arabic"/>
          <w:sz w:val="32"/>
          <w:szCs w:val="32"/>
          <w:rtl/>
          <w:lang w:bidi="ar-SA"/>
        </w:rPr>
        <w:t>(910)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, وقال حديث حسن صحيح, و أخرجه ابن</w:t>
      </w:r>
      <w:r w:rsidRPr="00013362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ماجه</w:t>
      </w:r>
      <w:r w:rsidRPr="00013362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في سننه, كتاب</w:t>
      </w:r>
      <w:r w:rsidRPr="00013362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013362">
        <w:rPr>
          <w:rFonts w:ascii="Simplified Arabic" w:cs="Traditional Arabic" w:hint="cs"/>
          <w:sz w:val="32"/>
          <w:szCs w:val="32"/>
          <w:rtl/>
          <w:lang w:bidi="ar-SA"/>
        </w:rPr>
        <w:t>المناسك, باب في الهدي إذا عطب, ص(527)رقم الحديث</w:t>
      </w:r>
      <w:r w:rsidRPr="00013362">
        <w:rPr>
          <w:rFonts w:ascii="Simplified Arabic" w:cs="Traditional Arabic"/>
          <w:sz w:val="32"/>
          <w:szCs w:val="32"/>
          <w:rtl/>
          <w:lang w:bidi="ar-SA"/>
        </w:rPr>
        <w:t>(3106)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, وصححه الحاكم, والألباني. انظر: المستدرك للحاكم(1/616)رقم الحديث(1640), صحيح أبي داود</w:t>
      </w:r>
      <w:r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>(6/11) رقم الحديث (1646).</w:t>
      </w:r>
    </w:p>
  </w:footnote>
  <w:footnote w:id="27">
    <w:p w:rsidR="009B422F" w:rsidRPr="00013362" w:rsidRDefault="009B422F" w:rsidP="003734B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sz w:val="32"/>
          <w:szCs w:val="32"/>
          <w:rtl/>
        </w:rPr>
        <w:t>انظر: التمهيد (22/266-267).</w:t>
      </w:r>
    </w:p>
  </w:footnote>
  <w:footnote w:id="28">
    <w:p w:rsidR="009B422F" w:rsidRPr="00013362" w:rsidRDefault="009B422F" w:rsidP="003734B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sz w:val="32"/>
          <w:szCs w:val="32"/>
          <w:rtl/>
        </w:rPr>
        <w:t>انظر: التمهيد لابن عبد البر(22/267), الاستذكار(4/252).</w:t>
      </w:r>
    </w:p>
  </w:footnote>
  <w:footnote w:id="29">
    <w:p w:rsidR="009B422F" w:rsidRPr="008C66C5" w:rsidRDefault="009B422F" w:rsidP="003734B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C66C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C66C5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C66C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C66C5">
        <w:rPr>
          <w:rFonts w:ascii="Tahoma" w:hAnsi="Tahoma" w:cs="Traditional Arabic" w:hint="cs"/>
          <w:color w:val="000000"/>
          <w:sz w:val="32"/>
          <w:szCs w:val="32"/>
          <w:rtl/>
        </w:rPr>
        <w:t>انظر: الشرح الكبير مع المقنع والإنصاف( 9/397).</w:t>
      </w:r>
    </w:p>
  </w:footnote>
  <w:footnote w:id="30">
    <w:p w:rsidR="009B422F" w:rsidRPr="008C66C5" w:rsidRDefault="009B422F" w:rsidP="003734B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C66C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C66C5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C66C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C66C5">
        <w:rPr>
          <w:rFonts w:ascii="Tahoma" w:hAnsi="Tahoma" w:cs="Traditional Arabic" w:hint="cs"/>
          <w:color w:val="000000"/>
          <w:sz w:val="32"/>
          <w:szCs w:val="32"/>
          <w:rtl/>
        </w:rPr>
        <w:t>انظر: الدراية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تخريج أحاديث الهداية</w:t>
      </w:r>
      <w:r w:rsidRPr="008C66C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(2/51-52).</w:t>
      </w:r>
    </w:p>
  </w:footnote>
  <w:footnote w:id="31">
    <w:p w:rsidR="00107EF2" w:rsidRPr="00013362" w:rsidRDefault="00107EF2" w:rsidP="003734B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sz w:val="32"/>
          <w:szCs w:val="32"/>
          <w:rtl/>
        </w:rPr>
        <w:t>انظر: شرح النووي(</w:t>
      </w:r>
      <w:r w:rsidRPr="000133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9/77), </w:t>
      </w:r>
      <w:r w:rsidRPr="00013362">
        <w:rPr>
          <w:rFonts w:cs="Traditional Arabic" w:hint="cs"/>
          <w:sz w:val="32"/>
          <w:szCs w:val="32"/>
          <w:rtl/>
          <w:lang w:bidi="ar-SA"/>
        </w:rPr>
        <w:t>المفهم (3/425), نيل الأوطار(6/339).</w:t>
      </w:r>
    </w:p>
  </w:footnote>
  <w:footnote w:id="32">
    <w:p w:rsidR="000C777E" w:rsidRPr="00013362" w:rsidRDefault="00C97FC0" w:rsidP="003734B0">
      <w:pPr>
        <w:pStyle w:val="a4"/>
        <w:spacing w:before="12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="0014383A">
        <w:rPr>
          <w:rFonts w:cs="Traditional Arabic" w:hint="cs"/>
          <w:sz w:val="32"/>
          <w:szCs w:val="32"/>
          <w:rtl/>
        </w:rPr>
        <w:t xml:space="preserve"> </w:t>
      </w:r>
      <w:r w:rsidR="00CA6A62" w:rsidRPr="00013362">
        <w:rPr>
          <w:rFonts w:cs="Traditional Arabic" w:hint="cs"/>
          <w:sz w:val="32"/>
          <w:szCs w:val="32"/>
          <w:rtl/>
        </w:rPr>
        <w:t>انظر:</w:t>
      </w:r>
      <w:r w:rsidR="00461A35" w:rsidRPr="00013362">
        <w:rPr>
          <w:rFonts w:cs="Traditional Arabic" w:hint="cs"/>
          <w:sz w:val="32"/>
          <w:szCs w:val="32"/>
          <w:rtl/>
        </w:rPr>
        <w:t xml:space="preserve"> </w:t>
      </w:r>
      <w:r w:rsidR="00CA6A62" w:rsidRPr="00013362">
        <w:rPr>
          <w:rFonts w:cs="Traditional Arabic" w:hint="cs"/>
          <w:sz w:val="32"/>
          <w:szCs w:val="32"/>
          <w:rtl/>
        </w:rPr>
        <w:t>المبسوط</w:t>
      </w:r>
      <w:r w:rsidR="00EA41E5">
        <w:rPr>
          <w:rFonts w:cs="Traditional Arabic" w:hint="cs"/>
          <w:sz w:val="32"/>
          <w:szCs w:val="32"/>
          <w:rtl/>
        </w:rPr>
        <w:t xml:space="preserve"> للسرخسي </w:t>
      </w:r>
      <w:r w:rsidR="00CA6A62" w:rsidRPr="00013362">
        <w:rPr>
          <w:rFonts w:cs="Traditional Arabic" w:hint="cs"/>
          <w:sz w:val="32"/>
          <w:szCs w:val="32"/>
          <w:rtl/>
        </w:rPr>
        <w:t>(4/145),</w:t>
      </w:r>
      <w:r w:rsidR="00461FE3" w:rsidRPr="00013362">
        <w:rPr>
          <w:rFonts w:cs="Traditional Arabic" w:hint="cs"/>
          <w:sz w:val="32"/>
          <w:szCs w:val="32"/>
          <w:rtl/>
        </w:rPr>
        <w:t xml:space="preserve"> </w:t>
      </w:r>
      <w:r w:rsidR="00CA6A62" w:rsidRPr="00013362">
        <w:rPr>
          <w:rFonts w:cs="Traditional Arabic" w:hint="cs"/>
          <w:sz w:val="32"/>
          <w:szCs w:val="32"/>
          <w:rtl/>
        </w:rPr>
        <w:t>بدائع الصناع(2/225-226),</w:t>
      </w:r>
      <w:r w:rsidR="00461FE3" w:rsidRPr="00013362">
        <w:rPr>
          <w:rFonts w:cs="Traditional Arabic" w:hint="cs"/>
          <w:sz w:val="32"/>
          <w:szCs w:val="32"/>
          <w:rtl/>
        </w:rPr>
        <w:t xml:space="preserve"> </w:t>
      </w:r>
      <w:r w:rsidR="00CA6A62" w:rsidRPr="00013362">
        <w:rPr>
          <w:rFonts w:cs="Traditional Arabic" w:hint="cs"/>
          <w:sz w:val="32"/>
          <w:szCs w:val="32"/>
          <w:rtl/>
        </w:rPr>
        <w:t>تبيين الحقائق(2/91),</w:t>
      </w:r>
      <w:r w:rsidR="00461FE3" w:rsidRPr="00013362">
        <w:rPr>
          <w:rFonts w:cs="Traditional Arabic" w:hint="cs"/>
          <w:sz w:val="32"/>
          <w:szCs w:val="32"/>
          <w:rtl/>
        </w:rPr>
        <w:t xml:space="preserve"> </w:t>
      </w:r>
      <w:r w:rsidR="00CA6A62" w:rsidRPr="00013362">
        <w:rPr>
          <w:rFonts w:cs="Traditional Arabic" w:hint="cs"/>
          <w:sz w:val="32"/>
          <w:szCs w:val="32"/>
          <w:rtl/>
        </w:rPr>
        <w:t>البحر</w:t>
      </w:r>
      <w:r w:rsidR="00461A35" w:rsidRPr="00013362">
        <w:rPr>
          <w:rFonts w:cs="Traditional Arabic" w:hint="cs"/>
          <w:sz w:val="32"/>
          <w:szCs w:val="32"/>
          <w:rtl/>
        </w:rPr>
        <w:t xml:space="preserve"> الرائق </w:t>
      </w:r>
      <w:r w:rsidR="00CA6A62" w:rsidRPr="00013362">
        <w:rPr>
          <w:rFonts w:cs="Traditional Arabic" w:hint="cs"/>
          <w:sz w:val="32"/>
          <w:szCs w:val="32"/>
          <w:rtl/>
        </w:rPr>
        <w:t>(3/130)</w:t>
      </w:r>
      <w:r w:rsidR="00827565" w:rsidRPr="00013362">
        <w:rPr>
          <w:rFonts w:cs="Traditional Arabic" w:hint="cs"/>
          <w:sz w:val="32"/>
          <w:szCs w:val="32"/>
          <w:rtl/>
          <w:lang w:bidi="ar-SA"/>
        </w:rPr>
        <w:t>,</w:t>
      </w:r>
      <w:r w:rsidR="00461FE3" w:rsidRPr="00013362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27565" w:rsidRPr="00013362">
        <w:rPr>
          <w:rFonts w:cs="Traditional Arabic" w:hint="cs"/>
          <w:sz w:val="32"/>
          <w:szCs w:val="32"/>
          <w:rtl/>
          <w:lang w:bidi="ar-SA"/>
        </w:rPr>
        <w:t>حاشية ابن عابدين</w:t>
      </w:r>
      <w:r w:rsidR="00507317" w:rsidRPr="00013362">
        <w:rPr>
          <w:rFonts w:cs="Traditional Arabic" w:hint="cs"/>
          <w:sz w:val="32"/>
          <w:szCs w:val="32"/>
          <w:rtl/>
          <w:lang w:bidi="ar-SA"/>
        </w:rPr>
        <w:t>(4/39).</w:t>
      </w:r>
    </w:p>
  </w:footnote>
  <w:footnote w:id="33">
    <w:p w:rsidR="009337CB" w:rsidRPr="00013362" w:rsidRDefault="009337CB" w:rsidP="00391818">
      <w:pPr>
        <w:pStyle w:val="a4"/>
        <w:spacing w:before="120" w:line="216" w:lineRule="auto"/>
        <w:ind w:left="454" w:hanging="454"/>
        <w:jc w:val="both"/>
        <w:rPr>
          <w:rFonts w:cs="Traditional Arabic"/>
          <w:sz w:val="32"/>
          <w:szCs w:val="32"/>
          <w:rtl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="003D0E2A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D0E2A" w:rsidRPr="00013362">
        <w:rPr>
          <w:rFonts w:cs="Traditional Arabic" w:hint="cs"/>
          <w:sz w:val="32"/>
          <w:szCs w:val="32"/>
          <w:rtl/>
        </w:rPr>
        <w:t>انظر: بدائع الصنائع (2/225-226)</w:t>
      </w:r>
      <w:r w:rsidR="00D07C58">
        <w:rPr>
          <w:rFonts w:cs="Traditional Arabic" w:hint="cs"/>
          <w:sz w:val="32"/>
          <w:szCs w:val="32"/>
          <w:rtl/>
        </w:rPr>
        <w:t>،</w:t>
      </w:r>
      <w:r w:rsidR="00DF575A" w:rsidRPr="00013362">
        <w:rPr>
          <w:rFonts w:cs="Traditional Arabic" w:hint="cs"/>
          <w:sz w:val="32"/>
          <w:szCs w:val="32"/>
          <w:rtl/>
        </w:rPr>
        <w:t xml:space="preserve"> فتح القدير(3/177),</w:t>
      </w:r>
      <w:r w:rsidRPr="00013362">
        <w:rPr>
          <w:rFonts w:cs="Traditional Arabic" w:hint="cs"/>
          <w:sz w:val="32"/>
          <w:szCs w:val="32"/>
          <w:rtl/>
        </w:rPr>
        <w:t xml:space="preserve"> </w:t>
      </w:r>
      <w:r w:rsidR="003D0E2A" w:rsidRPr="00013362">
        <w:rPr>
          <w:rFonts w:cs="Traditional Arabic" w:hint="cs"/>
          <w:sz w:val="32"/>
          <w:szCs w:val="32"/>
          <w:rtl/>
        </w:rPr>
        <w:t>البحر الرائق (3/130).</w:t>
      </w:r>
    </w:p>
  </w:footnote>
  <w:footnote w:id="34">
    <w:p w:rsidR="009337CB" w:rsidRPr="00013362" w:rsidRDefault="009337CB" w:rsidP="00B166D0">
      <w:pPr>
        <w:pStyle w:val="a4"/>
        <w:spacing w:line="216" w:lineRule="auto"/>
        <w:ind w:left="454" w:hanging="454"/>
        <w:jc w:val="both"/>
        <w:rPr>
          <w:rFonts w:cs="Traditional Arabic"/>
          <w:sz w:val="32"/>
          <w:szCs w:val="32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Fonts w:ascii="Tahoma" w:hAnsi="Tahoma" w:cs="Traditional Arabic"/>
          <w:sz w:val="32"/>
          <w:szCs w:val="32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cs="Traditional Arabic" w:hint="cs"/>
          <w:sz w:val="32"/>
          <w:szCs w:val="32"/>
          <w:rtl/>
        </w:rPr>
        <w:t xml:space="preserve">بدائع الصنائع </w:t>
      </w:r>
      <w:r w:rsidR="00A86C6C" w:rsidRPr="00013362">
        <w:rPr>
          <w:rFonts w:cs="Traditional Arabic" w:hint="cs"/>
          <w:sz w:val="32"/>
          <w:szCs w:val="32"/>
          <w:rtl/>
        </w:rPr>
        <w:t>(2/226).</w:t>
      </w:r>
    </w:p>
  </w:footnote>
  <w:footnote w:id="35">
    <w:p w:rsidR="00440850" w:rsidRPr="00013362" w:rsidRDefault="00440850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13362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color w:val="000000"/>
          <w:sz w:val="32"/>
          <w:szCs w:val="32"/>
          <w:rtl/>
        </w:rPr>
        <w:t>نيل الأوطار(6/339).</w:t>
      </w:r>
    </w:p>
  </w:footnote>
  <w:footnote w:id="36">
    <w:p w:rsidR="009337CB" w:rsidRPr="0064474E" w:rsidRDefault="009337CB" w:rsidP="002B4D07">
      <w:pPr>
        <w:pStyle w:val="a4"/>
        <w:ind w:left="454" w:hanging="454"/>
        <w:jc w:val="both"/>
        <w:rPr>
          <w:rFonts w:cs="Traditional Arabic"/>
          <w:sz w:val="32"/>
          <w:szCs w:val="32"/>
        </w:rPr>
      </w:pPr>
      <w:r w:rsidRPr="0064474E">
        <w:rPr>
          <w:rFonts w:ascii="Tahoma" w:hAnsi="Tahoma" w:cs="Traditional Arabic"/>
          <w:sz w:val="32"/>
          <w:szCs w:val="32"/>
          <w:rtl/>
        </w:rPr>
        <w:t>(</w:t>
      </w:r>
      <w:r w:rsidRPr="0064474E">
        <w:rPr>
          <w:rFonts w:ascii="Tahoma" w:hAnsi="Tahoma" w:cs="Traditional Arabic"/>
          <w:sz w:val="32"/>
          <w:szCs w:val="32"/>
        </w:rPr>
        <w:footnoteRef/>
      </w:r>
      <w:r w:rsidRPr="0064474E">
        <w:rPr>
          <w:rFonts w:ascii="Tahoma" w:hAnsi="Tahoma" w:cs="Traditional Arabic"/>
          <w:sz w:val="32"/>
          <w:szCs w:val="32"/>
          <w:rtl/>
        </w:rPr>
        <w:t>)</w:t>
      </w:r>
      <w:r w:rsidRPr="0064474E">
        <w:rPr>
          <w:rFonts w:cs="Traditional Arabic" w:hint="cs"/>
          <w:sz w:val="32"/>
          <w:szCs w:val="32"/>
          <w:rtl/>
        </w:rPr>
        <w:t xml:space="preserve"> </w:t>
      </w:r>
      <w:r w:rsidR="00A220C0" w:rsidRPr="0064474E">
        <w:rPr>
          <w:rFonts w:cs="Traditional Arabic" w:hint="cs"/>
          <w:sz w:val="32"/>
          <w:szCs w:val="32"/>
          <w:rtl/>
        </w:rPr>
        <w:t xml:space="preserve">انظر: </w:t>
      </w:r>
      <w:r w:rsidRPr="0064474E">
        <w:rPr>
          <w:rFonts w:cs="Traditional Arabic" w:hint="cs"/>
          <w:sz w:val="32"/>
          <w:szCs w:val="32"/>
          <w:rtl/>
        </w:rPr>
        <w:t>البحر الرائق</w:t>
      </w:r>
      <w:r w:rsidR="00A220C0" w:rsidRPr="0064474E">
        <w:rPr>
          <w:rFonts w:cs="Traditional Arabic" w:hint="cs"/>
          <w:sz w:val="32"/>
          <w:szCs w:val="32"/>
          <w:rtl/>
        </w:rPr>
        <w:t>(</w:t>
      </w:r>
      <w:r w:rsidRPr="0064474E">
        <w:rPr>
          <w:rFonts w:cs="Traditional Arabic" w:hint="cs"/>
          <w:sz w:val="32"/>
          <w:szCs w:val="32"/>
          <w:rtl/>
        </w:rPr>
        <w:t xml:space="preserve"> 3/130</w:t>
      </w:r>
      <w:r w:rsidR="00A220C0" w:rsidRPr="0064474E">
        <w:rPr>
          <w:rFonts w:cs="Traditional Arabic" w:hint="cs"/>
          <w:sz w:val="32"/>
          <w:szCs w:val="32"/>
          <w:rtl/>
        </w:rPr>
        <w:t>)،</w:t>
      </w:r>
      <w:r w:rsidR="00461FE3" w:rsidRPr="0064474E">
        <w:rPr>
          <w:rFonts w:cs="Traditional Arabic" w:hint="cs"/>
          <w:sz w:val="32"/>
          <w:szCs w:val="32"/>
          <w:rtl/>
        </w:rPr>
        <w:t xml:space="preserve"> </w:t>
      </w:r>
      <w:r w:rsidR="00D6247C" w:rsidRPr="0064474E">
        <w:rPr>
          <w:rFonts w:cs="Traditional Arabic" w:hint="cs"/>
          <w:sz w:val="32"/>
          <w:szCs w:val="32"/>
          <w:rtl/>
        </w:rPr>
        <w:t xml:space="preserve">حاشية </w:t>
      </w:r>
      <w:r w:rsidRPr="0064474E">
        <w:rPr>
          <w:rFonts w:cs="Traditional Arabic" w:hint="cs"/>
          <w:sz w:val="32"/>
          <w:szCs w:val="32"/>
          <w:rtl/>
        </w:rPr>
        <w:t xml:space="preserve">ابن عابدين </w:t>
      </w:r>
      <w:r w:rsidR="00A314B8" w:rsidRPr="0064474E">
        <w:rPr>
          <w:rFonts w:cs="Traditional Arabic" w:hint="cs"/>
          <w:sz w:val="32"/>
          <w:szCs w:val="32"/>
          <w:rtl/>
        </w:rPr>
        <w:t>(</w:t>
      </w:r>
      <w:r w:rsidRPr="0064474E">
        <w:rPr>
          <w:rFonts w:cs="Traditional Arabic" w:hint="cs"/>
          <w:sz w:val="32"/>
          <w:szCs w:val="32"/>
          <w:rtl/>
        </w:rPr>
        <w:t>4/</w:t>
      </w:r>
      <w:r w:rsidR="006E0EBB" w:rsidRPr="0064474E">
        <w:rPr>
          <w:rFonts w:cs="Traditional Arabic" w:hint="cs"/>
          <w:sz w:val="32"/>
          <w:szCs w:val="32"/>
          <w:rtl/>
        </w:rPr>
        <w:t>39).</w:t>
      </w:r>
    </w:p>
  </w:footnote>
  <w:footnote w:id="37">
    <w:p w:rsidR="0064474E" w:rsidRPr="0064474E" w:rsidRDefault="0064474E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64474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4474E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4474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4474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4474E">
        <w:rPr>
          <w:rFonts w:cs="Traditional Arabic" w:hint="cs"/>
          <w:sz w:val="32"/>
          <w:szCs w:val="32"/>
          <w:rtl/>
          <w:lang w:bidi="ar-SA"/>
        </w:rPr>
        <w:t>انظر: المبسوط للسرخسي (4/145), تبيين الحقائق (2/91).</w:t>
      </w:r>
    </w:p>
  </w:footnote>
  <w:footnote w:id="38">
    <w:p w:rsidR="0006202E" w:rsidRPr="00013362" w:rsidRDefault="0006202E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8C66C5">
        <w:rPr>
          <w:rFonts w:ascii="Tahoma" w:hAnsi="Tahoma" w:cs="Traditional Arabic"/>
          <w:sz w:val="32"/>
          <w:szCs w:val="32"/>
          <w:rtl/>
        </w:rPr>
        <w:t>(</w:t>
      </w:r>
      <w:r w:rsidRPr="008C66C5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8C66C5">
        <w:rPr>
          <w:rFonts w:ascii="Tahoma" w:hAnsi="Tahoma" w:cs="Traditional Arabic"/>
          <w:sz w:val="32"/>
          <w:szCs w:val="32"/>
          <w:rtl/>
        </w:rPr>
        <w:t>)</w:t>
      </w:r>
      <w:r w:rsidRPr="008C66C5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3F566F" w:rsidRPr="008C66C5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C66C5">
        <w:rPr>
          <w:rFonts w:cs="Traditional Arabic" w:hint="cs"/>
          <w:sz w:val="32"/>
          <w:szCs w:val="32"/>
          <w:rtl/>
          <w:lang w:bidi="ar-SA"/>
        </w:rPr>
        <w:t>المحلى (</w:t>
      </w:r>
      <w:r w:rsidR="00C45DA1" w:rsidRPr="008C66C5">
        <w:rPr>
          <w:rFonts w:cs="Traditional Arabic" w:hint="cs"/>
          <w:sz w:val="32"/>
          <w:szCs w:val="32"/>
          <w:rtl/>
          <w:lang w:bidi="ar-SA"/>
        </w:rPr>
        <w:t>7</w:t>
      </w:r>
      <w:r w:rsidRPr="008C66C5">
        <w:rPr>
          <w:rFonts w:cs="Traditional Arabic" w:hint="cs"/>
          <w:sz w:val="32"/>
          <w:szCs w:val="32"/>
          <w:rtl/>
          <w:lang w:bidi="ar-SA"/>
        </w:rPr>
        <w:t>/</w:t>
      </w:r>
      <w:r w:rsidR="00C45DA1" w:rsidRPr="008C66C5">
        <w:rPr>
          <w:rFonts w:cs="Traditional Arabic" w:hint="cs"/>
          <w:sz w:val="32"/>
          <w:szCs w:val="32"/>
          <w:rtl/>
          <w:lang w:bidi="ar-SA"/>
        </w:rPr>
        <w:t>269</w:t>
      </w:r>
      <w:r w:rsidRPr="008C66C5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39">
    <w:p w:rsidR="004814AD" w:rsidRPr="00013362" w:rsidRDefault="004814AD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>)</w:t>
      </w:r>
      <w:r w:rsidRPr="00013362">
        <w:rPr>
          <w:rFonts w:ascii="Arial" w:hAnsi="Arial" w:cs="Traditional Arabic" w:hint="cs"/>
          <w:sz w:val="32"/>
          <w:szCs w:val="32"/>
          <w:rtl/>
          <w:lang w:bidi="ar-SA"/>
        </w:rPr>
        <w:t xml:space="preserve"> سورة </w:t>
      </w:r>
      <w:r w:rsidR="0005277E" w:rsidRPr="00013362">
        <w:rPr>
          <w:rFonts w:ascii="Arial" w:hAnsi="Arial" w:cs="Traditional Arabic"/>
          <w:sz w:val="32"/>
          <w:szCs w:val="32"/>
          <w:rtl/>
          <w:lang w:bidi="ar-SA"/>
        </w:rPr>
        <w:t>الشورى</w:t>
      </w:r>
      <w:r w:rsidR="0005277E" w:rsidRPr="00013362">
        <w:rPr>
          <w:rFonts w:ascii="Arial" w:hAnsi="Arial" w:cs="Traditional Arabic" w:hint="cs"/>
          <w:sz w:val="32"/>
          <w:szCs w:val="32"/>
          <w:rtl/>
          <w:lang w:bidi="ar-SA"/>
        </w:rPr>
        <w:t>,</w:t>
      </w:r>
      <w:r w:rsidR="003F566F" w:rsidRPr="00013362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Pr="00013362">
        <w:rPr>
          <w:rFonts w:ascii="Arial" w:hAnsi="Arial" w:cs="Traditional Arabic" w:hint="cs"/>
          <w:sz w:val="32"/>
          <w:szCs w:val="32"/>
          <w:rtl/>
          <w:lang w:bidi="ar-SA"/>
        </w:rPr>
        <w:t>الآية(</w:t>
      </w:r>
      <w:r w:rsidRPr="00013362">
        <w:rPr>
          <w:rFonts w:ascii="Arial" w:hAnsi="Arial" w:cs="Traditional Arabic"/>
          <w:sz w:val="32"/>
          <w:szCs w:val="32"/>
          <w:rtl/>
          <w:lang w:bidi="ar-SA"/>
        </w:rPr>
        <w:t>٤٠</w:t>
      </w:r>
      <w:r w:rsidRPr="00013362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40">
    <w:p w:rsidR="000F2349" w:rsidRPr="005812B5" w:rsidRDefault="000F2349" w:rsidP="002B4D0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13362">
        <w:rPr>
          <w:rFonts w:ascii="Tahoma" w:hAnsi="Tahoma" w:cs="Traditional Arabic"/>
          <w:sz w:val="32"/>
          <w:szCs w:val="32"/>
          <w:rtl/>
        </w:rPr>
        <w:t>(</w:t>
      </w:r>
      <w:r w:rsidRPr="0001336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13362">
        <w:rPr>
          <w:rFonts w:ascii="Tahoma" w:hAnsi="Tahoma" w:cs="Traditional Arabic"/>
          <w:sz w:val="32"/>
          <w:szCs w:val="32"/>
          <w:rtl/>
        </w:rPr>
        <w:t xml:space="preserve">) </w:t>
      </w:r>
      <w:r w:rsidRPr="00013362">
        <w:rPr>
          <w:rFonts w:ascii="Tahoma" w:hAnsi="Tahoma" w:cs="Traditional Arabic" w:hint="cs"/>
          <w:sz w:val="32"/>
          <w:szCs w:val="32"/>
          <w:rtl/>
        </w:rPr>
        <w:t>انظر:</w:t>
      </w:r>
      <w:r w:rsidR="003F566F" w:rsidRPr="0001336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13362">
        <w:rPr>
          <w:rFonts w:ascii="Tahoma" w:hAnsi="Tahoma" w:cs="Traditional Arabic" w:hint="cs"/>
          <w:sz w:val="32"/>
          <w:szCs w:val="32"/>
          <w:rtl/>
        </w:rPr>
        <w:t>المحلى(</w:t>
      </w:r>
      <w:r w:rsidR="00B25BE5" w:rsidRPr="00013362">
        <w:rPr>
          <w:rFonts w:ascii="Tahoma" w:hAnsi="Tahoma" w:cs="Traditional Arabic" w:hint="cs"/>
          <w:sz w:val="32"/>
          <w:szCs w:val="32"/>
          <w:rtl/>
        </w:rPr>
        <w:t>7</w:t>
      </w:r>
      <w:r w:rsidRPr="00013362">
        <w:rPr>
          <w:rFonts w:ascii="Tahoma" w:hAnsi="Tahoma" w:cs="Traditional Arabic" w:hint="cs"/>
          <w:sz w:val="32"/>
          <w:szCs w:val="32"/>
          <w:rtl/>
        </w:rPr>
        <w:t>/</w:t>
      </w:r>
      <w:r w:rsidR="00B25BE5" w:rsidRPr="00013362">
        <w:rPr>
          <w:rFonts w:ascii="Tahoma" w:hAnsi="Tahoma" w:cs="Traditional Arabic" w:hint="cs"/>
          <w:sz w:val="32"/>
          <w:szCs w:val="32"/>
          <w:rtl/>
        </w:rPr>
        <w:t>269</w:t>
      </w:r>
      <w:r w:rsidRPr="00013362">
        <w:rPr>
          <w:rFonts w:ascii="Tahoma" w:hAnsi="Tahoma" w:cs="Traditional Arabic" w:hint="cs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948C66DF7F1149ACBD1841B4F8AE24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63D83" w:rsidRPr="00063D83" w:rsidRDefault="00063D83" w:rsidP="00063D83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63D8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        </w:t>
        </w:r>
        <w:r w:rsidRPr="00063D8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C1716"/>
    <w:rsid w:val="000041A0"/>
    <w:rsid w:val="0000789E"/>
    <w:rsid w:val="000105BC"/>
    <w:rsid w:val="00013362"/>
    <w:rsid w:val="00013C28"/>
    <w:rsid w:val="000158A0"/>
    <w:rsid w:val="0001670D"/>
    <w:rsid w:val="000237A4"/>
    <w:rsid w:val="00036306"/>
    <w:rsid w:val="00041A9A"/>
    <w:rsid w:val="000430D5"/>
    <w:rsid w:val="00043641"/>
    <w:rsid w:val="00043CCF"/>
    <w:rsid w:val="00046440"/>
    <w:rsid w:val="0004743A"/>
    <w:rsid w:val="0005277E"/>
    <w:rsid w:val="000554F8"/>
    <w:rsid w:val="00057485"/>
    <w:rsid w:val="000613CE"/>
    <w:rsid w:val="0006148D"/>
    <w:rsid w:val="0006202E"/>
    <w:rsid w:val="00063D49"/>
    <w:rsid w:val="00063D83"/>
    <w:rsid w:val="00064E2C"/>
    <w:rsid w:val="00074164"/>
    <w:rsid w:val="00074F2D"/>
    <w:rsid w:val="00081AEE"/>
    <w:rsid w:val="00082777"/>
    <w:rsid w:val="00083D87"/>
    <w:rsid w:val="00086F9E"/>
    <w:rsid w:val="00087B6B"/>
    <w:rsid w:val="000942FF"/>
    <w:rsid w:val="00094616"/>
    <w:rsid w:val="00096D6D"/>
    <w:rsid w:val="0009741C"/>
    <w:rsid w:val="000A0141"/>
    <w:rsid w:val="000A3ECA"/>
    <w:rsid w:val="000A7F97"/>
    <w:rsid w:val="000B5806"/>
    <w:rsid w:val="000C2E9A"/>
    <w:rsid w:val="000C6E0A"/>
    <w:rsid w:val="000C777E"/>
    <w:rsid w:val="000C786C"/>
    <w:rsid w:val="000D7772"/>
    <w:rsid w:val="000E2C54"/>
    <w:rsid w:val="000E3512"/>
    <w:rsid w:val="000E4001"/>
    <w:rsid w:val="000E496D"/>
    <w:rsid w:val="000F0F87"/>
    <w:rsid w:val="000F2349"/>
    <w:rsid w:val="001029F6"/>
    <w:rsid w:val="00107006"/>
    <w:rsid w:val="00107EF2"/>
    <w:rsid w:val="00111CDC"/>
    <w:rsid w:val="001141B2"/>
    <w:rsid w:val="00121768"/>
    <w:rsid w:val="00127A27"/>
    <w:rsid w:val="0013002B"/>
    <w:rsid w:val="0013248B"/>
    <w:rsid w:val="001358CE"/>
    <w:rsid w:val="001376FC"/>
    <w:rsid w:val="00137D27"/>
    <w:rsid w:val="00141BAA"/>
    <w:rsid w:val="00141BDD"/>
    <w:rsid w:val="001429CA"/>
    <w:rsid w:val="0014383A"/>
    <w:rsid w:val="00146C29"/>
    <w:rsid w:val="00147A95"/>
    <w:rsid w:val="00150C5F"/>
    <w:rsid w:val="0015121A"/>
    <w:rsid w:val="001629D2"/>
    <w:rsid w:val="00171278"/>
    <w:rsid w:val="00174C9D"/>
    <w:rsid w:val="0018443B"/>
    <w:rsid w:val="001852BE"/>
    <w:rsid w:val="001967FF"/>
    <w:rsid w:val="001A03D6"/>
    <w:rsid w:val="001A5884"/>
    <w:rsid w:val="001A7F73"/>
    <w:rsid w:val="001B035F"/>
    <w:rsid w:val="001B06D1"/>
    <w:rsid w:val="001B77B3"/>
    <w:rsid w:val="001C24C7"/>
    <w:rsid w:val="001C437D"/>
    <w:rsid w:val="001C4584"/>
    <w:rsid w:val="001C68C0"/>
    <w:rsid w:val="001C79F7"/>
    <w:rsid w:val="001C7CF1"/>
    <w:rsid w:val="001D0B88"/>
    <w:rsid w:val="001D4511"/>
    <w:rsid w:val="001E05DB"/>
    <w:rsid w:val="001E1902"/>
    <w:rsid w:val="001E66E7"/>
    <w:rsid w:val="001F6A56"/>
    <w:rsid w:val="00201902"/>
    <w:rsid w:val="00203C9E"/>
    <w:rsid w:val="00204022"/>
    <w:rsid w:val="00204C26"/>
    <w:rsid w:val="00206FCB"/>
    <w:rsid w:val="00207B6E"/>
    <w:rsid w:val="002101FD"/>
    <w:rsid w:val="002109A8"/>
    <w:rsid w:val="0021165A"/>
    <w:rsid w:val="0021525E"/>
    <w:rsid w:val="00216358"/>
    <w:rsid w:val="00217198"/>
    <w:rsid w:val="00225B16"/>
    <w:rsid w:val="00227CB6"/>
    <w:rsid w:val="00231033"/>
    <w:rsid w:val="00234764"/>
    <w:rsid w:val="00235FA8"/>
    <w:rsid w:val="00241B2C"/>
    <w:rsid w:val="0024372D"/>
    <w:rsid w:val="00246922"/>
    <w:rsid w:val="002524BF"/>
    <w:rsid w:val="00253914"/>
    <w:rsid w:val="00254A39"/>
    <w:rsid w:val="00256BBF"/>
    <w:rsid w:val="00257D71"/>
    <w:rsid w:val="00260770"/>
    <w:rsid w:val="002618AE"/>
    <w:rsid w:val="0026335B"/>
    <w:rsid w:val="002638BC"/>
    <w:rsid w:val="002641A0"/>
    <w:rsid w:val="00272F30"/>
    <w:rsid w:val="002809AA"/>
    <w:rsid w:val="0028115D"/>
    <w:rsid w:val="00282262"/>
    <w:rsid w:val="00282360"/>
    <w:rsid w:val="00283A8A"/>
    <w:rsid w:val="00285C37"/>
    <w:rsid w:val="00286301"/>
    <w:rsid w:val="00286997"/>
    <w:rsid w:val="00286B0E"/>
    <w:rsid w:val="002950D7"/>
    <w:rsid w:val="002959DD"/>
    <w:rsid w:val="002A4972"/>
    <w:rsid w:val="002B041B"/>
    <w:rsid w:val="002B4D07"/>
    <w:rsid w:val="002C3D5B"/>
    <w:rsid w:val="002C4913"/>
    <w:rsid w:val="002C55C3"/>
    <w:rsid w:val="002C78EA"/>
    <w:rsid w:val="002D1E1F"/>
    <w:rsid w:val="002D1EE1"/>
    <w:rsid w:val="002D2445"/>
    <w:rsid w:val="002D29C0"/>
    <w:rsid w:val="002D2C6B"/>
    <w:rsid w:val="002D4679"/>
    <w:rsid w:val="002D62CA"/>
    <w:rsid w:val="002E4D9F"/>
    <w:rsid w:val="002E628F"/>
    <w:rsid w:val="002F031C"/>
    <w:rsid w:val="002F269F"/>
    <w:rsid w:val="002F32D8"/>
    <w:rsid w:val="002F3B1A"/>
    <w:rsid w:val="002F6B54"/>
    <w:rsid w:val="002F6EF3"/>
    <w:rsid w:val="00301DF1"/>
    <w:rsid w:val="0030505B"/>
    <w:rsid w:val="0031581B"/>
    <w:rsid w:val="00315AB9"/>
    <w:rsid w:val="00315CA2"/>
    <w:rsid w:val="00316BF1"/>
    <w:rsid w:val="00317974"/>
    <w:rsid w:val="00323706"/>
    <w:rsid w:val="00324FD9"/>
    <w:rsid w:val="00325C36"/>
    <w:rsid w:val="003332B3"/>
    <w:rsid w:val="00334423"/>
    <w:rsid w:val="00342491"/>
    <w:rsid w:val="00344A7D"/>
    <w:rsid w:val="0034623F"/>
    <w:rsid w:val="0035136A"/>
    <w:rsid w:val="0035648A"/>
    <w:rsid w:val="0035677B"/>
    <w:rsid w:val="00362682"/>
    <w:rsid w:val="00364667"/>
    <w:rsid w:val="00367939"/>
    <w:rsid w:val="00367C5C"/>
    <w:rsid w:val="00370E74"/>
    <w:rsid w:val="00372323"/>
    <w:rsid w:val="00372976"/>
    <w:rsid w:val="00373036"/>
    <w:rsid w:val="003734B0"/>
    <w:rsid w:val="003776A3"/>
    <w:rsid w:val="00385D9D"/>
    <w:rsid w:val="00385EF4"/>
    <w:rsid w:val="0038764A"/>
    <w:rsid w:val="00391818"/>
    <w:rsid w:val="0039224C"/>
    <w:rsid w:val="003A2E63"/>
    <w:rsid w:val="003A3EC2"/>
    <w:rsid w:val="003A7DCE"/>
    <w:rsid w:val="003B2A0A"/>
    <w:rsid w:val="003B2A4F"/>
    <w:rsid w:val="003B4228"/>
    <w:rsid w:val="003B7F1D"/>
    <w:rsid w:val="003C00FB"/>
    <w:rsid w:val="003C1716"/>
    <w:rsid w:val="003C35A7"/>
    <w:rsid w:val="003C36D3"/>
    <w:rsid w:val="003C4A9B"/>
    <w:rsid w:val="003C4CEE"/>
    <w:rsid w:val="003C65EA"/>
    <w:rsid w:val="003D0E2A"/>
    <w:rsid w:val="003D139A"/>
    <w:rsid w:val="003D13F2"/>
    <w:rsid w:val="003D2DAF"/>
    <w:rsid w:val="003D3FC4"/>
    <w:rsid w:val="003F3EF3"/>
    <w:rsid w:val="003F55EE"/>
    <w:rsid w:val="003F566F"/>
    <w:rsid w:val="00400444"/>
    <w:rsid w:val="00400725"/>
    <w:rsid w:val="00400DDC"/>
    <w:rsid w:val="00411F74"/>
    <w:rsid w:val="00412CA1"/>
    <w:rsid w:val="0041739F"/>
    <w:rsid w:val="00421281"/>
    <w:rsid w:val="004253CD"/>
    <w:rsid w:val="00425A4F"/>
    <w:rsid w:val="00434696"/>
    <w:rsid w:val="004359AE"/>
    <w:rsid w:val="0044037B"/>
    <w:rsid w:val="00440850"/>
    <w:rsid w:val="00441246"/>
    <w:rsid w:val="00441383"/>
    <w:rsid w:val="004431EA"/>
    <w:rsid w:val="004445EF"/>
    <w:rsid w:val="0044500A"/>
    <w:rsid w:val="00446C90"/>
    <w:rsid w:val="00452563"/>
    <w:rsid w:val="0045719D"/>
    <w:rsid w:val="00461A35"/>
    <w:rsid w:val="00461FE3"/>
    <w:rsid w:val="004664E2"/>
    <w:rsid w:val="0048056D"/>
    <w:rsid w:val="004814AD"/>
    <w:rsid w:val="00485E21"/>
    <w:rsid w:val="00487482"/>
    <w:rsid w:val="004911C8"/>
    <w:rsid w:val="00491C61"/>
    <w:rsid w:val="004A26AB"/>
    <w:rsid w:val="004A33B4"/>
    <w:rsid w:val="004A389B"/>
    <w:rsid w:val="004A49F8"/>
    <w:rsid w:val="004A4CF4"/>
    <w:rsid w:val="004A65B8"/>
    <w:rsid w:val="004A6852"/>
    <w:rsid w:val="004B0387"/>
    <w:rsid w:val="004B1B04"/>
    <w:rsid w:val="004B24C7"/>
    <w:rsid w:val="004B5495"/>
    <w:rsid w:val="004B5706"/>
    <w:rsid w:val="004B725F"/>
    <w:rsid w:val="004C13FA"/>
    <w:rsid w:val="004C257B"/>
    <w:rsid w:val="004C3268"/>
    <w:rsid w:val="004D1ED5"/>
    <w:rsid w:val="004D3418"/>
    <w:rsid w:val="004E208C"/>
    <w:rsid w:val="004E5715"/>
    <w:rsid w:val="004F0F64"/>
    <w:rsid w:val="004F152E"/>
    <w:rsid w:val="004F3FC0"/>
    <w:rsid w:val="00500F8F"/>
    <w:rsid w:val="005056B6"/>
    <w:rsid w:val="00507317"/>
    <w:rsid w:val="00507451"/>
    <w:rsid w:val="005162F9"/>
    <w:rsid w:val="00516AF0"/>
    <w:rsid w:val="005177B0"/>
    <w:rsid w:val="00517A9D"/>
    <w:rsid w:val="0052337A"/>
    <w:rsid w:val="005236CA"/>
    <w:rsid w:val="00524153"/>
    <w:rsid w:val="0052485C"/>
    <w:rsid w:val="00525C15"/>
    <w:rsid w:val="00526939"/>
    <w:rsid w:val="005271DB"/>
    <w:rsid w:val="005307BA"/>
    <w:rsid w:val="00530C4D"/>
    <w:rsid w:val="005331F9"/>
    <w:rsid w:val="00536A83"/>
    <w:rsid w:val="00537219"/>
    <w:rsid w:val="005440F8"/>
    <w:rsid w:val="00545841"/>
    <w:rsid w:val="005465D4"/>
    <w:rsid w:val="00546CB0"/>
    <w:rsid w:val="00547C1F"/>
    <w:rsid w:val="00550781"/>
    <w:rsid w:val="00551AC2"/>
    <w:rsid w:val="005529A5"/>
    <w:rsid w:val="00560589"/>
    <w:rsid w:val="00563A4F"/>
    <w:rsid w:val="0056413F"/>
    <w:rsid w:val="00566D81"/>
    <w:rsid w:val="005710F3"/>
    <w:rsid w:val="00575029"/>
    <w:rsid w:val="005812B5"/>
    <w:rsid w:val="0058159B"/>
    <w:rsid w:val="0058279A"/>
    <w:rsid w:val="0058443B"/>
    <w:rsid w:val="00585DC0"/>
    <w:rsid w:val="00586AE8"/>
    <w:rsid w:val="005871CB"/>
    <w:rsid w:val="005912D8"/>
    <w:rsid w:val="00591925"/>
    <w:rsid w:val="00592109"/>
    <w:rsid w:val="0059301E"/>
    <w:rsid w:val="00593155"/>
    <w:rsid w:val="005936A6"/>
    <w:rsid w:val="0059623C"/>
    <w:rsid w:val="00596D4D"/>
    <w:rsid w:val="005A2336"/>
    <w:rsid w:val="005A45A6"/>
    <w:rsid w:val="005A51AC"/>
    <w:rsid w:val="005B1B60"/>
    <w:rsid w:val="005B52F1"/>
    <w:rsid w:val="005B5905"/>
    <w:rsid w:val="005B5E80"/>
    <w:rsid w:val="005B61F7"/>
    <w:rsid w:val="005C2E74"/>
    <w:rsid w:val="005C6D78"/>
    <w:rsid w:val="005D24A9"/>
    <w:rsid w:val="005F0061"/>
    <w:rsid w:val="005F20A5"/>
    <w:rsid w:val="005F4A57"/>
    <w:rsid w:val="005F615B"/>
    <w:rsid w:val="005F79AF"/>
    <w:rsid w:val="00600047"/>
    <w:rsid w:val="006020D1"/>
    <w:rsid w:val="00603E33"/>
    <w:rsid w:val="00604690"/>
    <w:rsid w:val="0060623C"/>
    <w:rsid w:val="0060704A"/>
    <w:rsid w:val="00607069"/>
    <w:rsid w:val="00607E89"/>
    <w:rsid w:val="00624C01"/>
    <w:rsid w:val="00625D87"/>
    <w:rsid w:val="00631562"/>
    <w:rsid w:val="00635693"/>
    <w:rsid w:val="00636F93"/>
    <w:rsid w:val="006422A1"/>
    <w:rsid w:val="006430D0"/>
    <w:rsid w:val="00643BEF"/>
    <w:rsid w:val="00643D81"/>
    <w:rsid w:val="0064474E"/>
    <w:rsid w:val="006448C5"/>
    <w:rsid w:val="0065017E"/>
    <w:rsid w:val="00653D6B"/>
    <w:rsid w:val="0065542A"/>
    <w:rsid w:val="0066030D"/>
    <w:rsid w:val="00661E60"/>
    <w:rsid w:val="006624F1"/>
    <w:rsid w:val="00662B29"/>
    <w:rsid w:val="00663E2C"/>
    <w:rsid w:val="0066756D"/>
    <w:rsid w:val="00671562"/>
    <w:rsid w:val="00671985"/>
    <w:rsid w:val="006726E5"/>
    <w:rsid w:val="00674D71"/>
    <w:rsid w:val="00683521"/>
    <w:rsid w:val="00683965"/>
    <w:rsid w:val="00684BDB"/>
    <w:rsid w:val="00690491"/>
    <w:rsid w:val="006945BB"/>
    <w:rsid w:val="00694DFE"/>
    <w:rsid w:val="006A1082"/>
    <w:rsid w:val="006B001F"/>
    <w:rsid w:val="006B3713"/>
    <w:rsid w:val="006B6592"/>
    <w:rsid w:val="006C1213"/>
    <w:rsid w:val="006C553B"/>
    <w:rsid w:val="006C6897"/>
    <w:rsid w:val="006C742E"/>
    <w:rsid w:val="006C7BAD"/>
    <w:rsid w:val="006D0056"/>
    <w:rsid w:val="006D0327"/>
    <w:rsid w:val="006D2076"/>
    <w:rsid w:val="006D333A"/>
    <w:rsid w:val="006D75B3"/>
    <w:rsid w:val="006E0EBB"/>
    <w:rsid w:val="006E1BC5"/>
    <w:rsid w:val="006E41CD"/>
    <w:rsid w:val="006F48B4"/>
    <w:rsid w:val="006F61F2"/>
    <w:rsid w:val="006F66F7"/>
    <w:rsid w:val="006F67D5"/>
    <w:rsid w:val="006F68AF"/>
    <w:rsid w:val="007006C3"/>
    <w:rsid w:val="00700EED"/>
    <w:rsid w:val="00701E0A"/>
    <w:rsid w:val="007035DC"/>
    <w:rsid w:val="00703957"/>
    <w:rsid w:val="007060DE"/>
    <w:rsid w:val="007121A5"/>
    <w:rsid w:val="007173AE"/>
    <w:rsid w:val="00722B2F"/>
    <w:rsid w:val="00723CE0"/>
    <w:rsid w:val="00723D0E"/>
    <w:rsid w:val="00724839"/>
    <w:rsid w:val="00731948"/>
    <w:rsid w:val="00732559"/>
    <w:rsid w:val="007327AC"/>
    <w:rsid w:val="00733711"/>
    <w:rsid w:val="00741959"/>
    <w:rsid w:val="00742C1D"/>
    <w:rsid w:val="00745B0B"/>
    <w:rsid w:val="00745D7E"/>
    <w:rsid w:val="00746039"/>
    <w:rsid w:val="00754074"/>
    <w:rsid w:val="00754A78"/>
    <w:rsid w:val="007551EF"/>
    <w:rsid w:val="007555B9"/>
    <w:rsid w:val="00755C7A"/>
    <w:rsid w:val="00762229"/>
    <w:rsid w:val="007629D9"/>
    <w:rsid w:val="00762BF1"/>
    <w:rsid w:val="007638D4"/>
    <w:rsid w:val="007679FC"/>
    <w:rsid w:val="00774D97"/>
    <w:rsid w:val="00782255"/>
    <w:rsid w:val="00783BE5"/>
    <w:rsid w:val="00784B35"/>
    <w:rsid w:val="00790C85"/>
    <w:rsid w:val="007A06EE"/>
    <w:rsid w:val="007A280D"/>
    <w:rsid w:val="007A74DB"/>
    <w:rsid w:val="007B1529"/>
    <w:rsid w:val="007B1F72"/>
    <w:rsid w:val="007B43ED"/>
    <w:rsid w:val="007B5C98"/>
    <w:rsid w:val="007B61EC"/>
    <w:rsid w:val="007C138F"/>
    <w:rsid w:val="007C4900"/>
    <w:rsid w:val="007C7F71"/>
    <w:rsid w:val="007D3EE3"/>
    <w:rsid w:val="007D4D4A"/>
    <w:rsid w:val="007D4D50"/>
    <w:rsid w:val="007D650D"/>
    <w:rsid w:val="007E2211"/>
    <w:rsid w:val="007E317D"/>
    <w:rsid w:val="007E366B"/>
    <w:rsid w:val="007E3BB7"/>
    <w:rsid w:val="007E4C57"/>
    <w:rsid w:val="007E5C04"/>
    <w:rsid w:val="007E6838"/>
    <w:rsid w:val="007F32EB"/>
    <w:rsid w:val="007F33C3"/>
    <w:rsid w:val="00800386"/>
    <w:rsid w:val="00801A91"/>
    <w:rsid w:val="0080591F"/>
    <w:rsid w:val="00807C5F"/>
    <w:rsid w:val="00811253"/>
    <w:rsid w:val="00822369"/>
    <w:rsid w:val="00823452"/>
    <w:rsid w:val="00825321"/>
    <w:rsid w:val="00826124"/>
    <w:rsid w:val="00827565"/>
    <w:rsid w:val="00834E56"/>
    <w:rsid w:val="00835840"/>
    <w:rsid w:val="00836BA9"/>
    <w:rsid w:val="00842C54"/>
    <w:rsid w:val="00843816"/>
    <w:rsid w:val="0084437A"/>
    <w:rsid w:val="00847475"/>
    <w:rsid w:val="008565D9"/>
    <w:rsid w:val="00860020"/>
    <w:rsid w:val="00862AAD"/>
    <w:rsid w:val="00863530"/>
    <w:rsid w:val="00864239"/>
    <w:rsid w:val="00870F78"/>
    <w:rsid w:val="008710ED"/>
    <w:rsid w:val="00871EB7"/>
    <w:rsid w:val="00874647"/>
    <w:rsid w:val="00877060"/>
    <w:rsid w:val="00882171"/>
    <w:rsid w:val="00885222"/>
    <w:rsid w:val="00885B2F"/>
    <w:rsid w:val="008874CF"/>
    <w:rsid w:val="00893E22"/>
    <w:rsid w:val="00897B88"/>
    <w:rsid w:val="008A034E"/>
    <w:rsid w:val="008A16D1"/>
    <w:rsid w:val="008A1A4A"/>
    <w:rsid w:val="008A25A8"/>
    <w:rsid w:val="008B2687"/>
    <w:rsid w:val="008B651F"/>
    <w:rsid w:val="008B7284"/>
    <w:rsid w:val="008C07C6"/>
    <w:rsid w:val="008C134E"/>
    <w:rsid w:val="008C2192"/>
    <w:rsid w:val="008C5E28"/>
    <w:rsid w:val="008C6541"/>
    <w:rsid w:val="008C66C5"/>
    <w:rsid w:val="008D0B5C"/>
    <w:rsid w:val="008D10EB"/>
    <w:rsid w:val="008D3426"/>
    <w:rsid w:val="008D379D"/>
    <w:rsid w:val="008D6C26"/>
    <w:rsid w:val="008D7380"/>
    <w:rsid w:val="008D7D04"/>
    <w:rsid w:val="008E1A73"/>
    <w:rsid w:val="008E3457"/>
    <w:rsid w:val="008E3B93"/>
    <w:rsid w:val="008E4EC4"/>
    <w:rsid w:val="008E55C3"/>
    <w:rsid w:val="008E7FC0"/>
    <w:rsid w:val="008F3AE1"/>
    <w:rsid w:val="008F42B1"/>
    <w:rsid w:val="008F63E6"/>
    <w:rsid w:val="008F7F10"/>
    <w:rsid w:val="0090353D"/>
    <w:rsid w:val="0090417A"/>
    <w:rsid w:val="0090774D"/>
    <w:rsid w:val="009136B6"/>
    <w:rsid w:val="009201FC"/>
    <w:rsid w:val="009273F3"/>
    <w:rsid w:val="009337CB"/>
    <w:rsid w:val="00934A00"/>
    <w:rsid w:val="00934C90"/>
    <w:rsid w:val="00937A2B"/>
    <w:rsid w:val="009412C6"/>
    <w:rsid w:val="00946BCB"/>
    <w:rsid w:val="0095021F"/>
    <w:rsid w:val="0095317E"/>
    <w:rsid w:val="009545DE"/>
    <w:rsid w:val="00962DC3"/>
    <w:rsid w:val="00963451"/>
    <w:rsid w:val="009654F4"/>
    <w:rsid w:val="009675FA"/>
    <w:rsid w:val="009706F2"/>
    <w:rsid w:val="009722D4"/>
    <w:rsid w:val="0097252C"/>
    <w:rsid w:val="00981E56"/>
    <w:rsid w:val="00986462"/>
    <w:rsid w:val="009867C7"/>
    <w:rsid w:val="00990E99"/>
    <w:rsid w:val="00992093"/>
    <w:rsid w:val="0099376B"/>
    <w:rsid w:val="009B0835"/>
    <w:rsid w:val="009B422F"/>
    <w:rsid w:val="009B4B79"/>
    <w:rsid w:val="009C02A6"/>
    <w:rsid w:val="009C3726"/>
    <w:rsid w:val="009C3A60"/>
    <w:rsid w:val="009C467A"/>
    <w:rsid w:val="009C4FB8"/>
    <w:rsid w:val="009C6EA5"/>
    <w:rsid w:val="009C6FE3"/>
    <w:rsid w:val="009D2D17"/>
    <w:rsid w:val="009D3B7D"/>
    <w:rsid w:val="009D6023"/>
    <w:rsid w:val="009E1E62"/>
    <w:rsid w:val="009E2481"/>
    <w:rsid w:val="009E4703"/>
    <w:rsid w:val="009E686B"/>
    <w:rsid w:val="009F477E"/>
    <w:rsid w:val="00A01DC1"/>
    <w:rsid w:val="00A0549C"/>
    <w:rsid w:val="00A132BC"/>
    <w:rsid w:val="00A15B78"/>
    <w:rsid w:val="00A16CE3"/>
    <w:rsid w:val="00A179D9"/>
    <w:rsid w:val="00A220C0"/>
    <w:rsid w:val="00A23E71"/>
    <w:rsid w:val="00A302C4"/>
    <w:rsid w:val="00A30844"/>
    <w:rsid w:val="00A311CE"/>
    <w:rsid w:val="00A314B8"/>
    <w:rsid w:val="00A34E66"/>
    <w:rsid w:val="00A35850"/>
    <w:rsid w:val="00A361CB"/>
    <w:rsid w:val="00A4165D"/>
    <w:rsid w:val="00A41718"/>
    <w:rsid w:val="00A42206"/>
    <w:rsid w:val="00A426E5"/>
    <w:rsid w:val="00A43A22"/>
    <w:rsid w:val="00A4614C"/>
    <w:rsid w:val="00A46AAA"/>
    <w:rsid w:val="00A51D8B"/>
    <w:rsid w:val="00A53B37"/>
    <w:rsid w:val="00A57AFD"/>
    <w:rsid w:val="00A57B8A"/>
    <w:rsid w:val="00A65048"/>
    <w:rsid w:val="00A67BA2"/>
    <w:rsid w:val="00A70D81"/>
    <w:rsid w:val="00A7389F"/>
    <w:rsid w:val="00A8113F"/>
    <w:rsid w:val="00A83B4F"/>
    <w:rsid w:val="00A85C92"/>
    <w:rsid w:val="00A86C6C"/>
    <w:rsid w:val="00A87FC2"/>
    <w:rsid w:val="00A95FA7"/>
    <w:rsid w:val="00A9616F"/>
    <w:rsid w:val="00A96D77"/>
    <w:rsid w:val="00A96FC8"/>
    <w:rsid w:val="00A97DE9"/>
    <w:rsid w:val="00AA0BCE"/>
    <w:rsid w:val="00AA1432"/>
    <w:rsid w:val="00AB01DB"/>
    <w:rsid w:val="00AB0C9D"/>
    <w:rsid w:val="00AB20B0"/>
    <w:rsid w:val="00AB2590"/>
    <w:rsid w:val="00AB2DCF"/>
    <w:rsid w:val="00AB4862"/>
    <w:rsid w:val="00AB4EE4"/>
    <w:rsid w:val="00AC08BB"/>
    <w:rsid w:val="00AC35C8"/>
    <w:rsid w:val="00AD1B2D"/>
    <w:rsid w:val="00AD34E5"/>
    <w:rsid w:val="00AD45C5"/>
    <w:rsid w:val="00AD48B7"/>
    <w:rsid w:val="00AD64C6"/>
    <w:rsid w:val="00AE0A88"/>
    <w:rsid w:val="00AE4A50"/>
    <w:rsid w:val="00AF0622"/>
    <w:rsid w:val="00AF0DC6"/>
    <w:rsid w:val="00AF327E"/>
    <w:rsid w:val="00AF46B5"/>
    <w:rsid w:val="00AF49E1"/>
    <w:rsid w:val="00B00E55"/>
    <w:rsid w:val="00B02461"/>
    <w:rsid w:val="00B02CE1"/>
    <w:rsid w:val="00B14541"/>
    <w:rsid w:val="00B16544"/>
    <w:rsid w:val="00B166D0"/>
    <w:rsid w:val="00B2337F"/>
    <w:rsid w:val="00B2383E"/>
    <w:rsid w:val="00B238BA"/>
    <w:rsid w:val="00B23B69"/>
    <w:rsid w:val="00B25BE5"/>
    <w:rsid w:val="00B27A2A"/>
    <w:rsid w:val="00B27DE9"/>
    <w:rsid w:val="00B31169"/>
    <w:rsid w:val="00B317C3"/>
    <w:rsid w:val="00B31B73"/>
    <w:rsid w:val="00B33019"/>
    <w:rsid w:val="00B3500C"/>
    <w:rsid w:val="00B40323"/>
    <w:rsid w:val="00B43075"/>
    <w:rsid w:val="00B45E1E"/>
    <w:rsid w:val="00B504D6"/>
    <w:rsid w:val="00B71606"/>
    <w:rsid w:val="00B71775"/>
    <w:rsid w:val="00B75894"/>
    <w:rsid w:val="00B76C8E"/>
    <w:rsid w:val="00B77B7D"/>
    <w:rsid w:val="00B80B65"/>
    <w:rsid w:val="00B8756D"/>
    <w:rsid w:val="00B91CC7"/>
    <w:rsid w:val="00B91CD1"/>
    <w:rsid w:val="00B97A3F"/>
    <w:rsid w:val="00BA5D4D"/>
    <w:rsid w:val="00BA5FA9"/>
    <w:rsid w:val="00BA6EF1"/>
    <w:rsid w:val="00BB37E1"/>
    <w:rsid w:val="00BB3C44"/>
    <w:rsid w:val="00BB702B"/>
    <w:rsid w:val="00BC0D91"/>
    <w:rsid w:val="00BC136A"/>
    <w:rsid w:val="00BC5644"/>
    <w:rsid w:val="00BC6429"/>
    <w:rsid w:val="00BC65A3"/>
    <w:rsid w:val="00BC7DEF"/>
    <w:rsid w:val="00BD21AE"/>
    <w:rsid w:val="00BE0384"/>
    <w:rsid w:val="00BE28E0"/>
    <w:rsid w:val="00BE295A"/>
    <w:rsid w:val="00BE2BD8"/>
    <w:rsid w:val="00BE3B9E"/>
    <w:rsid w:val="00BE5D13"/>
    <w:rsid w:val="00BE5D18"/>
    <w:rsid w:val="00BF20C4"/>
    <w:rsid w:val="00BF5609"/>
    <w:rsid w:val="00BF570F"/>
    <w:rsid w:val="00BF6ACC"/>
    <w:rsid w:val="00BF785F"/>
    <w:rsid w:val="00C001DA"/>
    <w:rsid w:val="00C008C7"/>
    <w:rsid w:val="00C00E09"/>
    <w:rsid w:val="00C020A0"/>
    <w:rsid w:val="00C02CED"/>
    <w:rsid w:val="00C02E59"/>
    <w:rsid w:val="00C043B4"/>
    <w:rsid w:val="00C14A12"/>
    <w:rsid w:val="00C17568"/>
    <w:rsid w:val="00C177C5"/>
    <w:rsid w:val="00C245B6"/>
    <w:rsid w:val="00C245EC"/>
    <w:rsid w:val="00C25348"/>
    <w:rsid w:val="00C31294"/>
    <w:rsid w:val="00C31E3E"/>
    <w:rsid w:val="00C322A1"/>
    <w:rsid w:val="00C3437D"/>
    <w:rsid w:val="00C34C4F"/>
    <w:rsid w:val="00C37DA9"/>
    <w:rsid w:val="00C44BFC"/>
    <w:rsid w:val="00C45DA1"/>
    <w:rsid w:val="00C45DEA"/>
    <w:rsid w:val="00C4608C"/>
    <w:rsid w:val="00C50BC6"/>
    <w:rsid w:val="00C5106E"/>
    <w:rsid w:val="00C51F82"/>
    <w:rsid w:val="00C548C7"/>
    <w:rsid w:val="00C553A9"/>
    <w:rsid w:val="00C55E1B"/>
    <w:rsid w:val="00C57BC9"/>
    <w:rsid w:val="00C61A16"/>
    <w:rsid w:val="00C628EE"/>
    <w:rsid w:val="00C64978"/>
    <w:rsid w:val="00C65E14"/>
    <w:rsid w:val="00C717EB"/>
    <w:rsid w:val="00C74183"/>
    <w:rsid w:val="00C81D2B"/>
    <w:rsid w:val="00C85786"/>
    <w:rsid w:val="00C91CC1"/>
    <w:rsid w:val="00C9223C"/>
    <w:rsid w:val="00C94123"/>
    <w:rsid w:val="00C947AF"/>
    <w:rsid w:val="00C9527C"/>
    <w:rsid w:val="00C95904"/>
    <w:rsid w:val="00C968C2"/>
    <w:rsid w:val="00C97FC0"/>
    <w:rsid w:val="00CA3A23"/>
    <w:rsid w:val="00CA494F"/>
    <w:rsid w:val="00CA6A62"/>
    <w:rsid w:val="00CB31AC"/>
    <w:rsid w:val="00CB4D83"/>
    <w:rsid w:val="00CB5977"/>
    <w:rsid w:val="00CC6245"/>
    <w:rsid w:val="00CD20CB"/>
    <w:rsid w:val="00CD2599"/>
    <w:rsid w:val="00CD3615"/>
    <w:rsid w:val="00CD4B22"/>
    <w:rsid w:val="00CD4DDF"/>
    <w:rsid w:val="00CD4FC6"/>
    <w:rsid w:val="00CD6574"/>
    <w:rsid w:val="00CD78C5"/>
    <w:rsid w:val="00CE1759"/>
    <w:rsid w:val="00CE1883"/>
    <w:rsid w:val="00CE199F"/>
    <w:rsid w:val="00CE6404"/>
    <w:rsid w:val="00CE66FF"/>
    <w:rsid w:val="00CE7EA3"/>
    <w:rsid w:val="00CF0D43"/>
    <w:rsid w:val="00CF3AD5"/>
    <w:rsid w:val="00CF495C"/>
    <w:rsid w:val="00CF5677"/>
    <w:rsid w:val="00D02EF3"/>
    <w:rsid w:val="00D03ADA"/>
    <w:rsid w:val="00D0612E"/>
    <w:rsid w:val="00D07AA0"/>
    <w:rsid w:val="00D07C58"/>
    <w:rsid w:val="00D07F78"/>
    <w:rsid w:val="00D10B3A"/>
    <w:rsid w:val="00D10E99"/>
    <w:rsid w:val="00D1300B"/>
    <w:rsid w:val="00D1533A"/>
    <w:rsid w:val="00D16106"/>
    <w:rsid w:val="00D1689D"/>
    <w:rsid w:val="00D17607"/>
    <w:rsid w:val="00D21836"/>
    <w:rsid w:val="00D25117"/>
    <w:rsid w:val="00D31F0C"/>
    <w:rsid w:val="00D32223"/>
    <w:rsid w:val="00D36A24"/>
    <w:rsid w:val="00D3751F"/>
    <w:rsid w:val="00D4275A"/>
    <w:rsid w:val="00D443F8"/>
    <w:rsid w:val="00D5213E"/>
    <w:rsid w:val="00D53187"/>
    <w:rsid w:val="00D55899"/>
    <w:rsid w:val="00D571C0"/>
    <w:rsid w:val="00D6247C"/>
    <w:rsid w:val="00D648F3"/>
    <w:rsid w:val="00D657FD"/>
    <w:rsid w:val="00D6749A"/>
    <w:rsid w:val="00D6758E"/>
    <w:rsid w:val="00D74B3F"/>
    <w:rsid w:val="00D75533"/>
    <w:rsid w:val="00D8121C"/>
    <w:rsid w:val="00D85E17"/>
    <w:rsid w:val="00D9067F"/>
    <w:rsid w:val="00D907FF"/>
    <w:rsid w:val="00D90CF9"/>
    <w:rsid w:val="00D94169"/>
    <w:rsid w:val="00D95C75"/>
    <w:rsid w:val="00D95CBC"/>
    <w:rsid w:val="00DA1518"/>
    <w:rsid w:val="00DA2F5E"/>
    <w:rsid w:val="00DA67CC"/>
    <w:rsid w:val="00DB0E4D"/>
    <w:rsid w:val="00DB4153"/>
    <w:rsid w:val="00DB510B"/>
    <w:rsid w:val="00DC3AB6"/>
    <w:rsid w:val="00DC4316"/>
    <w:rsid w:val="00DC556C"/>
    <w:rsid w:val="00DC70D9"/>
    <w:rsid w:val="00DD080B"/>
    <w:rsid w:val="00DD1FA7"/>
    <w:rsid w:val="00DD444C"/>
    <w:rsid w:val="00DD48DF"/>
    <w:rsid w:val="00DD71BD"/>
    <w:rsid w:val="00DE2FDF"/>
    <w:rsid w:val="00DE37A4"/>
    <w:rsid w:val="00DE4DE1"/>
    <w:rsid w:val="00DE5188"/>
    <w:rsid w:val="00DE7522"/>
    <w:rsid w:val="00DE7D6B"/>
    <w:rsid w:val="00DF3688"/>
    <w:rsid w:val="00DF4B59"/>
    <w:rsid w:val="00DF5317"/>
    <w:rsid w:val="00DF575A"/>
    <w:rsid w:val="00DF6565"/>
    <w:rsid w:val="00E04971"/>
    <w:rsid w:val="00E14B4C"/>
    <w:rsid w:val="00E15600"/>
    <w:rsid w:val="00E17CD5"/>
    <w:rsid w:val="00E21E78"/>
    <w:rsid w:val="00E255FC"/>
    <w:rsid w:val="00E264E9"/>
    <w:rsid w:val="00E3015B"/>
    <w:rsid w:val="00E316C3"/>
    <w:rsid w:val="00E35E53"/>
    <w:rsid w:val="00E41A95"/>
    <w:rsid w:val="00E43CCC"/>
    <w:rsid w:val="00E43E1C"/>
    <w:rsid w:val="00E43F71"/>
    <w:rsid w:val="00E44F81"/>
    <w:rsid w:val="00E45C17"/>
    <w:rsid w:val="00E45D6A"/>
    <w:rsid w:val="00E4749A"/>
    <w:rsid w:val="00E56D09"/>
    <w:rsid w:val="00E6738A"/>
    <w:rsid w:val="00E77237"/>
    <w:rsid w:val="00E77313"/>
    <w:rsid w:val="00E9301F"/>
    <w:rsid w:val="00E9351E"/>
    <w:rsid w:val="00EA1940"/>
    <w:rsid w:val="00EA3B86"/>
    <w:rsid w:val="00EA41C4"/>
    <w:rsid w:val="00EA41E5"/>
    <w:rsid w:val="00EA6628"/>
    <w:rsid w:val="00EB099D"/>
    <w:rsid w:val="00EB37D3"/>
    <w:rsid w:val="00EB4F0E"/>
    <w:rsid w:val="00EB5850"/>
    <w:rsid w:val="00EC1D41"/>
    <w:rsid w:val="00EC339E"/>
    <w:rsid w:val="00EC5B09"/>
    <w:rsid w:val="00ED1992"/>
    <w:rsid w:val="00ED1C5F"/>
    <w:rsid w:val="00ED5700"/>
    <w:rsid w:val="00ED5795"/>
    <w:rsid w:val="00ED733F"/>
    <w:rsid w:val="00EE3AC6"/>
    <w:rsid w:val="00EF0385"/>
    <w:rsid w:val="00EF0528"/>
    <w:rsid w:val="00EF32CA"/>
    <w:rsid w:val="00EF5111"/>
    <w:rsid w:val="00EF6083"/>
    <w:rsid w:val="00EF737A"/>
    <w:rsid w:val="00EF73C9"/>
    <w:rsid w:val="00EF7D70"/>
    <w:rsid w:val="00F00353"/>
    <w:rsid w:val="00F00628"/>
    <w:rsid w:val="00F025C6"/>
    <w:rsid w:val="00F03D3D"/>
    <w:rsid w:val="00F07BA4"/>
    <w:rsid w:val="00F07C34"/>
    <w:rsid w:val="00F12DE3"/>
    <w:rsid w:val="00F14A72"/>
    <w:rsid w:val="00F15539"/>
    <w:rsid w:val="00F15F29"/>
    <w:rsid w:val="00F176FF"/>
    <w:rsid w:val="00F20821"/>
    <w:rsid w:val="00F225F5"/>
    <w:rsid w:val="00F22E92"/>
    <w:rsid w:val="00F233C8"/>
    <w:rsid w:val="00F24BFE"/>
    <w:rsid w:val="00F2791D"/>
    <w:rsid w:val="00F35752"/>
    <w:rsid w:val="00F412C6"/>
    <w:rsid w:val="00F4368A"/>
    <w:rsid w:val="00F43C73"/>
    <w:rsid w:val="00F43EAE"/>
    <w:rsid w:val="00F6244B"/>
    <w:rsid w:val="00F70E81"/>
    <w:rsid w:val="00F73E8C"/>
    <w:rsid w:val="00F80A0A"/>
    <w:rsid w:val="00F83CDD"/>
    <w:rsid w:val="00F86DBA"/>
    <w:rsid w:val="00F90C5C"/>
    <w:rsid w:val="00F910CA"/>
    <w:rsid w:val="00F9371D"/>
    <w:rsid w:val="00F94F24"/>
    <w:rsid w:val="00F97D67"/>
    <w:rsid w:val="00F97D69"/>
    <w:rsid w:val="00FA0A15"/>
    <w:rsid w:val="00FB05D3"/>
    <w:rsid w:val="00FB09B6"/>
    <w:rsid w:val="00FB2EA3"/>
    <w:rsid w:val="00FB4C1D"/>
    <w:rsid w:val="00FB7546"/>
    <w:rsid w:val="00FC0536"/>
    <w:rsid w:val="00FC1CAF"/>
    <w:rsid w:val="00FC4F5B"/>
    <w:rsid w:val="00FD3860"/>
    <w:rsid w:val="00FD660A"/>
    <w:rsid w:val="00FD6A2F"/>
    <w:rsid w:val="00FD7406"/>
    <w:rsid w:val="00FE23C0"/>
    <w:rsid w:val="00FE3CED"/>
    <w:rsid w:val="00FE6238"/>
    <w:rsid w:val="00FE6CF1"/>
    <w:rsid w:val="00FF074D"/>
    <w:rsid w:val="00FF1191"/>
    <w:rsid w:val="00FF1BF9"/>
    <w:rsid w:val="00FF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7A06EE"/>
    <w:rPr>
      <w:vertAlign w:val="superscript"/>
    </w:rPr>
  </w:style>
  <w:style w:type="paragraph" w:styleId="a4">
    <w:name w:val="footnote text"/>
    <w:basedOn w:val="a"/>
    <w:link w:val="Char"/>
    <w:uiPriority w:val="99"/>
    <w:unhideWhenUsed/>
    <w:rsid w:val="007A06E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rsid w:val="007A06EE"/>
    <w:rPr>
      <w:sz w:val="20"/>
      <w:szCs w:val="20"/>
      <w:lang w:bidi="ar-AE"/>
    </w:rPr>
  </w:style>
  <w:style w:type="paragraph" w:styleId="a5">
    <w:name w:val="No Spacing"/>
    <w:uiPriority w:val="1"/>
    <w:qFormat/>
    <w:rsid w:val="00FC0536"/>
    <w:pPr>
      <w:bidi/>
      <w:spacing w:after="0" w:line="240" w:lineRule="auto"/>
    </w:pPr>
    <w:rPr>
      <w:lang w:bidi="ar-AE"/>
    </w:rPr>
  </w:style>
  <w:style w:type="paragraph" w:styleId="a6">
    <w:name w:val="List Paragraph"/>
    <w:basedOn w:val="a"/>
    <w:uiPriority w:val="34"/>
    <w:qFormat/>
    <w:rsid w:val="009C3726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063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063D83"/>
    <w:rPr>
      <w:lang w:bidi="ar-AE"/>
    </w:rPr>
  </w:style>
  <w:style w:type="paragraph" w:styleId="a8">
    <w:name w:val="footer"/>
    <w:basedOn w:val="a"/>
    <w:link w:val="Char1"/>
    <w:uiPriority w:val="99"/>
    <w:unhideWhenUsed/>
    <w:rsid w:val="00063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063D83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063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063D83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48C66DF7F1149ACBD1841B4F8AE249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234298F-3625-4C09-B718-742AB120A0E6}"/>
      </w:docPartPr>
      <w:docPartBody>
        <w:p w:rsidR="00CF3AB7" w:rsidRDefault="00676C81" w:rsidP="00676C81">
          <w:pPr>
            <w:pStyle w:val="948C66DF7F1149ACBD1841B4F8AE249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7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76C81"/>
    <w:rsid w:val="004A6663"/>
    <w:rsid w:val="00676C81"/>
    <w:rsid w:val="00743555"/>
    <w:rsid w:val="00790940"/>
    <w:rsid w:val="00A82675"/>
    <w:rsid w:val="00CF3AB7"/>
    <w:rsid w:val="00E736C2"/>
    <w:rsid w:val="00EE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48C66DF7F1149ACBD1841B4F8AE249B">
    <w:name w:val="948C66DF7F1149ACBD1841B4F8AE249B"/>
    <w:rsid w:val="00676C8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7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مولى ابن عمر رضي الله عنهما الفقهية                                  آراؤه في العبادات</dc:title>
  <dc:subject/>
  <dc:creator>raja</dc:creator>
  <cp:keywords/>
  <dc:description/>
  <cp:lastModifiedBy>win 7</cp:lastModifiedBy>
  <cp:revision>447</cp:revision>
  <cp:lastPrinted>2010-10-02T17:29:00Z</cp:lastPrinted>
  <dcterms:created xsi:type="dcterms:W3CDTF">2012-01-29T14:28:00Z</dcterms:created>
  <dcterms:modified xsi:type="dcterms:W3CDTF">2014-05-26T02:11:00Z</dcterms:modified>
</cp:coreProperties>
</file>