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E0A" w:rsidRPr="00673E0F" w:rsidRDefault="00936BC7" w:rsidP="00B822A4">
      <w:pPr>
        <w:spacing w:after="12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  <w:lang w:bidi="ar-SA"/>
        </w:rPr>
      </w:pPr>
      <w:r w:rsidRPr="00673E0F">
        <w:rPr>
          <w:rFonts w:cs="Traditional Arabic" w:hint="cs"/>
          <w:b/>
          <w:bCs/>
          <w:sz w:val="40"/>
          <w:szCs w:val="40"/>
          <w:rtl/>
          <w:lang w:bidi="ar-SA"/>
        </w:rPr>
        <w:t>الفرع السادس:</w:t>
      </w:r>
      <w:r w:rsidR="00603C72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Pr="00673E0F">
        <w:rPr>
          <w:rFonts w:cs="Traditional Arabic" w:hint="cs"/>
          <w:b/>
          <w:bCs/>
          <w:sz w:val="40"/>
          <w:szCs w:val="40"/>
          <w:rtl/>
          <w:lang w:bidi="ar-SA"/>
        </w:rPr>
        <w:t>في الرجل يزحم</w:t>
      </w:r>
      <w:r w:rsidR="003C6D44" w:rsidRPr="00D90D8F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3C6D44" w:rsidRPr="00D90D8F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2"/>
      </w:r>
      <w:r w:rsidR="003C6D44" w:rsidRPr="00D90D8F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Pr="00673E0F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,</w:t>
      </w:r>
      <w:r w:rsidR="00633AE7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Pr="00673E0F">
        <w:rPr>
          <w:rFonts w:cs="Traditional Arabic" w:hint="cs"/>
          <w:b/>
          <w:bCs/>
          <w:sz w:val="40"/>
          <w:szCs w:val="40"/>
          <w:rtl/>
          <w:lang w:bidi="ar-SA"/>
        </w:rPr>
        <w:t>فلا يقدر على الركوع والسجود.</w:t>
      </w:r>
      <w:r w:rsidR="00A911B0" w:rsidRPr="00673E0F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</w:p>
    <w:p w:rsidR="00922832" w:rsidRPr="00590E8A" w:rsidRDefault="00BF36E6" w:rsidP="00567E46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590E8A">
        <w:rPr>
          <w:rFonts w:cs="Traditional Arabic" w:hint="cs"/>
          <w:sz w:val="36"/>
          <w:szCs w:val="36"/>
          <w:rtl/>
          <w:lang w:bidi="ar-SA"/>
        </w:rPr>
        <w:t>يرى</w:t>
      </w:r>
      <w:r w:rsidR="00676A0A" w:rsidRPr="00590E8A">
        <w:rPr>
          <w:rFonts w:cs="Traditional Arabic" w:hint="cs"/>
          <w:sz w:val="36"/>
          <w:szCs w:val="36"/>
          <w:rtl/>
          <w:lang w:bidi="ar-SA"/>
        </w:rPr>
        <w:t xml:space="preserve"> نافع</w:t>
      </w:r>
      <w:r w:rsidR="00B948A0" w:rsidRPr="00590E8A">
        <w:rPr>
          <w:rFonts w:cs="Traditional Arabic" w:hint="cs"/>
          <w:sz w:val="36"/>
          <w:szCs w:val="36"/>
          <w:rtl/>
          <w:lang w:bidi="ar-SA"/>
        </w:rPr>
        <w:t xml:space="preserve"> رحمه الله</w:t>
      </w:r>
      <w:r w:rsidR="00676A0A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B948A0" w:rsidRPr="00590E8A">
        <w:rPr>
          <w:rFonts w:cs="Traditional Arabic" w:hint="cs"/>
          <w:sz w:val="36"/>
          <w:szCs w:val="36"/>
          <w:rtl/>
          <w:lang w:bidi="ar-SA"/>
        </w:rPr>
        <w:t>أن</w:t>
      </w:r>
      <w:r w:rsidR="00676A0A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336C0" w:rsidRPr="00590E8A">
        <w:rPr>
          <w:rFonts w:cs="Traditional Arabic" w:hint="cs"/>
          <w:sz w:val="36"/>
          <w:szCs w:val="36"/>
          <w:rtl/>
          <w:lang w:bidi="ar-SA"/>
        </w:rPr>
        <w:t xml:space="preserve">الرجل </w:t>
      </w:r>
      <w:r w:rsidR="00B948A0" w:rsidRPr="00590E8A">
        <w:rPr>
          <w:rFonts w:cs="Traditional Arabic" w:hint="cs"/>
          <w:sz w:val="36"/>
          <w:szCs w:val="36"/>
          <w:rtl/>
          <w:lang w:bidi="ar-SA"/>
        </w:rPr>
        <w:t>إذا</w:t>
      </w:r>
      <w:r w:rsidR="00676A0A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336C0" w:rsidRPr="00590E8A">
        <w:rPr>
          <w:rFonts w:cs="Traditional Arabic" w:hint="cs"/>
          <w:sz w:val="36"/>
          <w:szCs w:val="36"/>
          <w:rtl/>
          <w:lang w:bidi="ar-SA"/>
        </w:rPr>
        <w:t xml:space="preserve">زحم على السجود </w:t>
      </w:r>
      <w:r w:rsidR="00B948A0" w:rsidRPr="00590E8A">
        <w:rPr>
          <w:rFonts w:cs="Traditional Arabic" w:hint="cs"/>
          <w:sz w:val="36"/>
          <w:szCs w:val="36"/>
          <w:rtl/>
          <w:lang w:bidi="ar-SA"/>
        </w:rPr>
        <w:t>ف</w:t>
      </w:r>
      <w:r w:rsidR="0008478F" w:rsidRPr="00590E8A">
        <w:rPr>
          <w:rFonts w:cs="Traditional Arabic" w:hint="cs"/>
          <w:sz w:val="36"/>
          <w:szCs w:val="36"/>
          <w:rtl/>
          <w:lang w:bidi="ar-SA"/>
        </w:rPr>
        <w:t>ليس له السجود</w:t>
      </w:r>
      <w:r w:rsidR="00F05716" w:rsidRPr="00590E8A">
        <w:rPr>
          <w:rFonts w:cs="Traditional Arabic" w:hint="cs"/>
          <w:sz w:val="36"/>
          <w:szCs w:val="36"/>
          <w:rtl/>
          <w:lang w:bidi="ar-SA"/>
        </w:rPr>
        <w:t xml:space="preserve"> على ظهر أخيه بل يؤم</w:t>
      </w:r>
      <w:r w:rsidR="000B0007" w:rsidRPr="00590E8A">
        <w:rPr>
          <w:rFonts w:cs="Traditional Arabic" w:hint="cs"/>
          <w:sz w:val="36"/>
          <w:szCs w:val="36"/>
          <w:rtl/>
          <w:lang w:bidi="ar-SA"/>
        </w:rPr>
        <w:t>ي</w:t>
      </w:r>
      <w:r w:rsidR="00F05716" w:rsidRPr="00590E8A">
        <w:rPr>
          <w:rFonts w:cs="Traditional Arabic" w:hint="cs"/>
          <w:sz w:val="36"/>
          <w:szCs w:val="36"/>
          <w:rtl/>
          <w:lang w:bidi="ar-SA"/>
        </w:rPr>
        <w:t xml:space="preserve"> إيماء</w:t>
      </w:r>
      <w:r w:rsidR="00B948A0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B948A0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"/>
      </w:r>
      <w:r w:rsidR="00B948A0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DD1B4F" w:rsidRPr="00590E8A">
        <w:rPr>
          <w:rFonts w:cs="Traditional Arabic" w:hint="cs"/>
          <w:sz w:val="36"/>
          <w:szCs w:val="36"/>
          <w:rtl/>
        </w:rPr>
        <w:t>.</w:t>
      </w:r>
      <w:r w:rsidR="00550883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C61BC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BD43D6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912B17" w:rsidRDefault="00DF38CB" w:rsidP="00567E46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z w:val="36"/>
          <w:szCs w:val="36"/>
          <w:rtl/>
          <w:lang w:bidi="ar-SA"/>
        </w:rPr>
        <w:t>قد يستدل لهذا القول</w:t>
      </w:r>
      <w:r w:rsidR="002E1D46" w:rsidRPr="00590E8A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</w:p>
    <w:p w:rsidR="00A60834" w:rsidRPr="005936DE" w:rsidRDefault="00A60834" w:rsidP="00567E46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5936DE">
        <w:rPr>
          <w:rFonts w:cs="Traditional Arabic" w:hint="cs"/>
          <w:sz w:val="36"/>
          <w:szCs w:val="36"/>
          <w:rtl/>
          <w:lang w:bidi="ar-SA"/>
        </w:rPr>
        <w:t>عدم جواز السجود على ظهر الرجل:</w:t>
      </w:r>
    </w:p>
    <w:p w:rsidR="00BD5612" w:rsidRPr="00D90D8F" w:rsidRDefault="007071C8" w:rsidP="00567E46">
      <w:pPr>
        <w:pStyle w:val="a5"/>
        <w:ind w:firstLine="454"/>
        <w:jc w:val="both"/>
        <w:rPr>
          <w:rFonts w:cs="Traditional Arabic"/>
          <w:spacing w:val="-4"/>
          <w:sz w:val="36"/>
          <w:szCs w:val="36"/>
          <w:rtl/>
          <w:lang w:bidi="ar-SA"/>
        </w:rPr>
      </w:pPr>
      <w:r w:rsidRPr="00D90D8F">
        <w:rPr>
          <w:rFonts w:cs="Traditional Arabic" w:hint="cs"/>
          <w:b/>
          <w:bCs/>
          <w:spacing w:val="-4"/>
          <w:sz w:val="36"/>
          <w:szCs w:val="36"/>
          <w:rtl/>
          <w:lang w:bidi="ar-SA"/>
        </w:rPr>
        <w:t>1</w:t>
      </w:r>
      <w:r w:rsidR="00B7469E" w:rsidRPr="00D90D8F">
        <w:rPr>
          <w:rFonts w:cs="Traditional Arabic" w:hint="cs"/>
          <w:b/>
          <w:bCs/>
          <w:spacing w:val="-4"/>
          <w:sz w:val="36"/>
          <w:szCs w:val="36"/>
          <w:rtl/>
          <w:lang w:bidi="ar-SA"/>
        </w:rPr>
        <w:t xml:space="preserve">- </w:t>
      </w:r>
      <w:r w:rsidR="00427EF5" w:rsidRPr="00D90D8F">
        <w:rPr>
          <w:rFonts w:cs="Traditional Arabic" w:hint="cs"/>
          <w:spacing w:val="-4"/>
          <w:sz w:val="36"/>
          <w:szCs w:val="36"/>
          <w:rtl/>
          <w:lang w:bidi="ar-SA"/>
        </w:rPr>
        <w:t xml:space="preserve">حديث ابن عمر </w:t>
      </w:r>
      <w:r w:rsidR="008229A3" w:rsidRPr="00D90D8F">
        <w:rPr>
          <w:rFonts w:cs="Traditional Arabic" w:hint="cs"/>
          <w:spacing w:val="-4"/>
          <w:sz w:val="36"/>
          <w:szCs w:val="36"/>
          <w:rtl/>
          <w:lang w:bidi="ar-SA"/>
        </w:rPr>
        <w:t>رضي الله عنهما</w:t>
      </w:r>
      <w:r w:rsidR="00BD5612" w:rsidRPr="00D90D8F">
        <w:rPr>
          <w:rFonts w:cs="Traditional Arabic" w:hint="cs"/>
          <w:spacing w:val="-4"/>
          <w:sz w:val="36"/>
          <w:szCs w:val="36"/>
          <w:rtl/>
          <w:lang w:bidi="ar-SA"/>
        </w:rPr>
        <w:t>,</w:t>
      </w:r>
      <w:r w:rsidR="00E745F4" w:rsidRPr="00D90D8F">
        <w:rPr>
          <w:rFonts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427EF5" w:rsidRPr="00D90D8F">
        <w:rPr>
          <w:rFonts w:cs="Traditional Arabic" w:hint="cs"/>
          <w:spacing w:val="-4"/>
          <w:sz w:val="36"/>
          <w:szCs w:val="36"/>
          <w:rtl/>
          <w:lang w:bidi="ar-SA"/>
        </w:rPr>
        <w:t>وفيه</w:t>
      </w:r>
      <w:r w:rsidR="002B32E2" w:rsidRPr="00D90D8F">
        <w:rPr>
          <w:rFonts w:cs="Traditional Arabic" w:hint="cs"/>
          <w:spacing w:val="-4"/>
          <w:sz w:val="36"/>
          <w:szCs w:val="36"/>
          <w:rtl/>
          <w:lang w:bidi="ar-SA"/>
        </w:rPr>
        <w:t xml:space="preserve"> قول</w:t>
      </w:r>
      <w:r w:rsidR="002B32E2" w:rsidRPr="00D90D8F">
        <w:rPr>
          <w:rFonts w:cs="Traditional Arabic"/>
          <w:spacing w:val="-4"/>
          <w:sz w:val="36"/>
          <w:szCs w:val="36"/>
          <w:rtl/>
          <w:lang w:bidi="ar-SA"/>
        </w:rPr>
        <w:t xml:space="preserve"> </w:t>
      </w:r>
      <w:r w:rsidR="002B32E2" w:rsidRPr="00D90D8F">
        <w:rPr>
          <w:rFonts w:cs="Traditional Arabic" w:hint="cs"/>
          <w:spacing w:val="-4"/>
          <w:sz w:val="36"/>
          <w:szCs w:val="36"/>
          <w:rtl/>
          <w:lang w:bidi="ar-SA"/>
        </w:rPr>
        <w:t>النبي</w:t>
      </w:r>
      <w:r w:rsidR="008B4F80" w:rsidRPr="00D90D8F">
        <w:rPr>
          <w:rFonts w:asciiTheme="majorBidi" w:hAnsiTheme="majorBidi"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F14A91" w:rsidRPr="00D90D8F">
        <w:rPr>
          <w:rFonts w:asciiTheme="majorBidi" w:hAnsiTheme="majorBidi" w:cs="Traditional Arabic"/>
          <w:spacing w:val="-4"/>
          <w:sz w:val="36"/>
          <w:szCs w:val="36"/>
          <w:lang w:bidi="ar-SA"/>
        </w:rPr>
        <w:sym w:font="AGA Arabesque" w:char="F072"/>
      </w:r>
      <w:r w:rsidR="002B32E2" w:rsidRPr="00D90D8F">
        <w:rPr>
          <w:rFonts w:cs="Traditional Arabic"/>
          <w:spacing w:val="-4"/>
          <w:sz w:val="36"/>
          <w:szCs w:val="36"/>
          <w:rtl/>
          <w:lang w:bidi="ar-SA"/>
        </w:rPr>
        <w:t xml:space="preserve">: </w:t>
      </w:r>
      <w:r w:rsidR="002B32E2" w:rsidRPr="00D90D8F">
        <w:rPr>
          <w:rFonts w:cs="Traditional Arabic" w:hint="cs"/>
          <w:spacing w:val="-4"/>
          <w:sz w:val="36"/>
          <w:szCs w:val="36"/>
          <w:rtl/>
          <w:lang w:bidi="ar-SA"/>
        </w:rPr>
        <w:t>مك</w:t>
      </w:r>
      <w:r w:rsidR="00BC15E9" w:rsidRPr="00D90D8F">
        <w:rPr>
          <w:rFonts w:cs="Traditional Arabic" w:hint="cs"/>
          <w:spacing w:val="-4"/>
          <w:sz w:val="36"/>
          <w:szCs w:val="36"/>
          <w:rtl/>
          <w:lang w:bidi="ar-SA"/>
        </w:rPr>
        <w:t>ِّ</w:t>
      </w:r>
      <w:r w:rsidR="002B32E2" w:rsidRPr="00D90D8F">
        <w:rPr>
          <w:rFonts w:cs="Traditional Arabic" w:hint="cs"/>
          <w:spacing w:val="-4"/>
          <w:sz w:val="36"/>
          <w:szCs w:val="36"/>
          <w:rtl/>
          <w:lang w:bidi="ar-SA"/>
        </w:rPr>
        <w:t>ن</w:t>
      </w:r>
      <w:r w:rsidR="002B32E2" w:rsidRPr="00D90D8F">
        <w:rPr>
          <w:rFonts w:cs="Traditional Arabic"/>
          <w:spacing w:val="-4"/>
          <w:sz w:val="36"/>
          <w:szCs w:val="36"/>
          <w:rtl/>
          <w:lang w:bidi="ar-SA"/>
        </w:rPr>
        <w:t xml:space="preserve"> </w:t>
      </w:r>
      <w:r w:rsidR="002B32E2" w:rsidRPr="00D90D8F">
        <w:rPr>
          <w:rFonts w:cs="Traditional Arabic" w:hint="cs"/>
          <w:spacing w:val="-4"/>
          <w:sz w:val="36"/>
          <w:szCs w:val="36"/>
          <w:rtl/>
          <w:lang w:bidi="ar-SA"/>
        </w:rPr>
        <w:t>جبهتك</w:t>
      </w:r>
      <w:r w:rsidR="002B32E2" w:rsidRPr="00D90D8F">
        <w:rPr>
          <w:rFonts w:cs="Traditional Arabic"/>
          <w:spacing w:val="-4"/>
          <w:sz w:val="36"/>
          <w:szCs w:val="36"/>
          <w:rtl/>
          <w:lang w:bidi="ar-SA"/>
        </w:rPr>
        <w:t xml:space="preserve"> </w:t>
      </w:r>
      <w:r w:rsidR="002B32E2" w:rsidRPr="00D90D8F">
        <w:rPr>
          <w:rFonts w:cs="Traditional Arabic" w:hint="cs"/>
          <w:spacing w:val="-4"/>
          <w:sz w:val="36"/>
          <w:szCs w:val="36"/>
          <w:rtl/>
          <w:lang w:bidi="ar-SA"/>
        </w:rPr>
        <w:t>من</w:t>
      </w:r>
      <w:r w:rsidR="002B32E2" w:rsidRPr="00D90D8F">
        <w:rPr>
          <w:rFonts w:cs="Traditional Arabic"/>
          <w:spacing w:val="-4"/>
          <w:sz w:val="36"/>
          <w:szCs w:val="36"/>
          <w:rtl/>
          <w:lang w:bidi="ar-SA"/>
        </w:rPr>
        <w:t xml:space="preserve"> </w:t>
      </w:r>
      <w:r w:rsidR="002B32E2" w:rsidRPr="00D90D8F">
        <w:rPr>
          <w:rFonts w:cs="Traditional Arabic" w:hint="cs"/>
          <w:spacing w:val="-4"/>
          <w:sz w:val="36"/>
          <w:szCs w:val="36"/>
          <w:rtl/>
          <w:lang w:bidi="ar-SA"/>
        </w:rPr>
        <w:t>الأرض</w:t>
      </w:r>
      <w:r w:rsidR="000B1CDF" w:rsidRPr="00D90D8F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</w:rPr>
        <w:t>(</w:t>
      </w:r>
      <w:r w:rsidR="000B1CDF" w:rsidRPr="00D90D8F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</w:rPr>
        <w:footnoteReference w:id="4"/>
      </w:r>
      <w:r w:rsidR="000B1CDF" w:rsidRPr="00D90D8F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</w:rPr>
        <w:t>)</w:t>
      </w:r>
      <w:r w:rsidR="002B32E2" w:rsidRPr="00D90D8F">
        <w:rPr>
          <w:rFonts w:cs="Traditional Arabic" w:hint="cs"/>
          <w:spacing w:val="-4"/>
          <w:sz w:val="36"/>
          <w:szCs w:val="36"/>
          <w:rtl/>
          <w:lang w:bidi="ar-SA"/>
        </w:rPr>
        <w:t>.</w:t>
      </w:r>
    </w:p>
    <w:p w:rsidR="00922832" w:rsidRPr="00054055" w:rsidRDefault="00BD5612" w:rsidP="00567E46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054055">
        <w:rPr>
          <w:rFonts w:cs="Traditional Arabic" w:hint="cs"/>
          <w:b/>
          <w:bCs/>
          <w:sz w:val="36"/>
          <w:szCs w:val="36"/>
          <w:rtl/>
          <w:lang w:bidi="ar-SA"/>
        </w:rPr>
        <w:t>2-</w:t>
      </w:r>
      <w:r w:rsidRPr="00054055">
        <w:rPr>
          <w:rFonts w:cs="Traditional Arabic" w:hint="cs"/>
          <w:sz w:val="36"/>
          <w:szCs w:val="36"/>
          <w:rtl/>
          <w:lang w:bidi="ar-SA"/>
        </w:rPr>
        <w:t xml:space="preserve"> عن ابن عباس رضي الله عنهما</w:t>
      </w:r>
      <w:r w:rsidR="0005405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054055">
        <w:rPr>
          <w:rFonts w:cs="Traditional Arabic" w:hint="cs"/>
          <w:sz w:val="36"/>
          <w:szCs w:val="36"/>
          <w:rtl/>
          <w:lang w:bidi="ar-SA"/>
        </w:rPr>
        <w:t>,</w:t>
      </w:r>
      <w:r w:rsidR="00054055">
        <w:rPr>
          <w:rFonts w:cs="Traditional Arabic" w:hint="cs"/>
          <w:sz w:val="36"/>
          <w:szCs w:val="36"/>
          <w:rtl/>
          <w:lang w:bidi="ar-SA"/>
        </w:rPr>
        <w:t xml:space="preserve"> أن رسول الله قال : </w:t>
      </w:r>
      <w:r w:rsidRPr="00054055">
        <w:rPr>
          <w:rFonts w:cs="Traditional Arabic" w:hint="cs"/>
          <w:sz w:val="36"/>
          <w:szCs w:val="36"/>
          <w:rtl/>
          <w:lang w:bidi="ar-SA"/>
        </w:rPr>
        <w:t>" لا صلاة لمن لم يمسّ أنفه الأرض</w:t>
      </w:r>
      <w:r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5"/>
      </w:r>
      <w:r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054055">
        <w:rPr>
          <w:rFonts w:cs="Traditional Arabic" w:hint="cs"/>
          <w:sz w:val="36"/>
          <w:szCs w:val="36"/>
          <w:rtl/>
          <w:lang w:bidi="ar-SA"/>
        </w:rPr>
        <w:t>.</w:t>
      </w:r>
      <w:r w:rsidR="00F14A91" w:rsidRPr="00054055">
        <w:rPr>
          <w:rFonts w:cs="Traditional Arabic"/>
          <w:sz w:val="36"/>
          <w:szCs w:val="36"/>
          <w:rtl/>
          <w:lang w:bidi="ar-SA"/>
        </w:rPr>
        <w:t xml:space="preserve">  </w:t>
      </w:r>
      <w:r w:rsidR="00C05D3D" w:rsidRPr="0005405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E745F4" w:rsidRPr="00054055">
        <w:rPr>
          <w:rFonts w:cs="Traditional Arabic"/>
          <w:sz w:val="36"/>
          <w:szCs w:val="36"/>
          <w:rtl/>
          <w:lang w:bidi="ar-SA"/>
        </w:rPr>
        <w:t xml:space="preserve"> </w:t>
      </w:r>
    </w:p>
    <w:p w:rsidR="00DF1B3F" w:rsidRDefault="002B32E2" w:rsidP="00760238">
      <w:pPr>
        <w:pStyle w:val="a5"/>
        <w:spacing w:after="360"/>
        <w:ind w:firstLine="454"/>
        <w:jc w:val="both"/>
        <w:rPr>
          <w:rFonts w:cs="Traditional Arabic"/>
          <w:spacing w:val="-6"/>
          <w:sz w:val="36"/>
          <w:szCs w:val="36"/>
          <w:rtl/>
          <w:lang w:bidi="ar-SA"/>
        </w:rPr>
      </w:pPr>
      <w:r w:rsidRPr="00B04601">
        <w:rPr>
          <w:rFonts w:cs="Traditional Arabic" w:hint="cs"/>
          <w:b/>
          <w:bCs/>
          <w:spacing w:val="-6"/>
          <w:sz w:val="36"/>
          <w:szCs w:val="36"/>
          <w:rtl/>
          <w:lang w:bidi="ar-SA"/>
        </w:rPr>
        <w:t>وجه الاستدلال:</w:t>
      </w:r>
      <w:r w:rsidR="00B04601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377892" w:rsidRPr="00B04601">
        <w:rPr>
          <w:rFonts w:cs="Traditional Arabic" w:hint="cs"/>
          <w:spacing w:val="-6"/>
          <w:sz w:val="36"/>
          <w:szCs w:val="36"/>
          <w:rtl/>
          <w:lang w:bidi="ar-SA"/>
        </w:rPr>
        <w:t>أن</w:t>
      </w:r>
      <w:r w:rsidRPr="00B04601">
        <w:rPr>
          <w:rFonts w:cs="Traditional Arabic"/>
          <w:spacing w:val="-6"/>
          <w:sz w:val="36"/>
          <w:szCs w:val="36"/>
          <w:rtl/>
          <w:lang w:bidi="ar-SA"/>
        </w:rPr>
        <w:t xml:space="preserve"> </w:t>
      </w:r>
      <w:r w:rsidRPr="00B04601">
        <w:rPr>
          <w:rFonts w:cs="Traditional Arabic" w:hint="cs"/>
          <w:spacing w:val="-6"/>
          <w:sz w:val="36"/>
          <w:szCs w:val="36"/>
          <w:rtl/>
          <w:lang w:bidi="ar-SA"/>
        </w:rPr>
        <w:t>التمكين</w:t>
      </w:r>
      <w:r w:rsidR="00377892" w:rsidRPr="00B04601">
        <w:rPr>
          <w:rFonts w:cs="Traditional Arabic" w:hint="cs"/>
          <w:spacing w:val="-6"/>
          <w:sz w:val="36"/>
          <w:szCs w:val="36"/>
          <w:rtl/>
          <w:lang w:bidi="ar-SA"/>
        </w:rPr>
        <w:t xml:space="preserve"> لا يحصل</w:t>
      </w:r>
      <w:r w:rsidRPr="00B04601">
        <w:rPr>
          <w:rFonts w:cs="Traditional Arabic"/>
          <w:spacing w:val="-6"/>
          <w:sz w:val="36"/>
          <w:szCs w:val="36"/>
          <w:rtl/>
          <w:lang w:bidi="ar-SA"/>
        </w:rPr>
        <w:t xml:space="preserve"> </w:t>
      </w:r>
      <w:r w:rsidRPr="00B04601">
        <w:rPr>
          <w:rFonts w:cs="Traditional Arabic" w:hint="cs"/>
          <w:spacing w:val="-6"/>
          <w:sz w:val="36"/>
          <w:szCs w:val="36"/>
          <w:rtl/>
          <w:lang w:bidi="ar-SA"/>
        </w:rPr>
        <w:t>من</w:t>
      </w:r>
      <w:r w:rsidRPr="00B04601">
        <w:rPr>
          <w:rFonts w:cs="Traditional Arabic"/>
          <w:spacing w:val="-6"/>
          <w:sz w:val="36"/>
          <w:szCs w:val="36"/>
          <w:rtl/>
          <w:lang w:bidi="ar-SA"/>
        </w:rPr>
        <w:t xml:space="preserve"> </w:t>
      </w:r>
      <w:r w:rsidRPr="00B04601">
        <w:rPr>
          <w:rFonts w:cs="Traditional Arabic" w:hint="cs"/>
          <w:spacing w:val="-6"/>
          <w:sz w:val="36"/>
          <w:szCs w:val="36"/>
          <w:rtl/>
          <w:lang w:bidi="ar-SA"/>
        </w:rPr>
        <w:t>الأرض</w:t>
      </w:r>
      <w:r w:rsidRPr="00B04601">
        <w:rPr>
          <w:rFonts w:cs="Traditional Arabic"/>
          <w:spacing w:val="-6"/>
          <w:sz w:val="36"/>
          <w:szCs w:val="36"/>
          <w:rtl/>
          <w:lang w:bidi="ar-SA"/>
        </w:rPr>
        <w:t xml:space="preserve"> </w:t>
      </w:r>
      <w:r w:rsidRPr="00B04601">
        <w:rPr>
          <w:rFonts w:cs="Traditional Arabic" w:hint="cs"/>
          <w:spacing w:val="-6"/>
          <w:sz w:val="36"/>
          <w:szCs w:val="36"/>
          <w:rtl/>
          <w:lang w:bidi="ar-SA"/>
        </w:rPr>
        <w:t>في</w:t>
      </w:r>
      <w:r w:rsidRPr="00B04601">
        <w:rPr>
          <w:rFonts w:cs="Traditional Arabic"/>
          <w:spacing w:val="-6"/>
          <w:sz w:val="36"/>
          <w:szCs w:val="36"/>
          <w:rtl/>
          <w:lang w:bidi="ar-SA"/>
        </w:rPr>
        <w:t xml:space="preserve"> </w:t>
      </w:r>
      <w:r w:rsidRPr="00B04601">
        <w:rPr>
          <w:rFonts w:cs="Traditional Arabic" w:hint="cs"/>
          <w:spacing w:val="-6"/>
          <w:sz w:val="36"/>
          <w:szCs w:val="36"/>
          <w:rtl/>
          <w:lang w:bidi="ar-SA"/>
        </w:rPr>
        <w:t>حالة</w:t>
      </w:r>
      <w:r w:rsidRPr="00B04601">
        <w:rPr>
          <w:rFonts w:cs="Traditional Arabic"/>
          <w:spacing w:val="-6"/>
          <w:sz w:val="36"/>
          <w:szCs w:val="36"/>
          <w:rtl/>
          <w:lang w:bidi="ar-SA"/>
        </w:rPr>
        <w:t xml:space="preserve"> </w:t>
      </w:r>
      <w:r w:rsidRPr="00B04601">
        <w:rPr>
          <w:rFonts w:cs="Traditional Arabic" w:hint="cs"/>
          <w:spacing w:val="-6"/>
          <w:sz w:val="36"/>
          <w:szCs w:val="36"/>
          <w:rtl/>
          <w:lang w:bidi="ar-SA"/>
        </w:rPr>
        <w:t>السجود</w:t>
      </w:r>
      <w:r w:rsidRPr="00B04601">
        <w:rPr>
          <w:rFonts w:cs="Traditional Arabic"/>
          <w:spacing w:val="-6"/>
          <w:sz w:val="36"/>
          <w:szCs w:val="36"/>
          <w:rtl/>
          <w:lang w:bidi="ar-SA"/>
        </w:rPr>
        <w:t xml:space="preserve"> </w:t>
      </w:r>
      <w:r w:rsidRPr="00B04601">
        <w:rPr>
          <w:rFonts w:cs="Traditional Arabic" w:hint="cs"/>
          <w:spacing w:val="-6"/>
          <w:sz w:val="36"/>
          <w:szCs w:val="36"/>
          <w:rtl/>
          <w:lang w:bidi="ar-SA"/>
        </w:rPr>
        <w:t>على</w:t>
      </w:r>
      <w:r w:rsidRPr="00B04601">
        <w:rPr>
          <w:rFonts w:cs="Traditional Arabic"/>
          <w:spacing w:val="-6"/>
          <w:sz w:val="36"/>
          <w:szCs w:val="36"/>
          <w:rtl/>
          <w:lang w:bidi="ar-SA"/>
        </w:rPr>
        <w:t xml:space="preserve"> </w:t>
      </w:r>
      <w:r w:rsidRPr="00B04601">
        <w:rPr>
          <w:rFonts w:cs="Traditional Arabic" w:hint="cs"/>
          <w:spacing w:val="-6"/>
          <w:sz w:val="36"/>
          <w:szCs w:val="36"/>
          <w:rtl/>
          <w:lang w:bidi="ar-SA"/>
        </w:rPr>
        <w:t>ظهر</w:t>
      </w:r>
      <w:r w:rsidRPr="00B04601">
        <w:rPr>
          <w:rFonts w:cs="Traditional Arabic"/>
          <w:spacing w:val="-6"/>
          <w:sz w:val="36"/>
          <w:szCs w:val="36"/>
          <w:rtl/>
          <w:lang w:bidi="ar-SA"/>
        </w:rPr>
        <w:t xml:space="preserve"> </w:t>
      </w:r>
      <w:r w:rsidRPr="00B04601">
        <w:rPr>
          <w:rFonts w:cs="Traditional Arabic" w:hint="cs"/>
          <w:spacing w:val="-6"/>
          <w:sz w:val="36"/>
          <w:szCs w:val="36"/>
          <w:rtl/>
          <w:lang w:bidi="ar-SA"/>
        </w:rPr>
        <w:t>إنسان</w:t>
      </w:r>
      <w:r w:rsidR="000B1CDF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0B1CDF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6"/>
      </w:r>
      <w:r w:rsidR="000B1CDF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B04601">
        <w:rPr>
          <w:rFonts w:cs="Traditional Arabic"/>
          <w:spacing w:val="-6"/>
          <w:sz w:val="36"/>
          <w:szCs w:val="36"/>
          <w:rtl/>
          <w:lang w:bidi="ar-SA"/>
        </w:rPr>
        <w:t>.</w:t>
      </w:r>
    </w:p>
    <w:p w:rsidR="00A60834" w:rsidRPr="005936DE" w:rsidRDefault="00A60834" w:rsidP="00395EA5">
      <w:pPr>
        <w:pStyle w:val="a5"/>
        <w:ind w:firstLine="454"/>
        <w:jc w:val="both"/>
        <w:rPr>
          <w:rFonts w:cs="Traditional Arabic"/>
          <w:spacing w:val="-6"/>
          <w:sz w:val="36"/>
          <w:szCs w:val="36"/>
          <w:rtl/>
          <w:lang w:bidi="ar-SA"/>
        </w:rPr>
      </w:pPr>
      <w:r w:rsidRPr="005936DE">
        <w:rPr>
          <w:rFonts w:cs="Traditional Arabic" w:hint="cs"/>
          <w:spacing w:val="-6"/>
          <w:sz w:val="36"/>
          <w:szCs w:val="36"/>
          <w:rtl/>
          <w:lang w:bidi="ar-SA"/>
        </w:rPr>
        <w:lastRenderedPageBreak/>
        <w:t xml:space="preserve">أدلة الإيماء عند عدم التمكين السجود على </w:t>
      </w:r>
      <w:r w:rsidR="0020034E" w:rsidRPr="005936DE">
        <w:rPr>
          <w:rFonts w:cs="Traditional Arabic" w:hint="cs"/>
          <w:spacing w:val="-6"/>
          <w:sz w:val="36"/>
          <w:szCs w:val="36"/>
          <w:rtl/>
          <w:lang w:bidi="ar-SA"/>
        </w:rPr>
        <w:t>الأرض</w:t>
      </w:r>
      <w:r w:rsidRPr="005936DE">
        <w:rPr>
          <w:rFonts w:cs="Traditional Arabic" w:hint="cs"/>
          <w:spacing w:val="-6"/>
          <w:sz w:val="36"/>
          <w:szCs w:val="36"/>
          <w:rtl/>
          <w:lang w:bidi="ar-SA"/>
        </w:rPr>
        <w:t>:</w:t>
      </w:r>
    </w:p>
    <w:p w:rsidR="0020034E" w:rsidRDefault="000F7EED" w:rsidP="00395EA5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z w:val="36"/>
          <w:szCs w:val="36"/>
          <w:rtl/>
          <w:lang w:bidi="ar-SA"/>
        </w:rPr>
        <w:t>3</w:t>
      </w:r>
      <w:r w:rsidR="008E48CD" w:rsidRPr="00590E8A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1E133A">
        <w:rPr>
          <w:rFonts w:cs="Traditional Arabic" w:hint="cs"/>
          <w:sz w:val="36"/>
          <w:szCs w:val="36"/>
          <w:rtl/>
          <w:lang w:bidi="ar-SA"/>
        </w:rPr>
        <w:t>ال</w:t>
      </w:r>
      <w:r w:rsidR="00BF5251">
        <w:rPr>
          <w:rFonts w:cs="Traditional Arabic" w:hint="cs"/>
          <w:sz w:val="36"/>
          <w:szCs w:val="36"/>
          <w:rtl/>
          <w:lang w:bidi="ar-SA"/>
        </w:rPr>
        <w:t>قياس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 xml:space="preserve"> على صلاة أهل الأعذار, لأن</w:t>
      </w:r>
      <w:r w:rsidR="008E48CD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النبي</w:t>
      </w:r>
      <w:r w:rsidR="00410EE0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E48CD" w:rsidRPr="00590E8A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 xml:space="preserve"> عاد</w:t>
      </w:r>
      <w:r w:rsidR="008E48CD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مريضاً</w:t>
      </w:r>
      <w:r w:rsidR="008E48CD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فرآه</w:t>
      </w:r>
      <w:r w:rsidR="008E48CD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يصل</w:t>
      </w:r>
      <w:r w:rsidR="0020034E">
        <w:rPr>
          <w:rFonts w:cs="Traditional Arabic" w:hint="cs"/>
          <w:sz w:val="36"/>
          <w:szCs w:val="36"/>
          <w:rtl/>
          <w:lang w:bidi="ar-SA"/>
        </w:rPr>
        <w:t>ّ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ي</w:t>
      </w:r>
      <w:r w:rsidR="008E48CD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على</w:t>
      </w:r>
      <w:r w:rsidR="008E48CD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وسادة</w:t>
      </w:r>
      <w:r w:rsidR="008E48CD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فأخذها</w:t>
      </w:r>
      <w:r w:rsidR="008E48CD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فرمى</w:t>
      </w:r>
      <w:r w:rsidR="008E48CD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بها</w:t>
      </w:r>
      <w:r w:rsidR="008E48CD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فأخذ</w:t>
      </w:r>
      <w:r w:rsidR="008E48CD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عوداً</w:t>
      </w:r>
      <w:r w:rsidR="008E48CD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ليصل</w:t>
      </w:r>
      <w:r w:rsidR="0008092B">
        <w:rPr>
          <w:rFonts w:cs="Traditional Arabic" w:hint="cs"/>
          <w:sz w:val="36"/>
          <w:szCs w:val="36"/>
          <w:rtl/>
          <w:lang w:bidi="ar-SA"/>
        </w:rPr>
        <w:t>ّ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ي</w:t>
      </w:r>
      <w:r w:rsidR="008E48CD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عليه</w:t>
      </w:r>
      <w:r w:rsidR="008E48CD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فرمى</w:t>
      </w:r>
      <w:r w:rsidR="008E48CD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به</w:t>
      </w:r>
      <w:r w:rsidR="008E48CD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وقال:</w:t>
      </w:r>
      <w:r w:rsidR="008E48CD" w:rsidRPr="00590E8A">
        <w:rPr>
          <w:rFonts w:cs="Traditional Arabic"/>
          <w:sz w:val="36"/>
          <w:szCs w:val="36"/>
          <w:rtl/>
          <w:lang w:bidi="ar-SA"/>
        </w:rPr>
        <w:t xml:space="preserve">" 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صلِّ</w:t>
      </w:r>
      <w:r w:rsidR="008E48CD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على</w:t>
      </w:r>
      <w:r w:rsidR="008E48CD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الأرض</w:t>
      </w:r>
      <w:r w:rsidR="008E48CD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إن</w:t>
      </w:r>
      <w:r w:rsidR="008E48CD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8E48CD" w:rsidRPr="00590E8A">
        <w:rPr>
          <w:rFonts w:cs="Traditional Arabic" w:hint="cs"/>
          <w:sz w:val="36"/>
          <w:szCs w:val="36"/>
          <w:rtl/>
          <w:lang w:bidi="ar-SA"/>
        </w:rPr>
        <w:t>استطعت</w:t>
      </w:r>
    </w:p>
    <w:p w:rsidR="00516935" w:rsidRPr="00590E8A" w:rsidRDefault="008E48CD" w:rsidP="00395EA5">
      <w:pPr>
        <w:pStyle w:val="a5"/>
        <w:jc w:val="both"/>
        <w:rPr>
          <w:rFonts w:cs="Traditional Arabic"/>
          <w:sz w:val="36"/>
          <w:szCs w:val="36"/>
          <w:rtl/>
          <w:lang w:bidi="ar-SA"/>
        </w:rPr>
      </w:pPr>
      <w:r w:rsidRPr="00590E8A">
        <w:rPr>
          <w:rFonts w:cs="Traditional Arabic" w:hint="cs"/>
          <w:sz w:val="36"/>
          <w:szCs w:val="36"/>
          <w:rtl/>
          <w:lang w:bidi="ar-SA"/>
        </w:rPr>
        <w:t>وإلا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فأوم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إيماء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واجعل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سجودك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أخفض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من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ركوعك</w:t>
      </w:r>
      <w:r w:rsidRPr="00D90D8F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Pr="00D90D8F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7"/>
      </w:r>
      <w:r w:rsidRPr="00D90D8F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Pr="00590E8A">
        <w:rPr>
          <w:rFonts w:cs="Traditional Arabic" w:hint="cs"/>
          <w:sz w:val="36"/>
          <w:szCs w:val="36"/>
          <w:rtl/>
          <w:lang w:bidi="ar-SA"/>
        </w:rPr>
        <w:t>.</w:t>
      </w:r>
    </w:p>
    <w:p w:rsidR="002C3DEC" w:rsidRPr="00590E8A" w:rsidRDefault="000F7EED" w:rsidP="005E32F2">
      <w:pPr>
        <w:pStyle w:val="a5"/>
        <w:spacing w:after="120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z w:val="36"/>
          <w:szCs w:val="36"/>
          <w:rtl/>
          <w:lang w:bidi="ar-SA"/>
        </w:rPr>
        <w:t>4</w:t>
      </w:r>
      <w:r w:rsidR="00B7469E" w:rsidRPr="00590E8A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041140" w:rsidRPr="00590E8A">
        <w:rPr>
          <w:rFonts w:cs="Traditional Arabic" w:hint="cs"/>
          <w:sz w:val="36"/>
          <w:szCs w:val="36"/>
          <w:rtl/>
          <w:lang w:bidi="ar-SA"/>
        </w:rPr>
        <w:t>أن</w:t>
      </w:r>
      <w:r w:rsidR="00416A5F" w:rsidRPr="00590E8A">
        <w:rPr>
          <w:rFonts w:cs="Traditional Arabic" w:hint="cs"/>
          <w:sz w:val="36"/>
          <w:szCs w:val="36"/>
          <w:rtl/>
          <w:lang w:bidi="ar-SA"/>
        </w:rPr>
        <w:t xml:space="preserve"> الإيماء أشبه بالسجود</w:t>
      </w:r>
      <w:r w:rsidR="000B1CDF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0B1CDF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8"/>
      </w:r>
      <w:r w:rsidR="000B1CDF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416A5F" w:rsidRPr="00590E8A">
        <w:rPr>
          <w:rFonts w:cs="Traditional Arabic" w:hint="cs"/>
          <w:sz w:val="36"/>
          <w:szCs w:val="36"/>
          <w:rtl/>
          <w:lang w:bidi="ar-SA"/>
        </w:rPr>
        <w:t>.</w:t>
      </w:r>
    </w:p>
    <w:p w:rsidR="007A399B" w:rsidRPr="00590E8A" w:rsidRDefault="007A399B" w:rsidP="00395EA5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u w:val="double"/>
          <w:rtl/>
          <w:lang w:bidi="ar-SA"/>
        </w:rPr>
      </w:pPr>
      <w:r w:rsidRPr="00590E8A">
        <w:rPr>
          <w:rFonts w:cs="Traditional Arabic" w:hint="cs"/>
          <w:b/>
          <w:bCs/>
          <w:sz w:val="36"/>
          <w:szCs w:val="36"/>
          <w:u w:val="double"/>
          <w:rtl/>
          <w:lang w:bidi="ar-SA"/>
        </w:rPr>
        <w:t>الأقوال في المسألة:</w:t>
      </w:r>
    </w:p>
    <w:p w:rsidR="007A399B" w:rsidRPr="00590E8A" w:rsidRDefault="007A399B" w:rsidP="00395EA5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590E8A">
        <w:rPr>
          <w:rFonts w:cs="Traditional Arabic" w:hint="cs"/>
          <w:b/>
          <w:bCs/>
          <w:sz w:val="36"/>
          <w:szCs w:val="36"/>
          <w:rtl/>
          <w:lang w:bidi="ar-SA"/>
        </w:rPr>
        <w:t>للعلماء في المسألة أربعة أقوال.</w:t>
      </w:r>
    </w:p>
    <w:p w:rsidR="007A399B" w:rsidRPr="00590E8A" w:rsidRDefault="007A399B" w:rsidP="00395EA5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590E8A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أحدها: </w:t>
      </w:r>
      <w:r w:rsidR="00636527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ما تقدم من اختيار نافع </w:t>
      </w:r>
      <w:r w:rsidRPr="00590E8A">
        <w:rPr>
          <w:rFonts w:cs="Traditional Arabic" w:hint="cs"/>
          <w:b/>
          <w:bCs/>
          <w:sz w:val="36"/>
          <w:szCs w:val="36"/>
          <w:rtl/>
          <w:lang w:bidi="ar-SA"/>
        </w:rPr>
        <w:t>.</w:t>
      </w:r>
    </w:p>
    <w:p w:rsidR="00922832" w:rsidRPr="00590E8A" w:rsidRDefault="00922832" w:rsidP="005E32F2">
      <w:pPr>
        <w:pStyle w:val="a5"/>
        <w:spacing w:after="120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590E8A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القول </w:t>
      </w:r>
      <w:r w:rsidR="00D9786B" w:rsidRPr="00590E8A">
        <w:rPr>
          <w:rFonts w:cs="Traditional Arabic" w:hint="cs"/>
          <w:b/>
          <w:bCs/>
          <w:sz w:val="36"/>
          <w:szCs w:val="36"/>
          <w:rtl/>
          <w:lang w:bidi="ar-SA"/>
        </w:rPr>
        <w:t>الثاني:</w:t>
      </w:r>
      <w:r w:rsidR="00534E1A" w:rsidRPr="00590E8A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FE0905" w:rsidRPr="00590E8A">
        <w:rPr>
          <w:rFonts w:cs="Traditional Arabic" w:hint="cs"/>
          <w:sz w:val="36"/>
          <w:szCs w:val="36"/>
          <w:rtl/>
          <w:lang w:bidi="ar-SA"/>
        </w:rPr>
        <w:t>يلزم</w:t>
      </w:r>
      <w:r w:rsidR="003722AB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FE0905" w:rsidRPr="00590E8A">
        <w:rPr>
          <w:rFonts w:cs="Traditional Arabic" w:hint="cs"/>
          <w:sz w:val="36"/>
          <w:szCs w:val="36"/>
          <w:rtl/>
          <w:lang w:bidi="ar-SA"/>
        </w:rPr>
        <w:t>السجود</w:t>
      </w:r>
      <w:r w:rsidR="003722AB" w:rsidRPr="00590E8A">
        <w:rPr>
          <w:rFonts w:cs="Traditional Arabic" w:hint="cs"/>
          <w:sz w:val="36"/>
          <w:szCs w:val="36"/>
          <w:rtl/>
          <w:lang w:bidi="ar-SA"/>
        </w:rPr>
        <w:t xml:space="preserve"> على ظهر </w:t>
      </w:r>
      <w:r w:rsidR="00E31E30" w:rsidRPr="00590E8A">
        <w:rPr>
          <w:rFonts w:cs="Traditional Arabic" w:hint="cs"/>
          <w:sz w:val="36"/>
          <w:szCs w:val="36"/>
          <w:rtl/>
          <w:lang w:bidi="ar-SA"/>
        </w:rPr>
        <w:t>أخيه</w:t>
      </w:r>
      <w:r w:rsidR="008B6E40" w:rsidRPr="00590E8A">
        <w:rPr>
          <w:rFonts w:cs="Traditional Arabic" w:hint="cs"/>
          <w:sz w:val="36"/>
          <w:szCs w:val="36"/>
          <w:rtl/>
          <w:lang w:bidi="ar-SA"/>
        </w:rPr>
        <w:t xml:space="preserve"> عند الضرورة</w:t>
      </w:r>
      <w:r w:rsidR="00307130">
        <w:rPr>
          <w:rFonts w:cs="Traditional Arabic" w:hint="cs"/>
          <w:sz w:val="36"/>
          <w:szCs w:val="36"/>
          <w:rtl/>
          <w:lang w:bidi="ar-SA"/>
        </w:rPr>
        <w:t>,</w:t>
      </w:r>
      <w:r w:rsidR="008B6E40" w:rsidRPr="00590E8A">
        <w:rPr>
          <w:rFonts w:cs="Traditional Arabic" w:hint="cs"/>
          <w:sz w:val="36"/>
          <w:szCs w:val="36"/>
          <w:rtl/>
          <w:lang w:bidi="ar-SA"/>
        </w:rPr>
        <w:t xml:space="preserve"> و به قال</w:t>
      </w:r>
      <w:r w:rsidR="003722AB" w:rsidRPr="00590E8A">
        <w:rPr>
          <w:rFonts w:cs="Traditional Arabic" w:hint="cs"/>
          <w:sz w:val="36"/>
          <w:szCs w:val="36"/>
          <w:rtl/>
          <w:lang w:bidi="ar-SA"/>
        </w:rPr>
        <w:t xml:space="preserve"> عمر بن</w:t>
      </w:r>
      <w:r w:rsidR="008B6E40" w:rsidRPr="00590E8A">
        <w:rPr>
          <w:rFonts w:cs="Traditional Arabic" w:hint="cs"/>
          <w:sz w:val="36"/>
          <w:szCs w:val="36"/>
          <w:rtl/>
          <w:lang w:bidi="ar-SA"/>
        </w:rPr>
        <w:t xml:space="preserve"> الخطاب</w:t>
      </w:r>
      <w:r w:rsidR="00534E1A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B6E40" w:rsidRPr="00590E8A">
        <w:rPr>
          <w:rFonts w:cs="Traditional Arabic" w:hint="cs"/>
          <w:sz w:val="36"/>
          <w:szCs w:val="36"/>
          <w:lang w:bidi="ar-SA"/>
        </w:rPr>
        <w:sym w:font="AGA Arabesque" w:char="F074"/>
      </w:r>
      <w:r w:rsidR="008B6E40" w:rsidRPr="00590E8A">
        <w:rPr>
          <w:rFonts w:cs="Traditional Arabic" w:hint="cs"/>
          <w:sz w:val="36"/>
          <w:szCs w:val="36"/>
          <w:rtl/>
          <w:lang w:bidi="ar-SA"/>
        </w:rPr>
        <w:t>,</w:t>
      </w:r>
      <w:r w:rsidR="00534E1A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2C3DEC" w:rsidRPr="00590E8A">
        <w:rPr>
          <w:rFonts w:cs="Traditional Arabic" w:hint="cs"/>
          <w:sz w:val="36"/>
          <w:szCs w:val="36"/>
          <w:rtl/>
          <w:lang w:bidi="ar-SA"/>
        </w:rPr>
        <w:t>وإبراهيم</w:t>
      </w:r>
      <w:r w:rsidR="00292F8A" w:rsidRPr="00590E8A">
        <w:rPr>
          <w:rFonts w:cs="Traditional Arabic" w:hint="cs"/>
          <w:sz w:val="36"/>
          <w:szCs w:val="36"/>
          <w:rtl/>
          <w:lang w:bidi="ar-SA"/>
        </w:rPr>
        <w:t xml:space="preserve"> النخعي</w:t>
      </w:r>
      <w:r w:rsidR="00F40152" w:rsidRPr="00590E8A">
        <w:rPr>
          <w:rFonts w:cs="Traditional Arabic" w:hint="cs"/>
          <w:sz w:val="36"/>
          <w:szCs w:val="36"/>
          <w:rtl/>
          <w:lang w:bidi="ar-SA"/>
        </w:rPr>
        <w:t>,</w:t>
      </w:r>
      <w:r w:rsidR="00746E7A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F40152" w:rsidRPr="00590E8A">
        <w:rPr>
          <w:rFonts w:cs="Traditional Arabic" w:hint="cs"/>
          <w:sz w:val="36"/>
          <w:szCs w:val="36"/>
          <w:rtl/>
          <w:lang w:bidi="ar-SA"/>
        </w:rPr>
        <w:t>ومجاهد</w:t>
      </w:r>
      <w:r w:rsidR="00696FFB" w:rsidRPr="00590E8A">
        <w:rPr>
          <w:rFonts w:cs="Traditional Arabic" w:hint="cs"/>
          <w:sz w:val="36"/>
          <w:szCs w:val="36"/>
          <w:rtl/>
          <w:lang w:bidi="ar-SA"/>
        </w:rPr>
        <w:t>,</w:t>
      </w:r>
      <w:r w:rsidR="00746E7A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96FFB" w:rsidRPr="00590E8A">
        <w:rPr>
          <w:rFonts w:cs="Traditional Arabic" w:hint="cs"/>
          <w:sz w:val="36"/>
          <w:szCs w:val="36"/>
          <w:rtl/>
          <w:lang w:bidi="ar-SA"/>
        </w:rPr>
        <w:t>و</w:t>
      </w:r>
      <w:r w:rsidR="003722AB" w:rsidRPr="00590E8A">
        <w:rPr>
          <w:rFonts w:cs="Traditional Arabic" w:hint="cs"/>
          <w:sz w:val="36"/>
          <w:szCs w:val="36"/>
          <w:rtl/>
          <w:lang w:bidi="ar-SA"/>
        </w:rPr>
        <w:t>طاووس</w:t>
      </w:r>
      <w:r w:rsidR="00696FFB" w:rsidRPr="00590E8A">
        <w:rPr>
          <w:rFonts w:cs="Traditional Arabic" w:hint="cs"/>
          <w:sz w:val="36"/>
          <w:szCs w:val="36"/>
          <w:rtl/>
          <w:lang w:bidi="ar-SA"/>
        </w:rPr>
        <w:t>,</w:t>
      </w:r>
      <w:r w:rsidR="00746E7A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34A7A" w:rsidRPr="00590E8A">
        <w:rPr>
          <w:rFonts w:cs="Traditional Arabic" w:hint="cs"/>
          <w:sz w:val="36"/>
          <w:szCs w:val="36"/>
          <w:rtl/>
          <w:lang w:bidi="ar-SA"/>
        </w:rPr>
        <w:t>والثوري,</w:t>
      </w:r>
      <w:r w:rsidR="00746E7A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05CA3" w:rsidRPr="00590E8A">
        <w:rPr>
          <w:rFonts w:cs="Traditional Arabic" w:hint="cs"/>
          <w:sz w:val="36"/>
          <w:szCs w:val="36"/>
          <w:rtl/>
          <w:lang w:bidi="ar-SA"/>
        </w:rPr>
        <w:t>وأبو</w:t>
      </w:r>
      <w:r w:rsidR="009D47DF" w:rsidRPr="00590E8A">
        <w:rPr>
          <w:rFonts w:cs="Traditional Arabic" w:hint="cs"/>
          <w:sz w:val="36"/>
          <w:szCs w:val="36"/>
          <w:rtl/>
          <w:lang w:bidi="ar-SA"/>
        </w:rPr>
        <w:t xml:space="preserve"> ثور</w:t>
      </w:r>
      <w:r w:rsidR="00F40152" w:rsidRPr="00590E8A">
        <w:rPr>
          <w:rStyle w:val="a4"/>
          <w:rFonts w:cs="Traditional Arabic"/>
          <w:sz w:val="36"/>
          <w:szCs w:val="36"/>
        </w:rPr>
        <w:t xml:space="preserve"> </w:t>
      </w:r>
      <w:r w:rsidR="000B1CDF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0B1CDF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9"/>
      </w:r>
      <w:r w:rsidR="000B1CDF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E31E30" w:rsidRPr="00590E8A">
        <w:rPr>
          <w:rFonts w:cs="Traditional Arabic" w:hint="cs"/>
          <w:sz w:val="36"/>
          <w:szCs w:val="36"/>
          <w:rtl/>
          <w:lang w:bidi="ar-SA"/>
        </w:rPr>
        <w:t>,</w:t>
      </w:r>
      <w:r w:rsidR="00746E7A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3722AB" w:rsidRPr="00590E8A">
        <w:rPr>
          <w:rFonts w:cs="Traditional Arabic" w:hint="cs"/>
          <w:sz w:val="36"/>
          <w:szCs w:val="36"/>
          <w:rtl/>
          <w:lang w:bidi="ar-SA"/>
        </w:rPr>
        <w:t xml:space="preserve">وهو </w:t>
      </w:r>
      <w:r w:rsidR="008B6E40" w:rsidRPr="00590E8A">
        <w:rPr>
          <w:rFonts w:cs="Traditional Arabic" w:hint="cs"/>
          <w:sz w:val="36"/>
          <w:szCs w:val="36"/>
          <w:rtl/>
          <w:lang w:bidi="ar-SA"/>
        </w:rPr>
        <w:t xml:space="preserve">مذهب </w:t>
      </w:r>
      <w:r w:rsidR="00A60944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96FFB" w:rsidRPr="00590E8A">
        <w:rPr>
          <w:rFonts w:cs="Traditional Arabic" w:hint="cs"/>
          <w:sz w:val="36"/>
          <w:szCs w:val="36"/>
          <w:rtl/>
          <w:lang w:bidi="ar-SA"/>
        </w:rPr>
        <w:t>الحنفية</w:t>
      </w:r>
      <w:r w:rsidR="00696FFB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696FFB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0"/>
      </w:r>
      <w:r w:rsidR="00696FFB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696FFB" w:rsidRPr="00590E8A">
        <w:rPr>
          <w:rFonts w:cs="Traditional Arabic" w:hint="cs"/>
          <w:sz w:val="36"/>
          <w:szCs w:val="36"/>
          <w:rtl/>
          <w:lang w:bidi="ar-SA"/>
        </w:rPr>
        <w:t>,</w:t>
      </w:r>
      <w:r w:rsidR="00FB2A68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3722AB" w:rsidRPr="00590E8A">
        <w:rPr>
          <w:rFonts w:cs="Traditional Arabic" w:hint="cs"/>
          <w:sz w:val="36"/>
          <w:szCs w:val="36"/>
          <w:rtl/>
          <w:lang w:bidi="ar-SA"/>
        </w:rPr>
        <w:t>والشافعية</w:t>
      </w:r>
      <w:r w:rsidR="0078753E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78753E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1"/>
      </w:r>
      <w:r w:rsidR="0078753E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696FFB" w:rsidRPr="00590E8A">
        <w:rPr>
          <w:rFonts w:cs="Traditional Arabic" w:hint="cs"/>
          <w:sz w:val="36"/>
          <w:szCs w:val="36"/>
          <w:rtl/>
          <w:lang w:bidi="ar-SA"/>
        </w:rPr>
        <w:t>,</w:t>
      </w:r>
      <w:r w:rsidR="00746E7A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3722AB" w:rsidRPr="00590E8A">
        <w:rPr>
          <w:rFonts w:cs="Traditional Arabic" w:hint="cs"/>
          <w:sz w:val="36"/>
          <w:szCs w:val="36"/>
          <w:rtl/>
          <w:lang w:bidi="ar-SA"/>
        </w:rPr>
        <w:t>والحنابلة</w:t>
      </w:r>
      <w:r w:rsidR="0078753E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78753E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2"/>
      </w:r>
      <w:r w:rsidR="0078753E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E31E30" w:rsidRPr="00590E8A">
        <w:rPr>
          <w:rFonts w:cs="Traditional Arabic" w:hint="cs"/>
          <w:sz w:val="36"/>
          <w:szCs w:val="36"/>
          <w:rtl/>
          <w:lang w:bidi="ar-SA"/>
        </w:rPr>
        <w:t>.</w:t>
      </w:r>
    </w:p>
    <w:p w:rsidR="00E31E30" w:rsidRPr="00590E8A" w:rsidRDefault="008B6E40" w:rsidP="0091460F">
      <w:pPr>
        <w:pStyle w:val="a5"/>
        <w:spacing w:after="120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590E8A">
        <w:rPr>
          <w:rFonts w:cs="Traditional Arabic" w:hint="cs"/>
          <w:b/>
          <w:bCs/>
          <w:sz w:val="36"/>
          <w:szCs w:val="36"/>
          <w:rtl/>
          <w:lang w:bidi="ar-SA"/>
        </w:rPr>
        <w:t>من أدلة هذا القول:</w:t>
      </w:r>
    </w:p>
    <w:p w:rsidR="00D236EF" w:rsidRPr="00590E8A" w:rsidRDefault="00B37963" w:rsidP="00567E46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590E8A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1-</w:t>
      </w:r>
      <w:r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93234F" w:rsidRPr="00590E8A">
        <w:rPr>
          <w:rFonts w:cs="Traditional Arabic" w:hint="cs"/>
          <w:sz w:val="36"/>
          <w:szCs w:val="36"/>
          <w:rtl/>
          <w:lang w:bidi="ar-SA"/>
        </w:rPr>
        <w:t>روي عن عمر</w:t>
      </w:r>
      <w:r w:rsidR="004C47F3" w:rsidRPr="00590E8A">
        <w:rPr>
          <w:rFonts w:cs="Traditional Arabic" w:hint="cs"/>
          <w:sz w:val="36"/>
          <w:szCs w:val="36"/>
          <w:rtl/>
          <w:lang w:bidi="ar-SA"/>
        </w:rPr>
        <w:t xml:space="preserve"> بن الخطاب </w:t>
      </w:r>
      <w:r w:rsidR="00E745F4" w:rsidRPr="00590E8A">
        <w:rPr>
          <w:rFonts w:cs="Traditional Arabic" w:hint="cs"/>
          <w:sz w:val="36"/>
          <w:szCs w:val="36"/>
          <w:lang w:bidi="ar-SA"/>
        </w:rPr>
        <w:sym w:font="AGA Arabesque" w:char="F074"/>
      </w:r>
      <w:r w:rsidR="0093234F" w:rsidRPr="00590E8A">
        <w:rPr>
          <w:rFonts w:cs="Traditional Arabic" w:hint="cs"/>
          <w:sz w:val="36"/>
          <w:szCs w:val="36"/>
          <w:rtl/>
          <w:lang w:bidi="ar-SA"/>
        </w:rPr>
        <w:t xml:space="preserve"> أ</w:t>
      </w:r>
      <w:r w:rsidR="004F2995" w:rsidRPr="00590E8A">
        <w:rPr>
          <w:rFonts w:cs="Traditional Arabic" w:hint="cs"/>
          <w:sz w:val="36"/>
          <w:szCs w:val="36"/>
          <w:rtl/>
          <w:lang w:bidi="ar-SA"/>
        </w:rPr>
        <w:t xml:space="preserve">نه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خطب ف</w:t>
      </w:r>
      <w:r w:rsidR="004F2995" w:rsidRPr="00590E8A">
        <w:rPr>
          <w:rFonts w:cs="Traditional Arabic" w:hint="cs"/>
          <w:sz w:val="36"/>
          <w:szCs w:val="36"/>
          <w:rtl/>
          <w:lang w:bidi="ar-SA"/>
        </w:rPr>
        <w:t>قال:</w:t>
      </w:r>
      <w:r w:rsidR="005D2090" w:rsidRPr="00590E8A">
        <w:rPr>
          <w:rFonts w:cs="Traditional Arabic" w:hint="cs"/>
          <w:sz w:val="36"/>
          <w:szCs w:val="36"/>
          <w:rtl/>
          <w:lang w:bidi="ar-SA"/>
        </w:rPr>
        <w:t>"</w:t>
      </w:r>
      <w:r w:rsidR="00397D41" w:rsidRPr="00590E8A">
        <w:rPr>
          <w:rFonts w:cs="Traditional Arabic"/>
          <w:b/>
          <w:bCs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يا</w:t>
      </w:r>
      <w:r w:rsidR="00397D41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أيها</w:t>
      </w:r>
      <w:r w:rsidR="00397D41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الناس،</w:t>
      </w:r>
      <w:r w:rsidR="00397D41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إن</w:t>
      </w:r>
      <w:r w:rsidR="00397D41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رسول</w:t>
      </w:r>
      <w:r w:rsidR="00397D41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الله</w:t>
      </w:r>
      <w:r w:rsidR="00397D41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/>
          <w:sz w:val="36"/>
          <w:szCs w:val="36"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B902E2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بنى</w:t>
      </w:r>
      <w:r w:rsidR="00397D41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هذا</w:t>
      </w:r>
      <w:r w:rsidR="00397D41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المسجد</w:t>
      </w:r>
      <w:r w:rsidR="00397D41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ونحن</w:t>
      </w:r>
      <w:r w:rsidR="00397D41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معه</w:t>
      </w:r>
      <w:r w:rsidR="00397D41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والمهاجرون</w:t>
      </w:r>
      <w:r w:rsidR="00397D41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والأنصار،</w:t>
      </w:r>
      <w:r w:rsidR="00397D41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فإذا</w:t>
      </w:r>
      <w:r w:rsidR="00397D41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اشتد</w:t>
      </w:r>
      <w:r w:rsidR="00B902E2" w:rsidRPr="00590E8A">
        <w:rPr>
          <w:rFonts w:cs="Traditional Arabic" w:hint="cs"/>
          <w:sz w:val="36"/>
          <w:szCs w:val="36"/>
          <w:rtl/>
          <w:lang w:bidi="ar-SA"/>
        </w:rPr>
        <w:t>ّ</w:t>
      </w:r>
      <w:r w:rsidR="00397D41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الزحام</w:t>
      </w:r>
      <w:r w:rsidR="00397D41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فليسجد</w:t>
      </w:r>
      <w:r w:rsidR="00397D41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الرجل</w:t>
      </w:r>
      <w:r w:rsidR="00397D41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منكم</w:t>
      </w:r>
      <w:r w:rsidR="00397D41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على</w:t>
      </w:r>
      <w:r w:rsidR="00397D41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ظهر</w:t>
      </w:r>
      <w:r w:rsidR="00397D41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397D41" w:rsidRPr="00590E8A">
        <w:rPr>
          <w:rFonts w:cs="Traditional Arabic" w:hint="cs"/>
          <w:sz w:val="36"/>
          <w:szCs w:val="36"/>
          <w:rtl/>
          <w:lang w:bidi="ar-SA"/>
        </w:rPr>
        <w:t>أخيه</w:t>
      </w:r>
      <w:r w:rsidR="00397D41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5D2090" w:rsidRPr="00590E8A">
        <w:rPr>
          <w:rFonts w:cs="Traditional Arabic" w:hint="cs"/>
          <w:sz w:val="36"/>
          <w:szCs w:val="36"/>
          <w:rtl/>
          <w:lang w:bidi="ar-SA"/>
        </w:rPr>
        <w:t>"</w:t>
      </w:r>
      <w:r w:rsidR="000B1CDF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0B1CDF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3"/>
      </w:r>
      <w:r w:rsidR="000B1CDF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7779C0" w:rsidRPr="00590E8A">
        <w:rPr>
          <w:rFonts w:cs="Traditional Arabic" w:hint="cs"/>
          <w:sz w:val="36"/>
          <w:szCs w:val="36"/>
          <w:rtl/>
          <w:lang w:bidi="ar-SA"/>
        </w:rPr>
        <w:t>.</w:t>
      </w:r>
      <w:r w:rsidR="00E745F4" w:rsidRPr="00590E8A">
        <w:rPr>
          <w:rFonts w:cs="Traditional Arabic"/>
          <w:sz w:val="36"/>
          <w:szCs w:val="36"/>
          <w:rtl/>
          <w:lang w:bidi="ar-SA"/>
        </w:rPr>
        <w:t xml:space="preserve"> </w:t>
      </w:r>
    </w:p>
    <w:p w:rsidR="00B37963" w:rsidRPr="00590E8A" w:rsidRDefault="00973333" w:rsidP="00567E46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590E8A">
        <w:rPr>
          <w:rFonts w:cs="Traditional Arabic" w:hint="cs"/>
          <w:b/>
          <w:bCs/>
          <w:sz w:val="36"/>
          <w:szCs w:val="36"/>
          <w:rtl/>
          <w:lang w:bidi="ar-SA"/>
        </w:rPr>
        <w:t>وجه الدلالة:</w:t>
      </w:r>
      <w:r w:rsidR="008645C8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B6E40" w:rsidRPr="00590E8A">
        <w:rPr>
          <w:rFonts w:cs="Traditional Arabic" w:hint="cs"/>
          <w:sz w:val="36"/>
          <w:szCs w:val="36"/>
          <w:rtl/>
          <w:lang w:bidi="ar-SA"/>
        </w:rPr>
        <w:t>أن عمر بن الخطاب</w:t>
      </w:r>
      <w:r w:rsidR="002D277D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B6E40" w:rsidRPr="00590E8A">
        <w:rPr>
          <w:rFonts w:cs="Traditional Arabic" w:hint="cs"/>
          <w:sz w:val="36"/>
          <w:szCs w:val="36"/>
          <w:lang w:bidi="ar-SA"/>
        </w:rPr>
        <w:sym w:font="AGA Arabesque" w:char="F074"/>
      </w:r>
      <w:r w:rsidR="008B6E40" w:rsidRPr="00590E8A">
        <w:rPr>
          <w:rFonts w:cs="Traditional Arabic" w:hint="cs"/>
          <w:sz w:val="36"/>
          <w:szCs w:val="36"/>
          <w:rtl/>
          <w:lang w:bidi="ar-SA"/>
        </w:rPr>
        <w:t xml:space="preserve"> قال هذا  بمحضر الصحابة</w:t>
      </w:r>
      <w:r w:rsidR="006B07EA" w:rsidRPr="00590E8A">
        <w:rPr>
          <w:rFonts w:cs="Traditional Arabic" w:hint="cs"/>
          <w:sz w:val="36"/>
          <w:szCs w:val="36"/>
          <w:rtl/>
          <w:lang w:bidi="ar-SA"/>
        </w:rPr>
        <w:t xml:space="preserve"> في يوم الجمعة ولم يظهر</w:t>
      </w:r>
      <w:r w:rsidR="008B6E40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D236EF" w:rsidRPr="00590E8A">
        <w:rPr>
          <w:rFonts w:cs="Traditional Arabic" w:hint="cs"/>
          <w:sz w:val="36"/>
          <w:szCs w:val="36"/>
          <w:rtl/>
          <w:lang w:bidi="ar-SA"/>
        </w:rPr>
        <w:t xml:space="preserve">له مخالف فكان </w:t>
      </w:r>
      <w:r w:rsidRPr="00590E8A">
        <w:rPr>
          <w:rFonts w:cs="Traditional Arabic" w:hint="cs"/>
          <w:sz w:val="36"/>
          <w:szCs w:val="36"/>
          <w:rtl/>
          <w:lang w:bidi="ar-SA"/>
        </w:rPr>
        <w:t>إجماعا</w:t>
      </w:r>
      <w:r w:rsidR="00D457BE" w:rsidRPr="00590E8A">
        <w:rPr>
          <w:rFonts w:cs="Traditional Arabic" w:hint="cs"/>
          <w:sz w:val="36"/>
          <w:szCs w:val="36"/>
          <w:rtl/>
          <w:lang w:bidi="ar-SA"/>
        </w:rPr>
        <w:t>ً</w:t>
      </w:r>
      <w:r w:rsidR="00B37963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B37963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4"/>
      </w:r>
      <w:r w:rsidR="00B37963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A53A2F" w:rsidRPr="00590E8A">
        <w:rPr>
          <w:rFonts w:cs="Traditional Arabic" w:hint="cs"/>
          <w:sz w:val="36"/>
          <w:szCs w:val="36"/>
          <w:rtl/>
          <w:lang w:bidi="ar-SA"/>
        </w:rPr>
        <w:t>.</w:t>
      </w:r>
    </w:p>
    <w:p w:rsidR="002E3533" w:rsidRPr="00590E8A" w:rsidRDefault="002E3533" w:rsidP="00567E46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590E8A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2- </w:t>
      </w:r>
      <w:r w:rsidRPr="00590E8A">
        <w:rPr>
          <w:rFonts w:cs="Traditional Arabic" w:hint="cs"/>
          <w:sz w:val="36"/>
          <w:szCs w:val="36"/>
          <w:rtl/>
          <w:lang w:bidi="ar-SA"/>
        </w:rPr>
        <w:t>عن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أبي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هريرة</w:t>
      </w:r>
      <w:r w:rsidRPr="00590E8A">
        <w:rPr>
          <w:rFonts w:cs="Traditional Arabic" w:hint="cs"/>
          <w:sz w:val="36"/>
          <w:szCs w:val="36"/>
          <w:lang w:bidi="ar-SA"/>
        </w:rPr>
        <w:sym w:font="AGA Arabesque" w:char="F074"/>
      </w:r>
      <w:r w:rsidR="00C66A89" w:rsidRPr="00590E8A">
        <w:rPr>
          <w:rFonts w:cs="Traditional Arabic"/>
          <w:sz w:val="36"/>
          <w:szCs w:val="36"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،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عن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النبي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lang w:bidi="ar-SA"/>
        </w:rPr>
        <w:sym w:font="AGA Arabesque" w:char="F072"/>
      </w:r>
      <w:r w:rsidRPr="00590E8A">
        <w:rPr>
          <w:rFonts w:cs="Traditional Arabic" w:hint="cs"/>
          <w:sz w:val="36"/>
          <w:szCs w:val="36"/>
          <w:rtl/>
          <w:lang w:bidi="ar-SA"/>
        </w:rPr>
        <w:t>،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قال</w:t>
      </w:r>
      <w:r w:rsidRPr="00590E8A">
        <w:rPr>
          <w:rFonts w:cs="Traditional Arabic"/>
          <w:sz w:val="36"/>
          <w:szCs w:val="36"/>
          <w:rtl/>
          <w:lang w:bidi="ar-SA"/>
        </w:rPr>
        <w:t>:</w:t>
      </w:r>
      <w:r w:rsidRPr="00590E8A">
        <w:rPr>
          <w:rFonts w:cs="Traditional Arabic" w:hint="cs"/>
          <w:sz w:val="36"/>
          <w:szCs w:val="36"/>
          <w:rtl/>
          <w:lang w:bidi="ar-SA"/>
        </w:rPr>
        <w:t>"دعوني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ما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تركتكم،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إن</w:t>
      </w:r>
      <w:r w:rsidR="00413208">
        <w:rPr>
          <w:rFonts w:cs="Traditional Arabic" w:hint="cs"/>
          <w:sz w:val="36"/>
          <w:szCs w:val="36"/>
          <w:rtl/>
          <w:lang w:bidi="ar-SA"/>
        </w:rPr>
        <w:t>ّ</w:t>
      </w:r>
      <w:r w:rsidRPr="00590E8A">
        <w:rPr>
          <w:rFonts w:cs="Traditional Arabic" w:hint="cs"/>
          <w:sz w:val="36"/>
          <w:szCs w:val="36"/>
          <w:rtl/>
          <w:lang w:bidi="ar-SA"/>
        </w:rPr>
        <w:t>ما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 </w:t>
      </w:r>
      <w:r w:rsidRPr="00590E8A">
        <w:rPr>
          <w:rFonts w:cs="Traditional Arabic" w:hint="cs"/>
          <w:sz w:val="36"/>
          <w:szCs w:val="36"/>
          <w:rtl/>
          <w:lang w:bidi="ar-SA"/>
        </w:rPr>
        <w:t>هلك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من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كان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قبلكم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بسؤالهم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واختلافهم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على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أنبيائهم،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فإذا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نهيتكم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عن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شيء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فاجتنبوه،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وإذا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أمرتكم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بأمر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فأتوا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منه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ما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استطعتم</w:t>
      </w:r>
      <w:r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5"/>
      </w:r>
      <w:r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413208">
        <w:rPr>
          <w:rFonts w:cs="Traditional Arabic" w:hint="cs"/>
          <w:sz w:val="36"/>
          <w:szCs w:val="36"/>
          <w:rtl/>
          <w:lang w:bidi="ar-SA"/>
        </w:rPr>
        <w:t xml:space="preserve">, </w:t>
      </w:r>
      <w:r w:rsidR="005C521D" w:rsidRPr="00590E8A">
        <w:rPr>
          <w:rFonts w:cs="Traditional Arabic" w:hint="cs"/>
          <w:sz w:val="36"/>
          <w:szCs w:val="36"/>
          <w:rtl/>
          <w:lang w:bidi="ar-SA"/>
        </w:rPr>
        <w:t>ولفظ مسلم (</w:t>
      </w:r>
      <w:r w:rsidR="004E69BB" w:rsidRPr="00590E8A">
        <w:rPr>
          <w:rFonts w:cs="Traditional Arabic" w:hint="cs"/>
          <w:sz w:val="36"/>
          <w:szCs w:val="36"/>
          <w:rtl/>
          <w:lang w:bidi="ar-SA"/>
        </w:rPr>
        <w:t>(</w:t>
      </w:r>
      <w:r w:rsidR="005C521D" w:rsidRPr="00590E8A">
        <w:rPr>
          <w:rFonts w:cs="Traditional Arabic" w:hint="cs"/>
          <w:sz w:val="36"/>
          <w:szCs w:val="36"/>
          <w:rtl/>
          <w:lang w:bidi="ar-SA"/>
        </w:rPr>
        <w:t>فافعلوا منه ما استطعتم)</w:t>
      </w:r>
      <w:r w:rsidR="004E69BB" w:rsidRPr="00590E8A">
        <w:rPr>
          <w:rFonts w:cs="Traditional Arabic" w:hint="cs"/>
          <w:sz w:val="36"/>
          <w:szCs w:val="36"/>
          <w:rtl/>
          <w:lang w:bidi="ar-SA"/>
        </w:rPr>
        <w:t>)</w:t>
      </w:r>
      <w:r w:rsidR="005C521D" w:rsidRPr="00590E8A">
        <w:rPr>
          <w:rFonts w:cs="Traditional Arabic" w:hint="cs"/>
          <w:sz w:val="36"/>
          <w:szCs w:val="36"/>
          <w:rtl/>
          <w:lang w:bidi="ar-SA"/>
        </w:rPr>
        <w:t>.</w:t>
      </w:r>
    </w:p>
    <w:p w:rsidR="005C2C19" w:rsidRPr="00590E8A" w:rsidRDefault="005C2C19" w:rsidP="00567E46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590E8A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وجه الدلالة: </w:t>
      </w:r>
      <w:r w:rsidRPr="00590E8A">
        <w:rPr>
          <w:rFonts w:cs="Traditional Arabic" w:hint="cs"/>
          <w:sz w:val="36"/>
          <w:szCs w:val="36"/>
          <w:rtl/>
          <w:lang w:bidi="ar-SA"/>
        </w:rPr>
        <w:t>أن</w:t>
      </w:r>
      <w:r w:rsidR="00413208">
        <w:rPr>
          <w:rFonts w:cs="Traditional Arabic" w:hint="cs"/>
          <w:sz w:val="36"/>
          <w:szCs w:val="36"/>
          <w:rtl/>
          <w:lang w:bidi="ar-SA"/>
        </w:rPr>
        <w:t>ّ</w:t>
      </w:r>
      <w:r w:rsidRPr="00590E8A">
        <w:rPr>
          <w:rFonts w:cs="Traditional Arabic" w:hint="cs"/>
          <w:sz w:val="36"/>
          <w:szCs w:val="36"/>
          <w:rtl/>
          <w:lang w:bidi="ar-SA"/>
        </w:rPr>
        <w:t xml:space="preserve"> من لم يجد مكاناً للسجود إلا على ظهر أخيه فسجد عليه فقد أتى بما استطاع فهو المطلوب منه شرعاً</w:t>
      </w:r>
      <w:r w:rsidR="00B74597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B74597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6"/>
      </w:r>
      <w:r w:rsidR="00B74597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4302A5" w:rsidRPr="00590E8A">
        <w:rPr>
          <w:rFonts w:cs="Traditional Arabic" w:hint="cs"/>
          <w:sz w:val="36"/>
          <w:szCs w:val="36"/>
          <w:rtl/>
          <w:lang w:bidi="ar-SA"/>
        </w:rPr>
        <w:t>.</w:t>
      </w:r>
    </w:p>
    <w:p w:rsidR="001F5A8A" w:rsidRPr="00590E8A" w:rsidRDefault="00141083" w:rsidP="00567E46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590E8A">
        <w:rPr>
          <w:rFonts w:cs="Traditional Arabic" w:hint="cs"/>
          <w:b/>
          <w:bCs/>
          <w:sz w:val="36"/>
          <w:szCs w:val="36"/>
          <w:rtl/>
          <w:lang w:bidi="ar-SA"/>
        </w:rPr>
        <w:t>3</w:t>
      </w:r>
      <w:r w:rsidR="00B37963" w:rsidRPr="00590E8A">
        <w:rPr>
          <w:rFonts w:cs="Traditional Arabic" w:hint="cs"/>
          <w:b/>
          <w:bCs/>
          <w:sz w:val="36"/>
          <w:szCs w:val="36"/>
          <w:rtl/>
          <w:lang w:bidi="ar-SA"/>
        </w:rPr>
        <w:t>-</w:t>
      </w:r>
      <w:r w:rsidR="00B37963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F5A8A" w:rsidRPr="00590E8A">
        <w:rPr>
          <w:rFonts w:cs="Traditional Arabic" w:hint="cs"/>
          <w:sz w:val="36"/>
          <w:szCs w:val="36"/>
          <w:rtl/>
          <w:lang w:bidi="ar-SA"/>
        </w:rPr>
        <w:t>أن المصلّي في هذه الحالة أتى بما يمكنه حال العجز فصحّ كالمريض يسجد</w:t>
      </w:r>
      <w:r w:rsidR="001F5A8A" w:rsidRPr="00590E8A">
        <w:rPr>
          <w:rFonts w:cs="Traditional Arabic" w:hint="cs"/>
          <w:color w:val="FF0000"/>
          <w:sz w:val="36"/>
          <w:szCs w:val="36"/>
          <w:rtl/>
          <w:lang w:bidi="ar-SA"/>
        </w:rPr>
        <w:t xml:space="preserve"> </w:t>
      </w:r>
      <w:r w:rsidR="001F5A8A" w:rsidRPr="00590E8A">
        <w:rPr>
          <w:rFonts w:cs="Traditional Arabic" w:hint="cs"/>
          <w:sz w:val="36"/>
          <w:szCs w:val="36"/>
          <w:rtl/>
          <w:lang w:bidi="ar-SA"/>
        </w:rPr>
        <w:t>على المرفق أو الوسادة</w:t>
      </w:r>
      <w:r w:rsidR="001F5A8A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1F5A8A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7"/>
      </w:r>
      <w:r w:rsidR="001F5A8A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1F5A8A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F5A8A" w:rsidRPr="00590E8A">
        <w:rPr>
          <w:rStyle w:val="a4"/>
          <w:rFonts w:cs="Traditional Arabic"/>
          <w:sz w:val="36"/>
          <w:szCs w:val="36"/>
          <w:rtl/>
        </w:rPr>
        <w:t>(</w:t>
      </w:r>
      <w:r w:rsidR="001F5A8A" w:rsidRPr="00590E8A">
        <w:rPr>
          <w:rStyle w:val="a4"/>
          <w:rFonts w:cs="Traditional Arabic"/>
          <w:sz w:val="36"/>
          <w:szCs w:val="36"/>
          <w:rtl/>
        </w:rPr>
        <w:footnoteReference w:id="18"/>
      </w:r>
      <w:r w:rsidR="001F5A8A" w:rsidRPr="00590E8A">
        <w:rPr>
          <w:rStyle w:val="a4"/>
          <w:rFonts w:cs="Traditional Arabic"/>
          <w:sz w:val="36"/>
          <w:szCs w:val="36"/>
          <w:rtl/>
        </w:rPr>
        <w:t>)</w:t>
      </w:r>
      <w:r w:rsidR="001F5A8A" w:rsidRPr="00590E8A">
        <w:rPr>
          <w:rFonts w:cs="Traditional Arabic" w:hint="cs"/>
          <w:sz w:val="36"/>
          <w:szCs w:val="36"/>
          <w:rtl/>
          <w:lang w:bidi="ar-SA"/>
        </w:rPr>
        <w:t>.</w:t>
      </w:r>
      <w:r w:rsidR="001F5A8A" w:rsidRPr="00590E8A">
        <w:rPr>
          <w:rFonts w:cs="Traditional Arabic" w:hint="cs"/>
          <w:color w:val="FF0000"/>
          <w:sz w:val="36"/>
          <w:szCs w:val="36"/>
          <w:rtl/>
          <w:lang w:bidi="ar-SA"/>
        </w:rPr>
        <w:t xml:space="preserve">  </w:t>
      </w:r>
    </w:p>
    <w:p w:rsidR="00FF2622" w:rsidRPr="00590E8A" w:rsidRDefault="00416A5F" w:rsidP="005C0329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590E8A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القول الثالث</w:t>
      </w:r>
      <w:r w:rsidR="001C5C6B" w:rsidRPr="00590E8A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  <w:r w:rsidR="00F141D5" w:rsidRPr="00590E8A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1C5C6B" w:rsidRPr="00590E8A">
        <w:rPr>
          <w:rFonts w:cs="Traditional Arabic" w:hint="cs"/>
          <w:sz w:val="36"/>
          <w:szCs w:val="36"/>
          <w:rtl/>
          <w:lang w:bidi="ar-SA"/>
        </w:rPr>
        <w:t>يمسك</w:t>
      </w:r>
      <w:r w:rsidR="004D2000" w:rsidRPr="00590E8A">
        <w:rPr>
          <w:rFonts w:cs="Traditional Arabic"/>
          <w:sz w:val="36"/>
          <w:szCs w:val="36"/>
          <w:rtl/>
          <w:lang w:bidi="ar-SA"/>
        </w:rPr>
        <w:t> </w:t>
      </w:r>
      <w:r w:rsidR="001C5C6B" w:rsidRPr="00590E8A">
        <w:rPr>
          <w:rFonts w:cs="Traditional Arabic" w:hint="cs"/>
          <w:sz w:val="36"/>
          <w:szCs w:val="36"/>
          <w:rtl/>
          <w:lang w:bidi="ar-SA"/>
        </w:rPr>
        <w:t>عن</w:t>
      </w:r>
      <w:r w:rsidR="004D2000" w:rsidRPr="00590E8A">
        <w:rPr>
          <w:rFonts w:cs="Traditional Arabic"/>
          <w:sz w:val="36"/>
          <w:szCs w:val="36"/>
          <w:rtl/>
          <w:lang w:bidi="ar-SA"/>
        </w:rPr>
        <w:t> </w:t>
      </w:r>
      <w:r w:rsidR="001C5C6B" w:rsidRPr="00590E8A">
        <w:rPr>
          <w:rFonts w:cs="Traditional Arabic" w:hint="cs"/>
          <w:sz w:val="36"/>
          <w:szCs w:val="36"/>
          <w:rtl/>
          <w:lang w:bidi="ar-SA"/>
        </w:rPr>
        <w:t>السجود</w:t>
      </w:r>
      <w:r w:rsidR="004D2000" w:rsidRPr="00590E8A">
        <w:rPr>
          <w:rFonts w:cs="Traditional Arabic"/>
          <w:sz w:val="36"/>
          <w:szCs w:val="36"/>
          <w:rtl/>
          <w:lang w:bidi="ar-SA"/>
        </w:rPr>
        <w:t> </w:t>
      </w:r>
      <w:r w:rsidR="007779C0" w:rsidRPr="00590E8A">
        <w:rPr>
          <w:rFonts w:cs="Traditional Arabic" w:hint="cs"/>
          <w:sz w:val="36"/>
          <w:szCs w:val="36"/>
          <w:rtl/>
          <w:lang w:bidi="ar-SA"/>
        </w:rPr>
        <w:t>فإذا</w:t>
      </w:r>
      <w:r w:rsidR="004D2000" w:rsidRPr="00590E8A">
        <w:rPr>
          <w:rFonts w:cs="Traditional Arabic"/>
          <w:sz w:val="36"/>
          <w:szCs w:val="36"/>
          <w:rtl/>
          <w:lang w:bidi="ar-SA"/>
        </w:rPr>
        <w:t> </w:t>
      </w:r>
      <w:r w:rsidR="001C5C6B" w:rsidRPr="00590E8A">
        <w:rPr>
          <w:rFonts w:cs="Traditional Arabic" w:hint="cs"/>
          <w:sz w:val="36"/>
          <w:szCs w:val="36"/>
          <w:rtl/>
          <w:lang w:bidi="ar-SA"/>
        </w:rPr>
        <w:t>رفعوا</w:t>
      </w:r>
      <w:r w:rsidR="004D2000" w:rsidRPr="00590E8A">
        <w:rPr>
          <w:rFonts w:cs="Traditional Arabic"/>
          <w:sz w:val="36"/>
          <w:szCs w:val="36"/>
          <w:rtl/>
          <w:lang w:bidi="ar-SA"/>
        </w:rPr>
        <w:t> </w:t>
      </w:r>
      <w:r w:rsidR="001C5C6B" w:rsidRPr="00590E8A">
        <w:rPr>
          <w:rFonts w:cs="Traditional Arabic" w:hint="cs"/>
          <w:sz w:val="36"/>
          <w:szCs w:val="36"/>
          <w:rtl/>
          <w:lang w:bidi="ar-SA"/>
        </w:rPr>
        <w:t>سجد</w:t>
      </w:r>
      <w:r w:rsidR="004D2000" w:rsidRPr="00590E8A">
        <w:rPr>
          <w:rFonts w:cs="Traditional Arabic"/>
          <w:sz w:val="36"/>
          <w:szCs w:val="36"/>
          <w:rtl/>
          <w:lang w:bidi="ar-SA"/>
        </w:rPr>
        <w:t> </w:t>
      </w:r>
      <w:r w:rsidR="00663F57">
        <w:rPr>
          <w:rFonts w:cs="Traditional Arabic" w:hint="cs"/>
          <w:sz w:val="36"/>
          <w:szCs w:val="36"/>
          <w:rtl/>
          <w:lang w:bidi="ar-SA"/>
        </w:rPr>
        <w:t>و</w:t>
      </w:r>
      <w:r w:rsidR="00CD6CE4" w:rsidRPr="00590E8A">
        <w:rPr>
          <w:rFonts w:cs="Traditional Arabic" w:hint="cs"/>
          <w:sz w:val="36"/>
          <w:szCs w:val="36"/>
          <w:rtl/>
          <w:lang w:bidi="ar-SA"/>
        </w:rPr>
        <w:t>به</w:t>
      </w:r>
      <w:r w:rsidR="004D2000" w:rsidRPr="00590E8A">
        <w:rPr>
          <w:rFonts w:cs="Traditional Arabic"/>
          <w:sz w:val="36"/>
          <w:szCs w:val="36"/>
          <w:rtl/>
          <w:lang w:bidi="ar-SA"/>
        </w:rPr>
        <w:t> </w:t>
      </w:r>
      <w:r w:rsidR="001C5C6B" w:rsidRPr="00590E8A">
        <w:rPr>
          <w:rFonts w:cs="Traditional Arabic" w:hint="cs"/>
          <w:sz w:val="36"/>
          <w:szCs w:val="36"/>
          <w:rtl/>
          <w:lang w:bidi="ar-SA"/>
        </w:rPr>
        <w:t>قال</w:t>
      </w:r>
      <w:r w:rsidR="004D2000" w:rsidRPr="00590E8A">
        <w:rPr>
          <w:rFonts w:cs="Traditional Arabic"/>
          <w:sz w:val="36"/>
          <w:szCs w:val="36"/>
          <w:rtl/>
          <w:lang w:bidi="ar-SA"/>
        </w:rPr>
        <w:t> </w:t>
      </w:r>
      <w:r w:rsidR="00DF2D0F" w:rsidRPr="00590E8A">
        <w:rPr>
          <w:rFonts w:cs="Traditional Arabic" w:hint="cs"/>
          <w:sz w:val="36"/>
          <w:szCs w:val="36"/>
          <w:rtl/>
          <w:lang w:bidi="ar-SA"/>
        </w:rPr>
        <w:t>طائفة من العلماء</w:t>
      </w:r>
      <w:r w:rsidR="00960B3A" w:rsidRPr="00590E8A">
        <w:rPr>
          <w:rFonts w:cs="Traditional Arabic" w:hint="cs"/>
          <w:sz w:val="36"/>
          <w:szCs w:val="36"/>
          <w:rtl/>
          <w:lang w:bidi="ar-SA"/>
        </w:rPr>
        <w:t xml:space="preserve"> منهم</w:t>
      </w:r>
      <w:r w:rsidR="00DF2D0F" w:rsidRPr="00590E8A">
        <w:rPr>
          <w:rFonts w:cs="Traditional Arabic" w:hint="cs"/>
          <w:sz w:val="36"/>
          <w:szCs w:val="36"/>
          <w:rtl/>
          <w:lang w:bidi="ar-SA"/>
        </w:rPr>
        <w:t xml:space="preserve">: </w:t>
      </w:r>
      <w:r w:rsidR="001C5C6B" w:rsidRPr="00590E8A">
        <w:rPr>
          <w:rFonts w:cs="Traditional Arabic" w:hint="cs"/>
          <w:sz w:val="36"/>
          <w:szCs w:val="36"/>
          <w:rtl/>
          <w:lang w:bidi="ar-SA"/>
        </w:rPr>
        <w:t>عطاء</w:t>
      </w:r>
      <w:r w:rsidR="006D4546" w:rsidRPr="00590E8A">
        <w:rPr>
          <w:rFonts w:cs="Traditional Arabic" w:hint="cs"/>
          <w:sz w:val="36"/>
          <w:szCs w:val="36"/>
          <w:rtl/>
          <w:lang w:bidi="ar-SA"/>
        </w:rPr>
        <w:t>,</w:t>
      </w:r>
      <w:r w:rsidR="002D0F15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D4546" w:rsidRPr="00590E8A">
        <w:rPr>
          <w:rFonts w:cs="Traditional Arabic" w:hint="cs"/>
          <w:sz w:val="36"/>
          <w:szCs w:val="36"/>
          <w:rtl/>
          <w:lang w:bidi="ar-SA"/>
        </w:rPr>
        <w:t xml:space="preserve">والحسن </w:t>
      </w:r>
      <w:r w:rsidR="00AC7A16" w:rsidRPr="00590E8A">
        <w:rPr>
          <w:rFonts w:cs="Traditional Arabic" w:hint="cs"/>
          <w:sz w:val="36"/>
          <w:szCs w:val="36"/>
          <w:rtl/>
          <w:lang w:bidi="ar-SA"/>
        </w:rPr>
        <w:t>البصري,</w:t>
      </w:r>
      <w:r w:rsidR="0049667C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C7A16" w:rsidRPr="00590E8A">
        <w:rPr>
          <w:rFonts w:cs="Traditional Arabic" w:hint="cs"/>
          <w:sz w:val="36"/>
          <w:szCs w:val="36"/>
          <w:rtl/>
          <w:lang w:bidi="ar-SA"/>
        </w:rPr>
        <w:t>والزهري,</w:t>
      </w:r>
      <w:r w:rsidR="0049667C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C5C6B" w:rsidRPr="00590E8A">
        <w:rPr>
          <w:rFonts w:cs="Traditional Arabic" w:hint="cs"/>
          <w:sz w:val="36"/>
          <w:szCs w:val="36"/>
          <w:rtl/>
          <w:lang w:bidi="ar-SA"/>
        </w:rPr>
        <w:t>وحجاج</w:t>
      </w:r>
      <w:r w:rsidR="004D2000" w:rsidRPr="00590E8A">
        <w:rPr>
          <w:rFonts w:cs="Traditional Arabic"/>
          <w:sz w:val="36"/>
          <w:szCs w:val="36"/>
          <w:rtl/>
          <w:lang w:bidi="ar-SA"/>
        </w:rPr>
        <w:t> </w:t>
      </w:r>
      <w:r w:rsidR="001C5C6B" w:rsidRPr="00590E8A">
        <w:rPr>
          <w:rFonts w:cs="Traditional Arabic" w:hint="cs"/>
          <w:sz w:val="36"/>
          <w:szCs w:val="36"/>
          <w:rtl/>
          <w:lang w:bidi="ar-SA"/>
        </w:rPr>
        <w:t>بن</w:t>
      </w:r>
      <w:r w:rsidR="004D2000" w:rsidRPr="00590E8A">
        <w:rPr>
          <w:rFonts w:cs="Traditional Arabic"/>
          <w:sz w:val="36"/>
          <w:szCs w:val="36"/>
          <w:rtl/>
          <w:lang w:bidi="ar-SA"/>
        </w:rPr>
        <w:t> </w:t>
      </w:r>
      <w:r w:rsidR="00F62F76" w:rsidRPr="00590E8A">
        <w:rPr>
          <w:rFonts w:cs="Traditional Arabic" w:hint="cs"/>
          <w:sz w:val="36"/>
          <w:szCs w:val="36"/>
          <w:rtl/>
          <w:lang w:bidi="ar-SA"/>
        </w:rPr>
        <w:t>أ</w:t>
      </w:r>
      <w:r w:rsidR="001C5C6B" w:rsidRPr="00590E8A">
        <w:rPr>
          <w:rFonts w:cs="Traditional Arabic" w:hint="cs"/>
          <w:sz w:val="36"/>
          <w:szCs w:val="36"/>
          <w:rtl/>
          <w:lang w:bidi="ar-SA"/>
        </w:rPr>
        <w:t>رطاه</w:t>
      </w:r>
      <w:r w:rsidR="00AC7A16" w:rsidRPr="00590E8A">
        <w:rPr>
          <w:rFonts w:cs="Traditional Arabic" w:hint="cs"/>
          <w:sz w:val="36"/>
          <w:szCs w:val="36"/>
          <w:rtl/>
          <w:lang w:bidi="ar-SA"/>
        </w:rPr>
        <w:t>,</w:t>
      </w:r>
      <w:r w:rsidR="002D0F15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C5C6B" w:rsidRPr="00590E8A">
        <w:rPr>
          <w:rFonts w:cs="Traditional Arabic" w:hint="cs"/>
          <w:sz w:val="36"/>
          <w:szCs w:val="36"/>
          <w:rtl/>
          <w:lang w:bidi="ar-SA"/>
        </w:rPr>
        <w:t>والحكم</w:t>
      </w:r>
      <w:r w:rsidR="00804EC0" w:rsidRPr="00590E8A">
        <w:rPr>
          <w:rFonts w:cs="Traditional Arabic"/>
          <w:sz w:val="36"/>
          <w:szCs w:val="36"/>
          <w:rtl/>
          <w:lang w:bidi="ar-SA"/>
        </w:rPr>
        <w:t> </w:t>
      </w:r>
      <w:r w:rsidR="001C5C6B" w:rsidRPr="00590E8A">
        <w:rPr>
          <w:rFonts w:cs="Traditional Arabic" w:hint="cs"/>
          <w:sz w:val="36"/>
          <w:szCs w:val="36"/>
          <w:rtl/>
          <w:lang w:bidi="ar-SA"/>
        </w:rPr>
        <w:t>بن</w:t>
      </w:r>
      <w:r w:rsidR="00804EC0" w:rsidRPr="00590E8A">
        <w:rPr>
          <w:rFonts w:cs="Traditional Arabic"/>
          <w:sz w:val="36"/>
          <w:szCs w:val="36"/>
          <w:rtl/>
          <w:lang w:bidi="ar-SA"/>
        </w:rPr>
        <w:t> </w:t>
      </w:r>
      <w:r w:rsidR="006C594D" w:rsidRPr="00590E8A">
        <w:rPr>
          <w:rFonts w:cs="Traditional Arabic" w:hint="cs"/>
          <w:sz w:val="36"/>
          <w:szCs w:val="36"/>
          <w:rtl/>
          <w:lang w:bidi="ar-SA"/>
        </w:rPr>
        <w:t>عتيبة</w:t>
      </w:r>
      <w:r w:rsidR="00CD6CE4" w:rsidRPr="00590E8A">
        <w:rPr>
          <w:rFonts w:cs="Traditional Arabic" w:hint="cs"/>
          <w:sz w:val="36"/>
          <w:szCs w:val="36"/>
          <w:vertAlign w:val="superscript"/>
          <w:rtl/>
          <w:lang w:bidi="ar-SA"/>
        </w:rPr>
        <w:t xml:space="preserve"> </w:t>
      </w:r>
      <w:r w:rsidR="00CD6CE4" w:rsidRPr="00D90D8F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CD6CE4" w:rsidRPr="00D90D8F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19"/>
      </w:r>
      <w:r w:rsidR="00CD6CE4" w:rsidRPr="00D90D8F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9F638F" w:rsidRPr="00590E8A">
        <w:rPr>
          <w:rFonts w:cs="Traditional Arabic" w:hint="cs"/>
          <w:sz w:val="36"/>
          <w:szCs w:val="36"/>
          <w:vertAlign w:val="superscript"/>
          <w:rtl/>
          <w:lang w:bidi="ar-SA"/>
        </w:rPr>
        <w:t xml:space="preserve"> </w:t>
      </w:r>
      <w:r w:rsidR="009F638F" w:rsidRPr="00590E8A">
        <w:rPr>
          <w:rFonts w:cs="Traditional Arabic" w:hint="cs"/>
          <w:sz w:val="36"/>
          <w:szCs w:val="36"/>
          <w:rtl/>
          <w:lang w:bidi="ar-SA"/>
        </w:rPr>
        <w:t>,</w:t>
      </w:r>
      <w:r w:rsidR="002D0F15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C3A66" w:rsidRPr="00590E8A">
        <w:rPr>
          <w:rFonts w:cs="Traditional Arabic" w:hint="cs"/>
          <w:sz w:val="36"/>
          <w:szCs w:val="36"/>
          <w:rtl/>
          <w:lang w:bidi="ar-SA"/>
        </w:rPr>
        <w:t xml:space="preserve">و به </w:t>
      </w:r>
      <w:r w:rsidR="006D4546" w:rsidRPr="00590E8A">
        <w:rPr>
          <w:rFonts w:cs="Traditional Arabic" w:hint="cs"/>
          <w:sz w:val="36"/>
          <w:szCs w:val="36"/>
          <w:rtl/>
          <w:lang w:bidi="ar-SA"/>
        </w:rPr>
        <w:t>قال</w:t>
      </w:r>
      <w:r w:rsidR="00E422B9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F33E2" w:rsidRPr="00590E8A">
        <w:rPr>
          <w:rFonts w:cs="Traditional Arabic" w:hint="cs"/>
          <w:sz w:val="36"/>
          <w:szCs w:val="36"/>
          <w:rtl/>
          <w:lang w:bidi="ar-SA"/>
        </w:rPr>
        <w:t>الشافعي</w:t>
      </w:r>
      <w:r w:rsidR="00804EC0" w:rsidRPr="00590E8A">
        <w:rPr>
          <w:rFonts w:cs="Traditional Arabic" w:hint="eastAsia"/>
          <w:sz w:val="36"/>
          <w:szCs w:val="36"/>
          <w:rtl/>
          <w:lang w:bidi="ar-SA"/>
        </w:rPr>
        <w:t> </w:t>
      </w:r>
      <w:r w:rsidR="006F33E2" w:rsidRPr="00590E8A">
        <w:rPr>
          <w:rFonts w:cs="Traditional Arabic" w:hint="cs"/>
          <w:sz w:val="36"/>
          <w:szCs w:val="36"/>
          <w:rtl/>
          <w:lang w:bidi="ar-SA"/>
        </w:rPr>
        <w:t>في القديم</w:t>
      </w:r>
      <w:r w:rsidR="000F346E" w:rsidRPr="00D90D8F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0F346E" w:rsidRPr="00D90D8F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20"/>
      </w:r>
      <w:r w:rsidR="000F346E" w:rsidRPr="00D90D8F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8326B7" w:rsidRPr="00590E8A">
        <w:rPr>
          <w:rFonts w:cs="Traditional Arabic" w:hint="cs"/>
          <w:sz w:val="36"/>
          <w:szCs w:val="36"/>
          <w:rtl/>
          <w:lang w:bidi="ar-SA"/>
        </w:rPr>
        <w:t>,</w:t>
      </w:r>
      <w:r w:rsidR="002D0F15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C623C" w:rsidRPr="00590E8A">
        <w:rPr>
          <w:rFonts w:cs="Traditional Arabic" w:hint="cs"/>
          <w:sz w:val="36"/>
          <w:szCs w:val="36"/>
          <w:rtl/>
          <w:lang w:bidi="ar-SA"/>
        </w:rPr>
        <w:t xml:space="preserve">والحنابلة </w:t>
      </w:r>
      <w:r w:rsidR="002F4AC8" w:rsidRPr="00590E8A">
        <w:rPr>
          <w:rFonts w:cs="Traditional Arabic" w:hint="cs"/>
          <w:sz w:val="36"/>
          <w:szCs w:val="36"/>
          <w:rtl/>
          <w:lang w:bidi="ar-SA"/>
        </w:rPr>
        <w:t>عند</w:t>
      </w:r>
      <w:r w:rsidR="00A92663" w:rsidRPr="00590E8A">
        <w:rPr>
          <w:rFonts w:cs="Traditional Arabic" w:hint="cs"/>
          <w:sz w:val="36"/>
          <w:szCs w:val="36"/>
          <w:rtl/>
          <w:lang w:bidi="ar-SA"/>
        </w:rPr>
        <w:t xml:space="preserve"> عدم إمكان </w:t>
      </w:r>
      <w:r w:rsidR="002F4AC8" w:rsidRPr="00590E8A">
        <w:rPr>
          <w:rFonts w:cs="Traditional Arabic" w:hint="cs"/>
          <w:sz w:val="36"/>
          <w:szCs w:val="36"/>
          <w:rtl/>
          <w:lang w:bidi="ar-SA"/>
        </w:rPr>
        <w:t>السجود على ظهر الإنسان</w:t>
      </w:r>
      <w:r w:rsidR="009F638F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B1CDF" w:rsidRPr="00D90D8F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t>(</w:t>
      </w:r>
      <w:r w:rsidR="000B1CDF" w:rsidRPr="00D90D8F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footnoteReference w:id="21"/>
      </w:r>
      <w:r w:rsidR="000B1CDF" w:rsidRPr="00D90D8F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t>)</w:t>
      </w:r>
      <w:r w:rsidR="009F638F" w:rsidRPr="00590E8A">
        <w:rPr>
          <w:rFonts w:cs="Traditional Arabic" w:hint="cs"/>
          <w:sz w:val="36"/>
          <w:szCs w:val="36"/>
          <w:rtl/>
          <w:lang w:bidi="ar-SA"/>
        </w:rPr>
        <w:t>.</w:t>
      </w:r>
    </w:p>
    <w:p w:rsidR="00C57F85" w:rsidRPr="00590E8A" w:rsidRDefault="003314AB" w:rsidP="005C0329">
      <w:pPr>
        <w:pStyle w:val="a5"/>
        <w:ind w:firstLine="454"/>
        <w:contextualSpacing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590E8A">
        <w:rPr>
          <w:rFonts w:cs="Traditional Arabic" w:hint="cs"/>
          <w:b/>
          <w:bCs/>
          <w:sz w:val="36"/>
          <w:szCs w:val="36"/>
          <w:rtl/>
          <w:lang w:bidi="ar-SA"/>
        </w:rPr>
        <w:t>من أدلة هذا القول</w:t>
      </w:r>
      <w:r w:rsidR="00951CF0" w:rsidRPr="00590E8A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  <w:r w:rsidR="00216E76" w:rsidRPr="00590E8A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D23DF3" w:rsidRPr="00590E8A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3415D8" w:rsidRPr="000E3A37" w:rsidRDefault="00F17115" w:rsidP="00A07C90">
      <w:pPr>
        <w:pStyle w:val="a5"/>
        <w:numPr>
          <w:ilvl w:val="0"/>
          <w:numId w:val="2"/>
        </w:numPr>
        <w:tabs>
          <w:tab w:val="left" w:pos="1076"/>
          <w:tab w:val="left" w:pos="1218"/>
        </w:tabs>
        <w:ind w:left="0" w:firstLine="454"/>
        <w:contextualSpacing/>
        <w:jc w:val="both"/>
        <w:rPr>
          <w:rFonts w:cs="Traditional Arabic"/>
          <w:sz w:val="36"/>
          <w:szCs w:val="36"/>
          <w:rtl/>
          <w:lang w:bidi="ar-SA"/>
        </w:rPr>
      </w:pPr>
      <w:r w:rsidRPr="000E3A37">
        <w:rPr>
          <w:rFonts w:cs="Traditional Arabic" w:hint="cs"/>
          <w:sz w:val="36"/>
          <w:szCs w:val="36"/>
          <w:rtl/>
          <w:lang w:bidi="ar-SA"/>
        </w:rPr>
        <w:t>أن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النبي</w:t>
      </w:r>
      <w:r w:rsidR="00991F02" w:rsidRPr="000E3A3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84002" w:rsidRPr="000E3A37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084002" w:rsidRPr="000E3A3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فعله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بأصحابه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في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صلاة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عسفان</w:t>
      </w:r>
      <w:r w:rsidR="007751A3" w:rsidRPr="000E3A3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7751A3" w:rsidRPr="000E3A3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2"/>
      </w:r>
      <w:r w:rsidR="007751A3" w:rsidRPr="000E3A3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حين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أقامهم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خلفه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صفين</w:t>
      </w:r>
      <w:r w:rsidR="000E3A3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فسجد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بالصف</w:t>
      </w:r>
      <w:r w:rsidR="00084002"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الأول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والصف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الثاني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قائم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حتى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قام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النبي</w:t>
      </w:r>
      <w:r w:rsidR="00583574" w:rsidRPr="000E3A3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5E107F" w:rsidRPr="000E3A37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5E107F" w:rsidRPr="000E3A3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إلى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الثانية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فسجد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الصف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الثاني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ثم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Pr="000E3A37">
        <w:rPr>
          <w:rFonts w:cs="Traditional Arabic" w:hint="cs"/>
          <w:sz w:val="36"/>
          <w:szCs w:val="36"/>
          <w:rtl/>
          <w:lang w:bidi="ar-SA"/>
        </w:rPr>
        <w:t>تبعه</w:t>
      </w:r>
      <w:r w:rsidR="00C46B58" w:rsidRPr="000E3A3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C46B58" w:rsidRPr="000E3A3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3"/>
      </w:r>
      <w:r w:rsidR="00C46B58" w:rsidRPr="000E3A3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C46B58" w:rsidRPr="000E3A37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 xml:space="preserve"> </w:t>
      </w:r>
      <w:r w:rsidR="00091D1A" w:rsidRPr="000E3A3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091D1A" w:rsidRPr="000E3A3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4"/>
      </w:r>
      <w:r w:rsidR="00091D1A" w:rsidRPr="000E3A3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0E3A37">
        <w:rPr>
          <w:rFonts w:cs="Traditional Arabic"/>
          <w:sz w:val="36"/>
          <w:szCs w:val="36"/>
          <w:rtl/>
          <w:lang w:bidi="ar-SA"/>
        </w:rPr>
        <w:t xml:space="preserve"> </w:t>
      </w:r>
      <w:r w:rsidR="0011616D" w:rsidRPr="000E3A37">
        <w:rPr>
          <w:rFonts w:cs="Traditional Arabic" w:hint="cs"/>
          <w:sz w:val="36"/>
          <w:szCs w:val="36"/>
          <w:rtl/>
          <w:lang w:bidi="ar-SA"/>
        </w:rPr>
        <w:t>.</w:t>
      </w:r>
    </w:p>
    <w:p w:rsidR="0011616D" w:rsidRPr="00590E8A" w:rsidRDefault="003415D8" w:rsidP="005C0329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590E8A">
        <w:rPr>
          <w:rFonts w:cs="Traditional Arabic" w:hint="cs"/>
          <w:b/>
          <w:bCs/>
          <w:sz w:val="36"/>
          <w:szCs w:val="36"/>
          <w:rtl/>
          <w:lang w:bidi="ar-SA"/>
        </w:rPr>
        <w:t>وجه الاستدلال:</w:t>
      </w:r>
      <w:r w:rsidR="00C84E2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B285A">
        <w:rPr>
          <w:rFonts w:cs="Traditional Arabic" w:hint="cs"/>
          <w:sz w:val="36"/>
          <w:szCs w:val="36"/>
          <w:rtl/>
          <w:lang w:bidi="ar-SA"/>
        </w:rPr>
        <w:t xml:space="preserve">أن </w:t>
      </w:r>
      <w:r w:rsidR="003A3A05">
        <w:rPr>
          <w:rFonts w:cs="Traditional Arabic" w:hint="cs"/>
          <w:sz w:val="36"/>
          <w:szCs w:val="36"/>
          <w:rtl/>
          <w:lang w:bidi="ar-SA"/>
        </w:rPr>
        <w:t>ذلك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1B285A">
        <w:rPr>
          <w:rFonts w:cs="Traditional Arabic" w:hint="cs"/>
          <w:sz w:val="36"/>
          <w:szCs w:val="36"/>
          <w:rtl/>
          <w:lang w:bidi="ar-SA"/>
        </w:rPr>
        <w:t xml:space="preserve">كان </w:t>
      </w:r>
      <w:r w:rsidRPr="00590E8A">
        <w:rPr>
          <w:rFonts w:cs="Traditional Arabic" w:hint="cs"/>
          <w:sz w:val="36"/>
          <w:szCs w:val="36"/>
          <w:rtl/>
          <w:lang w:bidi="ar-SA"/>
        </w:rPr>
        <w:t>جائزاً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للعذر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فهذا</w:t>
      </w:r>
      <w:r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Pr="00590E8A">
        <w:rPr>
          <w:rFonts w:cs="Traditional Arabic" w:hint="cs"/>
          <w:sz w:val="36"/>
          <w:szCs w:val="36"/>
          <w:rtl/>
          <w:lang w:bidi="ar-SA"/>
        </w:rPr>
        <w:t>مثله</w:t>
      </w:r>
      <w:r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5"/>
      </w:r>
      <w:r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590E8A">
        <w:rPr>
          <w:rFonts w:cs="Traditional Arabic" w:hint="cs"/>
          <w:sz w:val="36"/>
          <w:szCs w:val="36"/>
          <w:rtl/>
          <w:lang w:bidi="ar-SA"/>
        </w:rPr>
        <w:t>.</w:t>
      </w:r>
    </w:p>
    <w:p w:rsidR="005F05A9" w:rsidRPr="0092012D" w:rsidRDefault="005F05A9" w:rsidP="00625381">
      <w:pPr>
        <w:pStyle w:val="a3"/>
        <w:widowControl w:val="0"/>
        <w:tabs>
          <w:tab w:val="left" w:pos="1076"/>
          <w:tab w:val="left" w:pos="1218"/>
        </w:tabs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590E8A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2</w:t>
      </w:r>
      <w:r w:rsidR="00B7469E" w:rsidRPr="00590E8A">
        <w:rPr>
          <w:rFonts w:cs="Traditional Arabic" w:hint="cs"/>
          <w:b/>
          <w:bCs/>
          <w:sz w:val="36"/>
          <w:szCs w:val="36"/>
          <w:rtl/>
          <w:lang w:bidi="ar-SA"/>
        </w:rPr>
        <w:t>-</w:t>
      </w:r>
      <w:r w:rsidR="0092012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012CC">
        <w:rPr>
          <w:rFonts w:cs="Traditional Arabic" w:hint="cs"/>
          <w:sz w:val="36"/>
          <w:szCs w:val="36"/>
          <w:rtl/>
          <w:lang w:bidi="ar-SA"/>
        </w:rPr>
        <w:t>علَّلَ</w:t>
      </w:r>
      <w:r w:rsidRPr="0092012D">
        <w:rPr>
          <w:rFonts w:cs="Traditional Arabic" w:hint="cs"/>
          <w:sz w:val="36"/>
          <w:szCs w:val="36"/>
          <w:rtl/>
          <w:lang w:bidi="ar-SA"/>
        </w:rPr>
        <w:t xml:space="preserve"> الشافعية</w:t>
      </w:r>
      <w:r w:rsidR="0092012D" w:rsidRPr="0092012D">
        <w:rPr>
          <w:rFonts w:cs="Traditional Arabic" w:hint="cs"/>
          <w:sz w:val="36"/>
          <w:szCs w:val="36"/>
          <w:rtl/>
          <w:lang w:bidi="ar-SA"/>
        </w:rPr>
        <w:t xml:space="preserve"> لقولهم: </w:t>
      </w:r>
      <w:r w:rsidR="00C30D13">
        <w:rPr>
          <w:rFonts w:cs="Traditional Arabic" w:hint="cs"/>
          <w:sz w:val="36"/>
          <w:szCs w:val="36"/>
          <w:rtl/>
          <w:lang w:bidi="ar-SA"/>
        </w:rPr>
        <w:t>"</w:t>
      </w:r>
      <w:r w:rsidR="0092012D"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أنه</w:t>
      </w:r>
      <w:r w:rsidR="0092012D"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> </w:t>
      </w:r>
      <w:r w:rsidR="0092012D"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بالخيار</w:t>
      </w:r>
      <w:r w:rsidR="0092012D"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> </w:t>
      </w:r>
      <w:r w:rsidR="0092012D"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إن</w:t>
      </w:r>
      <w:r w:rsidR="0092012D"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> </w:t>
      </w:r>
      <w:r w:rsidR="0092012D"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شاء</w:t>
      </w:r>
      <w:r w:rsidR="0092012D"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> </w:t>
      </w:r>
      <w:r w:rsidR="0092012D"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سجد</w:t>
      </w:r>
      <w:r w:rsidR="0092012D"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> </w:t>
      </w:r>
      <w:r w:rsidR="0092012D"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علي</w:t>
      </w:r>
      <w:r w:rsidR="0092012D"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> </w:t>
      </w:r>
      <w:r w:rsidR="0092012D"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ظهر</w:t>
      </w:r>
      <w:r w:rsid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92012D"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إنسان</w:t>
      </w:r>
      <w:r w:rsid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92012D"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> </w:t>
      </w:r>
      <w:r w:rsidR="0092012D"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وإن</w:t>
      </w:r>
      <w:r w:rsid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92012D"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> </w:t>
      </w:r>
      <w:r w:rsidR="0092012D"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شاء</w:t>
      </w:r>
      <w:r w:rsid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92012D"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ترك</w:t>
      </w:r>
      <w:r w:rsidR="0092012D"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> </w:t>
      </w:r>
      <w:r w:rsidR="0092012D"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حتى يزول</w:t>
      </w:r>
      <w:r w:rsidR="0092012D"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> </w:t>
      </w:r>
      <w:r w:rsidR="0092012D"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الزحام</w:t>
      </w:r>
      <w:r w:rsidR="00C30D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"</w:t>
      </w:r>
      <w:r w:rsidR="0092012D" w:rsidRPr="0092012D">
        <w:rPr>
          <w:rFonts w:cs="Traditional Arabic" w:hint="cs"/>
          <w:sz w:val="36"/>
          <w:szCs w:val="36"/>
          <w:rtl/>
          <w:lang w:bidi="ar-SA"/>
        </w:rPr>
        <w:t>؛</w:t>
      </w:r>
      <w:r w:rsidRPr="0092012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لأنه</w:t>
      </w:r>
      <w:r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إذا</w:t>
      </w:r>
      <w:r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سجد على ظهر إنسان</w:t>
      </w:r>
      <w:r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حصلت</w:t>
      </w:r>
      <w:r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له</w:t>
      </w:r>
      <w:r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فضيلة</w:t>
      </w:r>
      <w:r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المتابعة</w:t>
      </w:r>
      <w:r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وإذا</w:t>
      </w:r>
      <w:r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انتظر</w:t>
      </w:r>
      <w:r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زوال</w:t>
      </w:r>
      <w:r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الزحمة</w:t>
      </w:r>
      <w:r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حصلت</w:t>
      </w:r>
      <w:r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له</w:t>
      </w:r>
      <w:r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فضيلة</w:t>
      </w:r>
      <w:r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السجود</w:t>
      </w:r>
      <w:r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6D46"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على</w:t>
      </w:r>
      <w:r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9471F"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الأرض</w:t>
      </w:r>
      <w:r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فخي</w:t>
      </w:r>
      <w:r w:rsidR="00583574"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ّ</w:t>
      </w:r>
      <w:r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</w:t>
      </w:r>
      <w:r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بين</w:t>
      </w:r>
      <w:r w:rsidRPr="0092012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012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الفضيلتين</w:t>
      </w:r>
      <w:r w:rsidRPr="0092012D">
        <w:rPr>
          <w:rStyle w:val="a4"/>
          <w:rFonts w:cs="Traditional Arabic"/>
          <w:sz w:val="36"/>
          <w:szCs w:val="36"/>
        </w:rPr>
        <w:t xml:space="preserve"> </w:t>
      </w:r>
      <w:r w:rsidRPr="0092012D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Pr="0092012D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6"/>
      </w:r>
      <w:r w:rsidRPr="0092012D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92012D">
        <w:rPr>
          <w:rFonts w:cs="Traditional Arabic" w:hint="cs"/>
          <w:sz w:val="36"/>
          <w:szCs w:val="36"/>
          <w:rtl/>
          <w:lang w:bidi="ar-SA"/>
        </w:rPr>
        <w:t>.</w:t>
      </w:r>
    </w:p>
    <w:p w:rsidR="001C5C6B" w:rsidRPr="00D06390" w:rsidRDefault="00DD1B4F" w:rsidP="00625381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D06390">
        <w:rPr>
          <w:rFonts w:cs="Traditional Arabic" w:hint="cs"/>
          <w:b/>
          <w:bCs/>
          <w:sz w:val="36"/>
          <w:szCs w:val="36"/>
          <w:rtl/>
          <w:lang w:bidi="ar-SA"/>
        </w:rPr>
        <w:t>القول الرابع:</w:t>
      </w:r>
      <w:r w:rsidRPr="00D06390">
        <w:rPr>
          <w:rFonts w:cs="Traditional Arabic" w:hint="cs"/>
          <w:sz w:val="36"/>
          <w:szCs w:val="36"/>
          <w:rtl/>
          <w:lang w:bidi="ar-SA"/>
        </w:rPr>
        <w:t xml:space="preserve"> إذا زحم الناس </w:t>
      </w:r>
      <w:r w:rsidR="00BF4015" w:rsidRPr="00D06390">
        <w:rPr>
          <w:rFonts w:cs="Traditional Arabic" w:hint="cs"/>
          <w:sz w:val="36"/>
          <w:szCs w:val="36"/>
          <w:rtl/>
          <w:lang w:bidi="ar-SA"/>
        </w:rPr>
        <w:t>المصل</w:t>
      </w:r>
      <w:r w:rsidR="00583574" w:rsidRPr="00D06390">
        <w:rPr>
          <w:rFonts w:cs="Traditional Arabic" w:hint="cs"/>
          <w:sz w:val="36"/>
          <w:szCs w:val="36"/>
          <w:rtl/>
          <w:lang w:bidi="ar-SA"/>
        </w:rPr>
        <w:t>ّ</w:t>
      </w:r>
      <w:r w:rsidR="00BF4015" w:rsidRPr="00D06390">
        <w:rPr>
          <w:rFonts w:cs="Traditional Arabic" w:hint="cs"/>
          <w:sz w:val="36"/>
          <w:szCs w:val="36"/>
          <w:rtl/>
          <w:lang w:bidi="ar-SA"/>
        </w:rPr>
        <w:t>ي</w:t>
      </w:r>
      <w:r w:rsidR="00D055A0" w:rsidRPr="00D0639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E7314" w:rsidRPr="00D06390">
        <w:rPr>
          <w:rFonts w:cs="Traditional Arabic" w:hint="cs"/>
          <w:sz w:val="36"/>
          <w:szCs w:val="36"/>
          <w:rtl/>
          <w:lang w:bidi="ar-SA"/>
        </w:rPr>
        <w:t xml:space="preserve">فلم يستطع السجود إلا ظهر أخيه </w:t>
      </w:r>
      <w:r w:rsidR="00D055A0" w:rsidRPr="00D06390">
        <w:rPr>
          <w:rFonts w:cs="Traditional Arabic" w:hint="cs"/>
          <w:sz w:val="36"/>
          <w:szCs w:val="36"/>
          <w:rtl/>
          <w:lang w:bidi="ar-SA"/>
        </w:rPr>
        <w:t xml:space="preserve">فلا يجوز له </w:t>
      </w:r>
      <w:r w:rsidR="00BF4015" w:rsidRPr="00D06390">
        <w:rPr>
          <w:rFonts w:cs="Traditional Arabic" w:hint="cs"/>
          <w:sz w:val="36"/>
          <w:szCs w:val="36"/>
          <w:rtl/>
          <w:lang w:bidi="ar-SA"/>
        </w:rPr>
        <w:t>أن</w:t>
      </w:r>
      <w:r w:rsidR="00D055A0" w:rsidRPr="00D06390">
        <w:rPr>
          <w:rFonts w:cs="Traditional Arabic" w:hint="cs"/>
          <w:sz w:val="36"/>
          <w:szCs w:val="36"/>
          <w:rtl/>
          <w:lang w:bidi="ar-SA"/>
        </w:rPr>
        <w:t xml:space="preserve"> يسجد على ظهر </w:t>
      </w:r>
      <w:r w:rsidR="006E7314" w:rsidRPr="00D06390">
        <w:rPr>
          <w:rFonts w:cs="Traditional Arabic" w:hint="cs"/>
          <w:sz w:val="36"/>
          <w:szCs w:val="36"/>
          <w:rtl/>
          <w:lang w:bidi="ar-SA"/>
        </w:rPr>
        <w:t xml:space="preserve">أخيه,  و </w:t>
      </w:r>
      <w:r w:rsidR="00882FDE" w:rsidRPr="00D06390">
        <w:rPr>
          <w:rFonts w:cs="Traditional Arabic" w:hint="cs"/>
          <w:sz w:val="36"/>
          <w:szCs w:val="36"/>
          <w:rtl/>
          <w:lang w:bidi="ar-SA"/>
        </w:rPr>
        <w:t>عليه إعادة  الصلاة</w:t>
      </w:r>
      <w:r w:rsidRPr="00D06390">
        <w:rPr>
          <w:rFonts w:cs="Traditional Arabic" w:hint="cs"/>
          <w:sz w:val="36"/>
          <w:szCs w:val="36"/>
          <w:rtl/>
          <w:lang w:bidi="ar-SA"/>
        </w:rPr>
        <w:t>,</w:t>
      </w:r>
      <w:r w:rsidR="000F3FB5" w:rsidRPr="00D0639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977F28" w:rsidRPr="00D06390">
        <w:rPr>
          <w:rFonts w:cs="Traditional Arabic" w:hint="cs"/>
          <w:sz w:val="36"/>
          <w:szCs w:val="36"/>
          <w:rtl/>
          <w:lang w:bidi="ar-SA"/>
        </w:rPr>
        <w:t>و</w:t>
      </w:r>
      <w:r w:rsidRPr="00D06390">
        <w:rPr>
          <w:rFonts w:cs="Traditional Arabic" w:hint="cs"/>
          <w:sz w:val="36"/>
          <w:szCs w:val="36"/>
          <w:rtl/>
          <w:lang w:bidi="ar-SA"/>
        </w:rPr>
        <w:t>به قال عطاء,</w:t>
      </w:r>
      <w:r w:rsidR="00583574" w:rsidRPr="00D0639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D06390">
        <w:rPr>
          <w:rFonts w:cs="Traditional Arabic" w:hint="cs"/>
          <w:sz w:val="36"/>
          <w:szCs w:val="36"/>
          <w:rtl/>
          <w:lang w:bidi="ar-SA"/>
        </w:rPr>
        <w:t>والزهري</w:t>
      </w:r>
      <w:r w:rsidRPr="00D06390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D06390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7"/>
      </w:r>
      <w:r w:rsidRPr="00D06390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D06390">
        <w:rPr>
          <w:rFonts w:cs="Traditional Arabic" w:hint="cs"/>
          <w:sz w:val="36"/>
          <w:szCs w:val="36"/>
          <w:rtl/>
          <w:lang w:bidi="ar-SA"/>
        </w:rPr>
        <w:t xml:space="preserve">, وهو </w:t>
      </w:r>
      <w:r w:rsidR="00C258D1">
        <w:rPr>
          <w:rFonts w:cs="Traditional Arabic" w:hint="cs"/>
          <w:sz w:val="36"/>
          <w:szCs w:val="36"/>
          <w:rtl/>
          <w:lang w:bidi="ar-SA"/>
        </w:rPr>
        <w:t>ال</w:t>
      </w:r>
      <w:r w:rsidR="00D06390" w:rsidRPr="00D06390">
        <w:rPr>
          <w:rFonts w:cs="Traditional Arabic" w:hint="cs"/>
          <w:sz w:val="36"/>
          <w:szCs w:val="36"/>
          <w:rtl/>
          <w:lang w:bidi="ar-SA"/>
        </w:rPr>
        <w:t>مذهب</w:t>
      </w:r>
      <w:r w:rsidR="00024BC3" w:rsidRPr="00D0639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258D1">
        <w:rPr>
          <w:rFonts w:cs="Traditional Arabic" w:hint="cs"/>
          <w:sz w:val="36"/>
          <w:szCs w:val="36"/>
          <w:rtl/>
          <w:lang w:bidi="ar-SA"/>
        </w:rPr>
        <w:t xml:space="preserve">عند </w:t>
      </w:r>
      <w:r w:rsidRPr="00D06390">
        <w:rPr>
          <w:rFonts w:cs="Traditional Arabic" w:hint="cs"/>
          <w:sz w:val="36"/>
          <w:szCs w:val="36"/>
          <w:rtl/>
          <w:lang w:bidi="ar-SA"/>
        </w:rPr>
        <w:t>المالكية</w:t>
      </w:r>
      <w:r w:rsidRPr="00D06390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Pr="00D06390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8"/>
      </w:r>
      <w:r w:rsidRPr="00D06390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D06390">
        <w:rPr>
          <w:rFonts w:cs="Traditional Arabic" w:hint="cs"/>
          <w:sz w:val="36"/>
          <w:szCs w:val="36"/>
          <w:rtl/>
          <w:lang w:bidi="ar-SA"/>
        </w:rPr>
        <w:t>.</w:t>
      </w:r>
    </w:p>
    <w:p w:rsidR="00CF3A60" w:rsidRPr="00590E8A" w:rsidRDefault="00C23FE1" w:rsidP="00625381">
      <w:pPr>
        <w:pStyle w:val="a5"/>
        <w:ind w:firstLine="454"/>
        <w:contextualSpacing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590E8A">
        <w:rPr>
          <w:rFonts w:cs="Traditional Arabic" w:hint="cs"/>
          <w:b/>
          <w:bCs/>
          <w:sz w:val="36"/>
          <w:szCs w:val="36"/>
          <w:rtl/>
          <w:lang w:bidi="ar-SA"/>
        </w:rPr>
        <w:t>الدليل:</w:t>
      </w:r>
      <w:r w:rsidR="00E64C61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F3A60" w:rsidRPr="00590E8A">
        <w:rPr>
          <w:rFonts w:cs="Traditional Arabic" w:hint="cs"/>
          <w:sz w:val="36"/>
          <w:szCs w:val="36"/>
          <w:rtl/>
          <w:lang w:bidi="ar-SA"/>
        </w:rPr>
        <w:t>حديث ابن عمر</w:t>
      </w:r>
      <w:r w:rsidR="00E745F4" w:rsidRPr="00590E8A">
        <w:rPr>
          <w:rFonts w:cs="Traditional Arabic"/>
          <w:sz w:val="36"/>
          <w:szCs w:val="36"/>
          <w:lang w:bidi="ar-SA"/>
        </w:rPr>
        <w:t xml:space="preserve"> </w:t>
      </w:r>
      <w:r w:rsidR="00C5560B" w:rsidRPr="00590E8A">
        <w:rPr>
          <w:rFonts w:cs="Traditional Arabic" w:hint="cs"/>
          <w:sz w:val="36"/>
          <w:szCs w:val="36"/>
          <w:rtl/>
          <w:lang w:bidi="ar-SA"/>
        </w:rPr>
        <w:t>رضي الله عنهما</w:t>
      </w:r>
      <w:r w:rsidR="00194B73">
        <w:rPr>
          <w:rFonts w:cs="Traditional Arabic" w:hint="cs"/>
          <w:sz w:val="36"/>
          <w:szCs w:val="36"/>
          <w:rtl/>
          <w:lang w:bidi="ar-SA"/>
        </w:rPr>
        <w:t>,</w:t>
      </w:r>
      <w:r w:rsidR="00C5560B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F3A60" w:rsidRPr="00590E8A">
        <w:rPr>
          <w:rFonts w:cs="Traditional Arabic" w:hint="cs"/>
          <w:sz w:val="36"/>
          <w:szCs w:val="36"/>
          <w:rtl/>
          <w:lang w:bidi="ar-SA"/>
        </w:rPr>
        <w:t>وفيه قول</w:t>
      </w:r>
      <w:r w:rsidR="00CF3A60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CF3A60" w:rsidRPr="00590E8A">
        <w:rPr>
          <w:rFonts w:cs="Traditional Arabic" w:hint="cs"/>
          <w:sz w:val="36"/>
          <w:szCs w:val="36"/>
          <w:rtl/>
          <w:lang w:bidi="ar-SA"/>
        </w:rPr>
        <w:t>النبي</w:t>
      </w:r>
      <w:r w:rsidR="00ED6984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F3A60" w:rsidRPr="00590E8A">
        <w:rPr>
          <w:rFonts w:asciiTheme="majorBidi" w:hAnsiTheme="majorBidi" w:cs="Traditional Arabic"/>
          <w:sz w:val="36"/>
          <w:szCs w:val="36"/>
          <w:lang w:bidi="ar-SA"/>
        </w:rPr>
        <w:sym w:font="AGA Arabesque" w:char="F072"/>
      </w:r>
      <w:r w:rsidR="00CF3A60" w:rsidRPr="00590E8A">
        <w:rPr>
          <w:rFonts w:cs="Traditional Arabic"/>
          <w:sz w:val="36"/>
          <w:szCs w:val="36"/>
          <w:rtl/>
          <w:lang w:bidi="ar-SA"/>
        </w:rPr>
        <w:t>:</w:t>
      </w:r>
      <w:r w:rsidR="00583574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7A784B" w:rsidRPr="00590E8A">
        <w:rPr>
          <w:rFonts w:cs="Traditional Arabic" w:hint="cs"/>
          <w:sz w:val="36"/>
          <w:szCs w:val="36"/>
          <w:rtl/>
          <w:lang w:bidi="ar-SA"/>
        </w:rPr>
        <w:t>"</w:t>
      </w:r>
      <w:r w:rsidR="00CF3A60" w:rsidRPr="00590E8A">
        <w:rPr>
          <w:rFonts w:cs="Traditional Arabic" w:hint="cs"/>
          <w:sz w:val="36"/>
          <w:szCs w:val="36"/>
          <w:rtl/>
          <w:lang w:bidi="ar-SA"/>
        </w:rPr>
        <w:t>مك</w:t>
      </w:r>
      <w:r w:rsidR="00B9661F">
        <w:rPr>
          <w:rFonts w:cs="Traditional Arabic" w:hint="cs"/>
          <w:sz w:val="36"/>
          <w:szCs w:val="36"/>
          <w:rtl/>
          <w:lang w:bidi="ar-SA"/>
        </w:rPr>
        <w:t>ّ</w:t>
      </w:r>
      <w:r w:rsidR="00CF3A60" w:rsidRPr="00590E8A">
        <w:rPr>
          <w:rFonts w:cs="Traditional Arabic" w:hint="cs"/>
          <w:sz w:val="36"/>
          <w:szCs w:val="36"/>
          <w:rtl/>
          <w:lang w:bidi="ar-SA"/>
        </w:rPr>
        <w:t>ن</w:t>
      </w:r>
      <w:r w:rsidR="00CF3A60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CF3A60" w:rsidRPr="00590E8A">
        <w:rPr>
          <w:rFonts w:cs="Traditional Arabic" w:hint="cs"/>
          <w:sz w:val="36"/>
          <w:szCs w:val="36"/>
          <w:rtl/>
          <w:lang w:bidi="ar-SA"/>
        </w:rPr>
        <w:t>جبهتك</w:t>
      </w:r>
      <w:r w:rsidR="00CF3A60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CF3A60" w:rsidRPr="00590E8A">
        <w:rPr>
          <w:rFonts w:cs="Traditional Arabic" w:hint="cs"/>
          <w:sz w:val="36"/>
          <w:szCs w:val="36"/>
          <w:rtl/>
          <w:lang w:bidi="ar-SA"/>
        </w:rPr>
        <w:t>من</w:t>
      </w:r>
      <w:r w:rsidR="00CF3A60" w:rsidRPr="00590E8A">
        <w:rPr>
          <w:rFonts w:cs="Traditional Arabic"/>
          <w:sz w:val="36"/>
          <w:szCs w:val="36"/>
          <w:rtl/>
          <w:lang w:bidi="ar-SA"/>
        </w:rPr>
        <w:t xml:space="preserve"> </w:t>
      </w:r>
      <w:r w:rsidR="00CF3A60" w:rsidRPr="00590E8A">
        <w:rPr>
          <w:rFonts w:cs="Traditional Arabic" w:hint="cs"/>
          <w:sz w:val="36"/>
          <w:szCs w:val="36"/>
          <w:rtl/>
          <w:lang w:bidi="ar-SA"/>
        </w:rPr>
        <w:t>الأرض</w:t>
      </w:r>
      <w:r w:rsidR="007A784B" w:rsidRPr="00590E8A">
        <w:rPr>
          <w:rFonts w:cs="Traditional Arabic" w:hint="cs"/>
          <w:sz w:val="36"/>
          <w:szCs w:val="36"/>
          <w:rtl/>
          <w:lang w:bidi="ar-SA"/>
        </w:rPr>
        <w:t>"</w:t>
      </w:r>
      <w:r w:rsidR="00CF3A60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CF3A60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9"/>
      </w:r>
      <w:r w:rsidR="00CF3A60"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CF3A60" w:rsidRPr="00590E8A">
        <w:rPr>
          <w:rFonts w:cs="Traditional Arabic" w:hint="cs"/>
          <w:sz w:val="36"/>
          <w:szCs w:val="36"/>
          <w:rtl/>
          <w:lang w:bidi="ar-SA"/>
        </w:rPr>
        <w:t>.</w:t>
      </w:r>
      <w:r w:rsidR="00CF3A60" w:rsidRPr="00590E8A">
        <w:rPr>
          <w:rFonts w:cs="Traditional Arabic"/>
          <w:sz w:val="36"/>
          <w:szCs w:val="36"/>
          <w:rtl/>
          <w:lang w:bidi="ar-SA"/>
        </w:rPr>
        <w:t xml:space="preserve">  </w:t>
      </w:r>
      <w:r w:rsidR="00CF3A60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E745F4" w:rsidRPr="00590E8A">
        <w:rPr>
          <w:rFonts w:cs="Traditional Arabic"/>
          <w:sz w:val="36"/>
          <w:szCs w:val="36"/>
          <w:rtl/>
          <w:lang w:bidi="ar-SA"/>
        </w:rPr>
        <w:t xml:space="preserve"> </w:t>
      </w:r>
    </w:p>
    <w:p w:rsidR="00CF3A60" w:rsidRPr="00B9661F" w:rsidRDefault="00CF3A60" w:rsidP="00625381">
      <w:pPr>
        <w:pStyle w:val="a5"/>
        <w:ind w:firstLine="454"/>
        <w:jc w:val="both"/>
        <w:rPr>
          <w:rFonts w:cs="Traditional Arabic"/>
          <w:spacing w:val="-4"/>
          <w:sz w:val="36"/>
          <w:szCs w:val="36"/>
          <w:rtl/>
          <w:lang w:bidi="ar-SA"/>
        </w:rPr>
      </w:pPr>
      <w:r w:rsidRPr="00B9661F">
        <w:rPr>
          <w:rFonts w:cs="Traditional Arabic" w:hint="cs"/>
          <w:b/>
          <w:bCs/>
          <w:spacing w:val="-4"/>
          <w:sz w:val="36"/>
          <w:szCs w:val="36"/>
          <w:rtl/>
          <w:lang w:bidi="ar-SA"/>
        </w:rPr>
        <w:t>وجه الاستدلال:</w:t>
      </w:r>
      <w:r w:rsidRPr="00B9661F">
        <w:rPr>
          <w:rFonts w:cs="Traditional Arabic" w:hint="cs"/>
          <w:spacing w:val="-4"/>
          <w:sz w:val="36"/>
          <w:szCs w:val="36"/>
          <w:rtl/>
          <w:lang w:bidi="ar-SA"/>
        </w:rPr>
        <w:t xml:space="preserve"> ولا</w:t>
      </w:r>
      <w:r w:rsidRPr="00B9661F">
        <w:rPr>
          <w:rFonts w:cs="Traditional Arabic"/>
          <w:spacing w:val="-4"/>
          <w:sz w:val="36"/>
          <w:szCs w:val="36"/>
          <w:rtl/>
          <w:lang w:bidi="ar-SA"/>
        </w:rPr>
        <w:t xml:space="preserve"> </w:t>
      </w:r>
      <w:r w:rsidRPr="00B9661F">
        <w:rPr>
          <w:rFonts w:cs="Traditional Arabic" w:hint="cs"/>
          <w:spacing w:val="-4"/>
          <w:sz w:val="36"/>
          <w:szCs w:val="36"/>
          <w:rtl/>
          <w:lang w:bidi="ar-SA"/>
        </w:rPr>
        <w:t>يحصل</w:t>
      </w:r>
      <w:r w:rsidRPr="00B9661F">
        <w:rPr>
          <w:rFonts w:cs="Traditional Arabic"/>
          <w:spacing w:val="-4"/>
          <w:sz w:val="36"/>
          <w:szCs w:val="36"/>
          <w:rtl/>
          <w:lang w:bidi="ar-SA"/>
        </w:rPr>
        <w:t xml:space="preserve"> </w:t>
      </w:r>
      <w:r w:rsidRPr="00B9661F">
        <w:rPr>
          <w:rFonts w:cs="Traditional Arabic" w:hint="cs"/>
          <w:spacing w:val="-4"/>
          <w:sz w:val="36"/>
          <w:szCs w:val="36"/>
          <w:rtl/>
          <w:lang w:bidi="ar-SA"/>
        </w:rPr>
        <w:t>التمكين</w:t>
      </w:r>
      <w:r w:rsidRPr="00B9661F">
        <w:rPr>
          <w:rFonts w:cs="Traditional Arabic"/>
          <w:spacing w:val="-4"/>
          <w:sz w:val="36"/>
          <w:szCs w:val="36"/>
          <w:rtl/>
          <w:lang w:bidi="ar-SA"/>
        </w:rPr>
        <w:t xml:space="preserve"> </w:t>
      </w:r>
      <w:r w:rsidRPr="00B9661F">
        <w:rPr>
          <w:rFonts w:cs="Traditional Arabic" w:hint="cs"/>
          <w:spacing w:val="-4"/>
          <w:sz w:val="36"/>
          <w:szCs w:val="36"/>
          <w:rtl/>
          <w:lang w:bidi="ar-SA"/>
        </w:rPr>
        <w:t>من</w:t>
      </w:r>
      <w:r w:rsidRPr="00B9661F">
        <w:rPr>
          <w:rFonts w:cs="Traditional Arabic"/>
          <w:spacing w:val="-4"/>
          <w:sz w:val="36"/>
          <w:szCs w:val="36"/>
          <w:rtl/>
          <w:lang w:bidi="ar-SA"/>
        </w:rPr>
        <w:t xml:space="preserve"> </w:t>
      </w:r>
      <w:r w:rsidRPr="00B9661F">
        <w:rPr>
          <w:rFonts w:cs="Traditional Arabic" w:hint="cs"/>
          <w:spacing w:val="-4"/>
          <w:sz w:val="36"/>
          <w:szCs w:val="36"/>
          <w:rtl/>
          <w:lang w:bidi="ar-SA"/>
        </w:rPr>
        <w:t>الأرض</w:t>
      </w:r>
      <w:r w:rsidRPr="00B9661F">
        <w:rPr>
          <w:rFonts w:cs="Traditional Arabic"/>
          <w:spacing w:val="-4"/>
          <w:sz w:val="36"/>
          <w:szCs w:val="36"/>
          <w:rtl/>
          <w:lang w:bidi="ar-SA"/>
        </w:rPr>
        <w:t xml:space="preserve"> </w:t>
      </w:r>
      <w:r w:rsidRPr="00B9661F">
        <w:rPr>
          <w:rFonts w:cs="Traditional Arabic" w:hint="cs"/>
          <w:spacing w:val="-4"/>
          <w:sz w:val="36"/>
          <w:szCs w:val="36"/>
          <w:rtl/>
          <w:lang w:bidi="ar-SA"/>
        </w:rPr>
        <w:t>في</w:t>
      </w:r>
      <w:r w:rsidRPr="00B9661F">
        <w:rPr>
          <w:rFonts w:cs="Traditional Arabic"/>
          <w:spacing w:val="-4"/>
          <w:sz w:val="36"/>
          <w:szCs w:val="36"/>
          <w:rtl/>
          <w:lang w:bidi="ar-SA"/>
        </w:rPr>
        <w:t xml:space="preserve"> </w:t>
      </w:r>
      <w:r w:rsidRPr="00B9661F">
        <w:rPr>
          <w:rFonts w:cs="Traditional Arabic" w:hint="cs"/>
          <w:spacing w:val="-4"/>
          <w:sz w:val="36"/>
          <w:szCs w:val="36"/>
          <w:rtl/>
          <w:lang w:bidi="ar-SA"/>
        </w:rPr>
        <w:t>حالة</w:t>
      </w:r>
      <w:r w:rsidRPr="00B9661F">
        <w:rPr>
          <w:rFonts w:cs="Traditional Arabic"/>
          <w:spacing w:val="-4"/>
          <w:sz w:val="36"/>
          <w:szCs w:val="36"/>
          <w:rtl/>
          <w:lang w:bidi="ar-SA"/>
        </w:rPr>
        <w:t xml:space="preserve"> </w:t>
      </w:r>
      <w:r w:rsidRPr="00B9661F">
        <w:rPr>
          <w:rFonts w:cs="Traditional Arabic" w:hint="cs"/>
          <w:spacing w:val="-4"/>
          <w:sz w:val="36"/>
          <w:szCs w:val="36"/>
          <w:rtl/>
          <w:lang w:bidi="ar-SA"/>
        </w:rPr>
        <w:t>السجود</w:t>
      </w:r>
      <w:r w:rsidRPr="00B9661F">
        <w:rPr>
          <w:rFonts w:cs="Traditional Arabic"/>
          <w:spacing w:val="-4"/>
          <w:sz w:val="36"/>
          <w:szCs w:val="36"/>
          <w:rtl/>
          <w:lang w:bidi="ar-SA"/>
        </w:rPr>
        <w:t xml:space="preserve"> </w:t>
      </w:r>
      <w:r w:rsidRPr="00B9661F">
        <w:rPr>
          <w:rFonts w:cs="Traditional Arabic" w:hint="cs"/>
          <w:spacing w:val="-4"/>
          <w:sz w:val="36"/>
          <w:szCs w:val="36"/>
          <w:rtl/>
          <w:lang w:bidi="ar-SA"/>
        </w:rPr>
        <w:t>على</w:t>
      </w:r>
      <w:r w:rsidRPr="00B9661F">
        <w:rPr>
          <w:rFonts w:cs="Traditional Arabic"/>
          <w:spacing w:val="-4"/>
          <w:sz w:val="36"/>
          <w:szCs w:val="36"/>
          <w:rtl/>
          <w:lang w:bidi="ar-SA"/>
        </w:rPr>
        <w:t xml:space="preserve"> </w:t>
      </w:r>
      <w:r w:rsidRPr="00B9661F">
        <w:rPr>
          <w:rFonts w:cs="Traditional Arabic" w:hint="cs"/>
          <w:spacing w:val="-4"/>
          <w:sz w:val="36"/>
          <w:szCs w:val="36"/>
          <w:rtl/>
          <w:lang w:bidi="ar-SA"/>
        </w:rPr>
        <w:t>ظهر</w:t>
      </w:r>
      <w:r w:rsidRPr="00B9661F">
        <w:rPr>
          <w:rFonts w:cs="Traditional Arabic"/>
          <w:spacing w:val="-4"/>
          <w:sz w:val="36"/>
          <w:szCs w:val="36"/>
          <w:rtl/>
          <w:lang w:bidi="ar-SA"/>
        </w:rPr>
        <w:t xml:space="preserve"> </w:t>
      </w:r>
      <w:r w:rsidRPr="00B9661F">
        <w:rPr>
          <w:rFonts w:cs="Traditional Arabic" w:hint="cs"/>
          <w:spacing w:val="-4"/>
          <w:sz w:val="36"/>
          <w:szCs w:val="36"/>
          <w:rtl/>
          <w:lang w:bidi="ar-SA"/>
        </w:rPr>
        <w:t>إنسان</w:t>
      </w:r>
      <w:r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30"/>
      </w:r>
      <w:r w:rsidRPr="00D90D8F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B9661F">
        <w:rPr>
          <w:rFonts w:cs="Traditional Arabic"/>
          <w:spacing w:val="-4"/>
          <w:sz w:val="36"/>
          <w:szCs w:val="36"/>
          <w:rtl/>
          <w:lang w:bidi="ar-SA"/>
        </w:rPr>
        <w:t>.</w:t>
      </w:r>
    </w:p>
    <w:p w:rsidR="00590E8A" w:rsidRPr="00590E8A" w:rsidRDefault="00590E8A" w:rsidP="00625381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590E8A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يمكن يناقش: </w:t>
      </w:r>
      <w:r w:rsidR="00C942FD">
        <w:rPr>
          <w:rFonts w:cs="Traditional Arabic" w:hint="cs"/>
          <w:sz w:val="36"/>
          <w:szCs w:val="36"/>
          <w:rtl/>
          <w:lang w:bidi="ar-SA"/>
        </w:rPr>
        <w:t xml:space="preserve">هذا الحديث عام والأحاديث </w:t>
      </w:r>
      <w:r w:rsidRPr="00590E8A">
        <w:rPr>
          <w:rFonts w:cs="Traditional Arabic" w:hint="cs"/>
          <w:sz w:val="36"/>
          <w:szCs w:val="36"/>
          <w:rtl/>
          <w:lang w:bidi="ar-SA"/>
        </w:rPr>
        <w:t>و الآثار الواردة في حال الزحام خاص فيقدّم الخاص على العام.</w:t>
      </w:r>
    </w:p>
    <w:p w:rsidR="00254909" w:rsidRPr="00914903" w:rsidRDefault="00813A7B" w:rsidP="00625381">
      <w:pPr>
        <w:pStyle w:val="a5"/>
        <w:ind w:firstLine="454"/>
        <w:jc w:val="both"/>
        <w:rPr>
          <w:rFonts w:cs="Traditional Arabic"/>
          <w:spacing w:val="-4"/>
          <w:sz w:val="36"/>
          <w:szCs w:val="36"/>
          <w:rtl/>
          <w:lang w:bidi="ar-SA"/>
        </w:rPr>
      </w:pPr>
      <w:r w:rsidRPr="00914903">
        <w:rPr>
          <w:rFonts w:cs="Traditional Arabic" w:hint="cs"/>
          <w:b/>
          <w:bCs/>
          <w:spacing w:val="-4"/>
          <w:sz w:val="36"/>
          <w:szCs w:val="36"/>
          <w:rtl/>
          <w:lang w:bidi="ar-SA"/>
        </w:rPr>
        <w:t>الراجح</w:t>
      </w:r>
      <w:r w:rsidR="00254909" w:rsidRPr="00914903">
        <w:rPr>
          <w:rFonts w:cs="Traditional Arabic" w:hint="cs"/>
          <w:b/>
          <w:bCs/>
          <w:spacing w:val="-4"/>
          <w:sz w:val="36"/>
          <w:szCs w:val="36"/>
          <w:rtl/>
          <w:lang w:bidi="ar-SA"/>
        </w:rPr>
        <w:t>:</w:t>
      </w:r>
      <w:r w:rsidR="00066051" w:rsidRPr="00914903">
        <w:rPr>
          <w:rFonts w:cs="Traditional Arabic" w:hint="cs"/>
          <w:spacing w:val="-4"/>
          <w:sz w:val="36"/>
          <w:szCs w:val="36"/>
          <w:rtl/>
          <w:lang w:bidi="ar-SA"/>
        </w:rPr>
        <w:t xml:space="preserve"> بعد عرض أقوال الفقهاء وأدلتهم ,</w:t>
      </w:r>
      <w:r w:rsidR="00117A97" w:rsidRPr="00914903">
        <w:rPr>
          <w:rFonts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176868">
        <w:rPr>
          <w:rFonts w:cs="Traditional Arabic" w:hint="cs"/>
          <w:spacing w:val="-4"/>
          <w:sz w:val="36"/>
          <w:szCs w:val="36"/>
          <w:rtl/>
          <w:lang w:bidi="ar-SA"/>
        </w:rPr>
        <w:t xml:space="preserve">فإن </w:t>
      </w:r>
      <w:r w:rsidR="00066051" w:rsidRPr="00914903">
        <w:rPr>
          <w:rFonts w:cs="Traditional Arabic" w:hint="cs"/>
          <w:spacing w:val="-4"/>
          <w:sz w:val="36"/>
          <w:szCs w:val="36"/>
          <w:rtl/>
          <w:lang w:bidi="ar-SA"/>
        </w:rPr>
        <w:t>ال</w:t>
      </w:r>
      <w:r w:rsidR="00583574" w:rsidRPr="00914903">
        <w:rPr>
          <w:rFonts w:cs="Traditional Arabic" w:hint="cs"/>
          <w:spacing w:val="-4"/>
          <w:sz w:val="36"/>
          <w:szCs w:val="36"/>
          <w:rtl/>
          <w:lang w:bidi="ar-SA"/>
        </w:rPr>
        <w:t>ّ</w:t>
      </w:r>
      <w:r w:rsidR="00EC139C">
        <w:rPr>
          <w:rFonts w:cs="Traditional Arabic" w:hint="cs"/>
          <w:spacing w:val="-4"/>
          <w:sz w:val="36"/>
          <w:szCs w:val="36"/>
          <w:rtl/>
          <w:lang w:bidi="ar-SA"/>
        </w:rPr>
        <w:t xml:space="preserve">ذي يظهر لي </w:t>
      </w:r>
      <w:r w:rsidR="00176868">
        <w:rPr>
          <w:rFonts w:cs="Traditional Arabic" w:hint="cs"/>
          <w:spacing w:val="-4"/>
          <w:sz w:val="36"/>
          <w:szCs w:val="36"/>
          <w:rtl/>
          <w:lang w:bidi="ar-SA"/>
        </w:rPr>
        <w:t>-</w:t>
      </w:r>
      <w:r w:rsidR="00EC139C">
        <w:rPr>
          <w:rFonts w:cs="Traditional Arabic" w:hint="cs"/>
          <w:spacing w:val="-4"/>
          <w:sz w:val="36"/>
          <w:szCs w:val="36"/>
          <w:rtl/>
          <w:lang w:bidi="ar-SA"/>
        </w:rPr>
        <w:t>والله أعلم</w:t>
      </w:r>
      <w:r w:rsidR="00176868">
        <w:rPr>
          <w:rFonts w:cs="Traditional Arabic" w:hint="cs"/>
          <w:spacing w:val="-4"/>
          <w:sz w:val="36"/>
          <w:szCs w:val="36"/>
          <w:rtl/>
          <w:lang w:bidi="ar-SA"/>
        </w:rPr>
        <w:t xml:space="preserve">- </w:t>
      </w:r>
      <w:r w:rsidR="00066051" w:rsidRPr="00914903">
        <w:rPr>
          <w:rFonts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973333" w:rsidRPr="00914903">
        <w:rPr>
          <w:rFonts w:cs="Traditional Arabic" w:hint="cs"/>
          <w:spacing w:val="-4"/>
          <w:sz w:val="36"/>
          <w:szCs w:val="36"/>
          <w:rtl/>
          <w:lang w:bidi="ar-SA"/>
        </w:rPr>
        <w:t>رأي</w:t>
      </w:r>
      <w:r w:rsidR="00254909" w:rsidRPr="00914903">
        <w:rPr>
          <w:rFonts w:cs="Traditional Arabic" w:hint="cs"/>
          <w:spacing w:val="-4"/>
          <w:sz w:val="36"/>
          <w:szCs w:val="36"/>
          <w:rtl/>
          <w:lang w:bidi="ar-SA"/>
        </w:rPr>
        <w:t xml:space="preserve"> الجمهور بجواز السجود على ظهر </w:t>
      </w:r>
      <w:r w:rsidR="00973333" w:rsidRPr="00914903">
        <w:rPr>
          <w:rFonts w:cs="Traditional Arabic" w:hint="cs"/>
          <w:spacing w:val="-4"/>
          <w:sz w:val="36"/>
          <w:szCs w:val="36"/>
          <w:rtl/>
          <w:lang w:bidi="ar-SA"/>
        </w:rPr>
        <w:t>أخيه</w:t>
      </w:r>
      <w:r w:rsidR="00254909" w:rsidRPr="00914903">
        <w:rPr>
          <w:rFonts w:cs="Traditional Arabic" w:hint="cs"/>
          <w:spacing w:val="-4"/>
          <w:sz w:val="36"/>
          <w:szCs w:val="36"/>
          <w:rtl/>
          <w:lang w:bidi="ar-SA"/>
        </w:rPr>
        <w:t xml:space="preserve"> عند الضرورة وذلك </w:t>
      </w:r>
      <w:r w:rsidR="009B3887" w:rsidRPr="00914903">
        <w:rPr>
          <w:rFonts w:cs="Traditional Arabic" w:hint="cs"/>
          <w:spacing w:val="-4"/>
          <w:sz w:val="36"/>
          <w:szCs w:val="36"/>
          <w:rtl/>
          <w:lang w:bidi="ar-SA"/>
        </w:rPr>
        <w:t>ل</w:t>
      </w:r>
      <w:r w:rsidR="00254909" w:rsidRPr="00914903">
        <w:rPr>
          <w:rFonts w:cs="Traditional Arabic" w:hint="cs"/>
          <w:spacing w:val="-4"/>
          <w:sz w:val="36"/>
          <w:szCs w:val="36"/>
          <w:rtl/>
          <w:lang w:bidi="ar-SA"/>
        </w:rPr>
        <w:t xml:space="preserve">ما </w:t>
      </w:r>
      <w:r w:rsidR="00973333" w:rsidRPr="00914903">
        <w:rPr>
          <w:rFonts w:cs="Traditional Arabic" w:hint="cs"/>
          <w:spacing w:val="-4"/>
          <w:sz w:val="36"/>
          <w:szCs w:val="36"/>
          <w:rtl/>
          <w:lang w:bidi="ar-SA"/>
        </w:rPr>
        <w:t>يلي</w:t>
      </w:r>
      <w:r w:rsidR="00254909" w:rsidRPr="00914903">
        <w:rPr>
          <w:rFonts w:cs="Traditional Arabic" w:hint="cs"/>
          <w:spacing w:val="-4"/>
          <w:sz w:val="36"/>
          <w:szCs w:val="36"/>
          <w:rtl/>
          <w:lang w:bidi="ar-SA"/>
        </w:rPr>
        <w:t>:</w:t>
      </w:r>
    </w:p>
    <w:p w:rsidR="00254909" w:rsidRPr="00590E8A" w:rsidRDefault="001A5718" w:rsidP="00625381">
      <w:pPr>
        <w:pStyle w:val="a5"/>
        <w:numPr>
          <w:ilvl w:val="0"/>
          <w:numId w:val="1"/>
        </w:numPr>
        <w:tabs>
          <w:tab w:val="left" w:pos="1076"/>
        </w:tabs>
        <w:ind w:left="0"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E2CB8" w:rsidRPr="00590E8A">
        <w:rPr>
          <w:rFonts w:cs="Traditional Arabic" w:hint="cs"/>
          <w:sz w:val="36"/>
          <w:szCs w:val="36"/>
          <w:rtl/>
          <w:lang w:bidi="ar-SA"/>
        </w:rPr>
        <w:t>الحاجة الماسة لمثل هذه الرخصة</w:t>
      </w:r>
      <w:r w:rsidR="00254909" w:rsidRPr="00590E8A">
        <w:rPr>
          <w:rFonts w:cs="Traditional Arabic" w:hint="cs"/>
          <w:sz w:val="36"/>
          <w:szCs w:val="36"/>
          <w:rtl/>
          <w:lang w:bidi="ar-SA"/>
        </w:rPr>
        <w:t xml:space="preserve"> وقد يكون المسجد غير كاف لهم جميعا</w:t>
      </w:r>
      <w:r w:rsidRPr="00590E8A">
        <w:rPr>
          <w:rFonts w:cs="Traditional Arabic" w:hint="cs"/>
          <w:sz w:val="36"/>
          <w:szCs w:val="36"/>
          <w:rtl/>
          <w:lang w:bidi="ar-SA"/>
        </w:rPr>
        <w:t>ً</w:t>
      </w:r>
      <w:r w:rsidR="00254909" w:rsidRPr="00590E8A">
        <w:rPr>
          <w:rFonts w:cs="Traditional Arabic" w:hint="cs"/>
          <w:sz w:val="36"/>
          <w:szCs w:val="36"/>
          <w:rtl/>
          <w:lang w:bidi="ar-SA"/>
        </w:rPr>
        <w:t xml:space="preserve"> كما هو الحال في الحرمين </w:t>
      </w:r>
      <w:r w:rsidR="00973333" w:rsidRPr="00590E8A">
        <w:rPr>
          <w:rFonts w:cs="Traditional Arabic" w:hint="cs"/>
          <w:sz w:val="36"/>
          <w:szCs w:val="36"/>
          <w:rtl/>
          <w:lang w:bidi="ar-SA"/>
        </w:rPr>
        <w:t>أيام</w:t>
      </w:r>
      <w:r w:rsidR="00254909" w:rsidRPr="00590E8A">
        <w:rPr>
          <w:rFonts w:cs="Traditional Arabic" w:hint="cs"/>
          <w:sz w:val="36"/>
          <w:szCs w:val="36"/>
          <w:rtl/>
          <w:lang w:bidi="ar-SA"/>
        </w:rPr>
        <w:t xml:space="preserve"> الحج عند ما يجتمع في مكة </w:t>
      </w:r>
      <w:r w:rsidR="00973333" w:rsidRPr="00590E8A">
        <w:rPr>
          <w:rFonts w:cs="Traditional Arabic" w:hint="cs"/>
          <w:sz w:val="36"/>
          <w:szCs w:val="36"/>
          <w:rtl/>
          <w:lang w:bidi="ar-SA"/>
        </w:rPr>
        <w:t>أعداد</w:t>
      </w:r>
      <w:r w:rsidR="00254909" w:rsidRPr="00590E8A">
        <w:rPr>
          <w:rFonts w:cs="Traditional Arabic" w:hint="cs"/>
          <w:sz w:val="36"/>
          <w:szCs w:val="36"/>
          <w:rtl/>
          <w:lang w:bidi="ar-SA"/>
        </w:rPr>
        <w:t xml:space="preserve"> كبيرة من المسلمين ويشتد</w:t>
      </w:r>
      <w:r w:rsidR="00C8142E" w:rsidRPr="00590E8A">
        <w:rPr>
          <w:rFonts w:cs="Traditional Arabic" w:hint="cs"/>
          <w:sz w:val="36"/>
          <w:szCs w:val="36"/>
          <w:rtl/>
          <w:lang w:bidi="ar-SA"/>
        </w:rPr>
        <w:t>ّ</w:t>
      </w:r>
      <w:r w:rsidR="00254909" w:rsidRPr="00590E8A">
        <w:rPr>
          <w:rFonts w:cs="Traditional Arabic" w:hint="cs"/>
          <w:sz w:val="36"/>
          <w:szCs w:val="36"/>
          <w:rtl/>
          <w:lang w:bidi="ar-SA"/>
        </w:rPr>
        <w:t xml:space="preserve"> الزحام فلو قلنا بعدم صحة صلاتهم </w:t>
      </w:r>
      <w:r w:rsidR="00C34A7A" w:rsidRPr="00590E8A">
        <w:rPr>
          <w:rFonts w:cs="Traditional Arabic" w:hint="cs"/>
          <w:sz w:val="36"/>
          <w:szCs w:val="36"/>
          <w:rtl/>
          <w:lang w:bidi="ar-SA"/>
        </w:rPr>
        <w:t>لأدَّى</w:t>
      </w:r>
      <w:r w:rsidR="00254909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973333" w:rsidRPr="00590E8A">
        <w:rPr>
          <w:rFonts w:cs="Traditional Arabic" w:hint="cs"/>
          <w:sz w:val="36"/>
          <w:szCs w:val="36"/>
          <w:rtl/>
          <w:lang w:bidi="ar-SA"/>
        </w:rPr>
        <w:t>الأمر</w:t>
      </w:r>
      <w:r w:rsidR="00254909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973333" w:rsidRPr="00590E8A">
        <w:rPr>
          <w:rFonts w:cs="Traditional Arabic" w:hint="cs"/>
          <w:sz w:val="36"/>
          <w:szCs w:val="36"/>
          <w:rtl/>
          <w:lang w:bidi="ar-SA"/>
        </w:rPr>
        <w:t>إلى</w:t>
      </w:r>
      <w:r w:rsidR="00254909" w:rsidRPr="00590E8A">
        <w:rPr>
          <w:rFonts w:cs="Traditional Arabic" w:hint="cs"/>
          <w:sz w:val="36"/>
          <w:szCs w:val="36"/>
          <w:rtl/>
          <w:lang w:bidi="ar-SA"/>
        </w:rPr>
        <w:t xml:space="preserve"> الحرج الشديد وديننا </w:t>
      </w:r>
      <w:r w:rsidR="00973333" w:rsidRPr="00590E8A">
        <w:rPr>
          <w:rFonts w:cs="Traditional Arabic" w:hint="cs"/>
          <w:sz w:val="36"/>
          <w:szCs w:val="36"/>
          <w:rtl/>
          <w:lang w:bidi="ar-SA"/>
        </w:rPr>
        <w:t>الإسلام</w:t>
      </w:r>
      <w:r w:rsidR="00254909" w:rsidRPr="00590E8A">
        <w:rPr>
          <w:rFonts w:cs="Traditional Arabic" w:hint="cs"/>
          <w:sz w:val="36"/>
          <w:szCs w:val="36"/>
          <w:rtl/>
          <w:lang w:bidi="ar-SA"/>
        </w:rPr>
        <w:t xml:space="preserve"> قد رفع عن هذه </w:t>
      </w:r>
      <w:r w:rsidR="00973333" w:rsidRPr="00590E8A">
        <w:rPr>
          <w:rFonts w:cs="Traditional Arabic" w:hint="cs"/>
          <w:sz w:val="36"/>
          <w:szCs w:val="36"/>
          <w:rtl/>
          <w:lang w:bidi="ar-SA"/>
        </w:rPr>
        <w:t>الأمة</w:t>
      </w:r>
      <w:r w:rsidR="00254909" w:rsidRPr="00590E8A">
        <w:rPr>
          <w:rFonts w:cs="Traditional Arabic" w:hint="cs"/>
          <w:sz w:val="36"/>
          <w:szCs w:val="36"/>
          <w:rtl/>
          <w:lang w:bidi="ar-SA"/>
        </w:rPr>
        <w:t xml:space="preserve"> الحرج.</w:t>
      </w:r>
    </w:p>
    <w:p w:rsidR="00254909" w:rsidRPr="00590E8A" w:rsidRDefault="001A5718" w:rsidP="00567E46">
      <w:pPr>
        <w:pStyle w:val="a5"/>
        <w:numPr>
          <w:ilvl w:val="0"/>
          <w:numId w:val="1"/>
        </w:numPr>
        <w:tabs>
          <w:tab w:val="left" w:pos="1076"/>
        </w:tabs>
        <w:ind w:left="0"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590E8A">
        <w:rPr>
          <w:rFonts w:cs="Traditional Arabic" w:hint="cs"/>
          <w:sz w:val="36"/>
          <w:szCs w:val="36"/>
          <w:rtl/>
          <w:lang w:bidi="ar-SA"/>
        </w:rPr>
        <w:lastRenderedPageBreak/>
        <w:t xml:space="preserve"> </w:t>
      </w:r>
      <w:r w:rsidR="00973333" w:rsidRPr="00590E8A">
        <w:rPr>
          <w:rFonts w:cs="Traditional Arabic" w:hint="cs"/>
          <w:sz w:val="36"/>
          <w:szCs w:val="36"/>
          <w:rtl/>
          <w:lang w:bidi="ar-SA"/>
        </w:rPr>
        <w:t>الأثر</w:t>
      </w:r>
      <w:r w:rsidR="004F2995" w:rsidRPr="00590E8A">
        <w:rPr>
          <w:rFonts w:cs="Traditional Arabic" w:hint="cs"/>
          <w:sz w:val="36"/>
          <w:szCs w:val="36"/>
          <w:rtl/>
          <w:lang w:bidi="ar-SA"/>
        </w:rPr>
        <w:t xml:space="preserve"> الوارد عن عمر</w:t>
      </w:r>
      <w:r w:rsidR="00C5672E" w:rsidRPr="00590E8A">
        <w:rPr>
          <w:rFonts w:cs="Traditional Arabic" w:hint="cs"/>
          <w:sz w:val="36"/>
          <w:szCs w:val="36"/>
          <w:rtl/>
          <w:lang w:bidi="ar-SA"/>
        </w:rPr>
        <w:t xml:space="preserve"> بن الخطاب</w:t>
      </w:r>
      <w:r w:rsidR="00C8142E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5672E" w:rsidRPr="00590E8A">
        <w:rPr>
          <w:rFonts w:cs="Traditional Arabic" w:hint="cs"/>
          <w:sz w:val="36"/>
          <w:szCs w:val="36"/>
          <w:lang w:bidi="ar-SA"/>
        </w:rPr>
        <w:sym w:font="AGA Arabesque" w:char="F074"/>
      </w:r>
      <w:r w:rsidR="004F2995" w:rsidRPr="00590E8A">
        <w:rPr>
          <w:rFonts w:cs="Traditional Arabic" w:hint="cs"/>
          <w:sz w:val="36"/>
          <w:szCs w:val="36"/>
          <w:rtl/>
          <w:lang w:bidi="ar-SA"/>
        </w:rPr>
        <w:t xml:space="preserve"> قال:</w:t>
      </w:r>
      <w:r w:rsidR="004533AD" w:rsidRPr="00590E8A">
        <w:rPr>
          <w:rFonts w:cs="Traditional Arabic" w:hint="cs"/>
          <w:sz w:val="36"/>
          <w:szCs w:val="36"/>
          <w:rtl/>
          <w:lang w:bidi="ar-SA"/>
        </w:rPr>
        <w:t>"</w:t>
      </w:r>
      <w:r w:rsidR="00973333" w:rsidRPr="00590E8A">
        <w:rPr>
          <w:rFonts w:cs="Traditional Arabic" w:hint="cs"/>
          <w:sz w:val="36"/>
          <w:szCs w:val="36"/>
          <w:rtl/>
          <w:lang w:bidi="ar-SA"/>
        </w:rPr>
        <w:t>إذا</w:t>
      </w:r>
      <w:r w:rsidR="00254909" w:rsidRPr="00590E8A">
        <w:rPr>
          <w:rFonts w:cs="Traditional Arabic" w:hint="cs"/>
          <w:sz w:val="36"/>
          <w:szCs w:val="36"/>
          <w:rtl/>
          <w:lang w:bidi="ar-SA"/>
        </w:rPr>
        <w:t xml:space="preserve"> اشتد</w:t>
      </w:r>
      <w:r w:rsidR="00C8142E" w:rsidRPr="00590E8A">
        <w:rPr>
          <w:rFonts w:cs="Traditional Arabic" w:hint="cs"/>
          <w:sz w:val="36"/>
          <w:szCs w:val="36"/>
          <w:rtl/>
          <w:lang w:bidi="ar-SA"/>
        </w:rPr>
        <w:t>ّ</w:t>
      </w:r>
      <w:r w:rsidR="00254909" w:rsidRPr="00590E8A">
        <w:rPr>
          <w:rFonts w:cs="Traditional Arabic" w:hint="cs"/>
          <w:sz w:val="36"/>
          <w:szCs w:val="36"/>
          <w:rtl/>
          <w:lang w:bidi="ar-SA"/>
        </w:rPr>
        <w:t xml:space="preserve"> الزحام فليسجد على ظهر </w:t>
      </w:r>
      <w:r w:rsidR="00973333" w:rsidRPr="00590E8A">
        <w:rPr>
          <w:rFonts w:cs="Traditional Arabic" w:hint="cs"/>
          <w:sz w:val="36"/>
          <w:szCs w:val="36"/>
          <w:rtl/>
          <w:lang w:bidi="ar-SA"/>
        </w:rPr>
        <w:t>أخيه</w:t>
      </w:r>
      <w:r w:rsidR="004533AD" w:rsidRPr="00590E8A">
        <w:rPr>
          <w:rFonts w:cs="Traditional Arabic" w:hint="cs"/>
          <w:sz w:val="36"/>
          <w:szCs w:val="36"/>
          <w:rtl/>
          <w:lang w:bidi="ar-SA"/>
        </w:rPr>
        <w:t>"</w:t>
      </w:r>
      <w:r w:rsidR="004F2995" w:rsidRPr="00590E8A">
        <w:rPr>
          <w:rFonts w:cs="Traditional Arabic" w:hint="cs"/>
          <w:sz w:val="36"/>
          <w:szCs w:val="36"/>
          <w:rtl/>
          <w:lang w:bidi="ar-SA"/>
        </w:rPr>
        <w:t>.</w:t>
      </w:r>
      <w:r w:rsidR="00C5672E" w:rsidRPr="00590E8A">
        <w:rPr>
          <w:rFonts w:cs="Traditional Arabic"/>
          <w:sz w:val="36"/>
          <w:szCs w:val="36"/>
          <w:rtl/>
          <w:lang w:bidi="ar-SA"/>
        </w:rPr>
        <w:t xml:space="preserve"> </w:t>
      </w:r>
    </w:p>
    <w:p w:rsidR="00870ED5" w:rsidRPr="00111FC3" w:rsidRDefault="001A5718" w:rsidP="00567E46">
      <w:pPr>
        <w:pStyle w:val="a5"/>
        <w:numPr>
          <w:ilvl w:val="0"/>
          <w:numId w:val="1"/>
        </w:numPr>
        <w:tabs>
          <w:tab w:val="left" w:pos="1076"/>
        </w:tabs>
        <w:ind w:left="0"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0208F">
        <w:rPr>
          <w:rFonts w:cs="Traditional Arabic" w:hint="cs"/>
          <w:sz w:val="36"/>
          <w:szCs w:val="36"/>
          <w:rtl/>
          <w:lang w:bidi="ar-SA"/>
        </w:rPr>
        <w:t>أنه يٌق</w:t>
      </w:r>
      <w:r w:rsidR="004C2F03">
        <w:rPr>
          <w:rFonts w:cs="Traditional Arabic" w:hint="cs"/>
          <w:sz w:val="36"/>
          <w:szCs w:val="36"/>
          <w:rtl/>
          <w:lang w:bidi="ar-SA"/>
        </w:rPr>
        <w:t>اس</w:t>
      </w:r>
      <w:r w:rsidR="00254909" w:rsidRPr="00590E8A">
        <w:rPr>
          <w:rFonts w:cs="Traditional Arabic" w:hint="cs"/>
          <w:sz w:val="36"/>
          <w:szCs w:val="36"/>
          <w:rtl/>
          <w:lang w:bidi="ar-SA"/>
        </w:rPr>
        <w:t xml:space="preserve"> على صلاة </w:t>
      </w:r>
      <w:r w:rsidR="00973333" w:rsidRPr="00590E8A">
        <w:rPr>
          <w:rFonts w:cs="Traditional Arabic" w:hint="cs"/>
          <w:sz w:val="36"/>
          <w:szCs w:val="36"/>
          <w:rtl/>
          <w:lang w:bidi="ar-SA"/>
        </w:rPr>
        <w:t>أصحاب</w:t>
      </w:r>
      <w:r w:rsidR="00254909" w:rsidRPr="00590E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973333" w:rsidRPr="00590E8A">
        <w:rPr>
          <w:rFonts w:cs="Traditional Arabic" w:hint="cs"/>
          <w:sz w:val="36"/>
          <w:szCs w:val="36"/>
          <w:rtl/>
          <w:lang w:bidi="ar-SA"/>
        </w:rPr>
        <w:t>الأعذار</w:t>
      </w:r>
      <w:r w:rsidR="00254909" w:rsidRPr="00590E8A">
        <w:rPr>
          <w:rFonts w:cs="Traditional Arabic" w:hint="cs"/>
          <w:sz w:val="36"/>
          <w:szCs w:val="36"/>
          <w:rtl/>
          <w:lang w:bidi="ar-SA"/>
        </w:rPr>
        <w:t xml:space="preserve"> فحكمه كحكم المريض</w:t>
      </w:r>
      <w:r w:rsidR="00615E78" w:rsidRPr="00590E8A">
        <w:rPr>
          <w:rFonts w:cs="Traditional Arabic" w:hint="cs"/>
          <w:sz w:val="36"/>
          <w:szCs w:val="36"/>
          <w:rtl/>
          <w:lang w:bidi="ar-SA"/>
        </w:rPr>
        <w:t xml:space="preserve"> يجوز له </w:t>
      </w:r>
      <w:r w:rsidR="000C59F9" w:rsidRPr="00590E8A">
        <w:rPr>
          <w:rFonts w:cs="Traditional Arabic" w:hint="cs"/>
          <w:sz w:val="36"/>
          <w:szCs w:val="36"/>
          <w:rtl/>
          <w:lang w:bidi="ar-SA"/>
        </w:rPr>
        <w:t>أن</w:t>
      </w:r>
      <w:r w:rsidR="00615E78" w:rsidRPr="00590E8A">
        <w:rPr>
          <w:rFonts w:cs="Traditional Arabic" w:hint="cs"/>
          <w:sz w:val="36"/>
          <w:szCs w:val="36"/>
          <w:rtl/>
          <w:lang w:bidi="ar-SA"/>
        </w:rPr>
        <w:t xml:space="preserve"> يسجد على الوسادة أو يومئ إيماء لأن كل </w:t>
      </w:r>
      <w:r w:rsidR="00ED1B0A" w:rsidRPr="00590E8A">
        <w:rPr>
          <w:rFonts w:cs="Traditional Arabic" w:hint="cs"/>
          <w:sz w:val="36"/>
          <w:szCs w:val="36"/>
          <w:rtl/>
          <w:lang w:bidi="ar-SA"/>
        </w:rPr>
        <w:t>ذلك ثابت.</w:t>
      </w:r>
    </w:p>
    <w:p w:rsidR="009D070E" w:rsidRPr="00F05716" w:rsidRDefault="009D070E" w:rsidP="00C25290">
      <w:pPr>
        <w:pStyle w:val="a5"/>
        <w:ind w:firstLine="454"/>
        <w:jc w:val="both"/>
        <w:rPr>
          <w:rFonts w:cs="Traditional Arabic"/>
          <w:sz w:val="32"/>
          <w:szCs w:val="32"/>
          <w:rtl/>
          <w:lang w:bidi="ar-SA"/>
        </w:rPr>
      </w:pPr>
    </w:p>
    <w:sectPr w:rsidR="009D070E" w:rsidRPr="00F05716" w:rsidSect="008916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701" w:right="1985" w:bottom="1701" w:left="1701" w:header="709" w:footer="709" w:gutter="0"/>
      <w:pgNumType w:start="22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C4F" w:rsidRDefault="00184C4F" w:rsidP="008336C0">
      <w:pPr>
        <w:spacing w:after="0" w:line="240" w:lineRule="auto"/>
      </w:pPr>
      <w:r>
        <w:separator/>
      </w:r>
    </w:p>
  </w:endnote>
  <w:endnote w:type="continuationSeparator" w:id="1">
    <w:p w:rsidR="00184C4F" w:rsidRDefault="00184C4F" w:rsidP="00833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F49" w:rsidRDefault="006A7F4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13500848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6A7F49" w:rsidRDefault="006A7F49">
        <w:pPr>
          <w:pStyle w:val="a7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3F3708" w:rsidRPr="006A7F49">
          <w:rPr>
            <w:rFonts w:cs="Traditional Arabic"/>
            <w:b/>
            <w:bCs/>
          </w:rPr>
          <w:fldChar w:fldCharType="begin"/>
        </w:r>
        <w:r w:rsidRPr="006A7F49">
          <w:rPr>
            <w:rFonts w:cs="Traditional Arabic"/>
            <w:b/>
            <w:bCs/>
          </w:rPr>
          <w:instrText xml:space="preserve"> PAGE    \* MERGEFORMAT </w:instrText>
        </w:r>
        <w:r w:rsidR="003F3708" w:rsidRPr="006A7F49">
          <w:rPr>
            <w:rFonts w:cs="Traditional Arabic"/>
            <w:b/>
            <w:bCs/>
          </w:rPr>
          <w:fldChar w:fldCharType="separate"/>
        </w:r>
        <w:r w:rsidR="00176868" w:rsidRPr="00176868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226</w:t>
        </w:r>
        <w:r w:rsidR="003F3708" w:rsidRPr="006A7F49">
          <w:rPr>
            <w:rFonts w:cs="Traditional Arabic"/>
            <w:b/>
            <w:bCs/>
          </w:rPr>
          <w:fldChar w:fldCharType="end"/>
        </w:r>
        <w:r w:rsidRPr="006A7F49">
          <w:rPr>
            <w:rFonts w:asciiTheme="majorHAnsi" w:hAnsiTheme="majorHAnsi" w:cs="Traditional Arabic"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6A7F49" w:rsidRDefault="006A7F4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F49" w:rsidRDefault="006A7F4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C4F" w:rsidRDefault="00184C4F" w:rsidP="008336C0">
      <w:pPr>
        <w:spacing w:after="0" w:line="240" w:lineRule="auto"/>
      </w:pPr>
      <w:r>
        <w:separator/>
      </w:r>
    </w:p>
  </w:footnote>
  <w:footnote w:type="continuationSeparator" w:id="1">
    <w:p w:rsidR="00184C4F" w:rsidRDefault="00184C4F" w:rsidP="008336C0">
      <w:pPr>
        <w:spacing w:after="0" w:line="240" w:lineRule="auto"/>
      </w:pPr>
      <w:r>
        <w:continuationSeparator/>
      </w:r>
    </w:p>
  </w:footnote>
  <w:footnote w:id="2">
    <w:p w:rsidR="00676A0A" w:rsidRPr="00567E46" w:rsidRDefault="003C6D44" w:rsidP="00983394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  <w:r w:rsidRPr="00567E4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67E4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2510C7" w:rsidRPr="00567E4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التزاحم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في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اللغة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مصدر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تزاحم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،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يقال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: </w:t>
      </w:r>
      <w:r w:rsidRPr="00567E46">
        <w:rPr>
          <w:rFonts w:cs="Traditional Arabic" w:hint="cs"/>
          <w:sz w:val="32"/>
          <w:szCs w:val="32"/>
          <w:rtl/>
          <w:lang w:bidi="ar-SA"/>
        </w:rPr>
        <w:t>تزاحم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القوم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: </w:t>
      </w:r>
      <w:r w:rsidRPr="00567E46">
        <w:rPr>
          <w:rFonts w:cs="Traditional Arabic" w:hint="cs"/>
          <w:sz w:val="32"/>
          <w:szCs w:val="32"/>
          <w:rtl/>
          <w:lang w:bidi="ar-SA"/>
        </w:rPr>
        <w:t>إذا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زحم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بعضهم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بعضا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،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أي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تضايقوا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في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المجلس</w:t>
      </w:r>
      <w:r w:rsidR="0010728E" w:rsidRPr="00567E46">
        <w:rPr>
          <w:rFonts w:ascii="Traditional Arabic" w:cs="Traditional Arabic" w:hint="cs"/>
          <w:b/>
          <w:bCs/>
          <w:color w:val="000000"/>
          <w:sz w:val="32"/>
          <w:szCs w:val="32"/>
          <w:rtl/>
          <w:lang w:bidi="ar-SA"/>
        </w:rPr>
        <w:t xml:space="preserve"> </w:t>
      </w:r>
      <w:r w:rsidR="0010728E" w:rsidRPr="00567E4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من</w:t>
      </w:r>
      <w:r w:rsidR="0010728E" w:rsidRPr="00567E46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10728E" w:rsidRPr="00567E4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كثرة</w:t>
      </w:r>
      <w:r w:rsidR="0010728E" w:rsidRPr="00567E46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10728E" w:rsidRPr="00567E4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الزحام</w:t>
      </w:r>
      <w:r w:rsidRPr="00567E46">
        <w:rPr>
          <w:rFonts w:cs="Traditional Arabic" w:hint="cs"/>
          <w:sz w:val="32"/>
          <w:szCs w:val="32"/>
          <w:rtl/>
          <w:lang w:bidi="ar-SA"/>
        </w:rPr>
        <w:t>،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أو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تدافعوا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في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المكان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الضيق</w:t>
      </w:r>
      <w:r w:rsidR="009216E3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. </w:t>
      </w:r>
      <w:r w:rsidR="0002516A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انظر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مادة"زحم"</w:t>
      </w:r>
      <w:r w:rsidR="0010728E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</w:t>
      </w:r>
      <w:r w:rsidR="0002516A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:</w:t>
      </w:r>
      <w:r w:rsidR="0010728E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مقاييس اللغة</w:t>
      </w:r>
      <w:r w:rsidR="00B247A5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10728E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(3/49),</w:t>
      </w:r>
      <w:r w:rsidR="00B247A5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10728E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لسان العرب(12/262),</w:t>
      </w:r>
      <w:r w:rsidR="00B247A5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206B36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المصباح المنير(1/252).</w:t>
      </w:r>
    </w:p>
  </w:footnote>
  <w:footnote w:id="3">
    <w:p w:rsidR="00B948A0" w:rsidRPr="00814B90" w:rsidRDefault="00B948A0" w:rsidP="00983394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814B90">
        <w:rPr>
          <w:rFonts w:ascii="Tahoma" w:hAnsi="Tahoma" w:cs="Traditional Arabic"/>
          <w:sz w:val="32"/>
          <w:szCs w:val="32"/>
          <w:rtl/>
        </w:rPr>
        <w:t>(</w:t>
      </w:r>
      <w:r w:rsidRPr="00814B90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814B90">
        <w:rPr>
          <w:rFonts w:ascii="Tahoma" w:hAnsi="Tahoma" w:cs="Traditional Arabic"/>
          <w:sz w:val="32"/>
          <w:szCs w:val="32"/>
          <w:rtl/>
        </w:rPr>
        <w:t xml:space="preserve">) </w:t>
      </w:r>
      <w:r w:rsidRPr="00814B90">
        <w:rPr>
          <w:rFonts w:ascii="Tahoma" w:hAnsi="Tahoma" w:cs="Traditional Arabic" w:hint="cs"/>
          <w:sz w:val="32"/>
          <w:szCs w:val="32"/>
          <w:rtl/>
        </w:rPr>
        <w:t>نقله</w:t>
      </w:r>
      <w:r w:rsidR="00012132" w:rsidRPr="00814B90">
        <w:rPr>
          <w:rFonts w:ascii="Tahoma" w:hAnsi="Tahoma" w:cs="Traditional Arabic" w:hint="eastAsia"/>
          <w:sz w:val="32"/>
          <w:szCs w:val="32"/>
          <w:rtl/>
        </w:rPr>
        <w:t> </w:t>
      </w:r>
      <w:r w:rsidRPr="00814B90">
        <w:rPr>
          <w:rFonts w:ascii="Tahoma" w:hAnsi="Tahoma" w:cs="Traditional Arabic" w:hint="cs"/>
          <w:sz w:val="32"/>
          <w:szCs w:val="32"/>
          <w:rtl/>
        </w:rPr>
        <w:t>عنه</w:t>
      </w:r>
      <w:r w:rsidR="00012132" w:rsidRPr="00814B90">
        <w:rPr>
          <w:rFonts w:ascii="Tahoma" w:hAnsi="Tahoma" w:cs="Traditional Arabic" w:hint="eastAsia"/>
          <w:sz w:val="32"/>
          <w:szCs w:val="32"/>
          <w:rtl/>
        </w:rPr>
        <w:t> </w:t>
      </w:r>
      <w:r w:rsidRPr="00814B90">
        <w:rPr>
          <w:rFonts w:ascii="Tahoma" w:hAnsi="Tahoma" w:cs="Traditional Arabic" w:hint="cs"/>
          <w:sz w:val="32"/>
          <w:szCs w:val="32"/>
          <w:rtl/>
        </w:rPr>
        <w:t>أبو</w:t>
      </w:r>
      <w:r w:rsidR="00012132" w:rsidRPr="00814B90">
        <w:rPr>
          <w:rFonts w:ascii="Tahoma" w:hAnsi="Tahoma" w:cs="Traditional Arabic" w:hint="eastAsia"/>
          <w:sz w:val="32"/>
          <w:szCs w:val="32"/>
          <w:rtl/>
        </w:rPr>
        <w:t> </w:t>
      </w:r>
      <w:r w:rsidRPr="00814B90">
        <w:rPr>
          <w:rFonts w:ascii="Tahoma" w:hAnsi="Tahoma" w:cs="Traditional Arabic" w:hint="cs"/>
          <w:sz w:val="32"/>
          <w:szCs w:val="32"/>
          <w:rtl/>
        </w:rPr>
        <w:t>بكر</w:t>
      </w:r>
      <w:r w:rsidR="00012132" w:rsidRPr="00814B90">
        <w:rPr>
          <w:rFonts w:ascii="Tahoma" w:hAnsi="Tahoma" w:cs="Traditional Arabic" w:hint="eastAsia"/>
          <w:sz w:val="32"/>
          <w:szCs w:val="32"/>
          <w:rtl/>
        </w:rPr>
        <w:t> </w:t>
      </w:r>
      <w:r w:rsidRPr="00814B90">
        <w:rPr>
          <w:rFonts w:ascii="Tahoma" w:hAnsi="Tahoma" w:cs="Traditional Arabic" w:hint="cs"/>
          <w:sz w:val="32"/>
          <w:szCs w:val="32"/>
          <w:rtl/>
        </w:rPr>
        <w:t>ابن</w:t>
      </w:r>
      <w:r w:rsidR="00012132" w:rsidRPr="00814B90">
        <w:rPr>
          <w:rFonts w:ascii="Tahoma" w:hAnsi="Tahoma" w:cs="Traditional Arabic" w:hint="eastAsia"/>
          <w:sz w:val="32"/>
          <w:szCs w:val="32"/>
          <w:rtl/>
        </w:rPr>
        <w:t> </w:t>
      </w:r>
      <w:r w:rsidRPr="00814B90">
        <w:rPr>
          <w:rFonts w:ascii="Tahoma" w:hAnsi="Tahoma" w:cs="Traditional Arabic" w:hint="cs"/>
          <w:sz w:val="32"/>
          <w:szCs w:val="32"/>
          <w:rtl/>
        </w:rPr>
        <w:t>أبي</w:t>
      </w:r>
      <w:r w:rsidR="00012132" w:rsidRPr="00814B90">
        <w:rPr>
          <w:rFonts w:ascii="Tahoma" w:hAnsi="Tahoma" w:cs="Traditional Arabic" w:hint="eastAsia"/>
          <w:sz w:val="32"/>
          <w:szCs w:val="32"/>
          <w:rtl/>
        </w:rPr>
        <w:t> </w:t>
      </w:r>
      <w:r w:rsidRPr="00814B90">
        <w:rPr>
          <w:rFonts w:ascii="Tahoma" w:hAnsi="Tahoma" w:cs="Traditional Arabic" w:hint="cs"/>
          <w:sz w:val="32"/>
          <w:szCs w:val="32"/>
          <w:rtl/>
        </w:rPr>
        <w:t>شيبة,</w:t>
      </w:r>
      <w:r w:rsidR="00694686" w:rsidRPr="00814B90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814B90">
        <w:rPr>
          <w:rFonts w:ascii="Tahoma" w:hAnsi="Tahoma" w:cs="Traditional Arabic" w:hint="cs"/>
          <w:sz w:val="32"/>
          <w:szCs w:val="32"/>
          <w:rtl/>
        </w:rPr>
        <w:t>وابن</w:t>
      </w:r>
      <w:r w:rsidR="00012132" w:rsidRPr="00814B90">
        <w:rPr>
          <w:rFonts w:ascii="Tahoma" w:hAnsi="Tahoma" w:cs="Traditional Arabic" w:hint="eastAsia"/>
          <w:sz w:val="32"/>
          <w:szCs w:val="32"/>
          <w:rtl/>
        </w:rPr>
        <w:t> </w:t>
      </w:r>
      <w:r w:rsidR="008229A3" w:rsidRPr="00814B90">
        <w:rPr>
          <w:rFonts w:ascii="Tahoma" w:hAnsi="Tahoma" w:cs="Traditional Arabic" w:hint="cs"/>
          <w:sz w:val="32"/>
          <w:szCs w:val="32"/>
          <w:rtl/>
        </w:rPr>
        <w:t>المنذر.</w:t>
      </w:r>
      <w:r w:rsidR="00814B90" w:rsidRPr="00814B90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814B90">
        <w:rPr>
          <w:rFonts w:ascii="Tahoma" w:hAnsi="Tahoma" w:cs="Traditional Arabic" w:hint="cs"/>
          <w:sz w:val="32"/>
          <w:szCs w:val="32"/>
          <w:rtl/>
        </w:rPr>
        <w:t>انظر:</w:t>
      </w:r>
      <w:r w:rsidR="00B247A5" w:rsidRPr="00814B90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814B90">
        <w:rPr>
          <w:rFonts w:ascii="Tahoma" w:hAnsi="Tahoma" w:cs="Traditional Arabic" w:hint="cs"/>
          <w:sz w:val="32"/>
          <w:szCs w:val="32"/>
          <w:rtl/>
        </w:rPr>
        <w:t>مصنف</w:t>
      </w:r>
      <w:r w:rsidR="00012132" w:rsidRPr="00814B90">
        <w:rPr>
          <w:rFonts w:ascii="Tahoma" w:hAnsi="Tahoma" w:cs="Traditional Arabic" w:hint="eastAsia"/>
          <w:sz w:val="32"/>
          <w:szCs w:val="32"/>
          <w:rtl/>
        </w:rPr>
        <w:t> </w:t>
      </w:r>
      <w:r w:rsidRPr="00814B90">
        <w:rPr>
          <w:rFonts w:ascii="Tahoma" w:hAnsi="Tahoma" w:cs="Traditional Arabic" w:hint="cs"/>
          <w:sz w:val="32"/>
          <w:szCs w:val="32"/>
          <w:rtl/>
        </w:rPr>
        <w:t>ابن</w:t>
      </w:r>
      <w:r w:rsidR="00012132" w:rsidRPr="00814B90">
        <w:rPr>
          <w:rFonts w:ascii="Tahoma" w:hAnsi="Tahoma" w:cs="Traditional Arabic" w:hint="eastAsia"/>
          <w:sz w:val="32"/>
          <w:szCs w:val="32"/>
          <w:rtl/>
        </w:rPr>
        <w:t> </w:t>
      </w:r>
      <w:r w:rsidRPr="00814B90">
        <w:rPr>
          <w:rFonts w:ascii="Tahoma" w:hAnsi="Tahoma" w:cs="Traditional Arabic" w:hint="cs"/>
          <w:sz w:val="32"/>
          <w:szCs w:val="32"/>
          <w:rtl/>
        </w:rPr>
        <w:t>أبي</w:t>
      </w:r>
      <w:r w:rsidR="00012132" w:rsidRPr="00814B90">
        <w:rPr>
          <w:rFonts w:ascii="Tahoma" w:hAnsi="Tahoma" w:cs="Traditional Arabic" w:hint="eastAsia"/>
          <w:sz w:val="32"/>
          <w:szCs w:val="32"/>
          <w:rtl/>
        </w:rPr>
        <w:t> </w:t>
      </w:r>
      <w:r w:rsidRPr="00814B90">
        <w:rPr>
          <w:rFonts w:ascii="Tahoma" w:hAnsi="Tahoma" w:cs="Traditional Arabic" w:hint="cs"/>
          <w:sz w:val="32"/>
          <w:szCs w:val="32"/>
          <w:rtl/>
        </w:rPr>
        <w:t>شيبة</w:t>
      </w:r>
      <w:r w:rsidR="008F1BC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814B90">
        <w:rPr>
          <w:rFonts w:ascii="Tahoma" w:hAnsi="Tahoma" w:cs="Traditional Arabic" w:hint="cs"/>
          <w:sz w:val="32"/>
          <w:szCs w:val="32"/>
          <w:rtl/>
        </w:rPr>
        <w:t>(</w:t>
      </w:r>
      <w:r w:rsidR="007134E7" w:rsidRPr="00814B90">
        <w:rPr>
          <w:rFonts w:ascii="Tahoma" w:hAnsi="Tahoma" w:cs="Traditional Arabic" w:hint="cs"/>
          <w:sz w:val="32"/>
          <w:szCs w:val="32"/>
          <w:rtl/>
          <w:lang w:bidi="ar-SA"/>
        </w:rPr>
        <w:t>2/158</w:t>
      </w:r>
      <w:r w:rsidRPr="00814B90">
        <w:rPr>
          <w:rFonts w:ascii="Tahoma" w:hAnsi="Tahoma" w:cs="Traditional Arabic" w:hint="cs"/>
          <w:sz w:val="32"/>
          <w:szCs w:val="32"/>
          <w:rtl/>
          <w:lang w:bidi="ar-SA"/>
        </w:rPr>
        <w:t>)</w:t>
      </w:r>
      <w:r w:rsidR="008F1BC1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7134E7" w:rsidRPr="00814B90">
        <w:rPr>
          <w:rFonts w:ascii="Tahoma" w:hAnsi="Tahoma" w:cs="Traditional Arabic" w:hint="cs"/>
          <w:sz w:val="32"/>
          <w:szCs w:val="32"/>
          <w:rtl/>
          <w:lang w:bidi="ar-SA"/>
        </w:rPr>
        <w:t>برقم</w:t>
      </w:r>
      <w:r w:rsidR="000807C3" w:rsidRPr="00814B90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B247A5" w:rsidRPr="00814B90">
        <w:rPr>
          <w:rFonts w:ascii="Tahoma" w:hAnsi="Tahoma" w:cs="Traditional Arabic" w:hint="cs"/>
          <w:sz w:val="32"/>
          <w:szCs w:val="32"/>
          <w:rtl/>
          <w:lang w:bidi="ar-SA"/>
        </w:rPr>
        <w:t>(5613),</w:t>
      </w:r>
      <w:r w:rsidR="00AD7D6A" w:rsidRPr="00814B90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7134E7" w:rsidRPr="00814B90">
        <w:rPr>
          <w:rFonts w:ascii="Tahoma" w:hAnsi="Tahoma" w:cs="Traditional Arabic" w:hint="cs"/>
          <w:sz w:val="32"/>
          <w:szCs w:val="32"/>
          <w:rtl/>
          <w:lang w:bidi="ar-SA"/>
        </w:rPr>
        <w:t>الأوسط</w:t>
      </w:r>
      <w:r w:rsidR="008229A3" w:rsidRPr="00814B90">
        <w:rPr>
          <w:rFonts w:ascii="Tahoma" w:hAnsi="Tahoma" w:cs="Traditional Arabic" w:hint="cs"/>
          <w:sz w:val="32"/>
          <w:szCs w:val="32"/>
          <w:rtl/>
          <w:lang w:bidi="ar-SA"/>
        </w:rPr>
        <w:t>(4/105)</w:t>
      </w:r>
      <w:r w:rsidR="00B247A5" w:rsidRPr="00814B90">
        <w:rPr>
          <w:rFonts w:ascii="Tahoma" w:hAnsi="Tahoma" w:cs="Traditional Arabic" w:hint="cs"/>
          <w:sz w:val="32"/>
          <w:szCs w:val="32"/>
          <w:rtl/>
          <w:lang w:bidi="ar-SA"/>
        </w:rPr>
        <w:t xml:space="preserve">, </w:t>
      </w:r>
      <w:r w:rsidR="008229A3" w:rsidRPr="00814B90">
        <w:rPr>
          <w:rFonts w:ascii="Tahoma" w:hAnsi="Tahoma" w:cs="Traditional Arabic" w:hint="cs"/>
          <w:sz w:val="32"/>
          <w:szCs w:val="32"/>
          <w:rtl/>
          <w:lang w:bidi="ar-SA"/>
        </w:rPr>
        <w:t>الإشراف(2/115).</w:t>
      </w:r>
    </w:p>
  </w:footnote>
  <w:footnote w:id="4">
    <w:p w:rsidR="000B1CDF" w:rsidRPr="00567E46" w:rsidRDefault="000B1CDF" w:rsidP="00983394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567E4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67E46">
        <w:rPr>
          <w:rFonts w:ascii="Tahoma" w:hAnsi="Tahoma" w:cs="Traditional Arabic"/>
          <w:color w:val="000000"/>
          <w:sz w:val="32"/>
          <w:szCs w:val="32"/>
        </w:rPr>
        <w:footnoteRef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D33768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013FA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أخرجه أحمد في مسنده(4/365)رقم الحديث(2604),</w:t>
      </w:r>
      <w:r w:rsidR="00B247A5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054E8" w:rsidRPr="00567E46">
        <w:rPr>
          <w:rFonts w:ascii="Tahoma" w:hAnsi="Tahoma" w:cs="Traditional Arabic" w:hint="cs"/>
          <w:color w:val="000000"/>
          <w:sz w:val="32"/>
          <w:szCs w:val="32"/>
          <w:rtl/>
        </w:rPr>
        <w:t>والبيهقي في الكبرى,</w:t>
      </w:r>
      <w:r w:rsidR="00B247A5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054E8" w:rsidRPr="00567E46">
        <w:rPr>
          <w:rFonts w:ascii="Tahoma" w:hAnsi="Tahoma" w:cs="Traditional Arabic" w:hint="cs"/>
          <w:color w:val="000000"/>
          <w:sz w:val="32"/>
          <w:szCs w:val="32"/>
          <w:rtl/>
        </w:rPr>
        <w:t>كتاب الصلاة,</w:t>
      </w:r>
      <w:r w:rsidR="00B247A5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054E8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باب ما جاء في السجود على </w:t>
      </w:r>
      <w:r w:rsidR="00E12EF5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الأنف</w:t>
      </w:r>
      <w:r w:rsidR="009054E8" w:rsidRPr="00567E46">
        <w:rPr>
          <w:rFonts w:ascii="Tahoma" w:hAnsi="Tahoma" w:cs="Traditional Arabic" w:hint="cs"/>
          <w:color w:val="000000"/>
          <w:sz w:val="32"/>
          <w:szCs w:val="32"/>
          <w:rtl/>
        </w:rPr>
        <w:t>(2/150)رقم الحديث(2655),</w:t>
      </w:r>
      <w:r w:rsidR="00B247A5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33768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أخرجه الطبراني في معجم الكبير</w:t>
      </w:r>
      <w:r w:rsidR="00D6272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E12EF5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12/425)رقم </w:t>
      </w:r>
      <w:r w:rsidR="008229A3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الحديث(13566),</w:t>
      </w:r>
      <w:r w:rsidR="00B247A5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229A3" w:rsidRPr="00567E46">
        <w:rPr>
          <w:rFonts w:ascii="Tahoma" w:hAnsi="Tahoma" w:cs="Traditional Arabic" w:hint="cs"/>
          <w:color w:val="000000"/>
          <w:sz w:val="32"/>
          <w:szCs w:val="32"/>
          <w:rtl/>
        </w:rPr>
        <w:t>وصححه الألباني.</w:t>
      </w:r>
      <w:r w:rsidR="00B247A5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12EF5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B247A5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12EF5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سلسة أحاديث الصحيحة</w:t>
      </w:r>
      <w:r w:rsidR="000807C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12EF5" w:rsidRPr="00567E46">
        <w:rPr>
          <w:rFonts w:ascii="Tahoma" w:hAnsi="Tahoma" w:cs="Traditional Arabic" w:hint="cs"/>
          <w:color w:val="000000"/>
          <w:sz w:val="32"/>
          <w:szCs w:val="32"/>
          <w:rtl/>
        </w:rPr>
        <w:t>(3/335)</w:t>
      </w:r>
      <w:r w:rsidR="00B247A5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12EF5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رقم الحديث(1349).</w:t>
      </w:r>
    </w:p>
  </w:footnote>
  <w:footnote w:id="5">
    <w:p w:rsidR="00BD5612" w:rsidRPr="00567E46" w:rsidRDefault="00BD5612" w:rsidP="00983394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67E4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67E4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أخرجه الدار قطني في سننه, كتاب الصلاة, باب وجوب وضع الجبهة والأنف (2/156) رقم الحديث(1318), والبيهقي في السنن الكبرى, كتاب الصلاة, باب ما جاء في السجود على الأنف(2/149) رقم الحديث( 2652), </w:t>
      </w:r>
      <w:r w:rsidR="00437FCA" w:rsidRPr="00567E46">
        <w:rPr>
          <w:rFonts w:ascii="Tahoma" w:hAnsi="Tahoma" w:cs="Traditional Arabic" w:hint="cs"/>
          <w:color w:val="000000"/>
          <w:sz w:val="32"/>
          <w:szCs w:val="32"/>
          <w:rtl/>
        </w:rPr>
        <w:t>وصححه الحاكم والألباني, انظر: المستدرك للحاكم (1/404) برقم(997), تمام المنة</w:t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437FCA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(1/170).</w:t>
      </w:r>
    </w:p>
  </w:footnote>
  <w:footnote w:id="6">
    <w:p w:rsidR="000B1CDF" w:rsidRPr="00567E46" w:rsidRDefault="000B1CDF" w:rsidP="00983394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67E4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67E4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011704" w:rsidRPr="00567E46">
        <w:rPr>
          <w:rFonts w:ascii="Simplified Arabic" w:cs="Traditional Arabic" w:hint="cs"/>
          <w:sz w:val="32"/>
          <w:szCs w:val="32"/>
          <w:rtl/>
          <w:lang w:bidi="ar-SA"/>
        </w:rPr>
        <w:t xml:space="preserve"> انظر:</w:t>
      </w:r>
      <w:r w:rsidR="00FD33B7" w:rsidRPr="00567E46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="00011704" w:rsidRPr="00567E46">
        <w:rPr>
          <w:rFonts w:ascii="Simplified Arabic" w:cs="Traditional Arabic" w:hint="cs"/>
          <w:sz w:val="32"/>
          <w:szCs w:val="32"/>
          <w:rtl/>
          <w:lang w:bidi="ar-SA"/>
        </w:rPr>
        <w:t>المغني(</w:t>
      </w:r>
      <w:r w:rsidR="00FE2AFB" w:rsidRPr="00567E46">
        <w:rPr>
          <w:rFonts w:ascii="Simplified Arabic" w:cs="Traditional Arabic" w:hint="cs"/>
          <w:sz w:val="32"/>
          <w:szCs w:val="32"/>
          <w:rtl/>
          <w:lang w:bidi="ar-SA"/>
        </w:rPr>
        <w:t>3</w:t>
      </w:r>
      <w:r w:rsidR="00011704" w:rsidRPr="00567E46">
        <w:rPr>
          <w:rFonts w:ascii="Simplified Arabic" w:cs="Traditional Arabic" w:hint="cs"/>
          <w:sz w:val="32"/>
          <w:szCs w:val="32"/>
          <w:rtl/>
          <w:lang w:bidi="ar-SA"/>
        </w:rPr>
        <w:t>/18</w:t>
      </w:r>
      <w:r w:rsidR="00FE2AFB" w:rsidRPr="00567E46">
        <w:rPr>
          <w:rFonts w:ascii="Simplified Arabic" w:cs="Traditional Arabic" w:hint="cs"/>
          <w:sz w:val="32"/>
          <w:szCs w:val="32"/>
          <w:rtl/>
          <w:lang w:bidi="ar-SA"/>
        </w:rPr>
        <w:t>6</w:t>
      </w:r>
      <w:r w:rsidR="00011704" w:rsidRPr="00567E46">
        <w:rPr>
          <w:rFonts w:ascii="Simplified Arabic" w:cs="Traditional Arabic" w:hint="cs"/>
          <w:sz w:val="32"/>
          <w:szCs w:val="32"/>
          <w:rtl/>
          <w:lang w:bidi="ar-SA"/>
        </w:rPr>
        <w:t>).</w:t>
      </w:r>
    </w:p>
  </w:footnote>
  <w:footnote w:id="7">
    <w:p w:rsidR="008E48CD" w:rsidRPr="00567E46" w:rsidRDefault="008E48CD" w:rsidP="00CB6BC7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67E4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67E4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>أخرجه الطبراني في المعجم الكبير</w:t>
      </w:r>
      <w:r w:rsidR="005F6D56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من حديث </w:t>
      </w:r>
      <w:r w:rsidR="00A92B7E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ابن عمر رضي الله عنهما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(12/269)رقم </w:t>
      </w:r>
      <w:r w:rsidR="005F6D56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262116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الحديث</w:t>
      </w:r>
      <w:r w:rsidR="00D659B8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262116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(13082),</w:t>
      </w:r>
      <w:r w:rsidR="00D659B8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F6D56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</w:t>
      </w:r>
      <w:r w:rsidR="00262116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F6D56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البيهقي في الكبرى</w:t>
      </w:r>
      <w:r w:rsidR="00A92B7E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من حديث جابر بن عبد الله </w:t>
      </w:r>
      <w:r w:rsidR="00A92B7E" w:rsidRPr="00567E46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4"/>
      </w:r>
      <w:r w:rsidR="005F6D56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D659B8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F6D56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كتاب الصلاة,</w:t>
      </w:r>
      <w:r w:rsidR="00D659B8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F6D56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باب </w:t>
      </w:r>
      <w:r w:rsidR="00A92B7E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5F6D56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الإيماء بالركوع والسجود إذا عجر عنها(2/343)</w:t>
      </w:r>
      <w:r w:rsidR="006351C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F6D56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 الحديث(3660)</w:t>
      </w:r>
      <w:r w:rsidR="00D659B8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,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وصححه</w:t>
      </w:r>
      <w:r w:rsidR="005F5636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الهيثمي,</w:t>
      </w:r>
      <w:r w:rsidR="00D659B8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F6D56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6A4B05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و </w:t>
      </w:r>
      <w:r w:rsidR="00D659B8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الألباني, </w:t>
      </w:r>
      <w:r w:rsidR="00AE1C55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وصحح أبو حاتم</w:t>
      </w:r>
      <w:r w:rsidR="00912E33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وقفه</w:t>
      </w:r>
      <w:r w:rsidR="007B37C0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على</w:t>
      </w:r>
      <w:r w:rsidR="00AE1C55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جابر</w:t>
      </w:r>
      <w:r w:rsidR="006660FA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AE1C55" w:rsidRPr="00567E46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4"/>
      </w:r>
      <w:r w:rsidR="00912E33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.</w:t>
      </w:r>
      <w:r w:rsidR="00DA21B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انظر:</w:t>
      </w:r>
      <w:r w:rsidR="003212C2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F5636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مجمع الزوائد</w:t>
      </w:r>
      <w:r w:rsidR="00CF35DE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F5636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(2/148)رقم</w:t>
      </w:r>
      <w:r w:rsidR="007522DC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الحديث</w:t>
      </w:r>
      <w:r w:rsidR="00DA21B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7522DC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(2894) </w:t>
      </w:r>
      <w:r w:rsidR="005F5636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162F8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912E33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التلخيص الحبير(1/410),</w:t>
      </w:r>
      <w:r w:rsidR="00D659B8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سلسة الأحاديث الصحيحة</w:t>
      </w:r>
      <w:r w:rsidR="00CF35DE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(1/64</w:t>
      </w:r>
      <w:r w:rsidR="00481C45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0</w:t>
      </w:r>
      <w:r w:rsidR="00AE1C55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)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. </w:t>
      </w:r>
    </w:p>
  </w:footnote>
  <w:footnote w:id="8">
    <w:p w:rsidR="000B1CDF" w:rsidRPr="00567E46" w:rsidRDefault="000B1CDF" w:rsidP="00CB6BC7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67E4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67E4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011704" w:rsidRPr="00567E46">
        <w:rPr>
          <w:rFonts w:cs="Traditional Arabic" w:hint="cs"/>
          <w:sz w:val="32"/>
          <w:szCs w:val="32"/>
          <w:rtl/>
          <w:lang w:bidi="ar-SA"/>
        </w:rPr>
        <w:t xml:space="preserve"> انظر:</w:t>
      </w:r>
      <w:r w:rsidR="00875440" w:rsidRPr="00567E4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البحر</w:t>
      </w:r>
      <w:r w:rsidRPr="00567E46">
        <w:rPr>
          <w:rFonts w:cs="Traditional Arabic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الرائق</w:t>
      </w:r>
      <w:r w:rsidR="00011704" w:rsidRPr="00567E46">
        <w:rPr>
          <w:rFonts w:cs="Traditional Arabic" w:hint="cs"/>
          <w:sz w:val="32"/>
          <w:szCs w:val="32"/>
          <w:rtl/>
          <w:lang w:bidi="ar-SA"/>
        </w:rPr>
        <w:t>(</w:t>
      </w:r>
      <w:r w:rsidRPr="00567E46">
        <w:rPr>
          <w:rFonts w:cs="Traditional Arabic" w:hint="cs"/>
          <w:sz w:val="32"/>
          <w:szCs w:val="32"/>
          <w:rtl/>
          <w:lang w:bidi="ar-SA"/>
        </w:rPr>
        <w:t>2/</w:t>
      </w:r>
      <w:r w:rsidR="00C374DF" w:rsidRPr="00567E46">
        <w:rPr>
          <w:rFonts w:cs="Traditional Arabic" w:hint="cs"/>
          <w:sz w:val="32"/>
          <w:szCs w:val="32"/>
          <w:rtl/>
          <w:lang w:bidi="ar-SA"/>
        </w:rPr>
        <w:t>205</w:t>
      </w:r>
      <w:r w:rsidR="00011704" w:rsidRPr="00567E46">
        <w:rPr>
          <w:rFonts w:cs="Traditional Arabic" w:hint="cs"/>
          <w:sz w:val="32"/>
          <w:szCs w:val="32"/>
          <w:rtl/>
          <w:lang w:bidi="ar-SA"/>
        </w:rPr>
        <w:t>)</w:t>
      </w:r>
      <w:r w:rsidRPr="00567E46">
        <w:rPr>
          <w:rFonts w:cs="Traditional Arabic" w:hint="cs"/>
          <w:sz w:val="32"/>
          <w:szCs w:val="32"/>
          <w:rtl/>
          <w:lang w:bidi="ar-SA"/>
        </w:rPr>
        <w:t>.</w:t>
      </w:r>
    </w:p>
  </w:footnote>
  <w:footnote w:id="9">
    <w:p w:rsidR="000B1CDF" w:rsidRPr="00567E46" w:rsidRDefault="000B1CDF" w:rsidP="00CB6BC7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67E4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67E4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CE56C7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</w:t>
      </w:r>
      <w:r w:rsidR="005D2090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أقوالهم في</w:t>
      </w:r>
      <w:r w:rsidR="00CE56C7" w:rsidRPr="00567E46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875440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الأوسط</w:t>
      </w:r>
      <w:r w:rsidR="00EA4C83" w:rsidRPr="00567E46">
        <w:rPr>
          <w:rFonts w:cs="Traditional Arabic" w:hint="cs"/>
          <w:sz w:val="32"/>
          <w:szCs w:val="32"/>
          <w:rtl/>
          <w:lang w:bidi="ar-SA"/>
        </w:rPr>
        <w:t>(4/104)</w:t>
      </w:r>
      <w:r w:rsidRPr="00567E46">
        <w:rPr>
          <w:rFonts w:cs="Traditional Arabic" w:hint="cs"/>
          <w:sz w:val="32"/>
          <w:szCs w:val="32"/>
          <w:rtl/>
          <w:lang w:bidi="ar-SA"/>
        </w:rPr>
        <w:t>,</w:t>
      </w:r>
      <w:r w:rsidR="00875440" w:rsidRPr="00567E4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مصنف ابن أبي شيبة1/26</w:t>
      </w:r>
      <w:r w:rsidR="005D2090" w:rsidRPr="00567E46">
        <w:rPr>
          <w:rFonts w:cs="Traditional Arabic" w:hint="cs"/>
          <w:sz w:val="32"/>
          <w:szCs w:val="32"/>
          <w:rtl/>
          <w:lang w:bidi="ar-SA"/>
        </w:rPr>
        <w:t>4-265)</w:t>
      </w:r>
      <w:r w:rsidRPr="00567E46">
        <w:rPr>
          <w:rFonts w:cs="Traditional Arabic" w:hint="cs"/>
          <w:sz w:val="32"/>
          <w:szCs w:val="32"/>
          <w:rtl/>
          <w:lang w:bidi="ar-SA"/>
        </w:rPr>
        <w:t>.</w:t>
      </w:r>
    </w:p>
  </w:footnote>
  <w:footnote w:id="10">
    <w:p w:rsidR="00696FFB" w:rsidRPr="00567E46" w:rsidRDefault="00696FFB" w:rsidP="00CB6BC7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567E46">
        <w:rPr>
          <w:rFonts w:ascii="Tahoma" w:hAnsi="Tahoma" w:cs="Traditional Arabic"/>
          <w:sz w:val="32"/>
          <w:szCs w:val="32"/>
          <w:rtl/>
        </w:rPr>
        <w:t>(</w:t>
      </w:r>
      <w:r w:rsidRPr="00567E46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567E46">
        <w:rPr>
          <w:rFonts w:ascii="Tahoma" w:hAnsi="Tahoma" w:cs="Traditional Arabic"/>
          <w:sz w:val="32"/>
          <w:szCs w:val="32"/>
          <w:rtl/>
        </w:rPr>
        <w:t>)</w:t>
      </w:r>
      <w:r w:rsidR="00CE56C7" w:rsidRPr="00567E46">
        <w:rPr>
          <w:rFonts w:cs="Traditional Arabic" w:hint="cs"/>
          <w:sz w:val="32"/>
          <w:szCs w:val="32"/>
          <w:rtl/>
          <w:lang w:bidi="ar-SA"/>
        </w:rPr>
        <w:t xml:space="preserve"> انظر:</w:t>
      </w:r>
      <w:r w:rsidR="00875440" w:rsidRPr="00567E4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89302A" w:rsidRPr="00567E46">
        <w:rPr>
          <w:rFonts w:cs="Traditional Arabic" w:hint="cs"/>
          <w:sz w:val="32"/>
          <w:szCs w:val="32"/>
          <w:rtl/>
          <w:lang w:bidi="ar-SA"/>
        </w:rPr>
        <w:t>المبسوط</w:t>
      </w:r>
      <w:r w:rsidR="00CB6BC7">
        <w:rPr>
          <w:rFonts w:cs="Traditional Arabic" w:hint="cs"/>
          <w:sz w:val="32"/>
          <w:szCs w:val="32"/>
          <w:rtl/>
          <w:lang w:bidi="ar-SA"/>
        </w:rPr>
        <w:t xml:space="preserve"> للسرخسي</w:t>
      </w:r>
      <w:r w:rsidR="0089302A" w:rsidRPr="00567E46">
        <w:rPr>
          <w:rFonts w:cs="Traditional Arabic" w:hint="cs"/>
          <w:sz w:val="32"/>
          <w:szCs w:val="32"/>
          <w:rtl/>
          <w:lang w:bidi="ar-SA"/>
        </w:rPr>
        <w:t>(</w:t>
      </w:r>
      <w:r w:rsidRPr="00567E46">
        <w:rPr>
          <w:rFonts w:cs="Traditional Arabic" w:hint="cs"/>
          <w:sz w:val="32"/>
          <w:szCs w:val="32"/>
          <w:rtl/>
          <w:lang w:bidi="ar-SA"/>
        </w:rPr>
        <w:t>1/</w:t>
      </w:r>
      <w:r w:rsidR="00CB1A6E" w:rsidRPr="00567E46">
        <w:rPr>
          <w:rFonts w:cs="Traditional Arabic" w:hint="cs"/>
          <w:sz w:val="32"/>
          <w:szCs w:val="32"/>
          <w:rtl/>
          <w:lang w:bidi="ar-SA"/>
        </w:rPr>
        <w:t>207</w:t>
      </w:r>
      <w:r w:rsidR="0089302A" w:rsidRPr="00567E46">
        <w:rPr>
          <w:rFonts w:cs="Traditional Arabic" w:hint="cs"/>
          <w:sz w:val="32"/>
          <w:szCs w:val="32"/>
          <w:rtl/>
          <w:lang w:bidi="ar-SA"/>
        </w:rPr>
        <w:t>)</w:t>
      </w:r>
      <w:r w:rsidRPr="00567E46">
        <w:rPr>
          <w:rFonts w:cs="Traditional Arabic" w:hint="cs"/>
          <w:sz w:val="32"/>
          <w:szCs w:val="32"/>
          <w:rtl/>
          <w:lang w:bidi="ar-SA"/>
        </w:rPr>
        <w:t>,</w:t>
      </w:r>
      <w:r w:rsidR="00875440" w:rsidRPr="00567E4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EE4B2B" w:rsidRPr="00567E46">
        <w:rPr>
          <w:rFonts w:cs="Traditional Arabic" w:hint="cs"/>
          <w:sz w:val="32"/>
          <w:szCs w:val="32"/>
          <w:rtl/>
          <w:lang w:bidi="ar-SA"/>
        </w:rPr>
        <w:t>المحيط البرهاني(2/</w:t>
      </w:r>
      <w:r w:rsidR="00746E7A" w:rsidRPr="00567E46">
        <w:rPr>
          <w:rFonts w:cs="Traditional Arabic" w:hint="cs"/>
          <w:sz w:val="32"/>
          <w:szCs w:val="32"/>
          <w:rtl/>
          <w:lang w:bidi="ar-SA"/>
        </w:rPr>
        <w:t>471-472</w:t>
      </w:r>
      <w:r w:rsidR="00EE4B2B" w:rsidRPr="00567E46">
        <w:rPr>
          <w:rFonts w:cs="Traditional Arabic" w:hint="cs"/>
          <w:sz w:val="32"/>
          <w:szCs w:val="32"/>
          <w:rtl/>
          <w:lang w:bidi="ar-SA"/>
        </w:rPr>
        <w:t>),</w:t>
      </w:r>
      <w:r w:rsidR="00875440" w:rsidRPr="00567E4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89302A" w:rsidRPr="00567E46">
        <w:rPr>
          <w:rFonts w:cs="Traditional Arabic" w:hint="cs"/>
          <w:sz w:val="32"/>
          <w:szCs w:val="32"/>
          <w:rtl/>
          <w:lang w:bidi="ar-SA"/>
        </w:rPr>
        <w:t>عمدة القاري(</w:t>
      </w:r>
      <w:r w:rsidR="00EE4B2B" w:rsidRPr="00567E46">
        <w:rPr>
          <w:rFonts w:cs="Traditional Arabic" w:hint="cs"/>
          <w:sz w:val="32"/>
          <w:szCs w:val="32"/>
          <w:rtl/>
          <w:lang w:bidi="ar-SA"/>
        </w:rPr>
        <w:t>7</w:t>
      </w:r>
      <w:r w:rsidR="0089302A" w:rsidRPr="00567E46">
        <w:rPr>
          <w:rFonts w:cs="Traditional Arabic" w:hint="cs"/>
          <w:sz w:val="32"/>
          <w:szCs w:val="32"/>
          <w:rtl/>
          <w:lang w:bidi="ar-SA"/>
        </w:rPr>
        <w:t>/</w:t>
      </w:r>
      <w:r w:rsidR="003732BE" w:rsidRPr="00567E46">
        <w:rPr>
          <w:rFonts w:cs="Traditional Arabic" w:hint="cs"/>
          <w:sz w:val="32"/>
          <w:szCs w:val="32"/>
          <w:rtl/>
          <w:lang w:bidi="ar-SA"/>
        </w:rPr>
        <w:t>164</w:t>
      </w:r>
      <w:r w:rsidR="0089302A" w:rsidRPr="00567E46">
        <w:rPr>
          <w:rFonts w:ascii="Tahoma" w:hAnsi="Tahoma" w:cs="Traditional Arabic" w:hint="cs"/>
          <w:sz w:val="32"/>
          <w:szCs w:val="32"/>
          <w:rtl/>
          <w:lang w:bidi="ar-SA"/>
        </w:rPr>
        <w:t>).</w:t>
      </w:r>
    </w:p>
  </w:footnote>
  <w:footnote w:id="11">
    <w:p w:rsidR="0078753E" w:rsidRPr="00567E46" w:rsidRDefault="0078753E" w:rsidP="00CB6BC7">
      <w:pPr>
        <w:pStyle w:val="a3"/>
        <w:widowControl w:val="0"/>
        <w:spacing w:before="120"/>
        <w:ind w:left="454" w:hanging="454"/>
        <w:jc w:val="both"/>
        <w:rPr>
          <w:rFonts w:ascii="Traditional Arabic" w:cs="Traditional Arabic"/>
          <w:b/>
          <w:bCs/>
          <w:color w:val="000000"/>
          <w:sz w:val="32"/>
          <w:szCs w:val="32"/>
          <w:lang w:bidi="ar-SA"/>
        </w:rPr>
      </w:pPr>
      <w:r w:rsidRPr="00567E46">
        <w:rPr>
          <w:rFonts w:ascii="Tahoma" w:hAnsi="Tahoma" w:cs="Traditional Arabic"/>
          <w:sz w:val="32"/>
          <w:szCs w:val="32"/>
          <w:rtl/>
        </w:rPr>
        <w:t>(</w:t>
      </w:r>
      <w:r w:rsidRPr="00567E46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567E46">
        <w:rPr>
          <w:rFonts w:ascii="Tahoma" w:hAnsi="Tahoma" w:cs="Traditional Arabic"/>
          <w:sz w:val="32"/>
          <w:szCs w:val="32"/>
          <w:rtl/>
        </w:rPr>
        <w:t>)</w:t>
      </w:r>
      <w:r w:rsidR="009D7E12" w:rsidRPr="00567E46">
        <w:rPr>
          <w:rFonts w:ascii="Tahoma" w:hAnsi="Tahoma" w:cs="Traditional Arabic" w:hint="cs"/>
          <w:sz w:val="32"/>
          <w:szCs w:val="32"/>
          <w:rtl/>
        </w:rPr>
        <w:t xml:space="preserve"> ا</w:t>
      </w:r>
      <w:r w:rsidR="00CE56C7" w:rsidRPr="00567E46">
        <w:rPr>
          <w:rFonts w:ascii="Tahoma" w:hAnsi="Tahoma" w:cs="Traditional Arabic" w:hint="cs"/>
          <w:sz w:val="32"/>
          <w:szCs w:val="32"/>
          <w:rtl/>
        </w:rPr>
        <w:t>نظر:</w:t>
      </w:r>
      <w:r w:rsidR="00875440" w:rsidRPr="00567E4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651CF6" w:rsidRPr="00567E46">
        <w:rPr>
          <w:rFonts w:cs="Traditional Arabic" w:hint="cs"/>
          <w:sz w:val="32"/>
          <w:szCs w:val="32"/>
          <w:rtl/>
          <w:lang w:bidi="ar-SA"/>
        </w:rPr>
        <w:t>الأم (</w:t>
      </w:r>
      <w:r w:rsidRPr="00567E46">
        <w:rPr>
          <w:rFonts w:cs="Traditional Arabic" w:hint="cs"/>
          <w:sz w:val="32"/>
          <w:szCs w:val="32"/>
          <w:rtl/>
          <w:lang w:bidi="ar-SA"/>
        </w:rPr>
        <w:t>1/206</w:t>
      </w:r>
      <w:r w:rsidR="00651CF6" w:rsidRPr="00567E46">
        <w:rPr>
          <w:rFonts w:cs="Traditional Arabic" w:hint="cs"/>
          <w:sz w:val="32"/>
          <w:szCs w:val="32"/>
          <w:rtl/>
          <w:lang w:bidi="ar-SA"/>
        </w:rPr>
        <w:t>)</w:t>
      </w:r>
      <w:r w:rsidR="00447F5E" w:rsidRPr="00567E46">
        <w:rPr>
          <w:rFonts w:cs="Traditional Arabic" w:hint="cs"/>
          <w:sz w:val="32"/>
          <w:szCs w:val="32"/>
          <w:rtl/>
          <w:lang w:bidi="ar-SA"/>
        </w:rPr>
        <w:t>,</w:t>
      </w:r>
      <w:r w:rsidR="00875440" w:rsidRPr="00567E4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447F5E" w:rsidRPr="00567E46">
        <w:rPr>
          <w:rFonts w:cs="Traditional Arabic" w:hint="cs"/>
          <w:sz w:val="32"/>
          <w:szCs w:val="32"/>
          <w:rtl/>
          <w:lang w:bidi="ar-SA"/>
        </w:rPr>
        <w:t>المجموع(4/558),</w:t>
      </w:r>
      <w:r w:rsidR="00875440" w:rsidRPr="00567E4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447F5E" w:rsidRPr="00567E46">
        <w:rPr>
          <w:rFonts w:cs="Traditional Arabic" w:hint="cs"/>
          <w:sz w:val="32"/>
          <w:szCs w:val="32"/>
          <w:rtl/>
          <w:lang w:bidi="ar-SA"/>
        </w:rPr>
        <w:t>مغني المحتاج(1/299).</w:t>
      </w:r>
      <w:r w:rsidR="006D695C" w:rsidRPr="00567E46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B563D2" w:rsidRPr="00567E46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</w:p>
  </w:footnote>
  <w:footnote w:id="12">
    <w:p w:rsidR="00413208" w:rsidRPr="00567E46" w:rsidRDefault="0078753E" w:rsidP="00CB6BC7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sz w:val="32"/>
          <w:szCs w:val="32"/>
          <w:rtl/>
          <w:lang w:bidi="ar-SA"/>
        </w:rPr>
      </w:pPr>
      <w:r w:rsidRPr="00567E46">
        <w:rPr>
          <w:rFonts w:ascii="Tahoma" w:hAnsi="Tahoma" w:cs="Traditional Arabic"/>
          <w:sz w:val="32"/>
          <w:szCs w:val="32"/>
          <w:rtl/>
        </w:rPr>
        <w:t>(</w:t>
      </w:r>
      <w:r w:rsidRPr="00567E46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567E46">
        <w:rPr>
          <w:rFonts w:ascii="Tahoma" w:hAnsi="Tahoma" w:cs="Traditional Arabic"/>
          <w:sz w:val="32"/>
          <w:szCs w:val="32"/>
          <w:rtl/>
        </w:rPr>
        <w:t>)</w:t>
      </w:r>
      <w:r w:rsidR="005177C5" w:rsidRPr="00567E4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866288" w:rsidRPr="00567E46">
        <w:rPr>
          <w:rFonts w:ascii="Tahoma" w:hAnsi="Tahoma" w:cs="Traditional Arabic" w:hint="cs"/>
          <w:sz w:val="32"/>
          <w:szCs w:val="32"/>
          <w:rtl/>
          <w:lang w:bidi="ar-SA"/>
        </w:rPr>
        <w:t>قالت الحنابلة:</w:t>
      </w:r>
      <w:r w:rsidR="00875440" w:rsidRPr="00567E46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B57872" w:rsidRPr="00567E46">
        <w:rPr>
          <w:rFonts w:ascii="Tahoma" w:hAnsi="Tahoma" w:cs="Traditional Arabic" w:hint="cs"/>
          <w:sz w:val="32"/>
          <w:szCs w:val="32"/>
          <w:rtl/>
          <w:lang w:bidi="ar-SA"/>
        </w:rPr>
        <w:t>يلزم عليه أن يسجد على ظهر أخيه أو قدمه.</w:t>
      </w:r>
    </w:p>
    <w:p w:rsidR="0078753E" w:rsidRPr="00567E46" w:rsidRDefault="00B57872" w:rsidP="00CB6BC7">
      <w:pPr>
        <w:pStyle w:val="a3"/>
        <w:widowControl w:val="0"/>
        <w:spacing w:before="120"/>
        <w:ind w:left="454" w:hanging="86"/>
        <w:jc w:val="both"/>
        <w:rPr>
          <w:rFonts w:cs="Traditional Arabic"/>
          <w:sz w:val="32"/>
          <w:szCs w:val="32"/>
          <w:lang w:bidi="ar-SA"/>
        </w:rPr>
      </w:pPr>
      <w:r w:rsidRPr="00567E46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E06096" w:rsidRPr="00567E46">
        <w:rPr>
          <w:rFonts w:ascii="Tahoma" w:hAnsi="Tahoma" w:cs="Traditional Arabic" w:hint="cs"/>
          <w:sz w:val="32"/>
          <w:szCs w:val="32"/>
          <w:rtl/>
          <w:lang w:bidi="ar-SA"/>
        </w:rPr>
        <w:t>انظر:</w:t>
      </w:r>
      <w:r w:rsidR="00875440" w:rsidRPr="00567E46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E06096" w:rsidRPr="00567E46">
        <w:rPr>
          <w:rFonts w:cs="Traditional Arabic" w:hint="cs"/>
          <w:sz w:val="32"/>
          <w:szCs w:val="32"/>
          <w:rtl/>
          <w:lang w:bidi="ar-SA"/>
        </w:rPr>
        <w:t>الكافي(1/320)</w:t>
      </w:r>
      <w:r w:rsidR="003F3CD7" w:rsidRPr="00567E46">
        <w:rPr>
          <w:rFonts w:cs="Traditional Arabic" w:hint="cs"/>
          <w:sz w:val="32"/>
          <w:szCs w:val="32"/>
          <w:rtl/>
          <w:lang w:bidi="ar-SA"/>
        </w:rPr>
        <w:t>,</w:t>
      </w:r>
      <w:r w:rsidR="00875440" w:rsidRPr="00567E4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3F3CD7" w:rsidRPr="00567E46">
        <w:rPr>
          <w:rFonts w:cs="Traditional Arabic" w:hint="cs"/>
          <w:sz w:val="32"/>
          <w:szCs w:val="32"/>
          <w:rtl/>
          <w:lang w:bidi="ar-SA"/>
        </w:rPr>
        <w:t>المغني</w:t>
      </w:r>
      <w:r w:rsidR="00875440" w:rsidRPr="00567E4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3F3CD7" w:rsidRPr="00567E46">
        <w:rPr>
          <w:rFonts w:cs="Traditional Arabic" w:hint="cs"/>
          <w:sz w:val="32"/>
          <w:szCs w:val="32"/>
          <w:rtl/>
          <w:lang w:bidi="ar-SA"/>
        </w:rPr>
        <w:t>(</w:t>
      </w:r>
      <w:r w:rsidR="00FE2AFB" w:rsidRPr="00567E46">
        <w:rPr>
          <w:rFonts w:cs="Traditional Arabic" w:hint="cs"/>
          <w:sz w:val="32"/>
          <w:szCs w:val="32"/>
          <w:rtl/>
          <w:lang w:bidi="ar-SA"/>
        </w:rPr>
        <w:t>3</w:t>
      </w:r>
      <w:r w:rsidR="003F3CD7" w:rsidRPr="00567E46">
        <w:rPr>
          <w:rFonts w:cs="Traditional Arabic" w:hint="cs"/>
          <w:sz w:val="32"/>
          <w:szCs w:val="32"/>
          <w:rtl/>
          <w:lang w:bidi="ar-SA"/>
        </w:rPr>
        <w:t>/18</w:t>
      </w:r>
      <w:r w:rsidR="00FE2AFB" w:rsidRPr="00567E46">
        <w:rPr>
          <w:rFonts w:cs="Traditional Arabic" w:hint="cs"/>
          <w:sz w:val="32"/>
          <w:szCs w:val="32"/>
          <w:rtl/>
          <w:lang w:bidi="ar-SA"/>
        </w:rPr>
        <w:t>6</w:t>
      </w:r>
      <w:r w:rsidR="003F3CD7" w:rsidRPr="00567E46">
        <w:rPr>
          <w:rFonts w:cs="Traditional Arabic" w:hint="cs"/>
          <w:sz w:val="32"/>
          <w:szCs w:val="32"/>
          <w:rtl/>
          <w:lang w:bidi="ar-SA"/>
        </w:rPr>
        <w:t>),</w:t>
      </w:r>
      <w:r w:rsidR="00875440" w:rsidRPr="00567E4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3F3CD7" w:rsidRPr="00567E46">
        <w:rPr>
          <w:rFonts w:cs="Traditional Arabic" w:hint="cs"/>
          <w:sz w:val="32"/>
          <w:szCs w:val="32"/>
          <w:rtl/>
          <w:lang w:bidi="ar-SA"/>
        </w:rPr>
        <w:t>المبدع(2/141).</w:t>
      </w:r>
      <w:r w:rsidR="00EE0F30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</w:p>
  </w:footnote>
  <w:footnote w:id="13">
    <w:p w:rsidR="00373E1A" w:rsidRPr="00567E46" w:rsidRDefault="000B1CDF" w:rsidP="002C06A7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67E4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67E4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62410F" w:rsidRPr="00567E46">
        <w:rPr>
          <w:rFonts w:cs="Traditional Arabic" w:hint="cs"/>
          <w:sz w:val="32"/>
          <w:szCs w:val="32"/>
          <w:rtl/>
          <w:lang w:bidi="ar-SA"/>
        </w:rPr>
        <w:t xml:space="preserve"> أخرجه </w:t>
      </w:r>
      <w:r w:rsidR="00425FC2" w:rsidRPr="00567E46">
        <w:rPr>
          <w:rFonts w:cs="Traditional Arabic" w:hint="cs"/>
          <w:sz w:val="32"/>
          <w:szCs w:val="32"/>
          <w:rtl/>
          <w:lang w:bidi="ar-SA"/>
        </w:rPr>
        <w:t>أ</w:t>
      </w:r>
      <w:r w:rsidR="00C42CC2" w:rsidRPr="00567E46">
        <w:rPr>
          <w:rFonts w:cs="Traditional Arabic" w:hint="cs"/>
          <w:sz w:val="32"/>
          <w:szCs w:val="32"/>
          <w:rtl/>
          <w:lang w:bidi="ar-SA"/>
        </w:rPr>
        <w:t>حمد</w:t>
      </w:r>
      <w:r w:rsidR="0062410F" w:rsidRPr="00567E46">
        <w:rPr>
          <w:rFonts w:cs="Traditional Arabic" w:hint="eastAsia"/>
          <w:sz w:val="32"/>
          <w:szCs w:val="32"/>
          <w:rtl/>
          <w:lang w:bidi="ar-SA"/>
        </w:rPr>
        <w:t> </w:t>
      </w:r>
      <w:r w:rsidR="00C42CC2" w:rsidRPr="00567E46">
        <w:rPr>
          <w:rFonts w:cs="Traditional Arabic" w:hint="cs"/>
          <w:sz w:val="32"/>
          <w:szCs w:val="32"/>
          <w:rtl/>
          <w:lang w:bidi="ar-SA"/>
        </w:rPr>
        <w:t>في</w:t>
      </w:r>
      <w:r w:rsidR="0062410F" w:rsidRPr="00567E46">
        <w:rPr>
          <w:rFonts w:cs="Traditional Arabic" w:hint="eastAsia"/>
          <w:sz w:val="32"/>
          <w:szCs w:val="32"/>
          <w:rtl/>
          <w:lang w:bidi="ar-SA"/>
        </w:rPr>
        <w:t> </w:t>
      </w:r>
      <w:r w:rsidR="00C42CC2" w:rsidRPr="00567E46">
        <w:rPr>
          <w:rFonts w:cs="Traditional Arabic" w:hint="cs"/>
          <w:sz w:val="32"/>
          <w:szCs w:val="32"/>
          <w:rtl/>
          <w:lang w:bidi="ar-SA"/>
        </w:rPr>
        <w:t>مسنده(1/342)رقم</w:t>
      </w:r>
      <w:r w:rsidR="0062410F" w:rsidRPr="00567E46">
        <w:rPr>
          <w:rFonts w:cs="Traditional Arabic" w:hint="eastAsia"/>
          <w:sz w:val="32"/>
          <w:szCs w:val="32"/>
          <w:rtl/>
          <w:lang w:bidi="ar-SA"/>
        </w:rPr>
        <w:t> </w:t>
      </w:r>
      <w:r w:rsidR="00C42CC2" w:rsidRPr="00567E46">
        <w:rPr>
          <w:rFonts w:cs="Traditional Arabic" w:hint="cs"/>
          <w:sz w:val="32"/>
          <w:szCs w:val="32"/>
          <w:rtl/>
          <w:lang w:bidi="ar-SA"/>
        </w:rPr>
        <w:t>الحديث</w:t>
      </w:r>
      <w:r w:rsidR="0062410F" w:rsidRPr="00567E46">
        <w:rPr>
          <w:rFonts w:cs="Traditional Arabic" w:hint="cs"/>
          <w:sz w:val="32"/>
          <w:szCs w:val="32"/>
          <w:rtl/>
          <w:lang w:bidi="ar-SA"/>
        </w:rPr>
        <w:t>(217),</w:t>
      </w:r>
      <w:r w:rsidR="00991F02" w:rsidRPr="00567E4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5344B7" w:rsidRPr="00567E46">
        <w:rPr>
          <w:rFonts w:cs="Traditional Arabic" w:hint="cs"/>
          <w:sz w:val="32"/>
          <w:szCs w:val="32"/>
          <w:rtl/>
          <w:lang w:bidi="ar-SA"/>
        </w:rPr>
        <w:t>وأبو</w:t>
      </w:r>
      <w:r w:rsidR="0062410F" w:rsidRPr="00567E4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991F02" w:rsidRPr="00567E46">
        <w:rPr>
          <w:rFonts w:cs="Traditional Arabic" w:hint="cs"/>
          <w:sz w:val="32"/>
          <w:szCs w:val="32"/>
          <w:rtl/>
          <w:lang w:bidi="ar-SA"/>
        </w:rPr>
        <w:t xml:space="preserve">داود الطيالسي في مسنده(1/69) </w:t>
      </w:r>
      <w:r w:rsidR="00991F02" w:rsidRPr="00567E46">
        <w:rPr>
          <w:rFonts w:cs="Traditional Arabic" w:hint="cs"/>
          <w:spacing w:val="-4"/>
          <w:sz w:val="32"/>
          <w:szCs w:val="32"/>
          <w:rtl/>
          <w:lang w:bidi="ar-SA"/>
        </w:rPr>
        <w:t xml:space="preserve">رقم </w:t>
      </w:r>
      <w:r w:rsidR="0062410F" w:rsidRPr="00567E46">
        <w:rPr>
          <w:rFonts w:cs="Traditional Arabic" w:hint="cs"/>
          <w:spacing w:val="-4"/>
          <w:sz w:val="32"/>
          <w:szCs w:val="32"/>
          <w:rtl/>
          <w:lang w:bidi="ar-SA"/>
        </w:rPr>
        <w:t>الحديث(70)</w:t>
      </w:r>
      <w:r w:rsidRPr="00567E46">
        <w:rPr>
          <w:rFonts w:cs="Traditional Arabic" w:hint="cs"/>
          <w:spacing w:val="-4"/>
          <w:sz w:val="32"/>
          <w:szCs w:val="32"/>
          <w:rtl/>
          <w:lang w:bidi="ar-SA"/>
        </w:rPr>
        <w:t>,</w:t>
      </w:r>
      <w:r w:rsidR="00991F02" w:rsidRPr="00567E46">
        <w:rPr>
          <w:rFonts w:cs="Traditional Arabic" w:hint="cs"/>
          <w:spacing w:val="-4"/>
          <w:sz w:val="32"/>
          <w:szCs w:val="32"/>
          <w:rtl/>
          <w:lang w:bidi="ar-SA"/>
        </w:rPr>
        <w:t xml:space="preserve"> </w:t>
      </w:r>
      <w:r w:rsidR="00727F2B" w:rsidRPr="00567E46">
        <w:rPr>
          <w:rFonts w:cs="Traditional Arabic" w:hint="cs"/>
          <w:spacing w:val="-4"/>
          <w:sz w:val="32"/>
          <w:szCs w:val="32"/>
          <w:rtl/>
          <w:lang w:bidi="ar-SA"/>
        </w:rPr>
        <w:t>والبيهقي</w:t>
      </w:r>
      <w:r w:rsidR="0062410F" w:rsidRPr="00567E46">
        <w:rPr>
          <w:rFonts w:cs="Traditional Arabic" w:hint="eastAsia"/>
          <w:spacing w:val="-4"/>
          <w:sz w:val="32"/>
          <w:szCs w:val="32"/>
          <w:rtl/>
          <w:lang w:bidi="ar-SA"/>
        </w:rPr>
        <w:t> </w:t>
      </w:r>
      <w:r w:rsidR="00727F2B" w:rsidRPr="00567E46">
        <w:rPr>
          <w:rFonts w:cs="Traditional Arabic" w:hint="cs"/>
          <w:spacing w:val="-4"/>
          <w:sz w:val="32"/>
          <w:szCs w:val="32"/>
          <w:rtl/>
          <w:lang w:bidi="ar-SA"/>
        </w:rPr>
        <w:t>في</w:t>
      </w:r>
      <w:r w:rsidR="0062410F" w:rsidRPr="00567E46">
        <w:rPr>
          <w:rFonts w:cs="Traditional Arabic" w:hint="eastAsia"/>
          <w:spacing w:val="-4"/>
          <w:sz w:val="32"/>
          <w:szCs w:val="32"/>
          <w:rtl/>
          <w:lang w:bidi="ar-SA"/>
        </w:rPr>
        <w:t> </w:t>
      </w:r>
      <w:r w:rsidRPr="00567E46">
        <w:rPr>
          <w:rFonts w:cs="Traditional Arabic" w:hint="cs"/>
          <w:spacing w:val="-4"/>
          <w:sz w:val="32"/>
          <w:szCs w:val="32"/>
          <w:rtl/>
          <w:lang w:bidi="ar-SA"/>
        </w:rPr>
        <w:t>الكبرى</w:t>
      </w:r>
      <w:r w:rsidR="00727F2B" w:rsidRPr="00567E46">
        <w:rPr>
          <w:rFonts w:cs="Traditional Arabic" w:hint="cs"/>
          <w:spacing w:val="-4"/>
          <w:sz w:val="32"/>
          <w:szCs w:val="32"/>
          <w:rtl/>
          <w:lang w:bidi="ar-SA"/>
        </w:rPr>
        <w:t>,</w:t>
      </w:r>
      <w:r w:rsidR="00991F02" w:rsidRPr="00567E46">
        <w:rPr>
          <w:rFonts w:cs="Traditional Arabic" w:hint="cs"/>
          <w:spacing w:val="-4"/>
          <w:sz w:val="32"/>
          <w:szCs w:val="32"/>
          <w:rtl/>
          <w:lang w:bidi="ar-SA"/>
        </w:rPr>
        <w:t xml:space="preserve"> </w:t>
      </w:r>
      <w:r w:rsidR="00727F2B" w:rsidRPr="00567E46">
        <w:rPr>
          <w:rFonts w:cs="Traditional Arabic" w:hint="cs"/>
          <w:spacing w:val="-4"/>
          <w:sz w:val="32"/>
          <w:szCs w:val="32"/>
          <w:rtl/>
          <w:lang w:bidi="ar-SA"/>
        </w:rPr>
        <w:t>كتاب</w:t>
      </w:r>
      <w:r w:rsidR="0062410F" w:rsidRPr="00567E46">
        <w:rPr>
          <w:rFonts w:cs="Traditional Arabic" w:hint="eastAsia"/>
          <w:spacing w:val="-4"/>
          <w:sz w:val="32"/>
          <w:szCs w:val="32"/>
          <w:rtl/>
          <w:lang w:bidi="ar-SA"/>
        </w:rPr>
        <w:t> </w:t>
      </w:r>
      <w:r w:rsidR="00727F2B" w:rsidRPr="00567E46">
        <w:rPr>
          <w:rFonts w:cs="Traditional Arabic" w:hint="cs"/>
          <w:spacing w:val="-4"/>
          <w:sz w:val="32"/>
          <w:szCs w:val="32"/>
          <w:rtl/>
          <w:lang w:bidi="ar-SA"/>
        </w:rPr>
        <w:t>الجمعة,</w:t>
      </w:r>
      <w:r w:rsidR="00991F02" w:rsidRPr="00567E46">
        <w:rPr>
          <w:rFonts w:cs="Traditional Arabic" w:hint="cs"/>
          <w:spacing w:val="-4"/>
          <w:sz w:val="32"/>
          <w:szCs w:val="32"/>
          <w:rtl/>
          <w:lang w:bidi="ar-SA"/>
        </w:rPr>
        <w:t xml:space="preserve"> </w:t>
      </w:r>
      <w:r w:rsidR="00727F2B" w:rsidRPr="00567E46">
        <w:rPr>
          <w:rFonts w:cs="Traditional Arabic" w:hint="cs"/>
          <w:spacing w:val="-4"/>
          <w:sz w:val="32"/>
          <w:szCs w:val="32"/>
          <w:rtl/>
          <w:lang w:bidi="ar-SA"/>
        </w:rPr>
        <w:t>باب</w:t>
      </w:r>
      <w:r w:rsidR="0062410F" w:rsidRPr="00567E46">
        <w:rPr>
          <w:rFonts w:cs="Traditional Arabic" w:hint="eastAsia"/>
          <w:spacing w:val="-4"/>
          <w:sz w:val="32"/>
          <w:szCs w:val="32"/>
          <w:rtl/>
          <w:lang w:bidi="ar-SA"/>
        </w:rPr>
        <w:t> </w:t>
      </w:r>
      <w:r w:rsidR="00727F2B" w:rsidRPr="00567E46">
        <w:rPr>
          <w:rFonts w:cs="Traditional Arabic" w:hint="cs"/>
          <w:spacing w:val="-4"/>
          <w:sz w:val="32"/>
          <w:szCs w:val="32"/>
          <w:rtl/>
          <w:lang w:bidi="ar-SA"/>
        </w:rPr>
        <w:t>الرجل</w:t>
      </w:r>
      <w:r w:rsidR="0062410F" w:rsidRPr="00567E46">
        <w:rPr>
          <w:rFonts w:cs="Traditional Arabic" w:hint="eastAsia"/>
          <w:spacing w:val="-4"/>
          <w:sz w:val="32"/>
          <w:szCs w:val="32"/>
          <w:rtl/>
          <w:lang w:bidi="ar-SA"/>
        </w:rPr>
        <w:t> </w:t>
      </w:r>
      <w:r w:rsidR="00727F2B" w:rsidRPr="00567E46">
        <w:rPr>
          <w:rFonts w:cs="Traditional Arabic" w:hint="cs"/>
          <w:spacing w:val="-4"/>
          <w:sz w:val="32"/>
          <w:szCs w:val="32"/>
          <w:rtl/>
          <w:lang w:bidi="ar-SA"/>
        </w:rPr>
        <w:t>يسجد</w:t>
      </w:r>
      <w:r w:rsidR="0062410F" w:rsidRPr="00567E46">
        <w:rPr>
          <w:rFonts w:cs="Traditional Arabic" w:hint="eastAsia"/>
          <w:spacing w:val="-4"/>
          <w:sz w:val="32"/>
          <w:szCs w:val="32"/>
          <w:rtl/>
          <w:lang w:bidi="ar-SA"/>
        </w:rPr>
        <w:t> </w:t>
      </w:r>
      <w:r w:rsidR="00727F2B" w:rsidRPr="00567E46">
        <w:rPr>
          <w:rFonts w:cs="Traditional Arabic" w:hint="cs"/>
          <w:spacing w:val="-4"/>
          <w:sz w:val="32"/>
          <w:szCs w:val="32"/>
          <w:rtl/>
          <w:lang w:bidi="ar-SA"/>
        </w:rPr>
        <w:t>على</w:t>
      </w:r>
      <w:r w:rsidR="0062410F" w:rsidRPr="00567E46">
        <w:rPr>
          <w:rFonts w:cs="Traditional Arabic" w:hint="eastAsia"/>
          <w:spacing w:val="-4"/>
          <w:sz w:val="32"/>
          <w:szCs w:val="32"/>
          <w:rtl/>
          <w:lang w:bidi="ar-SA"/>
        </w:rPr>
        <w:t> </w:t>
      </w:r>
      <w:r w:rsidR="00727F2B" w:rsidRPr="00567E46">
        <w:rPr>
          <w:rFonts w:cs="Traditional Arabic" w:hint="cs"/>
          <w:spacing w:val="-4"/>
          <w:sz w:val="32"/>
          <w:szCs w:val="32"/>
          <w:rtl/>
          <w:lang w:bidi="ar-SA"/>
        </w:rPr>
        <w:t>ظهر</w:t>
      </w:r>
      <w:r w:rsidR="0062410F" w:rsidRPr="00567E46">
        <w:rPr>
          <w:rFonts w:cs="Traditional Arabic" w:hint="eastAsia"/>
          <w:spacing w:val="-4"/>
          <w:sz w:val="32"/>
          <w:szCs w:val="32"/>
          <w:rtl/>
          <w:lang w:bidi="ar-SA"/>
        </w:rPr>
        <w:t> </w:t>
      </w:r>
      <w:r w:rsidR="00727F2B" w:rsidRPr="00567E46">
        <w:rPr>
          <w:rFonts w:cs="Traditional Arabic" w:hint="cs"/>
          <w:spacing w:val="-4"/>
          <w:sz w:val="32"/>
          <w:szCs w:val="32"/>
          <w:rtl/>
          <w:lang w:bidi="ar-SA"/>
        </w:rPr>
        <w:t>مَن</w:t>
      </w:r>
      <w:r w:rsidR="0062410F" w:rsidRPr="00567E46">
        <w:rPr>
          <w:rFonts w:cs="Traditional Arabic" w:hint="eastAsia"/>
          <w:spacing w:val="-4"/>
          <w:sz w:val="32"/>
          <w:szCs w:val="32"/>
          <w:rtl/>
          <w:lang w:bidi="ar-SA"/>
        </w:rPr>
        <w:t> </w:t>
      </w:r>
      <w:r w:rsidR="00727F2B" w:rsidRPr="00567E46">
        <w:rPr>
          <w:rFonts w:cs="Traditional Arabic" w:hint="cs"/>
          <w:spacing w:val="-6"/>
          <w:sz w:val="32"/>
          <w:szCs w:val="32"/>
          <w:rtl/>
          <w:lang w:bidi="ar-SA"/>
        </w:rPr>
        <w:t>بين</w:t>
      </w:r>
      <w:r w:rsidR="00991F02" w:rsidRPr="00567E46">
        <w:rPr>
          <w:rFonts w:cs="Traditional Arabic" w:hint="cs"/>
          <w:spacing w:val="-6"/>
          <w:sz w:val="32"/>
          <w:szCs w:val="32"/>
          <w:rtl/>
          <w:lang w:bidi="ar-SA"/>
        </w:rPr>
        <w:t xml:space="preserve"> </w:t>
      </w:r>
      <w:r w:rsidR="0062410F" w:rsidRPr="00567E46">
        <w:rPr>
          <w:rFonts w:cs="Traditional Arabic" w:hint="eastAsia"/>
          <w:spacing w:val="-6"/>
          <w:sz w:val="32"/>
          <w:szCs w:val="32"/>
          <w:rtl/>
          <w:lang w:bidi="ar-SA"/>
        </w:rPr>
        <w:t> </w:t>
      </w:r>
      <w:r w:rsidR="00727F2B" w:rsidRPr="00567E46">
        <w:rPr>
          <w:rFonts w:cs="Traditional Arabic" w:hint="cs"/>
          <w:spacing w:val="-6"/>
          <w:sz w:val="32"/>
          <w:szCs w:val="32"/>
          <w:rtl/>
          <w:lang w:bidi="ar-SA"/>
        </w:rPr>
        <w:t>يديه</w:t>
      </w:r>
      <w:r w:rsidR="0062410F" w:rsidRPr="00567E46">
        <w:rPr>
          <w:rFonts w:cs="Traditional Arabic" w:hint="eastAsia"/>
          <w:spacing w:val="-6"/>
          <w:sz w:val="32"/>
          <w:szCs w:val="32"/>
          <w:rtl/>
          <w:lang w:bidi="ar-SA"/>
        </w:rPr>
        <w:t> </w:t>
      </w:r>
      <w:r w:rsidR="00727F2B" w:rsidRPr="00567E46">
        <w:rPr>
          <w:rFonts w:cs="Traditional Arabic" w:hint="cs"/>
          <w:spacing w:val="-6"/>
          <w:sz w:val="32"/>
          <w:szCs w:val="32"/>
          <w:rtl/>
          <w:lang w:bidi="ar-SA"/>
        </w:rPr>
        <w:t>في</w:t>
      </w:r>
      <w:r w:rsidR="0062410F" w:rsidRPr="00567E46">
        <w:rPr>
          <w:rFonts w:cs="Traditional Arabic" w:hint="cs"/>
          <w:spacing w:val="-6"/>
          <w:sz w:val="32"/>
          <w:szCs w:val="32"/>
          <w:rtl/>
          <w:lang w:bidi="ar-SA"/>
        </w:rPr>
        <w:t xml:space="preserve"> </w:t>
      </w:r>
      <w:r w:rsidR="00727F2B" w:rsidRPr="00567E46">
        <w:rPr>
          <w:rFonts w:cs="Traditional Arabic" w:hint="cs"/>
          <w:spacing w:val="-6"/>
          <w:sz w:val="32"/>
          <w:szCs w:val="32"/>
          <w:rtl/>
          <w:lang w:bidi="ar-SA"/>
        </w:rPr>
        <w:t>الزحام(</w:t>
      </w:r>
      <w:r w:rsidRPr="00567E46">
        <w:rPr>
          <w:rFonts w:cs="Traditional Arabic" w:hint="cs"/>
          <w:spacing w:val="-6"/>
          <w:sz w:val="32"/>
          <w:szCs w:val="32"/>
          <w:rtl/>
          <w:lang w:bidi="ar-SA"/>
        </w:rPr>
        <w:t>3/</w:t>
      </w:r>
      <w:r w:rsidR="00F93843" w:rsidRPr="00567E46">
        <w:rPr>
          <w:rFonts w:cs="Traditional Arabic" w:hint="cs"/>
          <w:spacing w:val="-6"/>
          <w:sz w:val="32"/>
          <w:szCs w:val="32"/>
          <w:rtl/>
          <w:lang w:bidi="ar-SA"/>
        </w:rPr>
        <w:t>259)</w:t>
      </w:r>
      <w:r w:rsidR="00991F02" w:rsidRPr="00567E46">
        <w:rPr>
          <w:rFonts w:cs="Traditional Arabic" w:hint="cs"/>
          <w:spacing w:val="-6"/>
          <w:sz w:val="32"/>
          <w:szCs w:val="32"/>
          <w:rtl/>
          <w:lang w:bidi="ar-SA"/>
        </w:rPr>
        <w:t xml:space="preserve"> </w:t>
      </w:r>
      <w:r w:rsidR="00F93843" w:rsidRPr="00567E46">
        <w:rPr>
          <w:rFonts w:cs="Traditional Arabic" w:hint="cs"/>
          <w:spacing w:val="-6"/>
          <w:sz w:val="32"/>
          <w:szCs w:val="32"/>
          <w:rtl/>
          <w:lang w:bidi="ar-SA"/>
        </w:rPr>
        <w:t>رقم</w:t>
      </w:r>
      <w:r w:rsidR="0062410F" w:rsidRPr="00567E46">
        <w:rPr>
          <w:rFonts w:cs="Traditional Arabic" w:hint="eastAsia"/>
          <w:spacing w:val="-6"/>
          <w:sz w:val="32"/>
          <w:szCs w:val="32"/>
          <w:rtl/>
          <w:lang w:bidi="ar-SA"/>
        </w:rPr>
        <w:t> </w:t>
      </w:r>
      <w:r w:rsidR="00991F02" w:rsidRPr="00567E46">
        <w:rPr>
          <w:rFonts w:cs="Traditional Arabic" w:hint="cs"/>
          <w:spacing w:val="-6"/>
          <w:sz w:val="32"/>
          <w:szCs w:val="32"/>
          <w:rtl/>
          <w:lang w:bidi="ar-SA"/>
        </w:rPr>
        <w:t xml:space="preserve">الحديث(5629), </w:t>
      </w:r>
      <w:r w:rsidR="00373E1A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>وصححه</w:t>
      </w:r>
      <w:r w:rsidR="0062410F" w:rsidRPr="00567E46">
        <w:rPr>
          <w:rFonts w:ascii="Tahoma" w:hAnsi="Tahoma" w:cs="Traditional Arabic" w:hint="eastAsia"/>
          <w:color w:val="000000"/>
          <w:spacing w:val="-6"/>
          <w:sz w:val="32"/>
          <w:szCs w:val="32"/>
          <w:rtl/>
          <w:lang w:bidi="ar-SA"/>
        </w:rPr>
        <w:t> </w:t>
      </w:r>
      <w:r w:rsidR="00BA2E59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>ابن الملقن,</w:t>
      </w:r>
      <w:r w:rsidR="00991F02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 xml:space="preserve"> </w:t>
      </w:r>
      <w:r w:rsidR="00BA2E59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>و</w:t>
      </w:r>
      <w:r w:rsidR="00373E1A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>شعيب</w:t>
      </w:r>
      <w:r w:rsidR="0062410F" w:rsidRPr="00567E46">
        <w:rPr>
          <w:rFonts w:ascii="Tahoma" w:hAnsi="Tahoma" w:cs="Traditional Arabic" w:hint="eastAsia"/>
          <w:color w:val="000000"/>
          <w:spacing w:val="-6"/>
          <w:sz w:val="32"/>
          <w:szCs w:val="32"/>
          <w:rtl/>
          <w:lang w:bidi="ar-SA"/>
        </w:rPr>
        <w:t> </w:t>
      </w:r>
      <w:r w:rsidR="00373E1A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>الارنؤوط</w:t>
      </w:r>
      <w:r w:rsidR="00BA2E59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>,</w:t>
      </w:r>
      <w:r w:rsidR="00991F02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 xml:space="preserve"> </w:t>
      </w:r>
      <w:r w:rsidR="00BA2E59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>والألباني.</w:t>
      </w:r>
      <w:r w:rsidR="00FE0747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 xml:space="preserve"> </w:t>
      </w:r>
      <w:r w:rsidR="00373E1A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>انظر:</w:t>
      </w:r>
      <w:r w:rsidR="00991F02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 xml:space="preserve"> </w:t>
      </w:r>
      <w:r w:rsidR="00BA2E59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>البدر المنير(4/686)</w:t>
      </w:r>
      <w:r w:rsidR="00586400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>,</w:t>
      </w:r>
      <w:r w:rsidR="00991F02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 xml:space="preserve"> </w:t>
      </w:r>
      <w:r w:rsidR="00373E1A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>مسند</w:t>
      </w:r>
      <w:r w:rsidR="0062410F" w:rsidRPr="00567E46">
        <w:rPr>
          <w:rFonts w:ascii="Tahoma" w:hAnsi="Tahoma" w:cs="Traditional Arabic" w:hint="eastAsia"/>
          <w:color w:val="000000"/>
          <w:spacing w:val="-6"/>
          <w:sz w:val="32"/>
          <w:szCs w:val="32"/>
          <w:rtl/>
          <w:lang w:bidi="ar-SA"/>
        </w:rPr>
        <w:t> </w:t>
      </w:r>
      <w:r w:rsidR="00586400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>أ</w:t>
      </w:r>
      <w:r w:rsidR="00373E1A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>حمد</w:t>
      </w:r>
      <w:r w:rsidR="0062410F" w:rsidRPr="00567E46">
        <w:rPr>
          <w:rFonts w:ascii="Tahoma" w:hAnsi="Tahoma" w:cs="Traditional Arabic" w:hint="eastAsia"/>
          <w:color w:val="000000"/>
          <w:spacing w:val="-6"/>
          <w:sz w:val="32"/>
          <w:szCs w:val="32"/>
          <w:rtl/>
          <w:lang w:bidi="ar-SA"/>
        </w:rPr>
        <w:t> </w:t>
      </w:r>
      <w:r w:rsidR="00373E1A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>مع</w:t>
      </w:r>
      <w:r w:rsidR="0062410F" w:rsidRPr="00567E46">
        <w:rPr>
          <w:rFonts w:ascii="Tahoma" w:hAnsi="Tahoma" w:cs="Traditional Arabic" w:hint="eastAsia"/>
          <w:color w:val="000000"/>
          <w:spacing w:val="-6"/>
          <w:sz w:val="32"/>
          <w:szCs w:val="32"/>
          <w:rtl/>
          <w:lang w:bidi="ar-SA"/>
        </w:rPr>
        <w:t> </w:t>
      </w:r>
      <w:r w:rsidR="00373E1A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>تحقيق</w:t>
      </w:r>
      <w:r w:rsidR="0062410F" w:rsidRPr="00567E46">
        <w:rPr>
          <w:rFonts w:ascii="Tahoma" w:hAnsi="Tahoma" w:cs="Traditional Arabic" w:hint="eastAsia"/>
          <w:color w:val="000000"/>
          <w:spacing w:val="-6"/>
          <w:sz w:val="32"/>
          <w:szCs w:val="32"/>
          <w:rtl/>
          <w:lang w:bidi="ar-SA"/>
        </w:rPr>
        <w:t> </w:t>
      </w:r>
      <w:r w:rsidR="0029620D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>شعيب الأرنؤوط</w:t>
      </w:r>
      <w:r w:rsidR="00BA2E59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>,</w:t>
      </w:r>
      <w:r w:rsidR="0029620D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 xml:space="preserve"> </w:t>
      </w:r>
      <w:r w:rsidR="00991F02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 xml:space="preserve"> </w:t>
      </w:r>
      <w:r w:rsidR="00BA2E59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>تمام المنة</w:t>
      </w:r>
      <w:r w:rsidR="00991F02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 xml:space="preserve"> </w:t>
      </w:r>
      <w:r w:rsidR="00BA2E59" w:rsidRPr="00567E46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>(1/341).</w:t>
      </w:r>
    </w:p>
  </w:footnote>
  <w:footnote w:id="14">
    <w:p w:rsidR="00B37963" w:rsidRPr="00567E46" w:rsidRDefault="00B37963" w:rsidP="002C06A7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67E4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67E4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انظر:</w:t>
      </w:r>
      <w:r w:rsidR="00991F02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المغني (</w:t>
      </w:r>
      <w:r w:rsidR="00075E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3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/18</w:t>
      </w:r>
      <w:r w:rsidR="00075E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6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).</w:t>
      </w:r>
    </w:p>
  </w:footnote>
  <w:footnote w:id="15">
    <w:p w:rsidR="002E3533" w:rsidRPr="00567E46" w:rsidRDefault="002E3533" w:rsidP="002C06A7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67E4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67E4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>متفق عليه: أخرجه البخاري في صحيحه,</w:t>
      </w:r>
      <w:r w:rsidR="00991F02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>كتاب الاعتصام بالكتاب والسنة,</w:t>
      </w:r>
      <w:r w:rsidR="00991F02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>باب الاقتداء بسنن رسول الله</w:t>
      </w:r>
      <w:r w:rsidR="00991F02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</w:rPr>
        <w:sym w:font="AGA Arabesque" w:char="F072"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>(9/94)رقم الحديث(7288),</w:t>
      </w:r>
      <w:r w:rsidR="00991F02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>ومسلم في صحيحه,</w:t>
      </w:r>
      <w:r w:rsidR="00991F02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>كتاب الفضائل,</w:t>
      </w:r>
      <w:r w:rsidR="00991F02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باب توقيره </w:t>
      </w:r>
      <w:r w:rsidRPr="00567E46">
        <w:rPr>
          <w:rFonts w:ascii="Tahoma" w:hAnsi="Tahoma" w:cs="Traditional Arabic" w:hint="cs"/>
          <w:color w:val="000000"/>
          <w:sz w:val="32"/>
          <w:szCs w:val="32"/>
        </w:rPr>
        <w:sym w:font="AGA Arabesque" w:char="F072"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991F02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>وترك إكثار سؤاله عما لا ضرورة إليه....(4/1830)رقم الحديث(1337).</w:t>
      </w:r>
    </w:p>
  </w:footnote>
  <w:footnote w:id="16">
    <w:p w:rsidR="00B74597" w:rsidRPr="00567E46" w:rsidRDefault="00B74597" w:rsidP="002C06A7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67E4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67E4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انظر: المغني(</w:t>
      </w:r>
      <w:r w:rsidR="00075EA7" w:rsidRPr="00567E46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>/18</w:t>
      </w:r>
      <w:r w:rsidR="00075EA7" w:rsidRPr="00567E46">
        <w:rPr>
          <w:rFonts w:ascii="Tahoma" w:hAnsi="Tahoma" w:cs="Traditional Arabic" w:hint="cs"/>
          <w:color w:val="000000"/>
          <w:sz w:val="32"/>
          <w:szCs w:val="32"/>
          <w:rtl/>
        </w:rPr>
        <w:t>6</w:t>
      </w:r>
      <w:r w:rsidR="00A5478F" w:rsidRPr="00567E46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17">
    <w:p w:rsidR="001F5A8A" w:rsidRPr="00567E46" w:rsidRDefault="001F5A8A" w:rsidP="002C06A7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sz w:val="32"/>
          <w:szCs w:val="32"/>
          <w:rtl/>
        </w:rPr>
      </w:pPr>
      <w:r w:rsidRPr="00567E46">
        <w:rPr>
          <w:rFonts w:ascii="Tahoma" w:hAnsi="Tahoma" w:cs="Traditional Arabic"/>
          <w:sz w:val="32"/>
          <w:szCs w:val="32"/>
          <w:rtl/>
        </w:rPr>
        <w:t>(</w:t>
      </w:r>
      <w:r w:rsidRPr="00567E46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567E46">
        <w:rPr>
          <w:rFonts w:ascii="Tahoma" w:hAnsi="Tahoma" w:cs="Traditional Arabic"/>
          <w:sz w:val="32"/>
          <w:szCs w:val="32"/>
          <w:rtl/>
        </w:rPr>
        <w:t>)</w:t>
      </w:r>
      <w:r w:rsidR="003301E0">
        <w:rPr>
          <w:rFonts w:ascii="Tahoma" w:hAnsi="Tahoma" w:cs="Traditional Arabic" w:hint="cs"/>
          <w:sz w:val="32"/>
          <w:szCs w:val="32"/>
          <w:rtl/>
        </w:rPr>
        <w:t xml:space="preserve"> جاء ثبوت</w:t>
      </w:r>
      <w:r w:rsidRPr="00567E46">
        <w:rPr>
          <w:rFonts w:ascii="Tahoma" w:hAnsi="Tahoma" w:cs="Traditional Arabic" w:hint="cs"/>
          <w:sz w:val="32"/>
          <w:szCs w:val="32"/>
          <w:rtl/>
        </w:rPr>
        <w:t xml:space="preserve"> السجود على  الوسادة  في حال المرض عن أم سلمة , وأنس, وابن عباس </w:t>
      </w:r>
      <w:r w:rsidRPr="00567E46">
        <w:rPr>
          <w:rFonts w:ascii="Tahoma" w:hAnsi="Tahoma" w:cs="Traditional Arabic" w:hint="cs"/>
          <w:sz w:val="32"/>
          <w:szCs w:val="32"/>
        </w:rPr>
        <w:sym w:font="AGA Arabesque" w:char="F079"/>
      </w:r>
      <w:r w:rsidRPr="00567E46">
        <w:rPr>
          <w:rFonts w:ascii="Tahoma" w:hAnsi="Tahoma" w:cs="Traditional Arabic" w:hint="cs"/>
          <w:sz w:val="32"/>
          <w:szCs w:val="32"/>
          <w:rtl/>
        </w:rPr>
        <w:t>.</w:t>
      </w:r>
      <w:r w:rsidRPr="00567E46">
        <w:rPr>
          <w:rFonts w:ascii="Tahoma" w:hAnsi="Tahoma" w:cs="Traditional Arabic"/>
          <w:sz w:val="32"/>
          <w:szCs w:val="32"/>
          <w:rtl/>
        </w:rPr>
        <w:t xml:space="preserve"> </w:t>
      </w:r>
    </w:p>
    <w:p w:rsidR="001F5A8A" w:rsidRPr="00567E46" w:rsidRDefault="001F5A8A" w:rsidP="002C06A7">
      <w:pPr>
        <w:pStyle w:val="a3"/>
        <w:widowControl w:val="0"/>
        <w:spacing w:line="216" w:lineRule="auto"/>
        <w:ind w:left="454" w:firstLine="55"/>
        <w:jc w:val="both"/>
        <w:rPr>
          <w:rFonts w:ascii="Tahoma" w:hAnsi="Tahoma" w:cs="Traditional Arabic"/>
          <w:sz w:val="32"/>
          <w:szCs w:val="32"/>
        </w:rPr>
      </w:pPr>
      <w:r w:rsidRPr="00567E46">
        <w:rPr>
          <w:rFonts w:ascii="Tahoma" w:hAnsi="Tahoma" w:cs="Traditional Arabic" w:hint="cs"/>
          <w:sz w:val="32"/>
          <w:szCs w:val="32"/>
          <w:rtl/>
        </w:rPr>
        <w:t xml:space="preserve">انظر: </w:t>
      </w:r>
      <w:r w:rsidRPr="00567E46">
        <w:rPr>
          <w:rFonts w:cs="Traditional Arabic" w:hint="cs"/>
          <w:sz w:val="32"/>
          <w:szCs w:val="32"/>
          <w:rtl/>
        </w:rPr>
        <w:t>مصنف عبد الرزاق (2/477), م</w:t>
      </w:r>
      <w:r w:rsidRPr="00567E46">
        <w:rPr>
          <w:rFonts w:ascii="Tahoma" w:hAnsi="Tahoma" w:cs="Traditional Arabic" w:hint="cs"/>
          <w:sz w:val="32"/>
          <w:szCs w:val="32"/>
          <w:rtl/>
        </w:rPr>
        <w:t xml:space="preserve">صنف ابن أبي شيبة(1/271-272), السنن الكبرى للبيهقي(2/436), و قال ابن عابدين : "صحّ عن أم سلمة رضي الله عنها أنها كانت تسجد على الوسادة ولم يمنعها رسول الله </w:t>
      </w:r>
      <w:r w:rsidRPr="00567E46">
        <w:rPr>
          <w:rFonts w:ascii="Tahoma" w:hAnsi="Tahoma" w:cs="Traditional Arabic" w:hint="cs"/>
          <w:sz w:val="32"/>
          <w:szCs w:val="32"/>
        </w:rPr>
        <w:sym w:font="AGA Arabesque" w:char="F072"/>
      </w:r>
      <w:r w:rsidRPr="00567E46">
        <w:rPr>
          <w:rFonts w:ascii="Tahoma" w:hAnsi="Tahoma" w:cs="Traditional Arabic" w:hint="cs"/>
          <w:sz w:val="32"/>
          <w:szCs w:val="32"/>
          <w:rtl/>
        </w:rPr>
        <w:t>". حاشية ابن عابدين (2/98).</w:t>
      </w:r>
    </w:p>
  </w:footnote>
  <w:footnote w:id="18">
    <w:p w:rsidR="001F5A8A" w:rsidRPr="00567E46" w:rsidRDefault="001F5A8A" w:rsidP="00567E46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z w:val="28"/>
          <w:szCs w:val="28"/>
          <w:lang w:bidi="ar-SA"/>
        </w:rPr>
      </w:pPr>
      <w:r w:rsidRPr="00567E4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67E4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BF08A8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انظر: المغني (3/186), المحلى(3/267).</w:t>
      </w:r>
    </w:p>
  </w:footnote>
  <w:footnote w:id="19">
    <w:p w:rsidR="00CD6CE4" w:rsidRPr="00567E46" w:rsidRDefault="00CD6CE4" w:rsidP="00472E78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67E4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67E4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انظر أقوالهم في: الأوسط(4/</w:t>
      </w:r>
      <w:r w:rsidR="0054476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104-105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20">
    <w:p w:rsidR="00384700" w:rsidRPr="00567E46" w:rsidRDefault="000F346E" w:rsidP="00472E78">
      <w:pPr>
        <w:pStyle w:val="a3"/>
        <w:widowControl w:val="0"/>
        <w:spacing w:before="120"/>
        <w:ind w:left="454" w:hanging="454"/>
        <w:jc w:val="both"/>
        <w:rPr>
          <w:rFonts w:ascii="Traditional Arabic" w:cs="Traditional Arabic"/>
          <w:color w:val="000000"/>
          <w:sz w:val="32"/>
          <w:szCs w:val="32"/>
          <w:rtl/>
          <w:lang w:bidi="ar-SA"/>
        </w:rPr>
      </w:pPr>
      <w:r w:rsidRPr="00567E4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67E4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34A7A" w:rsidRPr="00567E46">
        <w:rPr>
          <w:rFonts w:ascii="Tahoma" w:hAnsi="Tahoma" w:cs="Traditional Arabic" w:hint="cs"/>
          <w:color w:val="000000"/>
          <w:sz w:val="32"/>
          <w:szCs w:val="32"/>
          <w:rtl/>
        </w:rPr>
        <w:t>و نصّ قول</w:t>
      </w:r>
      <w:r w:rsidR="00413654" w:rsidRPr="00567E46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042CF7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الشافعي</w:t>
      </w:r>
      <w:r w:rsidR="00384700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القديم</w:t>
      </w:r>
      <w:r w:rsidR="00042CF7" w:rsidRPr="00567E46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413208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42CF7" w:rsidRPr="00567E4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أنه</w:t>
      </w:r>
      <w:r w:rsidR="00413654" w:rsidRPr="00567E46">
        <w:rPr>
          <w:rFonts w:ascii="Traditional Arabic" w:cs="Traditional Arabic"/>
          <w:color w:val="000000"/>
          <w:sz w:val="32"/>
          <w:szCs w:val="32"/>
          <w:rtl/>
          <w:lang w:bidi="ar-SA"/>
        </w:rPr>
        <w:t> </w:t>
      </w:r>
      <w:r w:rsidR="00042CF7" w:rsidRPr="00567E4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بالخيار</w:t>
      </w:r>
      <w:r w:rsidR="00413654" w:rsidRPr="00567E46">
        <w:rPr>
          <w:rFonts w:ascii="Traditional Arabic" w:cs="Traditional Arabic"/>
          <w:color w:val="000000"/>
          <w:sz w:val="32"/>
          <w:szCs w:val="32"/>
          <w:rtl/>
          <w:lang w:bidi="ar-SA"/>
        </w:rPr>
        <w:t> </w:t>
      </w:r>
      <w:r w:rsidR="00042CF7" w:rsidRPr="00567E4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إن</w:t>
      </w:r>
      <w:r w:rsidR="00413654" w:rsidRPr="00567E46">
        <w:rPr>
          <w:rFonts w:ascii="Traditional Arabic" w:cs="Traditional Arabic"/>
          <w:color w:val="000000"/>
          <w:sz w:val="32"/>
          <w:szCs w:val="32"/>
          <w:rtl/>
          <w:lang w:bidi="ar-SA"/>
        </w:rPr>
        <w:t> </w:t>
      </w:r>
      <w:r w:rsidR="00042CF7" w:rsidRPr="00567E4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شاء</w:t>
      </w:r>
      <w:r w:rsidR="00413654" w:rsidRPr="00567E46">
        <w:rPr>
          <w:rFonts w:ascii="Traditional Arabic" w:cs="Traditional Arabic"/>
          <w:color w:val="000000"/>
          <w:sz w:val="32"/>
          <w:szCs w:val="32"/>
          <w:rtl/>
          <w:lang w:bidi="ar-SA"/>
        </w:rPr>
        <w:t> </w:t>
      </w:r>
      <w:r w:rsidR="00042CF7" w:rsidRPr="00567E4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سجد</w:t>
      </w:r>
      <w:r w:rsidR="00413654" w:rsidRPr="00567E46">
        <w:rPr>
          <w:rFonts w:ascii="Traditional Arabic" w:cs="Traditional Arabic"/>
          <w:color w:val="000000"/>
          <w:sz w:val="32"/>
          <w:szCs w:val="32"/>
          <w:rtl/>
          <w:lang w:bidi="ar-SA"/>
        </w:rPr>
        <w:t> </w:t>
      </w:r>
      <w:r w:rsidR="00042CF7" w:rsidRPr="00567E4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علي</w:t>
      </w:r>
      <w:r w:rsidR="00413654" w:rsidRPr="00567E46">
        <w:rPr>
          <w:rFonts w:ascii="Traditional Arabic" w:cs="Traditional Arabic"/>
          <w:color w:val="000000"/>
          <w:sz w:val="32"/>
          <w:szCs w:val="32"/>
          <w:rtl/>
          <w:lang w:bidi="ar-SA"/>
        </w:rPr>
        <w:t> </w:t>
      </w:r>
      <w:r w:rsidR="00042CF7" w:rsidRPr="00567E4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ظهر</w:t>
      </w:r>
      <w:r w:rsidR="00413654" w:rsidRPr="00567E46">
        <w:rPr>
          <w:rFonts w:ascii="Traditional Arabic" w:cs="Traditional Arabic"/>
          <w:color w:val="000000"/>
          <w:sz w:val="32"/>
          <w:szCs w:val="32"/>
          <w:rtl/>
          <w:lang w:bidi="ar-SA"/>
        </w:rPr>
        <w:t> </w:t>
      </w:r>
      <w:r w:rsidR="00042CF7" w:rsidRPr="00567E4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إنسان</w:t>
      </w:r>
      <w:r w:rsidR="00413654" w:rsidRPr="00567E46">
        <w:rPr>
          <w:rFonts w:ascii="Traditional Arabic" w:cs="Traditional Arabic"/>
          <w:color w:val="000000"/>
          <w:sz w:val="32"/>
          <w:szCs w:val="32"/>
          <w:rtl/>
          <w:lang w:bidi="ar-SA"/>
        </w:rPr>
        <w:t> </w:t>
      </w:r>
      <w:r w:rsidR="00F47F14" w:rsidRPr="00567E4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وإ</w:t>
      </w:r>
      <w:r w:rsidR="00042CF7" w:rsidRPr="00567E4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ن</w:t>
      </w:r>
      <w:r w:rsidR="00413654" w:rsidRPr="00567E46">
        <w:rPr>
          <w:rFonts w:ascii="Traditional Arabic" w:cs="Traditional Arabic"/>
          <w:color w:val="000000"/>
          <w:sz w:val="32"/>
          <w:szCs w:val="32"/>
          <w:rtl/>
          <w:lang w:bidi="ar-SA"/>
        </w:rPr>
        <w:t> </w:t>
      </w:r>
      <w:r w:rsidR="00042CF7" w:rsidRPr="00567E4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شاء</w:t>
      </w:r>
      <w:r w:rsidR="00413654" w:rsidRPr="00567E46">
        <w:rPr>
          <w:rFonts w:ascii="Traditional Arabic" w:cs="Traditional Arabic"/>
          <w:color w:val="000000"/>
          <w:sz w:val="32"/>
          <w:szCs w:val="32"/>
          <w:rtl/>
          <w:lang w:bidi="ar-SA"/>
        </w:rPr>
        <w:t> </w:t>
      </w:r>
      <w:r w:rsidR="00042CF7" w:rsidRPr="00567E4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ترك</w:t>
      </w:r>
      <w:r w:rsidR="00413654" w:rsidRPr="00567E46">
        <w:rPr>
          <w:rFonts w:ascii="Traditional Arabic" w:cs="Traditional Arabic"/>
          <w:color w:val="000000"/>
          <w:sz w:val="32"/>
          <w:szCs w:val="32"/>
          <w:rtl/>
          <w:lang w:bidi="ar-SA"/>
        </w:rPr>
        <w:t> </w:t>
      </w:r>
      <w:r w:rsidR="00042CF7" w:rsidRPr="00567E4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حتى</w:t>
      </w:r>
      <w:r w:rsidR="00413208" w:rsidRPr="00567E4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يزول</w:t>
      </w:r>
    </w:p>
    <w:p w:rsidR="000F346E" w:rsidRPr="00567E46" w:rsidRDefault="00042CF7" w:rsidP="00472E78">
      <w:pPr>
        <w:pStyle w:val="a3"/>
        <w:widowControl w:val="0"/>
        <w:spacing w:before="120"/>
        <w:ind w:left="454" w:hanging="31"/>
        <w:jc w:val="both"/>
        <w:rPr>
          <w:rFonts w:cs="Traditional Arabic"/>
          <w:sz w:val="32"/>
          <w:szCs w:val="32"/>
          <w:lang w:bidi="ar-SA"/>
        </w:rPr>
      </w:pPr>
      <w:r w:rsidRPr="00567E4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الزحام</w:t>
      </w:r>
      <w:r w:rsidR="00413654" w:rsidRPr="00567E46">
        <w:rPr>
          <w:rFonts w:cs="Traditional Arabic" w:hint="cs"/>
          <w:sz w:val="32"/>
          <w:szCs w:val="32"/>
          <w:rtl/>
          <w:lang w:bidi="ar-SA"/>
        </w:rPr>
        <w:t>.</w:t>
      </w:r>
      <w:r w:rsidR="00C65069" w:rsidRPr="00567E4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انظر:</w:t>
      </w:r>
      <w:r w:rsidR="00C65069" w:rsidRPr="00567E4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481E61" w:rsidRPr="00567E46">
        <w:rPr>
          <w:rFonts w:cs="Traditional Arabic" w:hint="cs"/>
          <w:sz w:val="32"/>
          <w:szCs w:val="32"/>
          <w:rtl/>
          <w:lang w:bidi="ar-SA"/>
        </w:rPr>
        <w:t>التنبيه(1/45),</w:t>
      </w:r>
      <w:r w:rsidR="00C65069" w:rsidRPr="00567E4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7F7C73" w:rsidRPr="00567E46">
        <w:rPr>
          <w:rFonts w:cs="Traditional Arabic" w:hint="cs"/>
          <w:sz w:val="32"/>
          <w:szCs w:val="32"/>
          <w:rtl/>
          <w:lang w:bidi="ar-SA"/>
        </w:rPr>
        <w:t>حلية العلماء(2/244),</w:t>
      </w:r>
      <w:r w:rsidR="00C65069" w:rsidRPr="00567E4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0F346E" w:rsidRPr="00567E46">
        <w:rPr>
          <w:rFonts w:cs="Traditional Arabic" w:hint="cs"/>
          <w:sz w:val="32"/>
          <w:szCs w:val="32"/>
          <w:rtl/>
          <w:lang w:bidi="ar-SA"/>
        </w:rPr>
        <w:t>المجموع(4/559</w:t>
      </w:r>
      <w:r w:rsidR="000F346E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).</w:t>
      </w:r>
    </w:p>
  </w:footnote>
  <w:footnote w:id="21">
    <w:p w:rsidR="000B1CDF" w:rsidRPr="00567E46" w:rsidRDefault="000B1CDF" w:rsidP="00472E78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67E4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67E46">
        <w:rPr>
          <w:rFonts w:ascii="Tahoma" w:hAnsi="Tahoma" w:cs="Traditional Arabic"/>
          <w:color w:val="000000"/>
          <w:sz w:val="32"/>
          <w:szCs w:val="32"/>
        </w:rPr>
        <w:footnoteRef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A972CA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قال</w:t>
      </w:r>
      <w:r w:rsidR="00BF08A8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ت</w:t>
      </w:r>
      <w:r w:rsidR="00A972CA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الحنابلة: </w:t>
      </w:r>
      <w:r w:rsidR="00A972CA" w:rsidRPr="00567E46">
        <w:rPr>
          <w:rFonts w:ascii="Traditional Arabic" w:cs="Traditional Arabic" w:hint="cs"/>
          <w:sz w:val="32"/>
          <w:szCs w:val="32"/>
          <w:rtl/>
          <w:lang w:bidi="ar-SA"/>
        </w:rPr>
        <w:t>إذا</w:t>
      </w:r>
      <w:r w:rsidR="00A972CA" w:rsidRPr="00567E4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A972CA" w:rsidRPr="00567E46">
        <w:rPr>
          <w:rFonts w:ascii="Traditional Arabic" w:cs="Traditional Arabic" w:hint="cs"/>
          <w:sz w:val="32"/>
          <w:szCs w:val="32"/>
          <w:rtl/>
          <w:lang w:bidi="ar-SA"/>
        </w:rPr>
        <w:t>زحم</w:t>
      </w:r>
      <w:r w:rsidR="00A972CA" w:rsidRPr="00567E4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A972CA" w:rsidRPr="00567E46">
        <w:rPr>
          <w:rFonts w:ascii="Traditional Arabic" w:cs="Traditional Arabic" w:hint="cs"/>
          <w:sz w:val="32"/>
          <w:szCs w:val="32"/>
          <w:rtl/>
          <w:lang w:bidi="ar-SA"/>
        </w:rPr>
        <w:t>ولم</w:t>
      </w:r>
      <w:r w:rsidR="00A972CA" w:rsidRPr="00567E4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A972CA" w:rsidRPr="00567E46">
        <w:rPr>
          <w:rFonts w:ascii="Traditional Arabic" w:cs="Traditional Arabic" w:hint="cs"/>
          <w:sz w:val="32"/>
          <w:szCs w:val="32"/>
          <w:rtl/>
          <w:lang w:bidi="ar-SA"/>
        </w:rPr>
        <w:t>يتمكن</w:t>
      </w:r>
      <w:r w:rsidR="00A972CA" w:rsidRPr="00567E4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A972CA" w:rsidRPr="00567E46">
        <w:rPr>
          <w:rFonts w:ascii="Traditional Arabic" w:cs="Traditional Arabic" w:hint="cs"/>
          <w:sz w:val="32"/>
          <w:szCs w:val="32"/>
          <w:rtl/>
          <w:lang w:bidi="ar-SA"/>
        </w:rPr>
        <w:t>من</w:t>
      </w:r>
      <w:r w:rsidR="00A972CA" w:rsidRPr="00567E4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A972CA" w:rsidRPr="00567E46">
        <w:rPr>
          <w:rFonts w:ascii="Traditional Arabic" w:cs="Traditional Arabic" w:hint="cs"/>
          <w:sz w:val="32"/>
          <w:szCs w:val="32"/>
          <w:rtl/>
          <w:lang w:bidi="ar-SA"/>
        </w:rPr>
        <w:t>السجود</w:t>
      </w:r>
      <w:r w:rsidR="00A972CA" w:rsidRPr="00567E4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A972CA" w:rsidRPr="00567E46">
        <w:rPr>
          <w:rFonts w:ascii="Traditional Arabic" w:cs="Traditional Arabic" w:hint="cs"/>
          <w:sz w:val="32"/>
          <w:szCs w:val="32"/>
          <w:rtl/>
          <w:lang w:bidi="ar-SA"/>
        </w:rPr>
        <w:t>على</w:t>
      </w:r>
      <w:r w:rsidR="00A972CA" w:rsidRPr="00567E4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A972CA" w:rsidRPr="00567E46">
        <w:rPr>
          <w:rFonts w:ascii="Traditional Arabic" w:cs="Traditional Arabic" w:hint="cs"/>
          <w:sz w:val="32"/>
          <w:szCs w:val="32"/>
          <w:rtl/>
          <w:lang w:bidi="ar-SA"/>
        </w:rPr>
        <w:t>ظهر</w:t>
      </w:r>
      <w:r w:rsidR="00A972CA" w:rsidRPr="00567E4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A972CA" w:rsidRPr="00567E46">
        <w:rPr>
          <w:rFonts w:ascii="Traditional Arabic" w:cs="Traditional Arabic" w:hint="cs"/>
          <w:sz w:val="32"/>
          <w:szCs w:val="32"/>
          <w:rtl/>
          <w:lang w:bidi="ar-SA"/>
        </w:rPr>
        <w:t>ولا</w:t>
      </w:r>
      <w:r w:rsidR="00A972CA" w:rsidRPr="00567E4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A972CA" w:rsidRPr="00567E46">
        <w:rPr>
          <w:rFonts w:ascii="Traditional Arabic" w:cs="Traditional Arabic" w:hint="cs"/>
          <w:sz w:val="32"/>
          <w:szCs w:val="32"/>
          <w:rtl/>
          <w:lang w:bidi="ar-SA"/>
        </w:rPr>
        <w:t>قدم</w:t>
      </w:r>
      <w:r w:rsidR="00A972CA" w:rsidRPr="00567E4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A972CA" w:rsidRPr="00567E46">
        <w:rPr>
          <w:rFonts w:ascii="Traditional Arabic" w:cs="Traditional Arabic" w:hint="cs"/>
          <w:sz w:val="32"/>
          <w:szCs w:val="32"/>
          <w:rtl/>
          <w:lang w:bidi="ar-SA"/>
        </w:rPr>
        <w:t>انتظر</w:t>
      </w:r>
      <w:r w:rsidR="00A972CA" w:rsidRPr="00567E4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A972CA" w:rsidRPr="00567E46">
        <w:rPr>
          <w:rFonts w:ascii="Traditional Arabic" w:cs="Traditional Arabic" w:hint="cs"/>
          <w:sz w:val="32"/>
          <w:szCs w:val="32"/>
          <w:rtl/>
          <w:lang w:bidi="ar-SA"/>
        </w:rPr>
        <w:t>حتى</w:t>
      </w:r>
      <w:r w:rsidR="00A972CA" w:rsidRPr="00567E4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A972CA" w:rsidRPr="00567E46">
        <w:rPr>
          <w:rFonts w:ascii="Traditional Arabic" w:cs="Traditional Arabic" w:hint="cs"/>
          <w:sz w:val="32"/>
          <w:szCs w:val="32"/>
          <w:rtl/>
          <w:lang w:bidi="ar-SA"/>
        </w:rPr>
        <w:t>يزول</w:t>
      </w:r>
      <w:r w:rsidR="00A972CA" w:rsidRPr="00567E4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A972CA" w:rsidRPr="00567E46">
        <w:rPr>
          <w:rFonts w:ascii="Traditional Arabic" w:cs="Traditional Arabic" w:hint="cs"/>
          <w:sz w:val="32"/>
          <w:szCs w:val="32"/>
          <w:rtl/>
          <w:lang w:bidi="ar-SA"/>
        </w:rPr>
        <w:t>الزحام</w:t>
      </w:r>
      <w:r w:rsidR="00A972CA" w:rsidRPr="00567E4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A972CA" w:rsidRPr="00567E46">
        <w:rPr>
          <w:rFonts w:ascii="Traditional Arabic" w:cs="Traditional Arabic" w:hint="cs"/>
          <w:sz w:val="32"/>
          <w:szCs w:val="32"/>
          <w:rtl/>
          <w:lang w:bidi="ar-SA"/>
        </w:rPr>
        <w:t>ثم</w:t>
      </w:r>
      <w:r w:rsidR="00A972CA" w:rsidRPr="00567E4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A972CA" w:rsidRPr="00567E46">
        <w:rPr>
          <w:rFonts w:ascii="Traditional Arabic" w:cs="Traditional Arabic" w:hint="cs"/>
          <w:sz w:val="32"/>
          <w:szCs w:val="32"/>
          <w:rtl/>
          <w:lang w:bidi="ar-SA"/>
        </w:rPr>
        <w:t>يسجد</w:t>
      </w:r>
      <w:r w:rsidR="00A972CA" w:rsidRPr="00567E4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A972CA" w:rsidRPr="00567E46">
        <w:rPr>
          <w:rFonts w:ascii="Traditional Arabic" w:cs="Traditional Arabic" w:hint="cs"/>
          <w:sz w:val="32"/>
          <w:szCs w:val="32"/>
          <w:rtl/>
          <w:lang w:bidi="ar-SA"/>
        </w:rPr>
        <w:t>ويتبع</w:t>
      </w:r>
      <w:r w:rsidR="00A972CA" w:rsidRPr="00567E46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A972CA" w:rsidRPr="00567E46">
        <w:rPr>
          <w:rFonts w:ascii="Traditional Arabic" w:cs="Traditional Arabic" w:hint="cs"/>
          <w:sz w:val="32"/>
          <w:szCs w:val="32"/>
          <w:rtl/>
          <w:lang w:bidi="ar-SA"/>
        </w:rPr>
        <w:t>إمامه</w:t>
      </w:r>
      <w:r w:rsidR="00926D4B" w:rsidRPr="00567E46">
        <w:rPr>
          <w:rFonts w:ascii="Tahoma" w:hAnsi="Tahoma" w:cs="Traditional Arabic" w:hint="cs"/>
          <w:sz w:val="32"/>
          <w:szCs w:val="32"/>
          <w:rtl/>
          <w:lang w:bidi="ar-SA"/>
        </w:rPr>
        <w:t>.</w:t>
      </w:r>
      <w:r w:rsidR="005203D2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F346E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C65069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60570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المغني(</w:t>
      </w:r>
      <w:r w:rsidR="00075EA7" w:rsidRPr="00567E46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="00360570" w:rsidRPr="00567E46">
        <w:rPr>
          <w:rFonts w:ascii="Tahoma" w:hAnsi="Tahoma" w:cs="Traditional Arabic" w:hint="cs"/>
          <w:color w:val="000000"/>
          <w:sz w:val="32"/>
          <w:szCs w:val="32"/>
          <w:rtl/>
        </w:rPr>
        <w:t>/18</w:t>
      </w:r>
      <w:r w:rsidR="00075EA7" w:rsidRPr="00567E46">
        <w:rPr>
          <w:rFonts w:ascii="Tahoma" w:hAnsi="Tahoma" w:cs="Traditional Arabic" w:hint="cs"/>
          <w:color w:val="000000"/>
          <w:sz w:val="32"/>
          <w:szCs w:val="32"/>
          <w:rtl/>
        </w:rPr>
        <w:t>7</w:t>
      </w:r>
      <w:r w:rsidR="00360570" w:rsidRPr="00567E46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944D3D" w:rsidRPr="00567E46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C65069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44D3D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المبدع(2/141).</w:t>
      </w:r>
      <w:r w:rsidR="00503EA6" w:rsidRPr="00567E46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</w:p>
  </w:footnote>
  <w:footnote w:id="22">
    <w:p w:rsidR="00187855" w:rsidRPr="00567E46" w:rsidRDefault="007751A3" w:rsidP="00472E78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  <w:r w:rsidRPr="00567E4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67E4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567E46">
        <w:rPr>
          <w:rFonts w:ascii="Tahoma" w:hAnsi="Tahoma" w:cs="Traditional Arabic" w:hint="cs"/>
          <w:b/>
          <w:bCs/>
          <w:color w:val="000000"/>
          <w:sz w:val="32"/>
          <w:szCs w:val="32"/>
          <w:rtl/>
        </w:rPr>
        <w:t>عُس</w:t>
      </w:r>
      <w:r w:rsidR="006121A7" w:rsidRPr="00567E46">
        <w:rPr>
          <w:rFonts w:ascii="Tahoma" w:hAnsi="Tahoma" w:cs="Traditional Arabic" w:hint="cs"/>
          <w:b/>
          <w:bCs/>
          <w:color w:val="000000"/>
          <w:sz w:val="32"/>
          <w:szCs w:val="32"/>
          <w:rtl/>
        </w:rPr>
        <w:t>ْ</w:t>
      </w:r>
      <w:r w:rsidRPr="00567E46">
        <w:rPr>
          <w:rFonts w:ascii="Tahoma" w:hAnsi="Tahoma" w:cs="Traditional Arabic" w:hint="cs"/>
          <w:b/>
          <w:bCs/>
          <w:color w:val="000000"/>
          <w:sz w:val="32"/>
          <w:szCs w:val="32"/>
          <w:rtl/>
        </w:rPr>
        <w:t>ف</w:t>
      </w:r>
      <w:r w:rsidR="006121A7" w:rsidRPr="00567E46">
        <w:rPr>
          <w:rFonts w:ascii="Tahoma" w:hAnsi="Tahoma" w:cs="Traditional Arabic" w:hint="cs"/>
          <w:b/>
          <w:bCs/>
          <w:color w:val="000000"/>
          <w:sz w:val="32"/>
          <w:szCs w:val="32"/>
          <w:rtl/>
        </w:rPr>
        <w:t>َ</w:t>
      </w:r>
      <w:r w:rsidRPr="00567E46">
        <w:rPr>
          <w:rFonts w:ascii="Tahoma" w:hAnsi="Tahoma" w:cs="Traditional Arabic" w:hint="cs"/>
          <w:b/>
          <w:bCs/>
          <w:color w:val="000000"/>
          <w:sz w:val="32"/>
          <w:szCs w:val="32"/>
          <w:rtl/>
        </w:rPr>
        <w:t>ان: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عسفان</w:t>
      </w:r>
      <w:r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منهلة</w:t>
      </w:r>
      <w:r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</w:t>
      </w:r>
      <w:r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مناهل</w:t>
      </w:r>
      <w:r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الطريق</w:t>
      </w:r>
      <w:r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بين</w:t>
      </w:r>
      <w:r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الجحفة</w:t>
      </w:r>
      <w:r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ومكة،</w:t>
      </w:r>
      <w:r w:rsidR="00C65069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وقال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غيره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: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عسفان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بين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المسجدين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وهي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مكة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على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مرحلتين،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وقيل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: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عسفان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قرية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جامعة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بها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منبر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ونخيل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ومزارع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على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ستة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وثلاثين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ميلا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مكة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وهي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حد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تهامة وقال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السكري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>:</w:t>
      </w:r>
      <w:r w:rsidR="00C65069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عسفان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على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مرحلتين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مكة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على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طريق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المدينة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والجحفة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على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ثلاث</w:t>
      </w:r>
      <w:r w:rsidR="006121A7" w:rsidRPr="00567E4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121A7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مراحل،</w:t>
      </w:r>
      <w:r w:rsidR="0082786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وهي</w:t>
      </w:r>
      <w:r w:rsidR="00187855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على مسافة ثمانين كيلاً </w:t>
      </w:r>
      <w:r w:rsidR="0082786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 مكة شمالاً على طريق المدينة , وهي</w:t>
      </w:r>
      <w:r w:rsidR="00C56E51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مازالت باقية على اسمها معروفة به, عامرة بالسكان , تابعة لإمارة مكة.</w:t>
      </w:r>
    </w:p>
    <w:p w:rsidR="0095035F" w:rsidRPr="00567E46" w:rsidRDefault="0095035F" w:rsidP="00472E78">
      <w:pPr>
        <w:pStyle w:val="a3"/>
        <w:widowControl w:val="0"/>
        <w:spacing w:before="12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انظر: معجم </w:t>
      </w:r>
      <w:r w:rsidR="00187855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البلدان(4/121-122), معالم </w:t>
      </w:r>
      <w:r w:rsidR="00C06828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الأثيرة</w:t>
      </w:r>
      <w:r w:rsidR="00C56E51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في السنة والسيرة ,</w:t>
      </w:r>
      <w:r w:rsidR="00C0682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C56E51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ص</w:t>
      </w:r>
      <w:r w:rsidR="00C0682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C56E51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(191-192), معجم الأمكنة الوارد ذكرها في صحيح البخاري, ص(326-327).</w:t>
      </w:r>
    </w:p>
  </w:footnote>
  <w:footnote w:id="23">
    <w:p w:rsidR="00C46B58" w:rsidRPr="00C46B58" w:rsidRDefault="00C46B58" w:rsidP="00417813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C46B58">
        <w:rPr>
          <w:rFonts w:ascii="Tahoma" w:hAnsi="Tahoma" w:cs="Traditional Arabic"/>
          <w:sz w:val="32"/>
          <w:szCs w:val="32"/>
          <w:rtl/>
        </w:rPr>
        <w:t>(</w:t>
      </w:r>
      <w:r w:rsidRPr="00C46B58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C46B58">
        <w:rPr>
          <w:rFonts w:ascii="Tahoma" w:hAnsi="Tahoma" w:cs="Traditional Arabic"/>
          <w:sz w:val="32"/>
          <w:szCs w:val="32"/>
          <w:rtl/>
        </w:rPr>
        <w:t xml:space="preserve">) </w:t>
      </w:r>
      <w:r w:rsidRPr="00C46B58">
        <w:rPr>
          <w:rFonts w:ascii="Tahoma" w:hAnsi="Tahoma" w:cs="Traditional Arabic" w:hint="cs"/>
          <w:sz w:val="32"/>
          <w:szCs w:val="32"/>
          <w:rtl/>
        </w:rPr>
        <w:t xml:space="preserve">أخرجه </w:t>
      </w:r>
      <w:r w:rsidR="00417813">
        <w:rPr>
          <w:rFonts w:ascii="Tahoma" w:hAnsi="Tahoma" w:cs="Traditional Arabic" w:hint="cs"/>
          <w:sz w:val="32"/>
          <w:szCs w:val="32"/>
          <w:rtl/>
          <w:lang w:bidi="ar-SA"/>
        </w:rPr>
        <w:t>البخاري في صحيحه, كتاب المغازي , باب غزوة ذات الرقاع (5/114) رقم الحديث (4131).</w:t>
      </w:r>
    </w:p>
  </w:footnote>
  <w:footnote w:id="24">
    <w:p w:rsidR="00091D1A" w:rsidRPr="00567E46" w:rsidRDefault="00091D1A" w:rsidP="00CA7C3B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67E4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67E4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5F2523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</w:t>
      </w:r>
      <w:r w:rsidR="00A36F6E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A7C3B" w:rsidRPr="00567E46">
        <w:rPr>
          <w:rFonts w:cs="Traditional Arabic" w:hint="cs"/>
          <w:sz w:val="32"/>
          <w:szCs w:val="32"/>
          <w:rtl/>
          <w:lang w:bidi="ar-SA"/>
        </w:rPr>
        <w:t>المجموع</w:t>
      </w:r>
      <w:r w:rsidR="00CA7C3B">
        <w:rPr>
          <w:rFonts w:cs="Traditional Arabic" w:hint="cs"/>
          <w:sz w:val="32"/>
          <w:szCs w:val="32"/>
          <w:rtl/>
          <w:lang w:bidi="ar-SA"/>
        </w:rPr>
        <w:t>(4/559),</w:t>
      </w:r>
      <w:r w:rsidR="00CA7C3B" w:rsidRPr="00567E4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F2523" w:rsidRPr="00567E46">
        <w:rPr>
          <w:rFonts w:cs="Traditional Arabic" w:hint="cs"/>
          <w:sz w:val="32"/>
          <w:szCs w:val="32"/>
          <w:rtl/>
          <w:lang w:bidi="ar-SA"/>
        </w:rPr>
        <w:t>المغني(</w:t>
      </w:r>
      <w:r w:rsidR="00C84E2A" w:rsidRPr="00567E46">
        <w:rPr>
          <w:rFonts w:cs="Traditional Arabic" w:hint="cs"/>
          <w:sz w:val="32"/>
          <w:szCs w:val="32"/>
          <w:rtl/>
          <w:lang w:bidi="ar-SA"/>
        </w:rPr>
        <w:t>3</w:t>
      </w:r>
      <w:r w:rsidRPr="00567E46">
        <w:rPr>
          <w:rFonts w:cs="Traditional Arabic" w:hint="cs"/>
          <w:sz w:val="32"/>
          <w:szCs w:val="32"/>
          <w:rtl/>
          <w:lang w:bidi="ar-SA"/>
        </w:rPr>
        <w:t>/</w:t>
      </w:r>
      <w:r w:rsidR="00C84E2A" w:rsidRPr="00567E46">
        <w:rPr>
          <w:rFonts w:cs="Traditional Arabic" w:hint="cs"/>
          <w:sz w:val="32"/>
          <w:szCs w:val="32"/>
          <w:rtl/>
          <w:lang w:bidi="ar-SA"/>
        </w:rPr>
        <w:t>187</w:t>
      </w:r>
      <w:r w:rsidR="00CA7C3B">
        <w:rPr>
          <w:rFonts w:cs="Traditional Arabic" w:hint="cs"/>
          <w:sz w:val="32"/>
          <w:szCs w:val="32"/>
          <w:rtl/>
          <w:lang w:bidi="ar-SA"/>
        </w:rPr>
        <w:t>).</w:t>
      </w:r>
      <w:r w:rsidR="00A36F6E" w:rsidRPr="00567E46">
        <w:rPr>
          <w:rFonts w:cs="Traditional Arabic" w:hint="cs"/>
          <w:sz w:val="32"/>
          <w:szCs w:val="32"/>
          <w:rtl/>
          <w:lang w:bidi="ar-SA"/>
        </w:rPr>
        <w:t xml:space="preserve"> </w:t>
      </w:r>
    </w:p>
  </w:footnote>
  <w:footnote w:id="25">
    <w:p w:rsidR="003415D8" w:rsidRPr="00567E46" w:rsidRDefault="003415D8" w:rsidP="00472E78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567E4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67E4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</w:t>
      </w:r>
      <w:r w:rsidR="00A36F6E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المغني(</w:t>
      </w:r>
      <w:r w:rsidR="004F0318" w:rsidRPr="00567E46">
        <w:rPr>
          <w:rFonts w:cs="Traditional Arabic" w:hint="cs"/>
          <w:sz w:val="32"/>
          <w:szCs w:val="32"/>
          <w:rtl/>
          <w:lang w:bidi="ar-SA"/>
        </w:rPr>
        <w:t>3</w:t>
      </w:r>
      <w:r w:rsidRPr="00567E46">
        <w:rPr>
          <w:rFonts w:cs="Traditional Arabic" w:hint="cs"/>
          <w:sz w:val="32"/>
          <w:szCs w:val="32"/>
          <w:rtl/>
          <w:lang w:bidi="ar-SA"/>
        </w:rPr>
        <w:t>/</w:t>
      </w:r>
      <w:r w:rsidR="004F0318" w:rsidRPr="00567E46">
        <w:rPr>
          <w:rFonts w:cs="Traditional Arabic" w:hint="cs"/>
          <w:sz w:val="32"/>
          <w:szCs w:val="32"/>
          <w:rtl/>
          <w:lang w:bidi="ar-SA"/>
        </w:rPr>
        <w:t>187</w:t>
      </w:r>
      <w:r w:rsidRPr="00567E46">
        <w:rPr>
          <w:rFonts w:cs="Traditional Arabic" w:hint="cs"/>
          <w:sz w:val="32"/>
          <w:szCs w:val="32"/>
          <w:rtl/>
          <w:lang w:bidi="ar-SA"/>
        </w:rPr>
        <w:t>).</w:t>
      </w:r>
    </w:p>
  </w:footnote>
  <w:footnote w:id="26">
    <w:p w:rsidR="005F05A9" w:rsidRPr="00567E46" w:rsidRDefault="005F05A9" w:rsidP="00567E46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567E4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67E4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567E46">
        <w:rPr>
          <w:rFonts w:cs="Traditional Arabic" w:hint="cs"/>
          <w:sz w:val="32"/>
          <w:szCs w:val="32"/>
          <w:rtl/>
          <w:lang w:bidi="ar-SA"/>
        </w:rPr>
        <w:t xml:space="preserve"> انظر:</w:t>
      </w:r>
      <w:r w:rsidR="00A36F6E" w:rsidRPr="00567E46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567E46">
        <w:rPr>
          <w:rFonts w:cs="Traditional Arabic" w:hint="cs"/>
          <w:sz w:val="32"/>
          <w:szCs w:val="32"/>
          <w:rtl/>
          <w:lang w:bidi="ar-SA"/>
        </w:rPr>
        <w:t>المجموع (4/559).</w:t>
      </w:r>
    </w:p>
  </w:footnote>
  <w:footnote w:id="27">
    <w:p w:rsidR="00DD1B4F" w:rsidRPr="00567E46" w:rsidRDefault="00DD1B4F" w:rsidP="00567E46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567E4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67E46">
        <w:rPr>
          <w:rFonts w:ascii="Tahoma" w:hAnsi="Tahoma" w:cs="Traditional Arabic"/>
          <w:color w:val="000000"/>
          <w:sz w:val="32"/>
          <w:szCs w:val="32"/>
        </w:rPr>
        <w:footnoteRef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7749F0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</w:t>
      </w:r>
      <w:r w:rsidR="00A36F6E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المغني (</w:t>
      </w:r>
      <w:r w:rsidR="004F0318" w:rsidRPr="00567E46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>/18</w:t>
      </w:r>
      <w:r w:rsidR="001E663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6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28">
    <w:p w:rsidR="00DD1B4F" w:rsidRPr="00567E46" w:rsidRDefault="00DD1B4F" w:rsidP="00567E46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567E4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67E46">
        <w:rPr>
          <w:rFonts w:ascii="Tahoma" w:hAnsi="Tahoma" w:cs="Traditional Arabic"/>
          <w:color w:val="000000"/>
          <w:sz w:val="32"/>
          <w:szCs w:val="32"/>
        </w:rPr>
        <w:footnoteRef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635EC1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وقال الإمام مالك:" إن</w:t>
      </w:r>
      <w:r w:rsidR="00635EC1"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35EC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زحمه</w:t>
      </w:r>
      <w:r w:rsidR="00635EC1"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35EC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الناس</w:t>
      </w:r>
      <w:r w:rsidR="00635EC1"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35EC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فلم</w:t>
      </w:r>
      <w:r w:rsidR="00635EC1"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35EC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يستطع</w:t>
      </w:r>
      <w:r w:rsidR="00635EC1"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35EC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السجود</w:t>
      </w:r>
      <w:r w:rsidR="00635EC1"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35EC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إلا على</w:t>
      </w:r>
      <w:r w:rsidR="00635EC1"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35EC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ظهر</w:t>
      </w:r>
      <w:r w:rsidR="00635EC1"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35EC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أخيه</w:t>
      </w:r>
      <w:r w:rsidR="00635EC1"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35EC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أعاد</w:t>
      </w:r>
      <w:r w:rsidR="00635EC1"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35EC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الصلاة</w:t>
      </w:r>
      <w:r w:rsidR="00054F27" w:rsidRPr="00567E46">
        <w:rPr>
          <w:rFonts w:ascii="Tahoma" w:hAnsi="Tahoma" w:cs="Traditional Arabic" w:hint="cs"/>
          <w:color w:val="000000"/>
          <w:sz w:val="32"/>
          <w:szCs w:val="32"/>
          <w:rtl/>
        </w:rPr>
        <w:t>"</w:t>
      </w:r>
      <w:r w:rsidR="00635EC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="00635EC1"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35EC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قيل</w:t>
      </w:r>
      <w:r w:rsidR="00635EC1"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35EC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له</w:t>
      </w:r>
      <w:r w:rsidR="00635EC1"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="00054F27" w:rsidRPr="00567E46">
        <w:rPr>
          <w:rFonts w:ascii="Tahoma" w:hAnsi="Tahoma" w:cs="Traditional Arabic" w:hint="cs"/>
          <w:color w:val="000000"/>
          <w:sz w:val="32"/>
          <w:szCs w:val="32"/>
          <w:rtl/>
        </w:rPr>
        <w:t>"</w:t>
      </w:r>
      <w:r w:rsidR="00635EC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635EC1"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35EC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الوقت</w:t>
      </w:r>
      <w:r w:rsidR="00635EC1"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35EC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وبعده؟</w:t>
      </w:r>
      <w:r w:rsidR="00054F27" w:rsidRPr="00567E46">
        <w:rPr>
          <w:rFonts w:ascii="Tahoma" w:hAnsi="Tahoma" w:cs="Traditional Arabic" w:hint="cs"/>
          <w:color w:val="000000"/>
          <w:sz w:val="32"/>
          <w:szCs w:val="32"/>
          <w:rtl/>
        </w:rPr>
        <w:t>"</w:t>
      </w:r>
      <w:r w:rsidR="00635EC1"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35EC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قال</w:t>
      </w:r>
      <w:r w:rsidR="00635EC1"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="00054F27" w:rsidRPr="00567E46">
        <w:rPr>
          <w:rFonts w:ascii="Tahoma" w:hAnsi="Tahoma" w:cs="Traditional Arabic" w:hint="cs"/>
          <w:color w:val="000000"/>
          <w:sz w:val="32"/>
          <w:szCs w:val="32"/>
          <w:rtl/>
        </w:rPr>
        <w:t>"</w:t>
      </w:r>
      <w:r w:rsidR="00635EC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يعيد</w:t>
      </w:r>
      <w:r w:rsidR="00635EC1"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35EC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ولو</w:t>
      </w:r>
      <w:r w:rsidR="00635EC1"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35EC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بعد</w:t>
      </w:r>
      <w:r w:rsidR="00635EC1" w:rsidRPr="00567E46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35EC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الوقت</w:t>
      </w:r>
      <w:r w:rsidR="00054F27" w:rsidRPr="00567E46">
        <w:rPr>
          <w:rFonts w:ascii="Tahoma" w:hAnsi="Tahoma" w:cs="Traditional Arabic" w:hint="cs"/>
          <w:color w:val="000000"/>
          <w:sz w:val="32"/>
          <w:szCs w:val="32"/>
          <w:rtl/>
        </w:rPr>
        <w:t>"</w:t>
      </w:r>
      <w:r w:rsidR="0091452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0041E4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A75A54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B4900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المدونة(1/228-229)</w:t>
      </w:r>
      <w:r w:rsidR="0091452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A36F6E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B4900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البيان و</w:t>
      </w:r>
      <w:r w:rsidR="0091452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التحصيل(1/445),</w:t>
      </w:r>
      <w:r w:rsidR="00A36F6E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1452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الذخيرة(3/176),</w:t>
      </w:r>
      <w:r w:rsidR="00A75A54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14521"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القوانين الفقهية</w:t>
      </w:r>
      <w:r w:rsidR="00DA21B7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6228A" w:rsidRPr="00567E46">
        <w:rPr>
          <w:rFonts w:ascii="Tahoma" w:hAnsi="Tahoma" w:cs="Traditional Arabic" w:hint="cs"/>
          <w:color w:val="000000"/>
          <w:sz w:val="32"/>
          <w:szCs w:val="32"/>
          <w:rtl/>
        </w:rPr>
        <w:t>(1/53).</w:t>
      </w:r>
    </w:p>
  </w:footnote>
  <w:footnote w:id="29">
    <w:p w:rsidR="00CF3A60" w:rsidRPr="00567E46" w:rsidRDefault="00CF3A60" w:rsidP="00567E46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567E4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67E46">
        <w:rPr>
          <w:rFonts w:ascii="Tahoma" w:hAnsi="Tahoma" w:cs="Traditional Arabic"/>
          <w:color w:val="000000"/>
          <w:sz w:val="32"/>
          <w:szCs w:val="32"/>
        </w:rPr>
        <w:footnoteRef/>
      </w:r>
      <w:r w:rsidRPr="00567E4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تقدم تخريجه</w:t>
      </w:r>
      <w:r w:rsidR="00EB5E89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 نفس المسألة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30">
    <w:p w:rsidR="00CF3A60" w:rsidRPr="00590E8A" w:rsidRDefault="00CF3A60" w:rsidP="00567E46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67E46">
        <w:rPr>
          <w:rFonts w:ascii="Tahoma" w:hAnsi="Tahoma" w:cs="Traditional Arabic"/>
          <w:sz w:val="32"/>
          <w:szCs w:val="32"/>
          <w:rtl/>
        </w:rPr>
        <w:t>(</w:t>
      </w:r>
      <w:r w:rsidRPr="00567E46">
        <w:rPr>
          <w:rFonts w:ascii="Tahoma" w:hAnsi="Tahoma" w:cs="Traditional Arabic"/>
          <w:sz w:val="32"/>
          <w:szCs w:val="32"/>
        </w:rPr>
        <w:footnoteRef/>
      </w:r>
      <w:r w:rsidRPr="00567E46">
        <w:rPr>
          <w:rFonts w:ascii="Tahoma" w:hAnsi="Tahoma" w:cs="Traditional Arabic"/>
          <w:sz w:val="32"/>
          <w:szCs w:val="32"/>
          <w:rtl/>
        </w:rPr>
        <w:t>)</w:t>
      </w:r>
      <w:r w:rsidRPr="00567E46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EC2602" w:rsidRPr="00567E4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>المغني(</w:t>
      </w:r>
      <w:r w:rsidR="00A5478F" w:rsidRPr="00567E46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>/18</w:t>
      </w:r>
      <w:r w:rsidR="00A5478F" w:rsidRPr="00567E46">
        <w:rPr>
          <w:rFonts w:ascii="Tahoma" w:hAnsi="Tahoma" w:cs="Traditional Arabic" w:hint="cs"/>
          <w:color w:val="000000"/>
          <w:sz w:val="32"/>
          <w:szCs w:val="32"/>
          <w:rtl/>
        </w:rPr>
        <w:t>6</w:t>
      </w:r>
      <w:r w:rsidRPr="00567E46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F49" w:rsidRDefault="006A7F4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  <w:rtl/>
      </w:rPr>
      <w:alias w:val="العنوان"/>
      <w:id w:val="77738743"/>
      <w:placeholder>
        <w:docPart w:val="23C44226683B4C2EB2897058109247A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A7F49" w:rsidRPr="006A7F49" w:rsidRDefault="006A7F49" w:rsidP="006A7F49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6A7F49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</w:t>
        </w:r>
        <w:r w:rsidRPr="006A7F49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F49" w:rsidRDefault="006A7F4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15BC"/>
    <w:multiLevelType w:val="hybridMultilevel"/>
    <w:tmpl w:val="59581E98"/>
    <w:lvl w:ilvl="0" w:tplc="1EB68E22">
      <w:start w:val="1"/>
      <w:numFmt w:val="decimal"/>
      <w:lvlText w:val="%1-"/>
      <w:lvlJc w:val="left"/>
      <w:pPr>
        <w:ind w:left="1174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5E9370E0"/>
    <w:multiLevelType w:val="hybridMultilevel"/>
    <w:tmpl w:val="2F6E1B18"/>
    <w:lvl w:ilvl="0" w:tplc="EF52BBE8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922832"/>
    <w:rsid w:val="000012CC"/>
    <w:rsid w:val="000016CB"/>
    <w:rsid w:val="000041E4"/>
    <w:rsid w:val="00004A24"/>
    <w:rsid w:val="00004A94"/>
    <w:rsid w:val="00011704"/>
    <w:rsid w:val="00012132"/>
    <w:rsid w:val="00020D07"/>
    <w:rsid w:val="0002187F"/>
    <w:rsid w:val="00021B06"/>
    <w:rsid w:val="00024BC3"/>
    <w:rsid w:val="0002516A"/>
    <w:rsid w:val="00036A99"/>
    <w:rsid w:val="00037DC8"/>
    <w:rsid w:val="00041140"/>
    <w:rsid w:val="00042CF7"/>
    <w:rsid w:val="00054055"/>
    <w:rsid w:val="00054F27"/>
    <w:rsid w:val="00066051"/>
    <w:rsid w:val="00067DCD"/>
    <w:rsid w:val="00072086"/>
    <w:rsid w:val="00075EA7"/>
    <w:rsid w:val="000807C3"/>
    <w:rsid w:val="0008092B"/>
    <w:rsid w:val="00084002"/>
    <w:rsid w:val="0008478F"/>
    <w:rsid w:val="000854FC"/>
    <w:rsid w:val="00087E64"/>
    <w:rsid w:val="00091D1A"/>
    <w:rsid w:val="000A3F2A"/>
    <w:rsid w:val="000A4ED2"/>
    <w:rsid w:val="000B0007"/>
    <w:rsid w:val="000B1CDF"/>
    <w:rsid w:val="000B404E"/>
    <w:rsid w:val="000B4900"/>
    <w:rsid w:val="000C0002"/>
    <w:rsid w:val="000C3A66"/>
    <w:rsid w:val="000C4F93"/>
    <w:rsid w:val="000C59F9"/>
    <w:rsid w:val="000C623C"/>
    <w:rsid w:val="000D4275"/>
    <w:rsid w:val="000D43EA"/>
    <w:rsid w:val="000E0251"/>
    <w:rsid w:val="000E2CB8"/>
    <w:rsid w:val="000E31D6"/>
    <w:rsid w:val="000E3A37"/>
    <w:rsid w:val="000F0F2D"/>
    <w:rsid w:val="000F346E"/>
    <w:rsid w:val="000F3FB5"/>
    <w:rsid w:val="000F5136"/>
    <w:rsid w:val="000F7EED"/>
    <w:rsid w:val="001002DE"/>
    <w:rsid w:val="00100E3F"/>
    <w:rsid w:val="0010728E"/>
    <w:rsid w:val="00110AE6"/>
    <w:rsid w:val="0011100D"/>
    <w:rsid w:val="00111FC3"/>
    <w:rsid w:val="0011616D"/>
    <w:rsid w:val="00117A97"/>
    <w:rsid w:val="00122E16"/>
    <w:rsid w:val="00127CB8"/>
    <w:rsid w:val="00140541"/>
    <w:rsid w:val="00141083"/>
    <w:rsid w:val="00156420"/>
    <w:rsid w:val="00162F8B"/>
    <w:rsid w:val="001631C4"/>
    <w:rsid w:val="001638CB"/>
    <w:rsid w:val="00170950"/>
    <w:rsid w:val="00176868"/>
    <w:rsid w:val="00181A25"/>
    <w:rsid w:val="00183BD4"/>
    <w:rsid w:val="00184C4F"/>
    <w:rsid w:val="00185174"/>
    <w:rsid w:val="00187855"/>
    <w:rsid w:val="0019447A"/>
    <w:rsid w:val="00194B73"/>
    <w:rsid w:val="001A2DEA"/>
    <w:rsid w:val="001A5718"/>
    <w:rsid w:val="001A769B"/>
    <w:rsid w:val="001B285A"/>
    <w:rsid w:val="001B7160"/>
    <w:rsid w:val="001C5C6B"/>
    <w:rsid w:val="001D5329"/>
    <w:rsid w:val="001E133A"/>
    <w:rsid w:val="001E6631"/>
    <w:rsid w:val="001F5A8A"/>
    <w:rsid w:val="001F6D46"/>
    <w:rsid w:val="001F74AD"/>
    <w:rsid w:val="0020034E"/>
    <w:rsid w:val="00202384"/>
    <w:rsid w:val="00206974"/>
    <w:rsid w:val="00206B36"/>
    <w:rsid w:val="002075E5"/>
    <w:rsid w:val="00216E76"/>
    <w:rsid w:val="00230EAC"/>
    <w:rsid w:val="002313C3"/>
    <w:rsid w:val="0023555E"/>
    <w:rsid w:val="00244937"/>
    <w:rsid w:val="002510C7"/>
    <w:rsid w:val="00253380"/>
    <w:rsid w:val="00254909"/>
    <w:rsid w:val="00260024"/>
    <w:rsid w:val="00262116"/>
    <w:rsid w:val="002634C0"/>
    <w:rsid w:val="00265B43"/>
    <w:rsid w:val="002662C2"/>
    <w:rsid w:val="00292F8A"/>
    <w:rsid w:val="002930B7"/>
    <w:rsid w:val="0029620D"/>
    <w:rsid w:val="002A38E0"/>
    <w:rsid w:val="002B0D7A"/>
    <w:rsid w:val="002B0E28"/>
    <w:rsid w:val="002B32E2"/>
    <w:rsid w:val="002B4753"/>
    <w:rsid w:val="002C06A7"/>
    <w:rsid w:val="002C0A8F"/>
    <w:rsid w:val="002C3DEC"/>
    <w:rsid w:val="002C6E9C"/>
    <w:rsid w:val="002D012A"/>
    <w:rsid w:val="002D0F15"/>
    <w:rsid w:val="002D277D"/>
    <w:rsid w:val="002D6698"/>
    <w:rsid w:val="002D689A"/>
    <w:rsid w:val="002D72D0"/>
    <w:rsid w:val="002D7F94"/>
    <w:rsid w:val="002E1D46"/>
    <w:rsid w:val="002E3533"/>
    <w:rsid w:val="002E5EEA"/>
    <w:rsid w:val="002F0B18"/>
    <w:rsid w:val="002F4AC8"/>
    <w:rsid w:val="002F5EE0"/>
    <w:rsid w:val="0030135C"/>
    <w:rsid w:val="00307130"/>
    <w:rsid w:val="00310EF0"/>
    <w:rsid w:val="00311EA4"/>
    <w:rsid w:val="00315CDD"/>
    <w:rsid w:val="003212C2"/>
    <w:rsid w:val="00324171"/>
    <w:rsid w:val="003301E0"/>
    <w:rsid w:val="003314AB"/>
    <w:rsid w:val="00331FAB"/>
    <w:rsid w:val="00332E67"/>
    <w:rsid w:val="003415D8"/>
    <w:rsid w:val="0035566F"/>
    <w:rsid w:val="00360570"/>
    <w:rsid w:val="00360B68"/>
    <w:rsid w:val="0036203B"/>
    <w:rsid w:val="003722AB"/>
    <w:rsid w:val="003732BE"/>
    <w:rsid w:val="00373E1A"/>
    <w:rsid w:val="00377892"/>
    <w:rsid w:val="00384700"/>
    <w:rsid w:val="00390893"/>
    <w:rsid w:val="003930EE"/>
    <w:rsid w:val="00395EA5"/>
    <w:rsid w:val="00395FFE"/>
    <w:rsid w:val="00397D41"/>
    <w:rsid w:val="003A3A05"/>
    <w:rsid w:val="003A41B9"/>
    <w:rsid w:val="003B26C7"/>
    <w:rsid w:val="003B5EE7"/>
    <w:rsid w:val="003C1314"/>
    <w:rsid w:val="003C4F62"/>
    <w:rsid w:val="003C6D44"/>
    <w:rsid w:val="003C7984"/>
    <w:rsid w:val="003D1018"/>
    <w:rsid w:val="003E04BD"/>
    <w:rsid w:val="003E363C"/>
    <w:rsid w:val="003F3708"/>
    <w:rsid w:val="003F3CD7"/>
    <w:rsid w:val="003F55EE"/>
    <w:rsid w:val="0040195B"/>
    <w:rsid w:val="004033C6"/>
    <w:rsid w:val="00406DC3"/>
    <w:rsid w:val="00410EE0"/>
    <w:rsid w:val="00413208"/>
    <w:rsid w:val="00413654"/>
    <w:rsid w:val="00416A5F"/>
    <w:rsid w:val="00417813"/>
    <w:rsid w:val="0042251A"/>
    <w:rsid w:val="00424064"/>
    <w:rsid w:val="00425FC2"/>
    <w:rsid w:val="00427EF5"/>
    <w:rsid w:val="004302A5"/>
    <w:rsid w:val="00431501"/>
    <w:rsid w:val="0043686E"/>
    <w:rsid w:val="00437947"/>
    <w:rsid w:val="00437FCA"/>
    <w:rsid w:val="00447F5E"/>
    <w:rsid w:val="00450001"/>
    <w:rsid w:val="00453001"/>
    <w:rsid w:val="004533AD"/>
    <w:rsid w:val="00460541"/>
    <w:rsid w:val="00472E78"/>
    <w:rsid w:val="004777B2"/>
    <w:rsid w:val="00481C45"/>
    <w:rsid w:val="00481E61"/>
    <w:rsid w:val="00492588"/>
    <w:rsid w:val="00492883"/>
    <w:rsid w:val="00493A45"/>
    <w:rsid w:val="0049667C"/>
    <w:rsid w:val="00497688"/>
    <w:rsid w:val="004A0E1D"/>
    <w:rsid w:val="004A3378"/>
    <w:rsid w:val="004A3CA2"/>
    <w:rsid w:val="004A59B7"/>
    <w:rsid w:val="004B66F2"/>
    <w:rsid w:val="004B72C9"/>
    <w:rsid w:val="004C2F03"/>
    <w:rsid w:val="004C47F3"/>
    <w:rsid w:val="004C5C4C"/>
    <w:rsid w:val="004D147C"/>
    <w:rsid w:val="004D2000"/>
    <w:rsid w:val="004D338E"/>
    <w:rsid w:val="004D4590"/>
    <w:rsid w:val="004D7460"/>
    <w:rsid w:val="004E1B3C"/>
    <w:rsid w:val="004E69BB"/>
    <w:rsid w:val="004F0318"/>
    <w:rsid w:val="004F251A"/>
    <w:rsid w:val="004F2995"/>
    <w:rsid w:val="00503EA6"/>
    <w:rsid w:val="00516935"/>
    <w:rsid w:val="005177C5"/>
    <w:rsid w:val="005203D2"/>
    <w:rsid w:val="005315D5"/>
    <w:rsid w:val="00533871"/>
    <w:rsid w:val="005344B7"/>
    <w:rsid w:val="00534E1A"/>
    <w:rsid w:val="00544761"/>
    <w:rsid w:val="005457B7"/>
    <w:rsid w:val="00550883"/>
    <w:rsid w:val="00557811"/>
    <w:rsid w:val="0056018A"/>
    <w:rsid w:val="0056770B"/>
    <w:rsid w:val="00567E46"/>
    <w:rsid w:val="0057767E"/>
    <w:rsid w:val="00581F68"/>
    <w:rsid w:val="00583574"/>
    <w:rsid w:val="00585492"/>
    <w:rsid w:val="00586400"/>
    <w:rsid w:val="00590E8A"/>
    <w:rsid w:val="00591D9A"/>
    <w:rsid w:val="005936DE"/>
    <w:rsid w:val="005A2D3A"/>
    <w:rsid w:val="005C0329"/>
    <w:rsid w:val="005C2903"/>
    <w:rsid w:val="005C2C19"/>
    <w:rsid w:val="005C521D"/>
    <w:rsid w:val="005D06A9"/>
    <w:rsid w:val="005D205F"/>
    <w:rsid w:val="005D2090"/>
    <w:rsid w:val="005D6524"/>
    <w:rsid w:val="005E107F"/>
    <w:rsid w:val="005E32F2"/>
    <w:rsid w:val="005E3423"/>
    <w:rsid w:val="005E5A1D"/>
    <w:rsid w:val="005F036F"/>
    <w:rsid w:val="005F05A9"/>
    <w:rsid w:val="005F2523"/>
    <w:rsid w:val="005F2CDA"/>
    <w:rsid w:val="005F5636"/>
    <w:rsid w:val="005F6D56"/>
    <w:rsid w:val="00602027"/>
    <w:rsid w:val="00603C72"/>
    <w:rsid w:val="00604E78"/>
    <w:rsid w:val="00605CA3"/>
    <w:rsid w:val="00611F2D"/>
    <w:rsid w:val="006121A7"/>
    <w:rsid w:val="0061556F"/>
    <w:rsid w:val="00615C1D"/>
    <w:rsid w:val="00615E78"/>
    <w:rsid w:val="006240FA"/>
    <w:rsid w:val="0062410F"/>
    <w:rsid w:val="00625381"/>
    <w:rsid w:val="006256D7"/>
    <w:rsid w:val="00630EF1"/>
    <w:rsid w:val="00633AE7"/>
    <w:rsid w:val="006351C1"/>
    <w:rsid w:val="006359EC"/>
    <w:rsid w:val="00635EC1"/>
    <w:rsid w:val="00636527"/>
    <w:rsid w:val="00637FFE"/>
    <w:rsid w:val="00651CF6"/>
    <w:rsid w:val="0065221C"/>
    <w:rsid w:val="00662FB1"/>
    <w:rsid w:val="00663F57"/>
    <w:rsid w:val="006660FA"/>
    <w:rsid w:val="00672541"/>
    <w:rsid w:val="00673E0F"/>
    <w:rsid w:val="00676A0A"/>
    <w:rsid w:val="006808C3"/>
    <w:rsid w:val="00690427"/>
    <w:rsid w:val="00694686"/>
    <w:rsid w:val="00696FFB"/>
    <w:rsid w:val="006A402F"/>
    <w:rsid w:val="006A4B05"/>
    <w:rsid w:val="006A7F49"/>
    <w:rsid w:val="006B07EA"/>
    <w:rsid w:val="006B72F4"/>
    <w:rsid w:val="006C594D"/>
    <w:rsid w:val="006C61BC"/>
    <w:rsid w:val="006D4546"/>
    <w:rsid w:val="006D695C"/>
    <w:rsid w:val="006E26AD"/>
    <w:rsid w:val="006E5B9C"/>
    <w:rsid w:val="006E7314"/>
    <w:rsid w:val="006F33E2"/>
    <w:rsid w:val="007032E8"/>
    <w:rsid w:val="007071C8"/>
    <w:rsid w:val="007073CB"/>
    <w:rsid w:val="007134E7"/>
    <w:rsid w:val="0071556F"/>
    <w:rsid w:val="00715C80"/>
    <w:rsid w:val="00722213"/>
    <w:rsid w:val="00727F2B"/>
    <w:rsid w:val="00742DC5"/>
    <w:rsid w:val="00746E7A"/>
    <w:rsid w:val="0074719C"/>
    <w:rsid w:val="007509A8"/>
    <w:rsid w:val="00750D06"/>
    <w:rsid w:val="007522DC"/>
    <w:rsid w:val="00752D64"/>
    <w:rsid w:val="0075588E"/>
    <w:rsid w:val="007560AB"/>
    <w:rsid w:val="00760238"/>
    <w:rsid w:val="007603E0"/>
    <w:rsid w:val="00762F8C"/>
    <w:rsid w:val="00764E0A"/>
    <w:rsid w:val="007673C3"/>
    <w:rsid w:val="007674A9"/>
    <w:rsid w:val="007749F0"/>
    <w:rsid w:val="007751A3"/>
    <w:rsid w:val="007779C0"/>
    <w:rsid w:val="00783B72"/>
    <w:rsid w:val="00783DCA"/>
    <w:rsid w:val="0078753E"/>
    <w:rsid w:val="007A1DD7"/>
    <w:rsid w:val="007A399B"/>
    <w:rsid w:val="007A3B08"/>
    <w:rsid w:val="007A5DC2"/>
    <w:rsid w:val="007A784B"/>
    <w:rsid w:val="007B0440"/>
    <w:rsid w:val="007B37C0"/>
    <w:rsid w:val="007B3CFF"/>
    <w:rsid w:val="007B405F"/>
    <w:rsid w:val="007F13CF"/>
    <w:rsid w:val="007F2B98"/>
    <w:rsid w:val="007F79C9"/>
    <w:rsid w:val="007F7C73"/>
    <w:rsid w:val="00801587"/>
    <w:rsid w:val="00804EC0"/>
    <w:rsid w:val="00813A7B"/>
    <w:rsid w:val="00814B90"/>
    <w:rsid w:val="00822427"/>
    <w:rsid w:val="008226DB"/>
    <w:rsid w:val="008229A3"/>
    <w:rsid w:val="0082786B"/>
    <w:rsid w:val="008326B7"/>
    <w:rsid w:val="0083313A"/>
    <w:rsid w:val="008336C0"/>
    <w:rsid w:val="0083517D"/>
    <w:rsid w:val="00840643"/>
    <w:rsid w:val="0084180F"/>
    <w:rsid w:val="00843BD4"/>
    <w:rsid w:val="008541CD"/>
    <w:rsid w:val="008645C8"/>
    <w:rsid w:val="00865415"/>
    <w:rsid w:val="00866288"/>
    <w:rsid w:val="00870ED5"/>
    <w:rsid w:val="00875440"/>
    <w:rsid w:val="00880701"/>
    <w:rsid w:val="00880B7D"/>
    <w:rsid w:val="00882FDE"/>
    <w:rsid w:val="00884946"/>
    <w:rsid w:val="00891605"/>
    <w:rsid w:val="0089302A"/>
    <w:rsid w:val="008A12E8"/>
    <w:rsid w:val="008A2D38"/>
    <w:rsid w:val="008A4BD7"/>
    <w:rsid w:val="008B2687"/>
    <w:rsid w:val="008B4F80"/>
    <w:rsid w:val="008B6E40"/>
    <w:rsid w:val="008B7DC4"/>
    <w:rsid w:val="008C1C05"/>
    <w:rsid w:val="008C63A1"/>
    <w:rsid w:val="008C72B6"/>
    <w:rsid w:val="008D1D3A"/>
    <w:rsid w:val="008D7D04"/>
    <w:rsid w:val="008E48CD"/>
    <w:rsid w:val="008F03D7"/>
    <w:rsid w:val="008F1BC1"/>
    <w:rsid w:val="00902C17"/>
    <w:rsid w:val="009054E8"/>
    <w:rsid w:val="00912B17"/>
    <w:rsid w:val="00912E33"/>
    <w:rsid w:val="00914521"/>
    <w:rsid w:val="0091460F"/>
    <w:rsid w:val="00914903"/>
    <w:rsid w:val="0092012D"/>
    <w:rsid w:val="009216E3"/>
    <w:rsid w:val="00922832"/>
    <w:rsid w:val="00922C4D"/>
    <w:rsid w:val="0092546F"/>
    <w:rsid w:val="00926D4B"/>
    <w:rsid w:val="0093234F"/>
    <w:rsid w:val="00934FB1"/>
    <w:rsid w:val="00935C23"/>
    <w:rsid w:val="00936BC7"/>
    <w:rsid w:val="009419B2"/>
    <w:rsid w:val="00942F32"/>
    <w:rsid w:val="00944D3D"/>
    <w:rsid w:val="0094528F"/>
    <w:rsid w:val="0095035F"/>
    <w:rsid w:val="00951CF0"/>
    <w:rsid w:val="00953EC0"/>
    <w:rsid w:val="009550E2"/>
    <w:rsid w:val="00960B3A"/>
    <w:rsid w:val="0096228A"/>
    <w:rsid w:val="0096497D"/>
    <w:rsid w:val="009678E5"/>
    <w:rsid w:val="00970153"/>
    <w:rsid w:val="00971CB3"/>
    <w:rsid w:val="00973333"/>
    <w:rsid w:val="00974061"/>
    <w:rsid w:val="00976CA6"/>
    <w:rsid w:val="00977F28"/>
    <w:rsid w:val="00983394"/>
    <w:rsid w:val="0098558E"/>
    <w:rsid w:val="00987CFE"/>
    <w:rsid w:val="00991051"/>
    <w:rsid w:val="00991F02"/>
    <w:rsid w:val="009A0926"/>
    <w:rsid w:val="009A30BC"/>
    <w:rsid w:val="009A37CF"/>
    <w:rsid w:val="009B3887"/>
    <w:rsid w:val="009C1F5F"/>
    <w:rsid w:val="009C3D8C"/>
    <w:rsid w:val="009C5F3E"/>
    <w:rsid w:val="009D070E"/>
    <w:rsid w:val="009D0D4C"/>
    <w:rsid w:val="009D47DF"/>
    <w:rsid w:val="009D6B85"/>
    <w:rsid w:val="009D7E12"/>
    <w:rsid w:val="009F638F"/>
    <w:rsid w:val="009F7098"/>
    <w:rsid w:val="00A013FA"/>
    <w:rsid w:val="00A01E7A"/>
    <w:rsid w:val="00A02EF7"/>
    <w:rsid w:val="00A07A50"/>
    <w:rsid w:val="00A07C90"/>
    <w:rsid w:val="00A2168C"/>
    <w:rsid w:val="00A2612F"/>
    <w:rsid w:val="00A36F6E"/>
    <w:rsid w:val="00A468DB"/>
    <w:rsid w:val="00A50FF6"/>
    <w:rsid w:val="00A524B0"/>
    <w:rsid w:val="00A52ADB"/>
    <w:rsid w:val="00A53A2F"/>
    <w:rsid w:val="00A5478F"/>
    <w:rsid w:val="00A60834"/>
    <w:rsid w:val="00A60944"/>
    <w:rsid w:val="00A72982"/>
    <w:rsid w:val="00A75A54"/>
    <w:rsid w:val="00A77C20"/>
    <w:rsid w:val="00A85EA3"/>
    <w:rsid w:val="00A86361"/>
    <w:rsid w:val="00A911B0"/>
    <w:rsid w:val="00A92663"/>
    <w:rsid w:val="00A92B7E"/>
    <w:rsid w:val="00A94E0D"/>
    <w:rsid w:val="00A96933"/>
    <w:rsid w:val="00A96EC7"/>
    <w:rsid w:val="00A972CA"/>
    <w:rsid w:val="00AA1557"/>
    <w:rsid w:val="00AA37A7"/>
    <w:rsid w:val="00AA4CF7"/>
    <w:rsid w:val="00AB0B3B"/>
    <w:rsid w:val="00AB31B8"/>
    <w:rsid w:val="00AB51C3"/>
    <w:rsid w:val="00AC14B2"/>
    <w:rsid w:val="00AC158F"/>
    <w:rsid w:val="00AC7A16"/>
    <w:rsid w:val="00AD1649"/>
    <w:rsid w:val="00AD2B9A"/>
    <w:rsid w:val="00AD57F0"/>
    <w:rsid w:val="00AD62EE"/>
    <w:rsid w:val="00AD7D6A"/>
    <w:rsid w:val="00AE1C55"/>
    <w:rsid w:val="00AF3297"/>
    <w:rsid w:val="00AF50F4"/>
    <w:rsid w:val="00B0090F"/>
    <w:rsid w:val="00B0186F"/>
    <w:rsid w:val="00B01F69"/>
    <w:rsid w:val="00B0261E"/>
    <w:rsid w:val="00B04601"/>
    <w:rsid w:val="00B051F9"/>
    <w:rsid w:val="00B0707F"/>
    <w:rsid w:val="00B23AF8"/>
    <w:rsid w:val="00B247A5"/>
    <w:rsid w:val="00B25896"/>
    <w:rsid w:val="00B26058"/>
    <w:rsid w:val="00B261D2"/>
    <w:rsid w:val="00B30C9D"/>
    <w:rsid w:val="00B3286D"/>
    <w:rsid w:val="00B356C4"/>
    <w:rsid w:val="00B36470"/>
    <w:rsid w:val="00B36ECB"/>
    <w:rsid w:val="00B37963"/>
    <w:rsid w:val="00B507C6"/>
    <w:rsid w:val="00B563D2"/>
    <w:rsid w:val="00B57872"/>
    <w:rsid w:val="00B71EED"/>
    <w:rsid w:val="00B72E06"/>
    <w:rsid w:val="00B74597"/>
    <w:rsid w:val="00B7469E"/>
    <w:rsid w:val="00B77D17"/>
    <w:rsid w:val="00B8123C"/>
    <w:rsid w:val="00B81CB4"/>
    <w:rsid w:val="00B822A4"/>
    <w:rsid w:val="00B83D79"/>
    <w:rsid w:val="00B84026"/>
    <w:rsid w:val="00B857F0"/>
    <w:rsid w:val="00B902E2"/>
    <w:rsid w:val="00B90494"/>
    <w:rsid w:val="00B92A31"/>
    <w:rsid w:val="00B948A0"/>
    <w:rsid w:val="00B9661F"/>
    <w:rsid w:val="00BA2421"/>
    <w:rsid w:val="00BA2E59"/>
    <w:rsid w:val="00BA35E8"/>
    <w:rsid w:val="00BB5667"/>
    <w:rsid w:val="00BC15E9"/>
    <w:rsid w:val="00BC5FA8"/>
    <w:rsid w:val="00BD033E"/>
    <w:rsid w:val="00BD43D6"/>
    <w:rsid w:val="00BD53A5"/>
    <w:rsid w:val="00BD5612"/>
    <w:rsid w:val="00BE2791"/>
    <w:rsid w:val="00BE2FDA"/>
    <w:rsid w:val="00BE71E8"/>
    <w:rsid w:val="00BF02E1"/>
    <w:rsid w:val="00BF08A8"/>
    <w:rsid w:val="00BF36E6"/>
    <w:rsid w:val="00BF3C7F"/>
    <w:rsid w:val="00BF4015"/>
    <w:rsid w:val="00BF5251"/>
    <w:rsid w:val="00C05D3D"/>
    <w:rsid w:val="00C06828"/>
    <w:rsid w:val="00C23FE1"/>
    <w:rsid w:val="00C24D07"/>
    <w:rsid w:val="00C24F54"/>
    <w:rsid w:val="00C25290"/>
    <w:rsid w:val="00C258D1"/>
    <w:rsid w:val="00C26AA9"/>
    <w:rsid w:val="00C30D13"/>
    <w:rsid w:val="00C34A7A"/>
    <w:rsid w:val="00C374DF"/>
    <w:rsid w:val="00C42CC2"/>
    <w:rsid w:val="00C43F00"/>
    <w:rsid w:val="00C4432E"/>
    <w:rsid w:val="00C46B58"/>
    <w:rsid w:val="00C46F80"/>
    <w:rsid w:val="00C51CC5"/>
    <w:rsid w:val="00C5560B"/>
    <w:rsid w:val="00C5672E"/>
    <w:rsid w:val="00C56E51"/>
    <w:rsid w:val="00C57F85"/>
    <w:rsid w:val="00C65069"/>
    <w:rsid w:val="00C66A89"/>
    <w:rsid w:val="00C70322"/>
    <w:rsid w:val="00C75164"/>
    <w:rsid w:val="00C8142E"/>
    <w:rsid w:val="00C84E2A"/>
    <w:rsid w:val="00C942FD"/>
    <w:rsid w:val="00C9471F"/>
    <w:rsid w:val="00CA347B"/>
    <w:rsid w:val="00CA7C3B"/>
    <w:rsid w:val="00CB1A6E"/>
    <w:rsid w:val="00CB6BC7"/>
    <w:rsid w:val="00CC28F6"/>
    <w:rsid w:val="00CD103D"/>
    <w:rsid w:val="00CD62BE"/>
    <w:rsid w:val="00CD6CE4"/>
    <w:rsid w:val="00CE0D27"/>
    <w:rsid w:val="00CE56C7"/>
    <w:rsid w:val="00CF0F57"/>
    <w:rsid w:val="00CF35DE"/>
    <w:rsid w:val="00CF3A60"/>
    <w:rsid w:val="00CF3BF3"/>
    <w:rsid w:val="00CF78A9"/>
    <w:rsid w:val="00D007E0"/>
    <w:rsid w:val="00D016BF"/>
    <w:rsid w:val="00D0208F"/>
    <w:rsid w:val="00D055A0"/>
    <w:rsid w:val="00D06390"/>
    <w:rsid w:val="00D10288"/>
    <w:rsid w:val="00D20CDB"/>
    <w:rsid w:val="00D217DF"/>
    <w:rsid w:val="00D228A7"/>
    <w:rsid w:val="00D236EF"/>
    <w:rsid w:val="00D23DF3"/>
    <w:rsid w:val="00D33768"/>
    <w:rsid w:val="00D36FBE"/>
    <w:rsid w:val="00D457BE"/>
    <w:rsid w:val="00D47C4B"/>
    <w:rsid w:val="00D5540A"/>
    <w:rsid w:val="00D56DCF"/>
    <w:rsid w:val="00D62721"/>
    <w:rsid w:val="00D6558A"/>
    <w:rsid w:val="00D659B8"/>
    <w:rsid w:val="00D724AC"/>
    <w:rsid w:val="00D8221A"/>
    <w:rsid w:val="00D90D8F"/>
    <w:rsid w:val="00D947B6"/>
    <w:rsid w:val="00D9786B"/>
    <w:rsid w:val="00DA0369"/>
    <w:rsid w:val="00DA1427"/>
    <w:rsid w:val="00DA21B7"/>
    <w:rsid w:val="00DA39C3"/>
    <w:rsid w:val="00DB32AD"/>
    <w:rsid w:val="00DC597A"/>
    <w:rsid w:val="00DD042D"/>
    <w:rsid w:val="00DD1352"/>
    <w:rsid w:val="00DD1B4F"/>
    <w:rsid w:val="00DE0B3D"/>
    <w:rsid w:val="00DE741C"/>
    <w:rsid w:val="00DF1B3F"/>
    <w:rsid w:val="00DF2D0F"/>
    <w:rsid w:val="00DF38CB"/>
    <w:rsid w:val="00E043DC"/>
    <w:rsid w:val="00E044AD"/>
    <w:rsid w:val="00E06096"/>
    <w:rsid w:val="00E1035A"/>
    <w:rsid w:val="00E12EF5"/>
    <w:rsid w:val="00E1617E"/>
    <w:rsid w:val="00E22593"/>
    <w:rsid w:val="00E25735"/>
    <w:rsid w:val="00E31E30"/>
    <w:rsid w:val="00E36292"/>
    <w:rsid w:val="00E422B9"/>
    <w:rsid w:val="00E4438C"/>
    <w:rsid w:val="00E55DEB"/>
    <w:rsid w:val="00E61892"/>
    <w:rsid w:val="00E62E9F"/>
    <w:rsid w:val="00E64C61"/>
    <w:rsid w:val="00E70E7B"/>
    <w:rsid w:val="00E745F4"/>
    <w:rsid w:val="00E8073B"/>
    <w:rsid w:val="00E83558"/>
    <w:rsid w:val="00E859BC"/>
    <w:rsid w:val="00E900B7"/>
    <w:rsid w:val="00E95DDE"/>
    <w:rsid w:val="00EA4C83"/>
    <w:rsid w:val="00EA7899"/>
    <w:rsid w:val="00EB53C3"/>
    <w:rsid w:val="00EB5E89"/>
    <w:rsid w:val="00EC139C"/>
    <w:rsid w:val="00EC2602"/>
    <w:rsid w:val="00EC6F73"/>
    <w:rsid w:val="00ED1B0A"/>
    <w:rsid w:val="00ED2107"/>
    <w:rsid w:val="00ED6984"/>
    <w:rsid w:val="00EE029B"/>
    <w:rsid w:val="00EE0F30"/>
    <w:rsid w:val="00EE3188"/>
    <w:rsid w:val="00EE39A7"/>
    <w:rsid w:val="00EE4B2B"/>
    <w:rsid w:val="00EE660D"/>
    <w:rsid w:val="00EF2D8A"/>
    <w:rsid w:val="00EF31CB"/>
    <w:rsid w:val="00F02D87"/>
    <w:rsid w:val="00F05716"/>
    <w:rsid w:val="00F121CE"/>
    <w:rsid w:val="00F12C78"/>
    <w:rsid w:val="00F141D5"/>
    <w:rsid w:val="00F14A91"/>
    <w:rsid w:val="00F17115"/>
    <w:rsid w:val="00F34C7F"/>
    <w:rsid w:val="00F40152"/>
    <w:rsid w:val="00F40434"/>
    <w:rsid w:val="00F46EB7"/>
    <w:rsid w:val="00F47F14"/>
    <w:rsid w:val="00F5342B"/>
    <w:rsid w:val="00F57DA0"/>
    <w:rsid w:val="00F62F76"/>
    <w:rsid w:val="00F767DB"/>
    <w:rsid w:val="00F807E9"/>
    <w:rsid w:val="00F8186D"/>
    <w:rsid w:val="00F91585"/>
    <w:rsid w:val="00F93843"/>
    <w:rsid w:val="00FB0E7F"/>
    <w:rsid w:val="00FB10E5"/>
    <w:rsid w:val="00FB2A68"/>
    <w:rsid w:val="00FC0C67"/>
    <w:rsid w:val="00FC2441"/>
    <w:rsid w:val="00FC54A2"/>
    <w:rsid w:val="00FD33B7"/>
    <w:rsid w:val="00FE0747"/>
    <w:rsid w:val="00FE0905"/>
    <w:rsid w:val="00FE2AFB"/>
    <w:rsid w:val="00FF2622"/>
    <w:rsid w:val="00FF6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04"/>
    <w:pPr>
      <w:bidi/>
    </w:pPr>
    <w:rPr>
      <w:lang w:bidi="ar-A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unhideWhenUsed/>
    <w:rsid w:val="008336C0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rsid w:val="008336C0"/>
    <w:rPr>
      <w:sz w:val="20"/>
      <w:szCs w:val="20"/>
      <w:lang w:bidi="ar-AE"/>
    </w:rPr>
  </w:style>
  <w:style w:type="character" w:styleId="a4">
    <w:name w:val="footnote reference"/>
    <w:basedOn w:val="a0"/>
    <w:uiPriority w:val="99"/>
    <w:unhideWhenUsed/>
    <w:rsid w:val="008336C0"/>
    <w:rPr>
      <w:vertAlign w:val="superscript"/>
    </w:rPr>
  </w:style>
  <w:style w:type="paragraph" w:styleId="a5">
    <w:name w:val="No Spacing"/>
    <w:uiPriority w:val="1"/>
    <w:qFormat/>
    <w:rsid w:val="00F05716"/>
    <w:pPr>
      <w:bidi/>
      <w:spacing w:after="0" w:line="240" w:lineRule="auto"/>
    </w:pPr>
    <w:rPr>
      <w:lang w:bidi="ar-AE"/>
    </w:rPr>
  </w:style>
  <w:style w:type="paragraph" w:styleId="a6">
    <w:name w:val="header"/>
    <w:basedOn w:val="a"/>
    <w:link w:val="Char0"/>
    <w:uiPriority w:val="99"/>
    <w:unhideWhenUsed/>
    <w:rsid w:val="006A7F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6A7F49"/>
    <w:rPr>
      <w:lang w:bidi="ar-AE"/>
    </w:rPr>
  </w:style>
  <w:style w:type="paragraph" w:styleId="a7">
    <w:name w:val="footer"/>
    <w:basedOn w:val="a"/>
    <w:link w:val="Char1"/>
    <w:uiPriority w:val="99"/>
    <w:unhideWhenUsed/>
    <w:rsid w:val="006A7F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6A7F49"/>
    <w:rPr>
      <w:lang w:bidi="ar-AE"/>
    </w:rPr>
  </w:style>
  <w:style w:type="paragraph" w:styleId="a8">
    <w:name w:val="Balloon Text"/>
    <w:basedOn w:val="a"/>
    <w:link w:val="Char2"/>
    <w:uiPriority w:val="99"/>
    <w:semiHidden/>
    <w:unhideWhenUsed/>
    <w:rsid w:val="006A7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6A7F49"/>
    <w:rPr>
      <w:rFonts w:ascii="Tahoma" w:hAnsi="Tahoma" w:cs="Tahoma"/>
      <w:sz w:val="16"/>
      <w:szCs w:val="16"/>
      <w:lang w:bidi="ar-A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3C44226683B4C2EB2897058109247A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4071BC9-1364-4DE8-A325-607307E95741}"/>
      </w:docPartPr>
      <w:docPartBody>
        <w:p w:rsidR="00513BA4" w:rsidRDefault="00141D49" w:rsidP="00141D49">
          <w:pPr>
            <w:pStyle w:val="23C44226683B4C2EB2897058109247A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41D49"/>
    <w:rsid w:val="00141D49"/>
    <w:rsid w:val="004B52E1"/>
    <w:rsid w:val="004F405A"/>
    <w:rsid w:val="00513BA4"/>
    <w:rsid w:val="006B5DF6"/>
    <w:rsid w:val="007B27E0"/>
    <w:rsid w:val="00852043"/>
    <w:rsid w:val="00A528D8"/>
    <w:rsid w:val="00C2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BA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3C44226683B4C2EB2897058109247A6">
    <w:name w:val="23C44226683B4C2EB2897058109247A6"/>
    <w:rsid w:val="00141D4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002100FA-38E6-45E4-9B0F-5A9E0FEE5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6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الفقهية                         آراؤه في العبادات</vt:lpstr>
    </vt:vector>
  </TitlesOfParts>
  <Company>dell</Company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آراؤه في العبادات</dc:title>
  <dc:subject/>
  <dc:creator>raja</dc:creator>
  <cp:keywords/>
  <dc:description/>
  <cp:lastModifiedBy>win 7</cp:lastModifiedBy>
  <cp:revision>269</cp:revision>
  <dcterms:created xsi:type="dcterms:W3CDTF">2012-03-17T04:18:00Z</dcterms:created>
  <dcterms:modified xsi:type="dcterms:W3CDTF">2014-05-26T00:57:00Z</dcterms:modified>
</cp:coreProperties>
</file>