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4B" w:rsidRPr="00A92C9E" w:rsidRDefault="00BF10B2" w:rsidP="00A92C9E">
      <w:pPr>
        <w:spacing w:after="120"/>
        <w:rPr>
          <w:b/>
          <w:bCs/>
          <w:color w:val="auto"/>
          <w:sz w:val="40"/>
          <w:szCs w:val="40"/>
          <w:rtl/>
        </w:rPr>
      </w:pPr>
      <w:r w:rsidRPr="00A92C9E">
        <w:rPr>
          <w:rFonts w:hint="cs"/>
          <w:b/>
          <w:bCs/>
          <w:color w:val="auto"/>
          <w:sz w:val="40"/>
          <w:szCs w:val="40"/>
          <w:rtl/>
        </w:rPr>
        <w:t>الفرع الثالث:ذكاة الجنين</w:t>
      </w:r>
      <w:r w:rsidR="001C6A99" w:rsidRPr="0045201A">
        <w:rPr>
          <w:rStyle w:val="ae"/>
          <w:rFonts w:ascii="Traditional Arabic" w:hAnsi="Traditional Arabic"/>
          <w:sz w:val="40"/>
          <w:szCs w:val="40"/>
          <w:rtl/>
        </w:rPr>
        <w:t>(</w:t>
      </w:r>
      <w:r w:rsidR="001C6A99" w:rsidRPr="0045201A">
        <w:rPr>
          <w:rStyle w:val="ae"/>
          <w:rFonts w:ascii="Traditional Arabic" w:hAnsi="Traditional Arabic"/>
          <w:sz w:val="40"/>
          <w:szCs w:val="40"/>
          <w:rtl/>
        </w:rPr>
        <w:footnoteReference w:id="2"/>
      </w:r>
      <w:r w:rsidR="001C6A99" w:rsidRPr="0045201A">
        <w:rPr>
          <w:rStyle w:val="ae"/>
          <w:rFonts w:ascii="Traditional Arabic" w:hAnsi="Traditional Arabic"/>
          <w:sz w:val="40"/>
          <w:szCs w:val="40"/>
          <w:rtl/>
        </w:rPr>
        <w:t>)</w:t>
      </w:r>
      <w:r w:rsidRPr="00A92C9E">
        <w:rPr>
          <w:rFonts w:hint="cs"/>
          <w:b/>
          <w:bCs/>
          <w:color w:val="auto"/>
          <w:sz w:val="40"/>
          <w:szCs w:val="40"/>
          <w:rtl/>
        </w:rPr>
        <w:t xml:space="preserve"> ذكاة أمه</w:t>
      </w:r>
      <w:r w:rsidR="000A142F" w:rsidRPr="0045201A">
        <w:rPr>
          <w:rStyle w:val="ae"/>
          <w:rFonts w:ascii="Traditional Arabic" w:hAnsi="Traditional Arabic"/>
          <w:sz w:val="40"/>
          <w:szCs w:val="40"/>
          <w:rtl/>
        </w:rPr>
        <w:t>(</w:t>
      </w:r>
      <w:r w:rsidR="000A142F" w:rsidRPr="0045201A">
        <w:rPr>
          <w:rStyle w:val="ae"/>
          <w:rFonts w:ascii="Traditional Arabic" w:hAnsi="Traditional Arabic"/>
          <w:sz w:val="40"/>
          <w:szCs w:val="40"/>
          <w:rtl/>
        </w:rPr>
        <w:footnoteReference w:id="3"/>
      </w:r>
      <w:r w:rsidR="000A142F" w:rsidRPr="0045201A">
        <w:rPr>
          <w:rStyle w:val="ae"/>
          <w:rFonts w:ascii="Traditional Arabic" w:hAnsi="Traditional Arabic"/>
          <w:sz w:val="40"/>
          <w:szCs w:val="40"/>
          <w:rtl/>
        </w:rPr>
        <w:t>)</w:t>
      </w:r>
      <w:r w:rsidRPr="00A92C9E">
        <w:rPr>
          <w:rFonts w:hint="cs"/>
          <w:b/>
          <w:bCs/>
          <w:color w:val="auto"/>
          <w:sz w:val="40"/>
          <w:szCs w:val="40"/>
          <w:rtl/>
        </w:rPr>
        <w:t>.</w:t>
      </w:r>
      <w:r w:rsidR="007261D4" w:rsidRPr="00A92C9E">
        <w:rPr>
          <w:rFonts w:hint="cs"/>
          <w:b/>
          <w:bCs/>
          <w:color w:val="auto"/>
          <w:sz w:val="40"/>
          <w:szCs w:val="40"/>
          <w:rtl/>
        </w:rPr>
        <w:t xml:space="preserve"> </w:t>
      </w:r>
    </w:p>
    <w:p w:rsidR="00635FE3" w:rsidRPr="00282179" w:rsidRDefault="003A4853" w:rsidP="00CD19F1">
      <w:pPr>
        <w:spacing w:after="120"/>
        <w:rPr>
          <w:rFonts w:ascii="Traditional Arabic"/>
          <w:color w:val="auto"/>
          <w:rtl/>
          <w:lang w:eastAsia="en-US"/>
        </w:rPr>
      </w:pPr>
      <w:r w:rsidRPr="00282179">
        <w:rPr>
          <w:rFonts w:hint="cs"/>
          <w:color w:val="auto"/>
          <w:spacing w:val="-4"/>
          <w:rtl/>
        </w:rPr>
        <w:t>يرى نافع رحمه الله أن ذكاة الجنين ذكاة أمه أشعر</w:t>
      </w:r>
      <w:r w:rsidR="00DC75AF" w:rsidRPr="00DC75AF">
        <w:rPr>
          <w:rStyle w:val="ae"/>
          <w:rtl/>
        </w:rPr>
        <w:t>(</w:t>
      </w:r>
      <w:r w:rsidR="00DC75AF">
        <w:rPr>
          <w:rStyle w:val="ae"/>
          <w:rtl/>
        </w:rPr>
        <w:footnoteReference w:id="4"/>
      </w:r>
      <w:r w:rsidR="00DC75AF" w:rsidRPr="00DC75AF">
        <w:rPr>
          <w:rStyle w:val="ae"/>
          <w:rtl/>
        </w:rPr>
        <w:t>)</w:t>
      </w:r>
      <w:r w:rsidRPr="00282179">
        <w:rPr>
          <w:rFonts w:hint="cs"/>
          <w:color w:val="auto"/>
          <w:spacing w:val="-4"/>
          <w:rtl/>
        </w:rPr>
        <w:t xml:space="preserve"> أو لم يشعر</w:t>
      </w:r>
      <w:r w:rsidRPr="0045201A">
        <w:rPr>
          <w:rStyle w:val="ae"/>
          <w:rFonts w:ascii="Traditional Arabic" w:hAnsi="Traditional Arabic"/>
          <w:rtl/>
        </w:rPr>
        <w:t>(</w:t>
      </w:r>
      <w:r w:rsidRPr="0045201A">
        <w:rPr>
          <w:rStyle w:val="ae"/>
          <w:rFonts w:ascii="Traditional Arabic" w:hAnsi="Traditional Arabic"/>
          <w:rtl/>
        </w:rPr>
        <w:footnoteReference w:id="5"/>
      </w:r>
      <w:r w:rsidRPr="0045201A">
        <w:rPr>
          <w:rStyle w:val="ae"/>
          <w:rFonts w:ascii="Traditional Arabic" w:hAnsi="Traditional Arabic"/>
          <w:rtl/>
        </w:rPr>
        <w:t>)</w:t>
      </w:r>
      <w:r w:rsidRPr="00282179">
        <w:rPr>
          <w:rFonts w:hint="cs"/>
          <w:color w:val="auto"/>
          <w:spacing w:val="-4"/>
          <w:rtl/>
        </w:rPr>
        <w:t>,</w:t>
      </w:r>
      <w:r w:rsidR="00401463" w:rsidRPr="00282179">
        <w:rPr>
          <w:rFonts w:ascii="Traditional Arabic" w:hint="cs"/>
          <w:color w:val="auto"/>
          <w:rtl/>
          <w:lang w:eastAsia="en-US"/>
        </w:rPr>
        <w:t xml:space="preserve"> </w:t>
      </w:r>
      <w:r w:rsidR="00576985" w:rsidRPr="00282179">
        <w:rPr>
          <w:rFonts w:ascii="Traditional Arabic" w:hint="cs"/>
          <w:color w:val="auto"/>
          <w:rtl/>
          <w:lang w:eastAsia="en-US"/>
        </w:rPr>
        <w:t>و</w:t>
      </w:r>
      <w:r w:rsidR="00E00FB3" w:rsidRPr="00282179">
        <w:rPr>
          <w:rFonts w:ascii="Traditional Arabic" w:hint="cs"/>
          <w:color w:val="auto"/>
          <w:rtl/>
          <w:lang w:eastAsia="en-US"/>
        </w:rPr>
        <w:t xml:space="preserve"> </w:t>
      </w:r>
      <w:r w:rsidR="00576985" w:rsidRPr="00282179">
        <w:rPr>
          <w:rFonts w:ascii="Traditional Arabic" w:hint="cs"/>
          <w:color w:val="auto"/>
          <w:rtl/>
          <w:lang w:eastAsia="en-US"/>
        </w:rPr>
        <w:t xml:space="preserve">به </w:t>
      </w:r>
      <w:r w:rsidR="00C52304" w:rsidRPr="00282179">
        <w:rPr>
          <w:rFonts w:ascii="Traditional Arabic" w:hint="cs"/>
          <w:color w:val="auto"/>
          <w:rtl/>
          <w:lang w:eastAsia="en-US"/>
        </w:rPr>
        <w:t xml:space="preserve">قال </w:t>
      </w:r>
      <w:r w:rsidR="00E00FB3" w:rsidRPr="00282179">
        <w:rPr>
          <w:rFonts w:ascii="Traditional Arabic" w:hint="cs"/>
          <w:color w:val="auto"/>
          <w:rtl/>
          <w:lang w:eastAsia="en-US"/>
        </w:rPr>
        <w:t>عمر بن</w:t>
      </w:r>
      <w:r w:rsidR="00617C83" w:rsidRPr="00282179">
        <w:rPr>
          <w:rFonts w:ascii="Traditional Arabic" w:hint="cs"/>
          <w:color w:val="auto"/>
          <w:rtl/>
          <w:lang w:eastAsia="en-US"/>
        </w:rPr>
        <w:t xml:space="preserve"> الخطاب, </w:t>
      </w:r>
      <w:r w:rsidR="006B55FD" w:rsidRPr="00282179">
        <w:rPr>
          <w:rFonts w:ascii="Traditional Arabic" w:hint="cs"/>
          <w:color w:val="auto"/>
          <w:rtl/>
          <w:lang w:eastAsia="en-US"/>
        </w:rPr>
        <w:t xml:space="preserve">وابن مسعود, </w:t>
      </w:r>
      <w:r w:rsidR="00E00FB3" w:rsidRPr="00282179">
        <w:rPr>
          <w:rFonts w:ascii="Traditional Arabic" w:hint="cs"/>
          <w:color w:val="auto"/>
          <w:rtl/>
          <w:lang w:eastAsia="en-US"/>
        </w:rPr>
        <w:t>وعلي بن أبي طالب</w:t>
      </w:r>
      <w:r w:rsidR="00201C55" w:rsidRPr="00282179">
        <w:rPr>
          <w:rFonts w:ascii="Traditional Arabic" w:hint="cs"/>
          <w:color w:val="auto"/>
          <w:rtl/>
          <w:lang w:eastAsia="en-US"/>
        </w:rPr>
        <w:t xml:space="preserve"> </w:t>
      </w:r>
      <w:r w:rsidR="009F1EB1" w:rsidRPr="00282179">
        <w:rPr>
          <w:rFonts w:ascii="Traditional Arabic" w:hint="eastAsia"/>
          <w:color w:val="auto"/>
          <w:lang w:eastAsia="en-US"/>
        </w:rPr>
        <w:sym w:font="AGA Arabesque" w:char="F079"/>
      </w:r>
      <w:r w:rsidR="00AB6FE6" w:rsidRPr="00282179">
        <w:rPr>
          <w:rFonts w:ascii="Traditional Arabic" w:hint="eastAsia"/>
          <w:color w:val="auto"/>
          <w:rtl/>
          <w:lang w:eastAsia="en-US"/>
        </w:rPr>
        <w:t>،</w:t>
      </w:r>
      <w:r w:rsidR="00201C55" w:rsidRPr="00282179">
        <w:rPr>
          <w:rFonts w:ascii="Traditional Arabic" w:hint="cs"/>
          <w:color w:val="auto"/>
          <w:rtl/>
          <w:lang w:eastAsia="en-US"/>
        </w:rPr>
        <w:t xml:space="preserve"> </w:t>
      </w:r>
      <w:r w:rsidR="009F1EB1" w:rsidRPr="00282179">
        <w:rPr>
          <w:rFonts w:ascii="Traditional Arabic" w:hint="eastAsia"/>
          <w:color w:val="auto"/>
          <w:rtl/>
          <w:lang w:eastAsia="en-US"/>
        </w:rPr>
        <w:t>و</w:t>
      </w:r>
      <w:r w:rsidR="009F1EB1" w:rsidRPr="00282179">
        <w:rPr>
          <w:rFonts w:ascii="Traditional Arabic" w:hint="cs"/>
          <w:color w:val="auto"/>
          <w:rtl/>
          <w:lang w:eastAsia="en-US"/>
        </w:rPr>
        <w:t>النخعي</w:t>
      </w:r>
      <w:r w:rsidR="00AB6FE6" w:rsidRPr="00282179">
        <w:rPr>
          <w:rFonts w:ascii="Traditional Arabic" w:hint="eastAsia"/>
          <w:color w:val="auto"/>
          <w:rtl/>
          <w:lang w:eastAsia="en-US"/>
        </w:rPr>
        <w:t>،</w:t>
      </w:r>
      <w:r w:rsidR="006B55FD" w:rsidRPr="00282179">
        <w:rPr>
          <w:rFonts w:ascii="Traditional Arabic" w:hint="cs"/>
          <w:color w:val="auto"/>
          <w:rtl/>
          <w:lang w:eastAsia="en-US"/>
        </w:rPr>
        <w:t xml:space="preserve"> وعكرمة, والشعبي</w:t>
      </w:r>
      <w:r w:rsidR="00282179">
        <w:rPr>
          <w:rFonts w:ascii="Traditional Arabic" w:hint="cs"/>
          <w:color w:val="auto"/>
          <w:rtl/>
          <w:lang w:eastAsia="en-US"/>
        </w:rPr>
        <w:t>,</w:t>
      </w:r>
      <w:r w:rsidR="00201C55" w:rsidRPr="00282179">
        <w:rPr>
          <w:rFonts w:ascii="Traditional Arabic" w:hint="cs"/>
          <w:color w:val="auto"/>
          <w:rtl/>
          <w:lang w:eastAsia="en-US"/>
        </w:rPr>
        <w:t xml:space="preserve"> </w:t>
      </w:r>
      <w:r w:rsidR="00AB6FE6" w:rsidRPr="00282179">
        <w:rPr>
          <w:rFonts w:ascii="Traditional Arabic" w:hint="eastAsia"/>
          <w:color w:val="auto"/>
          <w:rtl/>
          <w:lang w:eastAsia="en-US"/>
        </w:rPr>
        <w:t>وسعيد</w:t>
      </w:r>
      <w:r w:rsidR="00AB6FE6" w:rsidRPr="00282179">
        <w:rPr>
          <w:rFonts w:ascii="Traditional Arabic"/>
          <w:color w:val="auto"/>
          <w:rtl/>
          <w:lang w:eastAsia="en-US"/>
        </w:rPr>
        <w:t xml:space="preserve"> </w:t>
      </w:r>
      <w:r w:rsidR="00F023E9">
        <w:rPr>
          <w:rFonts w:ascii="Traditional Arabic" w:hint="cs"/>
          <w:color w:val="auto"/>
          <w:rtl/>
          <w:lang w:eastAsia="en-US"/>
        </w:rPr>
        <w:t>ا</w:t>
      </w:r>
      <w:r w:rsidR="00AB6FE6" w:rsidRPr="00282179">
        <w:rPr>
          <w:rFonts w:ascii="Traditional Arabic" w:hint="eastAsia"/>
          <w:color w:val="auto"/>
          <w:rtl/>
          <w:lang w:eastAsia="en-US"/>
        </w:rPr>
        <w:t>بن</w:t>
      </w:r>
      <w:r w:rsidR="009F1EB1" w:rsidRPr="00282179">
        <w:rPr>
          <w:rFonts w:ascii="Traditional Arabic"/>
          <w:color w:val="auto"/>
          <w:rtl/>
          <w:lang w:eastAsia="en-US"/>
        </w:rPr>
        <w:t xml:space="preserve"> </w:t>
      </w:r>
      <w:r w:rsidR="00AB6FE6" w:rsidRPr="00282179">
        <w:rPr>
          <w:rFonts w:ascii="Traditional Arabic" w:hint="eastAsia"/>
          <w:color w:val="auto"/>
          <w:rtl/>
          <w:lang w:eastAsia="en-US"/>
        </w:rPr>
        <w:t>المسيب،</w:t>
      </w:r>
      <w:r w:rsidR="00282179">
        <w:rPr>
          <w:rFonts w:ascii="Traditional Arabic" w:hint="cs"/>
          <w:color w:val="auto"/>
          <w:rtl/>
          <w:lang w:eastAsia="en-US"/>
        </w:rPr>
        <w:t xml:space="preserve"> والقاسم بن محمد, والحسن البصري</w:t>
      </w:r>
      <w:r w:rsidR="006B55FD" w:rsidRPr="00282179">
        <w:rPr>
          <w:rFonts w:ascii="Traditional Arabic" w:hint="cs"/>
          <w:color w:val="auto"/>
          <w:rtl/>
          <w:lang w:eastAsia="en-US"/>
        </w:rPr>
        <w:t xml:space="preserve">, ويحيى بن سعيد الأنصاري, </w:t>
      </w:r>
      <w:r w:rsidR="004E618F" w:rsidRPr="00282179">
        <w:rPr>
          <w:rFonts w:ascii="Traditional Arabic" w:hint="eastAsia"/>
          <w:color w:val="auto"/>
          <w:rtl/>
          <w:lang w:eastAsia="en-US"/>
        </w:rPr>
        <w:t>و</w:t>
      </w:r>
      <w:r w:rsidR="00081B30" w:rsidRPr="00282179">
        <w:rPr>
          <w:rFonts w:ascii="Traditional Arabic" w:hint="cs"/>
          <w:color w:val="auto"/>
          <w:rtl/>
          <w:lang w:eastAsia="en-US"/>
        </w:rPr>
        <w:t xml:space="preserve"> الأوزاعي,</w:t>
      </w:r>
      <w:r w:rsidR="00282179">
        <w:rPr>
          <w:rFonts w:ascii="Traditional Arabic" w:hint="cs"/>
          <w:color w:val="auto"/>
          <w:rtl/>
          <w:lang w:eastAsia="en-US"/>
        </w:rPr>
        <w:t xml:space="preserve"> </w:t>
      </w:r>
      <w:r w:rsidR="00617C83" w:rsidRPr="00282179">
        <w:rPr>
          <w:rFonts w:ascii="Traditional Arabic" w:hint="cs"/>
          <w:color w:val="auto"/>
          <w:rtl/>
          <w:lang w:eastAsia="en-US"/>
        </w:rPr>
        <w:t>و سفيان</w:t>
      </w:r>
      <w:r w:rsidR="00201C55" w:rsidRPr="00282179">
        <w:rPr>
          <w:rFonts w:ascii="Traditional Arabic" w:hint="cs"/>
          <w:color w:val="auto"/>
          <w:rtl/>
          <w:lang w:eastAsia="en-US"/>
        </w:rPr>
        <w:t xml:space="preserve"> </w:t>
      </w:r>
      <w:r w:rsidR="004E618F" w:rsidRPr="00282179">
        <w:rPr>
          <w:rFonts w:ascii="Traditional Arabic" w:hint="cs"/>
          <w:color w:val="auto"/>
          <w:rtl/>
          <w:lang w:eastAsia="en-US"/>
        </w:rPr>
        <w:t>الثوري</w:t>
      </w:r>
      <w:r w:rsidR="00433B57" w:rsidRPr="00282179">
        <w:rPr>
          <w:rFonts w:ascii="Traditional Arabic" w:hint="cs"/>
          <w:color w:val="auto"/>
          <w:rtl/>
          <w:lang w:eastAsia="en-US"/>
        </w:rPr>
        <w:t xml:space="preserve"> وغيرهم</w:t>
      </w:r>
      <w:r w:rsidR="0053564B" w:rsidRPr="0045201A">
        <w:rPr>
          <w:rStyle w:val="ae"/>
          <w:rFonts w:ascii="Traditional Arabic" w:hAnsi="Traditional Arabic"/>
          <w:rtl/>
        </w:rPr>
        <w:t>(</w:t>
      </w:r>
      <w:r w:rsidR="0053564B" w:rsidRPr="0045201A">
        <w:rPr>
          <w:rStyle w:val="ae"/>
          <w:rFonts w:ascii="Traditional Arabic" w:hAnsi="Traditional Arabic"/>
          <w:rtl/>
        </w:rPr>
        <w:footnoteReference w:id="6"/>
      </w:r>
      <w:r w:rsidR="0053564B" w:rsidRPr="0045201A">
        <w:rPr>
          <w:rStyle w:val="ae"/>
          <w:rFonts w:ascii="Traditional Arabic" w:hAnsi="Traditional Arabic"/>
          <w:rtl/>
        </w:rPr>
        <w:t>)</w:t>
      </w:r>
      <w:r w:rsidR="00AB6FE6" w:rsidRPr="00282179">
        <w:rPr>
          <w:rFonts w:ascii="Traditional Arabic" w:hint="eastAsia"/>
          <w:color w:val="auto"/>
          <w:rtl/>
          <w:lang w:eastAsia="en-US"/>
        </w:rPr>
        <w:t>،</w:t>
      </w:r>
      <w:r w:rsidR="00A82E26">
        <w:rPr>
          <w:rFonts w:hint="cs"/>
          <w:color w:val="auto"/>
          <w:spacing w:val="-4"/>
          <w:rtl/>
        </w:rPr>
        <w:t xml:space="preserve"> </w:t>
      </w:r>
      <w:r w:rsidR="00AC6289" w:rsidRPr="001B1637">
        <w:rPr>
          <w:rFonts w:hint="cs"/>
          <w:color w:val="auto"/>
          <w:spacing w:val="-4"/>
          <w:rtl/>
        </w:rPr>
        <w:t>و</w:t>
      </w:r>
      <w:r w:rsidR="00AC6289">
        <w:rPr>
          <w:rFonts w:hint="cs"/>
          <w:color w:val="auto"/>
          <w:spacing w:val="-4"/>
          <w:rtl/>
        </w:rPr>
        <w:t xml:space="preserve"> به قال</w:t>
      </w:r>
      <w:r w:rsidR="00AC6289" w:rsidRPr="001B1637">
        <w:rPr>
          <w:rFonts w:hint="cs"/>
          <w:color w:val="auto"/>
          <w:spacing w:val="-4"/>
          <w:rtl/>
        </w:rPr>
        <w:t xml:space="preserve"> الصاحبان </w:t>
      </w:r>
      <w:r w:rsidR="00AC6289" w:rsidRPr="001B1637">
        <w:rPr>
          <w:rFonts w:ascii="Traditional Arabic" w:hint="cs"/>
          <w:color w:val="auto"/>
          <w:rtl/>
          <w:lang w:eastAsia="en-US"/>
        </w:rPr>
        <w:t>من الحنفية</w:t>
      </w:r>
      <w:r w:rsidR="00AC6289" w:rsidRPr="001B1637">
        <w:rPr>
          <w:rStyle w:val="ae"/>
          <w:color w:val="auto"/>
          <w:rtl/>
        </w:rPr>
        <w:t xml:space="preserve"> </w:t>
      </w:r>
      <w:r w:rsidR="00AC6289" w:rsidRPr="0045201A">
        <w:rPr>
          <w:rStyle w:val="ae"/>
          <w:rFonts w:ascii="Traditional Arabic" w:hAnsi="Traditional Arabic"/>
          <w:rtl/>
        </w:rPr>
        <w:t>(</w:t>
      </w:r>
      <w:r w:rsidR="00AC6289" w:rsidRPr="0045201A">
        <w:rPr>
          <w:rStyle w:val="ae"/>
          <w:rFonts w:ascii="Traditional Arabic" w:hAnsi="Traditional Arabic"/>
          <w:rtl/>
        </w:rPr>
        <w:footnoteReference w:id="7"/>
      </w:r>
      <w:r w:rsidR="00AC6289" w:rsidRPr="0045201A">
        <w:rPr>
          <w:rStyle w:val="ae"/>
          <w:rFonts w:ascii="Traditional Arabic" w:hAnsi="Traditional Arabic"/>
          <w:rtl/>
        </w:rPr>
        <w:t>)</w:t>
      </w:r>
      <w:r w:rsidR="00AC6289">
        <w:rPr>
          <w:rFonts w:ascii="Traditional Arabic" w:hint="cs"/>
          <w:color w:val="auto"/>
          <w:rtl/>
          <w:lang w:eastAsia="en-US"/>
        </w:rPr>
        <w:t>,</w:t>
      </w:r>
      <w:r w:rsidR="00201C55" w:rsidRPr="00282179">
        <w:rPr>
          <w:rFonts w:ascii="Traditional Arabic" w:hint="cs"/>
          <w:color w:val="auto"/>
          <w:rtl/>
          <w:lang w:eastAsia="en-US"/>
        </w:rPr>
        <w:t xml:space="preserve"> </w:t>
      </w:r>
      <w:r w:rsidR="00935A2E" w:rsidRPr="00282179">
        <w:rPr>
          <w:rFonts w:ascii="Traditional Arabic" w:hint="cs"/>
          <w:color w:val="auto"/>
          <w:rtl/>
          <w:lang w:eastAsia="en-US"/>
        </w:rPr>
        <w:t>و</w:t>
      </w:r>
      <w:r w:rsidR="00576985" w:rsidRPr="00282179">
        <w:rPr>
          <w:rFonts w:ascii="Traditional Arabic" w:hint="cs"/>
          <w:color w:val="auto"/>
          <w:rtl/>
          <w:lang w:eastAsia="en-US"/>
        </w:rPr>
        <w:t>هو مذهب الشافعية</w:t>
      </w:r>
      <w:r w:rsidR="00635FE3" w:rsidRPr="0045201A">
        <w:rPr>
          <w:rStyle w:val="ae"/>
          <w:rFonts w:ascii="Traditional Arabic" w:hAnsi="Traditional Arabic"/>
          <w:rtl/>
        </w:rPr>
        <w:t>(</w:t>
      </w:r>
      <w:r w:rsidR="00635FE3" w:rsidRPr="0045201A">
        <w:rPr>
          <w:rStyle w:val="ae"/>
          <w:rFonts w:ascii="Traditional Arabic" w:hAnsi="Traditional Arabic"/>
          <w:rtl/>
        </w:rPr>
        <w:footnoteReference w:id="8"/>
      </w:r>
      <w:r w:rsidR="00635FE3" w:rsidRPr="0045201A">
        <w:rPr>
          <w:rStyle w:val="ae"/>
          <w:rFonts w:ascii="Traditional Arabic" w:hAnsi="Traditional Arabic"/>
          <w:rtl/>
        </w:rPr>
        <w:t>)</w:t>
      </w:r>
      <w:r w:rsidR="00576985" w:rsidRPr="00282179">
        <w:rPr>
          <w:rFonts w:ascii="Traditional Arabic" w:hint="cs"/>
          <w:color w:val="auto"/>
          <w:rtl/>
          <w:lang w:eastAsia="en-US"/>
        </w:rPr>
        <w:t>,</w:t>
      </w:r>
      <w:r w:rsidR="00201C55" w:rsidRPr="00282179">
        <w:rPr>
          <w:rFonts w:ascii="Traditional Arabic" w:hint="cs"/>
          <w:color w:val="auto"/>
          <w:rtl/>
          <w:lang w:eastAsia="en-US"/>
        </w:rPr>
        <w:t xml:space="preserve"> </w:t>
      </w:r>
      <w:r w:rsidR="00635FE3" w:rsidRPr="00282179">
        <w:rPr>
          <w:rFonts w:ascii="Traditional Arabic" w:hint="cs"/>
          <w:color w:val="auto"/>
          <w:rtl/>
          <w:lang w:eastAsia="en-US"/>
        </w:rPr>
        <w:t>والحنابلة</w:t>
      </w:r>
      <w:r w:rsidR="00635FE3" w:rsidRPr="0045201A">
        <w:rPr>
          <w:rStyle w:val="ae"/>
          <w:rFonts w:ascii="Traditional Arabic" w:hAnsi="Traditional Arabic"/>
          <w:rtl/>
        </w:rPr>
        <w:t>(</w:t>
      </w:r>
      <w:r w:rsidR="00635FE3" w:rsidRPr="0045201A">
        <w:rPr>
          <w:rStyle w:val="ae"/>
          <w:rFonts w:ascii="Traditional Arabic" w:hAnsi="Traditional Arabic"/>
          <w:rtl/>
        </w:rPr>
        <w:footnoteReference w:id="9"/>
      </w:r>
      <w:r w:rsidR="00635FE3" w:rsidRPr="0045201A">
        <w:rPr>
          <w:rStyle w:val="ae"/>
          <w:rFonts w:ascii="Traditional Arabic" w:hAnsi="Traditional Arabic"/>
          <w:rtl/>
        </w:rPr>
        <w:t>)</w:t>
      </w:r>
      <w:r w:rsidR="00635FE3" w:rsidRPr="00282179">
        <w:rPr>
          <w:rFonts w:ascii="Traditional Arabic"/>
          <w:color w:val="auto"/>
          <w:rtl/>
          <w:lang w:eastAsia="en-US"/>
        </w:rPr>
        <w:t>.</w:t>
      </w:r>
    </w:p>
    <w:p w:rsidR="00635FE3" w:rsidRPr="001F175F" w:rsidRDefault="00635FE3" w:rsidP="00A92C9E">
      <w:pPr>
        <w:rPr>
          <w:b/>
          <w:bCs/>
          <w:color w:val="auto"/>
          <w:rtl/>
        </w:rPr>
      </w:pPr>
      <w:r w:rsidRPr="001F175F">
        <w:rPr>
          <w:rFonts w:hint="cs"/>
          <w:b/>
          <w:bCs/>
          <w:color w:val="auto"/>
          <w:rtl/>
        </w:rPr>
        <w:lastRenderedPageBreak/>
        <w:t>من أدلة هذا القول:</w:t>
      </w:r>
    </w:p>
    <w:p w:rsidR="000A68D5" w:rsidRPr="00254313" w:rsidRDefault="00576985" w:rsidP="00A92C9E">
      <w:pPr>
        <w:rPr>
          <w:color w:val="auto"/>
          <w:rtl/>
        </w:rPr>
      </w:pPr>
      <w:r w:rsidRPr="00254313">
        <w:rPr>
          <w:rFonts w:hint="cs"/>
          <w:b/>
          <w:bCs/>
          <w:color w:val="auto"/>
          <w:rtl/>
        </w:rPr>
        <w:t>1-</w:t>
      </w:r>
      <w:r w:rsidRPr="00254313">
        <w:rPr>
          <w:rFonts w:hint="cs"/>
          <w:color w:val="auto"/>
          <w:rtl/>
        </w:rPr>
        <w:t xml:space="preserve"> </w:t>
      </w:r>
      <w:r w:rsidR="00635FE3" w:rsidRPr="00254313">
        <w:rPr>
          <w:rFonts w:hint="cs"/>
          <w:color w:val="auto"/>
          <w:rtl/>
        </w:rPr>
        <w:t>عن أبي سعيد الخدري</w:t>
      </w:r>
      <w:r w:rsidR="003C105F" w:rsidRPr="00254313">
        <w:rPr>
          <w:rFonts w:hint="cs"/>
          <w:color w:val="auto"/>
          <w:rtl/>
        </w:rPr>
        <w:t xml:space="preserve"> </w:t>
      </w:r>
      <w:r w:rsidR="005A72A2" w:rsidRPr="00254313">
        <w:rPr>
          <w:rFonts w:hint="cs"/>
          <w:color w:val="auto"/>
        </w:rPr>
        <w:sym w:font="AGA Arabesque" w:char="F074"/>
      </w:r>
      <w:r w:rsidR="00635FE3" w:rsidRPr="00254313">
        <w:rPr>
          <w:rFonts w:hint="cs"/>
          <w:color w:val="auto"/>
          <w:rtl/>
        </w:rPr>
        <w:t xml:space="preserve"> قال</w:t>
      </w:r>
      <w:r w:rsidR="00125B61" w:rsidRPr="00254313">
        <w:rPr>
          <w:rFonts w:hint="cs"/>
          <w:color w:val="auto"/>
          <w:rtl/>
        </w:rPr>
        <w:t>:</w:t>
      </w:r>
      <w:r w:rsidR="00635FE3" w:rsidRPr="00254313">
        <w:rPr>
          <w:rFonts w:hint="cs"/>
          <w:color w:val="auto"/>
          <w:rtl/>
        </w:rPr>
        <w:t xml:space="preserve"> قلنا</w:t>
      </w:r>
      <w:r w:rsidR="00125B61" w:rsidRPr="00254313">
        <w:rPr>
          <w:rFonts w:hint="cs"/>
          <w:color w:val="auto"/>
          <w:rtl/>
        </w:rPr>
        <w:t>:</w:t>
      </w:r>
      <w:r w:rsidR="003562DD" w:rsidRPr="00254313">
        <w:rPr>
          <w:rFonts w:hint="cs"/>
          <w:color w:val="auto"/>
          <w:rtl/>
        </w:rPr>
        <w:t xml:space="preserve"> </w:t>
      </w:r>
      <w:r w:rsidR="00125B61" w:rsidRPr="00254313">
        <w:rPr>
          <w:rFonts w:hint="cs"/>
          <w:color w:val="auto"/>
          <w:rtl/>
        </w:rPr>
        <w:t>يا</w:t>
      </w:r>
      <w:r w:rsidR="00635FE3" w:rsidRPr="00254313">
        <w:rPr>
          <w:rFonts w:hint="cs"/>
          <w:color w:val="auto"/>
          <w:rtl/>
        </w:rPr>
        <w:t xml:space="preserve"> رسول</w:t>
      </w:r>
      <w:r w:rsidR="003C105F" w:rsidRPr="00254313">
        <w:rPr>
          <w:rFonts w:hint="cs"/>
          <w:color w:val="auto"/>
          <w:rtl/>
        </w:rPr>
        <w:t xml:space="preserve"> </w:t>
      </w:r>
      <w:r w:rsidR="005A72A2" w:rsidRPr="00254313">
        <w:rPr>
          <w:rFonts w:hint="cs"/>
          <w:color w:val="auto"/>
        </w:rPr>
        <w:sym w:font="AGA Arabesque" w:char="F072"/>
      </w:r>
      <w:r w:rsidR="00635FE3" w:rsidRPr="00254313">
        <w:rPr>
          <w:rFonts w:hint="cs"/>
          <w:color w:val="auto"/>
          <w:rtl/>
        </w:rPr>
        <w:t xml:space="preserve"> ننحر الناقة ونذبح البقرة </w:t>
      </w:r>
      <w:r w:rsidR="005A72A2" w:rsidRPr="00254313">
        <w:rPr>
          <w:color w:val="auto"/>
          <w:rtl/>
        </w:rPr>
        <w:t xml:space="preserve"> </w:t>
      </w:r>
      <w:r w:rsidR="005D37B7" w:rsidRPr="00254313">
        <w:rPr>
          <w:rFonts w:hint="cs"/>
          <w:color w:val="auto"/>
          <w:rtl/>
        </w:rPr>
        <w:t>والشاة</w:t>
      </w:r>
      <w:r w:rsidR="005A72A2" w:rsidRPr="00254313">
        <w:rPr>
          <w:color w:val="auto"/>
          <w:rtl/>
        </w:rPr>
        <w:t xml:space="preserve"> </w:t>
      </w:r>
      <w:r w:rsidR="00635FE3" w:rsidRPr="00254313">
        <w:rPr>
          <w:rFonts w:hint="cs"/>
          <w:color w:val="auto"/>
          <w:rtl/>
        </w:rPr>
        <w:t>فنجد في بطنها الجنين ,أنلقي</w:t>
      </w:r>
      <w:r w:rsidR="0061690E" w:rsidRPr="00254313">
        <w:rPr>
          <w:rFonts w:hint="cs"/>
          <w:color w:val="auto"/>
          <w:rtl/>
        </w:rPr>
        <w:t>ه أم نأكله؟ قال:</w:t>
      </w:r>
      <w:r w:rsidR="003562DD" w:rsidRPr="00254313">
        <w:rPr>
          <w:rFonts w:hint="cs"/>
          <w:color w:val="auto"/>
          <w:rtl/>
        </w:rPr>
        <w:t xml:space="preserve"> " </w:t>
      </w:r>
      <w:r w:rsidR="0061690E" w:rsidRPr="00254313">
        <w:rPr>
          <w:rFonts w:hint="cs"/>
          <w:color w:val="auto"/>
          <w:rtl/>
        </w:rPr>
        <w:t>كلوه إن شئتم فإ</w:t>
      </w:r>
      <w:r w:rsidR="00635FE3" w:rsidRPr="00254313">
        <w:rPr>
          <w:rFonts w:hint="cs"/>
          <w:color w:val="auto"/>
          <w:rtl/>
        </w:rPr>
        <w:t>ن ذكاته ذكاة أمه</w:t>
      </w:r>
      <w:r w:rsidR="003562DD" w:rsidRPr="00254313">
        <w:rPr>
          <w:rFonts w:hint="cs"/>
          <w:color w:val="auto"/>
          <w:rtl/>
        </w:rPr>
        <w:t>"</w:t>
      </w:r>
      <w:r w:rsidR="00635FE3" w:rsidRPr="00254313">
        <w:rPr>
          <w:rStyle w:val="ae"/>
          <w:rFonts w:ascii="Traditional Arabic" w:hAnsi="Traditional Arabic"/>
          <w:rtl/>
        </w:rPr>
        <w:t>(</w:t>
      </w:r>
      <w:r w:rsidR="00635FE3" w:rsidRPr="00254313">
        <w:rPr>
          <w:rStyle w:val="ae"/>
          <w:rFonts w:ascii="Traditional Arabic" w:hAnsi="Traditional Arabic"/>
          <w:rtl/>
        </w:rPr>
        <w:footnoteReference w:id="10"/>
      </w:r>
      <w:r w:rsidR="00635FE3" w:rsidRPr="00254313">
        <w:rPr>
          <w:rStyle w:val="ae"/>
          <w:rFonts w:ascii="Traditional Arabic" w:hAnsi="Traditional Arabic"/>
          <w:rtl/>
        </w:rPr>
        <w:t>)</w:t>
      </w:r>
      <w:r w:rsidR="00635FE3" w:rsidRPr="00254313">
        <w:rPr>
          <w:rFonts w:hint="cs"/>
          <w:color w:val="auto"/>
          <w:rtl/>
        </w:rPr>
        <w:t>.</w:t>
      </w:r>
    </w:p>
    <w:p w:rsidR="0042105D" w:rsidRPr="00D87C85" w:rsidRDefault="000A68D5" w:rsidP="00A92C9E">
      <w:pPr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2</w:t>
      </w:r>
      <w:r w:rsidR="00282812" w:rsidRPr="00D87C85">
        <w:rPr>
          <w:rFonts w:hint="cs"/>
          <w:b/>
          <w:bCs/>
          <w:color w:val="auto"/>
          <w:rtl/>
        </w:rPr>
        <w:t>-</w:t>
      </w:r>
      <w:r w:rsidR="00282812" w:rsidRPr="00D87C85">
        <w:rPr>
          <w:rFonts w:hint="cs"/>
          <w:color w:val="auto"/>
          <w:rtl/>
        </w:rPr>
        <w:t xml:space="preserve"> </w:t>
      </w:r>
      <w:r w:rsidR="00635FE3" w:rsidRPr="00D87C85">
        <w:rPr>
          <w:rFonts w:hint="cs"/>
          <w:color w:val="auto"/>
          <w:rtl/>
        </w:rPr>
        <w:t>عن جابر</w:t>
      </w:r>
      <w:r w:rsidR="00282812" w:rsidRPr="00D87C85">
        <w:rPr>
          <w:rFonts w:hint="cs"/>
          <w:color w:val="auto"/>
          <w:rtl/>
        </w:rPr>
        <w:t xml:space="preserve"> بن عبد الله</w:t>
      </w:r>
      <w:r w:rsidR="00282812" w:rsidRPr="00D87C85">
        <w:rPr>
          <w:rFonts w:hint="cs"/>
          <w:color w:val="auto"/>
        </w:rPr>
        <w:sym w:font="AGA Arabesque" w:char="F074"/>
      </w:r>
      <w:r w:rsidR="005914E0">
        <w:rPr>
          <w:color w:val="auto"/>
        </w:rPr>
        <w:t xml:space="preserve"> </w:t>
      </w:r>
      <w:r w:rsidR="00282812" w:rsidRPr="00D87C85">
        <w:rPr>
          <w:rFonts w:hint="cs"/>
          <w:color w:val="auto"/>
          <w:rtl/>
        </w:rPr>
        <w:t xml:space="preserve"> </w:t>
      </w:r>
      <w:r w:rsidR="00185E6F" w:rsidRPr="00D87C85">
        <w:rPr>
          <w:rFonts w:hint="cs"/>
          <w:color w:val="auto"/>
          <w:rtl/>
        </w:rPr>
        <w:t xml:space="preserve">عن رسول الله </w:t>
      </w:r>
      <w:r w:rsidR="00185E6F" w:rsidRPr="00D87C85">
        <w:rPr>
          <w:rFonts w:hint="cs"/>
          <w:color w:val="auto"/>
        </w:rPr>
        <w:sym w:font="AGA Arabesque" w:char="F072"/>
      </w:r>
      <w:r w:rsidR="00635FE3" w:rsidRPr="00D87C85">
        <w:rPr>
          <w:rFonts w:hint="cs"/>
          <w:color w:val="auto"/>
          <w:rtl/>
        </w:rPr>
        <w:t xml:space="preserve"> </w:t>
      </w:r>
      <w:r w:rsidR="00185E6F" w:rsidRPr="00D87C85">
        <w:rPr>
          <w:rFonts w:hint="cs"/>
          <w:color w:val="auto"/>
          <w:rtl/>
        </w:rPr>
        <w:t>قال:</w:t>
      </w:r>
      <w:r w:rsidR="00635FE3" w:rsidRPr="00D87C85">
        <w:rPr>
          <w:rFonts w:hint="cs"/>
          <w:color w:val="auto"/>
          <w:rtl/>
        </w:rPr>
        <w:t>"ذكاة الجنين ذكاة أمه</w:t>
      </w:r>
      <w:r w:rsidR="00C56DEF" w:rsidRPr="00D87C85">
        <w:rPr>
          <w:rFonts w:hint="cs"/>
          <w:color w:val="auto"/>
          <w:rtl/>
        </w:rPr>
        <w:t>"</w:t>
      </w:r>
      <w:r w:rsidR="00635FE3" w:rsidRPr="0045201A">
        <w:rPr>
          <w:rStyle w:val="ae"/>
          <w:rFonts w:ascii="Traditional Arabic" w:hAnsi="Traditional Arabic"/>
          <w:rtl/>
        </w:rPr>
        <w:t>(</w:t>
      </w:r>
      <w:r w:rsidR="00635FE3" w:rsidRPr="0045201A">
        <w:rPr>
          <w:rStyle w:val="ae"/>
          <w:rFonts w:ascii="Traditional Arabic" w:hAnsi="Traditional Arabic"/>
          <w:rtl/>
        </w:rPr>
        <w:footnoteReference w:id="11"/>
      </w:r>
      <w:r w:rsidR="00635FE3" w:rsidRPr="0045201A">
        <w:rPr>
          <w:rStyle w:val="ae"/>
          <w:rFonts w:ascii="Traditional Arabic" w:hAnsi="Traditional Arabic"/>
          <w:rtl/>
        </w:rPr>
        <w:t>)</w:t>
      </w:r>
      <w:r w:rsidR="00635FE3" w:rsidRPr="00D87C85">
        <w:rPr>
          <w:rFonts w:hint="cs"/>
          <w:color w:val="auto"/>
          <w:rtl/>
        </w:rPr>
        <w:t>.</w:t>
      </w:r>
      <w:r w:rsidR="00282812" w:rsidRPr="00D87C85">
        <w:rPr>
          <w:color w:val="auto"/>
          <w:rtl/>
        </w:rPr>
        <w:t xml:space="preserve"> </w:t>
      </w:r>
      <w:r w:rsidR="00185E6F" w:rsidRPr="00D87C85">
        <w:rPr>
          <w:color w:val="auto"/>
          <w:rtl/>
        </w:rPr>
        <w:t xml:space="preserve"> </w:t>
      </w:r>
    </w:p>
    <w:p w:rsidR="00B93F80" w:rsidRDefault="00B93F80" w:rsidP="00A92C9E">
      <w:pPr>
        <w:rPr>
          <w:color w:val="auto"/>
          <w:rtl/>
        </w:rPr>
      </w:pPr>
      <w:r w:rsidRPr="005A72F8">
        <w:rPr>
          <w:rFonts w:hint="cs"/>
          <w:b/>
          <w:bCs/>
          <w:color w:val="auto"/>
          <w:rtl/>
        </w:rPr>
        <w:lastRenderedPageBreak/>
        <w:t>3-</w:t>
      </w:r>
      <w:r w:rsidRPr="005A72F8">
        <w:rPr>
          <w:rFonts w:hint="cs"/>
          <w:color w:val="auto"/>
          <w:rtl/>
        </w:rPr>
        <w:t xml:space="preserve"> </w:t>
      </w:r>
      <w:r w:rsidR="005A72F8" w:rsidRPr="005A72F8">
        <w:rPr>
          <w:rFonts w:hint="cs"/>
          <w:color w:val="auto"/>
          <w:rtl/>
        </w:rPr>
        <w:t xml:space="preserve">عن </w:t>
      </w:r>
      <w:r w:rsidRPr="005A72F8">
        <w:rPr>
          <w:rFonts w:hint="cs"/>
          <w:color w:val="auto"/>
          <w:rtl/>
        </w:rPr>
        <w:t>ابن أبي ليلى مرفوعاً</w:t>
      </w:r>
      <w:r w:rsidR="00CC42BD">
        <w:rPr>
          <w:rFonts w:hint="cs"/>
          <w:color w:val="auto"/>
          <w:rtl/>
        </w:rPr>
        <w:t>:</w:t>
      </w:r>
      <w:r w:rsidRPr="005A72F8">
        <w:rPr>
          <w:rFonts w:hint="cs"/>
          <w:color w:val="auto"/>
          <w:rtl/>
        </w:rPr>
        <w:t xml:space="preserve"> </w:t>
      </w:r>
      <w:r w:rsidR="003562DD">
        <w:rPr>
          <w:rFonts w:hint="cs"/>
          <w:color w:val="auto"/>
          <w:rtl/>
        </w:rPr>
        <w:t>"</w:t>
      </w:r>
      <w:r w:rsidRPr="005A72F8">
        <w:rPr>
          <w:rFonts w:hint="cs"/>
          <w:color w:val="auto"/>
          <w:rtl/>
        </w:rPr>
        <w:t>ذكاة الجنين ذكاة أمه أشعر أو لم يشعر</w:t>
      </w:r>
      <w:r w:rsidR="003562DD">
        <w:rPr>
          <w:rFonts w:hint="cs"/>
          <w:color w:val="auto"/>
          <w:rtl/>
        </w:rPr>
        <w:t>"</w:t>
      </w:r>
      <w:r w:rsidR="00BD789B" w:rsidRPr="0045201A">
        <w:rPr>
          <w:rStyle w:val="ae"/>
          <w:rFonts w:ascii="Traditional Arabic" w:hAnsi="Traditional Arabic"/>
          <w:rtl/>
        </w:rPr>
        <w:t>(</w:t>
      </w:r>
      <w:r w:rsidR="00BD789B" w:rsidRPr="0045201A">
        <w:rPr>
          <w:rStyle w:val="ae"/>
          <w:rFonts w:ascii="Traditional Arabic" w:hAnsi="Traditional Arabic"/>
          <w:rtl/>
        </w:rPr>
        <w:footnoteReference w:id="12"/>
      </w:r>
      <w:r w:rsidR="00BD789B" w:rsidRPr="0045201A">
        <w:rPr>
          <w:rStyle w:val="ae"/>
          <w:rFonts w:ascii="Traditional Arabic" w:hAnsi="Traditional Arabic"/>
          <w:rtl/>
        </w:rPr>
        <w:t>)</w:t>
      </w:r>
      <w:r w:rsidR="005A72F8">
        <w:rPr>
          <w:rFonts w:hint="cs"/>
          <w:color w:val="auto"/>
          <w:rtl/>
        </w:rPr>
        <w:t>.</w:t>
      </w:r>
    </w:p>
    <w:p w:rsidR="003E6666" w:rsidRDefault="003E6666" w:rsidP="00A92C9E">
      <w:pPr>
        <w:rPr>
          <w:color w:val="auto"/>
          <w:rtl/>
        </w:rPr>
      </w:pPr>
      <w:r w:rsidRPr="003E6666">
        <w:rPr>
          <w:rFonts w:hint="cs"/>
          <w:b/>
          <w:bCs/>
          <w:color w:val="auto"/>
          <w:rtl/>
        </w:rPr>
        <w:t>4-</w:t>
      </w:r>
      <w:r>
        <w:rPr>
          <w:rFonts w:hint="cs"/>
          <w:color w:val="auto"/>
          <w:rtl/>
        </w:rPr>
        <w:t xml:space="preserve"> </w:t>
      </w:r>
      <w:r w:rsidRPr="001F3BC5">
        <w:rPr>
          <w:rFonts w:hint="eastAsia"/>
          <w:color w:val="auto"/>
          <w:rtl/>
        </w:rPr>
        <w:t>عن</w:t>
      </w:r>
      <w:r w:rsidRPr="001F3BC5">
        <w:rPr>
          <w:color w:val="auto"/>
          <w:rtl/>
        </w:rPr>
        <w:t xml:space="preserve"> </w:t>
      </w:r>
      <w:r w:rsidRPr="001F3BC5">
        <w:rPr>
          <w:rFonts w:hint="eastAsia"/>
          <w:color w:val="auto"/>
          <w:rtl/>
        </w:rPr>
        <w:t>ابن</w:t>
      </w:r>
      <w:r w:rsidRPr="001F3BC5">
        <w:rPr>
          <w:color w:val="auto"/>
          <w:rtl/>
        </w:rPr>
        <w:t xml:space="preserve"> </w:t>
      </w:r>
      <w:r w:rsidRPr="001F3BC5">
        <w:rPr>
          <w:rFonts w:hint="eastAsia"/>
          <w:color w:val="auto"/>
          <w:rtl/>
        </w:rPr>
        <w:t>عمر</w:t>
      </w:r>
      <w:r w:rsidRPr="001F3BC5">
        <w:rPr>
          <w:rFonts w:hint="cs"/>
          <w:color w:val="auto"/>
          <w:rtl/>
        </w:rPr>
        <w:t xml:space="preserve"> رضي الله عنهما</w:t>
      </w:r>
      <w:r w:rsidRPr="001F3BC5">
        <w:rPr>
          <w:color w:val="auto"/>
          <w:rtl/>
        </w:rPr>
        <w:t xml:space="preserve"> , </w:t>
      </w:r>
      <w:r w:rsidRPr="001F3BC5">
        <w:rPr>
          <w:rFonts w:hint="eastAsia"/>
          <w:color w:val="auto"/>
          <w:rtl/>
        </w:rPr>
        <w:t>أن</w:t>
      </w:r>
      <w:r w:rsidRPr="001F3BC5">
        <w:rPr>
          <w:color w:val="auto"/>
          <w:rtl/>
        </w:rPr>
        <w:t xml:space="preserve"> </w:t>
      </w:r>
      <w:r w:rsidRPr="001F3BC5">
        <w:rPr>
          <w:rFonts w:hint="eastAsia"/>
          <w:color w:val="auto"/>
          <w:rtl/>
        </w:rPr>
        <w:t>رسول</w:t>
      </w:r>
      <w:r w:rsidRPr="001F3BC5">
        <w:rPr>
          <w:color w:val="auto"/>
          <w:rtl/>
        </w:rPr>
        <w:t xml:space="preserve"> </w:t>
      </w:r>
      <w:r w:rsidRPr="001F3BC5">
        <w:rPr>
          <w:rFonts w:hint="eastAsia"/>
          <w:color w:val="auto"/>
          <w:rtl/>
        </w:rPr>
        <w:t>الله</w:t>
      </w:r>
      <w:r w:rsidRPr="001F3BC5">
        <w:rPr>
          <w:color w:val="auto"/>
          <w:rtl/>
        </w:rPr>
        <w:t xml:space="preserve"> </w:t>
      </w:r>
      <w:r w:rsidR="007777EC">
        <w:rPr>
          <w:rFonts w:hint="eastAsia"/>
          <w:color w:val="auto"/>
        </w:rPr>
        <w:sym w:font="AGA Arabesque" w:char="F072"/>
      </w:r>
      <w:r w:rsidR="007777EC">
        <w:rPr>
          <w:rFonts w:hint="cs"/>
          <w:color w:val="auto"/>
          <w:rtl/>
        </w:rPr>
        <w:t xml:space="preserve"> </w:t>
      </w:r>
      <w:r w:rsidRPr="001F3BC5">
        <w:rPr>
          <w:rFonts w:hint="eastAsia"/>
          <w:color w:val="auto"/>
          <w:rtl/>
        </w:rPr>
        <w:t>قال</w:t>
      </w:r>
      <w:r w:rsidRPr="001F3BC5">
        <w:rPr>
          <w:color w:val="auto"/>
          <w:rtl/>
        </w:rPr>
        <w:t xml:space="preserve"> </w:t>
      </w:r>
      <w:r w:rsidRPr="001F3BC5">
        <w:rPr>
          <w:rFonts w:hint="eastAsia"/>
          <w:color w:val="auto"/>
          <w:rtl/>
        </w:rPr>
        <w:t>في</w:t>
      </w:r>
      <w:r w:rsidRPr="001F3BC5">
        <w:rPr>
          <w:color w:val="auto"/>
          <w:rtl/>
        </w:rPr>
        <w:t xml:space="preserve"> </w:t>
      </w:r>
      <w:r w:rsidRPr="001F3BC5">
        <w:rPr>
          <w:rFonts w:hint="eastAsia"/>
          <w:color w:val="auto"/>
          <w:rtl/>
        </w:rPr>
        <w:t>الجنين</w:t>
      </w:r>
      <w:r w:rsidRPr="001F3BC5">
        <w:rPr>
          <w:color w:val="auto"/>
          <w:rtl/>
        </w:rPr>
        <w:t>:</w:t>
      </w:r>
      <w:r w:rsidR="00024547">
        <w:rPr>
          <w:rFonts w:hint="cs"/>
          <w:color w:val="auto"/>
          <w:rtl/>
        </w:rPr>
        <w:t xml:space="preserve"> </w:t>
      </w:r>
      <w:r w:rsidRPr="001F3BC5">
        <w:rPr>
          <w:rFonts w:hint="cs"/>
          <w:color w:val="auto"/>
          <w:rtl/>
        </w:rPr>
        <w:t>"</w:t>
      </w:r>
      <w:r w:rsidRPr="001F3BC5">
        <w:rPr>
          <w:rFonts w:hint="eastAsia"/>
          <w:color w:val="auto"/>
          <w:rtl/>
        </w:rPr>
        <w:t>ذكاته</w:t>
      </w:r>
      <w:r w:rsidRPr="001F3BC5">
        <w:rPr>
          <w:color w:val="auto"/>
          <w:rtl/>
        </w:rPr>
        <w:t xml:space="preserve"> </w:t>
      </w:r>
      <w:r w:rsidRPr="001F3BC5">
        <w:rPr>
          <w:rFonts w:hint="eastAsia"/>
          <w:color w:val="auto"/>
          <w:rtl/>
        </w:rPr>
        <w:t>ذكاة</w:t>
      </w:r>
      <w:r w:rsidRPr="001F3BC5">
        <w:rPr>
          <w:color w:val="auto"/>
          <w:rtl/>
        </w:rPr>
        <w:t xml:space="preserve"> </w:t>
      </w:r>
      <w:r w:rsidRPr="001F3BC5">
        <w:rPr>
          <w:rFonts w:hint="eastAsia"/>
          <w:color w:val="auto"/>
          <w:rtl/>
        </w:rPr>
        <w:t>أمه</w:t>
      </w:r>
      <w:r w:rsidRPr="001F3BC5">
        <w:rPr>
          <w:color w:val="auto"/>
          <w:rtl/>
        </w:rPr>
        <w:t xml:space="preserve"> </w:t>
      </w:r>
      <w:r w:rsidR="007777EC">
        <w:rPr>
          <w:color w:val="auto"/>
          <w:rtl/>
        </w:rPr>
        <w:t xml:space="preserve"> </w:t>
      </w:r>
      <w:r w:rsidRPr="001F3BC5">
        <w:rPr>
          <w:rFonts w:hint="eastAsia"/>
          <w:color w:val="auto"/>
          <w:rtl/>
        </w:rPr>
        <w:t>أشعر</w:t>
      </w:r>
      <w:r w:rsidRPr="001F3BC5">
        <w:rPr>
          <w:color w:val="auto"/>
          <w:rtl/>
        </w:rPr>
        <w:t xml:space="preserve"> </w:t>
      </w:r>
      <w:r w:rsidRPr="001F3BC5">
        <w:rPr>
          <w:rFonts w:hint="eastAsia"/>
          <w:color w:val="auto"/>
          <w:rtl/>
        </w:rPr>
        <w:t>أو</w:t>
      </w:r>
      <w:r w:rsidRPr="001F3BC5">
        <w:rPr>
          <w:color w:val="auto"/>
          <w:rtl/>
        </w:rPr>
        <w:t xml:space="preserve"> </w:t>
      </w:r>
      <w:r w:rsidRPr="001F3BC5">
        <w:rPr>
          <w:rFonts w:hint="eastAsia"/>
          <w:color w:val="auto"/>
          <w:rtl/>
        </w:rPr>
        <w:t>لم</w:t>
      </w:r>
      <w:r w:rsidRPr="001F3BC5">
        <w:rPr>
          <w:color w:val="auto"/>
          <w:rtl/>
        </w:rPr>
        <w:t xml:space="preserve"> </w:t>
      </w:r>
      <w:r w:rsidRPr="001F3BC5">
        <w:rPr>
          <w:rFonts w:hint="eastAsia"/>
          <w:color w:val="auto"/>
          <w:rtl/>
        </w:rPr>
        <w:t>يشعر</w:t>
      </w:r>
      <w:r w:rsidR="00183500">
        <w:rPr>
          <w:rFonts w:hint="cs"/>
          <w:color w:val="auto"/>
          <w:rtl/>
        </w:rPr>
        <w:t>"</w:t>
      </w:r>
      <w:r w:rsidRPr="0045201A">
        <w:rPr>
          <w:rStyle w:val="ae"/>
          <w:rFonts w:ascii="Traditional Arabic" w:hAnsi="Traditional Arabic"/>
          <w:rtl/>
        </w:rPr>
        <w:t>(</w:t>
      </w:r>
      <w:r w:rsidRPr="0045201A">
        <w:rPr>
          <w:rStyle w:val="ae"/>
          <w:rFonts w:ascii="Traditional Arabic" w:hAnsi="Traditional Arabic"/>
          <w:rtl/>
        </w:rPr>
        <w:footnoteReference w:id="13"/>
      </w:r>
      <w:r w:rsidRPr="0045201A">
        <w:rPr>
          <w:rStyle w:val="ae"/>
          <w:rFonts w:ascii="Traditional Arabic" w:hAnsi="Traditional Arabic"/>
          <w:rtl/>
        </w:rPr>
        <w:t>)</w:t>
      </w:r>
      <w:r w:rsidRPr="001F3BC5">
        <w:rPr>
          <w:rFonts w:hint="cs"/>
          <w:color w:val="auto"/>
          <w:rtl/>
        </w:rPr>
        <w:t>.</w:t>
      </w:r>
    </w:p>
    <w:p w:rsidR="00071935" w:rsidRDefault="00071935" w:rsidP="00A92C9E">
      <w:pPr>
        <w:rPr>
          <w:b/>
          <w:bCs/>
          <w:color w:val="auto"/>
          <w:rtl/>
        </w:rPr>
      </w:pPr>
      <w:r w:rsidRPr="00071935">
        <w:rPr>
          <w:rFonts w:hint="cs"/>
          <w:b/>
          <w:bCs/>
          <w:color w:val="auto"/>
          <w:rtl/>
        </w:rPr>
        <w:t>وجه الدلالة:</w:t>
      </w:r>
      <w:r>
        <w:rPr>
          <w:rFonts w:hint="cs"/>
          <w:b/>
          <w:bCs/>
          <w:color w:val="auto"/>
          <w:rtl/>
        </w:rPr>
        <w:t xml:space="preserve"> </w:t>
      </w:r>
      <w:r w:rsidRPr="00071935">
        <w:rPr>
          <w:rFonts w:hint="cs"/>
          <w:color w:val="auto"/>
          <w:rtl/>
        </w:rPr>
        <w:t xml:space="preserve">أن الأحاديث السابقة تدل على أن ذكاة الجنين ذكاة أمه أي </w:t>
      </w:r>
      <w:r w:rsidR="003B4962">
        <w:rPr>
          <w:rFonts w:hint="cs"/>
          <w:color w:val="auto"/>
          <w:rtl/>
        </w:rPr>
        <w:t>نائبة و</w:t>
      </w:r>
      <w:r w:rsidRPr="00071935">
        <w:rPr>
          <w:rFonts w:hint="cs"/>
          <w:color w:val="auto"/>
          <w:rtl/>
        </w:rPr>
        <w:t>حاصلة بذكاة أمه</w:t>
      </w:r>
      <w:r w:rsidR="00B54448" w:rsidRPr="0045201A">
        <w:rPr>
          <w:rStyle w:val="ae"/>
          <w:rFonts w:ascii="Traditional Arabic" w:hAnsi="Traditional Arabic"/>
          <w:rtl/>
        </w:rPr>
        <w:t>(</w:t>
      </w:r>
      <w:r w:rsidR="00B54448" w:rsidRPr="0045201A">
        <w:rPr>
          <w:rStyle w:val="ae"/>
          <w:rFonts w:ascii="Traditional Arabic" w:hAnsi="Traditional Arabic"/>
          <w:rtl/>
        </w:rPr>
        <w:footnoteReference w:id="14"/>
      </w:r>
      <w:r w:rsidR="00B54448" w:rsidRPr="0045201A">
        <w:rPr>
          <w:rStyle w:val="ae"/>
          <w:rFonts w:ascii="Traditional Arabic" w:hAnsi="Traditional Arabic"/>
          <w:rtl/>
        </w:rPr>
        <w:t>)</w:t>
      </w:r>
      <w:r w:rsidRPr="00071935">
        <w:rPr>
          <w:rFonts w:hint="cs"/>
          <w:color w:val="auto"/>
          <w:rtl/>
        </w:rPr>
        <w:t xml:space="preserve">. </w:t>
      </w:r>
    </w:p>
    <w:p w:rsidR="0008323A" w:rsidRPr="00071935" w:rsidRDefault="0008323A" w:rsidP="00E94DA6">
      <w:pPr>
        <w:spacing w:after="12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 xml:space="preserve">5- </w:t>
      </w:r>
      <w:r w:rsidRPr="0008323A">
        <w:rPr>
          <w:rFonts w:ascii="Traditional Arabic" w:hint="eastAsia"/>
          <w:color w:val="auto"/>
          <w:rtl/>
          <w:lang w:eastAsia="en-US"/>
        </w:rPr>
        <w:t>أن</w:t>
      </w:r>
      <w:r w:rsidRPr="0008323A">
        <w:rPr>
          <w:rFonts w:ascii="Traditional Arabic"/>
          <w:color w:val="auto"/>
          <w:rtl/>
          <w:lang w:eastAsia="en-US"/>
        </w:rPr>
        <w:t xml:space="preserve"> </w:t>
      </w:r>
      <w:r w:rsidRPr="0008323A">
        <w:rPr>
          <w:rFonts w:ascii="Traditional Arabic" w:hint="eastAsia"/>
          <w:color w:val="auto"/>
          <w:rtl/>
          <w:lang w:eastAsia="en-US"/>
        </w:rPr>
        <w:t>الجنين</w:t>
      </w:r>
      <w:r w:rsidRPr="0008323A">
        <w:rPr>
          <w:rFonts w:ascii="Traditional Arabic"/>
          <w:color w:val="auto"/>
          <w:rtl/>
          <w:lang w:eastAsia="en-US"/>
        </w:rPr>
        <w:t xml:space="preserve"> </w:t>
      </w:r>
      <w:r w:rsidRPr="0008323A">
        <w:rPr>
          <w:rFonts w:ascii="Traditional Arabic" w:hint="eastAsia"/>
          <w:color w:val="auto"/>
          <w:rtl/>
          <w:lang w:eastAsia="en-US"/>
        </w:rPr>
        <w:t>متصل</w:t>
      </w:r>
      <w:r w:rsidRPr="0008323A">
        <w:rPr>
          <w:rFonts w:ascii="Traditional Arabic"/>
          <w:color w:val="auto"/>
          <w:rtl/>
          <w:lang w:eastAsia="en-US"/>
        </w:rPr>
        <w:t xml:space="preserve"> </w:t>
      </w:r>
      <w:r w:rsidRPr="0008323A">
        <w:rPr>
          <w:rFonts w:ascii="Traditional Arabic" w:hint="eastAsia"/>
          <w:color w:val="auto"/>
          <w:rtl/>
          <w:lang w:eastAsia="en-US"/>
        </w:rPr>
        <w:t>بأمه</w:t>
      </w:r>
      <w:r w:rsidRPr="0008323A">
        <w:rPr>
          <w:rFonts w:ascii="Traditional Arabic"/>
          <w:color w:val="auto"/>
          <w:rtl/>
          <w:lang w:eastAsia="en-US"/>
        </w:rPr>
        <w:t xml:space="preserve"> </w:t>
      </w:r>
      <w:r w:rsidRPr="0008323A">
        <w:rPr>
          <w:rFonts w:ascii="Traditional Arabic" w:hint="eastAsia"/>
          <w:color w:val="auto"/>
          <w:rtl/>
          <w:lang w:eastAsia="en-US"/>
        </w:rPr>
        <w:t>اتصال</w:t>
      </w:r>
      <w:r w:rsidRPr="0008323A">
        <w:rPr>
          <w:rFonts w:ascii="Traditional Arabic"/>
          <w:color w:val="auto"/>
          <w:rtl/>
          <w:lang w:eastAsia="en-US"/>
        </w:rPr>
        <w:t xml:space="preserve"> </w:t>
      </w:r>
      <w:r w:rsidRPr="0008323A">
        <w:rPr>
          <w:rFonts w:ascii="Traditional Arabic" w:hint="eastAsia"/>
          <w:color w:val="auto"/>
          <w:rtl/>
          <w:lang w:eastAsia="en-US"/>
        </w:rPr>
        <w:t>خلقة</w:t>
      </w:r>
      <w:r w:rsidRPr="0008323A">
        <w:rPr>
          <w:rFonts w:ascii="Traditional Arabic"/>
          <w:color w:val="auto"/>
          <w:rtl/>
          <w:lang w:eastAsia="en-US"/>
        </w:rPr>
        <w:t xml:space="preserve"> </w:t>
      </w:r>
      <w:r w:rsidRPr="0008323A">
        <w:rPr>
          <w:rFonts w:ascii="Traditional Arabic" w:hint="eastAsia"/>
          <w:color w:val="auto"/>
          <w:rtl/>
          <w:lang w:eastAsia="en-US"/>
        </w:rPr>
        <w:t>يتغذى</w:t>
      </w:r>
      <w:r w:rsidRPr="0008323A">
        <w:rPr>
          <w:rFonts w:ascii="Traditional Arabic"/>
          <w:color w:val="auto"/>
          <w:rtl/>
          <w:lang w:eastAsia="en-US"/>
        </w:rPr>
        <w:t xml:space="preserve"> </w:t>
      </w:r>
      <w:r w:rsidRPr="0008323A">
        <w:rPr>
          <w:rFonts w:ascii="Traditional Arabic" w:hint="eastAsia"/>
          <w:color w:val="auto"/>
          <w:rtl/>
          <w:lang w:eastAsia="en-US"/>
        </w:rPr>
        <w:t>بغذائها</w:t>
      </w:r>
      <w:r w:rsidRPr="0008323A">
        <w:rPr>
          <w:rFonts w:ascii="Traditional Arabic"/>
          <w:color w:val="auto"/>
          <w:rtl/>
          <w:lang w:eastAsia="en-US"/>
        </w:rPr>
        <w:t xml:space="preserve"> </w:t>
      </w:r>
      <w:r w:rsidRPr="0008323A">
        <w:rPr>
          <w:rFonts w:ascii="Traditional Arabic" w:hint="eastAsia"/>
          <w:color w:val="auto"/>
          <w:rtl/>
          <w:lang w:eastAsia="en-US"/>
        </w:rPr>
        <w:t>فتكون</w:t>
      </w:r>
      <w:r w:rsidRPr="0008323A">
        <w:rPr>
          <w:rFonts w:ascii="Traditional Arabic"/>
          <w:color w:val="auto"/>
          <w:rtl/>
          <w:lang w:eastAsia="en-US"/>
        </w:rPr>
        <w:t xml:space="preserve"> </w:t>
      </w:r>
      <w:r w:rsidRPr="0008323A">
        <w:rPr>
          <w:rFonts w:ascii="Traditional Arabic" w:hint="eastAsia"/>
          <w:color w:val="auto"/>
          <w:rtl/>
          <w:lang w:eastAsia="en-US"/>
        </w:rPr>
        <w:t>ذكاته</w:t>
      </w:r>
      <w:r w:rsidRPr="0008323A">
        <w:rPr>
          <w:rFonts w:ascii="Traditional Arabic"/>
          <w:color w:val="auto"/>
          <w:rtl/>
          <w:lang w:eastAsia="en-US"/>
        </w:rPr>
        <w:t xml:space="preserve"> </w:t>
      </w:r>
      <w:r w:rsidRPr="0008323A">
        <w:rPr>
          <w:rFonts w:ascii="Traditional Arabic" w:hint="eastAsia"/>
          <w:color w:val="auto"/>
          <w:rtl/>
          <w:lang w:eastAsia="en-US"/>
        </w:rPr>
        <w:t>بذكاتها</w:t>
      </w:r>
      <w:r w:rsidRPr="0008323A">
        <w:rPr>
          <w:rFonts w:ascii="Traditional Arabic"/>
          <w:color w:val="auto"/>
          <w:rtl/>
          <w:lang w:eastAsia="en-US"/>
        </w:rPr>
        <w:t xml:space="preserve"> </w:t>
      </w:r>
      <w:r w:rsidRPr="0008323A">
        <w:rPr>
          <w:rFonts w:ascii="Traditional Arabic" w:hint="eastAsia"/>
          <w:color w:val="auto"/>
          <w:rtl/>
          <w:lang w:eastAsia="en-US"/>
        </w:rPr>
        <w:t>كأعضائها</w:t>
      </w:r>
      <w:r w:rsidRPr="0045201A">
        <w:rPr>
          <w:rStyle w:val="ae"/>
          <w:rFonts w:ascii="Traditional Arabic" w:hAnsi="Traditional Arabic"/>
          <w:rtl/>
        </w:rPr>
        <w:t>(</w:t>
      </w:r>
      <w:r w:rsidRPr="0045201A">
        <w:rPr>
          <w:rStyle w:val="ae"/>
          <w:rFonts w:ascii="Traditional Arabic" w:hAnsi="Traditional Arabic"/>
          <w:rtl/>
        </w:rPr>
        <w:footnoteReference w:id="15"/>
      </w:r>
      <w:r w:rsidRPr="0045201A">
        <w:rPr>
          <w:rStyle w:val="ae"/>
          <w:rFonts w:ascii="Traditional Arabic" w:hAnsi="Traditional Arabic"/>
          <w:rtl/>
        </w:rPr>
        <w:t>)</w:t>
      </w:r>
      <w:r w:rsidRPr="0008323A">
        <w:rPr>
          <w:rFonts w:hint="cs"/>
          <w:color w:val="auto"/>
          <w:rtl/>
        </w:rPr>
        <w:t>.</w:t>
      </w:r>
    </w:p>
    <w:p w:rsidR="00DB394A" w:rsidRDefault="00BF13D1" w:rsidP="00A92C9E">
      <w:pPr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6</w:t>
      </w:r>
      <w:r w:rsidR="00DB394A" w:rsidRPr="007D1D6B">
        <w:rPr>
          <w:rFonts w:hint="cs"/>
          <w:b/>
          <w:bCs/>
          <w:color w:val="auto"/>
          <w:rtl/>
        </w:rPr>
        <w:t>-</w:t>
      </w:r>
      <w:r w:rsidR="00DB394A" w:rsidRPr="007D1D6B">
        <w:rPr>
          <w:rFonts w:hint="cs"/>
          <w:color w:val="auto"/>
          <w:rtl/>
        </w:rPr>
        <w:t xml:space="preserve"> </w:t>
      </w:r>
      <w:r w:rsidR="00160739" w:rsidRPr="007D1D6B">
        <w:rPr>
          <w:rFonts w:hint="cs"/>
          <w:color w:val="auto"/>
          <w:rtl/>
        </w:rPr>
        <w:t>أن الجنين</w:t>
      </w:r>
      <w:r w:rsidR="00DB394A" w:rsidRPr="007D1D6B">
        <w:rPr>
          <w:color w:val="auto"/>
          <w:rtl/>
        </w:rPr>
        <w:t xml:space="preserve"> </w:t>
      </w:r>
      <w:r w:rsidR="00DB394A" w:rsidRPr="007D1D6B">
        <w:rPr>
          <w:rFonts w:hint="eastAsia"/>
          <w:color w:val="auto"/>
          <w:rtl/>
        </w:rPr>
        <w:t>تبع</w:t>
      </w:r>
      <w:r w:rsidR="00DB394A" w:rsidRPr="007D1D6B">
        <w:rPr>
          <w:color w:val="auto"/>
          <w:rtl/>
        </w:rPr>
        <w:t xml:space="preserve"> </w:t>
      </w:r>
      <w:r w:rsidR="00DB394A" w:rsidRPr="007D1D6B">
        <w:rPr>
          <w:rFonts w:hint="eastAsia"/>
          <w:color w:val="auto"/>
          <w:rtl/>
        </w:rPr>
        <w:t>لأمه</w:t>
      </w:r>
      <w:r w:rsidR="00DB394A" w:rsidRPr="007D1D6B">
        <w:rPr>
          <w:color w:val="auto"/>
          <w:rtl/>
        </w:rPr>
        <w:t xml:space="preserve"> </w:t>
      </w:r>
      <w:r w:rsidR="00DB394A" w:rsidRPr="007D1D6B">
        <w:rPr>
          <w:rFonts w:hint="eastAsia"/>
          <w:color w:val="auto"/>
          <w:rtl/>
        </w:rPr>
        <w:t>حقيقة</w:t>
      </w:r>
      <w:r w:rsidR="004E3C4A" w:rsidRPr="007D1D6B">
        <w:rPr>
          <w:rFonts w:hint="cs"/>
          <w:color w:val="auto"/>
          <w:rtl/>
        </w:rPr>
        <w:t>ً</w:t>
      </w:r>
      <w:r w:rsidR="00DB394A" w:rsidRPr="007D1D6B">
        <w:rPr>
          <w:color w:val="auto"/>
          <w:rtl/>
        </w:rPr>
        <w:t xml:space="preserve"> </w:t>
      </w:r>
      <w:r w:rsidR="00DB394A" w:rsidRPr="007D1D6B">
        <w:rPr>
          <w:rFonts w:hint="eastAsia"/>
          <w:color w:val="auto"/>
          <w:rtl/>
        </w:rPr>
        <w:t>وحكما</w:t>
      </w:r>
      <w:r w:rsidR="004E3C4A" w:rsidRPr="007D1D6B">
        <w:rPr>
          <w:rFonts w:hint="cs"/>
          <w:color w:val="auto"/>
          <w:rtl/>
        </w:rPr>
        <w:t>ً</w:t>
      </w:r>
      <w:r w:rsidR="00DB394A" w:rsidRPr="007D1D6B">
        <w:rPr>
          <w:rFonts w:hint="cs"/>
          <w:color w:val="auto"/>
          <w:rtl/>
        </w:rPr>
        <w:t xml:space="preserve"> </w:t>
      </w:r>
      <w:r w:rsidR="00DB394A" w:rsidRPr="007D1D6B">
        <w:rPr>
          <w:rFonts w:hint="eastAsia"/>
          <w:color w:val="auto"/>
          <w:rtl/>
        </w:rPr>
        <w:t>أما</w:t>
      </w:r>
      <w:r w:rsidR="00DB394A" w:rsidRPr="007D1D6B">
        <w:rPr>
          <w:color w:val="auto"/>
          <w:rtl/>
        </w:rPr>
        <w:t xml:space="preserve"> </w:t>
      </w:r>
      <w:r w:rsidR="00DB394A" w:rsidRPr="007D1D6B">
        <w:rPr>
          <w:rFonts w:hint="eastAsia"/>
          <w:color w:val="auto"/>
          <w:rtl/>
        </w:rPr>
        <w:t>الحقيقة</w:t>
      </w:r>
      <w:r w:rsidR="00DB394A" w:rsidRPr="007D1D6B">
        <w:rPr>
          <w:color w:val="auto"/>
          <w:rtl/>
        </w:rPr>
        <w:t xml:space="preserve"> </w:t>
      </w:r>
      <w:r w:rsidR="00DB394A" w:rsidRPr="007D1D6B">
        <w:rPr>
          <w:rFonts w:hint="eastAsia"/>
          <w:color w:val="auto"/>
          <w:rtl/>
        </w:rPr>
        <w:t>فظاهر</w:t>
      </w:r>
      <w:r w:rsidR="00DB394A" w:rsidRPr="007D1D6B">
        <w:rPr>
          <w:color w:val="auto"/>
          <w:rtl/>
        </w:rPr>
        <w:t xml:space="preserve"> </w:t>
      </w:r>
      <w:r w:rsidR="00DB394A" w:rsidRPr="007D1D6B">
        <w:rPr>
          <w:rFonts w:hint="eastAsia"/>
          <w:color w:val="auto"/>
          <w:rtl/>
        </w:rPr>
        <w:t>وأما</w:t>
      </w:r>
      <w:r w:rsidR="00DB394A" w:rsidRPr="007D1D6B">
        <w:rPr>
          <w:color w:val="auto"/>
          <w:rtl/>
        </w:rPr>
        <w:t xml:space="preserve"> </w:t>
      </w:r>
      <w:r w:rsidR="00DB394A" w:rsidRPr="007D1D6B">
        <w:rPr>
          <w:rFonts w:hint="eastAsia"/>
          <w:color w:val="auto"/>
          <w:rtl/>
        </w:rPr>
        <w:t>الحكم</w:t>
      </w:r>
      <w:r w:rsidR="00DB394A" w:rsidRPr="007D1D6B">
        <w:rPr>
          <w:color w:val="auto"/>
          <w:rtl/>
        </w:rPr>
        <w:t xml:space="preserve"> </w:t>
      </w:r>
      <w:r w:rsidR="00DB394A" w:rsidRPr="007D1D6B">
        <w:rPr>
          <w:rFonts w:hint="eastAsia"/>
          <w:color w:val="auto"/>
          <w:rtl/>
        </w:rPr>
        <w:t>فلأنه</w:t>
      </w:r>
      <w:r w:rsidR="00DB394A" w:rsidRPr="007D1D6B">
        <w:rPr>
          <w:color w:val="auto"/>
          <w:rtl/>
        </w:rPr>
        <w:t xml:space="preserve"> </w:t>
      </w:r>
      <w:r w:rsidR="00DB394A" w:rsidRPr="007D1D6B">
        <w:rPr>
          <w:rFonts w:hint="eastAsia"/>
          <w:color w:val="auto"/>
          <w:rtl/>
        </w:rPr>
        <w:t>يباع</w:t>
      </w:r>
      <w:r w:rsidR="00DB394A" w:rsidRPr="007D1D6B">
        <w:rPr>
          <w:color w:val="auto"/>
          <w:rtl/>
        </w:rPr>
        <w:t xml:space="preserve"> </w:t>
      </w:r>
      <w:r w:rsidR="00DB394A" w:rsidRPr="007D1D6B">
        <w:rPr>
          <w:rFonts w:hint="eastAsia"/>
          <w:color w:val="auto"/>
          <w:rtl/>
        </w:rPr>
        <w:t>ببيع</w:t>
      </w:r>
      <w:r w:rsidR="00DB394A" w:rsidRPr="007D1D6B">
        <w:rPr>
          <w:color w:val="auto"/>
          <w:rtl/>
        </w:rPr>
        <w:t xml:space="preserve"> </w:t>
      </w:r>
      <w:r w:rsidR="00DB394A" w:rsidRPr="007D1D6B">
        <w:rPr>
          <w:rFonts w:hint="eastAsia"/>
          <w:color w:val="auto"/>
          <w:rtl/>
        </w:rPr>
        <w:t>الأم</w:t>
      </w:r>
      <w:r w:rsidR="00DB394A" w:rsidRPr="007D1D6B">
        <w:rPr>
          <w:color w:val="auto"/>
          <w:rtl/>
        </w:rPr>
        <w:t xml:space="preserve"> </w:t>
      </w:r>
      <w:r w:rsidR="00DB394A" w:rsidRPr="007D1D6B">
        <w:rPr>
          <w:rFonts w:hint="eastAsia"/>
          <w:color w:val="auto"/>
          <w:rtl/>
        </w:rPr>
        <w:t>ويعتق</w:t>
      </w:r>
      <w:r w:rsidR="00DB394A" w:rsidRPr="007D1D6B">
        <w:rPr>
          <w:color w:val="auto"/>
          <w:rtl/>
        </w:rPr>
        <w:t xml:space="preserve"> </w:t>
      </w:r>
      <w:r w:rsidR="00DB394A" w:rsidRPr="007D1D6B">
        <w:rPr>
          <w:rFonts w:hint="eastAsia"/>
          <w:color w:val="auto"/>
          <w:rtl/>
        </w:rPr>
        <w:t>بعتقها</w:t>
      </w:r>
      <w:r w:rsidR="00DB394A" w:rsidRPr="0045201A">
        <w:rPr>
          <w:rStyle w:val="ae"/>
          <w:rFonts w:ascii="Traditional Arabic" w:hAnsi="Traditional Arabic"/>
          <w:rtl/>
        </w:rPr>
        <w:t>(</w:t>
      </w:r>
      <w:r w:rsidR="00DB394A" w:rsidRPr="0045201A">
        <w:rPr>
          <w:rStyle w:val="ae"/>
          <w:rFonts w:ascii="Traditional Arabic" w:hAnsi="Traditional Arabic"/>
          <w:rtl/>
        </w:rPr>
        <w:footnoteReference w:id="16"/>
      </w:r>
      <w:r w:rsidR="00DB394A" w:rsidRPr="0045201A">
        <w:rPr>
          <w:rStyle w:val="ae"/>
          <w:rFonts w:ascii="Traditional Arabic" w:hAnsi="Traditional Arabic"/>
          <w:rtl/>
        </w:rPr>
        <w:t>)</w:t>
      </w:r>
      <w:r w:rsidR="00DB394A" w:rsidRPr="007D1D6B">
        <w:rPr>
          <w:rFonts w:hint="cs"/>
          <w:color w:val="auto"/>
          <w:rtl/>
        </w:rPr>
        <w:t>.</w:t>
      </w:r>
    </w:p>
    <w:p w:rsidR="003A4853" w:rsidRPr="000149B7" w:rsidRDefault="00BF13D1" w:rsidP="00260F67">
      <w:pPr>
        <w:spacing w:after="12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7</w:t>
      </w:r>
      <w:r w:rsidR="005079A4">
        <w:rPr>
          <w:rFonts w:hint="cs"/>
          <w:b/>
          <w:bCs/>
          <w:color w:val="auto"/>
          <w:rtl/>
        </w:rPr>
        <w:t xml:space="preserve">- </w:t>
      </w:r>
      <w:r w:rsidR="005079A4">
        <w:rPr>
          <w:rFonts w:ascii="Traditional Arabic" w:hint="cs"/>
          <w:rtl/>
          <w:lang w:eastAsia="en-US"/>
        </w:rPr>
        <w:t xml:space="preserve">قال ابن المنذر , والنووي : </w:t>
      </w:r>
      <w:r w:rsidR="005079A4" w:rsidRPr="005079A4">
        <w:rPr>
          <w:rFonts w:ascii="Traditional Arabic" w:hint="eastAsia"/>
          <w:rtl/>
          <w:lang w:eastAsia="en-US"/>
        </w:rPr>
        <w:t>أن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الحيوان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المأكول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إذا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ذكى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فخرج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من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جوفه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جنين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ميت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حل</w:t>
      </w:r>
      <w:r w:rsidR="001B0585">
        <w:rPr>
          <w:rFonts w:ascii="Traditional Arabic" w:hint="cs"/>
          <w:rtl/>
          <w:lang w:eastAsia="en-US"/>
        </w:rPr>
        <w:t>ّ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وبه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قال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العلماء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كافة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من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الصحابة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والتابعين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ومن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بعدهم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من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5079A4" w:rsidRPr="005079A4">
        <w:rPr>
          <w:rFonts w:ascii="Traditional Arabic" w:hint="eastAsia"/>
          <w:rtl/>
          <w:lang w:eastAsia="en-US"/>
        </w:rPr>
        <w:t>علماء</w:t>
      </w:r>
      <w:r w:rsidR="005079A4" w:rsidRPr="005079A4">
        <w:rPr>
          <w:rFonts w:ascii="Traditional Arabic"/>
          <w:rtl/>
          <w:lang w:eastAsia="en-US"/>
        </w:rPr>
        <w:t xml:space="preserve"> </w:t>
      </w:r>
      <w:r w:rsidR="00D423FE" w:rsidRPr="005079A4">
        <w:rPr>
          <w:rFonts w:ascii="Traditional Arabic" w:hint="cs"/>
          <w:rtl/>
          <w:lang w:eastAsia="en-US"/>
        </w:rPr>
        <w:t>الأمصار</w:t>
      </w:r>
      <w:r w:rsidR="00260F67" w:rsidRPr="0045201A">
        <w:rPr>
          <w:rStyle w:val="ae"/>
          <w:rFonts w:ascii="Traditional Arabic" w:hAnsi="Traditional Arabic"/>
          <w:rtl/>
        </w:rPr>
        <w:t>(</w:t>
      </w:r>
      <w:r w:rsidR="00260F67" w:rsidRPr="0045201A">
        <w:rPr>
          <w:rStyle w:val="ae"/>
          <w:rFonts w:ascii="Traditional Arabic" w:hAnsi="Traditional Arabic"/>
          <w:rtl/>
        </w:rPr>
        <w:footnoteReference w:id="17"/>
      </w:r>
      <w:r w:rsidR="00260F67" w:rsidRPr="0045201A">
        <w:rPr>
          <w:rStyle w:val="ae"/>
          <w:rFonts w:ascii="Traditional Arabic" w:hAnsi="Traditional Arabic"/>
          <w:rtl/>
        </w:rPr>
        <w:t>)</w:t>
      </w:r>
      <w:r w:rsidR="005079A4">
        <w:rPr>
          <w:rFonts w:hint="cs"/>
          <w:b/>
          <w:bCs/>
          <w:color w:val="auto"/>
          <w:rtl/>
        </w:rPr>
        <w:t>.</w:t>
      </w:r>
    </w:p>
    <w:p w:rsidR="003A4853" w:rsidRPr="000679E2" w:rsidRDefault="003A4853" w:rsidP="00A92C9E">
      <w:pPr>
        <w:rPr>
          <w:b/>
          <w:bCs/>
          <w:u w:val="double"/>
          <w:rtl/>
        </w:rPr>
      </w:pPr>
      <w:r w:rsidRPr="000679E2">
        <w:rPr>
          <w:rFonts w:hint="cs"/>
          <w:b/>
          <w:bCs/>
          <w:u w:val="double"/>
          <w:rtl/>
        </w:rPr>
        <w:t>الأقوال في المسالة:</w:t>
      </w:r>
    </w:p>
    <w:p w:rsidR="003A4853" w:rsidRPr="00AB6FE6" w:rsidRDefault="003A4853" w:rsidP="00A92C9E">
      <w:pPr>
        <w:rPr>
          <w:b/>
          <w:bCs/>
          <w:rtl/>
        </w:rPr>
      </w:pPr>
      <w:r w:rsidRPr="00AB6FE6">
        <w:rPr>
          <w:rFonts w:hint="cs"/>
          <w:b/>
          <w:bCs/>
          <w:rtl/>
        </w:rPr>
        <w:t>للعلماء في المسالة ثلاثة أقوال:</w:t>
      </w:r>
    </w:p>
    <w:p w:rsidR="003A4853" w:rsidRPr="001B1637" w:rsidRDefault="003A4853" w:rsidP="00A92C9E">
      <w:pPr>
        <w:rPr>
          <w:b/>
          <w:bCs/>
          <w:color w:val="auto"/>
          <w:rtl/>
        </w:rPr>
      </w:pPr>
      <w:r w:rsidRPr="001B1637">
        <w:rPr>
          <w:rFonts w:hint="cs"/>
          <w:b/>
          <w:bCs/>
          <w:color w:val="auto"/>
          <w:rtl/>
        </w:rPr>
        <w:t>أحدها:ما تقدم من اختيار نافع ومن وافقه.</w:t>
      </w:r>
    </w:p>
    <w:p w:rsidR="0097069D" w:rsidRPr="0085174C" w:rsidRDefault="003A4853" w:rsidP="00A92C9E">
      <w:pPr>
        <w:rPr>
          <w:rtl/>
        </w:rPr>
      </w:pPr>
      <w:r w:rsidRPr="0085174C">
        <w:rPr>
          <w:rFonts w:hint="cs"/>
          <w:b/>
          <w:bCs/>
          <w:color w:val="auto"/>
          <w:rtl/>
        </w:rPr>
        <w:t>القول الثاني:</w:t>
      </w:r>
      <w:r w:rsidRPr="0085174C">
        <w:rPr>
          <w:rFonts w:hint="cs"/>
          <w:color w:val="auto"/>
          <w:rtl/>
        </w:rPr>
        <w:t xml:space="preserve"> </w:t>
      </w:r>
      <w:r w:rsidR="0097069D" w:rsidRPr="0085174C">
        <w:rPr>
          <w:rFonts w:hint="cs"/>
          <w:color w:val="auto"/>
          <w:rtl/>
        </w:rPr>
        <w:t>أن ذكاة الجنين ذكاة أمه إذا أشعر وتم</w:t>
      </w:r>
      <w:r w:rsidR="00E70601" w:rsidRPr="0085174C">
        <w:rPr>
          <w:rFonts w:hint="cs"/>
          <w:color w:val="auto"/>
          <w:rtl/>
        </w:rPr>
        <w:t>ّ</w:t>
      </w:r>
      <w:r w:rsidR="0097069D" w:rsidRPr="0085174C">
        <w:rPr>
          <w:rFonts w:hint="cs"/>
          <w:color w:val="auto"/>
          <w:rtl/>
        </w:rPr>
        <w:t xml:space="preserve"> خلقه, وبه قال ابن عمر رضي </w:t>
      </w:r>
      <w:r w:rsidR="0097069D" w:rsidRPr="0085174C">
        <w:rPr>
          <w:rFonts w:ascii="Traditional Arabic" w:hint="cs"/>
          <w:color w:val="auto"/>
          <w:rtl/>
          <w:lang w:eastAsia="en-US"/>
        </w:rPr>
        <w:t>الله عنهما</w:t>
      </w:r>
      <w:r w:rsidR="0097069D" w:rsidRPr="0085174C">
        <w:rPr>
          <w:rFonts w:ascii="Traditional Arabic" w:hint="eastAsia"/>
          <w:color w:val="auto"/>
          <w:rtl/>
          <w:lang w:eastAsia="en-US"/>
        </w:rPr>
        <w:t>،</w:t>
      </w:r>
      <w:r w:rsidR="0097069D" w:rsidRPr="0085174C">
        <w:rPr>
          <w:rFonts w:ascii="Traditional Arabic" w:hint="cs"/>
          <w:color w:val="auto"/>
          <w:rtl/>
          <w:lang w:eastAsia="en-US"/>
        </w:rPr>
        <w:t xml:space="preserve"> </w:t>
      </w:r>
      <w:r w:rsidR="0097069D" w:rsidRPr="0085174C">
        <w:rPr>
          <w:rFonts w:ascii="Traditional Arabic" w:hint="eastAsia"/>
          <w:color w:val="auto"/>
          <w:rtl/>
          <w:lang w:eastAsia="en-US"/>
        </w:rPr>
        <w:t>ومجاهد،</w:t>
      </w:r>
      <w:r w:rsidR="0097069D" w:rsidRPr="0085174C">
        <w:rPr>
          <w:rFonts w:ascii="Traditional Arabic" w:hint="cs"/>
          <w:color w:val="auto"/>
          <w:rtl/>
          <w:lang w:eastAsia="en-US"/>
        </w:rPr>
        <w:t xml:space="preserve"> وطاووس, والحسن البصري,  </w:t>
      </w:r>
      <w:r w:rsidR="0097069D" w:rsidRPr="0085174C">
        <w:rPr>
          <w:rFonts w:ascii="Traditional Arabic" w:hint="eastAsia"/>
          <w:color w:val="auto"/>
          <w:rtl/>
          <w:lang w:eastAsia="en-US"/>
        </w:rPr>
        <w:t>وعطاء</w:t>
      </w:r>
      <w:r w:rsidR="0097069D" w:rsidRPr="0085174C">
        <w:rPr>
          <w:rFonts w:ascii="Traditional Arabic" w:hint="cs"/>
          <w:color w:val="auto"/>
          <w:rtl/>
          <w:lang w:eastAsia="en-US"/>
        </w:rPr>
        <w:t xml:space="preserve">, وقتادة, </w:t>
      </w:r>
      <w:r w:rsidR="0097069D" w:rsidRPr="0085174C">
        <w:rPr>
          <w:rFonts w:ascii="Traditional Arabic" w:hint="eastAsia"/>
          <w:color w:val="auto"/>
          <w:rtl/>
          <w:lang w:eastAsia="en-US"/>
        </w:rPr>
        <w:t>والزهري</w:t>
      </w:r>
      <w:r w:rsidR="0097069D" w:rsidRPr="0085174C">
        <w:rPr>
          <w:rFonts w:ascii="Traditional Arabic" w:hint="cs"/>
          <w:color w:val="auto"/>
          <w:rtl/>
          <w:lang w:eastAsia="en-US"/>
        </w:rPr>
        <w:t>,</w:t>
      </w:r>
      <w:r w:rsidR="00D7360E" w:rsidRPr="0085174C">
        <w:rPr>
          <w:rFonts w:ascii="Traditional Arabic" w:hint="cs"/>
          <w:color w:val="auto"/>
          <w:rtl/>
          <w:lang w:eastAsia="en-US"/>
        </w:rPr>
        <w:t xml:space="preserve"> والليث,</w:t>
      </w:r>
      <w:r w:rsidR="0097069D" w:rsidRPr="0085174C">
        <w:rPr>
          <w:rFonts w:ascii="Traditional Arabic" w:hint="cs"/>
          <w:color w:val="auto"/>
          <w:rtl/>
          <w:lang w:eastAsia="en-US"/>
        </w:rPr>
        <w:t xml:space="preserve"> وأبو ثور وغيرهم</w:t>
      </w:r>
      <w:r w:rsidR="0097069D" w:rsidRPr="0085174C">
        <w:rPr>
          <w:rStyle w:val="ae"/>
          <w:rFonts w:ascii="Traditional Arabic" w:hAnsi="Traditional Arabic"/>
          <w:rtl/>
        </w:rPr>
        <w:t>(</w:t>
      </w:r>
      <w:r w:rsidR="0097069D" w:rsidRPr="0085174C">
        <w:rPr>
          <w:rStyle w:val="ae"/>
          <w:rFonts w:ascii="Traditional Arabic" w:hAnsi="Traditional Arabic"/>
          <w:rtl/>
        </w:rPr>
        <w:footnoteReference w:id="18"/>
      </w:r>
      <w:r w:rsidR="0097069D" w:rsidRPr="0085174C">
        <w:rPr>
          <w:rStyle w:val="ae"/>
          <w:rFonts w:ascii="Traditional Arabic" w:hAnsi="Traditional Arabic"/>
          <w:rtl/>
        </w:rPr>
        <w:t>)</w:t>
      </w:r>
      <w:r w:rsidR="0097069D" w:rsidRPr="0085174C">
        <w:rPr>
          <w:rFonts w:hint="cs"/>
          <w:color w:val="auto"/>
          <w:rtl/>
        </w:rPr>
        <w:t>, و إليه ذهب المالكية</w:t>
      </w:r>
      <w:r w:rsidR="0097069D" w:rsidRPr="0085174C">
        <w:rPr>
          <w:rStyle w:val="ae"/>
          <w:rFonts w:ascii="Traditional Arabic" w:hAnsi="Traditional Arabic"/>
          <w:rtl/>
        </w:rPr>
        <w:t>(</w:t>
      </w:r>
      <w:r w:rsidR="0097069D" w:rsidRPr="0085174C">
        <w:rPr>
          <w:rStyle w:val="ae"/>
          <w:rFonts w:ascii="Traditional Arabic" w:hAnsi="Traditional Arabic"/>
          <w:rtl/>
        </w:rPr>
        <w:footnoteReference w:id="19"/>
      </w:r>
      <w:r w:rsidR="0097069D" w:rsidRPr="0085174C">
        <w:rPr>
          <w:rStyle w:val="ae"/>
          <w:rFonts w:ascii="Traditional Arabic" w:hAnsi="Traditional Arabic"/>
          <w:rtl/>
        </w:rPr>
        <w:t>)</w:t>
      </w:r>
      <w:r w:rsidR="00CF7DF3" w:rsidRPr="0085174C">
        <w:rPr>
          <w:rFonts w:hint="cs"/>
          <w:color w:val="auto"/>
          <w:rtl/>
        </w:rPr>
        <w:t>,</w:t>
      </w:r>
      <w:r w:rsidR="00FF0B87" w:rsidRPr="0085174C">
        <w:rPr>
          <w:rFonts w:hint="cs"/>
          <w:color w:val="auto"/>
          <w:rtl/>
        </w:rPr>
        <w:t xml:space="preserve"> وبه قال محمد بن الحسن من الحنفي</w:t>
      </w:r>
      <w:r w:rsidR="00CF7DF3" w:rsidRPr="0085174C">
        <w:rPr>
          <w:rFonts w:hint="cs"/>
          <w:color w:val="auto"/>
          <w:rtl/>
        </w:rPr>
        <w:t>ة في رواية</w:t>
      </w:r>
      <w:r w:rsidR="00CF7DF3" w:rsidRPr="0085174C">
        <w:rPr>
          <w:rStyle w:val="ae"/>
          <w:rFonts w:ascii="Traditional Arabic" w:hAnsi="Traditional Arabic"/>
          <w:rtl/>
        </w:rPr>
        <w:t>(</w:t>
      </w:r>
      <w:r w:rsidR="00CF7DF3" w:rsidRPr="0085174C">
        <w:rPr>
          <w:rStyle w:val="ae"/>
          <w:rFonts w:ascii="Traditional Arabic" w:hAnsi="Traditional Arabic"/>
          <w:rtl/>
        </w:rPr>
        <w:footnoteReference w:id="20"/>
      </w:r>
      <w:r w:rsidR="00CF7DF3" w:rsidRPr="0085174C">
        <w:rPr>
          <w:rStyle w:val="ae"/>
          <w:rFonts w:ascii="Traditional Arabic" w:hAnsi="Traditional Arabic"/>
          <w:rtl/>
        </w:rPr>
        <w:t>)</w:t>
      </w:r>
      <w:r w:rsidR="00CF7DF3" w:rsidRPr="0085174C">
        <w:rPr>
          <w:rFonts w:hint="cs"/>
          <w:color w:val="auto"/>
          <w:rtl/>
        </w:rPr>
        <w:t>.</w:t>
      </w:r>
    </w:p>
    <w:p w:rsidR="0097069D" w:rsidRDefault="0097069D" w:rsidP="00A92C9E">
      <w:pPr>
        <w:rPr>
          <w:rFonts w:ascii="Traditional Arabic"/>
          <w:b/>
          <w:bCs/>
          <w:rtl/>
          <w:lang w:eastAsia="en-US"/>
        </w:rPr>
      </w:pPr>
      <w:r w:rsidRPr="00AB6FE6">
        <w:rPr>
          <w:rFonts w:ascii="Traditional Arabic" w:hint="cs"/>
          <w:b/>
          <w:bCs/>
          <w:rtl/>
          <w:lang w:eastAsia="en-US"/>
        </w:rPr>
        <w:t>من أدلة هذا القول:</w:t>
      </w:r>
      <w:r>
        <w:rPr>
          <w:rFonts w:ascii="Traditional Arabic" w:hint="cs"/>
          <w:b/>
          <w:bCs/>
          <w:rtl/>
          <w:lang w:eastAsia="en-US"/>
        </w:rPr>
        <w:t xml:space="preserve"> </w:t>
      </w:r>
    </w:p>
    <w:p w:rsidR="0097069D" w:rsidRPr="00260F67" w:rsidRDefault="0097069D" w:rsidP="00A92C9E">
      <w:pPr>
        <w:rPr>
          <w:rFonts w:ascii="Traditional Arabic"/>
          <w:color w:val="auto"/>
          <w:spacing w:val="-8"/>
          <w:rtl/>
          <w:lang w:eastAsia="en-US"/>
        </w:rPr>
      </w:pPr>
      <w:r w:rsidRPr="00260F67">
        <w:rPr>
          <w:rFonts w:ascii="Traditional Arabic" w:hint="cs"/>
          <w:b/>
          <w:bCs/>
          <w:color w:val="auto"/>
          <w:spacing w:val="-8"/>
          <w:rtl/>
          <w:lang w:eastAsia="en-US"/>
        </w:rPr>
        <w:t>1-</w:t>
      </w:r>
      <w:r w:rsidR="00260F67" w:rsidRPr="00260F67">
        <w:rPr>
          <w:rFonts w:hint="cs"/>
          <w:color w:val="auto"/>
          <w:spacing w:val="-8"/>
          <w:rtl/>
        </w:rPr>
        <w:t xml:space="preserve"> عن ابن عمر رضي الله عنهما</w:t>
      </w:r>
      <w:r w:rsidRPr="00260F67">
        <w:rPr>
          <w:rFonts w:hint="cs"/>
          <w:color w:val="auto"/>
          <w:spacing w:val="-8"/>
          <w:rtl/>
        </w:rPr>
        <w:t>,</w:t>
      </w:r>
      <w:r w:rsidR="00260F67">
        <w:rPr>
          <w:rFonts w:hint="cs"/>
          <w:color w:val="auto"/>
          <w:spacing w:val="-8"/>
          <w:rtl/>
        </w:rPr>
        <w:t xml:space="preserve"> </w:t>
      </w:r>
      <w:r w:rsidRPr="00260F67">
        <w:rPr>
          <w:rFonts w:hint="cs"/>
          <w:color w:val="auto"/>
          <w:spacing w:val="-8"/>
          <w:rtl/>
        </w:rPr>
        <w:t>قال رسول الله:</w:t>
      </w:r>
      <w:r w:rsidR="00260F67">
        <w:rPr>
          <w:rFonts w:hint="cs"/>
          <w:color w:val="auto"/>
          <w:spacing w:val="-8"/>
          <w:rtl/>
        </w:rPr>
        <w:t xml:space="preserve"> </w:t>
      </w:r>
      <w:r w:rsidRPr="00260F67">
        <w:rPr>
          <w:rFonts w:ascii="AGA Arabesque" w:hAnsi="AGA Arabesque" w:hint="cs"/>
          <w:color w:val="auto"/>
          <w:spacing w:val="-8"/>
        </w:rPr>
        <w:sym w:font="AGA Arabesque" w:char="F072"/>
      </w:r>
      <w:r w:rsidRPr="00260F67">
        <w:rPr>
          <w:rFonts w:hint="cs"/>
          <w:color w:val="auto"/>
          <w:spacing w:val="-8"/>
          <w:rtl/>
        </w:rPr>
        <w:t xml:space="preserve"> ذكاة الجنين ذكاة أمه إذا</w:t>
      </w:r>
      <w:r w:rsidRPr="00260F67">
        <w:rPr>
          <w:color w:val="auto"/>
          <w:spacing w:val="-8"/>
          <w:rtl/>
        </w:rPr>
        <w:t xml:space="preserve"> </w:t>
      </w:r>
      <w:r w:rsidRPr="00260F67">
        <w:rPr>
          <w:rFonts w:hint="cs"/>
          <w:color w:val="auto"/>
          <w:spacing w:val="-8"/>
          <w:rtl/>
        </w:rPr>
        <w:t>أشعر</w:t>
      </w:r>
      <w:r w:rsidRPr="0045201A">
        <w:rPr>
          <w:rStyle w:val="ae"/>
          <w:rFonts w:ascii="Traditional Arabic" w:hAnsi="Traditional Arabic"/>
          <w:rtl/>
        </w:rPr>
        <w:t>(</w:t>
      </w:r>
      <w:r w:rsidRPr="0045201A">
        <w:rPr>
          <w:rStyle w:val="ae"/>
          <w:rFonts w:ascii="Traditional Arabic" w:hAnsi="Traditional Arabic"/>
          <w:rtl/>
        </w:rPr>
        <w:footnoteReference w:id="21"/>
      </w:r>
      <w:r w:rsidRPr="0045201A">
        <w:rPr>
          <w:rStyle w:val="ae"/>
          <w:rFonts w:ascii="Traditional Arabic" w:hAnsi="Traditional Arabic"/>
          <w:rtl/>
        </w:rPr>
        <w:t>)</w:t>
      </w:r>
      <w:r w:rsidRPr="00260F67">
        <w:rPr>
          <w:rFonts w:hint="cs"/>
          <w:color w:val="auto"/>
          <w:spacing w:val="-8"/>
          <w:rtl/>
        </w:rPr>
        <w:t xml:space="preserve">. </w:t>
      </w:r>
    </w:p>
    <w:p w:rsidR="0097069D" w:rsidRPr="000378E1" w:rsidRDefault="0097069D" w:rsidP="00A92C9E">
      <w:pPr>
        <w:rPr>
          <w:rFonts w:ascii="Traditional Arabic"/>
          <w:color w:val="auto"/>
          <w:rtl/>
          <w:lang w:eastAsia="en-US"/>
        </w:rPr>
      </w:pPr>
      <w:r w:rsidRPr="000378E1">
        <w:rPr>
          <w:rFonts w:ascii="Traditional Arabic" w:hint="cs"/>
          <w:b/>
          <w:bCs/>
          <w:color w:val="auto"/>
          <w:rtl/>
          <w:lang w:eastAsia="en-US"/>
        </w:rPr>
        <w:lastRenderedPageBreak/>
        <w:t xml:space="preserve">2- </w:t>
      </w:r>
      <w:r w:rsidRPr="000378E1">
        <w:rPr>
          <w:rFonts w:ascii="Traditional Arabic" w:hint="eastAsia"/>
          <w:color w:val="auto"/>
          <w:rtl/>
          <w:lang w:eastAsia="en-US"/>
        </w:rPr>
        <w:t>عن</w:t>
      </w:r>
      <w:r w:rsidRPr="000378E1">
        <w:rPr>
          <w:rFonts w:ascii="Traditional Arabic"/>
          <w:color w:val="auto"/>
          <w:rtl/>
          <w:lang w:eastAsia="en-US"/>
        </w:rPr>
        <w:t xml:space="preserve">  </w:t>
      </w:r>
      <w:r w:rsidRPr="000378E1">
        <w:rPr>
          <w:rFonts w:ascii="Traditional Arabic" w:hint="eastAsia"/>
          <w:color w:val="auto"/>
          <w:rtl/>
          <w:lang w:eastAsia="en-US"/>
        </w:rPr>
        <w:t>عبد</w:t>
      </w:r>
      <w:r w:rsidRPr="000378E1">
        <w:rPr>
          <w:rFonts w:ascii="Traditional Arabic"/>
          <w:color w:val="auto"/>
          <w:rtl/>
          <w:lang w:eastAsia="en-US"/>
        </w:rPr>
        <w:t xml:space="preserve"> </w:t>
      </w:r>
      <w:r w:rsidRPr="000378E1">
        <w:rPr>
          <w:rFonts w:ascii="Traditional Arabic" w:hint="eastAsia"/>
          <w:color w:val="auto"/>
          <w:rtl/>
          <w:lang w:eastAsia="en-US"/>
        </w:rPr>
        <w:t>الله</w:t>
      </w:r>
      <w:r w:rsidRPr="000378E1">
        <w:rPr>
          <w:rFonts w:ascii="Traditional Arabic"/>
          <w:color w:val="auto"/>
          <w:rtl/>
          <w:lang w:eastAsia="en-US"/>
        </w:rPr>
        <w:t xml:space="preserve"> </w:t>
      </w:r>
      <w:r w:rsidRPr="000378E1">
        <w:rPr>
          <w:rFonts w:ascii="Traditional Arabic" w:hint="eastAsia"/>
          <w:color w:val="auto"/>
          <w:rtl/>
          <w:lang w:eastAsia="en-US"/>
        </w:rPr>
        <w:t>بن</w:t>
      </w:r>
      <w:r w:rsidRPr="000378E1">
        <w:rPr>
          <w:rFonts w:ascii="Traditional Arabic"/>
          <w:color w:val="auto"/>
          <w:rtl/>
          <w:lang w:eastAsia="en-US"/>
        </w:rPr>
        <w:t xml:space="preserve"> </w:t>
      </w:r>
      <w:r w:rsidRPr="000378E1">
        <w:rPr>
          <w:rFonts w:ascii="Traditional Arabic" w:hint="eastAsia"/>
          <w:color w:val="auto"/>
          <w:rtl/>
          <w:lang w:eastAsia="en-US"/>
        </w:rPr>
        <w:t>كعب</w:t>
      </w:r>
      <w:r w:rsidRPr="000378E1">
        <w:rPr>
          <w:rFonts w:ascii="Traditional Arabic"/>
          <w:color w:val="auto"/>
          <w:rtl/>
          <w:lang w:eastAsia="en-US"/>
        </w:rPr>
        <w:t xml:space="preserve"> </w:t>
      </w:r>
      <w:r w:rsidRPr="000378E1">
        <w:rPr>
          <w:rFonts w:ascii="Traditional Arabic" w:hint="cs"/>
          <w:color w:val="auto"/>
          <w:rtl/>
          <w:lang w:eastAsia="en-US"/>
        </w:rPr>
        <w:t xml:space="preserve">بن </w:t>
      </w:r>
      <w:r w:rsidRPr="000378E1">
        <w:rPr>
          <w:rFonts w:ascii="Traditional Arabic" w:hint="eastAsia"/>
          <w:color w:val="auto"/>
          <w:rtl/>
          <w:lang w:eastAsia="en-US"/>
        </w:rPr>
        <w:t>مالك</w:t>
      </w:r>
      <w:r w:rsidRPr="0045201A">
        <w:rPr>
          <w:rStyle w:val="ae"/>
          <w:rFonts w:ascii="Traditional Arabic" w:hAnsi="Traditional Arabic"/>
          <w:rtl/>
        </w:rPr>
        <w:t>(</w:t>
      </w:r>
      <w:r w:rsidRPr="0045201A">
        <w:rPr>
          <w:rStyle w:val="ae"/>
          <w:rFonts w:ascii="Traditional Arabic" w:hAnsi="Traditional Arabic"/>
          <w:rtl/>
        </w:rPr>
        <w:footnoteReference w:id="22"/>
      </w:r>
      <w:r w:rsidRPr="0045201A">
        <w:rPr>
          <w:rStyle w:val="ae"/>
          <w:rFonts w:ascii="Traditional Arabic" w:hAnsi="Traditional Arabic"/>
          <w:rtl/>
        </w:rPr>
        <w:t>)</w:t>
      </w:r>
      <w:r w:rsidRPr="000378E1">
        <w:rPr>
          <w:rFonts w:ascii="Traditional Arabic"/>
          <w:color w:val="auto"/>
          <w:rtl/>
          <w:lang w:eastAsia="en-US"/>
        </w:rPr>
        <w:t xml:space="preserve"> </w:t>
      </w:r>
      <w:r w:rsidRPr="000378E1">
        <w:rPr>
          <w:rFonts w:ascii="Traditional Arabic" w:hint="eastAsia"/>
          <w:color w:val="auto"/>
          <w:rtl/>
          <w:lang w:eastAsia="en-US"/>
        </w:rPr>
        <w:t>قال</w:t>
      </w:r>
      <w:r w:rsidRPr="000378E1">
        <w:rPr>
          <w:rFonts w:ascii="Traditional Arabic"/>
          <w:color w:val="auto"/>
          <w:rtl/>
          <w:lang w:eastAsia="en-US"/>
        </w:rPr>
        <w:t xml:space="preserve"> : </w:t>
      </w:r>
      <w:r w:rsidRPr="000378E1">
        <w:rPr>
          <w:rFonts w:ascii="Traditional Arabic" w:hint="eastAsia"/>
          <w:color w:val="auto"/>
          <w:rtl/>
          <w:lang w:eastAsia="en-US"/>
        </w:rPr>
        <w:t>كان</w:t>
      </w:r>
      <w:r w:rsidRPr="000378E1">
        <w:rPr>
          <w:rFonts w:ascii="Traditional Arabic"/>
          <w:color w:val="auto"/>
          <w:rtl/>
          <w:lang w:eastAsia="en-US"/>
        </w:rPr>
        <w:t xml:space="preserve"> </w:t>
      </w:r>
      <w:r w:rsidRPr="000378E1">
        <w:rPr>
          <w:rFonts w:ascii="Traditional Arabic" w:hint="eastAsia"/>
          <w:color w:val="auto"/>
          <w:rtl/>
          <w:lang w:eastAsia="en-US"/>
        </w:rPr>
        <w:t>أصحاب</w:t>
      </w:r>
      <w:r w:rsidRPr="000378E1">
        <w:rPr>
          <w:rFonts w:ascii="Traditional Arabic"/>
          <w:color w:val="auto"/>
          <w:rtl/>
          <w:lang w:eastAsia="en-US"/>
        </w:rPr>
        <w:t xml:space="preserve"> </w:t>
      </w:r>
      <w:r w:rsidRPr="000378E1">
        <w:rPr>
          <w:rFonts w:ascii="Traditional Arabic" w:hint="eastAsia"/>
          <w:color w:val="auto"/>
          <w:rtl/>
          <w:lang w:eastAsia="en-US"/>
        </w:rPr>
        <w:t>رسول</w:t>
      </w:r>
      <w:r w:rsidRPr="000378E1">
        <w:rPr>
          <w:rFonts w:ascii="Traditional Arabic"/>
          <w:color w:val="auto"/>
          <w:rtl/>
          <w:lang w:eastAsia="en-US"/>
        </w:rPr>
        <w:t xml:space="preserve"> </w:t>
      </w:r>
      <w:r w:rsidRPr="000378E1">
        <w:rPr>
          <w:rFonts w:ascii="Traditional Arabic" w:hint="eastAsia"/>
          <w:color w:val="auto"/>
          <w:rtl/>
          <w:lang w:eastAsia="en-US"/>
        </w:rPr>
        <w:t>الله</w:t>
      </w:r>
      <w:r w:rsidRPr="000378E1">
        <w:rPr>
          <w:rFonts w:ascii="Traditional Arabic"/>
          <w:color w:val="auto"/>
          <w:rtl/>
          <w:lang w:eastAsia="en-US"/>
        </w:rPr>
        <w:t xml:space="preserve"> </w:t>
      </w:r>
      <w:r w:rsidRPr="000378E1">
        <w:rPr>
          <w:rFonts w:ascii="Traditional Arabic" w:hint="eastAsia"/>
          <w:color w:val="auto"/>
          <w:lang w:eastAsia="en-US"/>
        </w:rPr>
        <w:sym w:font="AGA Arabesque" w:char="F072"/>
      </w:r>
      <w:r w:rsidRPr="000378E1">
        <w:rPr>
          <w:rFonts w:ascii="Traditional Arabic" w:hint="cs"/>
          <w:color w:val="auto"/>
          <w:rtl/>
          <w:lang w:eastAsia="en-US"/>
        </w:rPr>
        <w:t xml:space="preserve"> </w:t>
      </w:r>
      <w:r w:rsidRPr="000378E1">
        <w:rPr>
          <w:rFonts w:ascii="Traditional Arabic" w:hint="eastAsia"/>
          <w:color w:val="auto"/>
          <w:rtl/>
          <w:lang w:eastAsia="en-US"/>
        </w:rPr>
        <w:t>يقولون</w:t>
      </w:r>
      <w:r w:rsidRPr="000378E1">
        <w:rPr>
          <w:rFonts w:ascii="Traditional Arabic"/>
          <w:color w:val="auto"/>
          <w:rtl/>
          <w:lang w:eastAsia="en-US"/>
        </w:rPr>
        <w:t xml:space="preserve"> </w:t>
      </w:r>
      <w:r w:rsidRPr="000378E1">
        <w:rPr>
          <w:rFonts w:ascii="Traditional Arabic" w:hint="eastAsia"/>
          <w:color w:val="auto"/>
          <w:rtl/>
          <w:lang w:eastAsia="en-US"/>
        </w:rPr>
        <w:t>إذا</w:t>
      </w:r>
      <w:r w:rsidRPr="000378E1">
        <w:rPr>
          <w:rFonts w:ascii="Traditional Arabic"/>
          <w:color w:val="auto"/>
          <w:rtl/>
          <w:lang w:eastAsia="en-US"/>
        </w:rPr>
        <w:t xml:space="preserve"> </w:t>
      </w:r>
      <w:r>
        <w:rPr>
          <w:rFonts w:ascii="Traditional Arabic" w:hint="cs"/>
          <w:color w:val="auto"/>
          <w:rtl/>
          <w:lang w:eastAsia="en-US"/>
        </w:rPr>
        <w:t>أ</w:t>
      </w:r>
      <w:r w:rsidRPr="000378E1">
        <w:rPr>
          <w:rFonts w:ascii="Traditional Arabic" w:hint="eastAsia"/>
          <w:color w:val="auto"/>
          <w:rtl/>
          <w:lang w:eastAsia="en-US"/>
        </w:rPr>
        <w:t>شعر</w:t>
      </w:r>
      <w:r w:rsidRPr="000378E1">
        <w:rPr>
          <w:rFonts w:ascii="Traditional Arabic"/>
          <w:color w:val="auto"/>
          <w:rtl/>
          <w:lang w:eastAsia="en-US"/>
        </w:rPr>
        <w:t xml:space="preserve"> </w:t>
      </w:r>
      <w:r w:rsidRPr="000378E1">
        <w:rPr>
          <w:rFonts w:ascii="Traditional Arabic" w:hint="eastAsia"/>
          <w:color w:val="auto"/>
          <w:rtl/>
          <w:lang w:eastAsia="en-US"/>
        </w:rPr>
        <w:t>الجنين</w:t>
      </w:r>
      <w:r w:rsidRPr="000378E1">
        <w:rPr>
          <w:rFonts w:ascii="Traditional Arabic"/>
          <w:color w:val="auto"/>
          <w:rtl/>
          <w:lang w:eastAsia="en-US"/>
        </w:rPr>
        <w:t xml:space="preserve"> </w:t>
      </w:r>
      <w:r w:rsidRPr="000378E1">
        <w:rPr>
          <w:rFonts w:ascii="Traditional Arabic" w:hint="eastAsia"/>
          <w:color w:val="auto"/>
          <w:rtl/>
          <w:lang w:eastAsia="en-US"/>
        </w:rPr>
        <w:t>فذكاته</w:t>
      </w:r>
      <w:r w:rsidRPr="000378E1">
        <w:rPr>
          <w:rFonts w:ascii="Traditional Arabic"/>
          <w:color w:val="auto"/>
          <w:rtl/>
          <w:lang w:eastAsia="en-US"/>
        </w:rPr>
        <w:t xml:space="preserve"> </w:t>
      </w:r>
      <w:r w:rsidRPr="000378E1">
        <w:rPr>
          <w:rFonts w:ascii="Traditional Arabic" w:hint="eastAsia"/>
          <w:color w:val="auto"/>
          <w:rtl/>
          <w:lang w:eastAsia="en-US"/>
        </w:rPr>
        <w:t>ذكاة</w:t>
      </w:r>
      <w:r w:rsidRPr="000378E1">
        <w:rPr>
          <w:rFonts w:ascii="Traditional Arabic"/>
          <w:color w:val="auto"/>
          <w:rtl/>
          <w:lang w:eastAsia="en-US"/>
        </w:rPr>
        <w:t xml:space="preserve"> </w:t>
      </w:r>
      <w:r w:rsidRPr="000378E1">
        <w:rPr>
          <w:rFonts w:ascii="Traditional Arabic" w:hint="eastAsia"/>
          <w:color w:val="auto"/>
          <w:rtl/>
          <w:lang w:eastAsia="en-US"/>
        </w:rPr>
        <w:t>أمه</w:t>
      </w:r>
      <w:r w:rsidRPr="0045201A">
        <w:rPr>
          <w:rStyle w:val="ae"/>
          <w:rFonts w:ascii="Traditional Arabic" w:hAnsi="Traditional Arabic"/>
          <w:rtl/>
        </w:rPr>
        <w:t>(</w:t>
      </w:r>
      <w:r w:rsidRPr="0045201A">
        <w:rPr>
          <w:rStyle w:val="ae"/>
          <w:rFonts w:ascii="Traditional Arabic" w:hAnsi="Traditional Arabic"/>
          <w:rtl/>
        </w:rPr>
        <w:footnoteReference w:id="23"/>
      </w:r>
      <w:r w:rsidRPr="0045201A">
        <w:rPr>
          <w:rStyle w:val="ae"/>
          <w:rFonts w:ascii="Traditional Arabic" w:hAnsi="Traditional Arabic"/>
          <w:rtl/>
        </w:rPr>
        <w:t>)</w:t>
      </w:r>
      <w:r w:rsidRPr="000378E1">
        <w:rPr>
          <w:rFonts w:ascii="Traditional Arabic"/>
          <w:color w:val="auto"/>
          <w:rtl/>
          <w:lang w:eastAsia="en-US"/>
        </w:rPr>
        <w:t xml:space="preserve"> </w:t>
      </w:r>
    </w:p>
    <w:p w:rsidR="0097069D" w:rsidRDefault="0097069D" w:rsidP="00A92C9E">
      <w:pPr>
        <w:rPr>
          <w:color w:val="auto"/>
          <w:rtl/>
        </w:rPr>
      </w:pPr>
      <w:r w:rsidRPr="00BC52F6">
        <w:rPr>
          <w:rFonts w:ascii="Traditional Arabic" w:hint="cs"/>
          <w:b/>
          <w:bCs/>
          <w:color w:val="auto"/>
          <w:rtl/>
          <w:lang w:eastAsia="en-US"/>
        </w:rPr>
        <w:t xml:space="preserve">وجه </w:t>
      </w:r>
      <w:r>
        <w:rPr>
          <w:rFonts w:ascii="Traditional Arabic" w:hint="cs"/>
          <w:b/>
          <w:bCs/>
          <w:color w:val="auto"/>
          <w:rtl/>
          <w:lang w:eastAsia="en-US"/>
        </w:rPr>
        <w:t>الدلالة</w:t>
      </w:r>
      <w:r w:rsidRPr="00BC52F6">
        <w:rPr>
          <w:rFonts w:ascii="Traditional Arabic" w:hint="cs"/>
          <w:b/>
          <w:bCs/>
          <w:color w:val="auto"/>
          <w:rtl/>
          <w:lang w:eastAsia="en-US"/>
        </w:rPr>
        <w:t>:</w:t>
      </w:r>
      <w:r w:rsidRPr="00BC52F6">
        <w:rPr>
          <w:rFonts w:ascii="Traditional Arabic" w:hint="eastAsia"/>
          <w:color w:val="auto"/>
          <w:rtl/>
          <w:lang w:eastAsia="en-US"/>
        </w:rPr>
        <w:t xml:space="preserve"> هذا</w:t>
      </w:r>
      <w:r w:rsidRPr="00BC52F6">
        <w:rPr>
          <w:rFonts w:ascii="Traditional Arabic"/>
          <w:color w:val="auto"/>
          <w:rtl/>
          <w:lang w:eastAsia="en-US"/>
        </w:rPr>
        <w:t xml:space="preserve"> </w:t>
      </w:r>
      <w:r w:rsidRPr="00BC52F6">
        <w:rPr>
          <w:rFonts w:ascii="Traditional Arabic" w:hint="eastAsia"/>
          <w:color w:val="auto"/>
          <w:rtl/>
          <w:lang w:eastAsia="en-US"/>
        </w:rPr>
        <w:t>إشارة</w:t>
      </w:r>
      <w:r w:rsidRPr="00BC52F6">
        <w:rPr>
          <w:rFonts w:ascii="Traditional Arabic"/>
          <w:color w:val="auto"/>
          <w:rtl/>
          <w:lang w:eastAsia="en-US"/>
        </w:rPr>
        <w:t xml:space="preserve"> </w:t>
      </w:r>
      <w:r w:rsidRPr="00BC52F6">
        <w:rPr>
          <w:rFonts w:ascii="Traditional Arabic" w:hint="eastAsia"/>
          <w:color w:val="auto"/>
          <w:rtl/>
          <w:lang w:eastAsia="en-US"/>
        </w:rPr>
        <w:t>إلى</w:t>
      </w:r>
      <w:r w:rsidRPr="00BC52F6">
        <w:rPr>
          <w:rFonts w:ascii="Traditional Arabic"/>
          <w:color w:val="auto"/>
          <w:rtl/>
          <w:lang w:eastAsia="en-US"/>
        </w:rPr>
        <w:t xml:space="preserve"> </w:t>
      </w:r>
      <w:r w:rsidRPr="00BC52F6">
        <w:rPr>
          <w:rFonts w:ascii="Traditional Arabic" w:hint="eastAsia"/>
          <w:color w:val="auto"/>
          <w:rtl/>
          <w:lang w:eastAsia="en-US"/>
        </w:rPr>
        <w:t>جميعهم</w:t>
      </w:r>
      <w:r w:rsidRPr="00BC52F6">
        <w:rPr>
          <w:rFonts w:ascii="Traditional Arabic"/>
          <w:color w:val="auto"/>
          <w:rtl/>
          <w:lang w:eastAsia="en-US"/>
        </w:rPr>
        <w:t xml:space="preserve"> </w:t>
      </w:r>
      <w:r w:rsidRPr="00BC52F6">
        <w:rPr>
          <w:rFonts w:ascii="Traditional Arabic" w:hint="eastAsia"/>
          <w:color w:val="auto"/>
          <w:rtl/>
          <w:lang w:eastAsia="en-US"/>
        </w:rPr>
        <w:t>فكانا</w:t>
      </w:r>
      <w:r w:rsidRPr="00BC52F6">
        <w:rPr>
          <w:rFonts w:ascii="Traditional Arabic"/>
          <w:color w:val="auto"/>
          <w:rtl/>
          <w:lang w:eastAsia="en-US"/>
        </w:rPr>
        <w:t xml:space="preserve"> </w:t>
      </w:r>
      <w:r w:rsidRPr="00BC52F6">
        <w:rPr>
          <w:rFonts w:ascii="Traditional Arabic" w:hint="eastAsia"/>
          <w:color w:val="auto"/>
          <w:rtl/>
          <w:lang w:eastAsia="en-US"/>
        </w:rPr>
        <w:t>إجماعا</w:t>
      </w:r>
      <w:r w:rsidRPr="00BC52F6">
        <w:rPr>
          <w:rFonts w:ascii="Traditional Arabic" w:hint="cs"/>
          <w:color w:val="auto"/>
          <w:rtl/>
          <w:lang w:eastAsia="en-US"/>
        </w:rPr>
        <w:t>ً</w:t>
      </w:r>
      <w:r w:rsidRPr="0045201A">
        <w:rPr>
          <w:rStyle w:val="ae"/>
          <w:rFonts w:ascii="Traditional Arabic" w:hAnsi="Traditional Arabic"/>
          <w:rtl/>
        </w:rPr>
        <w:t>(</w:t>
      </w:r>
      <w:r w:rsidRPr="0045201A">
        <w:rPr>
          <w:rStyle w:val="ae"/>
          <w:rFonts w:ascii="Traditional Arabic" w:hAnsi="Traditional Arabic"/>
          <w:rtl/>
        </w:rPr>
        <w:footnoteReference w:id="24"/>
      </w:r>
      <w:r w:rsidRPr="0045201A">
        <w:rPr>
          <w:rStyle w:val="ae"/>
          <w:rFonts w:ascii="Traditional Arabic" w:hAnsi="Traditional Arabic"/>
          <w:rtl/>
        </w:rPr>
        <w:t>)</w:t>
      </w:r>
      <w:r w:rsidRPr="00BC52F6">
        <w:rPr>
          <w:rFonts w:hint="cs"/>
          <w:color w:val="auto"/>
          <w:rtl/>
        </w:rPr>
        <w:t>.</w:t>
      </w:r>
    </w:p>
    <w:p w:rsidR="00080E66" w:rsidRDefault="00DF4CC4" w:rsidP="006E4413">
      <w:pPr>
        <w:rPr>
          <w:rFonts w:ascii="Traditional Arabic"/>
          <w:rtl/>
          <w:lang w:eastAsia="en-US"/>
        </w:rPr>
      </w:pPr>
      <w:r>
        <w:rPr>
          <w:rFonts w:hint="cs"/>
          <w:b/>
          <w:bCs/>
          <w:color w:val="auto"/>
          <w:rtl/>
        </w:rPr>
        <w:t>3</w:t>
      </w:r>
      <w:r w:rsidR="00080E66">
        <w:rPr>
          <w:rFonts w:hint="cs"/>
          <w:b/>
          <w:bCs/>
          <w:color w:val="auto"/>
          <w:rtl/>
        </w:rPr>
        <w:t xml:space="preserve">- </w:t>
      </w:r>
      <w:r w:rsidR="00AB4524">
        <w:rPr>
          <w:rFonts w:ascii="Traditional Arabic" w:hint="cs"/>
          <w:color w:val="auto"/>
          <w:rtl/>
          <w:lang w:eastAsia="en-US"/>
        </w:rPr>
        <w:t xml:space="preserve">القياس على الأم: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أن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هذا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حكم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ثبت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في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الأم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فوجب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أن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يثبت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في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الجنين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كالهبة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والبيع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ولا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يلزم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على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هذا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ما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لم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ينبت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شعره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لأن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ذلك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ليس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بحي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ولا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تكون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الذكاة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إلا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بعد</w:t>
      </w:r>
      <w:r w:rsidR="00080E66" w:rsidRPr="00080E66">
        <w:rPr>
          <w:rFonts w:ascii="Traditional Arabic"/>
          <w:color w:val="auto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color w:val="auto"/>
          <w:rtl/>
          <w:lang w:eastAsia="en-US"/>
        </w:rPr>
        <w:t>حياة</w:t>
      </w:r>
      <w:r w:rsidR="006E4413">
        <w:rPr>
          <w:rFonts w:hint="cs"/>
          <w:b/>
          <w:bCs/>
          <w:color w:val="auto"/>
          <w:rtl/>
        </w:rPr>
        <w:t>,</w:t>
      </w:r>
      <w:r w:rsidR="006E4413">
        <w:rPr>
          <w:rFonts w:ascii="Traditional Arabic" w:hint="cs"/>
          <w:rtl/>
          <w:lang w:eastAsia="en-US"/>
        </w:rPr>
        <w:t xml:space="preserve"> </w:t>
      </w:r>
      <w:r w:rsidR="00080E66" w:rsidRPr="00080E66">
        <w:rPr>
          <w:rFonts w:ascii="Traditional Arabic" w:hint="cs"/>
          <w:rtl/>
          <w:lang w:eastAsia="en-US"/>
        </w:rPr>
        <w:t>ولأ</w:t>
      </w:r>
      <w:r w:rsidR="00080E66" w:rsidRPr="00080E66">
        <w:rPr>
          <w:rFonts w:ascii="Traditional Arabic" w:hint="eastAsia"/>
          <w:rtl/>
          <w:lang w:eastAsia="en-US"/>
        </w:rPr>
        <w:t>ن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كل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ما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لا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يستباح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أكله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إلا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بالذكاة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فإن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الذكاة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لا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تعمل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فيه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مع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عدم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الحياة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أصله</w:t>
      </w:r>
      <w:r w:rsidR="00080E66" w:rsidRPr="00080E66">
        <w:rPr>
          <w:rFonts w:ascii="Traditional Arabic"/>
          <w:rtl/>
          <w:lang w:eastAsia="en-US"/>
        </w:rPr>
        <w:t xml:space="preserve"> </w:t>
      </w:r>
      <w:r w:rsidR="00080E66" w:rsidRPr="00080E66">
        <w:rPr>
          <w:rFonts w:ascii="Traditional Arabic" w:hint="eastAsia"/>
          <w:rtl/>
          <w:lang w:eastAsia="en-US"/>
        </w:rPr>
        <w:t>الأمهات</w:t>
      </w:r>
      <w:r w:rsidR="00080E66" w:rsidRPr="0045201A">
        <w:rPr>
          <w:rStyle w:val="ae"/>
          <w:rFonts w:ascii="Traditional Arabic" w:hAnsi="Traditional Arabic"/>
          <w:rtl/>
        </w:rPr>
        <w:t>(</w:t>
      </w:r>
      <w:r w:rsidR="00080E66" w:rsidRPr="0045201A">
        <w:rPr>
          <w:rStyle w:val="ae"/>
          <w:rFonts w:ascii="Traditional Arabic" w:hAnsi="Traditional Arabic"/>
          <w:rtl/>
        </w:rPr>
        <w:footnoteReference w:id="25"/>
      </w:r>
      <w:r w:rsidR="00080E66" w:rsidRPr="0045201A">
        <w:rPr>
          <w:rStyle w:val="ae"/>
          <w:rFonts w:ascii="Traditional Arabic" w:hAnsi="Traditional Arabic"/>
          <w:rtl/>
        </w:rPr>
        <w:t>)</w:t>
      </w:r>
      <w:r w:rsidR="00080E66" w:rsidRPr="00080E66">
        <w:rPr>
          <w:rFonts w:ascii="Traditional Arabic"/>
          <w:rtl/>
          <w:lang w:eastAsia="en-US"/>
        </w:rPr>
        <w:t>.</w:t>
      </w:r>
      <w:r w:rsidR="0025565E">
        <w:rPr>
          <w:rFonts w:ascii="Traditional Arabic" w:hint="cs"/>
          <w:rtl/>
          <w:lang w:eastAsia="en-US"/>
        </w:rPr>
        <w:t xml:space="preserve"> </w:t>
      </w:r>
      <w:r w:rsidR="005265B2">
        <w:rPr>
          <w:rFonts w:ascii="Traditional Arabic" w:hint="cs"/>
          <w:rtl/>
          <w:lang w:eastAsia="en-US"/>
        </w:rPr>
        <w:t xml:space="preserve"> </w:t>
      </w:r>
    </w:p>
    <w:p w:rsidR="00DF4CC4" w:rsidRPr="00DF4CC4" w:rsidRDefault="00DF4CC4" w:rsidP="00FE72F5">
      <w:pPr>
        <w:spacing w:after="12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4</w:t>
      </w:r>
      <w:r w:rsidRPr="00D72D15">
        <w:rPr>
          <w:rFonts w:hint="cs"/>
          <w:b/>
          <w:bCs/>
          <w:color w:val="auto"/>
          <w:rtl/>
        </w:rPr>
        <w:t>-</w:t>
      </w:r>
      <w:r>
        <w:rPr>
          <w:rFonts w:hint="cs"/>
          <w:color w:val="auto"/>
          <w:rtl/>
        </w:rPr>
        <w:t xml:space="preserve"> </w:t>
      </w:r>
      <w:r w:rsidRPr="00BC52F6">
        <w:rPr>
          <w:rFonts w:hint="cs"/>
          <w:color w:val="auto"/>
          <w:rtl/>
        </w:rPr>
        <w:t xml:space="preserve"> </w:t>
      </w:r>
      <w:r>
        <w:rPr>
          <w:rFonts w:hint="cs"/>
          <w:color w:val="auto"/>
          <w:rtl/>
        </w:rPr>
        <w:t>أن الجنين</w:t>
      </w:r>
      <w:r w:rsidRPr="00D72D15">
        <w:rPr>
          <w:rFonts w:hint="cs"/>
          <w:color w:val="auto"/>
          <w:rtl/>
        </w:rPr>
        <w:t xml:space="preserve"> قبل تمام الخلق</w:t>
      </w:r>
      <w:r w:rsidRPr="00D72D15">
        <w:rPr>
          <w:color w:val="auto"/>
          <w:rtl/>
        </w:rPr>
        <w:t xml:space="preserve"> </w:t>
      </w:r>
      <w:r w:rsidRPr="00D72D15">
        <w:rPr>
          <w:rFonts w:hint="eastAsia"/>
          <w:color w:val="auto"/>
          <w:rtl/>
        </w:rPr>
        <w:t>حكم</w:t>
      </w:r>
      <w:r w:rsidRPr="00D72D15">
        <w:rPr>
          <w:color w:val="auto"/>
          <w:rtl/>
        </w:rPr>
        <w:t xml:space="preserve"> </w:t>
      </w:r>
      <w:r w:rsidRPr="00D72D15">
        <w:rPr>
          <w:rFonts w:hint="eastAsia"/>
          <w:color w:val="auto"/>
          <w:rtl/>
        </w:rPr>
        <w:t>مضغة</w:t>
      </w:r>
      <w:r w:rsidRPr="00D72D15">
        <w:rPr>
          <w:color w:val="auto"/>
          <w:rtl/>
        </w:rPr>
        <w:t xml:space="preserve"> </w:t>
      </w:r>
      <w:r w:rsidRPr="00D72D15">
        <w:rPr>
          <w:rFonts w:hint="eastAsia"/>
          <w:color w:val="auto"/>
          <w:rtl/>
        </w:rPr>
        <w:t>الدم</w:t>
      </w:r>
      <w:r>
        <w:rPr>
          <w:rFonts w:hint="cs"/>
          <w:color w:val="auto"/>
          <w:rtl/>
        </w:rPr>
        <w:t xml:space="preserve"> فلا يحلّ</w:t>
      </w:r>
      <w:r w:rsidRPr="0045201A">
        <w:rPr>
          <w:rStyle w:val="ae"/>
          <w:rFonts w:ascii="Traditional Arabic" w:hAnsi="Traditional Arabic"/>
          <w:rtl/>
        </w:rPr>
        <w:t>(</w:t>
      </w:r>
      <w:r w:rsidRPr="0045201A">
        <w:rPr>
          <w:rStyle w:val="ae"/>
          <w:rFonts w:ascii="Traditional Arabic" w:hAnsi="Traditional Arabic"/>
          <w:rtl/>
        </w:rPr>
        <w:footnoteReference w:id="26"/>
      </w:r>
      <w:r w:rsidRPr="0045201A">
        <w:rPr>
          <w:rStyle w:val="ae"/>
          <w:rFonts w:ascii="Traditional Arabic" w:hAnsi="Traditional Arabic"/>
          <w:rtl/>
        </w:rPr>
        <w:t>)</w:t>
      </w:r>
      <w:r w:rsidRPr="00D72D15">
        <w:rPr>
          <w:color w:val="auto"/>
          <w:rtl/>
        </w:rPr>
        <w:t>.</w:t>
      </w:r>
    </w:p>
    <w:p w:rsidR="00A11050" w:rsidRPr="00150ED0" w:rsidRDefault="005B16FC" w:rsidP="0004338D">
      <w:pPr>
        <w:spacing w:after="480"/>
        <w:rPr>
          <w:color w:val="auto"/>
          <w:rtl/>
        </w:rPr>
      </w:pPr>
      <w:r w:rsidRPr="00150ED0">
        <w:rPr>
          <w:rFonts w:hint="cs"/>
          <w:b/>
          <w:bCs/>
          <w:color w:val="auto"/>
          <w:rtl/>
        </w:rPr>
        <w:t>القول الثالث:</w:t>
      </w:r>
      <w:r w:rsidR="0052034A" w:rsidRPr="00150ED0">
        <w:rPr>
          <w:rFonts w:hint="cs"/>
          <w:color w:val="auto"/>
          <w:rtl/>
        </w:rPr>
        <w:t xml:space="preserve"> عدم جواز </w:t>
      </w:r>
      <w:r w:rsidRPr="00150ED0">
        <w:rPr>
          <w:rFonts w:hint="cs"/>
          <w:color w:val="auto"/>
          <w:rtl/>
        </w:rPr>
        <w:t>أكله</w:t>
      </w:r>
      <w:r w:rsidR="0052034A" w:rsidRPr="00150ED0">
        <w:rPr>
          <w:rFonts w:hint="cs"/>
          <w:color w:val="auto"/>
          <w:rtl/>
        </w:rPr>
        <w:t xml:space="preserve"> </w:t>
      </w:r>
      <w:r w:rsidRPr="00150ED0">
        <w:rPr>
          <w:rFonts w:hint="cs"/>
          <w:color w:val="auto"/>
          <w:rtl/>
        </w:rPr>
        <w:t>إلا</w:t>
      </w:r>
      <w:r w:rsidR="0052034A" w:rsidRPr="00150ED0">
        <w:rPr>
          <w:rFonts w:hint="cs"/>
          <w:color w:val="auto"/>
          <w:rtl/>
        </w:rPr>
        <w:t xml:space="preserve"> </w:t>
      </w:r>
      <w:r w:rsidRPr="00150ED0">
        <w:rPr>
          <w:rFonts w:hint="cs"/>
          <w:color w:val="auto"/>
          <w:rtl/>
        </w:rPr>
        <w:t>إذا</w:t>
      </w:r>
      <w:r w:rsidR="0052034A" w:rsidRPr="00150ED0">
        <w:rPr>
          <w:rFonts w:hint="cs"/>
          <w:color w:val="auto"/>
          <w:rtl/>
        </w:rPr>
        <w:t xml:space="preserve"> خرج حيا</w:t>
      </w:r>
      <w:r w:rsidR="00D87C85" w:rsidRPr="00150ED0">
        <w:rPr>
          <w:rFonts w:hint="cs"/>
          <w:color w:val="auto"/>
          <w:rtl/>
        </w:rPr>
        <w:t>ً وذكي,</w:t>
      </w:r>
      <w:r w:rsidR="00D439CF">
        <w:rPr>
          <w:rFonts w:hint="cs"/>
          <w:color w:val="auto"/>
          <w:rtl/>
        </w:rPr>
        <w:t xml:space="preserve"> </w:t>
      </w:r>
      <w:r w:rsidR="001C1EE7" w:rsidRPr="00150ED0">
        <w:rPr>
          <w:rFonts w:hint="cs"/>
          <w:color w:val="auto"/>
          <w:rtl/>
        </w:rPr>
        <w:t>و</w:t>
      </w:r>
      <w:r w:rsidR="00F97C35">
        <w:rPr>
          <w:rFonts w:hint="cs"/>
          <w:color w:val="auto"/>
          <w:rtl/>
        </w:rPr>
        <w:t xml:space="preserve"> هو قول</w:t>
      </w:r>
      <w:r w:rsidR="00475A42" w:rsidRPr="00150ED0">
        <w:rPr>
          <w:rFonts w:hint="cs"/>
          <w:color w:val="auto"/>
          <w:rtl/>
        </w:rPr>
        <w:t xml:space="preserve"> النخعي</w:t>
      </w:r>
      <w:r w:rsidR="001C1EE7" w:rsidRPr="00150ED0">
        <w:rPr>
          <w:rFonts w:hint="cs"/>
          <w:color w:val="auto"/>
          <w:rtl/>
        </w:rPr>
        <w:t>,</w:t>
      </w:r>
      <w:r w:rsidR="0036071A">
        <w:rPr>
          <w:rFonts w:hint="cs"/>
          <w:color w:val="auto"/>
          <w:rtl/>
        </w:rPr>
        <w:t xml:space="preserve"> </w:t>
      </w:r>
      <w:r w:rsidR="00275B52">
        <w:rPr>
          <w:rFonts w:hint="cs"/>
          <w:color w:val="auto"/>
          <w:rtl/>
        </w:rPr>
        <w:t>وحماد</w:t>
      </w:r>
      <w:r w:rsidR="00BF3595">
        <w:rPr>
          <w:rFonts w:hint="cs"/>
          <w:color w:val="auto"/>
          <w:rtl/>
        </w:rPr>
        <w:t xml:space="preserve"> بن أبي سليمان</w:t>
      </w:r>
      <w:r w:rsidR="000F4B32" w:rsidRPr="0045201A">
        <w:rPr>
          <w:rStyle w:val="ae"/>
          <w:rFonts w:ascii="Traditional Arabic" w:hAnsi="Traditional Arabic"/>
          <w:rtl/>
        </w:rPr>
        <w:t>(</w:t>
      </w:r>
      <w:r w:rsidR="000F4B32" w:rsidRPr="0045201A">
        <w:rPr>
          <w:rStyle w:val="ae"/>
          <w:rFonts w:ascii="Traditional Arabic" w:hAnsi="Traditional Arabic"/>
          <w:rtl/>
        </w:rPr>
        <w:footnoteReference w:id="27"/>
      </w:r>
      <w:r w:rsidR="000F4B32" w:rsidRPr="0045201A">
        <w:rPr>
          <w:rStyle w:val="ae"/>
          <w:rFonts w:ascii="Traditional Arabic" w:hAnsi="Traditional Arabic"/>
          <w:rtl/>
        </w:rPr>
        <w:t>)</w:t>
      </w:r>
      <w:r w:rsidR="004A730A" w:rsidRPr="00150ED0">
        <w:rPr>
          <w:rFonts w:hint="cs"/>
          <w:color w:val="auto"/>
          <w:rtl/>
        </w:rPr>
        <w:t>,</w:t>
      </w:r>
      <w:r w:rsidR="00032A7B">
        <w:rPr>
          <w:rFonts w:hint="cs"/>
          <w:color w:val="auto"/>
          <w:rtl/>
        </w:rPr>
        <w:t xml:space="preserve"> </w:t>
      </w:r>
      <w:r w:rsidR="00150ED0" w:rsidRPr="00150ED0">
        <w:rPr>
          <w:rFonts w:hint="cs"/>
          <w:color w:val="auto"/>
          <w:rtl/>
        </w:rPr>
        <w:t>و</w:t>
      </w:r>
      <w:r w:rsidR="00032A7B">
        <w:rPr>
          <w:rFonts w:hint="cs"/>
          <w:color w:val="auto"/>
          <w:rtl/>
        </w:rPr>
        <w:t xml:space="preserve"> به</w:t>
      </w:r>
      <w:r w:rsidR="00150ED0" w:rsidRPr="00150ED0">
        <w:rPr>
          <w:rFonts w:hint="cs"/>
          <w:color w:val="auto"/>
          <w:rtl/>
        </w:rPr>
        <w:t xml:space="preserve"> </w:t>
      </w:r>
      <w:r w:rsidR="00C234CE">
        <w:rPr>
          <w:rFonts w:hint="cs"/>
          <w:color w:val="auto"/>
          <w:rtl/>
        </w:rPr>
        <w:t xml:space="preserve">قال </w:t>
      </w:r>
      <w:r w:rsidR="00150ED0" w:rsidRPr="00150ED0">
        <w:rPr>
          <w:rFonts w:hint="cs"/>
          <w:color w:val="auto"/>
          <w:rtl/>
        </w:rPr>
        <w:t>الحنفية</w:t>
      </w:r>
      <w:r w:rsidR="004A730A" w:rsidRPr="0045201A">
        <w:rPr>
          <w:rFonts w:ascii="Traditional Arabic" w:hAnsi="Traditional Arabic"/>
          <w:vertAlign w:val="superscript"/>
          <w:rtl/>
        </w:rPr>
        <w:t>(</w:t>
      </w:r>
      <w:r w:rsidR="004A730A" w:rsidRPr="0045201A">
        <w:rPr>
          <w:rFonts w:ascii="Traditional Arabic" w:hAnsi="Traditional Arabic"/>
          <w:vertAlign w:val="superscript"/>
          <w:rtl/>
        </w:rPr>
        <w:footnoteReference w:id="28"/>
      </w:r>
      <w:r w:rsidR="004A730A" w:rsidRPr="0045201A">
        <w:rPr>
          <w:rFonts w:ascii="Traditional Arabic" w:hAnsi="Traditional Arabic"/>
          <w:vertAlign w:val="superscript"/>
          <w:rtl/>
        </w:rPr>
        <w:t>)</w:t>
      </w:r>
      <w:r w:rsidR="00F9752E" w:rsidRPr="00150ED0">
        <w:rPr>
          <w:rFonts w:hint="cs"/>
          <w:color w:val="auto"/>
          <w:rtl/>
        </w:rPr>
        <w:t>.</w:t>
      </w:r>
    </w:p>
    <w:p w:rsidR="00616ADE" w:rsidRDefault="00616ADE" w:rsidP="00AF7508">
      <w:pPr>
        <w:rPr>
          <w:b/>
          <w:bCs/>
          <w:rtl/>
        </w:rPr>
      </w:pPr>
      <w:r w:rsidRPr="00AB6FE6">
        <w:rPr>
          <w:rFonts w:hint="cs"/>
          <w:b/>
          <w:bCs/>
          <w:rtl/>
        </w:rPr>
        <w:lastRenderedPageBreak/>
        <w:t>من أدلة هذا القول:</w:t>
      </w:r>
      <w:r w:rsidR="00183CFF">
        <w:rPr>
          <w:rFonts w:hint="cs"/>
          <w:b/>
          <w:bCs/>
          <w:rtl/>
        </w:rPr>
        <w:t xml:space="preserve"> </w:t>
      </w:r>
      <w:r w:rsidR="00FD1697">
        <w:rPr>
          <w:rFonts w:hint="cs"/>
          <w:b/>
          <w:bCs/>
          <w:rtl/>
        </w:rPr>
        <w:t xml:space="preserve"> </w:t>
      </w:r>
    </w:p>
    <w:p w:rsidR="008B25C9" w:rsidRPr="006009C3" w:rsidRDefault="00440C7F" w:rsidP="00A92C9E">
      <w:pPr>
        <w:rPr>
          <w:rtl/>
        </w:rPr>
      </w:pPr>
      <w:r w:rsidRPr="006009C3">
        <w:rPr>
          <w:rFonts w:ascii="Traditional Arabic" w:hint="cs"/>
          <w:b/>
          <w:bCs/>
          <w:rtl/>
          <w:lang w:eastAsia="en-US"/>
        </w:rPr>
        <w:t xml:space="preserve">1- </w:t>
      </w:r>
      <w:r w:rsidR="00A11050" w:rsidRPr="006009C3">
        <w:rPr>
          <w:rFonts w:ascii="Traditional Arabic" w:hint="cs"/>
          <w:rtl/>
          <w:lang w:eastAsia="en-US"/>
        </w:rPr>
        <w:t xml:space="preserve"> </w:t>
      </w:r>
      <w:r w:rsidR="00A11050" w:rsidRPr="006009C3">
        <w:rPr>
          <w:rFonts w:ascii="Traditional Arabic" w:hint="cs"/>
          <w:b/>
          <w:bCs/>
          <w:rtl/>
          <w:lang w:eastAsia="en-US"/>
        </w:rPr>
        <w:t>قوله تعالى</w:t>
      </w:r>
      <w:r w:rsidR="00BE34C2">
        <w:rPr>
          <w:rFonts w:ascii="Traditional Arabic" w:hint="cs"/>
          <w:b/>
          <w:bCs/>
          <w:rtl/>
          <w:lang w:eastAsia="en-US"/>
        </w:rPr>
        <w:t>:</w:t>
      </w:r>
      <w:r w:rsidR="006009C3" w:rsidRPr="006009C3">
        <w:rPr>
          <w:rFonts w:ascii="QCF_BSML" w:hAnsi="QCF_BSML" w:cs="QCF_BSML"/>
          <w:rtl/>
          <w:lang w:eastAsia="en-US"/>
        </w:rPr>
        <w:t xml:space="preserve">  </w:t>
      </w:r>
      <w:r w:rsidR="006009C3" w:rsidRPr="0036071A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6009C3" w:rsidRPr="0036071A">
        <w:rPr>
          <w:rFonts w:ascii="QCF_P107" w:hAnsi="QCF_P107" w:cs="QCF_P107"/>
          <w:sz w:val="32"/>
          <w:szCs w:val="32"/>
          <w:rtl/>
          <w:lang w:eastAsia="en-US"/>
        </w:rPr>
        <w:t xml:space="preserve">ﭜ  </w:t>
      </w:r>
      <w:r w:rsidR="006009C3" w:rsidRPr="0036071A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6009C3" w:rsidRPr="0045201A">
        <w:rPr>
          <w:rStyle w:val="ae"/>
          <w:rFonts w:ascii="Traditional Arabic" w:hAnsi="Traditional Arabic"/>
          <w:rtl/>
        </w:rPr>
        <w:t>(</w:t>
      </w:r>
      <w:r w:rsidR="006009C3" w:rsidRPr="0045201A">
        <w:rPr>
          <w:rStyle w:val="ae"/>
          <w:rFonts w:ascii="Traditional Arabic" w:hAnsi="Traditional Arabic"/>
          <w:rtl/>
        </w:rPr>
        <w:footnoteReference w:id="29"/>
      </w:r>
      <w:r w:rsidR="006009C3" w:rsidRPr="0045201A">
        <w:rPr>
          <w:rStyle w:val="ae"/>
          <w:rFonts w:ascii="Traditional Arabic" w:hAnsi="Traditional Arabic"/>
          <w:rtl/>
        </w:rPr>
        <w:t>)</w:t>
      </w:r>
      <w:r w:rsidR="006009C3" w:rsidRPr="006009C3">
        <w:rPr>
          <w:rFonts w:ascii="Arial" w:hAnsi="Arial" w:cs="Arial"/>
          <w:rtl/>
          <w:lang w:eastAsia="en-US"/>
        </w:rPr>
        <w:t xml:space="preserve"> </w:t>
      </w:r>
      <w:r w:rsidR="006009C3" w:rsidRPr="006009C3">
        <w:rPr>
          <w:rFonts w:ascii="Traditional Arabic" w:hint="cs"/>
          <w:rtl/>
          <w:lang w:eastAsia="en-US"/>
        </w:rPr>
        <w:t>,</w:t>
      </w:r>
      <w:r w:rsidR="008B25C9" w:rsidRPr="006009C3">
        <w:rPr>
          <w:rFonts w:ascii="Traditional Arabic"/>
          <w:rtl/>
          <w:lang w:eastAsia="en-US"/>
        </w:rPr>
        <w:t xml:space="preserve"> </w:t>
      </w:r>
      <w:r w:rsidR="008B25C9" w:rsidRPr="006009C3">
        <w:rPr>
          <w:rFonts w:ascii="Traditional Arabic" w:hint="eastAsia"/>
          <w:rtl/>
          <w:lang w:eastAsia="en-US"/>
        </w:rPr>
        <w:t>فإن</w:t>
      </w:r>
      <w:r w:rsidR="008B25C9" w:rsidRPr="006009C3">
        <w:rPr>
          <w:rFonts w:ascii="Traditional Arabic"/>
          <w:rtl/>
          <w:lang w:eastAsia="en-US"/>
        </w:rPr>
        <w:t xml:space="preserve"> </w:t>
      </w:r>
      <w:r w:rsidR="008B25C9" w:rsidRPr="006009C3">
        <w:rPr>
          <w:rFonts w:ascii="Traditional Arabic" w:hint="eastAsia"/>
          <w:rtl/>
          <w:lang w:eastAsia="en-US"/>
        </w:rPr>
        <w:t>أحسن</w:t>
      </w:r>
      <w:r w:rsidR="008B25C9" w:rsidRPr="006009C3">
        <w:rPr>
          <w:rFonts w:ascii="Traditional Arabic"/>
          <w:rtl/>
          <w:lang w:eastAsia="en-US"/>
        </w:rPr>
        <w:t xml:space="preserve"> </w:t>
      </w:r>
      <w:r w:rsidR="008B25C9" w:rsidRPr="006009C3">
        <w:rPr>
          <w:rFonts w:ascii="Traditional Arabic" w:hint="eastAsia"/>
          <w:rtl/>
          <w:lang w:eastAsia="en-US"/>
        </w:rPr>
        <w:t>أحواله</w:t>
      </w:r>
      <w:r w:rsidR="008B25C9" w:rsidRPr="006009C3">
        <w:rPr>
          <w:rFonts w:ascii="Traditional Arabic"/>
          <w:rtl/>
          <w:lang w:eastAsia="en-US"/>
        </w:rPr>
        <w:t xml:space="preserve"> </w:t>
      </w:r>
      <w:r w:rsidR="008B25C9" w:rsidRPr="006009C3">
        <w:rPr>
          <w:rFonts w:ascii="Traditional Arabic" w:hint="eastAsia"/>
          <w:rtl/>
          <w:lang w:eastAsia="en-US"/>
        </w:rPr>
        <w:t>أن</w:t>
      </w:r>
      <w:r w:rsidR="008B25C9" w:rsidRPr="006009C3">
        <w:rPr>
          <w:rFonts w:ascii="Traditional Arabic"/>
          <w:rtl/>
          <w:lang w:eastAsia="en-US"/>
        </w:rPr>
        <w:t xml:space="preserve"> </w:t>
      </w:r>
      <w:r w:rsidR="008B25C9" w:rsidRPr="006009C3">
        <w:rPr>
          <w:rFonts w:ascii="Traditional Arabic" w:hint="eastAsia"/>
          <w:rtl/>
          <w:lang w:eastAsia="en-US"/>
        </w:rPr>
        <w:t>يكون</w:t>
      </w:r>
      <w:r w:rsidR="008B25C9" w:rsidRPr="006009C3">
        <w:rPr>
          <w:rFonts w:ascii="Traditional Arabic"/>
          <w:rtl/>
          <w:lang w:eastAsia="en-US"/>
        </w:rPr>
        <w:t xml:space="preserve"> </w:t>
      </w:r>
      <w:r w:rsidR="008B25C9" w:rsidRPr="006009C3">
        <w:rPr>
          <w:rFonts w:ascii="Traditional Arabic" w:hint="eastAsia"/>
          <w:rtl/>
          <w:lang w:eastAsia="en-US"/>
        </w:rPr>
        <w:t>حيا</w:t>
      </w:r>
      <w:r w:rsidR="00321E05" w:rsidRPr="006009C3">
        <w:rPr>
          <w:rFonts w:ascii="Traditional Arabic" w:hint="cs"/>
          <w:rtl/>
          <w:lang w:eastAsia="en-US"/>
        </w:rPr>
        <w:t>ً</w:t>
      </w:r>
      <w:r w:rsidR="008B25C9" w:rsidRPr="006009C3">
        <w:rPr>
          <w:rFonts w:ascii="Traditional Arabic"/>
          <w:rtl/>
          <w:lang w:eastAsia="en-US"/>
        </w:rPr>
        <w:t xml:space="preserve"> </w:t>
      </w:r>
      <w:r w:rsidR="008B25C9" w:rsidRPr="006009C3">
        <w:rPr>
          <w:rFonts w:ascii="Traditional Arabic" w:hint="eastAsia"/>
          <w:rtl/>
          <w:lang w:eastAsia="en-US"/>
        </w:rPr>
        <w:t>عند</w:t>
      </w:r>
      <w:r w:rsidR="008B25C9" w:rsidRPr="006009C3">
        <w:rPr>
          <w:rFonts w:ascii="Traditional Arabic"/>
          <w:rtl/>
          <w:lang w:eastAsia="en-US"/>
        </w:rPr>
        <w:t xml:space="preserve"> </w:t>
      </w:r>
      <w:r w:rsidR="008B25C9" w:rsidRPr="006009C3">
        <w:rPr>
          <w:rFonts w:ascii="Traditional Arabic" w:hint="eastAsia"/>
          <w:rtl/>
          <w:lang w:eastAsia="en-US"/>
        </w:rPr>
        <w:t>ذبح</w:t>
      </w:r>
      <w:r w:rsidR="008B25C9" w:rsidRPr="006009C3">
        <w:rPr>
          <w:rFonts w:ascii="Traditional Arabic"/>
          <w:rtl/>
          <w:lang w:eastAsia="en-US"/>
        </w:rPr>
        <w:t xml:space="preserve"> </w:t>
      </w:r>
      <w:r w:rsidR="008B25C9" w:rsidRPr="006009C3">
        <w:rPr>
          <w:rFonts w:ascii="Traditional Arabic" w:hint="eastAsia"/>
          <w:rtl/>
          <w:lang w:eastAsia="en-US"/>
        </w:rPr>
        <w:t>الأم</w:t>
      </w:r>
      <w:r w:rsidR="008B25C9" w:rsidRPr="006009C3">
        <w:rPr>
          <w:rFonts w:ascii="Traditional Arabic"/>
          <w:rtl/>
          <w:lang w:eastAsia="en-US"/>
        </w:rPr>
        <w:t xml:space="preserve"> </w:t>
      </w:r>
      <w:r w:rsidR="008B25C9" w:rsidRPr="006009C3">
        <w:rPr>
          <w:rFonts w:ascii="Traditional Arabic" w:hint="eastAsia"/>
          <w:rtl/>
          <w:lang w:eastAsia="en-US"/>
        </w:rPr>
        <w:t>فيموت</w:t>
      </w:r>
      <w:r w:rsidR="008B25C9" w:rsidRPr="006009C3">
        <w:rPr>
          <w:rFonts w:ascii="Traditional Arabic"/>
          <w:rtl/>
          <w:lang w:eastAsia="en-US"/>
        </w:rPr>
        <w:t xml:space="preserve"> </w:t>
      </w:r>
      <w:r w:rsidR="008B25C9" w:rsidRPr="006009C3">
        <w:rPr>
          <w:rFonts w:ascii="Traditional Arabic" w:hint="eastAsia"/>
          <w:rtl/>
          <w:lang w:eastAsia="en-US"/>
        </w:rPr>
        <w:t>باحتباس</w:t>
      </w:r>
      <w:r w:rsidR="008B25C9" w:rsidRPr="006009C3">
        <w:rPr>
          <w:rFonts w:ascii="Traditional Arabic"/>
          <w:rtl/>
          <w:lang w:eastAsia="en-US"/>
        </w:rPr>
        <w:t xml:space="preserve"> </w:t>
      </w:r>
      <w:r w:rsidR="008B25C9" w:rsidRPr="006009C3">
        <w:rPr>
          <w:rFonts w:ascii="Traditional Arabic" w:hint="eastAsia"/>
          <w:rtl/>
          <w:lang w:eastAsia="en-US"/>
        </w:rPr>
        <w:t>نفسه</w:t>
      </w:r>
      <w:r w:rsidR="008B25C9" w:rsidRPr="006009C3">
        <w:rPr>
          <w:rFonts w:ascii="Traditional Arabic"/>
          <w:rtl/>
          <w:lang w:eastAsia="en-US"/>
        </w:rPr>
        <w:t xml:space="preserve"> </w:t>
      </w:r>
      <w:r w:rsidR="008B25C9" w:rsidRPr="006009C3">
        <w:rPr>
          <w:rFonts w:ascii="Traditional Arabic" w:hint="eastAsia"/>
          <w:rtl/>
          <w:lang w:eastAsia="en-US"/>
        </w:rPr>
        <w:t>وهذا</w:t>
      </w:r>
      <w:r w:rsidR="008B25C9" w:rsidRPr="006009C3">
        <w:rPr>
          <w:rFonts w:ascii="Traditional Arabic"/>
          <w:rtl/>
          <w:lang w:eastAsia="en-US"/>
        </w:rPr>
        <w:t xml:space="preserve"> </w:t>
      </w:r>
      <w:r w:rsidR="008B25C9" w:rsidRPr="006009C3">
        <w:rPr>
          <w:rFonts w:ascii="Traditional Arabic" w:hint="eastAsia"/>
          <w:rtl/>
          <w:lang w:eastAsia="en-US"/>
        </w:rPr>
        <w:t>هو</w:t>
      </w:r>
      <w:r w:rsidR="008B25C9" w:rsidRPr="006009C3">
        <w:rPr>
          <w:rFonts w:ascii="Traditional Arabic"/>
          <w:rtl/>
          <w:lang w:eastAsia="en-US"/>
        </w:rPr>
        <w:t xml:space="preserve"> </w:t>
      </w:r>
      <w:r w:rsidR="008B25C9" w:rsidRPr="006009C3">
        <w:rPr>
          <w:rFonts w:ascii="Traditional Arabic" w:hint="eastAsia"/>
          <w:rtl/>
          <w:lang w:eastAsia="en-US"/>
        </w:rPr>
        <w:t>المنخنقة</w:t>
      </w:r>
      <w:r w:rsidR="008B25C9" w:rsidRPr="0045201A">
        <w:rPr>
          <w:rStyle w:val="ae"/>
          <w:rFonts w:ascii="Traditional Arabic" w:hAnsi="Traditional Arabic"/>
          <w:rtl/>
        </w:rPr>
        <w:t>(</w:t>
      </w:r>
      <w:r w:rsidR="008B25C9" w:rsidRPr="0045201A">
        <w:rPr>
          <w:rStyle w:val="ae"/>
          <w:rFonts w:ascii="Traditional Arabic" w:hAnsi="Traditional Arabic"/>
          <w:rtl/>
        </w:rPr>
        <w:footnoteReference w:id="30"/>
      </w:r>
      <w:r w:rsidR="008B25C9" w:rsidRPr="0045201A">
        <w:rPr>
          <w:rStyle w:val="ae"/>
          <w:rFonts w:ascii="Traditional Arabic" w:hAnsi="Traditional Arabic"/>
          <w:rtl/>
        </w:rPr>
        <w:t>)</w:t>
      </w:r>
      <w:r w:rsidR="00E44918">
        <w:rPr>
          <w:rFonts w:hint="cs"/>
          <w:rtl/>
        </w:rPr>
        <w:t>.</w:t>
      </w:r>
    </w:p>
    <w:p w:rsidR="00761515" w:rsidRPr="00910478" w:rsidRDefault="00E33636" w:rsidP="00A92C9E">
      <w:pPr>
        <w:rPr>
          <w:rFonts w:ascii="Traditional Arabic" w:hAnsi="Traditional Arabic"/>
          <w:b/>
          <w:bCs/>
          <w:rtl/>
        </w:rPr>
      </w:pPr>
      <w:r>
        <w:rPr>
          <w:rFonts w:hint="cs"/>
          <w:b/>
          <w:bCs/>
          <w:rtl/>
        </w:rPr>
        <w:t>2</w:t>
      </w:r>
      <w:r w:rsidR="00761515" w:rsidRPr="00910478">
        <w:rPr>
          <w:rFonts w:hint="cs"/>
          <w:b/>
          <w:bCs/>
          <w:rtl/>
        </w:rPr>
        <w:t xml:space="preserve">- </w:t>
      </w:r>
      <w:r w:rsidR="00761515" w:rsidRPr="00910478">
        <w:rPr>
          <w:b/>
          <w:bCs/>
          <w:rtl/>
        </w:rPr>
        <w:t xml:space="preserve"> </w:t>
      </w:r>
      <w:r w:rsidR="00E21E76">
        <w:rPr>
          <w:rFonts w:hint="cs"/>
          <w:b/>
          <w:bCs/>
          <w:rtl/>
        </w:rPr>
        <w:t>و</w:t>
      </w:r>
      <w:r w:rsidR="00761515" w:rsidRPr="00910478">
        <w:rPr>
          <w:rFonts w:hint="eastAsia"/>
          <w:b/>
          <w:bCs/>
          <w:rtl/>
        </w:rPr>
        <w:t>قوله</w:t>
      </w:r>
      <w:r w:rsidR="00761515" w:rsidRPr="00910478">
        <w:rPr>
          <w:b/>
          <w:bCs/>
          <w:rtl/>
        </w:rPr>
        <w:t xml:space="preserve"> </w:t>
      </w:r>
      <w:r w:rsidR="00910478" w:rsidRPr="00910478">
        <w:rPr>
          <w:rFonts w:ascii="QCF_BSML" w:hAnsi="QCF_BSML" w:cs="QCF_BSML"/>
          <w:rtl/>
          <w:lang w:eastAsia="en-US"/>
        </w:rPr>
        <w:t xml:space="preserve"> ﭨ </w:t>
      </w:r>
      <w:r w:rsidR="00910478" w:rsidRPr="0036071A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910478" w:rsidRPr="0036071A">
        <w:rPr>
          <w:rFonts w:ascii="QCF_P026" w:hAnsi="QCF_P026" w:cs="QCF_P026"/>
          <w:sz w:val="32"/>
          <w:szCs w:val="32"/>
          <w:rtl/>
          <w:lang w:eastAsia="en-US"/>
        </w:rPr>
        <w:t xml:space="preserve">ﮌ  ﮍ   ﮎ  ﮏ  </w:t>
      </w:r>
      <w:r w:rsidR="00910478" w:rsidRPr="0036071A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910478" w:rsidRPr="0045201A">
        <w:rPr>
          <w:rStyle w:val="ae"/>
          <w:rFonts w:ascii="Traditional Arabic" w:hAnsi="Traditional Arabic"/>
          <w:rtl/>
        </w:rPr>
        <w:t>(</w:t>
      </w:r>
      <w:r w:rsidR="00910478" w:rsidRPr="0045201A">
        <w:rPr>
          <w:rStyle w:val="ae"/>
          <w:rFonts w:ascii="Traditional Arabic" w:hAnsi="Traditional Arabic"/>
          <w:rtl/>
        </w:rPr>
        <w:footnoteReference w:id="31"/>
      </w:r>
      <w:r w:rsidR="00910478" w:rsidRPr="0045201A">
        <w:rPr>
          <w:rStyle w:val="ae"/>
          <w:rFonts w:ascii="Traditional Arabic" w:hAnsi="Traditional Arabic"/>
          <w:rtl/>
        </w:rPr>
        <w:t>)</w:t>
      </w:r>
      <w:r w:rsidR="00910478">
        <w:rPr>
          <w:rFonts w:ascii="QCF_BSML" w:hAnsi="QCF_BSML" w:hint="cs"/>
          <w:rtl/>
          <w:lang w:eastAsia="en-US"/>
        </w:rPr>
        <w:t>.</w:t>
      </w:r>
      <w:r w:rsidR="00910478">
        <w:rPr>
          <w:rFonts w:ascii="Arial" w:hAnsi="Arial" w:cs="Arial" w:hint="cs"/>
          <w:rtl/>
          <w:lang w:eastAsia="en-US"/>
        </w:rPr>
        <w:t xml:space="preserve">      </w:t>
      </w:r>
      <w:r w:rsidR="00147936">
        <w:rPr>
          <w:rFonts w:ascii="Arial" w:hAnsi="Arial" w:cs="Arial" w:hint="cs"/>
          <w:rtl/>
          <w:lang w:eastAsia="en-US"/>
        </w:rPr>
        <w:t xml:space="preserve"> </w:t>
      </w:r>
      <w:r w:rsidR="00910478">
        <w:rPr>
          <w:rFonts w:ascii="Arial" w:hAnsi="Arial" w:cs="Arial" w:hint="cs"/>
          <w:rtl/>
          <w:lang w:eastAsia="en-US"/>
        </w:rPr>
        <w:t xml:space="preserve">   </w:t>
      </w:r>
      <w:r w:rsidR="00910478" w:rsidRPr="00910478">
        <w:rPr>
          <w:rFonts w:ascii="Arial" w:hAnsi="Arial" w:cs="Arial"/>
          <w:rtl/>
          <w:lang w:eastAsia="en-US"/>
        </w:rPr>
        <w:t xml:space="preserve"> </w:t>
      </w:r>
    </w:p>
    <w:p w:rsidR="00761515" w:rsidRPr="00EE6439" w:rsidRDefault="00910478" w:rsidP="00A92C9E">
      <w:pPr>
        <w:rPr>
          <w:rtl/>
        </w:rPr>
      </w:pPr>
      <w:r w:rsidRPr="00EE6439">
        <w:rPr>
          <w:rFonts w:hint="cs"/>
          <w:b/>
          <w:bCs/>
          <w:rtl/>
        </w:rPr>
        <w:t xml:space="preserve">وجه الدلالة: </w:t>
      </w:r>
      <w:r w:rsidR="00761515" w:rsidRPr="00EE6439">
        <w:rPr>
          <w:rFonts w:hint="eastAsia"/>
          <w:rtl/>
        </w:rPr>
        <w:t>وهو</w:t>
      </w:r>
      <w:r w:rsidR="00761515" w:rsidRPr="00EE6439">
        <w:rPr>
          <w:rtl/>
        </w:rPr>
        <w:t xml:space="preserve"> </w:t>
      </w:r>
      <w:r w:rsidR="00761515" w:rsidRPr="00EE6439">
        <w:rPr>
          <w:rFonts w:hint="eastAsia"/>
          <w:rtl/>
        </w:rPr>
        <w:t>اسم</w:t>
      </w:r>
      <w:r w:rsidR="00761515" w:rsidRPr="00EE6439">
        <w:rPr>
          <w:rtl/>
        </w:rPr>
        <w:t xml:space="preserve"> </w:t>
      </w:r>
      <w:r w:rsidR="00761515" w:rsidRPr="00EE6439">
        <w:rPr>
          <w:rFonts w:hint="eastAsia"/>
          <w:rtl/>
        </w:rPr>
        <w:t>لحيوان</w:t>
      </w:r>
      <w:r w:rsidR="00761515" w:rsidRPr="00EE6439">
        <w:rPr>
          <w:rtl/>
        </w:rPr>
        <w:t xml:space="preserve"> </w:t>
      </w:r>
      <w:r w:rsidR="00761515" w:rsidRPr="00EE6439">
        <w:rPr>
          <w:rFonts w:hint="eastAsia"/>
          <w:rtl/>
        </w:rPr>
        <w:t>مات</w:t>
      </w:r>
      <w:r w:rsidR="00761515" w:rsidRPr="00EE6439">
        <w:rPr>
          <w:rtl/>
        </w:rPr>
        <w:t xml:space="preserve"> </w:t>
      </w:r>
      <w:r w:rsidR="00761515" w:rsidRPr="00EE6439">
        <w:rPr>
          <w:rFonts w:hint="eastAsia"/>
          <w:rtl/>
        </w:rPr>
        <w:t>من</w:t>
      </w:r>
      <w:r w:rsidR="00761515" w:rsidRPr="00EE6439">
        <w:rPr>
          <w:rtl/>
        </w:rPr>
        <w:t xml:space="preserve"> </w:t>
      </w:r>
      <w:r w:rsidR="00761515" w:rsidRPr="00EE6439">
        <w:rPr>
          <w:rFonts w:hint="eastAsia"/>
          <w:rtl/>
        </w:rPr>
        <w:t>غير</w:t>
      </w:r>
      <w:r w:rsidR="00761515" w:rsidRPr="00EE6439">
        <w:rPr>
          <w:rtl/>
        </w:rPr>
        <w:t xml:space="preserve"> </w:t>
      </w:r>
      <w:r w:rsidR="00761515" w:rsidRPr="00EE6439">
        <w:rPr>
          <w:rFonts w:hint="eastAsia"/>
          <w:rtl/>
        </w:rPr>
        <w:t>ذكاة</w:t>
      </w:r>
      <w:r w:rsidR="00761515" w:rsidRPr="00EE6439">
        <w:rPr>
          <w:rtl/>
        </w:rPr>
        <w:t xml:space="preserve"> </w:t>
      </w:r>
      <w:r w:rsidR="00761515" w:rsidRPr="00EE6439">
        <w:rPr>
          <w:rFonts w:hint="eastAsia"/>
          <w:rtl/>
        </w:rPr>
        <w:t>والجنين</w:t>
      </w:r>
      <w:r w:rsidR="00761515" w:rsidRPr="00EE6439">
        <w:rPr>
          <w:rtl/>
        </w:rPr>
        <w:t xml:space="preserve"> </w:t>
      </w:r>
      <w:r w:rsidR="00761515" w:rsidRPr="00EE6439">
        <w:rPr>
          <w:rFonts w:hint="eastAsia"/>
          <w:rtl/>
        </w:rPr>
        <w:t>مات</w:t>
      </w:r>
      <w:r w:rsidR="00761515" w:rsidRPr="00EE6439">
        <w:rPr>
          <w:rtl/>
        </w:rPr>
        <w:t xml:space="preserve"> </w:t>
      </w:r>
      <w:r w:rsidR="00761515" w:rsidRPr="00EE6439">
        <w:rPr>
          <w:rFonts w:hint="eastAsia"/>
          <w:rtl/>
        </w:rPr>
        <w:t>حتف</w:t>
      </w:r>
      <w:r w:rsidR="00D76B75" w:rsidRPr="00EE6439">
        <w:rPr>
          <w:rFonts w:hint="cs"/>
          <w:rtl/>
        </w:rPr>
        <w:t xml:space="preserve"> أنفه فيحرم </w:t>
      </w:r>
    </w:p>
    <w:p w:rsidR="00A11050" w:rsidRPr="00EE6439" w:rsidRDefault="00761515" w:rsidP="00A92C9E">
      <w:pPr>
        <w:rPr>
          <w:rtl/>
        </w:rPr>
      </w:pPr>
      <w:r w:rsidRPr="00EE6439">
        <w:rPr>
          <w:rFonts w:hint="eastAsia"/>
          <w:rtl/>
        </w:rPr>
        <w:t>بالكتاب</w:t>
      </w:r>
      <w:r w:rsidRPr="00EE6439">
        <w:rPr>
          <w:rStyle w:val="ae"/>
          <w:rFonts w:ascii="Traditional Arabic" w:hAnsi="Traditional Arabic"/>
          <w:rtl/>
        </w:rPr>
        <w:t>(</w:t>
      </w:r>
      <w:r w:rsidRPr="00EE6439">
        <w:rPr>
          <w:rStyle w:val="ae"/>
          <w:rFonts w:ascii="Traditional Arabic" w:hAnsi="Traditional Arabic"/>
          <w:rtl/>
        </w:rPr>
        <w:footnoteReference w:id="32"/>
      </w:r>
      <w:r w:rsidRPr="00EE6439">
        <w:rPr>
          <w:rStyle w:val="ae"/>
          <w:rFonts w:ascii="Traditional Arabic" w:hAnsi="Traditional Arabic"/>
          <w:rtl/>
        </w:rPr>
        <w:t>)</w:t>
      </w:r>
      <w:r w:rsidRPr="00EE6439">
        <w:rPr>
          <w:rFonts w:hint="cs"/>
          <w:rtl/>
        </w:rPr>
        <w:t>.</w:t>
      </w:r>
    </w:p>
    <w:p w:rsidR="00EF3B1E" w:rsidRDefault="00EF3B1E" w:rsidP="00F06654">
      <w:pPr>
        <w:spacing w:after="120"/>
        <w:rPr>
          <w:rFonts w:ascii="Traditional Arabic" w:hAnsi="Traditional Arabic"/>
          <w:rtl/>
        </w:rPr>
      </w:pPr>
      <w:r w:rsidRPr="00377B00">
        <w:rPr>
          <w:rFonts w:hint="cs"/>
          <w:b/>
          <w:bCs/>
          <w:rtl/>
        </w:rPr>
        <w:t>3-</w:t>
      </w:r>
      <w:r>
        <w:rPr>
          <w:rFonts w:hint="cs"/>
          <w:rtl/>
        </w:rPr>
        <w:t xml:space="preserve"> </w:t>
      </w:r>
      <w:r w:rsidRPr="000C4DE8">
        <w:rPr>
          <w:rFonts w:ascii="QCF_BSML" w:hAnsi="QCF_BSML" w:cs="QCF_BSML"/>
          <w:sz w:val="32"/>
          <w:szCs w:val="32"/>
          <w:rtl/>
          <w:lang w:eastAsia="en-US"/>
        </w:rPr>
        <w:t xml:space="preserve">ﭧ ﭨ  ﭽ </w:t>
      </w:r>
      <w:r w:rsidRPr="000C4DE8">
        <w:rPr>
          <w:rFonts w:ascii="QCF_P107" w:hAnsi="QCF_P107" w:cs="QCF_P107"/>
          <w:sz w:val="32"/>
          <w:szCs w:val="32"/>
          <w:rtl/>
          <w:lang w:eastAsia="en-US"/>
        </w:rPr>
        <w:t xml:space="preserve">ﭑ  ﭒ  ﭓ  ﭔ  </w:t>
      </w:r>
      <w:r w:rsidRPr="000C4DE8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45201A">
        <w:rPr>
          <w:rStyle w:val="ae"/>
          <w:rFonts w:ascii="Traditional Arabic" w:hAnsi="Traditional Arabic"/>
          <w:sz w:val="32"/>
          <w:szCs w:val="32"/>
          <w:rtl/>
        </w:rPr>
        <w:t>(</w:t>
      </w:r>
      <w:r w:rsidRPr="0045201A">
        <w:rPr>
          <w:rStyle w:val="ae"/>
          <w:rFonts w:ascii="Traditional Arabic" w:hAnsi="Traditional Arabic"/>
          <w:sz w:val="32"/>
          <w:szCs w:val="32"/>
          <w:rtl/>
        </w:rPr>
        <w:footnoteReference w:id="33"/>
      </w:r>
      <w:r w:rsidRPr="0045201A">
        <w:rPr>
          <w:rStyle w:val="ae"/>
          <w:rFonts w:ascii="Traditional Arabic" w:hAnsi="Traditional Arabic"/>
          <w:sz w:val="32"/>
          <w:szCs w:val="32"/>
          <w:rtl/>
        </w:rPr>
        <w:t>)</w:t>
      </w:r>
      <w:r w:rsidRPr="000C4DE8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Pr="000C4DE8">
        <w:rPr>
          <w:rFonts w:ascii="QCF_BSML" w:hAnsi="QCF_BSML" w:cs="QCF_BSML"/>
          <w:sz w:val="32"/>
          <w:szCs w:val="32"/>
          <w:rtl/>
          <w:lang w:eastAsia="en-US"/>
        </w:rPr>
        <w:t xml:space="preserve"> </w:t>
      </w:r>
      <w:r w:rsidR="000C4DE8">
        <w:rPr>
          <w:rFonts w:ascii="QCF_BSML" w:hAnsi="QCF_BSML" w:cs="QCF_BSML" w:hint="cs"/>
          <w:sz w:val="32"/>
          <w:szCs w:val="32"/>
          <w:rtl/>
          <w:lang w:eastAsia="en-US"/>
        </w:rPr>
        <w:t xml:space="preserve"> </w:t>
      </w:r>
      <w:r w:rsidR="000C4DE8" w:rsidRPr="000C4DE8">
        <w:rPr>
          <w:rFonts w:ascii="QCF_BSML" w:hAnsi="QCF_BSML" w:hint="cs"/>
          <w:b/>
          <w:bCs/>
          <w:sz w:val="32"/>
          <w:szCs w:val="32"/>
          <w:rtl/>
          <w:lang w:eastAsia="en-US"/>
        </w:rPr>
        <w:t>وقوله تعالى:</w:t>
      </w:r>
      <w:r w:rsidR="000C4DE8" w:rsidRPr="000C4DE8">
        <w:rPr>
          <w:rFonts w:ascii="QCF_BSML" w:hAnsi="QCF_BSML" w:cs="QCF_BSML" w:hint="cs"/>
          <w:b/>
          <w:bCs/>
          <w:sz w:val="32"/>
          <w:szCs w:val="32"/>
          <w:rtl/>
          <w:lang w:eastAsia="en-US"/>
        </w:rPr>
        <w:t xml:space="preserve"> </w:t>
      </w:r>
      <w:r w:rsidR="000C4DE8">
        <w:rPr>
          <w:rFonts w:ascii="QCF_BSML" w:hAnsi="QCF_BSML" w:cs="QCF_BSML" w:hint="cs"/>
          <w:sz w:val="32"/>
          <w:szCs w:val="32"/>
          <w:rtl/>
          <w:lang w:eastAsia="en-US"/>
        </w:rPr>
        <w:t xml:space="preserve">      </w:t>
      </w:r>
      <w:r w:rsidRPr="000C4DE8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Pr="000C4DE8">
        <w:rPr>
          <w:rFonts w:ascii="QCF_P107" w:hAnsi="QCF_P107" w:cs="QCF_P107"/>
          <w:sz w:val="32"/>
          <w:szCs w:val="32"/>
          <w:rtl/>
          <w:lang w:eastAsia="en-US"/>
        </w:rPr>
        <w:t xml:space="preserve">ﭣ    ﭤ  ﭥ  </w:t>
      </w:r>
      <w:r w:rsidRPr="000C4DE8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45201A">
        <w:rPr>
          <w:rStyle w:val="ae"/>
          <w:rFonts w:ascii="Traditional Arabic" w:hAnsi="Traditional Arabic"/>
          <w:sz w:val="32"/>
          <w:szCs w:val="32"/>
          <w:rtl/>
        </w:rPr>
        <w:t>(</w:t>
      </w:r>
      <w:r w:rsidRPr="0045201A">
        <w:rPr>
          <w:rStyle w:val="ae"/>
          <w:rFonts w:ascii="Traditional Arabic" w:hAnsi="Traditional Arabic"/>
          <w:sz w:val="32"/>
          <w:szCs w:val="32"/>
          <w:rtl/>
        </w:rPr>
        <w:footnoteReference w:id="34"/>
      </w:r>
      <w:r w:rsidRPr="0045201A">
        <w:rPr>
          <w:rStyle w:val="ae"/>
          <w:rFonts w:ascii="Traditional Arabic" w:hAnsi="Traditional Arabic"/>
          <w:sz w:val="32"/>
          <w:szCs w:val="32"/>
          <w:rtl/>
        </w:rPr>
        <w:t>)</w:t>
      </w:r>
      <w:r w:rsidR="000C4DE8">
        <w:rPr>
          <w:rFonts w:ascii="Arial" w:hAnsi="Arial" w:cs="Arial" w:hint="cs"/>
          <w:sz w:val="32"/>
          <w:szCs w:val="32"/>
          <w:rtl/>
          <w:lang w:eastAsia="en-US"/>
        </w:rPr>
        <w:t>.</w:t>
      </w:r>
    </w:p>
    <w:p w:rsidR="00385C71" w:rsidRPr="00385C71" w:rsidRDefault="00E64214" w:rsidP="00F06654">
      <w:pPr>
        <w:spacing w:after="120"/>
        <w:rPr>
          <w:rFonts w:ascii="Traditional Arabic" w:hAnsi="Traditional Arabic"/>
          <w:b/>
          <w:bCs/>
          <w:rtl/>
        </w:rPr>
      </w:pPr>
      <w:r w:rsidRPr="00E64214">
        <w:rPr>
          <w:rFonts w:ascii="Traditional Arabic" w:hint="cs"/>
          <w:b/>
          <w:bCs/>
          <w:rtl/>
          <w:lang w:eastAsia="en-US"/>
        </w:rPr>
        <w:t>قال ابن حزم:</w:t>
      </w:r>
      <w:r>
        <w:rPr>
          <w:rFonts w:ascii="Traditional Arabic" w:hint="cs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وبالعيان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ندري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أن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ذكاة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الأم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ليست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ذكاة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للجنين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الحي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لأنه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غيرها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وقد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يكون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ذكرا</w:t>
      </w:r>
      <w:r w:rsidR="00F0099A">
        <w:rPr>
          <w:rFonts w:ascii="Traditional Arabic" w:hint="cs"/>
          <w:rtl/>
          <w:lang w:eastAsia="en-US"/>
        </w:rPr>
        <w:t>ً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وهي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أنثى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فأما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إذا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كان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لحما</w:t>
      </w:r>
      <w:r w:rsidR="00606F2A">
        <w:rPr>
          <w:rFonts w:ascii="Traditional Arabic" w:hint="cs"/>
          <w:rtl/>
          <w:lang w:eastAsia="en-US"/>
        </w:rPr>
        <w:t>ً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لم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ينفخ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فيه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الروح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بعد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فهو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بعضها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ولم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يكن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قط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حيا</w:t>
      </w:r>
      <w:r w:rsidR="009E390C">
        <w:rPr>
          <w:rFonts w:ascii="Traditional Arabic" w:hint="cs"/>
          <w:rtl/>
          <w:lang w:eastAsia="en-US"/>
        </w:rPr>
        <w:t>ً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فيحتاج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إلى</w:t>
      </w:r>
      <w:r w:rsidR="001A22CB" w:rsidRPr="001A22CB">
        <w:rPr>
          <w:rFonts w:ascii="Traditional Arabic"/>
          <w:rtl/>
          <w:lang w:eastAsia="en-US"/>
        </w:rPr>
        <w:t xml:space="preserve"> </w:t>
      </w:r>
      <w:r w:rsidR="001A22CB" w:rsidRPr="001A22CB">
        <w:rPr>
          <w:rFonts w:ascii="Traditional Arabic" w:hint="eastAsia"/>
          <w:rtl/>
          <w:lang w:eastAsia="en-US"/>
        </w:rPr>
        <w:t>ذكاة</w:t>
      </w:r>
      <w:r w:rsidR="001A22CB" w:rsidRPr="0045201A">
        <w:rPr>
          <w:rStyle w:val="ae"/>
          <w:rFonts w:ascii="Traditional Arabic" w:hAnsi="Traditional Arabic"/>
          <w:rtl/>
        </w:rPr>
        <w:t>(</w:t>
      </w:r>
      <w:r w:rsidR="001A22CB" w:rsidRPr="0045201A">
        <w:rPr>
          <w:rStyle w:val="ae"/>
          <w:rFonts w:ascii="Traditional Arabic" w:hAnsi="Traditional Arabic"/>
          <w:rtl/>
        </w:rPr>
        <w:footnoteReference w:id="35"/>
      </w:r>
      <w:r w:rsidR="001A22CB" w:rsidRPr="0045201A">
        <w:rPr>
          <w:rStyle w:val="ae"/>
          <w:rFonts w:ascii="Traditional Arabic" w:hAnsi="Traditional Arabic"/>
          <w:rtl/>
        </w:rPr>
        <w:t>)</w:t>
      </w:r>
      <w:r w:rsidR="001A22CB">
        <w:rPr>
          <w:rFonts w:ascii="Traditional Arabic" w:hAnsi="Traditional Arabic" w:hint="cs"/>
          <w:b/>
          <w:bCs/>
          <w:rtl/>
        </w:rPr>
        <w:t>.</w:t>
      </w:r>
    </w:p>
    <w:p w:rsidR="00E33636" w:rsidRPr="00E33636" w:rsidRDefault="00377B00" w:rsidP="00A92C9E">
      <w:pPr>
        <w:rPr>
          <w:rtl/>
        </w:rPr>
      </w:pPr>
      <w:r>
        <w:rPr>
          <w:rFonts w:hint="cs"/>
          <w:b/>
          <w:bCs/>
          <w:rtl/>
        </w:rPr>
        <w:t>4</w:t>
      </w:r>
      <w:r w:rsidR="00E33636" w:rsidRPr="00E33636">
        <w:rPr>
          <w:rFonts w:hint="cs"/>
          <w:b/>
          <w:bCs/>
          <w:rtl/>
        </w:rPr>
        <w:t>-</w:t>
      </w:r>
      <w:r w:rsidR="00E33636" w:rsidRPr="00E33636">
        <w:rPr>
          <w:rFonts w:hint="cs"/>
          <w:rtl/>
        </w:rPr>
        <w:t xml:space="preserve"> </w:t>
      </w:r>
      <w:r w:rsidR="00426850">
        <w:rPr>
          <w:rFonts w:hint="cs"/>
          <w:rtl/>
        </w:rPr>
        <w:t xml:space="preserve">أن </w:t>
      </w:r>
      <w:r w:rsidR="00E33636" w:rsidRPr="00E33636">
        <w:rPr>
          <w:rFonts w:hint="eastAsia"/>
          <w:rtl/>
        </w:rPr>
        <w:t>المطلوب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بالذكاة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تسييل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الدم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لتمييز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الطاهر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من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النجس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وبذبح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الأم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لا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يحصل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هذا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المقصود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في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الجنين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أو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المقصود</w:t>
      </w:r>
      <w:r w:rsidR="00E33636" w:rsidRPr="00E33636">
        <w:rPr>
          <w:rtl/>
        </w:rPr>
        <w:t xml:space="preserve"> </w:t>
      </w:r>
      <w:r w:rsidR="00E33636" w:rsidRPr="00E33636">
        <w:rPr>
          <w:rFonts w:hint="eastAsia"/>
          <w:rtl/>
        </w:rPr>
        <w:t>تطييب</w:t>
      </w:r>
      <w:r w:rsidR="00E33636" w:rsidRPr="0045201A">
        <w:rPr>
          <w:rFonts w:ascii="Traditional Arabic" w:hAnsi="Traditional Arabic"/>
          <w:vertAlign w:val="superscript"/>
          <w:rtl/>
        </w:rPr>
        <w:t>(</w:t>
      </w:r>
      <w:r w:rsidR="00E33636" w:rsidRPr="0045201A">
        <w:rPr>
          <w:rFonts w:ascii="Traditional Arabic" w:hAnsi="Traditional Arabic"/>
          <w:vertAlign w:val="superscript"/>
          <w:rtl/>
        </w:rPr>
        <w:footnoteReference w:id="36"/>
      </w:r>
      <w:r w:rsidR="00E33636" w:rsidRPr="0045201A">
        <w:rPr>
          <w:rFonts w:ascii="Traditional Arabic" w:hAnsi="Traditional Arabic"/>
          <w:vertAlign w:val="superscript"/>
          <w:rtl/>
        </w:rPr>
        <w:t>)</w:t>
      </w:r>
      <w:r w:rsidR="00E33636" w:rsidRPr="00E33636">
        <w:rPr>
          <w:rFonts w:hint="cs"/>
          <w:rtl/>
        </w:rPr>
        <w:t>.</w:t>
      </w:r>
    </w:p>
    <w:p w:rsidR="00DB394A" w:rsidRPr="004E3C4A" w:rsidRDefault="00377B00" w:rsidP="006D1561">
      <w:pPr>
        <w:spacing w:after="240"/>
        <w:rPr>
          <w:rtl/>
        </w:rPr>
      </w:pPr>
      <w:r>
        <w:rPr>
          <w:rFonts w:hint="cs"/>
          <w:b/>
          <w:bCs/>
          <w:rtl/>
        </w:rPr>
        <w:t>5</w:t>
      </w:r>
      <w:r w:rsidR="00DB394A">
        <w:rPr>
          <w:rFonts w:hint="cs"/>
          <w:b/>
          <w:bCs/>
          <w:rtl/>
        </w:rPr>
        <w:t xml:space="preserve">- </w:t>
      </w:r>
      <w:r w:rsidR="00C605C0">
        <w:rPr>
          <w:rFonts w:hint="cs"/>
          <w:rtl/>
        </w:rPr>
        <w:t>أن الجنين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يحتمل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أنه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كان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حيا</w:t>
      </w:r>
      <w:r w:rsidR="00C605C0">
        <w:rPr>
          <w:rFonts w:hint="cs"/>
          <w:rtl/>
        </w:rPr>
        <w:t>ً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فمات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بموت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الأم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ويحتمل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أنه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لم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يكن</w:t>
      </w:r>
      <w:r w:rsidR="00301C7A">
        <w:rPr>
          <w:rFonts w:hint="cs"/>
          <w:rtl/>
        </w:rPr>
        <w:t xml:space="preserve"> حيّاً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فيحرم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احتياطا</w:t>
      </w:r>
      <w:r w:rsidR="00C605C0">
        <w:rPr>
          <w:rFonts w:hint="cs"/>
          <w:rtl/>
        </w:rPr>
        <w:t>ً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ولأنه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أصل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في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الحياة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فيكون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له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أصل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في</w:t>
      </w:r>
      <w:r w:rsidR="00DB394A" w:rsidRPr="004E3C4A">
        <w:rPr>
          <w:rtl/>
        </w:rPr>
        <w:t xml:space="preserve"> </w:t>
      </w:r>
      <w:r w:rsidR="00DB394A" w:rsidRPr="004E3C4A">
        <w:rPr>
          <w:rFonts w:hint="eastAsia"/>
          <w:rtl/>
        </w:rPr>
        <w:t>الذكاة</w:t>
      </w:r>
      <w:r w:rsidR="00DB394A" w:rsidRPr="0045201A">
        <w:rPr>
          <w:rStyle w:val="ae"/>
          <w:rFonts w:ascii="Traditional Arabic" w:hAnsi="Traditional Arabic"/>
          <w:rtl/>
        </w:rPr>
        <w:t>(</w:t>
      </w:r>
      <w:r w:rsidR="00DB394A" w:rsidRPr="0045201A">
        <w:rPr>
          <w:rStyle w:val="ae"/>
          <w:rFonts w:ascii="Traditional Arabic" w:hAnsi="Traditional Arabic"/>
          <w:rtl/>
        </w:rPr>
        <w:footnoteReference w:id="37"/>
      </w:r>
      <w:r w:rsidR="00DB394A" w:rsidRPr="0045201A">
        <w:rPr>
          <w:rStyle w:val="ae"/>
          <w:rFonts w:ascii="Traditional Arabic" w:hAnsi="Traditional Arabic"/>
          <w:rtl/>
        </w:rPr>
        <w:t>)</w:t>
      </w:r>
      <w:r w:rsidR="00DB394A" w:rsidRPr="004E3C4A">
        <w:rPr>
          <w:rFonts w:hint="cs"/>
          <w:rtl/>
        </w:rPr>
        <w:t>.</w:t>
      </w:r>
    </w:p>
    <w:p w:rsidR="00D815DA" w:rsidRDefault="00AA1F09" w:rsidP="00BC6BDC">
      <w:pPr>
        <w:widowControl/>
        <w:autoSpaceDE w:val="0"/>
        <w:autoSpaceDN w:val="0"/>
        <w:adjustRightInd w:val="0"/>
        <w:jc w:val="left"/>
        <w:rPr>
          <w:rFonts w:ascii="Traditional Arabic"/>
          <w:color w:val="auto"/>
          <w:rtl/>
          <w:lang w:eastAsia="en-US"/>
        </w:rPr>
      </w:pPr>
      <w:r>
        <w:rPr>
          <w:rFonts w:hint="cs"/>
          <w:b/>
          <w:bCs/>
          <w:color w:val="auto"/>
          <w:rtl/>
        </w:rPr>
        <w:lastRenderedPageBreak/>
        <w:t>6</w:t>
      </w:r>
      <w:r w:rsidR="007837C4" w:rsidRPr="00775207">
        <w:rPr>
          <w:rFonts w:hint="cs"/>
          <w:b/>
          <w:bCs/>
          <w:color w:val="auto"/>
          <w:rtl/>
        </w:rPr>
        <w:t>-</w:t>
      </w:r>
      <w:r w:rsidR="00A11792">
        <w:rPr>
          <w:rFonts w:hint="cs"/>
          <w:color w:val="auto"/>
          <w:rtl/>
        </w:rPr>
        <w:t xml:space="preserve"> </w:t>
      </w:r>
      <w:r w:rsidR="007837C4" w:rsidRPr="00775207">
        <w:rPr>
          <w:rFonts w:hint="cs"/>
          <w:color w:val="auto"/>
          <w:rtl/>
        </w:rPr>
        <w:t xml:space="preserve"> </w:t>
      </w:r>
      <w:r w:rsidR="001C3609" w:rsidRPr="00775207">
        <w:rPr>
          <w:rFonts w:hint="eastAsia"/>
          <w:color w:val="auto"/>
          <w:rtl/>
        </w:rPr>
        <w:t>ر</w:t>
      </w:r>
      <w:r w:rsidR="00687703" w:rsidRPr="00775207">
        <w:rPr>
          <w:rFonts w:hint="cs"/>
          <w:color w:val="auto"/>
          <w:rtl/>
        </w:rPr>
        <w:t>ُ</w:t>
      </w:r>
      <w:r w:rsidR="001C3609" w:rsidRPr="00775207">
        <w:rPr>
          <w:rFonts w:hint="eastAsia"/>
          <w:color w:val="auto"/>
          <w:rtl/>
        </w:rPr>
        <w:t>و</w:t>
      </w:r>
      <w:r w:rsidR="00687703" w:rsidRPr="00775207">
        <w:rPr>
          <w:rFonts w:hint="cs"/>
          <w:color w:val="auto"/>
          <w:rtl/>
        </w:rPr>
        <w:t>ِ</w:t>
      </w:r>
      <w:r w:rsidR="001C3609" w:rsidRPr="00775207">
        <w:rPr>
          <w:rFonts w:hint="cs"/>
          <w:color w:val="auto"/>
          <w:rtl/>
        </w:rPr>
        <w:t>ي</w:t>
      </w:r>
      <w:r w:rsidR="00687703" w:rsidRPr="00775207">
        <w:rPr>
          <w:rFonts w:hint="cs"/>
          <w:color w:val="auto"/>
          <w:rtl/>
        </w:rPr>
        <w:t>َ</w:t>
      </w:r>
      <w:r w:rsidR="007837C4" w:rsidRPr="00775207">
        <w:rPr>
          <w:color w:val="auto"/>
          <w:rtl/>
        </w:rPr>
        <w:t xml:space="preserve"> </w:t>
      </w:r>
      <w:r w:rsidR="00BC6BDC">
        <w:rPr>
          <w:rFonts w:hint="cs"/>
          <w:color w:val="auto"/>
          <w:rtl/>
        </w:rPr>
        <w:t xml:space="preserve"> </w:t>
      </w:r>
      <w:r w:rsidR="00D815DA">
        <w:rPr>
          <w:rFonts w:hint="cs"/>
          <w:color w:val="auto"/>
          <w:rtl/>
        </w:rPr>
        <w:t xml:space="preserve"> </w:t>
      </w:r>
      <w:r w:rsidR="0029447F" w:rsidRPr="00775207">
        <w:rPr>
          <w:rFonts w:hint="cs"/>
          <w:color w:val="auto"/>
          <w:rtl/>
        </w:rPr>
        <w:t>"</w:t>
      </w:r>
      <w:r w:rsidR="007837C4" w:rsidRPr="00775207">
        <w:rPr>
          <w:rFonts w:hint="eastAsia"/>
          <w:color w:val="auto"/>
          <w:rtl/>
        </w:rPr>
        <w:t>ذكاة</w:t>
      </w:r>
      <w:r w:rsidR="0029447F" w:rsidRPr="00775207">
        <w:rPr>
          <w:rFonts w:hint="cs"/>
          <w:color w:val="auto"/>
          <w:rtl/>
        </w:rPr>
        <w:t>َ</w:t>
      </w:r>
      <w:r w:rsidR="007837C4" w:rsidRPr="00775207">
        <w:rPr>
          <w:color w:val="auto"/>
          <w:rtl/>
        </w:rPr>
        <w:t xml:space="preserve"> </w:t>
      </w:r>
      <w:r w:rsidR="007837C4" w:rsidRPr="00775207">
        <w:rPr>
          <w:rFonts w:hint="eastAsia"/>
          <w:color w:val="auto"/>
          <w:rtl/>
        </w:rPr>
        <w:t>أمه</w:t>
      </w:r>
      <w:r w:rsidR="0029447F" w:rsidRPr="00775207">
        <w:rPr>
          <w:rFonts w:hint="cs"/>
          <w:color w:val="auto"/>
          <w:rtl/>
        </w:rPr>
        <w:t>"</w:t>
      </w:r>
      <w:r w:rsidR="007837C4" w:rsidRPr="00775207">
        <w:rPr>
          <w:color w:val="auto"/>
          <w:rtl/>
        </w:rPr>
        <w:t xml:space="preserve"> </w:t>
      </w:r>
      <w:r w:rsidR="00D815DA">
        <w:rPr>
          <w:rFonts w:hint="cs"/>
          <w:color w:val="auto"/>
          <w:rtl/>
        </w:rPr>
        <w:t xml:space="preserve"> </w:t>
      </w:r>
      <w:r w:rsidR="00BC6BDC">
        <w:rPr>
          <w:rFonts w:hint="cs"/>
          <w:color w:val="auto"/>
          <w:rtl/>
        </w:rPr>
        <w:t xml:space="preserve"> </w:t>
      </w:r>
      <w:r w:rsidR="007837C4" w:rsidRPr="00775207">
        <w:rPr>
          <w:rFonts w:hint="eastAsia"/>
          <w:color w:val="auto"/>
          <w:rtl/>
        </w:rPr>
        <w:t>بالنصب</w:t>
      </w:r>
      <w:r w:rsidR="007837C4" w:rsidRPr="00775207">
        <w:rPr>
          <w:color w:val="auto"/>
          <w:rtl/>
        </w:rPr>
        <w:t xml:space="preserve"> </w:t>
      </w:r>
      <w:r w:rsidR="007837C4" w:rsidRPr="00775207">
        <w:rPr>
          <w:rFonts w:hint="eastAsia"/>
          <w:color w:val="auto"/>
          <w:rtl/>
        </w:rPr>
        <w:t>ومعناه</w:t>
      </w:r>
      <w:r w:rsidR="007837C4" w:rsidRPr="00775207">
        <w:rPr>
          <w:color w:val="auto"/>
          <w:rtl/>
        </w:rPr>
        <w:t xml:space="preserve"> </w:t>
      </w:r>
      <w:r w:rsidR="007D25FE" w:rsidRPr="00775207">
        <w:rPr>
          <w:rFonts w:hint="cs"/>
          <w:color w:val="auto"/>
          <w:rtl/>
        </w:rPr>
        <w:t>ك</w:t>
      </w:r>
      <w:r w:rsidR="007837C4" w:rsidRPr="00775207">
        <w:rPr>
          <w:rFonts w:hint="eastAsia"/>
          <w:color w:val="auto"/>
          <w:rtl/>
        </w:rPr>
        <w:t>ذكاة</w:t>
      </w:r>
      <w:r w:rsidR="007837C4" w:rsidRPr="00775207">
        <w:rPr>
          <w:color w:val="auto"/>
          <w:rtl/>
        </w:rPr>
        <w:t xml:space="preserve"> </w:t>
      </w:r>
      <w:r w:rsidR="007837C4" w:rsidRPr="00775207">
        <w:rPr>
          <w:rFonts w:hint="eastAsia"/>
          <w:color w:val="auto"/>
          <w:rtl/>
        </w:rPr>
        <w:t>أمه</w:t>
      </w:r>
      <w:r w:rsidR="00D815DA">
        <w:rPr>
          <w:rFonts w:hint="cs"/>
          <w:color w:val="auto"/>
          <w:rtl/>
        </w:rPr>
        <w:t xml:space="preserve"> </w:t>
      </w:r>
      <w:r w:rsidR="00C71991">
        <w:rPr>
          <w:rFonts w:hint="cs"/>
          <w:color w:val="auto"/>
          <w:rtl/>
        </w:rPr>
        <w:t>,</w:t>
      </w:r>
      <w:r w:rsidR="007837C4" w:rsidRPr="00775207">
        <w:rPr>
          <w:color w:val="auto"/>
          <w:rtl/>
        </w:rPr>
        <w:t xml:space="preserve"> </w:t>
      </w:r>
      <w:r w:rsidR="007D25FE" w:rsidRPr="00775207">
        <w:rPr>
          <w:rFonts w:ascii="Traditional Arabic" w:hint="eastAsia"/>
          <w:color w:val="auto"/>
          <w:rtl/>
          <w:lang w:eastAsia="en-US"/>
        </w:rPr>
        <w:t>إذ</w:t>
      </w:r>
      <w:r w:rsidR="007D25FE" w:rsidRPr="00775207">
        <w:rPr>
          <w:rFonts w:ascii="Traditional Arabic"/>
          <w:color w:val="auto"/>
          <w:rtl/>
          <w:lang w:eastAsia="en-US"/>
        </w:rPr>
        <w:t xml:space="preserve"> </w:t>
      </w:r>
      <w:r w:rsidR="007D25FE" w:rsidRPr="00775207">
        <w:rPr>
          <w:rFonts w:ascii="Traditional Arabic" w:hint="eastAsia"/>
          <w:color w:val="auto"/>
          <w:rtl/>
          <w:lang w:eastAsia="en-US"/>
        </w:rPr>
        <w:t>التشبيه</w:t>
      </w:r>
      <w:r w:rsidR="007D25FE" w:rsidRPr="00775207">
        <w:rPr>
          <w:rFonts w:ascii="Traditional Arabic"/>
          <w:color w:val="auto"/>
          <w:rtl/>
          <w:lang w:eastAsia="en-US"/>
        </w:rPr>
        <w:t xml:space="preserve"> </w:t>
      </w:r>
      <w:r w:rsidR="007D25FE" w:rsidRPr="00775207">
        <w:rPr>
          <w:rFonts w:ascii="Traditional Arabic" w:hint="eastAsia"/>
          <w:color w:val="auto"/>
          <w:rtl/>
          <w:lang w:eastAsia="en-US"/>
        </w:rPr>
        <w:t>قد</w:t>
      </w:r>
      <w:r w:rsidR="007D25FE" w:rsidRPr="00775207">
        <w:rPr>
          <w:rFonts w:ascii="Traditional Arabic"/>
          <w:color w:val="auto"/>
          <w:rtl/>
          <w:lang w:eastAsia="en-US"/>
        </w:rPr>
        <w:t xml:space="preserve"> </w:t>
      </w:r>
      <w:r w:rsidR="007D25FE" w:rsidRPr="00775207">
        <w:rPr>
          <w:rFonts w:ascii="Traditional Arabic" w:hint="eastAsia"/>
          <w:color w:val="auto"/>
          <w:rtl/>
          <w:lang w:eastAsia="en-US"/>
        </w:rPr>
        <w:t>يكون</w:t>
      </w:r>
      <w:r w:rsidR="007D25FE" w:rsidRPr="00775207">
        <w:rPr>
          <w:rFonts w:ascii="Traditional Arabic"/>
          <w:color w:val="auto"/>
          <w:rtl/>
          <w:lang w:eastAsia="en-US"/>
        </w:rPr>
        <w:t xml:space="preserve"> </w:t>
      </w:r>
      <w:r w:rsidR="007D25FE" w:rsidRPr="00775207">
        <w:rPr>
          <w:rFonts w:ascii="Traditional Arabic" w:hint="eastAsia"/>
          <w:color w:val="auto"/>
          <w:rtl/>
          <w:lang w:eastAsia="en-US"/>
        </w:rPr>
        <w:t>بحرف</w:t>
      </w:r>
      <w:r w:rsidR="00D815DA">
        <w:rPr>
          <w:rFonts w:ascii="Traditional Arabic" w:hint="cs"/>
          <w:color w:val="auto"/>
          <w:rtl/>
          <w:lang w:eastAsia="en-US"/>
        </w:rPr>
        <w:t xml:space="preserve"> </w:t>
      </w:r>
    </w:p>
    <w:p w:rsidR="007837C4" w:rsidRPr="006963FD" w:rsidRDefault="007D25FE" w:rsidP="00BC6BDC">
      <w:pPr>
        <w:widowControl/>
        <w:autoSpaceDE w:val="0"/>
        <w:autoSpaceDN w:val="0"/>
        <w:adjustRightInd w:val="0"/>
        <w:ind w:firstLine="0"/>
        <w:jc w:val="left"/>
        <w:rPr>
          <w:rFonts w:ascii="Traditional Arabic" w:hAnsi="Traditional Arabic"/>
          <w:color w:val="auto"/>
          <w:rtl/>
          <w:lang w:eastAsia="en-US"/>
        </w:rPr>
      </w:pPr>
      <w:r w:rsidRPr="00775207">
        <w:rPr>
          <w:rFonts w:ascii="Traditional Arabic" w:hint="eastAsia"/>
          <w:color w:val="auto"/>
          <w:rtl/>
          <w:lang w:eastAsia="en-US"/>
        </w:rPr>
        <w:t>التشبيه</w:t>
      </w:r>
      <w:r w:rsidRPr="00775207">
        <w:rPr>
          <w:rFonts w:ascii="Traditional Arabic"/>
          <w:color w:val="auto"/>
          <w:rtl/>
          <w:lang w:eastAsia="en-US"/>
        </w:rPr>
        <w:t xml:space="preserve"> </w:t>
      </w:r>
      <w:r w:rsidRPr="006963FD">
        <w:rPr>
          <w:rFonts w:ascii="Traditional Arabic" w:hint="eastAsia"/>
          <w:color w:val="auto"/>
          <w:rtl/>
          <w:lang w:eastAsia="en-US"/>
        </w:rPr>
        <w:t>وقد</w:t>
      </w:r>
      <w:r w:rsidRPr="006963FD">
        <w:rPr>
          <w:rFonts w:ascii="Traditional Arabic"/>
          <w:color w:val="auto"/>
          <w:rtl/>
          <w:lang w:eastAsia="en-US"/>
        </w:rPr>
        <w:t xml:space="preserve"> </w:t>
      </w:r>
      <w:r w:rsidRPr="006963FD">
        <w:rPr>
          <w:rFonts w:ascii="Traditional Arabic" w:hint="eastAsia"/>
          <w:color w:val="auto"/>
          <w:rtl/>
          <w:lang w:eastAsia="en-US"/>
        </w:rPr>
        <w:t>يكون</w:t>
      </w:r>
      <w:r w:rsidRPr="006963FD">
        <w:rPr>
          <w:rFonts w:ascii="Traditional Arabic"/>
          <w:color w:val="auto"/>
          <w:rtl/>
          <w:lang w:eastAsia="en-US"/>
        </w:rPr>
        <w:t xml:space="preserve"> </w:t>
      </w:r>
      <w:r w:rsidRPr="006963FD">
        <w:rPr>
          <w:rFonts w:ascii="Traditional Arabic" w:hint="eastAsia"/>
          <w:color w:val="auto"/>
          <w:rtl/>
          <w:lang w:eastAsia="en-US"/>
        </w:rPr>
        <w:t>بحذف</w:t>
      </w:r>
      <w:r w:rsidRPr="006963FD">
        <w:rPr>
          <w:rFonts w:ascii="Traditional Arabic"/>
          <w:color w:val="auto"/>
          <w:rtl/>
          <w:lang w:eastAsia="en-US"/>
        </w:rPr>
        <w:t xml:space="preserve"> </w:t>
      </w:r>
      <w:r w:rsidRPr="006963FD">
        <w:rPr>
          <w:rFonts w:ascii="Traditional Arabic" w:hint="eastAsia"/>
          <w:color w:val="auto"/>
          <w:rtl/>
          <w:lang w:eastAsia="en-US"/>
        </w:rPr>
        <w:t>حرف</w:t>
      </w:r>
      <w:r w:rsidRPr="006963FD">
        <w:rPr>
          <w:rFonts w:ascii="Traditional Arabic"/>
          <w:color w:val="auto"/>
          <w:rtl/>
          <w:lang w:eastAsia="en-US"/>
        </w:rPr>
        <w:t xml:space="preserve"> </w:t>
      </w:r>
      <w:r w:rsidRPr="006963FD">
        <w:rPr>
          <w:rFonts w:ascii="Traditional Arabic" w:hint="eastAsia"/>
          <w:color w:val="auto"/>
          <w:rtl/>
          <w:lang w:eastAsia="en-US"/>
        </w:rPr>
        <w:t>التشبيه</w:t>
      </w:r>
      <w:r w:rsidRPr="006963FD">
        <w:rPr>
          <w:rFonts w:ascii="Traditional Arabic"/>
          <w:color w:val="auto"/>
          <w:rtl/>
          <w:lang w:eastAsia="en-US"/>
        </w:rPr>
        <w:t xml:space="preserve"> </w:t>
      </w:r>
      <w:r w:rsidR="00B47F15" w:rsidRPr="00210276">
        <w:rPr>
          <w:rFonts w:ascii="QCF_BSML" w:hAnsi="QCF_BSML" w:cs="QCF_BSML"/>
          <w:sz w:val="32"/>
          <w:szCs w:val="32"/>
          <w:rtl/>
          <w:lang w:eastAsia="en-US"/>
        </w:rPr>
        <w:t xml:space="preserve">ﭧ ﭨ  ﭽ </w:t>
      </w:r>
      <w:r w:rsidR="00922A33" w:rsidRPr="00210276">
        <w:rPr>
          <w:rFonts w:ascii="QCF_P384" w:hAnsi="QCF_P384" w:cs="QCF_P384"/>
          <w:sz w:val="32"/>
          <w:szCs w:val="32"/>
          <w:rtl/>
          <w:lang w:eastAsia="en-US"/>
        </w:rPr>
        <w:t xml:space="preserve">ﰄ  ﰅ  </w:t>
      </w:r>
      <w:r w:rsidR="00B47F15" w:rsidRPr="00210276">
        <w:rPr>
          <w:rFonts w:ascii="QCF_P384" w:hAnsi="QCF_P384" w:cs="QCF_P384"/>
          <w:sz w:val="32"/>
          <w:szCs w:val="32"/>
          <w:rtl/>
          <w:lang w:eastAsia="en-US"/>
        </w:rPr>
        <w:t xml:space="preserve">    ﰆ    ﰇ</w:t>
      </w:r>
      <w:r w:rsidR="00B47F15" w:rsidRPr="00210276">
        <w:rPr>
          <w:rFonts w:ascii="QCF_P384" w:hAnsi="QCF_P384" w:cs="QCF_P384"/>
          <w:color w:val="0000A5"/>
          <w:sz w:val="32"/>
          <w:szCs w:val="32"/>
          <w:rtl/>
          <w:lang w:eastAsia="en-US"/>
        </w:rPr>
        <w:t>ﰈ</w:t>
      </w:r>
      <w:r w:rsidR="00B47F15" w:rsidRPr="00210276">
        <w:rPr>
          <w:rFonts w:ascii="QCF_P384" w:hAnsi="QCF_P384" w:cs="QCF_P384"/>
          <w:sz w:val="32"/>
          <w:szCs w:val="32"/>
          <w:rtl/>
          <w:lang w:eastAsia="en-US"/>
        </w:rPr>
        <w:t xml:space="preserve">   </w:t>
      </w:r>
      <w:r w:rsidR="00B47F15" w:rsidRPr="00210276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B47F15" w:rsidRPr="0045201A">
        <w:rPr>
          <w:rStyle w:val="ae"/>
          <w:rFonts w:ascii="Traditional Arabic" w:hAnsi="Traditional Arabic"/>
          <w:rtl/>
        </w:rPr>
        <w:t>(</w:t>
      </w:r>
      <w:r w:rsidR="00B47F15" w:rsidRPr="0045201A">
        <w:rPr>
          <w:rStyle w:val="ae"/>
          <w:rFonts w:ascii="Traditional Arabic" w:hAnsi="Traditional Arabic"/>
          <w:rtl/>
        </w:rPr>
        <w:footnoteReference w:id="38"/>
      </w:r>
      <w:r w:rsidR="00B47F15" w:rsidRPr="0045201A">
        <w:rPr>
          <w:rStyle w:val="ae"/>
          <w:rFonts w:ascii="Traditional Arabic" w:hAnsi="Traditional Arabic"/>
          <w:rtl/>
        </w:rPr>
        <w:t>)</w:t>
      </w:r>
      <w:r w:rsidR="00B47F15" w:rsidRPr="006963FD">
        <w:rPr>
          <w:rFonts w:ascii="Arial" w:hAnsi="Arial" w:cs="Arial"/>
          <w:rtl/>
          <w:lang w:eastAsia="en-US"/>
        </w:rPr>
        <w:t xml:space="preserve"> </w:t>
      </w:r>
      <w:r w:rsidR="00B47F15" w:rsidRPr="006963FD">
        <w:rPr>
          <w:rFonts w:ascii="Arial" w:hAnsi="Arial" w:cs="Arial"/>
          <w:color w:val="9DAB0C"/>
          <w:lang w:eastAsia="en-US"/>
        </w:rPr>
        <w:t xml:space="preserve"> </w:t>
      </w:r>
      <w:r w:rsidR="007837C4" w:rsidRPr="0045201A">
        <w:rPr>
          <w:rStyle w:val="ae"/>
          <w:rFonts w:ascii="Traditional Arabic" w:hAnsi="Traditional Arabic"/>
          <w:rtl/>
        </w:rPr>
        <w:t>(</w:t>
      </w:r>
      <w:r w:rsidR="007837C4" w:rsidRPr="0045201A">
        <w:rPr>
          <w:rStyle w:val="ae"/>
          <w:rFonts w:ascii="Traditional Arabic" w:hAnsi="Traditional Arabic"/>
          <w:rtl/>
        </w:rPr>
        <w:footnoteReference w:id="39"/>
      </w:r>
      <w:r w:rsidR="007837C4" w:rsidRPr="0045201A">
        <w:rPr>
          <w:rStyle w:val="ae"/>
          <w:rFonts w:ascii="Traditional Arabic" w:hAnsi="Traditional Arabic"/>
          <w:rtl/>
        </w:rPr>
        <w:t>)</w:t>
      </w:r>
      <w:r w:rsidR="006963FD" w:rsidRPr="006963FD">
        <w:rPr>
          <w:rFonts w:hint="cs"/>
          <w:color w:val="auto"/>
          <w:rtl/>
        </w:rPr>
        <w:t xml:space="preserve">,وقوله </w:t>
      </w:r>
      <w:r w:rsidR="006963FD" w:rsidRPr="006963FD">
        <w:rPr>
          <w:rFonts w:ascii="QCF_BSML" w:hAnsi="QCF_BSML" w:cs="QCF_BSML"/>
          <w:rtl/>
          <w:lang w:eastAsia="en-US"/>
        </w:rPr>
        <w:t xml:space="preserve"> ﭨ </w:t>
      </w:r>
      <w:r w:rsidR="006963FD" w:rsidRPr="0036071A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6963FD" w:rsidRPr="0036071A">
        <w:rPr>
          <w:rFonts w:ascii="QCF_P067" w:hAnsi="QCF_P067" w:cs="QCF_P067"/>
          <w:sz w:val="32"/>
          <w:szCs w:val="32"/>
          <w:rtl/>
          <w:lang w:eastAsia="en-US"/>
        </w:rPr>
        <w:t xml:space="preserve">ﭗ  ﭘ   ﭙ  ﭚ  </w:t>
      </w:r>
      <w:r w:rsidR="006963FD" w:rsidRPr="0036071A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6963FD" w:rsidRPr="0045201A">
        <w:rPr>
          <w:rStyle w:val="ae"/>
          <w:rFonts w:ascii="Traditional Arabic" w:hAnsi="Traditional Arabic"/>
          <w:rtl/>
        </w:rPr>
        <w:t>(</w:t>
      </w:r>
      <w:r w:rsidR="006963FD" w:rsidRPr="0045201A">
        <w:rPr>
          <w:rStyle w:val="ae"/>
          <w:rFonts w:ascii="Traditional Arabic" w:hAnsi="Traditional Arabic"/>
          <w:rtl/>
        </w:rPr>
        <w:footnoteReference w:id="40"/>
      </w:r>
      <w:r w:rsidR="006963FD" w:rsidRPr="0045201A">
        <w:rPr>
          <w:rStyle w:val="ae"/>
          <w:rFonts w:ascii="Traditional Arabic" w:hAnsi="Traditional Arabic"/>
          <w:rtl/>
        </w:rPr>
        <w:t>)</w:t>
      </w:r>
      <w:r w:rsidR="006963FD">
        <w:rPr>
          <w:rFonts w:ascii="Arial" w:hAnsi="Arial" w:cs="Arial" w:hint="cs"/>
          <w:rtl/>
          <w:lang w:eastAsia="en-US"/>
        </w:rPr>
        <w:t>.</w:t>
      </w:r>
      <w:r w:rsidR="004F777D" w:rsidRPr="004F777D">
        <w:rPr>
          <w:rFonts w:ascii="Arial" w:hAnsi="Arial" w:hint="cs"/>
          <w:rtl/>
          <w:lang w:eastAsia="en-US"/>
        </w:rPr>
        <w:t>أي,</w:t>
      </w:r>
      <w:r w:rsidR="00AF0B8F">
        <w:rPr>
          <w:rFonts w:ascii="Arial" w:hAnsi="Arial" w:hint="cs"/>
          <w:rtl/>
          <w:lang w:eastAsia="en-US"/>
        </w:rPr>
        <w:t xml:space="preserve"> </w:t>
      </w:r>
      <w:r w:rsidR="004F777D" w:rsidRPr="004F777D">
        <w:rPr>
          <w:rFonts w:ascii="Arial" w:hAnsi="Arial" w:hint="cs"/>
          <w:rtl/>
          <w:lang w:eastAsia="en-US"/>
        </w:rPr>
        <w:t>كمر السحاب,</w:t>
      </w:r>
      <w:r w:rsidR="00210276">
        <w:rPr>
          <w:rFonts w:ascii="Arial" w:hAnsi="Arial" w:hint="cs"/>
          <w:rtl/>
          <w:lang w:eastAsia="en-US"/>
        </w:rPr>
        <w:t xml:space="preserve"> </w:t>
      </w:r>
      <w:r w:rsidR="004F777D" w:rsidRPr="004F777D">
        <w:rPr>
          <w:rFonts w:ascii="Arial" w:hAnsi="Arial" w:hint="cs"/>
          <w:rtl/>
          <w:lang w:eastAsia="en-US"/>
        </w:rPr>
        <w:t>و كعرضها السموات والأرض</w:t>
      </w:r>
      <w:r w:rsidR="0003720C" w:rsidRPr="0045201A">
        <w:rPr>
          <w:rStyle w:val="ae"/>
          <w:rFonts w:ascii="Traditional Arabic" w:hAnsi="Traditional Arabic"/>
          <w:rtl/>
        </w:rPr>
        <w:t>(</w:t>
      </w:r>
      <w:r w:rsidR="0003720C" w:rsidRPr="0045201A">
        <w:rPr>
          <w:rStyle w:val="ae"/>
          <w:rFonts w:ascii="Traditional Arabic" w:hAnsi="Traditional Arabic"/>
          <w:rtl/>
        </w:rPr>
        <w:footnoteReference w:id="41"/>
      </w:r>
      <w:r w:rsidR="0003720C" w:rsidRPr="0045201A">
        <w:rPr>
          <w:rStyle w:val="ae"/>
          <w:rFonts w:ascii="Traditional Arabic" w:hAnsi="Traditional Arabic"/>
          <w:rtl/>
        </w:rPr>
        <w:t>)</w:t>
      </w:r>
      <w:r w:rsidR="004F777D" w:rsidRPr="004F777D">
        <w:rPr>
          <w:rFonts w:ascii="Arial" w:hAnsi="Arial" w:hint="cs"/>
          <w:rtl/>
          <w:lang w:eastAsia="en-US"/>
        </w:rPr>
        <w:t>.</w:t>
      </w:r>
    </w:p>
    <w:p w:rsidR="009F0FE8" w:rsidRPr="005A7C16" w:rsidRDefault="00F371FB" w:rsidP="0045201A">
      <w:pPr>
        <w:spacing w:after="120"/>
        <w:rPr>
          <w:color w:val="auto"/>
          <w:rtl/>
        </w:rPr>
      </w:pPr>
      <w:r w:rsidRPr="005A7C16">
        <w:rPr>
          <w:rFonts w:hint="cs"/>
          <w:b/>
          <w:bCs/>
          <w:color w:val="auto"/>
          <w:rtl/>
        </w:rPr>
        <w:t>وجه الدلالة:</w:t>
      </w:r>
      <w:r w:rsidR="00150B7F" w:rsidRPr="005A7C16">
        <w:rPr>
          <w:rFonts w:hint="cs"/>
          <w:color w:val="auto"/>
          <w:rtl/>
        </w:rPr>
        <w:t xml:space="preserve"> </w:t>
      </w:r>
      <w:r w:rsidR="007A5E04">
        <w:rPr>
          <w:rFonts w:hint="cs"/>
          <w:color w:val="auto"/>
          <w:rtl/>
        </w:rPr>
        <w:t>ف</w:t>
      </w:r>
      <w:r w:rsidR="00150B7F" w:rsidRPr="005A7C16">
        <w:rPr>
          <w:rFonts w:hint="cs"/>
          <w:color w:val="auto"/>
          <w:rtl/>
        </w:rPr>
        <w:t>المراد :"ذكاة الجنين  ذكاة</w:t>
      </w:r>
      <w:r w:rsidR="005A7C16" w:rsidRPr="005A7C16">
        <w:rPr>
          <w:rFonts w:hint="cs"/>
          <w:color w:val="auto"/>
          <w:rtl/>
        </w:rPr>
        <w:t>َ</w:t>
      </w:r>
      <w:r w:rsidR="00150B7F" w:rsidRPr="005A7C16">
        <w:rPr>
          <w:rFonts w:hint="cs"/>
          <w:color w:val="auto"/>
          <w:rtl/>
        </w:rPr>
        <w:t xml:space="preserve"> أمه"</w:t>
      </w:r>
      <w:r w:rsidR="00657A92" w:rsidRPr="005A7C16">
        <w:rPr>
          <w:rFonts w:hint="cs"/>
          <w:color w:val="auto"/>
          <w:rtl/>
        </w:rPr>
        <w:t xml:space="preserve"> ,هو التشبه </w:t>
      </w:r>
      <w:r w:rsidR="002953B6" w:rsidRPr="005A7C16">
        <w:rPr>
          <w:rFonts w:hint="cs"/>
          <w:color w:val="auto"/>
          <w:rtl/>
        </w:rPr>
        <w:t>أي</w:t>
      </w:r>
      <w:r w:rsidR="009F0FE8" w:rsidRPr="005A7C16">
        <w:rPr>
          <w:rFonts w:hint="cs"/>
          <w:color w:val="auto"/>
          <w:rtl/>
        </w:rPr>
        <w:t xml:space="preserve"> كذكاتها</w:t>
      </w:r>
      <w:r w:rsidR="009F0FE8" w:rsidRPr="0045201A">
        <w:rPr>
          <w:rStyle w:val="ae"/>
          <w:rFonts w:ascii="Traditional Arabic" w:hAnsi="Traditional Arabic"/>
          <w:rtl/>
        </w:rPr>
        <w:t>(</w:t>
      </w:r>
      <w:r w:rsidR="009F0FE8" w:rsidRPr="0045201A">
        <w:rPr>
          <w:rStyle w:val="ae"/>
          <w:rFonts w:ascii="Traditional Arabic" w:hAnsi="Traditional Arabic"/>
          <w:rtl/>
        </w:rPr>
        <w:footnoteReference w:id="42"/>
      </w:r>
      <w:r w:rsidR="009F0FE8" w:rsidRPr="0045201A">
        <w:rPr>
          <w:rStyle w:val="ae"/>
          <w:rFonts w:ascii="Traditional Arabic" w:hAnsi="Traditional Arabic"/>
          <w:rtl/>
        </w:rPr>
        <w:t>)</w:t>
      </w:r>
      <w:r w:rsidR="009F0FE8" w:rsidRPr="005A7C16">
        <w:rPr>
          <w:rFonts w:hint="cs"/>
          <w:color w:val="auto"/>
          <w:rtl/>
        </w:rPr>
        <w:t xml:space="preserve"> .</w:t>
      </w:r>
    </w:p>
    <w:p w:rsidR="00F371FB" w:rsidRPr="005458B0" w:rsidRDefault="00F371FB" w:rsidP="00A92C9E">
      <w:pPr>
        <w:rPr>
          <w:rFonts w:ascii="Traditional Arabic"/>
          <w:b/>
          <w:bCs/>
          <w:color w:val="auto"/>
          <w:rtl/>
          <w:lang w:eastAsia="en-US"/>
        </w:rPr>
      </w:pPr>
      <w:r w:rsidRPr="005458B0">
        <w:rPr>
          <w:rFonts w:ascii="Traditional Arabic" w:hint="cs"/>
          <w:b/>
          <w:bCs/>
          <w:color w:val="auto"/>
          <w:rtl/>
          <w:lang w:eastAsia="en-US"/>
        </w:rPr>
        <w:t xml:space="preserve">نوقش </w:t>
      </w:r>
      <w:r w:rsidR="0056261C" w:rsidRPr="005458B0">
        <w:rPr>
          <w:rFonts w:ascii="Traditional Arabic" w:hint="cs"/>
          <w:b/>
          <w:bCs/>
          <w:color w:val="auto"/>
          <w:rtl/>
          <w:lang w:eastAsia="en-US"/>
        </w:rPr>
        <w:t xml:space="preserve">هذا </w:t>
      </w:r>
      <w:r w:rsidRPr="005458B0">
        <w:rPr>
          <w:rFonts w:ascii="Traditional Arabic" w:hint="cs"/>
          <w:b/>
          <w:bCs/>
          <w:color w:val="auto"/>
          <w:rtl/>
          <w:lang w:eastAsia="en-US"/>
        </w:rPr>
        <w:t>من ثلاثة أوجه</w:t>
      </w:r>
      <w:r w:rsidR="009F0FE8" w:rsidRPr="005458B0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EA250D" w:rsidRPr="005458B0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713279" w:rsidRPr="005458B0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9F0FE8" w:rsidRDefault="006569B9" w:rsidP="00CF443C">
      <w:pPr>
        <w:rPr>
          <w:rFonts w:ascii="Traditional Arabic"/>
          <w:color w:val="auto"/>
          <w:rtl/>
          <w:lang w:eastAsia="en-US"/>
        </w:rPr>
      </w:pPr>
      <w:r w:rsidRPr="006569B9">
        <w:rPr>
          <w:rFonts w:ascii="Traditional Arabic" w:hint="cs"/>
          <w:b/>
          <w:bCs/>
          <w:color w:val="auto"/>
          <w:rtl/>
          <w:lang w:eastAsia="en-US"/>
        </w:rPr>
        <w:t>(</w:t>
      </w:r>
      <w:r>
        <w:rPr>
          <w:rFonts w:ascii="Traditional Arabic" w:hint="cs"/>
          <w:b/>
          <w:bCs/>
          <w:color w:val="auto"/>
          <w:rtl/>
          <w:lang w:eastAsia="en-US"/>
        </w:rPr>
        <w:t>أ</w:t>
      </w:r>
      <w:r w:rsidRPr="006569B9">
        <w:rPr>
          <w:rFonts w:ascii="Traditional Arabic" w:hint="cs"/>
          <w:b/>
          <w:bCs/>
          <w:color w:val="auto"/>
          <w:rtl/>
          <w:lang w:eastAsia="en-US"/>
        </w:rPr>
        <w:t xml:space="preserve">): </w:t>
      </w:r>
      <w:r w:rsidR="002953B6">
        <w:rPr>
          <w:rFonts w:ascii="Traditional Arabic" w:hint="cs"/>
          <w:color w:val="auto"/>
          <w:rtl/>
          <w:lang w:eastAsia="en-US"/>
        </w:rPr>
        <w:t>أن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هذه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الرواية</w:t>
      </w:r>
      <w:r w:rsidRPr="006569B9">
        <w:rPr>
          <w:rFonts w:ascii="Traditional Arabic" w:hint="cs"/>
          <w:color w:val="auto"/>
          <w:rtl/>
          <w:lang w:eastAsia="en-US"/>
        </w:rPr>
        <w:t xml:space="preserve"> بالنصب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غير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صحيحة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،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ولو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سلمت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لكانت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محمولة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على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نصبها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بحذف</w:t>
      </w:r>
      <w:r w:rsidRPr="006569B9">
        <w:rPr>
          <w:rFonts w:ascii="Traditional Arabic"/>
          <w:color w:val="auto"/>
          <w:rtl/>
          <w:lang w:eastAsia="en-US"/>
        </w:rPr>
        <w:t xml:space="preserve"> " </w:t>
      </w:r>
      <w:r w:rsidRPr="006569B9">
        <w:rPr>
          <w:rFonts w:ascii="Traditional Arabic" w:hint="eastAsia"/>
          <w:color w:val="auto"/>
          <w:rtl/>
          <w:lang w:eastAsia="en-US"/>
        </w:rPr>
        <w:t>يا</w:t>
      </w:r>
      <w:r w:rsidRPr="006569B9">
        <w:rPr>
          <w:rFonts w:ascii="Traditional Arabic"/>
          <w:color w:val="auto"/>
          <w:rtl/>
          <w:lang w:eastAsia="en-US"/>
        </w:rPr>
        <w:t xml:space="preserve"> " </w:t>
      </w:r>
      <w:r w:rsidRPr="006569B9">
        <w:rPr>
          <w:rFonts w:ascii="Traditional Arabic" w:hint="eastAsia"/>
          <w:color w:val="auto"/>
          <w:rtl/>
          <w:lang w:eastAsia="en-US"/>
        </w:rPr>
        <w:t>النيابة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دون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كاف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التشبيه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لما</w:t>
      </w:r>
      <w:r w:rsidRPr="006569B9">
        <w:rPr>
          <w:rFonts w:ascii="Traditional Arabic"/>
          <w:color w:val="auto"/>
          <w:rtl/>
          <w:lang w:eastAsia="en-US"/>
        </w:rPr>
        <w:t xml:space="preserve"> </w:t>
      </w:r>
      <w:r w:rsidRPr="006569B9">
        <w:rPr>
          <w:rFonts w:ascii="Traditional Arabic" w:hint="eastAsia"/>
          <w:color w:val="auto"/>
          <w:rtl/>
          <w:lang w:eastAsia="en-US"/>
        </w:rPr>
        <w:t>قدمناه</w:t>
      </w:r>
      <w:r w:rsidRPr="0045201A">
        <w:rPr>
          <w:rFonts w:ascii="Traditional Arabic" w:hAnsi="Traditional Arabic"/>
          <w:vertAlign w:val="superscript"/>
          <w:rtl/>
          <w:lang w:eastAsia="en-US"/>
        </w:rPr>
        <w:t>(</w:t>
      </w:r>
      <w:r w:rsidRPr="0045201A">
        <w:rPr>
          <w:rFonts w:ascii="Traditional Arabic" w:hAnsi="Traditional Arabic"/>
          <w:vertAlign w:val="superscript"/>
          <w:rtl/>
          <w:lang w:eastAsia="en-US"/>
        </w:rPr>
        <w:footnoteReference w:id="43"/>
      </w:r>
      <w:r w:rsidRPr="0045201A">
        <w:rPr>
          <w:rFonts w:ascii="Traditional Arabic" w:hAnsi="Traditional Arabic"/>
          <w:vertAlign w:val="superscript"/>
          <w:rtl/>
          <w:lang w:eastAsia="en-US"/>
        </w:rPr>
        <w:t>)</w:t>
      </w:r>
      <w:r w:rsidR="007508D8">
        <w:rPr>
          <w:rFonts w:ascii="Traditional Arabic" w:hint="cs"/>
          <w:color w:val="auto"/>
          <w:rtl/>
          <w:lang w:eastAsia="en-US"/>
        </w:rPr>
        <w:t xml:space="preserve">, </w:t>
      </w:r>
      <w:r w:rsidR="004634B3" w:rsidRPr="004634B3">
        <w:rPr>
          <w:rFonts w:hint="eastAsia"/>
          <w:color w:val="auto"/>
          <w:rtl/>
        </w:rPr>
        <w:t>يؤيد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ذلك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cs"/>
          <w:color w:val="auto"/>
          <w:rtl/>
        </w:rPr>
        <w:t>سئل رسول الله</w:t>
      </w:r>
      <w:r w:rsidR="00CD4F6C">
        <w:rPr>
          <w:rFonts w:hint="cs"/>
          <w:color w:val="auto"/>
        </w:rPr>
        <w:sym w:font="AGA Arabesque" w:char="F072"/>
      </w:r>
      <w:r w:rsidR="00CD4F6C">
        <w:rPr>
          <w:color w:val="auto"/>
        </w:rPr>
        <w:t xml:space="preserve"> </w:t>
      </w:r>
      <w:r w:rsidR="004634B3" w:rsidRPr="004634B3">
        <w:rPr>
          <w:rFonts w:hint="cs"/>
          <w:color w:val="auto"/>
          <w:rtl/>
        </w:rPr>
        <w:t>,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كنا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ننحر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الناقة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وننحر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البقرة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والشاة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فنجد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في</w:t>
      </w:r>
      <w:r w:rsidR="004634B3" w:rsidRPr="004634B3">
        <w:rPr>
          <w:color w:val="auto"/>
          <w:rtl/>
        </w:rPr>
        <w:t xml:space="preserve"> </w:t>
      </w:r>
      <w:r w:rsidR="00CD4F6C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بطنها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الجنين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أنلقيه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أم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نأكله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فقال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كلوا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إن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شئتم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فإن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ذكاته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ذكاة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أمه</w:t>
      </w:r>
      <w:r w:rsidR="009679A3" w:rsidRPr="0045201A">
        <w:rPr>
          <w:rStyle w:val="ae"/>
          <w:rFonts w:ascii="Traditional Arabic" w:hAnsi="Traditional Arabic"/>
          <w:rtl/>
        </w:rPr>
        <w:t>(</w:t>
      </w:r>
      <w:r w:rsidR="009679A3" w:rsidRPr="0045201A">
        <w:rPr>
          <w:rStyle w:val="ae"/>
          <w:rFonts w:ascii="Traditional Arabic" w:hAnsi="Traditional Arabic"/>
          <w:rtl/>
        </w:rPr>
        <w:footnoteReference w:id="44"/>
      </w:r>
      <w:r w:rsidR="009679A3" w:rsidRPr="0045201A">
        <w:rPr>
          <w:rStyle w:val="ae"/>
          <w:rFonts w:ascii="Traditional Arabic" w:hAnsi="Traditional Arabic"/>
          <w:rtl/>
        </w:rPr>
        <w:t>)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وهذا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يبعد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رواية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نصب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الذكاة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الثانية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يعني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ذكاته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مثل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ذكاة</w:t>
      </w:r>
      <w:r w:rsidR="00C60874">
        <w:rPr>
          <w:rFonts w:hint="cs"/>
          <w:color w:val="auto"/>
          <w:rtl/>
        </w:rPr>
        <w:t>َ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أمه</w:t>
      </w:r>
      <w:r w:rsidR="004634B3" w:rsidRPr="004634B3">
        <w:rPr>
          <w:color w:val="auto"/>
          <w:rtl/>
        </w:rPr>
        <w:t xml:space="preserve"> </w:t>
      </w:r>
      <w:r w:rsidR="004634B3" w:rsidRPr="004634B3">
        <w:rPr>
          <w:rFonts w:hint="eastAsia"/>
          <w:color w:val="auto"/>
          <w:rtl/>
        </w:rPr>
        <w:t>فيذبح</w:t>
      </w:r>
      <w:r w:rsidR="004634B3" w:rsidRPr="004634B3">
        <w:rPr>
          <w:rStyle w:val="ae"/>
          <w:color w:val="auto"/>
          <w:rtl/>
        </w:rPr>
        <w:t xml:space="preserve"> </w:t>
      </w:r>
      <w:r w:rsidR="00785722" w:rsidRPr="0045201A">
        <w:rPr>
          <w:rStyle w:val="ae"/>
          <w:rFonts w:ascii="Traditional Arabic" w:hAnsi="Traditional Arabic"/>
          <w:rtl/>
        </w:rPr>
        <w:t>(</w:t>
      </w:r>
      <w:r w:rsidR="00785722" w:rsidRPr="0045201A">
        <w:rPr>
          <w:rStyle w:val="ae"/>
          <w:rFonts w:ascii="Traditional Arabic" w:hAnsi="Traditional Arabic"/>
          <w:rtl/>
        </w:rPr>
        <w:footnoteReference w:id="45"/>
      </w:r>
      <w:r w:rsidR="00785722" w:rsidRPr="0045201A">
        <w:rPr>
          <w:rStyle w:val="ae"/>
          <w:rFonts w:ascii="Traditional Arabic" w:hAnsi="Traditional Arabic"/>
          <w:rtl/>
        </w:rPr>
        <w:t>)</w:t>
      </w:r>
      <w:r w:rsidR="009F0FE8" w:rsidRPr="004634B3">
        <w:rPr>
          <w:rFonts w:ascii="Traditional Arabic"/>
          <w:color w:val="auto"/>
          <w:rtl/>
          <w:lang w:eastAsia="en-US"/>
        </w:rPr>
        <w:t xml:space="preserve"> .</w:t>
      </w:r>
      <w:r w:rsidR="000C339C" w:rsidRPr="000C339C">
        <w:rPr>
          <w:rFonts w:hint="eastAsia"/>
          <w:b/>
          <w:bCs/>
          <w:color w:val="0070C0"/>
          <w:rtl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وتترجح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رواية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الرفع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من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وجه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آخر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،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وهو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أنه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لا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تقدير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فيها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،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ورواية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النصب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لا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بد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فيها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من</w:t>
      </w:r>
      <w:r w:rsidR="000C339C" w:rsidRPr="000C339C">
        <w:rPr>
          <w:rFonts w:ascii="Traditional Arabic"/>
          <w:color w:val="auto"/>
          <w:rtl/>
          <w:lang w:eastAsia="en-US"/>
        </w:rPr>
        <w:t xml:space="preserve"> </w:t>
      </w:r>
      <w:r w:rsidR="000C339C" w:rsidRPr="000C339C">
        <w:rPr>
          <w:rFonts w:ascii="Traditional Arabic" w:hint="eastAsia"/>
          <w:color w:val="auto"/>
          <w:rtl/>
          <w:lang w:eastAsia="en-US"/>
        </w:rPr>
        <w:t>تقدير</w:t>
      </w:r>
      <w:r w:rsidR="000C339C" w:rsidRPr="0045201A">
        <w:rPr>
          <w:rStyle w:val="ae"/>
          <w:rFonts w:ascii="Traditional Arabic" w:hAnsi="Traditional Arabic"/>
          <w:rtl/>
        </w:rPr>
        <w:t>(</w:t>
      </w:r>
      <w:r w:rsidR="000C339C" w:rsidRPr="0045201A">
        <w:rPr>
          <w:rStyle w:val="ae"/>
          <w:rFonts w:ascii="Traditional Arabic" w:hAnsi="Traditional Arabic"/>
          <w:rtl/>
        </w:rPr>
        <w:footnoteReference w:id="46"/>
      </w:r>
      <w:r w:rsidR="000C339C" w:rsidRPr="0045201A">
        <w:rPr>
          <w:rStyle w:val="ae"/>
          <w:rFonts w:ascii="Traditional Arabic" w:hAnsi="Traditional Arabic"/>
          <w:rtl/>
        </w:rPr>
        <w:t>)</w:t>
      </w:r>
      <w:r w:rsidR="000C339C" w:rsidRPr="000C339C">
        <w:rPr>
          <w:rFonts w:ascii="Traditional Arabic" w:hint="cs"/>
          <w:color w:val="auto"/>
          <w:rtl/>
          <w:lang w:eastAsia="en-US"/>
        </w:rPr>
        <w:t>.</w:t>
      </w:r>
    </w:p>
    <w:p w:rsidR="00616DF0" w:rsidRPr="00C53CFF" w:rsidRDefault="00616DF0" w:rsidP="00675165">
      <w:pPr>
        <w:rPr>
          <w:rFonts w:ascii="Traditional Arabic"/>
          <w:color w:val="auto"/>
          <w:rtl/>
          <w:lang w:eastAsia="en-US"/>
        </w:rPr>
      </w:pPr>
      <w:r w:rsidRPr="005035DC">
        <w:rPr>
          <w:rFonts w:ascii="Traditional Arabic" w:hint="cs"/>
          <w:b/>
          <w:bCs/>
          <w:rtl/>
          <w:lang w:eastAsia="en-US"/>
        </w:rPr>
        <w:t>(ب):</w:t>
      </w:r>
      <w:r w:rsidRPr="00C53CFF">
        <w:rPr>
          <w:rFonts w:ascii="Traditional Arabic" w:hint="cs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أنه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لو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أراد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التشبيه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دون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النيابة،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لساوى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الأم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غيرها،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ولم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يكن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لتخصيص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الأم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فائدة،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فوجب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أن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يحمل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على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النيابة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دون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التشبيه،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ليصير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لتخصيص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الأم</w:t>
      </w:r>
      <w:r w:rsidRPr="00C53CFF">
        <w:rPr>
          <w:rFonts w:ascii="Traditional Arabic"/>
          <w:rtl/>
          <w:lang w:eastAsia="en-US"/>
        </w:rPr>
        <w:t xml:space="preserve"> </w:t>
      </w:r>
      <w:r w:rsidRPr="00C53CFF">
        <w:rPr>
          <w:rFonts w:ascii="Traditional Arabic" w:hint="eastAsia"/>
          <w:rtl/>
          <w:lang w:eastAsia="en-US"/>
        </w:rPr>
        <w:t>تأثير</w:t>
      </w:r>
      <w:r w:rsidR="00C53CFF" w:rsidRPr="00C53CFF">
        <w:rPr>
          <w:rStyle w:val="ae"/>
          <w:rtl/>
        </w:rPr>
        <w:t>(</w:t>
      </w:r>
      <w:r w:rsidR="00C53CFF">
        <w:rPr>
          <w:rStyle w:val="ae"/>
          <w:rtl/>
        </w:rPr>
        <w:footnoteReference w:id="47"/>
      </w:r>
      <w:r w:rsidR="00C53CFF" w:rsidRPr="00C53CFF">
        <w:rPr>
          <w:rStyle w:val="ae"/>
          <w:rtl/>
        </w:rPr>
        <w:t>)</w:t>
      </w:r>
      <w:r w:rsidRPr="00C53CFF">
        <w:rPr>
          <w:rFonts w:ascii="Traditional Arabic"/>
          <w:rtl/>
          <w:lang w:eastAsia="en-US"/>
        </w:rPr>
        <w:t>.</w:t>
      </w:r>
    </w:p>
    <w:p w:rsidR="009F0FE8" w:rsidRPr="00E91F5A" w:rsidRDefault="006569B9" w:rsidP="008D4D61">
      <w:pPr>
        <w:spacing w:after="120"/>
        <w:rPr>
          <w:color w:val="auto"/>
          <w:rtl/>
        </w:rPr>
      </w:pPr>
      <w:r w:rsidRPr="00E91F5A">
        <w:rPr>
          <w:rFonts w:hint="cs"/>
          <w:b/>
          <w:bCs/>
          <w:color w:val="auto"/>
          <w:rtl/>
        </w:rPr>
        <w:lastRenderedPageBreak/>
        <w:t xml:space="preserve"> </w:t>
      </w:r>
      <w:r w:rsidR="00F371FB" w:rsidRPr="00E91F5A">
        <w:rPr>
          <w:rFonts w:hint="cs"/>
          <w:b/>
          <w:bCs/>
          <w:color w:val="auto"/>
          <w:rtl/>
        </w:rPr>
        <w:t>(ج):</w:t>
      </w:r>
      <w:r w:rsidR="00F371FB" w:rsidRPr="00E91F5A">
        <w:rPr>
          <w:rFonts w:hint="cs"/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أن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اسم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الجنين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منطلق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عليه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،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إذا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كان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مستجنا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في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بطن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أمه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،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فيزول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عنه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الاسم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إذا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انفصل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عنها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،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فيسمى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ولدا</w:t>
      </w:r>
      <w:r w:rsidR="00E171DD" w:rsidRPr="00E91F5A">
        <w:rPr>
          <w:rFonts w:hint="cs"/>
          <w:color w:val="auto"/>
          <w:rtl/>
        </w:rPr>
        <w:t>ً</w:t>
      </w:r>
      <w:r w:rsidR="00C769A8" w:rsidRPr="00E91F5A">
        <w:rPr>
          <w:color w:val="auto"/>
          <w:rtl/>
        </w:rPr>
        <w:t xml:space="preserve"> . </w:t>
      </w:r>
      <w:r w:rsidR="008361B9" w:rsidRPr="00E91F5A">
        <w:rPr>
          <w:rFonts w:ascii="QCF_BSML" w:hAnsi="QCF_BSML" w:cs="QCF_BSML"/>
          <w:rtl/>
          <w:lang w:eastAsia="en-US"/>
        </w:rPr>
        <w:t xml:space="preserve">ﭧ ﭨ </w:t>
      </w:r>
      <w:r w:rsidR="008361B9" w:rsidRPr="00E91F5A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8361B9" w:rsidRPr="00E91F5A">
        <w:rPr>
          <w:rFonts w:ascii="QCF_P527" w:hAnsi="QCF_P527" w:cs="QCF_P527"/>
          <w:sz w:val="32"/>
          <w:szCs w:val="32"/>
          <w:rtl/>
          <w:lang w:eastAsia="en-US"/>
        </w:rPr>
        <w:t>ﮱ  ﯓ  ﯔ  ﯕ  ﯖ  ﯗ</w:t>
      </w:r>
      <w:r w:rsidR="008361B9" w:rsidRPr="00E91F5A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="008361B9" w:rsidRPr="00E91F5A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8361B9" w:rsidRPr="00E91F5A">
        <w:rPr>
          <w:rStyle w:val="ae"/>
          <w:rFonts w:ascii="Traditional Arabic" w:hAnsi="Traditional Arabic"/>
          <w:rtl/>
        </w:rPr>
        <w:t>(</w:t>
      </w:r>
      <w:r w:rsidR="008361B9" w:rsidRPr="00E91F5A">
        <w:rPr>
          <w:rStyle w:val="ae"/>
          <w:rFonts w:ascii="Traditional Arabic" w:hAnsi="Traditional Arabic"/>
          <w:rtl/>
        </w:rPr>
        <w:footnoteReference w:id="48"/>
      </w:r>
      <w:r w:rsidR="008361B9" w:rsidRPr="00E91F5A">
        <w:rPr>
          <w:rStyle w:val="ae"/>
          <w:rFonts w:ascii="Traditional Arabic" w:hAnsi="Traditional Arabic"/>
          <w:rtl/>
        </w:rPr>
        <w:t>)</w:t>
      </w:r>
      <w:r w:rsidR="008361B9" w:rsidRPr="00E91F5A">
        <w:rPr>
          <w:rFonts w:ascii="QCF_BSML" w:hAnsi="QCF_BSML" w:cs="QCF_BSML"/>
          <w:rtl/>
          <w:lang w:eastAsia="en-US"/>
        </w:rPr>
        <w:t xml:space="preserve"> </w:t>
      </w:r>
      <w:r w:rsidR="008361B9" w:rsidRPr="00E91F5A">
        <w:rPr>
          <w:color w:val="auto"/>
          <w:rtl/>
        </w:rPr>
        <w:t>.</w:t>
      </w:r>
      <w:r w:rsidR="00C769A8" w:rsidRPr="00E91F5A">
        <w:rPr>
          <w:rFonts w:hint="eastAsia"/>
          <w:color w:val="auto"/>
          <w:rtl/>
        </w:rPr>
        <w:t>وهو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في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بطن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أمه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لا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يقدر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على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ذكاته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،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فبطل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أن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يحمل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على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التشبيه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،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ووجب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حمله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على</w:t>
      </w:r>
      <w:r w:rsidR="00C769A8" w:rsidRPr="00E91F5A">
        <w:rPr>
          <w:color w:val="auto"/>
          <w:rtl/>
        </w:rPr>
        <w:t xml:space="preserve"> </w:t>
      </w:r>
      <w:r w:rsidR="00C769A8" w:rsidRPr="00E91F5A">
        <w:rPr>
          <w:rFonts w:hint="eastAsia"/>
          <w:color w:val="auto"/>
          <w:rtl/>
        </w:rPr>
        <w:t>النيابة</w:t>
      </w:r>
      <w:r w:rsidR="00C769A8" w:rsidRPr="00E91F5A">
        <w:rPr>
          <w:rStyle w:val="ae"/>
          <w:rFonts w:ascii="Traditional Arabic" w:hAnsi="Traditional Arabic"/>
          <w:rtl/>
        </w:rPr>
        <w:t>(</w:t>
      </w:r>
      <w:r w:rsidR="00C769A8" w:rsidRPr="00E91F5A">
        <w:rPr>
          <w:rStyle w:val="ae"/>
          <w:rFonts w:ascii="Traditional Arabic" w:hAnsi="Traditional Arabic"/>
          <w:rtl/>
        </w:rPr>
        <w:footnoteReference w:id="49"/>
      </w:r>
      <w:r w:rsidR="00C769A8" w:rsidRPr="00E91F5A">
        <w:rPr>
          <w:rStyle w:val="ae"/>
          <w:rFonts w:ascii="Traditional Arabic" w:hAnsi="Traditional Arabic"/>
          <w:rtl/>
        </w:rPr>
        <w:t>)</w:t>
      </w:r>
      <w:r w:rsidR="00C769A8" w:rsidRPr="00E91F5A">
        <w:rPr>
          <w:rFonts w:hint="cs"/>
          <w:color w:val="auto"/>
          <w:rtl/>
        </w:rPr>
        <w:t>.</w:t>
      </w:r>
    </w:p>
    <w:p w:rsidR="00EF3B1E" w:rsidRDefault="00A1692F" w:rsidP="00A00341">
      <w:pPr>
        <w:spacing w:after="120"/>
        <w:rPr>
          <w:rtl/>
        </w:rPr>
      </w:pPr>
      <w:r w:rsidRPr="008361B9">
        <w:rPr>
          <w:rFonts w:hint="cs"/>
          <w:b/>
          <w:bCs/>
          <w:rtl/>
        </w:rPr>
        <w:t>قال ابن القيم رحمه الله:"</w:t>
      </w:r>
      <w:r w:rsidRPr="008361B9">
        <w:rPr>
          <w:rFonts w:hint="cs"/>
          <w:rtl/>
        </w:rPr>
        <w:t xml:space="preserve"> فلو تأملتم الحدي</w:t>
      </w:r>
      <w:r w:rsidR="004E19F2">
        <w:rPr>
          <w:rFonts w:hint="cs"/>
          <w:rtl/>
        </w:rPr>
        <w:t>ث لم تستحسنوا إيراد هذا السؤال [المراد به التشبيه]</w:t>
      </w:r>
      <w:r w:rsidRPr="008361B9">
        <w:rPr>
          <w:rFonts w:hint="cs"/>
          <w:rtl/>
        </w:rPr>
        <w:t xml:space="preserve"> ؛ فإن لفظ الحديث هكذا :</w:t>
      </w:r>
      <w:r w:rsidRPr="008361B9">
        <w:rPr>
          <w:rFonts w:hint="cs"/>
          <w:color w:val="auto"/>
          <w:rtl/>
        </w:rPr>
        <w:t xml:space="preserve"> </w:t>
      </w:r>
      <w:r w:rsidRPr="008361B9">
        <w:rPr>
          <w:rFonts w:hint="cs"/>
          <w:rtl/>
        </w:rPr>
        <w:t>عن أبي سعيد الخدري</w:t>
      </w:r>
      <w:r w:rsidRPr="008361B9">
        <w:rPr>
          <w:rFonts w:hint="cs"/>
        </w:rPr>
        <w:sym w:font="AGA Arabesque" w:char="F074"/>
      </w:r>
      <w:r w:rsidR="00210276">
        <w:t xml:space="preserve"> </w:t>
      </w:r>
      <w:r w:rsidRPr="008361B9">
        <w:rPr>
          <w:rFonts w:hint="cs"/>
          <w:rtl/>
        </w:rPr>
        <w:t xml:space="preserve"> قال: قلنا:</w:t>
      </w:r>
      <w:r w:rsidR="00210276">
        <w:rPr>
          <w:rFonts w:hint="cs"/>
          <w:rtl/>
        </w:rPr>
        <w:t xml:space="preserve"> </w:t>
      </w:r>
      <w:r w:rsidRPr="008361B9">
        <w:rPr>
          <w:rFonts w:hint="cs"/>
          <w:rtl/>
        </w:rPr>
        <w:t>يا رسول</w:t>
      </w:r>
      <w:r w:rsidR="00333523">
        <w:rPr>
          <w:rFonts w:hint="cs"/>
          <w:rtl/>
        </w:rPr>
        <w:t xml:space="preserve"> </w:t>
      </w:r>
      <w:r w:rsidRPr="008361B9">
        <w:rPr>
          <w:rFonts w:hint="cs"/>
        </w:rPr>
        <w:sym w:font="AGA Arabesque" w:char="F072"/>
      </w:r>
      <w:r w:rsidRPr="008361B9">
        <w:rPr>
          <w:rFonts w:hint="cs"/>
          <w:rtl/>
        </w:rPr>
        <w:t xml:space="preserve"> ننحر الناقة ونذبح البقرة </w:t>
      </w:r>
      <w:r w:rsidRPr="008361B9">
        <w:rPr>
          <w:rtl/>
        </w:rPr>
        <w:t xml:space="preserve"> </w:t>
      </w:r>
      <w:r w:rsidRPr="008361B9">
        <w:rPr>
          <w:rFonts w:hint="cs"/>
          <w:rtl/>
        </w:rPr>
        <w:t xml:space="preserve">والشاة </w:t>
      </w:r>
      <w:r w:rsidRPr="008361B9">
        <w:rPr>
          <w:rtl/>
        </w:rPr>
        <w:t xml:space="preserve"> </w:t>
      </w:r>
      <w:r w:rsidRPr="008361B9">
        <w:rPr>
          <w:rFonts w:hint="cs"/>
          <w:rtl/>
        </w:rPr>
        <w:t>فنجد في بطنها الجنين ,أنلقيه أم نأكله</w:t>
      </w:r>
      <w:r w:rsidRPr="00A1692F">
        <w:rPr>
          <w:rFonts w:hint="cs"/>
          <w:rtl/>
        </w:rPr>
        <w:t>؟ قال: كلوه إن شئتم فإن ذكاته ذكاة أمه</w:t>
      </w:r>
      <w:r w:rsidR="00261753" w:rsidRPr="00261753">
        <w:rPr>
          <w:rStyle w:val="ae"/>
          <w:rtl/>
        </w:rPr>
        <w:t>(</w:t>
      </w:r>
      <w:r w:rsidR="00261753">
        <w:rPr>
          <w:rStyle w:val="ae"/>
          <w:rtl/>
        </w:rPr>
        <w:footnoteReference w:id="50"/>
      </w:r>
      <w:r w:rsidR="00261753" w:rsidRPr="00261753">
        <w:rPr>
          <w:rStyle w:val="ae"/>
          <w:rtl/>
        </w:rPr>
        <w:t>)</w:t>
      </w:r>
      <w:r>
        <w:rPr>
          <w:rFonts w:hint="cs"/>
          <w:rtl/>
        </w:rPr>
        <w:t>,</w:t>
      </w:r>
      <w:r w:rsidR="00AF0B8F">
        <w:rPr>
          <w:rFonts w:hint="cs"/>
          <w:rtl/>
        </w:rPr>
        <w:t xml:space="preserve"> </w:t>
      </w:r>
      <w:r>
        <w:rPr>
          <w:rFonts w:hint="cs"/>
          <w:rtl/>
        </w:rPr>
        <w:t>فأباح لهم أكله معلًّلاً بأن ذكاة الأم ذكاة له ؛</w:t>
      </w:r>
      <w:r w:rsidR="00210276">
        <w:rPr>
          <w:rFonts w:hint="cs"/>
          <w:rtl/>
        </w:rPr>
        <w:t xml:space="preserve"> </w:t>
      </w:r>
      <w:r>
        <w:rPr>
          <w:rFonts w:hint="cs"/>
          <w:rtl/>
        </w:rPr>
        <w:t>فقد اتفق النص والأصل والقياس</w:t>
      </w:r>
      <w:r w:rsidRPr="0045201A">
        <w:rPr>
          <w:rStyle w:val="ae"/>
          <w:rFonts w:ascii="Traditional Arabic" w:hAnsi="Traditional Arabic"/>
          <w:rtl/>
        </w:rPr>
        <w:t>(</w:t>
      </w:r>
      <w:r w:rsidRPr="0045201A">
        <w:rPr>
          <w:rStyle w:val="ae"/>
          <w:rFonts w:ascii="Traditional Arabic" w:hAnsi="Traditional Arabic"/>
          <w:rtl/>
        </w:rPr>
        <w:footnoteReference w:id="51"/>
      </w:r>
      <w:r w:rsidRPr="0045201A">
        <w:rPr>
          <w:rStyle w:val="ae"/>
          <w:rFonts w:ascii="Traditional Arabic" w:hAnsi="Traditional Arabic"/>
          <w:rtl/>
        </w:rPr>
        <w:t>)</w:t>
      </w:r>
      <w:r>
        <w:rPr>
          <w:rFonts w:hint="cs"/>
          <w:rtl/>
        </w:rPr>
        <w:t>.</w:t>
      </w:r>
    </w:p>
    <w:p w:rsidR="00F03129" w:rsidRDefault="00D67B93" w:rsidP="00A92C9E">
      <w:pPr>
        <w:rPr>
          <w:rtl/>
        </w:rPr>
      </w:pPr>
      <w:r>
        <w:rPr>
          <w:rFonts w:hint="cs"/>
          <w:b/>
          <w:bCs/>
          <w:rtl/>
        </w:rPr>
        <w:t>الراجح</w:t>
      </w:r>
      <w:r w:rsidR="00F03129" w:rsidRPr="00AB6FE6">
        <w:rPr>
          <w:rFonts w:hint="cs"/>
          <w:b/>
          <w:bCs/>
          <w:rtl/>
        </w:rPr>
        <w:t>:</w:t>
      </w:r>
      <w:r w:rsidR="00F03129" w:rsidRPr="00AB6FE6">
        <w:rPr>
          <w:rFonts w:hint="cs"/>
          <w:rtl/>
        </w:rPr>
        <w:t xml:space="preserve"> بالنظر </w:t>
      </w:r>
      <w:r w:rsidR="00616ADE" w:rsidRPr="00AB6FE6">
        <w:rPr>
          <w:rFonts w:hint="cs"/>
          <w:rtl/>
        </w:rPr>
        <w:t>إلى</w:t>
      </w:r>
      <w:r w:rsidR="00F03129" w:rsidRPr="00AB6FE6">
        <w:rPr>
          <w:rFonts w:hint="cs"/>
          <w:rtl/>
        </w:rPr>
        <w:t xml:space="preserve"> </w:t>
      </w:r>
      <w:r w:rsidR="00616ADE" w:rsidRPr="00AB6FE6">
        <w:rPr>
          <w:rFonts w:hint="cs"/>
          <w:rtl/>
        </w:rPr>
        <w:t>آراء</w:t>
      </w:r>
      <w:r w:rsidR="00673678">
        <w:rPr>
          <w:rFonts w:hint="cs"/>
          <w:rtl/>
        </w:rPr>
        <w:t xml:space="preserve"> الفقهاء في هذه المسأ</w:t>
      </w:r>
      <w:r w:rsidR="00F03129" w:rsidRPr="00AB6FE6">
        <w:rPr>
          <w:rFonts w:hint="cs"/>
          <w:rtl/>
        </w:rPr>
        <w:t xml:space="preserve">لة </w:t>
      </w:r>
      <w:r w:rsidR="00AE4B96">
        <w:rPr>
          <w:rFonts w:hint="cs"/>
          <w:rtl/>
        </w:rPr>
        <w:t xml:space="preserve">وأدلتهم وما ورد عليها من المناقشات , </w:t>
      </w:r>
      <w:r w:rsidR="001D6645">
        <w:rPr>
          <w:rFonts w:hint="cs"/>
          <w:rtl/>
        </w:rPr>
        <w:t xml:space="preserve">فإن </w:t>
      </w:r>
      <w:r w:rsidR="00657A92">
        <w:rPr>
          <w:rFonts w:hint="cs"/>
          <w:rtl/>
        </w:rPr>
        <w:t>الذي يترج</w:t>
      </w:r>
      <w:r w:rsidR="004D146C">
        <w:rPr>
          <w:rFonts w:hint="cs"/>
          <w:rtl/>
        </w:rPr>
        <w:t>ح لدي-</w:t>
      </w:r>
      <w:r w:rsidR="00DD7E8D">
        <w:rPr>
          <w:rFonts w:hint="cs"/>
          <w:rtl/>
        </w:rPr>
        <w:t xml:space="preserve"> </w:t>
      </w:r>
      <w:r w:rsidR="004D146C">
        <w:rPr>
          <w:rFonts w:hint="cs"/>
          <w:rtl/>
        </w:rPr>
        <w:t>والله أعلم</w:t>
      </w:r>
      <w:r w:rsidR="00DD7E8D">
        <w:rPr>
          <w:rFonts w:hint="cs"/>
          <w:rtl/>
        </w:rPr>
        <w:t xml:space="preserve"> - هو القول الأول</w:t>
      </w:r>
      <w:r w:rsidR="00657A92">
        <w:rPr>
          <w:rFonts w:hint="cs"/>
          <w:rtl/>
        </w:rPr>
        <w:t xml:space="preserve"> وذلك لما يلي:</w:t>
      </w:r>
    </w:p>
    <w:p w:rsidR="00673678" w:rsidRDefault="00673678" w:rsidP="00F066B4">
      <w:pPr>
        <w:pStyle w:val="afc"/>
        <w:numPr>
          <w:ilvl w:val="0"/>
          <w:numId w:val="5"/>
        </w:numPr>
        <w:tabs>
          <w:tab w:val="left" w:pos="1132"/>
        </w:tabs>
        <w:spacing w:after="120"/>
        <w:ind w:left="0" w:firstLine="454"/>
        <w:contextualSpacing w:val="0"/>
      </w:pPr>
      <w:r>
        <w:rPr>
          <w:rFonts w:hint="cs"/>
          <w:rtl/>
        </w:rPr>
        <w:t>لقوة أدلة القائلين به.</w:t>
      </w:r>
    </w:p>
    <w:p w:rsidR="00EE66D8" w:rsidRDefault="00EE66D8" w:rsidP="00F066B4">
      <w:pPr>
        <w:pStyle w:val="afc"/>
        <w:numPr>
          <w:ilvl w:val="0"/>
          <w:numId w:val="5"/>
        </w:numPr>
        <w:tabs>
          <w:tab w:val="left" w:pos="1132"/>
        </w:tabs>
        <w:spacing w:after="120"/>
        <w:ind w:left="0" w:firstLine="454"/>
        <w:contextualSpacing w:val="0"/>
      </w:pPr>
      <w:r>
        <w:rPr>
          <w:rFonts w:hint="cs"/>
          <w:rtl/>
        </w:rPr>
        <w:t>لضعف الأدلة التي استدل بها أصحاب القول الثاني.</w:t>
      </w:r>
    </w:p>
    <w:p w:rsidR="00040AEF" w:rsidRPr="00C74CA3" w:rsidRDefault="00040AEF" w:rsidP="00F066B4">
      <w:pPr>
        <w:pStyle w:val="afc"/>
        <w:numPr>
          <w:ilvl w:val="0"/>
          <w:numId w:val="5"/>
        </w:numPr>
        <w:tabs>
          <w:tab w:val="left" w:pos="1132"/>
        </w:tabs>
        <w:spacing w:after="120"/>
        <w:ind w:left="0" w:firstLine="454"/>
        <w:contextualSpacing w:val="0"/>
        <w:rPr>
          <w:spacing w:val="-4"/>
        </w:rPr>
      </w:pPr>
      <w:r w:rsidRPr="00C74CA3">
        <w:rPr>
          <w:rFonts w:hint="cs"/>
          <w:spacing w:val="-4"/>
          <w:rtl/>
        </w:rPr>
        <w:t>أما القياس الذي استدل به اصحاب القول الثاني فهو مقابل النص فلا يصحّ.</w:t>
      </w:r>
    </w:p>
    <w:p w:rsidR="00040AEF" w:rsidRPr="006F22E6" w:rsidRDefault="00040AEF" w:rsidP="00F066B4">
      <w:pPr>
        <w:pStyle w:val="afc"/>
        <w:numPr>
          <w:ilvl w:val="0"/>
          <w:numId w:val="5"/>
        </w:numPr>
        <w:tabs>
          <w:tab w:val="left" w:pos="1132"/>
        </w:tabs>
        <w:spacing w:after="120"/>
        <w:ind w:left="0" w:firstLine="454"/>
        <w:contextualSpacing w:val="0"/>
        <w:rPr>
          <w:spacing w:val="-6"/>
          <w:rtl/>
        </w:rPr>
      </w:pPr>
      <w:r w:rsidRPr="006F22E6">
        <w:rPr>
          <w:rFonts w:hint="cs"/>
          <w:spacing w:val="-6"/>
          <w:rtl/>
        </w:rPr>
        <w:t>أما الآيات التي استدل بها أصحاب القول الث</w:t>
      </w:r>
      <w:r w:rsidR="00092ADD" w:rsidRPr="006F22E6">
        <w:rPr>
          <w:rFonts w:hint="cs"/>
          <w:spacing w:val="-6"/>
          <w:rtl/>
        </w:rPr>
        <w:t>الث فهي</w:t>
      </w:r>
      <w:r w:rsidRPr="006F22E6">
        <w:rPr>
          <w:rFonts w:hint="cs"/>
          <w:spacing w:val="-6"/>
          <w:rtl/>
        </w:rPr>
        <w:t xml:space="preserve"> عامة خصصه</w:t>
      </w:r>
      <w:r w:rsidR="00092ADD" w:rsidRPr="006F22E6">
        <w:rPr>
          <w:rFonts w:hint="cs"/>
          <w:spacing w:val="-6"/>
          <w:rtl/>
        </w:rPr>
        <w:t>ا</w:t>
      </w:r>
      <w:r w:rsidRPr="006F22E6">
        <w:rPr>
          <w:rFonts w:hint="cs"/>
          <w:spacing w:val="-6"/>
          <w:rtl/>
        </w:rPr>
        <w:t xml:space="preserve"> الأحاديث.</w:t>
      </w:r>
    </w:p>
    <w:p w:rsidR="00F03129" w:rsidRPr="00AB6FE6" w:rsidRDefault="00EE66D8" w:rsidP="00F066B4">
      <w:pPr>
        <w:pStyle w:val="afc"/>
        <w:numPr>
          <w:ilvl w:val="0"/>
          <w:numId w:val="5"/>
        </w:numPr>
        <w:tabs>
          <w:tab w:val="left" w:pos="1132"/>
        </w:tabs>
        <w:spacing w:after="120"/>
        <w:ind w:left="0" w:firstLine="454"/>
        <w:contextualSpacing w:val="0"/>
      </w:pPr>
      <w:r>
        <w:rPr>
          <w:rFonts w:hint="cs"/>
          <w:rtl/>
        </w:rPr>
        <w:t xml:space="preserve">أما قولهم المراد بقوله </w:t>
      </w:r>
      <w:r>
        <w:rPr>
          <w:rFonts w:hint="cs"/>
        </w:rPr>
        <w:sym w:font="AGA Arabesque" w:char="F072"/>
      </w:r>
      <w:r>
        <w:rPr>
          <w:rFonts w:hint="cs"/>
          <w:rtl/>
        </w:rPr>
        <w:t>:"ذكاة الجنين ذكاة أمه", أي</w:t>
      </w:r>
      <w:r w:rsidR="006E0FCD">
        <w:rPr>
          <w:rFonts w:hint="cs"/>
          <w:rtl/>
        </w:rPr>
        <w:t xml:space="preserve"> " ذكاته كذكاة أمه" </w:t>
      </w:r>
      <w:r w:rsidR="00210276">
        <w:rPr>
          <w:rFonts w:hint="cs"/>
          <w:rtl/>
        </w:rPr>
        <w:t>ن</w:t>
      </w:r>
      <w:r w:rsidR="005B5948">
        <w:rPr>
          <w:rFonts w:hint="cs"/>
          <w:rtl/>
        </w:rPr>
        <w:t>جيب</w:t>
      </w:r>
      <w:r w:rsidR="00FF30D5">
        <w:rPr>
          <w:rFonts w:hint="cs"/>
          <w:rtl/>
        </w:rPr>
        <w:t xml:space="preserve">: </w:t>
      </w:r>
      <w:r w:rsidR="006E0FCD">
        <w:rPr>
          <w:rFonts w:hint="cs"/>
          <w:rtl/>
        </w:rPr>
        <w:t xml:space="preserve">أن الجواب لا بد أن يقع عن </w:t>
      </w:r>
      <w:r>
        <w:rPr>
          <w:rtl/>
        </w:rPr>
        <w:t xml:space="preserve"> </w:t>
      </w:r>
      <w:r w:rsidR="006E0FCD">
        <w:rPr>
          <w:rFonts w:hint="cs"/>
          <w:rtl/>
        </w:rPr>
        <w:t xml:space="preserve">السؤال, والصحابة لم يسألوا عن كيفية ذكاته ليكون قوله" ذكاته كذكاة أمه" جواباً لهم, وإنما سألوا عن أكل الجنين الذي يجدونه بعد الذبح </w:t>
      </w:r>
      <w:r w:rsidR="006E0FCD">
        <w:rPr>
          <w:rFonts w:hint="cs"/>
          <w:rtl/>
        </w:rPr>
        <w:lastRenderedPageBreak/>
        <w:t>فأفتاهم بأكله حلالاً بجريان ذكاة أمه عليه.</w:t>
      </w:r>
    </w:p>
    <w:p w:rsidR="005F2858" w:rsidRPr="00393FB9" w:rsidRDefault="00393FB9" w:rsidP="0045201A">
      <w:pPr>
        <w:pStyle w:val="afc"/>
        <w:numPr>
          <w:ilvl w:val="0"/>
          <w:numId w:val="5"/>
        </w:numPr>
        <w:tabs>
          <w:tab w:val="left" w:pos="1132"/>
        </w:tabs>
        <w:ind w:left="0" w:firstLine="454"/>
        <w:contextualSpacing w:val="0"/>
        <w:rPr>
          <w:rtl/>
        </w:rPr>
      </w:pPr>
      <w:r w:rsidRPr="00393FB9">
        <w:rPr>
          <w:rFonts w:hint="cs"/>
          <w:rtl/>
        </w:rPr>
        <w:t>قال ابن القيم وقال:"</w:t>
      </w:r>
      <w:r w:rsidRPr="00393FB9">
        <w:rPr>
          <w:rFonts w:ascii="Traditional Arabic" w:hint="eastAsia"/>
          <w:sz w:val="44"/>
          <w:szCs w:val="44"/>
          <w:rtl/>
          <w:lang w:eastAsia="en-US"/>
        </w:rPr>
        <w:t xml:space="preserve"> </w:t>
      </w:r>
      <w:r w:rsidRPr="00393FB9">
        <w:rPr>
          <w:rFonts w:hint="eastAsia"/>
          <w:rtl/>
        </w:rPr>
        <w:t>فلو</w:t>
      </w:r>
      <w:r w:rsidRPr="00393FB9">
        <w:rPr>
          <w:rtl/>
        </w:rPr>
        <w:t xml:space="preserve"> </w:t>
      </w:r>
      <w:r w:rsidRPr="00393FB9">
        <w:rPr>
          <w:rFonts w:hint="eastAsia"/>
          <w:rtl/>
        </w:rPr>
        <w:t>لم</w:t>
      </w:r>
      <w:r w:rsidRPr="00393FB9">
        <w:rPr>
          <w:rtl/>
        </w:rPr>
        <w:t xml:space="preserve"> </w:t>
      </w:r>
      <w:r w:rsidRPr="00393FB9">
        <w:rPr>
          <w:rFonts w:hint="eastAsia"/>
          <w:rtl/>
        </w:rPr>
        <w:t>تأتِ</w:t>
      </w:r>
      <w:r w:rsidRPr="00393FB9">
        <w:rPr>
          <w:rtl/>
        </w:rPr>
        <w:t xml:space="preserve"> </w:t>
      </w:r>
      <w:r w:rsidRPr="00393FB9">
        <w:rPr>
          <w:rFonts w:hint="eastAsia"/>
          <w:rtl/>
        </w:rPr>
        <w:t>عنه</w:t>
      </w:r>
      <w:r w:rsidRPr="00393FB9">
        <w:rPr>
          <w:rtl/>
        </w:rPr>
        <w:t xml:space="preserve"> </w:t>
      </w:r>
      <w:r w:rsidRPr="00393FB9">
        <w:rPr>
          <w:rFonts w:hint="eastAsia"/>
          <w:rtl/>
        </w:rPr>
        <w:t>السُّنَّةُ</w:t>
      </w:r>
      <w:r w:rsidRPr="00393FB9">
        <w:rPr>
          <w:rtl/>
        </w:rPr>
        <w:t xml:space="preserve"> </w:t>
      </w:r>
      <w:r w:rsidRPr="00393FB9">
        <w:rPr>
          <w:rFonts w:hint="eastAsia"/>
          <w:rtl/>
        </w:rPr>
        <w:t>الصريحة</w:t>
      </w:r>
      <w:r w:rsidRPr="00393FB9">
        <w:rPr>
          <w:rtl/>
        </w:rPr>
        <w:t xml:space="preserve"> </w:t>
      </w:r>
      <w:r w:rsidRPr="00393FB9">
        <w:rPr>
          <w:rFonts w:hint="eastAsia"/>
          <w:rtl/>
        </w:rPr>
        <w:t>بأكله،</w:t>
      </w:r>
      <w:r w:rsidRPr="00393FB9">
        <w:rPr>
          <w:rtl/>
        </w:rPr>
        <w:t xml:space="preserve"> </w:t>
      </w:r>
      <w:r w:rsidRPr="00393FB9">
        <w:rPr>
          <w:rFonts w:hint="eastAsia"/>
          <w:rtl/>
        </w:rPr>
        <w:t>لكان</w:t>
      </w:r>
      <w:r w:rsidRPr="00393FB9">
        <w:rPr>
          <w:rtl/>
        </w:rPr>
        <w:t xml:space="preserve"> </w:t>
      </w:r>
      <w:r w:rsidRPr="00393FB9">
        <w:rPr>
          <w:rFonts w:hint="eastAsia"/>
          <w:rtl/>
        </w:rPr>
        <w:t>القياسُ</w:t>
      </w:r>
      <w:r w:rsidRPr="00393FB9">
        <w:rPr>
          <w:rtl/>
        </w:rPr>
        <w:t xml:space="preserve"> </w:t>
      </w:r>
      <w:r w:rsidRPr="00393FB9">
        <w:rPr>
          <w:rFonts w:hint="eastAsia"/>
          <w:rtl/>
        </w:rPr>
        <w:t>الصحيحُ</w:t>
      </w:r>
      <w:r w:rsidRPr="00393FB9">
        <w:rPr>
          <w:rtl/>
        </w:rPr>
        <w:t xml:space="preserve"> </w:t>
      </w:r>
      <w:r w:rsidRPr="00393FB9">
        <w:rPr>
          <w:rFonts w:hint="eastAsia"/>
          <w:rtl/>
        </w:rPr>
        <w:t>يقتضى</w:t>
      </w:r>
      <w:r w:rsidRPr="00393FB9">
        <w:rPr>
          <w:rtl/>
        </w:rPr>
        <w:t xml:space="preserve"> </w:t>
      </w:r>
      <w:r w:rsidRPr="00393FB9">
        <w:rPr>
          <w:rFonts w:hint="eastAsia"/>
          <w:rtl/>
        </w:rPr>
        <w:t>حِلَّه</w:t>
      </w:r>
      <w:r w:rsidRPr="0045201A">
        <w:rPr>
          <w:rStyle w:val="ae"/>
          <w:rFonts w:ascii="Traditional Arabic" w:hAnsi="Traditional Arabic"/>
          <w:rtl/>
        </w:rPr>
        <w:t>(</w:t>
      </w:r>
      <w:r w:rsidRPr="0045201A">
        <w:rPr>
          <w:rStyle w:val="ae"/>
          <w:rFonts w:ascii="Traditional Arabic" w:hAnsi="Traditional Arabic"/>
          <w:rtl/>
        </w:rPr>
        <w:footnoteReference w:id="52"/>
      </w:r>
      <w:r w:rsidRPr="0045201A">
        <w:rPr>
          <w:rStyle w:val="ae"/>
          <w:rFonts w:ascii="Traditional Arabic" w:hAnsi="Traditional Arabic"/>
          <w:rtl/>
        </w:rPr>
        <w:t>)</w:t>
      </w:r>
      <w:r w:rsidRPr="00393FB9">
        <w:rPr>
          <w:rFonts w:hint="cs"/>
          <w:rtl/>
        </w:rPr>
        <w:t>.</w:t>
      </w:r>
    </w:p>
    <w:sectPr w:rsidR="005F2858" w:rsidRPr="00393FB9" w:rsidSect="00546143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576"/>
      <w:cols w:space="708"/>
      <w:bidi/>
      <w:rtlGutter/>
      <w:docGrid w:linePitch="4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3B8" w:rsidRDefault="001043B8" w:rsidP="00BF10B2">
      <w:r>
        <w:separator/>
      </w:r>
    </w:p>
  </w:endnote>
  <w:endnote w:type="continuationSeparator" w:id="1">
    <w:p w:rsidR="001043B8" w:rsidRDefault="001043B8" w:rsidP="00BF1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8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4516782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F71F0D" w:rsidRDefault="00F71F0D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1A0700" w:rsidRPr="00F71F0D">
          <w:rPr>
            <w:b/>
            <w:bCs/>
          </w:rPr>
          <w:fldChar w:fldCharType="begin"/>
        </w:r>
        <w:r w:rsidRPr="00F71F0D">
          <w:rPr>
            <w:b/>
            <w:bCs/>
          </w:rPr>
          <w:instrText xml:space="preserve"> PAGE    \* MERGEFORMAT </w:instrText>
        </w:r>
        <w:r w:rsidR="001A0700" w:rsidRPr="00F71F0D">
          <w:rPr>
            <w:b/>
            <w:bCs/>
          </w:rPr>
          <w:fldChar w:fldCharType="separate"/>
        </w:r>
        <w:r w:rsidR="001D6645" w:rsidRPr="001D6645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583</w:t>
        </w:r>
        <w:r w:rsidR="001A0700" w:rsidRPr="00F71F0D">
          <w:rPr>
            <w:b/>
            <w:bCs/>
          </w:rPr>
          <w:fldChar w:fldCharType="end"/>
        </w:r>
        <w:r w:rsidRPr="00F71F0D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650AD7" w:rsidRDefault="00650AD7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3B8" w:rsidRDefault="001043B8" w:rsidP="00403D29">
      <w:pPr>
        <w:ind w:firstLine="0"/>
      </w:pPr>
      <w:r>
        <w:separator/>
      </w:r>
    </w:p>
  </w:footnote>
  <w:footnote w:type="continuationSeparator" w:id="1">
    <w:p w:rsidR="001043B8" w:rsidRDefault="001043B8" w:rsidP="00403D29">
      <w:pPr>
        <w:ind w:firstLine="0"/>
      </w:pPr>
      <w:r>
        <w:separator/>
      </w:r>
    </w:p>
  </w:footnote>
  <w:footnote w:id="2">
    <w:p w:rsidR="001C6A99" w:rsidRPr="00210276" w:rsidRDefault="001C6A99" w:rsidP="00230847">
      <w:pPr>
        <w:pStyle w:val="af3"/>
        <w:rPr>
          <w:rFonts w:ascii="Simplified Arabic"/>
          <w:color w:val="auto"/>
          <w:kern w:val="2"/>
          <w:sz w:val="32"/>
          <w:szCs w:val="32"/>
          <w:lang w:eastAsia="en-US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>)</w:t>
      </w:r>
      <w:r w:rsidR="000B3A6E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Simplified Arabic" w:hint="eastAsia"/>
          <w:kern w:val="2"/>
          <w:sz w:val="32"/>
          <w:szCs w:val="32"/>
          <w:rtl/>
          <w:lang w:eastAsia="en-US"/>
        </w:rPr>
        <w:t>الجنين</w:t>
      </w:r>
      <w:r w:rsidRPr="00210276">
        <w:rPr>
          <w:rFonts w:ascii="Simplified Arabic"/>
          <w:kern w:val="2"/>
          <w:sz w:val="32"/>
          <w:szCs w:val="32"/>
          <w:rtl/>
          <w:lang w:eastAsia="en-US"/>
        </w:rPr>
        <w:t xml:space="preserve">: </w:t>
      </w:r>
      <w:r w:rsidRPr="00210276">
        <w:rPr>
          <w:rFonts w:ascii="Simplified Arabic" w:hint="eastAsia"/>
          <w:kern w:val="2"/>
          <w:sz w:val="32"/>
          <w:szCs w:val="32"/>
          <w:rtl/>
          <w:lang w:eastAsia="en-US"/>
        </w:rPr>
        <w:t>الولد</w:t>
      </w:r>
      <w:r w:rsidRPr="00210276">
        <w:rPr>
          <w:rFonts w:ascii="Simplified Arabic"/>
          <w:kern w:val="2"/>
          <w:sz w:val="32"/>
          <w:szCs w:val="32"/>
          <w:rtl/>
          <w:lang w:eastAsia="en-US"/>
        </w:rPr>
        <w:t xml:space="preserve"> </w:t>
      </w:r>
      <w:r w:rsidRPr="00210276">
        <w:rPr>
          <w:rFonts w:ascii="Simplified Arabic" w:hint="eastAsia"/>
          <w:kern w:val="2"/>
          <w:sz w:val="32"/>
          <w:szCs w:val="32"/>
          <w:rtl/>
          <w:lang w:eastAsia="en-US"/>
        </w:rPr>
        <w:t>ما</w:t>
      </w:r>
      <w:r w:rsidRPr="00210276">
        <w:rPr>
          <w:rFonts w:ascii="Simplified Arabic"/>
          <w:kern w:val="2"/>
          <w:sz w:val="32"/>
          <w:szCs w:val="32"/>
          <w:rtl/>
          <w:lang w:eastAsia="en-US"/>
        </w:rPr>
        <w:t xml:space="preserve"> </w:t>
      </w:r>
      <w:r w:rsidRPr="00210276">
        <w:rPr>
          <w:rFonts w:ascii="Simplified Arabic" w:hint="eastAsia"/>
          <w:color w:val="auto"/>
          <w:kern w:val="2"/>
          <w:sz w:val="32"/>
          <w:szCs w:val="32"/>
          <w:rtl/>
          <w:lang w:eastAsia="en-US"/>
        </w:rPr>
        <w:t>دام</w:t>
      </w:r>
      <w:r w:rsidRPr="00210276">
        <w:rPr>
          <w:rFonts w:ascii="Simplified Arabic"/>
          <w:color w:val="auto"/>
          <w:kern w:val="2"/>
          <w:sz w:val="32"/>
          <w:szCs w:val="32"/>
          <w:rtl/>
          <w:lang w:eastAsia="en-US"/>
        </w:rPr>
        <w:t xml:space="preserve"> </w:t>
      </w:r>
      <w:r w:rsidRPr="00210276">
        <w:rPr>
          <w:rFonts w:ascii="Simplified Arabic" w:hint="eastAsia"/>
          <w:color w:val="auto"/>
          <w:kern w:val="2"/>
          <w:sz w:val="32"/>
          <w:szCs w:val="32"/>
          <w:rtl/>
          <w:lang w:eastAsia="en-US"/>
        </w:rPr>
        <w:t>في</w:t>
      </w:r>
      <w:r w:rsidRPr="00210276">
        <w:rPr>
          <w:rFonts w:ascii="Simplified Arabic"/>
          <w:color w:val="auto"/>
          <w:kern w:val="2"/>
          <w:sz w:val="32"/>
          <w:szCs w:val="32"/>
          <w:rtl/>
          <w:lang w:eastAsia="en-US"/>
        </w:rPr>
        <w:t xml:space="preserve"> </w:t>
      </w:r>
      <w:r w:rsidRPr="00210276">
        <w:rPr>
          <w:rFonts w:ascii="Simplified Arabic" w:hint="eastAsia"/>
          <w:color w:val="auto"/>
          <w:kern w:val="2"/>
          <w:sz w:val="32"/>
          <w:szCs w:val="32"/>
          <w:rtl/>
          <w:lang w:eastAsia="en-US"/>
        </w:rPr>
        <w:t>بطن</w:t>
      </w:r>
      <w:r w:rsidRPr="00210276">
        <w:rPr>
          <w:rFonts w:ascii="Simplified Arabic"/>
          <w:color w:val="auto"/>
          <w:kern w:val="2"/>
          <w:sz w:val="32"/>
          <w:szCs w:val="32"/>
          <w:rtl/>
          <w:lang w:eastAsia="en-US"/>
        </w:rPr>
        <w:t xml:space="preserve"> </w:t>
      </w:r>
      <w:r w:rsidRPr="00210276">
        <w:rPr>
          <w:rFonts w:ascii="Simplified Arabic" w:hint="eastAsia"/>
          <w:color w:val="auto"/>
          <w:kern w:val="2"/>
          <w:sz w:val="32"/>
          <w:szCs w:val="32"/>
          <w:rtl/>
          <w:lang w:eastAsia="en-US"/>
        </w:rPr>
        <w:t>أمه</w:t>
      </w:r>
      <w:r w:rsidRPr="00210276">
        <w:rPr>
          <w:rFonts w:ascii="Simplified Arabic"/>
          <w:color w:val="auto"/>
          <w:kern w:val="2"/>
          <w:sz w:val="32"/>
          <w:szCs w:val="32"/>
          <w:rtl/>
          <w:lang w:eastAsia="en-US"/>
        </w:rPr>
        <w:t xml:space="preserve"> </w:t>
      </w:r>
      <w:r w:rsidRPr="00210276">
        <w:rPr>
          <w:rFonts w:ascii="Simplified Arabic" w:hint="eastAsia"/>
          <w:color w:val="auto"/>
          <w:kern w:val="2"/>
          <w:sz w:val="32"/>
          <w:szCs w:val="32"/>
          <w:rtl/>
          <w:lang w:eastAsia="en-US"/>
        </w:rPr>
        <w:t>لاستتاره</w:t>
      </w:r>
      <w:r w:rsidRPr="00210276">
        <w:rPr>
          <w:rFonts w:ascii="Simplified Arabic"/>
          <w:color w:val="auto"/>
          <w:kern w:val="2"/>
          <w:sz w:val="32"/>
          <w:szCs w:val="32"/>
          <w:rtl/>
          <w:lang w:eastAsia="en-US"/>
        </w:rPr>
        <w:t xml:space="preserve"> </w:t>
      </w:r>
      <w:r w:rsidRPr="00210276">
        <w:rPr>
          <w:rFonts w:ascii="Simplified Arabic" w:hint="eastAsia"/>
          <w:color w:val="auto"/>
          <w:kern w:val="2"/>
          <w:sz w:val="32"/>
          <w:szCs w:val="32"/>
          <w:rtl/>
          <w:lang w:eastAsia="en-US"/>
        </w:rPr>
        <w:t>فيه،</w:t>
      </w:r>
      <w:r w:rsidRPr="00210276">
        <w:rPr>
          <w:rFonts w:ascii="Simplified Arabic"/>
          <w:color w:val="auto"/>
          <w:kern w:val="2"/>
          <w:sz w:val="32"/>
          <w:szCs w:val="32"/>
          <w:rtl/>
          <w:lang w:eastAsia="en-US"/>
        </w:rPr>
        <w:t xml:space="preserve"> </w:t>
      </w:r>
      <w:r w:rsidRPr="00210276">
        <w:rPr>
          <w:rFonts w:ascii="Simplified Arabic" w:hint="eastAsia"/>
          <w:color w:val="auto"/>
          <w:kern w:val="2"/>
          <w:sz w:val="32"/>
          <w:szCs w:val="32"/>
          <w:rtl/>
          <w:lang w:eastAsia="en-US"/>
        </w:rPr>
        <w:t>وجمعه</w:t>
      </w:r>
      <w:r w:rsidRPr="00210276">
        <w:rPr>
          <w:rFonts w:ascii="Simplified Arabic"/>
          <w:color w:val="auto"/>
          <w:kern w:val="2"/>
          <w:sz w:val="32"/>
          <w:szCs w:val="32"/>
          <w:rtl/>
          <w:lang w:eastAsia="en-US"/>
        </w:rPr>
        <w:t xml:space="preserve"> </w:t>
      </w:r>
      <w:r w:rsidRPr="00210276">
        <w:rPr>
          <w:rFonts w:ascii="Simplified Arabic" w:hint="eastAsia"/>
          <w:color w:val="auto"/>
          <w:kern w:val="2"/>
          <w:sz w:val="32"/>
          <w:szCs w:val="32"/>
          <w:rtl/>
          <w:lang w:eastAsia="en-US"/>
        </w:rPr>
        <w:t>أجنة</w:t>
      </w:r>
      <w:r w:rsidRPr="00210276">
        <w:rPr>
          <w:rFonts w:ascii="Simplified Arabic"/>
          <w:color w:val="auto"/>
          <w:kern w:val="2"/>
          <w:sz w:val="32"/>
          <w:szCs w:val="32"/>
          <w:rtl/>
          <w:lang w:eastAsia="en-US"/>
        </w:rPr>
        <w:t xml:space="preserve"> </w:t>
      </w:r>
      <w:r w:rsidRPr="00210276">
        <w:rPr>
          <w:rFonts w:ascii="Simplified Arabic" w:hint="eastAsia"/>
          <w:color w:val="auto"/>
          <w:kern w:val="2"/>
          <w:sz w:val="32"/>
          <w:szCs w:val="32"/>
          <w:rtl/>
          <w:lang w:eastAsia="en-US"/>
        </w:rPr>
        <w:t>وأجنن</w:t>
      </w:r>
      <w:r w:rsidRPr="00210276">
        <w:rPr>
          <w:rFonts w:ascii="Simplified Arabic"/>
          <w:color w:val="auto"/>
          <w:kern w:val="2"/>
          <w:sz w:val="32"/>
          <w:szCs w:val="32"/>
          <w:rtl/>
          <w:lang w:eastAsia="en-US"/>
        </w:rPr>
        <w:t xml:space="preserve">. </w:t>
      </w:r>
      <w:r w:rsidRPr="00210276">
        <w:rPr>
          <w:rFonts w:hint="eastAsia"/>
          <w:kern w:val="2"/>
          <w:sz w:val="32"/>
          <w:szCs w:val="32"/>
          <w:rtl/>
          <w:lang w:eastAsia="en-US"/>
        </w:rPr>
        <w:t>انظر</w:t>
      </w:r>
      <w:r w:rsidR="003534F6" w:rsidRPr="00210276">
        <w:rPr>
          <w:rFonts w:hint="cs"/>
          <w:kern w:val="2"/>
          <w:sz w:val="32"/>
          <w:szCs w:val="32"/>
          <w:rtl/>
          <w:lang w:eastAsia="en-US"/>
        </w:rPr>
        <w:t xml:space="preserve"> مادة (جان) في</w:t>
      </w:r>
      <w:r w:rsidRPr="00210276">
        <w:rPr>
          <w:kern w:val="2"/>
          <w:sz w:val="32"/>
          <w:szCs w:val="32"/>
          <w:rtl/>
          <w:lang w:eastAsia="en-US"/>
        </w:rPr>
        <w:t xml:space="preserve">: </w:t>
      </w:r>
      <w:r w:rsidRPr="00210276">
        <w:rPr>
          <w:rFonts w:hint="eastAsia"/>
          <w:kern w:val="2"/>
          <w:sz w:val="32"/>
          <w:szCs w:val="32"/>
          <w:rtl/>
          <w:lang w:eastAsia="en-US"/>
        </w:rPr>
        <w:t>لسان</w:t>
      </w:r>
      <w:r w:rsidRPr="00210276">
        <w:rPr>
          <w:kern w:val="2"/>
          <w:sz w:val="32"/>
          <w:szCs w:val="32"/>
          <w:rtl/>
          <w:lang w:eastAsia="en-US"/>
        </w:rPr>
        <w:t xml:space="preserve"> </w:t>
      </w:r>
      <w:r w:rsidRPr="00210276">
        <w:rPr>
          <w:rFonts w:hint="eastAsia"/>
          <w:kern w:val="2"/>
          <w:sz w:val="32"/>
          <w:szCs w:val="32"/>
          <w:rtl/>
          <w:lang w:eastAsia="en-US"/>
        </w:rPr>
        <w:t>العرب</w:t>
      </w:r>
      <w:r w:rsidR="00F21553" w:rsidRPr="00210276">
        <w:rPr>
          <w:rFonts w:hint="cs"/>
          <w:kern w:val="2"/>
          <w:sz w:val="32"/>
          <w:szCs w:val="32"/>
          <w:rtl/>
          <w:lang w:eastAsia="en-US"/>
        </w:rPr>
        <w:t>(</w:t>
      </w:r>
      <w:r w:rsidRPr="00210276">
        <w:rPr>
          <w:kern w:val="2"/>
          <w:sz w:val="32"/>
          <w:szCs w:val="32"/>
          <w:rtl/>
          <w:lang w:eastAsia="en-US"/>
        </w:rPr>
        <w:t>13/93</w:t>
      </w:r>
      <w:r w:rsidR="003534F6" w:rsidRPr="00210276">
        <w:rPr>
          <w:rFonts w:hint="cs"/>
          <w:kern w:val="2"/>
          <w:sz w:val="32"/>
          <w:szCs w:val="32"/>
          <w:rtl/>
          <w:lang w:eastAsia="en-US"/>
        </w:rPr>
        <w:t>),</w:t>
      </w:r>
      <w:r w:rsidR="00CE59D5" w:rsidRPr="00210276">
        <w:rPr>
          <w:rFonts w:hint="cs"/>
          <w:kern w:val="2"/>
          <w:sz w:val="32"/>
          <w:szCs w:val="32"/>
          <w:rtl/>
          <w:lang w:eastAsia="en-US"/>
        </w:rPr>
        <w:t xml:space="preserve"> </w:t>
      </w:r>
      <w:r w:rsidR="003534F6" w:rsidRPr="00210276">
        <w:rPr>
          <w:rFonts w:hint="cs"/>
          <w:kern w:val="2"/>
          <w:sz w:val="32"/>
          <w:szCs w:val="32"/>
          <w:rtl/>
          <w:lang w:eastAsia="en-US"/>
        </w:rPr>
        <w:t>مصباح المنير</w:t>
      </w:r>
      <w:r w:rsidR="00F21553" w:rsidRPr="00210276">
        <w:rPr>
          <w:rFonts w:hint="cs"/>
          <w:kern w:val="2"/>
          <w:sz w:val="32"/>
          <w:szCs w:val="32"/>
          <w:rtl/>
          <w:lang w:eastAsia="en-US"/>
        </w:rPr>
        <w:t>(1/111).</w:t>
      </w:r>
    </w:p>
  </w:footnote>
  <w:footnote w:id="3">
    <w:p w:rsidR="00F070EB" w:rsidRPr="00210276" w:rsidRDefault="000A142F" w:rsidP="00230847">
      <w:pPr>
        <w:pStyle w:val="af3"/>
        <w:rPr>
          <w:rFonts w:ascii="Tahoma" w:hAnsi="Tahoma"/>
          <w:kern w:val="2"/>
          <w:sz w:val="32"/>
          <w:szCs w:val="32"/>
          <w:rtl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kern w:val="2"/>
          <w:sz w:val="32"/>
          <w:szCs w:val="32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>)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أجمع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أهل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العلم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على أن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الجنين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إذا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خرج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حيا</w:t>
      </w:r>
      <w:r w:rsidR="0051040A" w:rsidRPr="00210276">
        <w:rPr>
          <w:rFonts w:ascii="Tahoma" w:hAnsi="Tahoma" w:hint="cs"/>
          <w:kern w:val="2"/>
          <w:sz w:val="32"/>
          <w:szCs w:val="32"/>
          <w:rtl/>
        </w:rPr>
        <w:t>ً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أن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ذكاة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أمه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ليست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بذكاة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له</w:t>
      </w:r>
      <w:r w:rsidR="001F6F85" w:rsidRPr="00210276">
        <w:rPr>
          <w:rFonts w:ascii="Tahoma" w:hAnsi="Tahoma" w:hint="cs"/>
          <w:kern w:val="2"/>
          <w:sz w:val="32"/>
          <w:szCs w:val="32"/>
          <w:rtl/>
        </w:rPr>
        <w:t>.</w:t>
      </w:r>
      <w:r w:rsidRPr="00210276">
        <w:rPr>
          <w:rFonts w:ascii="Tahoma" w:hAnsi="Tahoma" w:hint="cs"/>
          <w:kern w:val="2"/>
          <w:sz w:val="32"/>
          <w:szCs w:val="32"/>
          <w:rtl/>
        </w:rPr>
        <w:t>انظر</w:t>
      </w:r>
      <w:r w:rsidR="000407E3" w:rsidRPr="00210276">
        <w:rPr>
          <w:rFonts w:ascii="Tahoma" w:hAnsi="Tahoma" w:hint="cs"/>
          <w:kern w:val="2"/>
          <w:sz w:val="32"/>
          <w:szCs w:val="32"/>
          <w:rtl/>
        </w:rPr>
        <w:t>:</w:t>
      </w:r>
      <w:r w:rsidR="00314BAC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FD7BCA" w:rsidRPr="00210276">
        <w:rPr>
          <w:rFonts w:ascii="Tahoma" w:hAnsi="Tahoma" w:hint="cs"/>
          <w:kern w:val="2"/>
          <w:sz w:val="32"/>
          <w:szCs w:val="32"/>
          <w:rtl/>
        </w:rPr>
        <w:t>الإجماع لابن المنذر,</w:t>
      </w:r>
      <w:r w:rsidR="00731EC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FD7BCA" w:rsidRPr="00210276">
        <w:rPr>
          <w:rFonts w:ascii="Tahoma" w:hAnsi="Tahoma" w:hint="cs"/>
          <w:kern w:val="2"/>
          <w:sz w:val="32"/>
          <w:szCs w:val="32"/>
          <w:rtl/>
        </w:rPr>
        <w:t>ص(78),</w:t>
      </w:r>
      <w:r w:rsidR="00CE59D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314BAC" w:rsidRPr="00210276">
        <w:rPr>
          <w:rFonts w:ascii="Tahoma" w:hAnsi="Tahoma" w:hint="cs"/>
          <w:kern w:val="2"/>
          <w:sz w:val="32"/>
          <w:szCs w:val="32"/>
          <w:rtl/>
        </w:rPr>
        <w:t>الجامع لأ</w:t>
      </w:r>
      <w:r w:rsidR="00D919B2" w:rsidRPr="00210276">
        <w:rPr>
          <w:rFonts w:ascii="Tahoma" w:hAnsi="Tahoma" w:hint="cs"/>
          <w:kern w:val="2"/>
          <w:sz w:val="32"/>
          <w:szCs w:val="32"/>
          <w:rtl/>
        </w:rPr>
        <w:t>حكام القرآ</w:t>
      </w:r>
      <w:r w:rsidR="000407E3" w:rsidRPr="00210276">
        <w:rPr>
          <w:rFonts w:ascii="Tahoma" w:hAnsi="Tahoma" w:hint="cs"/>
          <w:kern w:val="2"/>
          <w:sz w:val="32"/>
          <w:szCs w:val="32"/>
          <w:rtl/>
        </w:rPr>
        <w:t>ن</w:t>
      </w:r>
      <w:r w:rsidR="00314BAC" w:rsidRPr="00210276">
        <w:rPr>
          <w:rFonts w:ascii="Tahoma" w:hAnsi="Tahoma" w:hint="cs"/>
          <w:kern w:val="2"/>
          <w:sz w:val="32"/>
          <w:szCs w:val="32"/>
          <w:rtl/>
        </w:rPr>
        <w:t xml:space="preserve"> للقرطبي</w:t>
      </w:r>
      <w:r w:rsidRPr="00210276">
        <w:rPr>
          <w:rFonts w:ascii="Tahoma" w:hAnsi="Tahoma" w:hint="cs"/>
          <w:kern w:val="2"/>
          <w:sz w:val="32"/>
          <w:szCs w:val="32"/>
          <w:rtl/>
        </w:rPr>
        <w:t>(6/</w:t>
      </w:r>
      <w:r w:rsidR="00F84701" w:rsidRPr="00210276">
        <w:rPr>
          <w:rFonts w:ascii="Tahoma" w:hAnsi="Tahoma" w:hint="cs"/>
          <w:kern w:val="2"/>
          <w:sz w:val="32"/>
          <w:szCs w:val="32"/>
          <w:rtl/>
        </w:rPr>
        <w:t>51-52</w:t>
      </w:r>
      <w:r w:rsidR="00FD7BCA" w:rsidRPr="00210276">
        <w:rPr>
          <w:rFonts w:ascii="Tahoma" w:hAnsi="Tahoma" w:hint="cs"/>
          <w:kern w:val="2"/>
          <w:sz w:val="32"/>
          <w:szCs w:val="32"/>
          <w:rtl/>
        </w:rPr>
        <w:t>)</w:t>
      </w:r>
      <w:r w:rsidR="00314BAC" w:rsidRPr="00210276">
        <w:rPr>
          <w:rFonts w:ascii="Tahoma" w:hAnsi="Tahoma" w:hint="cs"/>
          <w:kern w:val="2"/>
          <w:sz w:val="32"/>
          <w:szCs w:val="32"/>
          <w:rtl/>
        </w:rPr>
        <w:t>,</w:t>
      </w:r>
      <w:r w:rsidR="00CE59D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314BAC" w:rsidRPr="00210276">
        <w:rPr>
          <w:rFonts w:ascii="Tahoma" w:hAnsi="Tahoma" w:hint="cs"/>
          <w:kern w:val="2"/>
          <w:sz w:val="32"/>
          <w:szCs w:val="32"/>
          <w:rtl/>
        </w:rPr>
        <w:t>الاستذكار</w:t>
      </w:r>
      <w:r w:rsidR="00CE59D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FD7BCA" w:rsidRPr="00210276">
        <w:rPr>
          <w:rFonts w:ascii="Tahoma" w:hAnsi="Tahoma" w:hint="cs"/>
          <w:kern w:val="2"/>
          <w:sz w:val="32"/>
          <w:szCs w:val="32"/>
          <w:rtl/>
        </w:rPr>
        <w:t>(</w:t>
      </w:r>
      <w:r w:rsidR="005E323A" w:rsidRPr="00210276">
        <w:rPr>
          <w:rFonts w:ascii="Tahoma" w:hAnsi="Tahoma" w:hint="cs"/>
          <w:kern w:val="2"/>
          <w:sz w:val="32"/>
          <w:szCs w:val="32"/>
          <w:rtl/>
        </w:rPr>
        <w:t>5</w:t>
      </w:r>
      <w:r w:rsidR="00FD7BCA" w:rsidRPr="00210276">
        <w:rPr>
          <w:rFonts w:ascii="Tahoma" w:hAnsi="Tahoma" w:hint="cs"/>
          <w:kern w:val="2"/>
          <w:sz w:val="32"/>
          <w:szCs w:val="32"/>
          <w:rtl/>
        </w:rPr>
        <w:t>/</w:t>
      </w:r>
      <w:r w:rsidR="005E323A" w:rsidRPr="00210276">
        <w:rPr>
          <w:rFonts w:ascii="Tahoma" w:hAnsi="Tahoma" w:hint="cs"/>
          <w:kern w:val="2"/>
          <w:sz w:val="32"/>
          <w:szCs w:val="32"/>
          <w:rtl/>
        </w:rPr>
        <w:t>263</w:t>
      </w:r>
      <w:r w:rsidR="00F070EB" w:rsidRPr="00210276">
        <w:rPr>
          <w:rFonts w:ascii="Tahoma" w:hAnsi="Tahoma" w:hint="cs"/>
          <w:kern w:val="2"/>
          <w:sz w:val="32"/>
          <w:szCs w:val="32"/>
          <w:rtl/>
        </w:rPr>
        <w:t>).</w:t>
      </w:r>
    </w:p>
    <w:p w:rsidR="00731EC5" w:rsidRPr="00210276" w:rsidRDefault="005F4680" w:rsidP="00230847">
      <w:pPr>
        <w:pStyle w:val="af3"/>
        <w:ind w:hanging="31"/>
        <w:rPr>
          <w:rFonts w:ascii="Tahoma" w:hAnsi="Tahoma"/>
          <w:kern w:val="2"/>
          <w:sz w:val="32"/>
          <w:szCs w:val="32"/>
          <w:rtl/>
        </w:rPr>
      </w:pPr>
      <w:r w:rsidRPr="00210276">
        <w:rPr>
          <w:rFonts w:ascii="Tahoma" w:hAnsi="Tahoma" w:hint="eastAsia"/>
          <w:kern w:val="2"/>
          <w:sz w:val="32"/>
          <w:szCs w:val="32"/>
          <w:rtl/>
        </w:rPr>
        <w:t xml:space="preserve"> </w:t>
      </w:r>
      <w:r w:rsidR="00F070EB" w:rsidRPr="00210276">
        <w:rPr>
          <w:rFonts w:ascii="Tahoma" w:hAnsi="Tahoma" w:hint="cs"/>
          <w:kern w:val="2"/>
          <w:sz w:val="32"/>
          <w:szCs w:val="32"/>
          <w:rtl/>
        </w:rPr>
        <w:t xml:space="preserve">للجنين </w:t>
      </w:r>
      <w:r w:rsidR="00B1245D" w:rsidRPr="00210276">
        <w:rPr>
          <w:rFonts w:ascii="Tahoma" w:hAnsi="Tahoma" w:hint="cs"/>
          <w:kern w:val="2"/>
          <w:sz w:val="32"/>
          <w:szCs w:val="32"/>
          <w:rtl/>
        </w:rPr>
        <w:t>أربعة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أحوال</w:t>
      </w:r>
      <w:r w:rsidR="00CE59D5" w:rsidRPr="00210276">
        <w:rPr>
          <w:rFonts w:ascii="Tahoma" w:hAnsi="Tahoma" w:hint="cs"/>
          <w:kern w:val="2"/>
          <w:sz w:val="32"/>
          <w:szCs w:val="32"/>
          <w:rtl/>
        </w:rPr>
        <w:t>: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/>
          <w:b/>
          <w:bCs/>
          <w:kern w:val="2"/>
          <w:sz w:val="32"/>
          <w:szCs w:val="32"/>
          <w:rtl/>
        </w:rPr>
        <w:t>(</w:t>
      </w:r>
      <w:r w:rsidR="006333B0" w:rsidRPr="00210276">
        <w:rPr>
          <w:rFonts w:ascii="Tahoma" w:hAnsi="Tahoma" w:hint="cs"/>
          <w:b/>
          <w:bCs/>
          <w:kern w:val="2"/>
          <w:sz w:val="32"/>
          <w:szCs w:val="32"/>
          <w:rtl/>
        </w:rPr>
        <w:t>أ</w:t>
      </w:r>
      <w:r w:rsidRPr="00210276">
        <w:rPr>
          <w:rFonts w:ascii="Tahoma" w:hAnsi="Tahoma"/>
          <w:b/>
          <w:bCs/>
          <w:kern w:val="2"/>
          <w:sz w:val="32"/>
          <w:szCs w:val="32"/>
          <w:rtl/>
        </w:rPr>
        <w:t>)</w:t>
      </w:r>
      <w:r w:rsidRPr="00210276">
        <w:rPr>
          <w:rFonts w:ascii="Tahoma" w:hAnsi="Tahoma" w:hint="cs"/>
          <w:b/>
          <w:bCs/>
          <w:kern w:val="2"/>
          <w:sz w:val="32"/>
          <w:szCs w:val="32"/>
          <w:rtl/>
        </w:rPr>
        <w:t>: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أن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تلقيه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ميتا</w:t>
      </w:r>
      <w:r w:rsidR="0000738D" w:rsidRPr="00210276">
        <w:rPr>
          <w:rFonts w:ascii="Tahoma" w:hAnsi="Tahoma" w:hint="cs"/>
          <w:kern w:val="2"/>
          <w:sz w:val="32"/>
          <w:szCs w:val="32"/>
          <w:rtl/>
        </w:rPr>
        <w:t>ً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قبل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تذكيتها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فلا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يؤكل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إجماعا</w:t>
      </w:r>
      <w:r w:rsidR="0000738D" w:rsidRPr="00210276">
        <w:rPr>
          <w:rFonts w:ascii="Tahoma" w:hAnsi="Tahoma" w:hint="cs"/>
          <w:kern w:val="2"/>
          <w:sz w:val="32"/>
          <w:szCs w:val="32"/>
          <w:rtl/>
        </w:rPr>
        <w:t>ً</w:t>
      </w:r>
      <w:r w:rsidRPr="00210276">
        <w:rPr>
          <w:rFonts w:ascii="Tahoma" w:hAnsi="Tahoma" w:hint="cs"/>
          <w:kern w:val="2"/>
          <w:sz w:val="32"/>
          <w:szCs w:val="32"/>
          <w:rtl/>
        </w:rPr>
        <w:t>.</w:t>
      </w:r>
    </w:p>
    <w:p w:rsidR="00731EC5" w:rsidRPr="00210276" w:rsidRDefault="005F4680" w:rsidP="00230847">
      <w:pPr>
        <w:pStyle w:val="af3"/>
        <w:ind w:hanging="31"/>
        <w:rPr>
          <w:rFonts w:ascii="Tahoma" w:hAnsi="Tahoma"/>
          <w:kern w:val="2"/>
          <w:sz w:val="32"/>
          <w:szCs w:val="32"/>
          <w:rtl/>
        </w:rPr>
      </w:pPr>
      <w:r w:rsidRPr="00210276">
        <w:rPr>
          <w:rFonts w:ascii="Tahoma" w:hAnsi="Tahoma"/>
          <w:b/>
          <w:bCs/>
          <w:kern w:val="2"/>
          <w:sz w:val="32"/>
          <w:szCs w:val="32"/>
          <w:rtl/>
        </w:rPr>
        <w:t>(</w:t>
      </w:r>
      <w:r w:rsidR="006333B0" w:rsidRPr="00210276">
        <w:rPr>
          <w:rFonts w:ascii="Tahoma" w:hAnsi="Tahoma" w:hint="cs"/>
          <w:b/>
          <w:bCs/>
          <w:kern w:val="2"/>
          <w:sz w:val="32"/>
          <w:szCs w:val="32"/>
          <w:rtl/>
        </w:rPr>
        <w:t>ب</w:t>
      </w:r>
      <w:r w:rsidRPr="00210276">
        <w:rPr>
          <w:rFonts w:ascii="Tahoma" w:hAnsi="Tahoma"/>
          <w:b/>
          <w:bCs/>
          <w:kern w:val="2"/>
          <w:sz w:val="32"/>
          <w:szCs w:val="32"/>
          <w:rtl/>
        </w:rPr>
        <w:t>)</w:t>
      </w:r>
      <w:r w:rsidRPr="00210276">
        <w:rPr>
          <w:rFonts w:ascii="Tahoma" w:hAnsi="Tahoma" w:hint="cs"/>
          <w:b/>
          <w:bCs/>
          <w:kern w:val="2"/>
          <w:sz w:val="32"/>
          <w:szCs w:val="32"/>
          <w:rtl/>
        </w:rPr>
        <w:t>:</w:t>
      </w:r>
      <w:r w:rsidR="0046504A">
        <w:rPr>
          <w:rFonts w:ascii="Tahoma" w:hAnsi="Tahoma" w:hint="cs"/>
          <w:b/>
          <w:bCs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أن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تلقيه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حيا</w:t>
      </w:r>
      <w:r w:rsidR="0000738D" w:rsidRPr="00210276">
        <w:rPr>
          <w:rFonts w:ascii="Tahoma" w:hAnsi="Tahoma" w:hint="cs"/>
          <w:kern w:val="2"/>
          <w:sz w:val="32"/>
          <w:szCs w:val="32"/>
          <w:rtl/>
        </w:rPr>
        <w:t>ً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قبل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تذكيتها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فلا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يؤكل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إلا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أن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يذكى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وهو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مستقر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الحياة</w:t>
      </w:r>
      <w:r w:rsidRPr="00210276">
        <w:rPr>
          <w:rFonts w:ascii="Tahoma" w:hAnsi="Tahoma" w:hint="cs"/>
          <w:kern w:val="2"/>
          <w:sz w:val="32"/>
          <w:szCs w:val="32"/>
          <w:rtl/>
        </w:rPr>
        <w:t>.</w:t>
      </w:r>
    </w:p>
    <w:p w:rsidR="00731EC5" w:rsidRPr="00210276" w:rsidRDefault="00B1245D" w:rsidP="00230847">
      <w:pPr>
        <w:pStyle w:val="af3"/>
        <w:ind w:hanging="31"/>
        <w:rPr>
          <w:rFonts w:ascii="Tahoma" w:hAnsi="Tahoma"/>
          <w:kern w:val="2"/>
          <w:sz w:val="32"/>
          <w:szCs w:val="32"/>
          <w:rtl/>
        </w:rPr>
      </w:pPr>
      <w:r w:rsidRPr="00210276">
        <w:rPr>
          <w:rFonts w:ascii="Tahoma" w:hAnsi="Tahoma" w:hint="cs"/>
          <w:b/>
          <w:bCs/>
          <w:kern w:val="2"/>
          <w:sz w:val="32"/>
          <w:szCs w:val="32"/>
          <w:rtl/>
        </w:rPr>
        <w:t xml:space="preserve">(ج): أن </w:t>
      </w:r>
      <w:r w:rsidRPr="00210276">
        <w:rPr>
          <w:rFonts w:ascii="Tahoma" w:hAnsi="Tahoma" w:hint="cs"/>
          <w:kern w:val="2"/>
          <w:sz w:val="32"/>
          <w:szCs w:val="32"/>
          <w:rtl/>
        </w:rPr>
        <w:t>تلقيه حيا بعد تذكيتها , فإن ذبح وهو حي أكل , وإن لم تدرك ذكاته في حال الحياة فهو ميتة , وقيل ذكاته ذكاة أمه</w:t>
      </w:r>
    </w:p>
    <w:p w:rsidR="005F4680" w:rsidRPr="00210276" w:rsidRDefault="005F4680" w:rsidP="00230847">
      <w:pPr>
        <w:pStyle w:val="af3"/>
        <w:ind w:hanging="31"/>
        <w:rPr>
          <w:rFonts w:ascii="Tahoma" w:hAnsi="Tahoma"/>
          <w:kern w:val="2"/>
          <w:sz w:val="32"/>
          <w:szCs w:val="32"/>
          <w:rtl/>
        </w:rPr>
      </w:pPr>
      <w:r w:rsidRPr="00210276">
        <w:rPr>
          <w:rFonts w:ascii="Tahoma" w:hAnsi="Tahoma" w:hint="cs"/>
          <w:kern w:val="2"/>
          <w:sz w:val="32"/>
          <w:szCs w:val="32"/>
          <w:rtl/>
        </w:rPr>
        <w:t>(</w:t>
      </w:r>
      <w:r w:rsidR="00B1245D" w:rsidRPr="00210276">
        <w:rPr>
          <w:rFonts w:ascii="Tahoma" w:hAnsi="Tahoma" w:hint="cs"/>
          <w:b/>
          <w:bCs/>
          <w:kern w:val="2"/>
          <w:sz w:val="32"/>
          <w:szCs w:val="32"/>
          <w:rtl/>
        </w:rPr>
        <w:t>د</w:t>
      </w:r>
      <w:r w:rsidRPr="00210276">
        <w:rPr>
          <w:rFonts w:ascii="Tahoma" w:hAnsi="Tahoma" w:hint="cs"/>
          <w:b/>
          <w:bCs/>
          <w:kern w:val="2"/>
          <w:sz w:val="32"/>
          <w:szCs w:val="32"/>
          <w:rtl/>
        </w:rPr>
        <w:t>):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أن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تلقيه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ميتا</w:t>
      </w:r>
      <w:r w:rsidR="0000738D" w:rsidRPr="00210276">
        <w:rPr>
          <w:rFonts w:ascii="Tahoma" w:hAnsi="Tahoma" w:hint="cs"/>
          <w:kern w:val="2"/>
          <w:sz w:val="32"/>
          <w:szCs w:val="32"/>
          <w:rtl/>
        </w:rPr>
        <w:t>ً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بعد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تذكيتها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>وهذا موطن الخلاف بين الفقهاء.</w:t>
      </w:r>
    </w:p>
    <w:p w:rsidR="000A142F" w:rsidRPr="00210276" w:rsidRDefault="00AA7D4C" w:rsidP="00230847">
      <w:pPr>
        <w:pStyle w:val="af3"/>
        <w:ind w:hanging="31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 w:hint="cs"/>
          <w:kern w:val="2"/>
          <w:sz w:val="32"/>
          <w:szCs w:val="32"/>
          <w:rtl/>
        </w:rPr>
        <w:t>انظر:</w:t>
      </w:r>
      <w:r w:rsidR="00CE59D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00738D" w:rsidRPr="00210276">
        <w:rPr>
          <w:rFonts w:ascii="Tahoma" w:hAnsi="Tahoma" w:hint="cs"/>
          <w:kern w:val="2"/>
          <w:sz w:val="32"/>
          <w:szCs w:val="32"/>
          <w:rtl/>
        </w:rPr>
        <w:t>بدائع الصنائع(5/42),</w:t>
      </w:r>
      <w:r w:rsidR="00731EC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5F4680" w:rsidRPr="00210276">
        <w:rPr>
          <w:rFonts w:ascii="Tahoma" w:hAnsi="Tahoma" w:hint="cs"/>
          <w:kern w:val="2"/>
          <w:sz w:val="32"/>
          <w:szCs w:val="32"/>
          <w:rtl/>
        </w:rPr>
        <w:t>القوانين الفقهية</w:t>
      </w:r>
      <w:r w:rsidR="00731EC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>,</w:t>
      </w:r>
      <w:r w:rsidR="00CE59D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>ص</w:t>
      </w:r>
      <w:r w:rsidR="0000738D" w:rsidRPr="00210276">
        <w:rPr>
          <w:rFonts w:ascii="Tahoma" w:hAnsi="Tahoma" w:hint="cs"/>
          <w:kern w:val="2"/>
          <w:sz w:val="32"/>
          <w:szCs w:val="32"/>
          <w:rtl/>
        </w:rPr>
        <w:t>(</w:t>
      </w:r>
      <w:r w:rsidR="001F3BEF" w:rsidRPr="00210276">
        <w:rPr>
          <w:rFonts w:ascii="Tahoma" w:hAnsi="Tahoma" w:hint="cs"/>
          <w:kern w:val="2"/>
          <w:sz w:val="32"/>
          <w:szCs w:val="32"/>
          <w:rtl/>
        </w:rPr>
        <w:t>136</w:t>
      </w:r>
      <w:r w:rsidR="0000738D" w:rsidRPr="00210276">
        <w:rPr>
          <w:rFonts w:ascii="Tahoma" w:hAnsi="Tahoma" w:hint="cs"/>
          <w:kern w:val="2"/>
          <w:sz w:val="32"/>
          <w:szCs w:val="32"/>
          <w:rtl/>
        </w:rPr>
        <w:t>)</w:t>
      </w:r>
      <w:r w:rsidR="00731EC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00738D" w:rsidRPr="00210276">
        <w:rPr>
          <w:rFonts w:ascii="Tahoma" w:hAnsi="Tahoma" w:hint="cs"/>
          <w:kern w:val="2"/>
          <w:sz w:val="32"/>
          <w:szCs w:val="32"/>
          <w:rtl/>
        </w:rPr>
        <w:t>,</w:t>
      </w:r>
      <w:r w:rsidR="00731EC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D15CBE" w:rsidRPr="00210276">
        <w:rPr>
          <w:rFonts w:ascii="Tahoma" w:hAnsi="Tahoma" w:hint="cs"/>
          <w:kern w:val="2"/>
          <w:sz w:val="32"/>
          <w:szCs w:val="32"/>
          <w:rtl/>
        </w:rPr>
        <w:t>الحا</w:t>
      </w:r>
      <w:r w:rsidR="00D76ED1" w:rsidRPr="00210276">
        <w:rPr>
          <w:rFonts w:ascii="Tahoma" w:hAnsi="Tahoma" w:hint="cs"/>
          <w:kern w:val="2"/>
          <w:sz w:val="32"/>
          <w:szCs w:val="32"/>
          <w:rtl/>
        </w:rPr>
        <w:t xml:space="preserve">وي(15/148), </w:t>
      </w:r>
      <w:r w:rsidR="0000738D" w:rsidRPr="00210276">
        <w:rPr>
          <w:rFonts w:ascii="Tahoma" w:hAnsi="Tahoma" w:hint="cs"/>
          <w:kern w:val="2"/>
          <w:sz w:val="32"/>
          <w:szCs w:val="32"/>
          <w:rtl/>
        </w:rPr>
        <w:t>مغني المحتاج</w:t>
      </w:r>
      <w:r w:rsidR="00F023E9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00738D" w:rsidRPr="00210276">
        <w:rPr>
          <w:rFonts w:ascii="Tahoma" w:hAnsi="Tahoma" w:hint="cs"/>
          <w:kern w:val="2"/>
          <w:sz w:val="32"/>
          <w:szCs w:val="32"/>
          <w:rtl/>
        </w:rPr>
        <w:t>(4/306)</w:t>
      </w:r>
      <w:r w:rsidR="00731EC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00738D" w:rsidRPr="00210276">
        <w:rPr>
          <w:rFonts w:ascii="Tahoma" w:hAnsi="Tahoma" w:hint="cs"/>
          <w:kern w:val="2"/>
          <w:sz w:val="32"/>
          <w:szCs w:val="32"/>
          <w:rtl/>
        </w:rPr>
        <w:t>,</w:t>
      </w:r>
      <w:r w:rsidR="00731EC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00738D" w:rsidRPr="00210276">
        <w:rPr>
          <w:rFonts w:ascii="Tahoma" w:hAnsi="Tahoma" w:hint="cs"/>
          <w:kern w:val="2"/>
          <w:sz w:val="32"/>
          <w:szCs w:val="32"/>
          <w:rtl/>
        </w:rPr>
        <w:t>المغني</w:t>
      </w:r>
      <w:r w:rsidR="00CE59D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00738D" w:rsidRPr="00210276">
        <w:rPr>
          <w:rFonts w:ascii="Tahoma" w:hAnsi="Tahoma" w:hint="cs"/>
          <w:kern w:val="2"/>
          <w:sz w:val="32"/>
          <w:szCs w:val="32"/>
          <w:rtl/>
        </w:rPr>
        <w:t>(</w:t>
      </w:r>
      <w:r w:rsidR="00C0071F">
        <w:rPr>
          <w:rFonts w:ascii="Tahoma" w:hAnsi="Tahoma" w:hint="cs"/>
          <w:kern w:val="2"/>
          <w:sz w:val="32"/>
          <w:szCs w:val="32"/>
          <w:rtl/>
        </w:rPr>
        <w:t>13</w:t>
      </w:r>
      <w:r w:rsidR="0000738D" w:rsidRPr="00210276">
        <w:rPr>
          <w:rFonts w:ascii="Tahoma" w:hAnsi="Tahoma" w:hint="cs"/>
          <w:kern w:val="2"/>
          <w:sz w:val="32"/>
          <w:szCs w:val="32"/>
          <w:rtl/>
        </w:rPr>
        <w:t>/</w:t>
      </w:r>
      <w:r w:rsidR="00C0071F">
        <w:rPr>
          <w:rFonts w:ascii="Tahoma" w:hAnsi="Tahoma" w:hint="cs"/>
          <w:kern w:val="2"/>
          <w:sz w:val="32"/>
          <w:szCs w:val="32"/>
          <w:rtl/>
        </w:rPr>
        <w:t>309</w:t>
      </w:r>
      <w:r w:rsidR="0000738D" w:rsidRPr="00210276">
        <w:rPr>
          <w:rFonts w:ascii="Tahoma" w:hAnsi="Tahoma" w:hint="cs"/>
          <w:kern w:val="2"/>
          <w:sz w:val="32"/>
          <w:szCs w:val="32"/>
          <w:rtl/>
        </w:rPr>
        <w:t>).</w:t>
      </w:r>
      <w:r w:rsidR="000407E3" w:rsidRPr="00210276">
        <w:rPr>
          <w:rFonts w:hint="cs"/>
          <w:kern w:val="2"/>
          <w:sz w:val="32"/>
          <w:szCs w:val="32"/>
          <w:rtl/>
        </w:rPr>
        <w:t xml:space="preserve"> </w:t>
      </w:r>
    </w:p>
  </w:footnote>
  <w:footnote w:id="4">
    <w:p w:rsidR="00DC75AF" w:rsidRPr="0050609E" w:rsidRDefault="00DC75AF" w:rsidP="00230847">
      <w:pPr>
        <w:pStyle w:val="af3"/>
        <w:rPr>
          <w:rFonts w:ascii="Tahoma" w:hAnsi="Tahoma"/>
          <w:color w:val="auto"/>
          <w:spacing w:val="-2"/>
          <w:sz w:val="32"/>
          <w:szCs w:val="32"/>
        </w:rPr>
      </w:pPr>
      <w:r w:rsidRPr="0050609E">
        <w:rPr>
          <w:rFonts w:ascii="Tahoma" w:hAnsi="Tahoma"/>
          <w:color w:val="auto"/>
          <w:spacing w:val="-2"/>
          <w:sz w:val="32"/>
          <w:szCs w:val="32"/>
          <w:rtl/>
        </w:rPr>
        <w:t>(</w:t>
      </w:r>
      <w:r w:rsidRPr="0050609E">
        <w:rPr>
          <w:rStyle w:val="ae"/>
          <w:rFonts w:ascii="Tahoma" w:hAnsi="Tahoma"/>
          <w:color w:val="auto"/>
          <w:spacing w:val="-2"/>
          <w:sz w:val="32"/>
          <w:szCs w:val="32"/>
          <w:vertAlign w:val="baseline"/>
        </w:rPr>
        <w:footnoteRef/>
      </w:r>
      <w:r w:rsidRPr="0050609E">
        <w:rPr>
          <w:rFonts w:ascii="Tahoma" w:hAnsi="Tahoma"/>
          <w:color w:val="auto"/>
          <w:spacing w:val="-2"/>
          <w:sz w:val="32"/>
          <w:szCs w:val="32"/>
          <w:rtl/>
        </w:rPr>
        <w:t>)</w:t>
      </w:r>
      <w:r w:rsidRPr="0050609E">
        <w:rPr>
          <w:rFonts w:ascii="Traditional Arabic" w:hint="cs"/>
          <w:color w:val="auto"/>
          <w:spacing w:val="-2"/>
          <w:sz w:val="32"/>
          <w:szCs w:val="32"/>
          <w:rtl/>
          <w:lang w:eastAsia="en-US"/>
        </w:rPr>
        <w:t xml:space="preserve"> </w:t>
      </w:r>
      <w:r w:rsidRPr="0050609E">
        <w:rPr>
          <w:rFonts w:ascii="Traditional Arabic" w:hint="eastAsia"/>
          <w:color w:val="auto"/>
          <w:spacing w:val="-2"/>
          <w:sz w:val="32"/>
          <w:szCs w:val="32"/>
          <w:rtl/>
          <w:lang w:eastAsia="en-US"/>
        </w:rPr>
        <w:t>أَشْعَرَ</w:t>
      </w:r>
      <w:r w:rsidRPr="0050609E">
        <w:rPr>
          <w:rFonts w:ascii="Traditional Arabic"/>
          <w:color w:val="auto"/>
          <w:spacing w:val="-2"/>
          <w:sz w:val="32"/>
          <w:szCs w:val="32"/>
          <w:rtl/>
          <w:lang w:eastAsia="en-US"/>
        </w:rPr>
        <w:t xml:space="preserve"> </w:t>
      </w:r>
      <w:r w:rsidRPr="0050609E">
        <w:rPr>
          <w:rFonts w:ascii="Traditional Arabic" w:hint="eastAsia"/>
          <w:color w:val="auto"/>
          <w:spacing w:val="-2"/>
          <w:sz w:val="32"/>
          <w:szCs w:val="32"/>
          <w:rtl/>
          <w:lang w:eastAsia="en-US"/>
        </w:rPr>
        <w:t>الجَنِينُ</w:t>
      </w:r>
      <w:r w:rsidRPr="0050609E">
        <w:rPr>
          <w:rFonts w:ascii="Traditional Arabic"/>
          <w:color w:val="auto"/>
          <w:spacing w:val="-2"/>
          <w:sz w:val="32"/>
          <w:szCs w:val="32"/>
          <w:rtl/>
          <w:lang w:eastAsia="en-US"/>
        </w:rPr>
        <w:t xml:space="preserve"> </w:t>
      </w:r>
      <w:r w:rsidRPr="0050609E">
        <w:rPr>
          <w:rFonts w:ascii="Traditional Arabic" w:hint="eastAsia"/>
          <w:color w:val="auto"/>
          <w:spacing w:val="-2"/>
          <w:sz w:val="32"/>
          <w:szCs w:val="32"/>
          <w:rtl/>
          <w:lang w:eastAsia="en-US"/>
        </w:rPr>
        <w:t>،</w:t>
      </w:r>
      <w:r w:rsidRPr="0050609E">
        <w:rPr>
          <w:rFonts w:ascii="Traditional Arabic"/>
          <w:color w:val="auto"/>
          <w:spacing w:val="-2"/>
          <w:sz w:val="32"/>
          <w:szCs w:val="32"/>
          <w:rtl/>
          <w:lang w:eastAsia="en-US"/>
        </w:rPr>
        <w:t xml:space="preserve"> </w:t>
      </w:r>
      <w:r w:rsidRPr="0050609E">
        <w:rPr>
          <w:rFonts w:ascii="Traditional Arabic" w:hint="cs"/>
          <w:color w:val="auto"/>
          <w:spacing w:val="-2"/>
          <w:sz w:val="32"/>
          <w:szCs w:val="32"/>
          <w:rtl/>
          <w:lang w:eastAsia="en-US"/>
        </w:rPr>
        <w:t>,</w:t>
      </w:r>
      <w:r w:rsidRPr="0050609E">
        <w:rPr>
          <w:rFonts w:ascii="Traditional Arabic" w:hint="eastAsia"/>
          <w:color w:val="auto"/>
          <w:spacing w:val="-2"/>
          <w:sz w:val="32"/>
          <w:szCs w:val="32"/>
          <w:rtl/>
          <w:lang w:eastAsia="en-US"/>
        </w:rPr>
        <w:t>وشَعَّرَ</w:t>
      </w:r>
      <w:r w:rsidRPr="0050609E">
        <w:rPr>
          <w:rFonts w:ascii="Traditional Arabic"/>
          <w:color w:val="auto"/>
          <w:spacing w:val="-2"/>
          <w:sz w:val="32"/>
          <w:szCs w:val="32"/>
          <w:rtl/>
          <w:lang w:eastAsia="en-US"/>
        </w:rPr>
        <w:t xml:space="preserve"> </w:t>
      </w:r>
      <w:r w:rsidRPr="0050609E">
        <w:rPr>
          <w:rFonts w:ascii="Traditional Arabic" w:hint="eastAsia"/>
          <w:color w:val="auto"/>
          <w:spacing w:val="-2"/>
          <w:sz w:val="32"/>
          <w:szCs w:val="32"/>
          <w:rtl/>
          <w:lang w:eastAsia="en-US"/>
        </w:rPr>
        <w:t>تَشْعِيراً،</w:t>
      </w:r>
      <w:r w:rsidRPr="0050609E">
        <w:rPr>
          <w:rFonts w:ascii="Traditional Arabic"/>
          <w:color w:val="auto"/>
          <w:spacing w:val="-2"/>
          <w:sz w:val="32"/>
          <w:szCs w:val="32"/>
          <w:rtl/>
          <w:lang w:eastAsia="en-US"/>
        </w:rPr>
        <w:t xml:space="preserve"> </w:t>
      </w:r>
      <w:r w:rsidRPr="0050609E">
        <w:rPr>
          <w:rFonts w:ascii="Traditional Arabic" w:hint="eastAsia"/>
          <w:color w:val="auto"/>
          <w:spacing w:val="-2"/>
          <w:sz w:val="32"/>
          <w:szCs w:val="32"/>
          <w:rtl/>
          <w:lang w:eastAsia="en-US"/>
        </w:rPr>
        <w:t>واسْتَشْعَر،</w:t>
      </w:r>
      <w:r w:rsidRPr="0050609E">
        <w:rPr>
          <w:rFonts w:ascii="Traditional Arabic"/>
          <w:color w:val="auto"/>
          <w:spacing w:val="-2"/>
          <w:sz w:val="32"/>
          <w:szCs w:val="32"/>
          <w:rtl/>
          <w:lang w:eastAsia="en-US"/>
        </w:rPr>
        <w:t xml:space="preserve"> </w:t>
      </w:r>
      <w:r w:rsidRPr="0050609E">
        <w:rPr>
          <w:rFonts w:ascii="Traditional Arabic" w:hint="eastAsia"/>
          <w:color w:val="auto"/>
          <w:spacing w:val="-2"/>
          <w:sz w:val="32"/>
          <w:szCs w:val="32"/>
          <w:rtl/>
          <w:lang w:eastAsia="en-US"/>
        </w:rPr>
        <w:t>وتشَعَّر</w:t>
      </w:r>
      <w:r w:rsidRPr="0050609E">
        <w:rPr>
          <w:rFonts w:ascii="Traditional Arabic"/>
          <w:color w:val="auto"/>
          <w:spacing w:val="-2"/>
          <w:sz w:val="32"/>
          <w:szCs w:val="32"/>
          <w:rtl/>
          <w:lang w:eastAsia="en-US"/>
        </w:rPr>
        <w:t xml:space="preserve">: </w:t>
      </w:r>
      <w:r w:rsidRPr="0050609E">
        <w:rPr>
          <w:rFonts w:ascii="Traditional Arabic" w:hint="eastAsia"/>
          <w:color w:val="auto"/>
          <w:spacing w:val="-2"/>
          <w:sz w:val="32"/>
          <w:szCs w:val="32"/>
          <w:rtl/>
          <w:lang w:eastAsia="en-US"/>
        </w:rPr>
        <w:t>نبتَ</w:t>
      </w:r>
      <w:r w:rsidRPr="0050609E">
        <w:rPr>
          <w:rFonts w:ascii="Traditional Arabic"/>
          <w:color w:val="auto"/>
          <w:spacing w:val="-2"/>
          <w:sz w:val="32"/>
          <w:szCs w:val="32"/>
          <w:rtl/>
          <w:lang w:eastAsia="en-US"/>
        </w:rPr>
        <w:t xml:space="preserve"> </w:t>
      </w:r>
      <w:r w:rsidRPr="0050609E">
        <w:rPr>
          <w:rFonts w:ascii="Traditional Arabic" w:hint="eastAsia"/>
          <w:color w:val="auto"/>
          <w:spacing w:val="-2"/>
          <w:sz w:val="32"/>
          <w:szCs w:val="32"/>
          <w:rtl/>
          <w:lang w:eastAsia="en-US"/>
        </w:rPr>
        <w:t>عَلَيْهِ</w:t>
      </w:r>
      <w:r w:rsidRPr="0050609E">
        <w:rPr>
          <w:rFonts w:ascii="Traditional Arabic"/>
          <w:color w:val="auto"/>
          <w:spacing w:val="-2"/>
          <w:sz w:val="32"/>
          <w:szCs w:val="32"/>
          <w:rtl/>
          <w:lang w:eastAsia="en-US"/>
        </w:rPr>
        <w:t xml:space="preserve"> </w:t>
      </w:r>
      <w:r w:rsidRPr="0050609E">
        <w:rPr>
          <w:rFonts w:ascii="Traditional Arabic" w:hint="eastAsia"/>
          <w:color w:val="auto"/>
          <w:spacing w:val="-2"/>
          <w:sz w:val="32"/>
          <w:szCs w:val="32"/>
          <w:rtl/>
          <w:lang w:eastAsia="en-US"/>
        </w:rPr>
        <w:t>الشَّعرُ</w:t>
      </w:r>
      <w:r w:rsidRPr="0050609E">
        <w:rPr>
          <w:rFonts w:ascii="Traditional Arabic" w:hint="cs"/>
          <w:color w:val="auto"/>
          <w:spacing w:val="-2"/>
          <w:sz w:val="32"/>
          <w:szCs w:val="32"/>
          <w:rtl/>
          <w:lang w:eastAsia="en-US"/>
        </w:rPr>
        <w:t xml:space="preserve">. انظر مادة (شعر) في: </w:t>
      </w:r>
      <w:r w:rsidR="0050609E" w:rsidRPr="0050609E">
        <w:rPr>
          <w:rFonts w:ascii="Traditional Arabic" w:hint="cs"/>
          <w:color w:val="auto"/>
          <w:spacing w:val="-2"/>
          <w:sz w:val="32"/>
          <w:szCs w:val="32"/>
          <w:rtl/>
          <w:lang w:eastAsia="en-US"/>
        </w:rPr>
        <w:t>غريب الحديث لإبراهيم الحربي(1/144), لسان العرب (4/411), تاج العروس (12/184).</w:t>
      </w:r>
    </w:p>
  </w:footnote>
  <w:footnote w:id="5">
    <w:p w:rsidR="003A4853" w:rsidRPr="00210276" w:rsidRDefault="003A4853" w:rsidP="00230847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نقله عنه </w:t>
      </w:r>
      <w:r w:rsidR="000D6F48" w:rsidRPr="00210276">
        <w:rPr>
          <w:rFonts w:ascii="Tahoma" w:hAnsi="Tahoma" w:hint="cs"/>
          <w:kern w:val="2"/>
          <w:sz w:val="32"/>
          <w:szCs w:val="32"/>
          <w:rtl/>
        </w:rPr>
        <w:t>البيهقي ,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356770" w:rsidRPr="00210276">
        <w:rPr>
          <w:rFonts w:ascii="Tahoma" w:hAnsi="Tahoma" w:hint="cs"/>
          <w:kern w:val="2"/>
          <w:sz w:val="32"/>
          <w:szCs w:val="32"/>
          <w:rtl/>
        </w:rPr>
        <w:t>و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ابن حزم. </w:t>
      </w:r>
      <w:r w:rsidRPr="00210276">
        <w:rPr>
          <w:rFonts w:hint="cs"/>
          <w:kern w:val="2"/>
          <w:sz w:val="32"/>
          <w:szCs w:val="32"/>
          <w:rtl/>
        </w:rPr>
        <w:t xml:space="preserve">انظر: </w:t>
      </w:r>
      <w:r w:rsidR="000D6F48" w:rsidRPr="00210276">
        <w:rPr>
          <w:rFonts w:hint="cs"/>
          <w:kern w:val="2"/>
          <w:sz w:val="32"/>
          <w:szCs w:val="32"/>
          <w:rtl/>
        </w:rPr>
        <w:t xml:space="preserve">السنن الكبرى للبيهقي(9/565), </w:t>
      </w:r>
      <w:r w:rsidR="00C0071F">
        <w:rPr>
          <w:rFonts w:hint="cs"/>
          <w:kern w:val="2"/>
          <w:sz w:val="32"/>
          <w:szCs w:val="32"/>
          <w:rtl/>
        </w:rPr>
        <w:t>المحلى</w:t>
      </w:r>
      <w:r w:rsidRPr="00210276">
        <w:rPr>
          <w:rFonts w:hint="cs"/>
          <w:kern w:val="2"/>
          <w:sz w:val="32"/>
          <w:szCs w:val="32"/>
          <w:rtl/>
        </w:rPr>
        <w:t>(7/420).</w:t>
      </w:r>
    </w:p>
  </w:footnote>
  <w:footnote w:id="6">
    <w:p w:rsidR="0053564B" w:rsidRPr="003A5DEB" w:rsidRDefault="0053564B" w:rsidP="00230847">
      <w:pPr>
        <w:pStyle w:val="af3"/>
        <w:rPr>
          <w:rFonts w:ascii="Tahoma" w:hAnsi="Tahoma"/>
          <w:spacing w:val="-8"/>
          <w:kern w:val="2"/>
          <w:sz w:val="32"/>
          <w:szCs w:val="32"/>
        </w:rPr>
      </w:pPr>
      <w:r w:rsidRPr="003A5DEB">
        <w:rPr>
          <w:rFonts w:ascii="Tahoma" w:hAnsi="Tahoma"/>
          <w:spacing w:val="-8"/>
          <w:kern w:val="2"/>
          <w:sz w:val="32"/>
          <w:szCs w:val="32"/>
          <w:rtl/>
        </w:rPr>
        <w:t>(</w:t>
      </w:r>
      <w:r w:rsidRPr="003A5DEB">
        <w:rPr>
          <w:spacing w:val="-8"/>
          <w:kern w:val="2"/>
          <w:sz w:val="32"/>
          <w:szCs w:val="32"/>
        </w:rPr>
        <w:footnoteRef/>
      </w:r>
      <w:r w:rsidRPr="003A5DEB">
        <w:rPr>
          <w:rFonts w:ascii="Tahoma" w:hAnsi="Tahoma"/>
          <w:spacing w:val="-8"/>
          <w:kern w:val="2"/>
          <w:sz w:val="32"/>
          <w:szCs w:val="32"/>
          <w:rtl/>
        </w:rPr>
        <w:t>)</w:t>
      </w:r>
      <w:r w:rsidR="00236A2C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 xml:space="preserve"> </w:t>
      </w:r>
      <w:r w:rsidR="000D0FA5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انظر</w:t>
      </w:r>
      <w:r w:rsidR="00C0071F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 xml:space="preserve"> </w:t>
      </w:r>
      <w:r w:rsidR="001D677F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أقوالهم في</w:t>
      </w:r>
      <w:r w:rsidR="000D0FA5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:</w:t>
      </w:r>
      <w:r w:rsidR="00A92C9E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 xml:space="preserve"> السنن الكبرى(9/565),</w:t>
      </w:r>
      <w:r w:rsidR="00C0071F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 xml:space="preserve"> </w:t>
      </w:r>
      <w:r w:rsidR="005A72A2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المحلى(</w:t>
      </w:r>
      <w:r w:rsidR="009B6D4A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7</w:t>
      </w:r>
      <w:r w:rsidR="005A72A2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/</w:t>
      </w:r>
      <w:r w:rsidR="009B6D4A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420</w:t>
      </w:r>
      <w:r w:rsidR="005A72A2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),</w:t>
      </w:r>
      <w:r w:rsidR="00231A49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 xml:space="preserve"> </w:t>
      </w:r>
      <w:r w:rsidR="005A72A2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المغني</w:t>
      </w:r>
      <w:r w:rsidR="00433B57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(</w:t>
      </w:r>
      <w:r w:rsidR="00C0071F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13</w:t>
      </w:r>
      <w:r w:rsidR="00433B57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/</w:t>
      </w:r>
      <w:r w:rsidR="00C0071F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309</w:t>
      </w:r>
      <w:r w:rsidR="00433B57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),</w:t>
      </w:r>
      <w:r w:rsidR="00231A49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 xml:space="preserve"> </w:t>
      </w:r>
      <w:r w:rsidR="001D677F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الاستذكار(</w:t>
      </w:r>
      <w:r w:rsidR="00276852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5</w:t>
      </w:r>
      <w:r w:rsidR="001D677F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/</w:t>
      </w:r>
      <w:r w:rsidR="00276852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263</w:t>
      </w:r>
      <w:r w:rsidR="001D677F" w:rsidRPr="003A5DEB">
        <w:rPr>
          <w:rFonts w:ascii="Tahoma" w:hAnsi="Tahoma" w:hint="cs"/>
          <w:spacing w:val="-8"/>
          <w:kern w:val="2"/>
          <w:sz w:val="32"/>
          <w:szCs w:val="32"/>
          <w:rtl/>
        </w:rPr>
        <w:t>).</w:t>
      </w:r>
    </w:p>
  </w:footnote>
  <w:footnote w:id="7">
    <w:p w:rsidR="00AC6289" w:rsidRPr="00721279" w:rsidRDefault="00AC6289" w:rsidP="00230847">
      <w:pPr>
        <w:pStyle w:val="af3"/>
        <w:rPr>
          <w:rFonts w:ascii="Tahoma" w:hAnsi="Tahoma"/>
          <w:color w:val="auto"/>
          <w:kern w:val="2"/>
          <w:sz w:val="32"/>
          <w:szCs w:val="32"/>
        </w:rPr>
      </w:pPr>
      <w:r w:rsidRPr="00721279">
        <w:rPr>
          <w:rFonts w:ascii="Tahoma" w:hAnsi="Tahoma"/>
          <w:color w:val="auto"/>
          <w:kern w:val="2"/>
          <w:sz w:val="32"/>
          <w:szCs w:val="32"/>
          <w:rtl/>
        </w:rPr>
        <w:t>(</w:t>
      </w:r>
      <w:r w:rsidRPr="00721279">
        <w:rPr>
          <w:rFonts w:ascii="Tahoma" w:hAnsi="Tahoma"/>
          <w:color w:val="auto"/>
          <w:kern w:val="2"/>
          <w:sz w:val="32"/>
          <w:szCs w:val="32"/>
        </w:rPr>
        <w:footnoteRef/>
      </w:r>
      <w:r w:rsidRPr="00721279">
        <w:rPr>
          <w:rFonts w:ascii="Tahoma" w:hAnsi="Tahoma"/>
          <w:color w:val="auto"/>
          <w:kern w:val="2"/>
          <w:sz w:val="32"/>
          <w:szCs w:val="32"/>
          <w:rtl/>
        </w:rPr>
        <w:t>)</w:t>
      </w:r>
      <w:r w:rsidR="00D1178B" w:rsidRPr="00721279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Pr="00721279">
        <w:rPr>
          <w:rFonts w:ascii="Tahoma" w:hAnsi="Tahoma" w:hint="cs"/>
          <w:color w:val="auto"/>
          <w:kern w:val="2"/>
          <w:sz w:val="32"/>
          <w:szCs w:val="32"/>
          <w:rtl/>
        </w:rPr>
        <w:t>انظر:</w:t>
      </w:r>
      <w:r w:rsidR="001721C4" w:rsidRPr="00721279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المبسوط</w:t>
      </w:r>
      <w:r w:rsidR="009F1D31" w:rsidRPr="00721279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للسرخسي</w:t>
      </w:r>
      <w:r w:rsidR="001721C4" w:rsidRPr="00721279">
        <w:rPr>
          <w:rFonts w:ascii="Tahoma" w:hAnsi="Tahoma" w:hint="cs"/>
          <w:color w:val="auto"/>
          <w:kern w:val="2"/>
          <w:sz w:val="32"/>
          <w:szCs w:val="32"/>
          <w:rtl/>
        </w:rPr>
        <w:t>(12/6) , الاختيار(5/13),</w:t>
      </w:r>
      <w:r w:rsidRPr="00721279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بدائع الصنائع</w:t>
      </w:r>
      <w:r w:rsidR="00A033E3" w:rsidRPr="00721279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721279" w:rsidRPr="00721279">
        <w:rPr>
          <w:rFonts w:ascii="Tahoma" w:hAnsi="Tahoma" w:hint="cs"/>
          <w:color w:val="auto"/>
          <w:kern w:val="2"/>
          <w:sz w:val="32"/>
          <w:szCs w:val="32"/>
          <w:rtl/>
        </w:rPr>
        <w:t>(5/42)</w:t>
      </w:r>
      <w:r w:rsidRPr="00721279">
        <w:rPr>
          <w:rFonts w:ascii="Tahoma" w:hAnsi="Tahoma" w:hint="cs"/>
          <w:color w:val="auto"/>
          <w:kern w:val="2"/>
          <w:sz w:val="32"/>
          <w:szCs w:val="32"/>
          <w:rtl/>
        </w:rPr>
        <w:t>, تبي</w:t>
      </w:r>
      <w:r w:rsidR="001721C4" w:rsidRPr="00721279">
        <w:rPr>
          <w:rFonts w:ascii="Tahoma" w:hAnsi="Tahoma" w:hint="cs"/>
          <w:color w:val="auto"/>
          <w:kern w:val="2"/>
          <w:sz w:val="32"/>
          <w:szCs w:val="32"/>
          <w:rtl/>
        </w:rPr>
        <w:t>ين الحقائق (5/293)</w:t>
      </w:r>
      <w:r w:rsidRPr="00721279">
        <w:rPr>
          <w:rFonts w:ascii="Tahoma" w:hAnsi="Tahoma" w:hint="cs"/>
          <w:color w:val="auto"/>
          <w:kern w:val="2"/>
          <w:sz w:val="32"/>
          <w:szCs w:val="32"/>
          <w:rtl/>
        </w:rPr>
        <w:t>.</w:t>
      </w:r>
    </w:p>
  </w:footnote>
  <w:footnote w:id="8">
    <w:p w:rsidR="00635FE3" w:rsidRPr="00210276" w:rsidRDefault="00635FE3" w:rsidP="008C614F">
      <w:pPr>
        <w:pStyle w:val="afd"/>
        <w:ind w:firstLine="0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>)</w:t>
      </w:r>
      <w:r w:rsidR="00236A2C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0D0FA5" w:rsidRPr="00210276">
        <w:rPr>
          <w:rFonts w:ascii="Tahoma" w:hAnsi="Tahoma" w:hint="cs"/>
          <w:kern w:val="2"/>
          <w:sz w:val="32"/>
          <w:szCs w:val="32"/>
          <w:rtl/>
        </w:rPr>
        <w:t>انظر:</w:t>
      </w:r>
      <w:r w:rsidR="00CC1C3E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236A2C" w:rsidRPr="00210276">
        <w:rPr>
          <w:rFonts w:hint="cs"/>
          <w:kern w:val="2"/>
          <w:sz w:val="32"/>
          <w:szCs w:val="32"/>
          <w:rtl/>
        </w:rPr>
        <w:t>الحاوي(15/14</w:t>
      </w:r>
      <w:r w:rsidR="005420BC" w:rsidRPr="00210276">
        <w:rPr>
          <w:rFonts w:hint="cs"/>
          <w:kern w:val="2"/>
          <w:sz w:val="32"/>
          <w:szCs w:val="32"/>
          <w:rtl/>
        </w:rPr>
        <w:t>8</w:t>
      </w:r>
      <w:r w:rsidR="008C614F">
        <w:rPr>
          <w:rFonts w:hint="cs"/>
          <w:kern w:val="2"/>
          <w:sz w:val="32"/>
          <w:szCs w:val="32"/>
          <w:rtl/>
        </w:rPr>
        <w:t>-</w:t>
      </w:r>
      <w:r w:rsidR="00236A2C" w:rsidRPr="00210276">
        <w:rPr>
          <w:rFonts w:hint="cs"/>
          <w:kern w:val="2"/>
          <w:sz w:val="32"/>
          <w:szCs w:val="32"/>
          <w:rtl/>
        </w:rPr>
        <w:t>1</w:t>
      </w:r>
      <w:r w:rsidR="005420BC" w:rsidRPr="00210276">
        <w:rPr>
          <w:rFonts w:hint="cs"/>
          <w:kern w:val="2"/>
          <w:sz w:val="32"/>
          <w:szCs w:val="32"/>
          <w:rtl/>
        </w:rPr>
        <w:t>49</w:t>
      </w:r>
      <w:r w:rsidR="00236A2C" w:rsidRPr="00210276">
        <w:rPr>
          <w:rFonts w:hint="cs"/>
          <w:kern w:val="2"/>
          <w:sz w:val="32"/>
          <w:szCs w:val="32"/>
          <w:rtl/>
        </w:rPr>
        <w:t>),</w:t>
      </w:r>
      <w:r w:rsidR="00231A49" w:rsidRPr="00210276">
        <w:rPr>
          <w:rFonts w:hint="cs"/>
          <w:kern w:val="2"/>
          <w:sz w:val="32"/>
          <w:szCs w:val="32"/>
          <w:rtl/>
        </w:rPr>
        <w:t xml:space="preserve"> </w:t>
      </w:r>
      <w:r w:rsidR="00236A2C" w:rsidRPr="00210276">
        <w:rPr>
          <w:rFonts w:ascii="Tahoma" w:hAnsi="Tahoma" w:hint="cs"/>
          <w:kern w:val="2"/>
          <w:sz w:val="32"/>
          <w:szCs w:val="32"/>
          <w:rtl/>
        </w:rPr>
        <w:t>المجموع(9/</w:t>
      </w:r>
      <w:r w:rsidR="00804AF3" w:rsidRPr="00210276">
        <w:rPr>
          <w:rFonts w:ascii="Tahoma" w:hAnsi="Tahoma" w:hint="cs"/>
          <w:kern w:val="2"/>
          <w:sz w:val="32"/>
          <w:szCs w:val="32"/>
          <w:rtl/>
        </w:rPr>
        <w:t>126-127</w:t>
      </w:r>
      <w:r w:rsidR="00236A2C" w:rsidRPr="00210276">
        <w:rPr>
          <w:rFonts w:ascii="Tahoma" w:hAnsi="Tahoma" w:hint="cs"/>
          <w:kern w:val="2"/>
          <w:sz w:val="32"/>
          <w:szCs w:val="32"/>
          <w:rtl/>
        </w:rPr>
        <w:t>),</w:t>
      </w:r>
      <w:r w:rsidR="00231A49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236A2C" w:rsidRPr="00210276">
        <w:rPr>
          <w:rFonts w:ascii="Tahoma" w:hAnsi="Tahoma" w:hint="cs"/>
          <w:kern w:val="2"/>
          <w:sz w:val="32"/>
          <w:szCs w:val="32"/>
          <w:rtl/>
        </w:rPr>
        <w:t>مغني المحتاج(</w:t>
      </w:r>
      <w:r w:rsidRPr="00210276">
        <w:rPr>
          <w:rFonts w:ascii="Tahoma" w:hAnsi="Tahoma" w:hint="cs"/>
          <w:kern w:val="2"/>
          <w:sz w:val="32"/>
          <w:szCs w:val="32"/>
          <w:rtl/>
        </w:rPr>
        <w:t>4/306).</w:t>
      </w:r>
      <w:r w:rsidRPr="00210276">
        <w:rPr>
          <w:rFonts w:hint="cs"/>
          <w:kern w:val="2"/>
          <w:sz w:val="32"/>
          <w:szCs w:val="32"/>
          <w:rtl/>
        </w:rPr>
        <w:t xml:space="preserve"> </w:t>
      </w:r>
    </w:p>
  </w:footnote>
  <w:footnote w:id="9">
    <w:p w:rsidR="00635FE3" w:rsidRPr="00A67E7C" w:rsidRDefault="00635FE3" w:rsidP="00230847">
      <w:pPr>
        <w:pStyle w:val="af3"/>
        <w:rPr>
          <w:rFonts w:ascii="Tahoma" w:hAnsi="Tahoma"/>
          <w:spacing w:val="-8"/>
          <w:kern w:val="2"/>
          <w:sz w:val="32"/>
          <w:szCs w:val="32"/>
        </w:rPr>
      </w:pPr>
      <w:r w:rsidRPr="00A67E7C">
        <w:rPr>
          <w:rFonts w:ascii="Tahoma" w:hAnsi="Tahoma"/>
          <w:spacing w:val="-8"/>
          <w:kern w:val="2"/>
          <w:sz w:val="32"/>
          <w:szCs w:val="32"/>
          <w:rtl/>
        </w:rPr>
        <w:t>(</w:t>
      </w:r>
      <w:r w:rsidRPr="00A67E7C">
        <w:rPr>
          <w:rStyle w:val="ae"/>
          <w:rFonts w:ascii="Tahoma" w:hAnsi="Tahoma"/>
          <w:spacing w:val="-8"/>
          <w:kern w:val="2"/>
          <w:sz w:val="32"/>
          <w:szCs w:val="32"/>
          <w:vertAlign w:val="baseline"/>
        </w:rPr>
        <w:footnoteRef/>
      </w:r>
      <w:r w:rsidRPr="00A67E7C">
        <w:rPr>
          <w:rFonts w:ascii="Tahoma" w:hAnsi="Tahoma"/>
          <w:spacing w:val="-8"/>
          <w:kern w:val="2"/>
          <w:sz w:val="32"/>
          <w:szCs w:val="32"/>
          <w:rtl/>
        </w:rPr>
        <w:t>)</w:t>
      </w:r>
      <w:r w:rsidR="00D97C42" w:rsidRPr="00A67E7C">
        <w:rPr>
          <w:rFonts w:ascii="Tahoma" w:hAnsi="Tahoma" w:hint="cs"/>
          <w:spacing w:val="-8"/>
          <w:kern w:val="2"/>
          <w:sz w:val="32"/>
          <w:szCs w:val="32"/>
          <w:rtl/>
        </w:rPr>
        <w:t xml:space="preserve"> </w:t>
      </w:r>
      <w:r w:rsidR="00E20169" w:rsidRPr="00A67E7C">
        <w:rPr>
          <w:rFonts w:hint="cs"/>
          <w:spacing w:val="-8"/>
          <w:kern w:val="2"/>
          <w:sz w:val="32"/>
          <w:szCs w:val="32"/>
          <w:rtl/>
        </w:rPr>
        <w:t>انظر:</w:t>
      </w:r>
      <w:r w:rsidR="00231A49" w:rsidRPr="00A67E7C">
        <w:rPr>
          <w:rFonts w:hint="cs"/>
          <w:spacing w:val="-8"/>
          <w:kern w:val="2"/>
          <w:sz w:val="32"/>
          <w:szCs w:val="32"/>
          <w:rtl/>
        </w:rPr>
        <w:t xml:space="preserve"> </w:t>
      </w:r>
      <w:r w:rsidR="00E20169" w:rsidRPr="00A67E7C">
        <w:rPr>
          <w:rFonts w:hint="cs"/>
          <w:spacing w:val="-8"/>
          <w:kern w:val="2"/>
          <w:sz w:val="32"/>
          <w:szCs w:val="32"/>
          <w:rtl/>
        </w:rPr>
        <w:t>المغني(</w:t>
      </w:r>
      <w:r w:rsidR="00A67E7C" w:rsidRPr="00A67E7C">
        <w:rPr>
          <w:rFonts w:hint="cs"/>
          <w:spacing w:val="-8"/>
          <w:kern w:val="2"/>
          <w:sz w:val="32"/>
          <w:szCs w:val="32"/>
          <w:rtl/>
        </w:rPr>
        <w:t>13</w:t>
      </w:r>
      <w:r w:rsidR="00E20169" w:rsidRPr="00A67E7C">
        <w:rPr>
          <w:rFonts w:hint="cs"/>
          <w:spacing w:val="-8"/>
          <w:kern w:val="2"/>
          <w:sz w:val="32"/>
          <w:szCs w:val="32"/>
          <w:rtl/>
        </w:rPr>
        <w:t>/</w:t>
      </w:r>
      <w:r w:rsidR="00A67E7C" w:rsidRPr="00A67E7C">
        <w:rPr>
          <w:rFonts w:hint="cs"/>
          <w:spacing w:val="-8"/>
          <w:kern w:val="2"/>
          <w:sz w:val="32"/>
          <w:szCs w:val="32"/>
          <w:rtl/>
        </w:rPr>
        <w:t>309</w:t>
      </w:r>
      <w:r w:rsidR="00E20169" w:rsidRPr="00A67E7C">
        <w:rPr>
          <w:rFonts w:hint="cs"/>
          <w:spacing w:val="-8"/>
          <w:kern w:val="2"/>
          <w:sz w:val="32"/>
          <w:szCs w:val="32"/>
          <w:rtl/>
        </w:rPr>
        <w:t>),</w:t>
      </w:r>
      <w:r w:rsidR="00DC65F7" w:rsidRPr="00A67E7C">
        <w:rPr>
          <w:rFonts w:hint="cs"/>
          <w:spacing w:val="-8"/>
          <w:kern w:val="2"/>
          <w:sz w:val="32"/>
          <w:szCs w:val="32"/>
          <w:rtl/>
        </w:rPr>
        <w:t xml:space="preserve"> </w:t>
      </w:r>
      <w:r w:rsidR="00E20169" w:rsidRPr="00A67E7C">
        <w:rPr>
          <w:rFonts w:hint="cs"/>
          <w:spacing w:val="-8"/>
          <w:kern w:val="2"/>
          <w:sz w:val="32"/>
          <w:szCs w:val="32"/>
          <w:rtl/>
        </w:rPr>
        <w:t>شرح الزركشي(</w:t>
      </w:r>
      <w:r w:rsidR="00B9503F" w:rsidRPr="00A67E7C">
        <w:rPr>
          <w:rFonts w:hint="cs"/>
          <w:spacing w:val="-8"/>
          <w:kern w:val="2"/>
          <w:sz w:val="32"/>
          <w:szCs w:val="32"/>
          <w:rtl/>
        </w:rPr>
        <w:t>6</w:t>
      </w:r>
      <w:r w:rsidR="00E20169" w:rsidRPr="00A67E7C">
        <w:rPr>
          <w:rFonts w:hint="cs"/>
          <w:spacing w:val="-8"/>
          <w:kern w:val="2"/>
          <w:sz w:val="32"/>
          <w:szCs w:val="32"/>
          <w:rtl/>
        </w:rPr>
        <w:t>/</w:t>
      </w:r>
      <w:r w:rsidR="00B9503F" w:rsidRPr="00A67E7C">
        <w:rPr>
          <w:rFonts w:hint="cs"/>
          <w:spacing w:val="-8"/>
          <w:kern w:val="2"/>
          <w:sz w:val="32"/>
          <w:szCs w:val="32"/>
          <w:rtl/>
        </w:rPr>
        <w:t>656</w:t>
      </w:r>
      <w:r w:rsidR="00E20169" w:rsidRPr="00A67E7C">
        <w:rPr>
          <w:rFonts w:hint="cs"/>
          <w:spacing w:val="-8"/>
          <w:kern w:val="2"/>
          <w:sz w:val="32"/>
          <w:szCs w:val="32"/>
          <w:rtl/>
        </w:rPr>
        <w:t>),</w:t>
      </w:r>
      <w:r w:rsidR="00231A49" w:rsidRPr="00A67E7C">
        <w:rPr>
          <w:rFonts w:hint="cs"/>
          <w:spacing w:val="-8"/>
          <w:kern w:val="2"/>
          <w:sz w:val="32"/>
          <w:szCs w:val="32"/>
          <w:rtl/>
        </w:rPr>
        <w:t xml:space="preserve"> </w:t>
      </w:r>
      <w:r w:rsidR="00E20169" w:rsidRPr="00A67E7C">
        <w:rPr>
          <w:rFonts w:hint="cs"/>
          <w:spacing w:val="-8"/>
          <w:kern w:val="2"/>
          <w:sz w:val="32"/>
          <w:szCs w:val="32"/>
          <w:rtl/>
        </w:rPr>
        <w:t>ا</w:t>
      </w:r>
      <w:r w:rsidR="00282812" w:rsidRPr="00A67E7C">
        <w:rPr>
          <w:rFonts w:hint="cs"/>
          <w:spacing w:val="-8"/>
          <w:kern w:val="2"/>
          <w:sz w:val="32"/>
          <w:szCs w:val="32"/>
          <w:rtl/>
        </w:rPr>
        <w:t>لمبدع(</w:t>
      </w:r>
      <w:r w:rsidRPr="00A67E7C">
        <w:rPr>
          <w:rFonts w:hint="cs"/>
          <w:spacing w:val="-8"/>
          <w:kern w:val="2"/>
          <w:sz w:val="32"/>
          <w:szCs w:val="32"/>
          <w:rtl/>
        </w:rPr>
        <w:t>9/</w:t>
      </w:r>
      <w:r w:rsidR="00D041E5" w:rsidRPr="00A67E7C">
        <w:rPr>
          <w:rFonts w:hint="cs"/>
          <w:spacing w:val="-8"/>
          <w:kern w:val="2"/>
          <w:sz w:val="32"/>
          <w:szCs w:val="32"/>
          <w:rtl/>
        </w:rPr>
        <w:t>196-197</w:t>
      </w:r>
      <w:r w:rsidRPr="00A67E7C">
        <w:rPr>
          <w:rFonts w:hint="cs"/>
          <w:spacing w:val="-8"/>
          <w:kern w:val="2"/>
          <w:sz w:val="32"/>
          <w:szCs w:val="32"/>
          <w:rtl/>
        </w:rPr>
        <w:t>)</w:t>
      </w:r>
      <w:r w:rsidR="00E20169" w:rsidRPr="00A67E7C">
        <w:rPr>
          <w:rFonts w:ascii="Tahoma" w:hAnsi="Tahoma" w:hint="cs"/>
          <w:spacing w:val="-8"/>
          <w:kern w:val="2"/>
          <w:sz w:val="32"/>
          <w:szCs w:val="32"/>
          <w:rtl/>
        </w:rPr>
        <w:t>,</w:t>
      </w:r>
      <w:r w:rsidR="00231A49" w:rsidRPr="00A67E7C">
        <w:rPr>
          <w:rFonts w:ascii="Tahoma" w:hAnsi="Tahoma" w:hint="cs"/>
          <w:spacing w:val="-8"/>
          <w:kern w:val="2"/>
          <w:sz w:val="32"/>
          <w:szCs w:val="32"/>
          <w:rtl/>
        </w:rPr>
        <w:t xml:space="preserve"> </w:t>
      </w:r>
      <w:r w:rsidR="00E20169" w:rsidRPr="00A67E7C">
        <w:rPr>
          <w:rFonts w:ascii="Tahoma" w:hAnsi="Tahoma" w:hint="cs"/>
          <w:spacing w:val="-8"/>
          <w:kern w:val="2"/>
          <w:sz w:val="32"/>
          <w:szCs w:val="32"/>
          <w:rtl/>
        </w:rPr>
        <w:t>الإنصاف(10/</w:t>
      </w:r>
      <w:r w:rsidR="00B9503F" w:rsidRPr="00A67E7C">
        <w:rPr>
          <w:rFonts w:ascii="Tahoma" w:hAnsi="Tahoma" w:hint="cs"/>
          <w:spacing w:val="-8"/>
          <w:kern w:val="2"/>
          <w:sz w:val="32"/>
          <w:szCs w:val="32"/>
          <w:rtl/>
        </w:rPr>
        <w:t>402</w:t>
      </w:r>
      <w:r w:rsidR="00E20169" w:rsidRPr="00A67E7C">
        <w:rPr>
          <w:rFonts w:ascii="Tahoma" w:hAnsi="Tahoma" w:hint="cs"/>
          <w:spacing w:val="-8"/>
          <w:kern w:val="2"/>
          <w:sz w:val="32"/>
          <w:szCs w:val="32"/>
          <w:rtl/>
        </w:rPr>
        <w:t>).</w:t>
      </w:r>
    </w:p>
  </w:footnote>
  <w:footnote w:id="10">
    <w:p w:rsidR="00EB585D" w:rsidRPr="00210276" w:rsidRDefault="00635FE3" w:rsidP="00A92C9E">
      <w:pPr>
        <w:pStyle w:val="af3"/>
        <w:rPr>
          <w:color w:val="auto"/>
          <w:kern w:val="2"/>
          <w:sz w:val="32"/>
          <w:szCs w:val="32"/>
          <w:rtl/>
        </w:rPr>
      </w:pPr>
      <w:r w:rsidRPr="00210276">
        <w:rPr>
          <w:rFonts w:ascii="Tahoma" w:hAnsi="Tahoma"/>
          <w:color w:val="auto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color w:val="auto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color w:val="auto"/>
          <w:kern w:val="2"/>
          <w:sz w:val="32"/>
          <w:szCs w:val="32"/>
          <w:rtl/>
        </w:rPr>
        <w:t>)</w:t>
      </w:r>
      <w:r w:rsidRPr="00210276">
        <w:rPr>
          <w:rFonts w:hint="cs"/>
          <w:color w:val="auto"/>
          <w:kern w:val="2"/>
          <w:sz w:val="32"/>
          <w:szCs w:val="32"/>
          <w:rtl/>
        </w:rPr>
        <w:t xml:space="preserve"> أخرجه أبو داود في سننه,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Pr="00210276">
        <w:rPr>
          <w:rFonts w:hint="cs"/>
          <w:color w:val="auto"/>
          <w:kern w:val="2"/>
          <w:sz w:val="32"/>
          <w:szCs w:val="32"/>
          <w:rtl/>
        </w:rPr>
        <w:t>كتاب الضحايا,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Pr="00210276">
        <w:rPr>
          <w:rFonts w:hint="cs"/>
          <w:color w:val="auto"/>
          <w:kern w:val="2"/>
          <w:sz w:val="32"/>
          <w:szCs w:val="32"/>
          <w:rtl/>
        </w:rPr>
        <w:t>باب ما جاء</w:t>
      </w:r>
      <w:r w:rsidR="00282812" w:rsidRPr="00210276">
        <w:rPr>
          <w:rFonts w:hint="cs"/>
          <w:color w:val="auto"/>
          <w:kern w:val="2"/>
          <w:sz w:val="32"/>
          <w:szCs w:val="32"/>
          <w:rtl/>
        </w:rPr>
        <w:t xml:space="preserve"> في ذكاة الجنين</w:t>
      </w:r>
      <w:r w:rsidRPr="00210276">
        <w:rPr>
          <w:rFonts w:hint="cs"/>
          <w:color w:val="auto"/>
          <w:kern w:val="2"/>
          <w:sz w:val="32"/>
          <w:szCs w:val="32"/>
          <w:rtl/>
        </w:rPr>
        <w:t>(3/</w:t>
      </w:r>
      <w:r w:rsidR="004F2785" w:rsidRPr="00210276">
        <w:rPr>
          <w:rFonts w:hint="cs"/>
          <w:color w:val="auto"/>
          <w:kern w:val="2"/>
          <w:sz w:val="32"/>
          <w:szCs w:val="32"/>
          <w:rtl/>
        </w:rPr>
        <w:t>103)رقم الحديث</w:t>
      </w:r>
      <w:r w:rsidR="00DC2367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4F2785" w:rsidRPr="00210276">
        <w:rPr>
          <w:rFonts w:hint="cs"/>
          <w:color w:val="auto"/>
          <w:kern w:val="2"/>
          <w:sz w:val="32"/>
          <w:szCs w:val="32"/>
          <w:rtl/>
        </w:rPr>
        <w:t>(2827),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E8205C" w:rsidRPr="00210276">
        <w:rPr>
          <w:rFonts w:hint="cs"/>
          <w:color w:val="auto"/>
          <w:kern w:val="2"/>
          <w:sz w:val="32"/>
          <w:szCs w:val="32"/>
          <w:rtl/>
        </w:rPr>
        <w:t>والترمذي في سننه,كتاب الأطعمة,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E8205C" w:rsidRPr="00210276">
        <w:rPr>
          <w:rFonts w:hint="cs"/>
          <w:color w:val="auto"/>
          <w:kern w:val="2"/>
          <w:sz w:val="32"/>
          <w:szCs w:val="32"/>
          <w:rtl/>
        </w:rPr>
        <w:t>باب ما جاء في ذكاة الجنين(4/729</w:t>
      </w:r>
      <w:r w:rsidR="005D37B7" w:rsidRPr="00210276">
        <w:rPr>
          <w:rFonts w:hint="cs"/>
          <w:color w:val="auto"/>
          <w:kern w:val="2"/>
          <w:sz w:val="32"/>
          <w:szCs w:val="32"/>
          <w:rtl/>
        </w:rPr>
        <w:t xml:space="preserve">) </w:t>
      </w:r>
      <w:r w:rsidR="00E8205C" w:rsidRPr="00210276">
        <w:rPr>
          <w:rFonts w:hint="cs"/>
          <w:color w:val="auto"/>
          <w:kern w:val="2"/>
          <w:sz w:val="32"/>
          <w:szCs w:val="32"/>
          <w:rtl/>
        </w:rPr>
        <w:t>رقم الحديث</w:t>
      </w:r>
      <w:r w:rsidR="00DC2367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E8205C" w:rsidRPr="00210276">
        <w:rPr>
          <w:rFonts w:hint="cs"/>
          <w:color w:val="auto"/>
          <w:kern w:val="2"/>
          <w:sz w:val="32"/>
          <w:szCs w:val="32"/>
          <w:rtl/>
        </w:rPr>
        <w:t>(1476),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E8205C" w:rsidRPr="00210276">
        <w:rPr>
          <w:rFonts w:hint="cs"/>
          <w:color w:val="auto"/>
          <w:kern w:val="2"/>
          <w:sz w:val="32"/>
          <w:szCs w:val="32"/>
          <w:rtl/>
        </w:rPr>
        <w:t>وقال:"حديث حسن",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4F2785" w:rsidRPr="00210276">
        <w:rPr>
          <w:rFonts w:hint="cs"/>
          <w:color w:val="auto"/>
          <w:kern w:val="2"/>
          <w:sz w:val="32"/>
          <w:szCs w:val="32"/>
          <w:rtl/>
        </w:rPr>
        <w:t>و</w:t>
      </w:r>
      <w:r w:rsidR="00E8205C" w:rsidRPr="00210276">
        <w:rPr>
          <w:rFonts w:hint="cs"/>
          <w:color w:val="auto"/>
          <w:kern w:val="2"/>
          <w:sz w:val="32"/>
          <w:szCs w:val="32"/>
          <w:rtl/>
        </w:rPr>
        <w:t xml:space="preserve"> أخرجه </w:t>
      </w:r>
      <w:r w:rsidR="004F2785" w:rsidRPr="00210276">
        <w:rPr>
          <w:rFonts w:hint="cs"/>
          <w:color w:val="auto"/>
          <w:kern w:val="2"/>
          <w:sz w:val="32"/>
          <w:szCs w:val="32"/>
          <w:rtl/>
        </w:rPr>
        <w:t>ابن ماجه في سننه</w:t>
      </w:r>
      <w:r w:rsidRPr="00210276">
        <w:rPr>
          <w:rFonts w:hint="cs"/>
          <w:color w:val="auto"/>
          <w:kern w:val="2"/>
          <w:sz w:val="32"/>
          <w:szCs w:val="32"/>
          <w:rtl/>
        </w:rPr>
        <w:t>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Pr="00210276">
        <w:rPr>
          <w:rFonts w:hint="cs"/>
          <w:color w:val="auto"/>
          <w:kern w:val="2"/>
          <w:sz w:val="32"/>
          <w:szCs w:val="32"/>
          <w:rtl/>
        </w:rPr>
        <w:t>كتاب الذبائح,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Pr="00210276">
        <w:rPr>
          <w:rFonts w:hint="cs"/>
          <w:color w:val="auto"/>
          <w:kern w:val="2"/>
          <w:sz w:val="32"/>
          <w:szCs w:val="32"/>
          <w:rtl/>
        </w:rPr>
        <w:t>باب ذك</w:t>
      </w:r>
      <w:r w:rsidR="004F2785" w:rsidRPr="00210276">
        <w:rPr>
          <w:rFonts w:hint="cs"/>
          <w:color w:val="auto"/>
          <w:kern w:val="2"/>
          <w:sz w:val="32"/>
          <w:szCs w:val="32"/>
          <w:rtl/>
        </w:rPr>
        <w:t>اة الجنين ذكاة أمه,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Pr="00210276">
        <w:rPr>
          <w:rFonts w:hint="cs"/>
          <w:color w:val="auto"/>
          <w:kern w:val="2"/>
          <w:sz w:val="32"/>
          <w:szCs w:val="32"/>
          <w:rtl/>
        </w:rPr>
        <w:t>ص-</w:t>
      </w:r>
      <w:r w:rsidR="004F2785" w:rsidRPr="00210276">
        <w:rPr>
          <w:rFonts w:hint="cs"/>
          <w:color w:val="auto"/>
          <w:kern w:val="2"/>
          <w:sz w:val="32"/>
          <w:szCs w:val="32"/>
          <w:rtl/>
        </w:rPr>
        <w:t>(</w:t>
      </w:r>
      <w:r w:rsidRPr="00210276">
        <w:rPr>
          <w:rFonts w:hint="cs"/>
          <w:color w:val="auto"/>
          <w:kern w:val="2"/>
          <w:sz w:val="32"/>
          <w:szCs w:val="32"/>
          <w:rtl/>
        </w:rPr>
        <w:t>541)</w:t>
      </w:r>
      <w:r w:rsidR="004F2785" w:rsidRPr="00210276">
        <w:rPr>
          <w:rFonts w:hint="cs"/>
          <w:color w:val="auto"/>
          <w:kern w:val="2"/>
          <w:sz w:val="32"/>
          <w:szCs w:val="32"/>
          <w:rtl/>
        </w:rPr>
        <w:t>رقم الحديث(3199)</w:t>
      </w:r>
      <w:r w:rsidR="00E8666F" w:rsidRPr="00210276">
        <w:rPr>
          <w:rFonts w:hint="cs"/>
          <w:color w:val="auto"/>
          <w:kern w:val="2"/>
          <w:sz w:val="32"/>
          <w:szCs w:val="32"/>
          <w:rtl/>
        </w:rPr>
        <w:t>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cs"/>
          <w:color w:val="auto"/>
          <w:kern w:val="2"/>
          <w:sz w:val="32"/>
          <w:szCs w:val="32"/>
          <w:rtl/>
        </w:rPr>
        <w:t>وأحمد في مسنده(17/362)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cs"/>
          <w:color w:val="auto"/>
          <w:kern w:val="2"/>
          <w:sz w:val="32"/>
          <w:szCs w:val="32"/>
          <w:rtl/>
        </w:rPr>
        <w:t>رقم الحديث</w:t>
      </w:r>
      <w:r w:rsidR="00DC2367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cs"/>
          <w:color w:val="auto"/>
          <w:kern w:val="2"/>
          <w:sz w:val="32"/>
          <w:szCs w:val="32"/>
          <w:rtl/>
        </w:rPr>
        <w:t>(11260),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E8666F" w:rsidRPr="00210276">
        <w:rPr>
          <w:rFonts w:hint="cs"/>
          <w:color w:val="auto"/>
          <w:kern w:val="2"/>
          <w:sz w:val="32"/>
          <w:szCs w:val="32"/>
          <w:rtl/>
        </w:rPr>
        <w:t>والدار قطني في سننه,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E8666F" w:rsidRPr="00210276">
        <w:rPr>
          <w:rFonts w:hint="cs"/>
          <w:color w:val="auto"/>
          <w:kern w:val="2"/>
          <w:sz w:val="32"/>
          <w:szCs w:val="32"/>
          <w:rtl/>
        </w:rPr>
        <w:t>كتاب الأشربة وغيرها,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E8666F" w:rsidRPr="00210276">
        <w:rPr>
          <w:rFonts w:hint="cs"/>
          <w:color w:val="auto"/>
          <w:kern w:val="2"/>
          <w:sz w:val="32"/>
          <w:szCs w:val="32"/>
          <w:rtl/>
        </w:rPr>
        <w:t>باب الصيد والذبائح والأطعمة وغير ذلك(5/494)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E8666F" w:rsidRPr="00210276">
        <w:rPr>
          <w:rFonts w:hint="cs"/>
          <w:color w:val="auto"/>
          <w:kern w:val="2"/>
          <w:sz w:val="32"/>
          <w:szCs w:val="32"/>
          <w:rtl/>
        </w:rPr>
        <w:t xml:space="preserve">رقم الحديث(4735),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قال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ابن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حزم</w:t>
      </w:r>
      <w:r w:rsidR="00617A4A" w:rsidRPr="00210276">
        <w:rPr>
          <w:rFonts w:hint="cs"/>
          <w:color w:val="auto"/>
          <w:kern w:val="2"/>
          <w:sz w:val="32"/>
          <w:szCs w:val="32"/>
          <w:rtl/>
        </w:rPr>
        <w:t>: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وهو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حديث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واه،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فإن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C17C7D" w:rsidRPr="00210276">
        <w:rPr>
          <w:rFonts w:hint="eastAsia"/>
          <w:color w:val="auto"/>
          <w:kern w:val="2"/>
          <w:sz w:val="32"/>
          <w:szCs w:val="32"/>
          <w:rtl/>
        </w:rPr>
        <w:t>م</w:t>
      </w:r>
      <w:r w:rsidR="009D701D" w:rsidRPr="00210276">
        <w:rPr>
          <w:rFonts w:hint="cs"/>
          <w:color w:val="auto"/>
          <w:kern w:val="2"/>
          <w:sz w:val="32"/>
          <w:szCs w:val="32"/>
          <w:rtl/>
        </w:rPr>
        <w:t>ج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الد</w:t>
      </w:r>
      <w:r w:rsidR="00617A4A" w:rsidRPr="00210276">
        <w:rPr>
          <w:rFonts w:hint="cs"/>
          <w:color w:val="auto"/>
          <w:kern w:val="2"/>
          <w:sz w:val="32"/>
          <w:szCs w:val="32"/>
          <w:rtl/>
        </w:rPr>
        <w:t>اً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ضعيف،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وكذا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أبو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الوداك</w:t>
      </w:r>
      <w:r w:rsidR="00EB585D" w:rsidRPr="00210276">
        <w:rPr>
          <w:color w:val="auto"/>
          <w:kern w:val="2"/>
          <w:sz w:val="32"/>
          <w:szCs w:val="32"/>
          <w:rtl/>
        </w:rPr>
        <w:t>.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E15192" w:rsidRPr="00210276">
        <w:rPr>
          <w:rFonts w:hint="cs"/>
          <w:color w:val="auto"/>
          <w:kern w:val="2"/>
          <w:sz w:val="32"/>
          <w:szCs w:val="32"/>
          <w:rtl/>
        </w:rPr>
        <w:t>و</w:t>
      </w:r>
      <w:r w:rsidR="009D701D" w:rsidRPr="00210276">
        <w:rPr>
          <w:rFonts w:hint="cs"/>
          <w:color w:val="auto"/>
          <w:kern w:val="2"/>
          <w:sz w:val="32"/>
          <w:szCs w:val="32"/>
          <w:rtl/>
        </w:rPr>
        <w:t>كذلك قال النووي:"</w:t>
      </w:r>
      <w:r w:rsidR="00E15192" w:rsidRPr="00210276">
        <w:rPr>
          <w:rFonts w:hint="cs"/>
          <w:color w:val="auto"/>
          <w:kern w:val="2"/>
          <w:sz w:val="32"/>
          <w:szCs w:val="32"/>
          <w:rtl/>
        </w:rPr>
        <w:t>ب</w:t>
      </w:r>
      <w:r w:rsidR="009D701D" w:rsidRPr="00210276">
        <w:rPr>
          <w:rFonts w:hint="cs"/>
          <w:color w:val="auto"/>
          <w:kern w:val="2"/>
          <w:sz w:val="32"/>
          <w:szCs w:val="32"/>
          <w:rtl/>
        </w:rPr>
        <w:t>أن مج</w:t>
      </w:r>
      <w:r w:rsidR="00C17C7D" w:rsidRPr="00210276">
        <w:rPr>
          <w:rFonts w:hint="cs"/>
          <w:color w:val="auto"/>
          <w:kern w:val="2"/>
          <w:sz w:val="32"/>
          <w:szCs w:val="32"/>
          <w:rtl/>
        </w:rPr>
        <w:t>الد</w:t>
      </w:r>
      <w:r w:rsidR="00E15192" w:rsidRPr="00210276">
        <w:rPr>
          <w:rFonts w:hint="cs"/>
          <w:color w:val="auto"/>
          <w:kern w:val="2"/>
          <w:sz w:val="32"/>
          <w:szCs w:val="32"/>
          <w:rtl/>
        </w:rPr>
        <w:t>اً</w:t>
      </w:r>
      <w:r w:rsidR="00C17C7D" w:rsidRPr="00210276">
        <w:rPr>
          <w:rFonts w:hint="cs"/>
          <w:color w:val="auto"/>
          <w:kern w:val="2"/>
          <w:sz w:val="32"/>
          <w:szCs w:val="32"/>
          <w:rtl/>
        </w:rPr>
        <w:t xml:space="preserve"> ضعيف.</w:t>
      </w:r>
    </w:p>
    <w:p w:rsidR="003B3341" w:rsidRPr="00210276" w:rsidRDefault="00DF7DDC" w:rsidP="00A92C9E">
      <w:pPr>
        <w:pStyle w:val="af3"/>
        <w:ind w:hanging="31"/>
        <w:rPr>
          <w:color w:val="auto"/>
          <w:kern w:val="2"/>
          <w:sz w:val="32"/>
          <w:szCs w:val="32"/>
          <w:rtl/>
        </w:rPr>
      </w:pPr>
      <w:r w:rsidRPr="00210276">
        <w:rPr>
          <w:rFonts w:hint="cs"/>
          <w:color w:val="auto"/>
          <w:kern w:val="2"/>
          <w:sz w:val="32"/>
          <w:szCs w:val="32"/>
          <w:rtl/>
        </w:rPr>
        <w:t>و</w:t>
      </w:r>
      <w:r w:rsidR="00C72C7A" w:rsidRPr="00210276">
        <w:rPr>
          <w:rFonts w:hint="cs"/>
          <w:color w:val="auto"/>
          <w:kern w:val="2"/>
          <w:sz w:val="32"/>
          <w:szCs w:val="32"/>
          <w:rtl/>
        </w:rPr>
        <w:t>قال ابن حجر</w:t>
      </w:r>
      <w:r w:rsidR="00C17C7D" w:rsidRPr="00210276">
        <w:rPr>
          <w:rFonts w:hint="cs"/>
          <w:color w:val="auto"/>
          <w:kern w:val="2"/>
          <w:sz w:val="32"/>
          <w:szCs w:val="32"/>
          <w:rtl/>
        </w:rPr>
        <w:t>,</w:t>
      </w:r>
      <w:r w:rsidR="00431339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C17C7D" w:rsidRPr="00210276">
        <w:rPr>
          <w:rFonts w:hint="cs"/>
          <w:color w:val="auto"/>
          <w:kern w:val="2"/>
          <w:sz w:val="32"/>
          <w:szCs w:val="32"/>
          <w:rtl/>
        </w:rPr>
        <w:t>والفيروز آبادي</w:t>
      </w:r>
      <w:r w:rsidR="00C72C7A" w:rsidRPr="00210276">
        <w:rPr>
          <w:rFonts w:hint="cs"/>
          <w:color w:val="auto"/>
          <w:kern w:val="2"/>
          <w:sz w:val="32"/>
          <w:szCs w:val="32"/>
          <w:rtl/>
        </w:rPr>
        <w:t>:</w:t>
      </w:r>
      <w:r w:rsidR="00431339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C72C7A" w:rsidRPr="00210276">
        <w:rPr>
          <w:rFonts w:hint="cs"/>
          <w:color w:val="auto"/>
          <w:kern w:val="2"/>
          <w:sz w:val="32"/>
          <w:szCs w:val="32"/>
          <w:rtl/>
        </w:rPr>
        <w:t>"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رواه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الحاكم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من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حديث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عبد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الملك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بن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عمير،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عن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عطية،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عن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أبي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سعيد،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وعطية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وإن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كان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لين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الحديث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فمتابعته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لمجالد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معتبرة؛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وأما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أبو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الوداك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فلم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أر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من</w:t>
      </w:r>
      <w:r w:rsidR="00EB585D" w:rsidRPr="00210276">
        <w:rPr>
          <w:color w:val="auto"/>
          <w:kern w:val="2"/>
          <w:sz w:val="32"/>
          <w:szCs w:val="32"/>
          <w:rtl/>
        </w:rPr>
        <w:t xml:space="preserve"> </w:t>
      </w:r>
      <w:r w:rsidR="00EB585D" w:rsidRPr="00210276">
        <w:rPr>
          <w:rFonts w:hint="eastAsia"/>
          <w:color w:val="auto"/>
          <w:kern w:val="2"/>
          <w:sz w:val="32"/>
          <w:szCs w:val="32"/>
          <w:rtl/>
        </w:rPr>
        <w:t>ضعفه</w:t>
      </w:r>
      <w:r w:rsidR="00EB585D" w:rsidRPr="00210276">
        <w:rPr>
          <w:color w:val="auto"/>
          <w:kern w:val="2"/>
          <w:sz w:val="32"/>
          <w:szCs w:val="32"/>
          <w:rtl/>
        </w:rPr>
        <w:t>.</w:t>
      </w:r>
      <w:r w:rsidR="00962D04" w:rsidRPr="00210276">
        <w:rPr>
          <w:rFonts w:ascii="Traditional Arabic" w:hint="eastAsia"/>
          <w:color w:val="auto"/>
          <w:kern w:val="2"/>
          <w:sz w:val="32"/>
          <w:szCs w:val="32"/>
          <w:rtl/>
          <w:lang w:eastAsia="en-US"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وقد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احتج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به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مسلم،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وقال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يحيى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بن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معين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: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ثقة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على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أن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أحمد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بن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حنبل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قد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رواه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في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مسنده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عن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أبي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عبيدة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الحداد،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عن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يونس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بن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أبي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إسحاق،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عن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أبي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الوداك،</w:t>
      </w:r>
      <w:r w:rsidR="00962D04" w:rsidRPr="00210276">
        <w:rPr>
          <w:rFonts w:ascii="Traditional Arabic" w:hint="eastAsia"/>
          <w:color w:val="auto"/>
          <w:kern w:val="2"/>
          <w:sz w:val="32"/>
          <w:szCs w:val="32"/>
          <w:rtl/>
          <w:lang w:eastAsia="en-US"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فهذه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متابعة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قوية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لمجالد،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ومن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هذا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الوجه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صححه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ابن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حبان</w:t>
      </w:r>
      <w:r w:rsidR="0031253E" w:rsidRPr="00210276">
        <w:rPr>
          <w:rFonts w:hint="cs"/>
          <w:color w:val="auto"/>
          <w:kern w:val="2"/>
          <w:sz w:val="32"/>
          <w:szCs w:val="32"/>
          <w:rtl/>
        </w:rPr>
        <w:t>,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وابن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دقيق</w:t>
      </w:r>
      <w:r w:rsidR="00962D04" w:rsidRPr="00210276">
        <w:rPr>
          <w:color w:val="auto"/>
          <w:kern w:val="2"/>
          <w:sz w:val="32"/>
          <w:szCs w:val="32"/>
          <w:rtl/>
        </w:rPr>
        <w:t xml:space="preserve"> </w:t>
      </w:r>
      <w:r w:rsidR="00962D04" w:rsidRPr="00210276">
        <w:rPr>
          <w:rFonts w:hint="eastAsia"/>
          <w:color w:val="auto"/>
          <w:kern w:val="2"/>
          <w:sz w:val="32"/>
          <w:szCs w:val="32"/>
          <w:rtl/>
        </w:rPr>
        <w:t>العيد</w:t>
      </w:r>
      <w:r w:rsidR="00AD509D" w:rsidRPr="00210276">
        <w:rPr>
          <w:rFonts w:hint="cs"/>
          <w:color w:val="auto"/>
          <w:kern w:val="2"/>
          <w:sz w:val="32"/>
          <w:szCs w:val="32"/>
          <w:rtl/>
        </w:rPr>
        <w:t>,</w:t>
      </w:r>
      <w:r w:rsidR="00AA745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AD509D" w:rsidRPr="00210276">
        <w:rPr>
          <w:rFonts w:hint="cs"/>
          <w:color w:val="auto"/>
          <w:kern w:val="2"/>
          <w:sz w:val="32"/>
          <w:szCs w:val="32"/>
          <w:rtl/>
        </w:rPr>
        <w:t>و</w:t>
      </w:r>
      <w:r w:rsidR="0031253E" w:rsidRPr="00210276">
        <w:rPr>
          <w:rFonts w:hint="cs"/>
          <w:color w:val="auto"/>
          <w:kern w:val="2"/>
          <w:sz w:val="32"/>
          <w:szCs w:val="32"/>
          <w:rtl/>
        </w:rPr>
        <w:t xml:space="preserve"> كذلك </w:t>
      </w:r>
      <w:r w:rsidR="0035656D" w:rsidRPr="00210276">
        <w:rPr>
          <w:rFonts w:hint="cs"/>
          <w:color w:val="auto"/>
          <w:kern w:val="2"/>
          <w:sz w:val="32"/>
          <w:szCs w:val="32"/>
          <w:rtl/>
        </w:rPr>
        <w:t>صححه</w:t>
      </w:r>
      <w:r w:rsidR="00611928" w:rsidRPr="00210276">
        <w:rPr>
          <w:rFonts w:hint="cs"/>
          <w:color w:val="auto"/>
          <w:kern w:val="2"/>
          <w:sz w:val="32"/>
          <w:szCs w:val="32"/>
          <w:rtl/>
        </w:rPr>
        <w:t xml:space="preserve"> الألباني,</w:t>
      </w:r>
      <w:r w:rsidR="0035656D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611928" w:rsidRPr="00210276">
        <w:rPr>
          <w:rFonts w:hint="cs"/>
          <w:color w:val="auto"/>
          <w:kern w:val="2"/>
          <w:sz w:val="32"/>
          <w:szCs w:val="32"/>
          <w:rtl/>
        </w:rPr>
        <w:t>وقال الشوكاني:</w:t>
      </w:r>
      <w:r w:rsidR="0035656D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611928" w:rsidRPr="00210276">
        <w:rPr>
          <w:rFonts w:hint="cs"/>
          <w:color w:val="auto"/>
          <w:kern w:val="2"/>
          <w:sz w:val="32"/>
          <w:szCs w:val="32"/>
          <w:rtl/>
        </w:rPr>
        <w:t>"أقل أحوال الحديث أن يكون حسناً لغيره</w:t>
      </w:r>
      <w:r w:rsidR="00957934" w:rsidRPr="00210276">
        <w:rPr>
          <w:rFonts w:hint="cs"/>
          <w:color w:val="auto"/>
          <w:kern w:val="2"/>
          <w:sz w:val="32"/>
          <w:szCs w:val="32"/>
          <w:rtl/>
        </w:rPr>
        <w:t>,</w:t>
      </w:r>
      <w:r w:rsidR="0035656D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0C62A3" w:rsidRPr="00210276">
        <w:rPr>
          <w:rFonts w:hint="cs"/>
          <w:color w:val="auto"/>
          <w:kern w:val="2"/>
          <w:sz w:val="32"/>
          <w:szCs w:val="32"/>
          <w:rtl/>
        </w:rPr>
        <w:t>و حسنه ابن عبد البر.</w:t>
      </w:r>
    </w:p>
    <w:p w:rsidR="00A65361" w:rsidRPr="00210276" w:rsidRDefault="000C62A3" w:rsidP="00A92C9E">
      <w:pPr>
        <w:pStyle w:val="af3"/>
        <w:ind w:hanging="31"/>
        <w:rPr>
          <w:color w:val="auto"/>
          <w:kern w:val="2"/>
          <w:sz w:val="32"/>
          <w:szCs w:val="32"/>
        </w:rPr>
      </w:pPr>
      <w:r w:rsidRPr="00210276">
        <w:rPr>
          <w:rFonts w:hint="cs"/>
          <w:color w:val="auto"/>
          <w:kern w:val="2"/>
          <w:sz w:val="32"/>
          <w:szCs w:val="32"/>
          <w:rtl/>
        </w:rPr>
        <w:t xml:space="preserve">انظر: </w:t>
      </w:r>
      <w:r w:rsidR="00957934" w:rsidRPr="00210276">
        <w:rPr>
          <w:rFonts w:hint="cs"/>
          <w:color w:val="auto"/>
          <w:kern w:val="2"/>
          <w:sz w:val="32"/>
          <w:szCs w:val="32"/>
          <w:rtl/>
        </w:rPr>
        <w:t>التمهيد</w:t>
      </w:r>
      <w:r w:rsidR="00B25130" w:rsidRPr="00210276">
        <w:rPr>
          <w:rFonts w:hint="cs"/>
          <w:color w:val="auto"/>
          <w:kern w:val="2"/>
          <w:sz w:val="32"/>
          <w:szCs w:val="32"/>
          <w:rtl/>
        </w:rPr>
        <w:t>(23/76),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B25130" w:rsidRPr="00210276">
        <w:rPr>
          <w:rFonts w:hint="cs"/>
          <w:color w:val="auto"/>
          <w:kern w:val="2"/>
          <w:sz w:val="32"/>
          <w:szCs w:val="32"/>
          <w:rtl/>
        </w:rPr>
        <w:t xml:space="preserve">المحلى </w:t>
      </w:r>
      <w:r w:rsidR="00AD509D" w:rsidRPr="00210276">
        <w:rPr>
          <w:rFonts w:hint="cs"/>
          <w:color w:val="auto"/>
          <w:kern w:val="2"/>
          <w:sz w:val="32"/>
          <w:szCs w:val="32"/>
          <w:rtl/>
        </w:rPr>
        <w:t>(</w:t>
      </w:r>
      <w:r w:rsidR="00CA7E37" w:rsidRPr="00210276">
        <w:rPr>
          <w:rFonts w:hint="cs"/>
          <w:color w:val="auto"/>
          <w:kern w:val="2"/>
          <w:sz w:val="32"/>
          <w:szCs w:val="32"/>
          <w:rtl/>
        </w:rPr>
        <w:t>7</w:t>
      </w:r>
      <w:r w:rsidR="00AD509D" w:rsidRPr="00210276">
        <w:rPr>
          <w:rFonts w:hint="cs"/>
          <w:color w:val="auto"/>
          <w:kern w:val="2"/>
          <w:sz w:val="32"/>
          <w:szCs w:val="32"/>
          <w:rtl/>
        </w:rPr>
        <w:t>/</w:t>
      </w:r>
      <w:r w:rsidR="00CA7E37" w:rsidRPr="00210276">
        <w:rPr>
          <w:rFonts w:hint="cs"/>
          <w:color w:val="auto"/>
          <w:kern w:val="2"/>
          <w:sz w:val="32"/>
          <w:szCs w:val="32"/>
          <w:rtl/>
        </w:rPr>
        <w:t>419</w:t>
      </w:r>
      <w:r w:rsidR="00AD509D" w:rsidRPr="00210276">
        <w:rPr>
          <w:rFonts w:hint="cs"/>
          <w:color w:val="auto"/>
          <w:kern w:val="2"/>
          <w:sz w:val="32"/>
          <w:szCs w:val="32"/>
          <w:rtl/>
        </w:rPr>
        <w:t>),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CA7E37" w:rsidRPr="00210276">
        <w:rPr>
          <w:rFonts w:hint="cs"/>
          <w:color w:val="auto"/>
          <w:kern w:val="2"/>
          <w:sz w:val="32"/>
          <w:szCs w:val="32"/>
          <w:rtl/>
        </w:rPr>
        <w:t>المجموع(9/127),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4833A1" w:rsidRPr="00210276">
        <w:rPr>
          <w:rFonts w:hint="cs"/>
          <w:color w:val="auto"/>
          <w:kern w:val="2"/>
          <w:sz w:val="32"/>
          <w:szCs w:val="32"/>
          <w:rtl/>
        </w:rPr>
        <w:t>التلخيص الحبير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4833A1" w:rsidRPr="00210276">
        <w:rPr>
          <w:rFonts w:hint="cs"/>
          <w:color w:val="auto"/>
          <w:kern w:val="2"/>
          <w:sz w:val="32"/>
          <w:szCs w:val="32"/>
          <w:rtl/>
        </w:rPr>
        <w:t>(4/288-289)رقم الحديث(2464),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AD509D" w:rsidRPr="00210276">
        <w:rPr>
          <w:rFonts w:hint="cs"/>
          <w:color w:val="auto"/>
          <w:kern w:val="2"/>
          <w:sz w:val="32"/>
          <w:szCs w:val="32"/>
          <w:rtl/>
        </w:rPr>
        <w:t>عون</w:t>
      </w:r>
      <w:r w:rsidR="003555A0" w:rsidRPr="00210276">
        <w:rPr>
          <w:rFonts w:hint="cs"/>
          <w:color w:val="auto"/>
          <w:kern w:val="2"/>
          <w:sz w:val="32"/>
          <w:szCs w:val="32"/>
          <w:rtl/>
        </w:rPr>
        <w:t xml:space="preserve"> المعبود</w:t>
      </w:r>
      <w:r w:rsidR="00AD509D" w:rsidRPr="00210276">
        <w:rPr>
          <w:rFonts w:hint="cs"/>
          <w:color w:val="auto"/>
          <w:kern w:val="2"/>
          <w:sz w:val="32"/>
          <w:szCs w:val="32"/>
          <w:rtl/>
        </w:rPr>
        <w:t>(8/20),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A20E21" w:rsidRPr="00210276">
        <w:rPr>
          <w:rFonts w:hint="cs"/>
          <w:color w:val="auto"/>
          <w:kern w:val="2"/>
          <w:sz w:val="32"/>
          <w:szCs w:val="32"/>
          <w:rtl/>
        </w:rPr>
        <w:t>نيل</w:t>
      </w:r>
      <w:r w:rsidR="003555A0" w:rsidRPr="00210276">
        <w:rPr>
          <w:rFonts w:hint="cs"/>
          <w:color w:val="auto"/>
          <w:kern w:val="2"/>
          <w:sz w:val="32"/>
          <w:szCs w:val="32"/>
          <w:rtl/>
        </w:rPr>
        <w:t xml:space="preserve"> الأوطار</w:t>
      </w:r>
      <w:r w:rsidR="00611928" w:rsidRPr="00210276">
        <w:rPr>
          <w:rFonts w:hint="cs"/>
          <w:color w:val="auto"/>
          <w:kern w:val="2"/>
          <w:sz w:val="32"/>
          <w:szCs w:val="32"/>
          <w:rtl/>
        </w:rPr>
        <w:t>(10/256),</w:t>
      </w:r>
      <w:r w:rsidR="007477B4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AD509D" w:rsidRPr="00210276">
        <w:rPr>
          <w:rFonts w:hint="cs"/>
          <w:color w:val="auto"/>
          <w:kern w:val="2"/>
          <w:sz w:val="32"/>
          <w:szCs w:val="32"/>
          <w:rtl/>
        </w:rPr>
        <w:t>صحيح وضعيف سنن أبي داود(6/327)رقم الحديث(2827).</w:t>
      </w:r>
    </w:p>
  </w:footnote>
  <w:footnote w:id="11">
    <w:p w:rsidR="00AE7E5F" w:rsidRPr="00210276" w:rsidRDefault="00635FE3" w:rsidP="00A92C9E">
      <w:pPr>
        <w:pStyle w:val="af3"/>
        <w:rPr>
          <w:rFonts w:ascii="Traditional Arabic"/>
          <w:b/>
          <w:bCs/>
          <w:kern w:val="2"/>
          <w:sz w:val="32"/>
          <w:szCs w:val="32"/>
          <w:rtl/>
          <w:lang w:eastAsia="en-US"/>
        </w:rPr>
      </w:pPr>
      <w:r w:rsidRPr="00210276">
        <w:rPr>
          <w:rFonts w:ascii="Tahoma" w:hAnsi="Tahoma"/>
          <w:color w:val="auto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color w:val="auto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color w:val="auto"/>
          <w:kern w:val="2"/>
          <w:sz w:val="32"/>
          <w:szCs w:val="32"/>
          <w:rtl/>
        </w:rPr>
        <w:t>)</w:t>
      </w:r>
      <w:r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1C1EE7" w:rsidRPr="00210276">
        <w:rPr>
          <w:rFonts w:hint="cs"/>
          <w:color w:val="auto"/>
          <w:kern w:val="2"/>
          <w:sz w:val="32"/>
          <w:szCs w:val="32"/>
          <w:rtl/>
        </w:rPr>
        <w:t>أخرجه أبو داود في سننه</w:t>
      </w:r>
      <w:r w:rsidRPr="00210276">
        <w:rPr>
          <w:rFonts w:hint="cs"/>
          <w:color w:val="auto"/>
          <w:kern w:val="2"/>
          <w:sz w:val="32"/>
          <w:szCs w:val="32"/>
          <w:rtl/>
        </w:rPr>
        <w:t>,</w:t>
      </w:r>
      <w:r w:rsidR="00EC1275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Pr="00210276">
        <w:rPr>
          <w:rFonts w:hint="cs"/>
          <w:color w:val="auto"/>
          <w:kern w:val="2"/>
          <w:sz w:val="32"/>
          <w:szCs w:val="32"/>
          <w:rtl/>
        </w:rPr>
        <w:t>كتاب الضحايا,</w:t>
      </w:r>
      <w:r w:rsidR="00EC1275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Pr="00210276">
        <w:rPr>
          <w:rFonts w:hint="cs"/>
          <w:color w:val="auto"/>
          <w:kern w:val="2"/>
          <w:sz w:val="32"/>
          <w:szCs w:val="32"/>
          <w:rtl/>
        </w:rPr>
        <w:t>باب ما جا</w:t>
      </w:r>
      <w:r w:rsidR="001C1EE7" w:rsidRPr="00210276">
        <w:rPr>
          <w:rFonts w:hint="cs"/>
          <w:color w:val="auto"/>
          <w:kern w:val="2"/>
          <w:sz w:val="32"/>
          <w:szCs w:val="32"/>
          <w:rtl/>
        </w:rPr>
        <w:t>ء في ذكاة الجنين</w:t>
      </w:r>
      <w:r w:rsidR="001A571E" w:rsidRPr="00210276">
        <w:rPr>
          <w:rFonts w:hint="cs"/>
          <w:color w:val="auto"/>
          <w:kern w:val="2"/>
          <w:sz w:val="32"/>
          <w:szCs w:val="32"/>
          <w:rtl/>
        </w:rPr>
        <w:t>(3/103)رقم الحديث(2828),</w:t>
      </w:r>
      <w:r w:rsidR="00D558C6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440C7F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والبيهقي في السنن الكبرى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,</w:t>
      </w:r>
      <w:r w:rsidR="008D078B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كتاب الضحايا,</w:t>
      </w:r>
      <w:r w:rsidR="008D078B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با</w:t>
      </w:r>
      <w:r w:rsidR="00440C7F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ب ذكاة ما في بطن</w:t>
      </w:r>
      <w:r w:rsidR="00430C1B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الذبيحة, 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كتاب</w:t>
      </w:r>
      <w:r w:rsidR="00AB1114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الضحايا,</w:t>
      </w:r>
      <w:r w:rsidR="008D078B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AB1114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باب ذكاة ما في بطن الذبي</w:t>
      </w:r>
      <w:r w:rsidR="00440C7F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حة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(9/5</w:t>
      </w:r>
      <w:r w:rsidR="00440C7F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61)رقم</w:t>
      </w:r>
      <w:r w:rsidR="006839FA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الحديث</w:t>
      </w:r>
      <w:r w:rsidR="001F4497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6839FA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(19488), </w:t>
      </w:r>
      <w:r w:rsidR="00440C7F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والدارمي في سننه</w:t>
      </w:r>
      <w:r w:rsidR="00657A92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,</w:t>
      </w:r>
      <w:r w:rsidR="008D078B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657A92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كتاب الأ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ضاحي,باب في ذكاة الجنين ذكاة </w:t>
      </w:r>
      <w:r w:rsidR="00AB1114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أمه</w:t>
      </w:r>
      <w:r w:rsidR="008D078B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0411D8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(2/1260)</w:t>
      </w:r>
      <w:r w:rsidR="008D078B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0411D8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رق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م</w:t>
      </w:r>
      <w:r w:rsidR="00430C1B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الحديث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(2022),</w:t>
      </w:r>
      <w:r w:rsidR="008D078B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BB510F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وأعله ابن حزم:</w:t>
      </w:r>
      <w:r w:rsidR="00BB510F" w:rsidRPr="00210276">
        <w:rPr>
          <w:rFonts w:ascii="Tahoma" w:hAnsi="Tahoma" w:hint="cs"/>
          <w:b/>
          <w:bCs/>
          <w:color w:val="auto"/>
          <w:kern w:val="2"/>
          <w:sz w:val="32"/>
          <w:szCs w:val="32"/>
          <w:rtl/>
        </w:rPr>
        <w:t xml:space="preserve"> </w:t>
      </w:r>
      <w:r w:rsidR="00BB510F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ب</w:t>
      </w:r>
      <w:r w:rsidR="00BB510F" w:rsidRPr="00210276">
        <w:rPr>
          <w:rFonts w:ascii="Tahoma" w:hAnsi="Tahoma" w:hint="eastAsia"/>
          <w:color w:val="auto"/>
          <w:kern w:val="2"/>
          <w:sz w:val="32"/>
          <w:szCs w:val="32"/>
          <w:rtl/>
        </w:rPr>
        <w:t>أن</w:t>
      </w:r>
      <w:r w:rsidR="00BB510F" w:rsidRPr="00210276">
        <w:rPr>
          <w:rFonts w:ascii="Tahoma" w:hAnsi="Tahoma"/>
          <w:color w:val="auto"/>
          <w:kern w:val="2"/>
          <w:sz w:val="32"/>
          <w:szCs w:val="32"/>
          <w:rtl/>
        </w:rPr>
        <w:t xml:space="preserve"> </w:t>
      </w:r>
      <w:r w:rsidR="00BB510F" w:rsidRPr="00210276">
        <w:rPr>
          <w:rFonts w:ascii="Tahoma" w:hAnsi="Tahoma" w:hint="eastAsia"/>
          <w:color w:val="auto"/>
          <w:kern w:val="2"/>
          <w:sz w:val="32"/>
          <w:szCs w:val="32"/>
          <w:rtl/>
        </w:rPr>
        <w:t>أبا</w:t>
      </w:r>
      <w:r w:rsidR="00BB510F" w:rsidRPr="00210276">
        <w:rPr>
          <w:rFonts w:ascii="Tahoma" w:hAnsi="Tahoma"/>
          <w:color w:val="auto"/>
          <w:kern w:val="2"/>
          <w:sz w:val="32"/>
          <w:szCs w:val="32"/>
          <w:rtl/>
        </w:rPr>
        <w:t xml:space="preserve"> </w:t>
      </w:r>
      <w:r w:rsidR="00BB510F" w:rsidRPr="00210276">
        <w:rPr>
          <w:rFonts w:ascii="Tahoma" w:hAnsi="Tahoma" w:hint="eastAsia"/>
          <w:color w:val="auto"/>
          <w:kern w:val="2"/>
          <w:sz w:val="32"/>
          <w:szCs w:val="32"/>
          <w:rtl/>
        </w:rPr>
        <w:t>الزبير</w:t>
      </w:r>
      <w:r w:rsidR="00BB510F" w:rsidRPr="00210276">
        <w:rPr>
          <w:rFonts w:ascii="Tahoma" w:hAnsi="Tahoma"/>
          <w:color w:val="auto"/>
          <w:kern w:val="2"/>
          <w:sz w:val="32"/>
          <w:szCs w:val="32"/>
          <w:rtl/>
        </w:rPr>
        <w:t xml:space="preserve"> </w:t>
      </w:r>
      <w:r w:rsidR="00BB510F" w:rsidRPr="00210276">
        <w:rPr>
          <w:rFonts w:ascii="Tahoma" w:hAnsi="Tahoma" w:hint="eastAsia"/>
          <w:color w:val="auto"/>
          <w:kern w:val="2"/>
          <w:sz w:val="32"/>
          <w:szCs w:val="32"/>
          <w:rtl/>
        </w:rPr>
        <w:t>مدلس</w:t>
      </w:r>
      <w:r w:rsidR="00BB510F" w:rsidRPr="00210276">
        <w:rPr>
          <w:rFonts w:ascii="Tahoma" w:hAnsi="Tahoma"/>
          <w:color w:val="auto"/>
          <w:kern w:val="2"/>
          <w:sz w:val="32"/>
          <w:szCs w:val="32"/>
          <w:rtl/>
        </w:rPr>
        <w:t xml:space="preserve"> </w:t>
      </w:r>
      <w:r w:rsidR="00BB510F" w:rsidRPr="00210276">
        <w:rPr>
          <w:rFonts w:ascii="Tahoma" w:hAnsi="Tahoma" w:hint="eastAsia"/>
          <w:color w:val="auto"/>
          <w:kern w:val="2"/>
          <w:sz w:val="32"/>
          <w:szCs w:val="32"/>
          <w:rtl/>
        </w:rPr>
        <w:t>وقد</w:t>
      </w:r>
      <w:r w:rsidR="00BB510F" w:rsidRPr="00210276">
        <w:rPr>
          <w:rFonts w:ascii="Tahoma" w:hAnsi="Tahoma"/>
          <w:color w:val="auto"/>
          <w:kern w:val="2"/>
          <w:sz w:val="32"/>
          <w:szCs w:val="32"/>
          <w:rtl/>
        </w:rPr>
        <w:t xml:space="preserve"> </w:t>
      </w:r>
      <w:r w:rsidR="00BB510F" w:rsidRPr="00210276">
        <w:rPr>
          <w:rFonts w:ascii="Tahoma" w:hAnsi="Tahoma" w:hint="eastAsia"/>
          <w:color w:val="auto"/>
          <w:kern w:val="2"/>
          <w:sz w:val="32"/>
          <w:szCs w:val="32"/>
          <w:rtl/>
        </w:rPr>
        <w:t>عنعنه</w:t>
      </w:r>
      <w:r w:rsidR="00BB510F" w:rsidRPr="00210276">
        <w:rPr>
          <w:rFonts w:ascii="Tahoma" w:hAnsi="Tahoma"/>
          <w:color w:val="auto"/>
          <w:kern w:val="2"/>
          <w:sz w:val="32"/>
          <w:szCs w:val="32"/>
          <w:rtl/>
        </w:rPr>
        <w:t xml:space="preserve"> </w:t>
      </w:r>
      <w:r w:rsidR="00BB510F" w:rsidRPr="00210276">
        <w:rPr>
          <w:rFonts w:ascii="Tahoma" w:hAnsi="Tahoma" w:hint="eastAsia"/>
          <w:color w:val="auto"/>
          <w:kern w:val="2"/>
          <w:sz w:val="32"/>
          <w:szCs w:val="32"/>
          <w:rtl/>
        </w:rPr>
        <w:t>فى</w:t>
      </w:r>
      <w:r w:rsidR="00BB510F" w:rsidRPr="00210276">
        <w:rPr>
          <w:rFonts w:ascii="Tahoma" w:hAnsi="Tahoma"/>
          <w:color w:val="auto"/>
          <w:kern w:val="2"/>
          <w:sz w:val="32"/>
          <w:szCs w:val="32"/>
          <w:rtl/>
        </w:rPr>
        <w:t xml:space="preserve"> </w:t>
      </w:r>
      <w:r w:rsidR="00BB510F" w:rsidRPr="00210276">
        <w:rPr>
          <w:rFonts w:ascii="Tahoma" w:hAnsi="Tahoma" w:hint="eastAsia"/>
          <w:color w:val="auto"/>
          <w:kern w:val="2"/>
          <w:sz w:val="32"/>
          <w:szCs w:val="32"/>
          <w:rtl/>
        </w:rPr>
        <w:t>جميع</w:t>
      </w:r>
      <w:r w:rsidR="00BB510F" w:rsidRPr="00210276">
        <w:rPr>
          <w:rFonts w:ascii="Tahoma" w:hAnsi="Tahoma"/>
          <w:color w:val="auto"/>
          <w:kern w:val="2"/>
          <w:sz w:val="32"/>
          <w:szCs w:val="32"/>
          <w:rtl/>
        </w:rPr>
        <w:t xml:space="preserve"> </w:t>
      </w:r>
      <w:r w:rsidR="00BB510F" w:rsidRPr="00210276">
        <w:rPr>
          <w:rFonts w:ascii="Tahoma" w:hAnsi="Tahoma" w:hint="eastAsia"/>
          <w:color w:val="auto"/>
          <w:kern w:val="2"/>
          <w:sz w:val="32"/>
          <w:szCs w:val="32"/>
          <w:rtl/>
        </w:rPr>
        <w:t>الطرق</w:t>
      </w:r>
      <w:r w:rsidR="00BB510F" w:rsidRPr="00210276">
        <w:rPr>
          <w:rFonts w:ascii="Tahoma" w:hAnsi="Tahoma"/>
          <w:color w:val="auto"/>
          <w:kern w:val="2"/>
          <w:sz w:val="32"/>
          <w:szCs w:val="32"/>
          <w:rtl/>
        </w:rPr>
        <w:t xml:space="preserve"> </w:t>
      </w:r>
      <w:r w:rsidR="00BB510F" w:rsidRPr="00210276">
        <w:rPr>
          <w:rFonts w:ascii="Tahoma" w:hAnsi="Tahoma" w:hint="eastAsia"/>
          <w:color w:val="auto"/>
          <w:kern w:val="2"/>
          <w:sz w:val="32"/>
          <w:szCs w:val="32"/>
          <w:rtl/>
        </w:rPr>
        <w:t>عنه</w:t>
      </w:r>
      <w:r w:rsidR="00BB510F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, وكذلك فيه عب</w:t>
      </w:r>
      <w:r w:rsidR="005F2CAE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د الله بن زياد القداح فيه مقال,</w:t>
      </w:r>
      <w:r w:rsidR="008D078B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وصححه </w:t>
      </w:r>
      <w:r w:rsidR="003B236E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الحاكم ,و</w:t>
      </w:r>
      <w:r w:rsidR="00440C7F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AB1114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الألباني</w:t>
      </w:r>
      <w:r w:rsidR="00E76647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,</w:t>
      </w:r>
      <w:r w:rsidR="008D078B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E76647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و</w:t>
      </w:r>
      <w:r w:rsidR="00657A92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قال النووي:</w:t>
      </w:r>
      <w:r w:rsidR="008D078B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657A92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إ</w:t>
      </w:r>
      <w:r w:rsidR="001D5917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سناده جيد".</w:t>
      </w:r>
    </w:p>
    <w:p w:rsidR="00635FE3" w:rsidRPr="00210276" w:rsidRDefault="00AD3797" w:rsidP="00A92C9E">
      <w:pPr>
        <w:pStyle w:val="af3"/>
        <w:ind w:hanging="31"/>
        <w:rPr>
          <w:rFonts w:ascii="Traditional Arabic"/>
          <w:b/>
          <w:bCs/>
          <w:kern w:val="2"/>
          <w:sz w:val="32"/>
          <w:szCs w:val="32"/>
          <w:lang w:eastAsia="en-US"/>
        </w:rPr>
      </w:pPr>
      <w:r w:rsidRPr="00210276">
        <w:rPr>
          <w:rFonts w:ascii="Traditional Arabic" w:hint="eastAsia"/>
          <w:b/>
          <w:bCs/>
          <w:kern w:val="2"/>
          <w:sz w:val="32"/>
          <w:szCs w:val="32"/>
          <w:rtl/>
          <w:lang w:eastAsia="en-US"/>
        </w:rPr>
        <w:t xml:space="preserve"> </w:t>
      </w:r>
      <w:r w:rsidR="00756EB5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انظر:</w:t>
      </w:r>
      <w:r w:rsidR="00AE7E5F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3B236E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المستدرك للحاكم(4/127)</w:t>
      </w:r>
      <w:r w:rsidR="003562DD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3B236E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رقم</w:t>
      </w:r>
      <w:r w:rsidR="00BB510F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الحديث(7109),</w:t>
      </w:r>
      <w:r w:rsidR="005D37B7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BB510F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المحلى(</w:t>
      </w:r>
      <w:r w:rsidR="002B12AE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7</w:t>
      </w:r>
      <w:r w:rsidR="00BB510F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/</w:t>
      </w:r>
      <w:r w:rsidR="002B12AE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419</w:t>
      </w:r>
      <w:r w:rsidR="00BB510F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)</w:t>
      </w:r>
      <w:r w:rsidR="005D37B7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,</w:t>
      </w:r>
      <w:r w:rsidR="003562DD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CB1073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المجموع</w:t>
      </w:r>
      <w:r w:rsidR="003562DD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CB1073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(9/127), نصب الراية(4/189)</w:t>
      </w:r>
      <w:r w:rsidR="003562DD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CB1073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,</w:t>
      </w:r>
      <w:r w:rsidR="008D078B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455DDB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البدر </w:t>
      </w:r>
      <w:r w:rsidR="00CB1073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المنير(9/393)</w:t>
      </w:r>
      <w:r w:rsidR="003562DD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CB1073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,</w:t>
      </w:r>
      <w:r w:rsidR="008D078B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455DDB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ال</w:t>
      </w:r>
      <w:r w:rsidR="00756EB5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تلخيص</w:t>
      </w:r>
      <w:r w:rsidR="00BB510F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الحبير(4/289), </w:t>
      </w:r>
      <w:r w:rsidR="00CB1073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إرواء الغليل</w:t>
      </w:r>
      <w:r w:rsidR="00D90201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CB1073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(8/172) رقم الحديث(2539).</w:t>
      </w:r>
    </w:p>
  </w:footnote>
  <w:footnote w:id="12">
    <w:p w:rsidR="00D31E54" w:rsidRPr="00210276" w:rsidRDefault="00BD789B" w:rsidP="00A92C9E">
      <w:pPr>
        <w:pStyle w:val="af3"/>
        <w:rPr>
          <w:rFonts w:ascii="Tahoma" w:hAnsi="Tahoma"/>
          <w:kern w:val="2"/>
          <w:sz w:val="32"/>
          <w:szCs w:val="32"/>
          <w:rtl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>أخرجه عبد الرزاق في مصنفه,كتاب المناسك,باب الجنين(4/502)برقم(8649),</w:t>
      </w:r>
      <w:r w:rsidR="000847DA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cs"/>
          <w:kern w:val="2"/>
          <w:sz w:val="32"/>
          <w:szCs w:val="32"/>
          <w:rtl/>
        </w:rPr>
        <w:t xml:space="preserve">وأخرجه ابن حزم رحمه الله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من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طريق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ابن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أبي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ليلى،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عن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أخيه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عيسى،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عن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أبيه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عن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رسول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الله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/>
          <w:kern w:val="2"/>
          <w:sz w:val="32"/>
          <w:szCs w:val="32"/>
        </w:rPr>
        <w:sym w:font="AGA Arabesque" w:char="F072"/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: </w:t>
      </w:r>
      <w:r w:rsidR="00097454" w:rsidRPr="00210276">
        <w:rPr>
          <w:rFonts w:ascii="Tahoma" w:hAnsi="Tahoma" w:hint="cs"/>
          <w:kern w:val="2"/>
          <w:sz w:val="32"/>
          <w:szCs w:val="32"/>
          <w:rtl/>
        </w:rPr>
        <w:t>"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ذكاة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الجنين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ذكاة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أمه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إذا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أشعر</w:t>
      </w:r>
      <w:r w:rsidR="00097454" w:rsidRPr="00210276">
        <w:rPr>
          <w:rFonts w:ascii="Tahoma" w:hAnsi="Tahoma" w:hint="cs"/>
          <w:kern w:val="2"/>
          <w:sz w:val="32"/>
          <w:szCs w:val="32"/>
          <w:rtl/>
        </w:rPr>
        <w:t>"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.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ثم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قال</w:t>
      </w:r>
      <w:r w:rsidR="00EB1E33" w:rsidRPr="00210276">
        <w:rPr>
          <w:rFonts w:ascii="Tahoma" w:hAnsi="Tahoma" w:hint="cs"/>
          <w:kern w:val="2"/>
          <w:sz w:val="32"/>
          <w:szCs w:val="32"/>
          <w:rtl/>
        </w:rPr>
        <w:t>:</w:t>
      </w:r>
      <w:r w:rsidR="00D90201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EB1E33" w:rsidRPr="00210276">
        <w:rPr>
          <w:rFonts w:ascii="Tahoma" w:hAnsi="Tahoma" w:hint="cs"/>
          <w:kern w:val="2"/>
          <w:sz w:val="32"/>
          <w:szCs w:val="32"/>
          <w:rtl/>
        </w:rPr>
        <w:t>"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ابن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أبي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ليلى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: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سيئ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الحفظ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ثم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هو</w:t>
      </w:r>
      <w:r w:rsidR="00097454" w:rsidRPr="00210276">
        <w:rPr>
          <w:rFonts w:ascii="Tahoma" w:hAnsi="Tahoma"/>
          <w:kern w:val="2"/>
          <w:sz w:val="32"/>
          <w:szCs w:val="32"/>
          <w:rtl/>
        </w:rPr>
        <w:t xml:space="preserve">  </w:t>
      </w:r>
      <w:r w:rsidR="00097454" w:rsidRPr="00210276">
        <w:rPr>
          <w:rFonts w:ascii="Tahoma" w:hAnsi="Tahoma" w:hint="eastAsia"/>
          <w:kern w:val="2"/>
          <w:sz w:val="32"/>
          <w:szCs w:val="32"/>
          <w:rtl/>
        </w:rPr>
        <w:t>منقطع</w:t>
      </w:r>
      <w:r w:rsidR="00EB1E33" w:rsidRPr="00210276">
        <w:rPr>
          <w:rFonts w:ascii="Tahoma" w:hAnsi="Tahoma" w:hint="cs"/>
          <w:kern w:val="2"/>
          <w:sz w:val="32"/>
          <w:szCs w:val="32"/>
          <w:rtl/>
        </w:rPr>
        <w:t>,</w:t>
      </w:r>
      <w:r w:rsidR="00D90201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EB1E33" w:rsidRPr="00210276">
        <w:rPr>
          <w:rFonts w:ascii="Tahoma" w:hAnsi="Tahoma" w:hint="cs"/>
          <w:kern w:val="2"/>
          <w:sz w:val="32"/>
          <w:szCs w:val="32"/>
          <w:rtl/>
        </w:rPr>
        <w:t>و ضعفه</w:t>
      </w:r>
      <w:r w:rsidR="00672021" w:rsidRPr="00210276">
        <w:rPr>
          <w:rFonts w:ascii="Tahoma" w:hAnsi="Tahoma" w:hint="cs"/>
          <w:kern w:val="2"/>
          <w:sz w:val="32"/>
          <w:szCs w:val="32"/>
          <w:rtl/>
        </w:rPr>
        <w:t xml:space="preserve"> القرطبي, و الصنعاني,</w:t>
      </w:r>
      <w:r w:rsidR="00D90201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672021" w:rsidRPr="00210276">
        <w:rPr>
          <w:rFonts w:ascii="Tahoma" w:hAnsi="Tahoma" w:hint="cs"/>
          <w:kern w:val="2"/>
          <w:sz w:val="32"/>
          <w:szCs w:val="32"/>
          <w:rtl/>
        </w:rPr>
        <w:t xml:space="preserve">و </w:t>
      </w:r>
      <w:r w:rsidR="00D31E54" w:rsidRPr="00210276">
        <w:rPr>
          <w:rFonts w:ascii="Tahoma" w:hAnsi="Tahoma" w:hint="cs"/>
          <w:kern w:val="2"/>
          <w:sz w:val="32"/>
          <w:szCs w:val="32"/>
          <w:rtl/>
        </w:rPr>
        <w:t>الشوكاني.</w:t>
      </w:r>
    </w:p>
    <w:p w:rsidR="00616414" w:rsidRPr="00210276" w:rsidRDefault="00D90201" w:rsidP="00D31E54">
      <w:pPr>
        <w:pStyle w:val="af3"/>
        <w:ind w:hanging="31"/>
        <w:rPr>
          <w:rFonts w:ascii="Tahoma" w:hAnsi="Tahoma"/>
          <w:b/>
          <w:bCs/>
          <w:kern w:val="2"/>
          <w:sz w:val="32"/>
          <w:szCs w:val="32"/>
        </w:rPr>
      </w:pP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1368D5" w:rsidRPr="00210276">
        <w:rPr>
          <w:rFonts w:hint="cs"/>
          <w:kern w:val="2"/>
          <w:sz w:val="32"/>
          <w:szCs w:val="32"/>
          <w:rtl/>
        </w:rPr>
        <w:t>انظر:</w:t>
      </w:r>
      <w:r w:rsidRPr="00210276">
        <w:rPr>
          <w:rFonts w:hint="cs"/>
          <w:kern w:val="2"/>
          <w:sz w:val="32"/>
          <w:szCs w:val="32"/>
          <w:rtl/>
        </w:rPr>
        <w:t xml:space="preserve"> </w:t>
      </w:r>
      <w:r w:rsidR="00441589" w:rsidRPr="00210276">
        <w:rPr>
          <w:rFonts w:hint="cs"/>
          <w:kern w:val="2"/>
          <w:sz w:val="32"/>
          <w:szCs w:val="32"/>
          <w:rtl/>
        </w:rPr>
        <w:t>المحلى(</w:t>
      </w:r>
      <w:r w:rsidR="001368D5" w:rsidRPr="00210276">
        <w:rPr>
          <w:rFonts w:hint="cs"/>
          <w:kern w:val="2"/>
          <w:sz w:val="32"/>
          <w:szCs w:val="32"/>
          <w:rtl/>
        </w:rPr>
        <w:t>7</w:t>
      </w:r>
      <w:r w:rsidR="00441589" w:rsidRPr="00210276">
        <w:rPr>
          <w:rFonts w:hint="cs"/>
          <w:kern w:val="2"/>
          <w:sz w:val="32"/>
          <w:szCs w:val="32"/>
          <w:rtl/>
        </w:rPr>
        <w:t>/</w:t>
      </w:r>
      <w:r w:rsidR="001368D5" w:rsidRPr="00210276">
        <w:rPr>
          <w:rFonts w:hint="cs"/>
          <w:kern w:val="2"/>
          <w:sz w:val="32"/>
          <w:szCs w:val="32"/>
          <w:rtl/>
        </w:rPr>
        <w:t>419</w:t>
      </w:r>
      <w:r w:rsidR="00441589" w:rsidRPr="00210276">
        <w:rPr>
          <w:rFonts w:hint="cs"/>
          <w:kern w:val="2"/>
          <w:sz w:val="32"/>
          <w:szCs w:val="32"/>
          <w:rtl/>
        </w:rPr>
        <w:t>),</w:t>
      </w:r>
      <w:r w:rsidRPr="00210276">
        <w:rPr>
          <w:rFonts w:hint="cs"/>
          <w:kern w:val="2"/>
          <w:sz w:val="32"/>
          <w:szCs w:val="32"/>
          <w:rtl/>
        </w:rPr>
        <w:t xml:space="preserve"> </w:t>
      </w:r>
      <w:r w:rsidR="00EC4C7C" w:rsidRPr="00210276">
        <w:rPr>
          <w:rFonts w:hint="cs"/>
          <w:kern w:val="2"/>
          <w:sz w:val="32"/>
          <w:szCs w:val="32"/>
          <w:rtl/>
        </w:rPr>
        <w:t>الجامع لأحكام القرآن</w:t>
      </w:r>
      <w:r w:rsidR="001368D5" w:rsidRPr="00210276">
        <w:rPr>
          <w:rFonts w:hint="cs"/>
          <w:kern w:val="2"/>
          <w:sz w:val="32"/>
          <w:szCs w:val="32"/>
          <w:rtl/>
        </w:rPr>
        <w:t xml:space="preserve"> للقرطبي</w:t>
      </w:r>
      <w:r w:rsidRPr="00210276">
        <w:rPr>
          <w:rFonts w:hint="cs"/>
          <w:kern w:val="2"/>
          <w:sz w:val="32"/>
          <w:szCs w:val="32"/>
          <w:rtl/>
        </w:rPr>
        <w:t xml:space="preserve"> </w:t>
      </w:r>
      <w:r w:rsidR="001368D5" w:rsidRPr="00210276">
        <w:rPr>
          <w:rFonts w:hint="cs"/>
          <w:kern w:val="2"/>
          <w:sz w:val="32"/>
          <w:szCs w:val="32"/>
          <w:rtl/>
        </w:rPr>
        <w:t>(6/52</w:t>
      </w:r>
      <w:r w:rsidR="00672021" w:rsidRPr="00210276">
        <w:rPr>
          <w:rFonts w:hint="cs"/>
          <w:kern w:val="2"/>
          <w:sz w:val="32"/>
          <w:szCs w:val="32"/>
          <w:rtl/>
        </w:rPr>
        <w:t>)</w:t>
      </w:r>
      <w:r w:rsidR="00EB1E33" w:rsidRPr="00210276">
        <w:rPr>
          <w:rFonts w:hint="cs"/>
          <w:kern w:val="2"/>
          <w:sz w:val="32"/>
          <w:szCs w:val="32"/>
          <w:rtl/>
        </w:rPr>
        <w:t>,</w:t>
      </w:r>
      <w:r w:rsidRPr="00210276">
        <w:rPr>
          <w:rFonts w:hint="cs"/>
          <w:kern w:val="2"/>
          <w:sz w:val="32"/>
          <w:szCs w:val="32"/>
          <w:rtl/>
        </w:rPr>
        <w:t xml:space="preserve"> </w:t>
      </w:r>
      <w:r w:rsidR="00616414" w:rsidRPr="00210276">
        <w:rPr>
          <w:rFonts w:hint="cs"/>
          <w:kern w:val="2"/>
          <w:sz w:val="32"/>
          <w:szCs w:val="32"/>
          <w:rtl/>
        </w:rPr>
        <w:t>سبل السلام(2/528),</w:t>
      </w:r>
      <w:r w:rsidRPr="00210276">
        <w:rPr>
          <w:rFonts w:hint="cs"/>
          <w:kern w:val="2"/>
          <w:sz w:val="32"/>
          <w:szCs w:val="32"/>
          <w:rtl/>
        </w:rPr>
        <w:t xml:space="preserve"> </w:t>
      </w:r>
      <w:r w:rsidR="00616414" w:rsidRPr="00210276">
        <w:rPr>
          <w:rFonts w:hint="cs"/>
          <w:kern w:val="2"/>
          <w:sz w:val="32"/>
          <w:szCs w:val="32"/>
          <w:rtl/>
        </w:rPr>
        <w:t>نيل الأوطار(</w:t>
      </w:r>
      <w:r w:rsidR="006839FA" w:rsidRPr="00210276">
        <w:rPr>
          <w:rFonts w:hint="cs"/>
          <w:kern w:val="2"/>
          <w:sz w:val="32"/>
          <w:szCs w:val="32"/>
          <w:rtl/>
        </w:rPr>
        <w:t>10</w:t>
      </w:r>
      <w:r w:rsidR="00616414" w:rsidRPr="00210276">
        <w:rPr>
          <w:rFonts w:hint="cs"/>
          <w:kern w:val="2"/>
          <w:sz w:val="32"/>
          <w:szCs w:val="32"/>
          <w:rtl/>
        </w:rPr>
        <w:t>/</w:t>
      </w:r>
      <w:r w:rsidR="006839FA" w:rsidRPr="00210276">
        <w:rPr>
          <w:rFonts w:hint="cs"/>
          <w:kern w:val="2"/>
          <w:sz w:val="32"/>
          <w:szCs w:val="32"/>
          <w:rtl/>
        </w:rPr>
        <w:t>257</w:t>
      </w:r>
      <w:r w:rsidR="00616414" w:rsidRPr="00210276">
        <w:rPr>
          <w:rFonts w:hint="cs"/>
          <w:kern w:val="2"/>
          <w:sz w:val="32"/>
          <w:szCs w:val="32"/>
          <w:rtl/>
        </w:rPr>
        <w:t>)</w:t>
      </w:r>
      <w:r w:rsidR="006839FA" w:rsidRPr="00210276">
        <w:rPr>
          <w:rFonts w:hint="cs"/>
          <w:kern w:val="2"/>
          <w:sz w:val="32"/>
          <w:szCs w:val="32"/>
          <w:rtl/>
        </w:rPr>
        <w:t>.</w:t>
      </w:r>
    </w:p>
  </w:footnote>
  <w:footnote w:id="13">
    <w:p w:rsidR="00D31E54" w:rsidRPr="00210276" w:rsidRDefault="003E6666" w:rsidP="00A92C9E">
      <w:pPr>
        <w:pStyle w:val="af3"/>
        <w:rPr>
          <w:rFonts w:ascii="Tahoma" w:hAnsi="Tahoma"/>
          <w:kern w:val="2"/>
          <w:sz w:val="32"/>
          <w:szCs w:val="32"/>
          <w:rtl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أخرجه الدارقطني في سننه,كتاب الأشربة وغيرها,باب الصيد والذبائح والأطعمة </w:t>
      </w:r>
      <w:r w:rsidR="002A5306" w:rsidRPr="00210276">
        <w:rPr>
          <w:rFonts w:ascii="Tahoma" w:hAnsi="Tahoma" w:hint="cs"/>
          <w:kern w:val="2"/>
          <w:sz w:val="32"/>
          <w:szCs w:val="32"/>
          <w:rtl/>
        </w:rPr>
        <w:t>وغير ذلك(5/489)رقم الحديث(4731),</w:t>
      </w:r>
      <w:r w:rsidRPr="00210276">
        <w:rPr>
          <w:rFonts w:ascii="Tahoma" w:hAnsi="Tahoma" w:hint="cs"/>
          <w:kern w:val="2"/>
          <w:sz w:val="32"/>
          <w:szCs w:val="32"/>
          <w:rtl/>
        </w:rPr>
        <w:t>والبيهقي في الكبرى,</w:t>
      </w:r>
      <w:r w:rsidR="00D90201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>كتاب الضحايا,</w:t>
      </w:r>
      <w:r w:rsidR="00D90201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>باب ذكاة ما بطن الذبيحة(9/563)رقم الحديث(19494)</w:t>
      </w:r>
      <w:r w:rsidR="00D90201" w:rsidRPr="00210276">
        <w:rPr>
          <w:rFonts w:ascii="Tahoma" w:hAnsi="Tahoma" w:hint="cs"/>
          <w:kern w:val="2"/>
          <w:sz w:val="32"/>
          <w:szCs w:val="32"/>
          <w:rtl/>
        </w:rPr>
        <w:t xml:space="preserve">, </w:t>
      </w:r>
      <w:r w:rsidR="00251CD3" w:rsidRPr="00210276">
        <w:rPr>
          <w:rFonts w:ascii="Tahoma" w:hAnsi="Tahoma" w:hint="cs"/>
          <w:kern w:val="2"/>
          <w:sz w:val="32"/>
          <w:szCs w:val="32"/>
          <w:rtl/>
        </w:rPr>
        <w:t>وقال:</w:t>
      </w:r>
      <w:r w:rsidR="00251CD3" w:rsidRPr="00210276">
        <w:rPr>
          <w:rFonts w:ascii="Traditional Arabic" w:hint="eastAsia"/>
          <w:b/>
          <w:bCs/>
          <w:kern w:val="2"/>
          <w:sz w:val="32"/>
          <w:szCs w:val="32"/>
          <w:rtl/>
          <w:lang w:eastAsia="en-US"/>
        </w:rPr>
        <w:t xml:space="preserve"> </w:t>
      </w:r>
      <w:r w:rsidR="00251CD3" w:rsidRPr="00210276">
        <w:rPr>
          <w:rFonts w:ascii="Tahoma" w:hAnsi="Tahoma" w:hint="cs"/>
          <w:kern w:val="2"/>
          <w:sz w:val="32"/>
          <w:szCs w:val="32"/>
          <w:rtl/>
        </w:rPr>
        <w:t>"</w:t>
      </w:r>
      <w:r w:rsidR="00251CD3" w:rsidRPr="00210276">
        <w:rPr>
          <w:rFonts w:ascii="Tahoma" w:hAnsi="Tahoma" w:hint="eastAsia"/>
          <w:kern w:val="2"/>
          <w:sz w:val="32"/>
          <w:szCs w:val="32"/>
          <w:rtl/>
        </w:rPr>
        <w:t>رفعه</w:t>
      </w:r>
      <w:r w:rsidR="00251CD3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251CD3" w:rsidRPr="00210276">
        <w:rPr>
          <w:rFonts w:ascii="Tahoma" w:hAnsi="Tahoma" w:hint="eastAsia"/>
          <w:kern w:val="2"/>
          <w:sz w:val="32"/>
          <w:szCs w:val="32"/>
          <w:rtl/>
        </w:rPr>
        <w:t>عنه</w:t>
      </w:r>
      <w:r w:rsidR="00251CD3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251CD3" w:rsidRPr="00210276">
        <w:rPr>
          <w:rFonts w:ascii="Tahoma" w:hAnsi="Tahoma" w:hint="eastAsia"/>
          <w:kern w:val="2"/>
          <w:sz w:val="32"/>
          <w:szCs w:val="32"/>
          <w:rtl/>
        </w:rPr>
        <w:t>ضعيف</w:t>
      </w:r>
      <w:r w:rsidR="00251CD3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251CD3" w:rsidRPr="00210276">
        <w:rPr>
          <w:rFonts w:ascii="Tahoma" w:hAnsi="Tahoma" w:hint="eastAsia"/>
          <w:kern w:val="2"/>
          <w:sz w:val="32"/>
          <w:szCs w:val="32"/>
          <w:rtl/>
        </w:rPr>
        <w:t>والصحيح</w:t>
      </w:r>
      <w:r w:rsidR="00251CD3"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="00251CD3" w:rsidRPr="00210276">
        <w:rPr>
          <w:rFonts w:ascii="Tahoma" w:hAnsi="Tahoma" w:hint="eastAsia"/>
          <w:kern w:val="2"/>
          <w:sz w:val="32"/>
          <w:szCs w:val="32"/>
          <w:rtl/>
        </w:rPr>
        <w:t>موقوف</w:t>
      </w:r>
      <w:r w:rsidR="00251CD3" w:rsidRPr="00210276">
        <w:rPr>
          <w:rFonts w:ascii="Tahoma" w:hAnsi="Tahoma" w:hint="cs"/>
          <w:kern w:val="2"/>
          <w:sz w:val="32"/>
          <w:szCs w:val="32"/>
          <w:rtl/>
        </w:rPr>
        <w:t>"</w:t>
      </w:r>
      <w:r w:rsidRPr="00210276">
        <w:rPr>
          <w:rFonts w:ascii="Tahoma" w:hAnsi="Tahoma" w:hint="cs"/>
          <w:kern w:val="2"/>
          <w:sz w:val="32"/>
          <w:szCs w:val="32"/>
          <w:rtl/>
        </w:rPr>
        <w:t>,</w:t>
      </w:r>
      <w:r w:rsidR="00251CD3" w:rsidRPr="00210276">
        <w:rPr>
          <w:rFonts w:ascii="Tahoma" w:hAnsi="Tahoma" w:hint="cs"/>
          <w:kern w:val="2"/>
          <w:sz w:val="32"/>
          <w:szCs w:val="32"/>
          <w:rtl/>
        </w:rPr>
        <w:t xml:space="preserve"> ووافقه ابن القطان,</w:t>
      </w:r>
      <w:r w:rsidR="001F4497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251CD3" w:rsidRPr="00210276">
        <w:rPr>
          <w:rFonts w:ascii="Tahoma" w:hAnsi="Tahoma" w:hint="cs"/>
          <w:kern w:val="2"/>
          <w:sz w:val="32"/>
          <w:szCs w:val="32"/>
          <w:rtl/>
        </w:rPr>
        <w:t>و</w:t>
      </w:r>
      <w:r w:rsidR="00BA4732" w:rsidRPr="00210276">
        <w:rPr>
          <w:rFonts w:ascii="Tahoma" w:hAnsi="Tahoma" w:hint="cs"/>
          <w:kern w:val="2"/>
          <w:sz w:val="32"/>
          <w:szCs w:val="32"/>
          <w:rtl/>
        </w:rPr>
        <w:t>الذهبي,</w:t>
      </w:r>
      <w:r w:rsidR="001F4497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BA4732" w:rsidRPr="00210276">
        <w:rPr>
          <w:rFonts w:ascii="Tahoma" w:hAnsi="Tahoma" w:hint="cs"/>
          <w:kern w:val="2"/>
          <w:sz w:val="32"/>
          <w:szCs w:val="32"/>
          <w:rtl/>
        </w:rPr>
        <w:t>و الصنعاني</w:t>
      </w:r>
      <w:r w:rsidRPr="00210276">
        <w:rPr>
          <w:rFonts w:ascii="Tahoma" w:hAnsi="Tahoma" w:hint="cs"/>
          <w:kern w:val="2"/>
          <w:sz w:val="32"/>
          <w:szCs w:val="32"/>
          <w:rtl/>
        </w:rPr>
        <w:t>.</w:t>
      </w:r>
    </w:p>
    <w:p w:rsidR="003E6666" w:rsidRPr="00210276" w:rsidRDefault="001F4497" w:rsidP="00D31E54">
      <w:pPr>
        <w:pStyle w:val="af3"/>
        <w:ind w:hanging="31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3E6666" w:rsidRPr="00210276">
        <w:rPr>
          <w:rFonts w:ascii="Tahoma" w:hAnsi="Tahoma" w:hint="cs"/>
          <w:kern w:val="2"/>
          <w:sz w:val="32"/>
          <w:szCs w:val="32"/>
          <w:rtl/>
        </w:rPr>
        <w:t>انظر: البيان الوهم والإيهام(3/581)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BA4EA2" w:rsidRPr="00210276">
        <w:rPr>
          <w:rFonts w:ascii="Tahoma" w:hAnsi="Tahoma" w:hint="cs"/>
          <w:kern w:val="2"/>
          <w:sz w:val="32"/>
          <w:szCs w:val="32"/>
          <w:rtl/>
        </w:rPr>
        <w:t>برقم</w:t>
      </w:r>
      <w:r w:rsidR="00D90201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BA4EA2" w:rsidRPr="00210276">
        <w:rPr>
          <w:rFonts w:ascii="Tahoma" w:hAnsi="Tahoma" w:hint="cs"/>
          <w:kern w:val="2"/>
          <w:sz w:val="32"/>
          <w:szCs w:val="32"/>
          <w:rtl/>
        </w:rPr>
        <w:t>(1372),</w:t>
      </w:r>
      <w:r w:rsidR="0036071A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BA4732" w:rsidRPr="00210276">
        <w:rPr>
          <w:rFonts w:ascii="Tahoma" w:hAnsi="Tahoma" w:hint="cs"/>
          <w:kern w:val="2"/>
          <w:sz w:val="32"/>
          <w:szCs w:val="32"/>
          <w:rtl/>
        </w:rPr>
        <w:t xml:space="preserve">تنقيح </w:t>
      </w:r>
      <w:r w:rsidR="003E6666" w:rsidRPr="00210276">
        <w:rPr>
          <w:rFonts w:ascii="Tahoma" w:hAnsi="Tahoma" w:hint="cs"/>
          <w:kern w:val="2"/>
          <w:sz w:val="32"/>
          <w:szCs w:val="32"/>
          <w:rtl/>
        </w:rPr>
        <w:t>التحقيق(2/292),</w:t>
      </w:r>
      <w:r w:rsidR="0036071A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3E6666" w:rsidRPr="00210276">
        <w:rPr>
          <w:rFonts w:ascii="Tahoma" w:hAnsi="Tahoma" w:hint="cs"/>
          <w:kern w:val="2"/>
          <w:sz w:val="32"/>
          <w:szCs w:val="32"/>
          <w:rtl/>
        </w:rPr>
        <w:t>سبل السلام</w:t>
      </w:r>
      <w:r w:rsidR="00D31E54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3E6666" w:rsidRPr="00210276">
        <w:rPr>
          <w:rFonts w:ascii="Tahoma" w:hAnsi="Tahoma" w:hint="cs"/>
          <w:kern w:val="2"/>
          <w:sz w:val="32"/>
          <w:szCs w:val="32"/>
          <w:rtl/>
        </w:rPr>
        <w:t>(</w:t>
      </w:r>
      <w:r w:rsidR="009C7BD8" w:rsidRPr="00210276">
        <w:rPr>
          <w:rFonts w:ascii="Tahoma" w:hAnsi="Tahoma" w:hint="cs"/>
          <w:kern w:val="2"/>
          <w:sz w:val="32"/>
          <w:szCs w:val="32"/>
          <w:rtl/>
        </w:rPr>
        <w:t>2</w:t>
      </w:r>
      <w:r w:rsidR="003E6666" w:rsidRPr="00210276">
        <w:rPr>
          <w:rFonts w:ascii="Tahoma" w:hAnsi="Tahoma" w:hint="cs"/>
          <w:kern w:val="2"/>
          <w:sz w:val="32"/>
          <w:szCs w:val="32"/>
          <w:rtl/>
        </w:rPr>
        <w:t>/</w:t>
      </w:r>
      <w:r w:rsidR="009C7BD8" w:rsidRPr="00210276">
        <w:rPr>
          <w:rFonts w:ascii="Tahoma" w:hAnsi="Tahoma" w:hint="cs"/>
          <w:kern w:val="2"/>
          <w:sz w:val="32"/>
          <w:szCs w:val="32"/>
          <w:rtl/>
        </w:rPr>
        <w:t>528</w:t>
      </w:r>
      <w:r w:rsidR="003E6666" w:rsidRPr="00210276">
        <w:rPr>
          <w:rFonts w:ascii="Tahoma" w:hAnsi="Tahoma" w:hint="cs"/>
          <w:kern w:val="2"/>
          <w:sz w:val="32"/>
          <w:szCs w:val="32"/>
          <w:rtl/>
        </w:rPr>
        <w:t>).</w:t>
      </w:r>
    </w:p>
  </w:footnote>
  <w:footnote w:id="14">
    <w:p w:rsidR="00B54448" w:rsidRPr="00210276" w:rsidRDefault="00B54448" w:rsidP="00CD0442">
      <w:pPr>
        <w:pStyle w:val="af3"/>
        <w:spacing w:after="120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انظر: </w:t>
      </w:r>
      <w:r w:rsidR="003B4962" w:rsidRPr="00210276">
        <w:rPr>
          <w:rFonts w:ascii="Tahoma" w:hAnsi="Tahoma" w:hint="cs"/>
          <w:kern w:val="2"/>
          <w:sz w:val="32"/>
          <w:szCs w:val="32"/>
          <w:rtl/>
        </w:rPr>
        <w:t>المبسوط</w:t>
      </w:r>
      <w:r w:rsidR="00D31E54" w:rsidRPr="00210276">
        <w:rPr>
          <w:rFonts w:ascii="Tahoma" w:hAnsi="Tahoma" w:hint="cs"/>
          <w:kern w:val="2"/>
          <w:sz w:val="32"/>
          <w:szCs w:val="32"/>
          <w:rtl/>
        </w:rPr>
        <w:t xml:space="preserve"> للسرخسي</w:t>
      </w:r>
      <w:r w:rsidR="003B4962" w:rsidRPr="00210276">
        <w:rPr>
          <w:rFonts w:ascii="Tahoma" w:hAnsi="Tahoma" w:hint="cs"/>
          <w:kern w:val="2"/>
          <w:sz w:val="32"/>
          <w:szCs w:val="32"/>
          <w:rtl/>
        </w:rPr>
        <w:t>(12/6),</w:t>
      </w:r>
      <w:r w:rsidR="0036071A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>المجموع(9/127).</w:t>
      </w:r>
    </w:p>
  </w:footnote>
  <w:footnote w:id="15">
    <w:p w:rsidR="0008323A" w:rsidRPr="00210276" w:rsidRDefault="0008323A" w:rsidP="00A92C9E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>انظر: المبدع (9/196), كشاف القناع (9/196).</w:t>
      </w:r>
    </w:p>
  </w:footnote>
  <w:footnote w:id="16">
    <w:p w:rsidR="00DB394A" w:rsidRPr="00210276" w:rsidRDefault="00DB394A" w:rsidP="00A92C9E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>انظر: بدائع الصنائع(5/43).</w:t>
      </w:r>
    </w:p>
  </w:footnote>
  <w:footnote w:id="17">
    <w:p w:rsidR="00260F67" w:rsidRPr="00210276" w:rsidRDefault="00260F67" w:rsidP="0042698E">
      <w:pPr>
        <w:pStyle w:val="af3"/>
        <w:rPr>
          <w:rFonts w:ascii="Tahoma" w:hAnsi="Tahoma"/>
          <w:sz w:val="32"/>
          <w:szCs w:val="32"/>
        </w:rPr>
      </w:pPr>
      <w:r w:rsidRPr="00210276">
        <w:rPr>
          <w:rFonts w:ascii="Tahoma" w:hAnsi="Tahoma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10276">
        <w:rPr>
          <w:rFonts w:ascii="Tahoma" w:hAnsi="Tahoma"/>
          <w:sz w:val="32"/>
          <w:szCs w:val="32"/>
          <w:rtl/>
        </w:rPr>
        <w:t>)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انظر: المجموع (9/128), المغني(</w:t>
      </w:r>
      <w:r w:rsidR="0042698E">
        <w:rPr>
          <w:rFonts w:ascii="Tahoma" w:hAnsi="Tahoma" w:hint="cs"/>
          <w:kern w:val="2"/>
          <w:sz w:val="32"/>
          <w:szCs w:val="32"/>
          <w:rtl/>
        </w:rPr>
        <w:t>13</w:t>
      </w:r>
      <w:r w:rsidRPr="00210276">
        <w:rPr>
          <w:rFonts w:ascii="Tahoma" w:hAnsi="Tahoma" w:hint="cs"/>
          <w:kern w:val="2"/>
          <w:sz w:val="32"/>
          <w:szCs w:val="32"/>
          <w:rtl/>
        </w:rPr>
        <w:t>/</w:t>
      </w:r>
      <w:r w:rsidR="0042698E">
        <w:rPr>
          <w:rFonts w:ascii="Tahoma" w:hAnsi="Tahoma" w:hint="cs"/>
          <w:kern w:val="2"/>
          <w:sz w:val="32"/>
          <w:szCs w:val="32"/>
          <w:rtl/>
        </w:rPr>
        <w:t>309</w:t>
      </w:r>
      <w:r w:rsidRPr="00210276">
        <w:rPr>
          <w:rFonts w:ascii="Tahoma" w:hAnsi="Tahoma" w:hint="cs"/>
          <w:kern w:val="2"/>
          <w:sz w:val="32"/>
          <w:szCs w:val="32"/>
          <w:rtl/>
        </w:rPr>
        <w:t>).</w:t>
      </w:r>
    </w:p>
  </w:footnote>
  <w:footnote w:id="18">
    <w:p w:rsidR="0097069D" w:rsidRPr="00210276" w:rsidRDefault="0097069D" w:rsidP="00056D65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kern w:val="2"/>
          <w:sz w:val="32"/>
          <w:szCs w:val="32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>)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انظر أقوالهم في: الجامع لأحكام القرآن للقرطبي(6/52), المحلى(7/420), المغني (</w:t>
      </w:r>
      <w:r w:rsidR="00056D65">
        <w:rPr>
          <w:rFonts w:ascii="Tahoma" w:hAnsi="Tahoma" w:hint="cs"/>
          <w:kern w:val="2"/>
          <w:sz w:val="32"/>
          <w:szCs w:val="32"/>
          <w:rtl/>
        </w:rPr>
        <w:t>13</w:t>
      </w:r>
      <w:r w:rsidRPr="00210276">
        <w:rPr>
          <w:rFonts w:ascii="Tahoma" w:hAnsi="Tahoma" w:hint="cs"/>
          <w:kern w:val="2"/>
          <w:sz w:val="32"/>
          <w:szCs w:val="32"/>
          <w:rtl/>
        </w:rPr>
        <w:t>/</w:t>
      </w:r>
      <w:r w:rsidR="00056D65">
        <w:rPr>
          <w:rFonts w:ascii="Tahoma" w:hAnsi="Tahoma" w:hint="cs"/>
          <w:kern w:val="2"/>
          <w:sz w:val="32"/>
          <w:szCs w:val="32"/>
          <w:rtl/>
        </w:rPr>
        <w:t>309</w:t>
      </w:r>
      <w:r w:rsidRPr="00210276">
        <w:rPr>
          <w:rFonts w:ascii="Tahoma" w:hAnsi="Tahoma" w:hint="cs"/>
          <w:kern w:val="2"/>
          <w:sz w:val="32"/>
          <w:szCs w:val="32"/>
          <w:rtl/>
        </w:rPr>
        <w:t>).</w:t>
      </w:r>
    </w:p>
  </w:footnote>
  <w:footnote w:id="19">
    <w:p w:rsidR="0097069D" w:rsidRPr="00210276" w:rsidRDefault="0097069D" w:rsidP="00A92C9E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>)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انظر: الاستذكار(5/263), البيان والتحصيل(3/382), بداية المجتهد(4/104), الذخيرة (4/129), القوانين الفقهية, ص (136), شرح الخرشي على مختصر خليل(3/363).</w:t>
      </w:r>
    </w:p>
  </w:footnote>
  <w:footnote w:id="20">
    <w:p w:rsidR="00CF7DF3" w:rsidRPr="00210276" w:rsidRDefault="00CF7DF3" w:rsidP="00A92C9E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>انظر: المبسوط للسرخسي(12/6), البناية شرح الهداية(11/570).</w:t>
      </w:r>
    </w:p>
  </w:footnote>
  <w:footnote w:id="21">
    <w:p w:rsidR="00671EFB" w:rsidRPr="00210276" w:rsidRDefault="0097069D" w:rsidP="00A92C9E">
      <w:pPr>
        <w:pStyle w:val="af3"/>
        <w:rPr>
          <w:rFonts w:ascii="Tahoma" w:hAnsi="Tahoma"/>
          <w:kern w:val="2"/>
          <w:sz w:val="32"/>
          <w:szCs w:val="32"/>
          <w:rtl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kern w:val="2"/>
          <w:sz w:val="32"/>
          <w:szCs w:val="32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>)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أخرجه الطبراني في الأوسط(8/26)رقم الحديث(7856),</w:t>
      </w:r>
      <w:r w:rsidR="00030E6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>وقال الهيثمي:"فيه ابن إسحاق هو ثقة لكنه مدلس ,</w:t>
      </w:r>
      <w:r w:rsidR="00030E6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وبقية رجاله ثقات قد روي أبو يعلى مثله عن جابر في إسناده حماد بن  شعيب وهو ضعيف. وقال ابن حجر: "الصحيح أنه موقوف", </w:t>
      </w:r>
      <w:r w:rsidR="00671EFB" w:rsidRPr="00210276">
        <w:rPr>
          <w:rFonts w:ascii="Tahoma" w:hAnsi="Tahoma" w:hint="cs"/>
          <w:kern w:val="2"/>
          <w:sz w:val="32"/>
          <w:szCs w:val="32"/>
          <w:rtl/>
        </w:rPr>
        <w:t>وضعفه</w:t>
      </w:r>
      <w:r w:rsidR="00130310" w:rsidRPr="00210276">
        <w:rPr>
          <w:rFonts w:ascii="Tahoma" w:hAnsi="Tahoma" w:hint="cs"/>
          <w:kern w:val="2"/>
          <w:sz w:val="32"/>
          <w:szCs w:val="32"/>
          <w:rtl/>
        </w:rPr>
        <w:t xml:space="preserve"> ابن حزم, و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الألباني.</w:t>
      </w:r>
    </w:p>
    <w:p w:rsidR="0097069D" w:rsidRPr="00210276" w:rsidRDefault="0097069D" w:rsidP="00A92C9E">
      <w:pPr>
        <w:pStyle w:val="af3"/>
        <w:ind w:hanging="31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انظر: </w:t>
      </w:r>
      <w:r w:rsidR="00130310" w:rsidRPr="00210276">
        <w:rPr>
          <w:rFonts w:ascii="Tahoma" w:hAnsi="Tahoma" w:hint="cs"/>
          <w:kern w:val="2"/>
          <w:sz w:val="32"/>
          <w:szCs w:val="32"/>
          <w:rtl/>
        </w:rPr>
        <w:t xml:space="preserve">المحلى(7/419), </w:t>
      </w:r>
      <w:r w:rsidRPr="00210276">
        <w:rPr>
          <w:rFonts w:ascii="Tahoma" w:hAnsi="Tahoma" w:hint="cs"/>
          <w:kern w:val="2"/>
          <w:sz w:val="32"/>
          <w:szCs w:val="32"/>
          <w:rtl/>
        </w:rPr>
        <w:t>مجمع الزوائد(4/35), التلخيص الحبير(4/290), ضعيف الجامع الصغير (1/447)رقم الحديث(3046), وقال ابن عبد البر رحمه الله:"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وقد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روى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عن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النبي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</w:rPr>
        <w:sym w:font="AGA Arabesque" w:char="F072"/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ذكاة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الجنين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ذكاة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أمه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جابر</w:t>
      </w:r>
      <w:r w:rsidRPr="00210276">
        <w:rPr>
          <w:rFonts w:ascii="Tahoma" w:hAnsi="Tahoma" w:hint="cs"/>
          <w:kern w:val="2"/>
          <w:sz w:val="32"/>
          <w:szCs w:val="32"/>
          <w:rtl/>
        </w:rPr>
        <w:t>,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وابن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عمر</w:t>
      </w:r>
      <w:r w:rsidRPr="00210276">
        <w:rPr>
          <w:rFonts w:ascii="Tahoma" w:hAnsi="Tahoma" w:hint="cs"/>
          <w:kern w:val="2"/>
          <w:sz w:val="32"/>
          <w:szCs w:val="32"/>
          <w:rtl/>
        </w:rPr>
        <w:t>,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وأبو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سعيد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,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وأبو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أيوب</w:t>
      </w:r>
      <w:r w:rsidR="00030E6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</w:rPr>
        <w:sym w:font="AGA Arabesque" w:char="F079"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بأسانيد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حسان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وليس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في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شيء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منها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ذكر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شعر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ولا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تمام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خلق</w:t>
      </w:r>
      <w:r w:rsidRPr="00210276">
        <w:rPr>
          <w:rFonts w:ascii="Tahoma" w:hAnsi="Tahoma" w:hint="cs"/>
          <w:kern w:val="2"/>
          <w:sz w:val="32"/>
          <w:szCs w:val="32"/>
          <w:rtl/>
        </w:rPr>
        <w:t>".</w:t>
      </w:r>
      <w:r w:rsidR="00030E65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hint="cs"/>
          <w:kern w:val="2"/>
          <w:sz w:val="32"/>
          <w:szCs w:val="32"/>
          <w:rtl/>
        </w:rPr>
        <w:t xml:space="preserve">انظر: التمهيد </w:t>
      </w:r>
      <w:r w:rsidR="009A787B" w:rsidRPr="00210276">
        <w:rPr>
          <w:rFonts w:hint="cs"/>
          <w:kern w:val="2"/>
          <w:sz w:val="32"/>
          <w:szCs w:val="32"/>
          <w:rtl/>
        </w:rPr>
        <w:t>لابن عبد البر</w:t>
      </w:r>
      <w:r w:rsidRPr="00210276">
        <w:rPr>
          <w:rFonts w:hint="cs"/>
          <w:kern w:val="2"/>
          <w:sz w:val="32"/>
          <w:szCs w:val="32"/>
          <w:rtl/>
        </w:rPr>
        <w:t>(23/76).</w:t>
      </w:r>
    </w:p>
  </w:footnote>
  <w:footnote w:id="22">
    <w:p w:rsidR="0097069D" w:rsidRPr="00210276" w:rsidRDefault="0097069D" w:rsidP="00C234CE">
      <w:pPr>
        <w:pStyle w:val="af3"/>
        <w:spacing w:after="120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>أبو فضالة: عبد الله بن كعب بن مالك الأنصاري السلمي المدني, روى عن: أبيه كعب بن مالك, وعثمان بن عفان, وأبي أيوب الأنصاري وغيرهم</w:t>
      </w:r>
      <w:r w:rsidRPr="00210276">
        <w:rPr>
          <w:rFonts w:ascii="Tahoma" w:hAnsi="Tahoma" w:hint="cs"/>
          <w:kern w:val="2"/>
          <w:sz w:val="32"/>
          <w:szCs w:val="32"/>
        </w:rPr>
        <w:sym w:font="AGA Arabesque" w:char="F072"/>
      </w:r>
      <w:r w:rsidR="0008323A" w:rsidRPr="00210276">
        <w:rPr>
          <w:rFonts w:ascii="Tahoma" w:hAnsi="Tahoma"/>
          <w:kern w:val="2"/>
          <w:sz w:val="32"/>
          <w:szCs w:val="32"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>, وروى عنه: الزهري, والأعرج, وموسى بن جبير وغيرهم, توفي سنة(97هـ),أو(98هـ).</w:t>
      </w:r>
      <w:r w:rsidR="00C234CE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>انظر ترجمته في: تهذيب الكمال(15/473)رقم الترجمة(3501), الإصابة(8/33)رقم الترجمة (6220).</w:t>
      </w:r>
    </w:p>
  </w:footnote>
  <w:footnote w:id="23">
    <w:p w:rsidR="0097069D" w:rsidRPr="00210276" w:rsidRDefault="0097069D" w:rsidP="00C234CE">
      <w:pPr>
        <w:pStyle w:val="af3"/>
        <w:spacing w:after="120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kern w:val="2"/>
          <w:sz w:val="32"/>
          <w:szCs w:val="32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>)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أخرجه عبد الرزاق في مصنفه, كتاب المناسك, باب الجنين(4/500)رقم(8641), و البيهقي في الكبرى, كتاب الضحايا, باب ذكاة ما في بطن الذبيحة(9/562).</w:t>
      </w:r>
    </w:p>
  </w:footnote>
  <w:footnote w:id="24">
    <w:p w:rsidR="0097069D" w:rsidRPr="00210276" w:rsidRDefault="0097069D" w:rsidP="00C234CE">
      <w:pPr>
        <w:pStyle w:val="af3"/>
        <w:spacing w:after="120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kern w:val="2"/>
          <w:sz w:val="32"/>
          <w:szCs w:val="32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>)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انظر: المغني</w:t>
      </w:r>
      <w:r w:rsidR="00C33F88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>(</w:t>
      </w:r>
      <w:r w:rsidR="00C33F88">
        <w:rPr>
          <w:rFonts w:ascii="Tahoma" w:hAnsi="Tahoma" w:hint="cs"/>
          <w:kern w:val="2"/>
          <w:sz w:val="32"/>
          <w:szCs w:val="32"/>
          <w:rtl/>
        </w:rPr>
        <w:t>13</w:t>
      </w:r>
      <w:r w:rsidRPr="00210276">
        <w:rPr>
          <w:rFonts w:ascii="Tahoma" w:hAnsi="Tahoma" w:hint="cs"/>
          <w:kern w:val="2"/>
          <w:sz w:val="32"/>
          <w:szCs w:val="32"/>
          <w:rtl/>
        </w:rPr>
        <w:t>/</w:t>
      </w:r>
      <w:r w:rsidR="00C33F88">
        <w:rPr>
          <w:rFonts w:ascii="Tahoma" w:hAnsi="Tahoma" w:hint="cs"/>
          <w:kern w:val="2"/>
          <w:sz w:val="32"/>
          <w:szCs w:val="32"/>
          <w:rtl/>
        </w:rPr>
        <w:t>309</w:t>
      </w:r>
      <w:r w:rsidRPr="00210276">
        <w:rPr>
          <w:rFonts w:ascii="Tahoma" w:hAnsi="Tahoma" w:hint="cs"/>
          <w:kern w:val="2"/>
          <w:sz w:val="32"/>
          <w:szCs w:val="32"/>
          <w:rtl/>
        </w:rPr>
        <w:t>).</w:t>
      </w:r>
    </w:p>
  </w:footnote>
  <w:footnote w:id="25">
    <w:p w:rsidR="00080E66" w:rsidRPr="00210276" w:rsidRDefault="00080E66" w:rsidP="00C234CE">
      <w:pPr>
        <w:pStyle w:val="af3"/>
        <w:spacing w:after="120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>)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انظر: المنتقي للباجي (4/231).</w:t>
      </w:r>
    </w:p>
  </w:footnote>
  <w:footnote w:id="26">
    <w:p w:rsidR="00DF4CC4" w:rsidRPr="00210276" w:rsidRDefault="00DF4CC4" w:rsidP="00C234CE">
      <w:pPr>
        <w:pStyle w:val="af3"/>
        <w:spacing w:after="120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>انظر: المبسوط للسر خسي (12/5-6), التمهيد(23/77).</w:t>
      </w:r>
    </w:p>
  </w:footnote>
  <w:footnote w:id="27">
    <w:p w:rsidR="000F4B32" w:rsidRPr="00210276" w:rsidRDefault="000F4B32" w:rsidP="00C234CE">
      <w:pPr>
        <w:pStyle w:val="af3"/>
        <w:spacing w:after="120"/>
        <w:rPr>
          <w:rFonts w:ascii="Tahoma" w:hAnsi="Tahoma"/>
          <w:color w:val="auto"/>
          <w:kern w:val="2"/>
          <w:sz w:val="32"/>
          <w:szCs w:val="32"/>
        </w:rPr>
      </w:pPr>
      <w:r w:rsidRPr="00210276">
        <w:rPr>
          <w:rFonts w:ascii="Tahoma" w:hAnsi="Tahoma"/>
          <w:color w:val="auto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color w:val="auto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color w:val="auto"/>
          <w:kern w:val="2"/>
          <w:sz w:val="32"/>
          <w:szCs w:val="32"/>
          <w:rtl/>
        </w:rPr>
        <w:t>)</w:t>
      </w:r>
      <w:r w:rsidR="00064432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0D0FA5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انظر</w:t>
      </w:r>
      <w:r w:rsidR="003E1E67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قولهما</w:t>
      </w:r>
      <w:r w:rsidR="000D0FA5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:</w:t>
      </w:r>
      <w:r w:rsidRPr="00210276">
        <w:rPr>
          <w:rFonts w:ascii="Tahoma" w:hAnsi="Tahoma"/>
          <w:color w:val="auto"/>
          <w:kern w:val="2"/>
          <w:sz w:val="32"/>
          <w:szCs w:val="32"/>
          <w:rtl/>
        </w:rPr>
        <w:t xml:space="preserve"> </w:t>
      </w:r>
      <w:r w:rsidR="009514E4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المحلى (7/</w:t>
      </w:r>
      <w:r w:rsidR="00B4668D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420</w:t>
      </w:r>
      <w:r w:rsidR="009514E4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), </w:t>
      </w:r>
      <w:r w:rsidR="003E1E67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التمهيد</w:t>
      </w:r>
      <w:r w:rsidR="00BC2414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لابن عبد البر</w:t>
      </w:r>
      <w:r w:rsidR="009514E4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(23/77), </w:t>
      </w:r>
    </w:p>
  </w:footnote>
  <w:footnote w:id="28">
    <w:p w:rsidR="004A730A" w:rsidRPr="00210276" w:rsidRDefault="004A730A" w:rsidP="00C234CE">
      <w:pPr>
        <w:pStyle w:val="af3"/>
        <w:spacing w:after="120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color w:val="auto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color w:val="auto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color w:val="auto"/>
          <w:kern w:val="2"/>
          <w:sz w:val="32"/>
          <w:szCs w:val="32"/>
          <w:rtl/>
        </w:rPr>
        <w:t>)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E84715" w:rsidRPr="00210276">
        <w:rPr>
          <w:rFonts w:hint="cs"/>
          <w:color w:val="auto"/>
          <w:kern w:val="2"/>
          <w:sz w:val="32"/>
          <w:szCs w:val="32"/>
          <w:rtl/>
        </w:rPr>
        <w:t>انظر:</w:t>
      </w:r>
      <w:r w:rsidR="009614DA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المبسوط</w:t>
      </w:r>
      <w:r w:rsidR="009614DA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للسرخسي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(12/6)</w:t>
      </w:r>
      <w:r w:rsidRPr="00210276">
        <w:rPr>
          <w:rFonts w:hint="cs"/>
          <w:color w:val="auto"/>
          <w:kern w:val="2"/>
          <w:sz w:val="32"/>
          <w:szCs w:val="32"/>
          <w:rtl/>
        </w:rPr>
        <w:t>,</w:t>
      </w:r>
      <w:r w:rsidR="0036071A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Pr="00210276">
        <w:rPr>
          <w:rFonts w:hint="cs"/>
          <w:color w:val="auto"/>
          <w:kern w:val="2"/>
          <w:sz w:val="32"/>
          <w:szCs w:val="32"/>
          <w:rtl/>
        </w:rPr>
        <w:t>بدائع والصنا</w:t>
      </w:r>
      <w:r w:rsidR="006A7937" w:rsidRPr="00210276">
        <w:rPr>
          <w:rFonts w:hint="cs"/>
          <w:color w:val="auto"/>
          <w:kern w:val="2"/>
          <w:sz w:val="32"/>
          <w:szCs w:val="32"/>
          <w:rtl/>
        </w:rPr>
        <w:t>ئع(5/42)</w:t>
      </w:r>
      <w:r w:rsidR="006A7937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,</w:t>
      </w:r>
      <w:r w:rsidR="0036071A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="00DC0499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تبيين الحقائق(5/293)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,</w:t>
      </w:r>
      <w:r w:rsidR="0036071A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البحر الرائق</w:t>
      </w:r>
      <w:r w:rsidR="0036071A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(8/312)</w:t>
      </w:r>
      <w:r w:rsidRPr="00210276">
        <w:rPr>
          <w:rFonts w:hint="cs"/>
          <w:color w:val="auto"/>
          <w:kern w:val="2"/>
          <w:sz w:val="32"/>
          <w:szCs w:val="32"/>
          <w:rtl/>
        </w:rPr>
        <w:t>.</w:t>
      </w:r>
      <w:r w:rsidR="00BE6733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922010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</w:p>
  </w:footnote>
  <w:footnote w:id="29">
    <w:p w:rsidR="006009C3" w:rsidRPr="00210276" w:rsidRDefault="006009C3" w:rsidP="00F51050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>)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سورة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المائدة</w:t>
      </w:r>
      <w:r w:rsidRPr="00210276">
        <w:rPr>
          <w:rFonts w:ascii="Tahoma" w:hAnsi="Tahoma" w:hint="cs"/>
          <w:kern w:val="2"/>
          <w:sz w:val="32"/>
          <w:szCs w:val="32"/>
          <w:rtl/>
        </w:rPr>
        <w:t>,</w:t>
      </w:r>
      <w:r w:rsidR="001A22CB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eastAsia"/>
          <w:kern w:val="2"/>
          <w:sz w:val="32"/>
          <w:szCs w:val="32"/>
          <w:rtl/>
        </w:rPr>
        <w:t>الآية</w:t>
      </w:r>
      <w:r w:rsidRPr="00210276">
        <w:rPr>
          <w:rFonts w:ascii="Tahoma" w:hAnsi="Tahoma" w:hint="cs"/>
          <w:kern w:val="2"/>
          <w:sz w:val="32"/>
          <w:szCs w:val="32"/>
          <w:rtl/>
        </w:rPr>
        <w:t>(</w:t>
      </w:r>
      <w:r w:rsidRPr="00210276">
        <w:rPr>
          <w:rFonts w:ascii="Tahoma" w:hAnsi="Tahoma"/>
          <w:kern w:val="2"/>
          <w:sz w:val="32"/>
          <w:szCs w:val="32"/>
          <w:rtl/>
        </w:rPr>
        <w:t>3</w:t>
      </w:r>
      <w:r w:rsidRPr="00210276">
        <w:rPr>
          <w:rFonts w:ascii="Tahoma" w:hAnsi="Tahoma" w:hint="cs"/>
          <w:kern w:val="2"/>
          <w:sz w:val="32"/>
          <w:szCs w:val="32"/>
          <w:rtl/>
        </w:rPr>
        <w:t>)</w:t>
      </w:r>
    </w:p>
  </w:footnote>
  <w:footnote w:id="30">
    <w:p w:rsidR="008B25C9" w:rsidRPr="00210276" w:rsidRDefault="008B25C9" w:rsidP="00F51050">
      <w:pPr>
        <w:pStyle w:val="af3"/>
        <w:rPr>
          <w:rFonts w:ascii="Tahoma" w:hAnsi="Tahoma"/>
          <w:color w:val="auto"/>
          <w:kern w:val="2"/>
          <w:sz w:val="32"/>
          <w:szCs w:val="32"/>
        </w:rPr>
      </w:pPr>
      <w:r w:rsidRPr="00210276">
        <w:rPr>
          <w:rFonts w:ascii="Tahoma" w:hAnsi="Tahoma"/>
          <w:color w:val="auto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color w:val="auto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color w:val="auto"/>
          <w:kern w:val="2"/>
          <w:sz w:val="32"/>
          <w:szCs w:val="32"/>
          <w:rtl/>
        </w:rPr>
        <w:t>)</w:t>
      </w:r>
      <w:r w:rsidR="00064432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0D0FA5" w:rsidRPr="00210276">
        <w:rPr>
          <w:rFonts w:hint="cs"/>
          <w:color w:val="auto"/>
          <w:kern w:val="2"/>
          <w:sz w:val="32"/>
          <w:szCs w:val="32"/>
          <w:rtl/>
        </w:rPr>
        <w:t>انظر:</w:t>
      </w:r>
      <w:r w:rsidR="001A22CB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064432" w:rsidRPr="00210276">
        <w:rPr>
          <w:rFonts w:hint="cs"/>
          <w:color w:val="auto"/>
          <w:kern w:val="2"/>
          <w:sz w:val="32"/>
          <w:szCs w:val="32"/>
          <w:rtl/>
        </w:rPr>
        <w:t>المبسوط</w:t>
      </w:r>
      <w:r w:rsidR="00AF53F9">
        <w:rPr>
          <w:rFonts w:hint="cs"/>
          <w:color w:val="auto"/>
          <w:kern w:val="2"/>
          <w:sz w:val="32"/>
          <w:szCs w:val="32"/>
          <w:rtl/>
        </w:rPr>
        <w:t xml:space="preserve"> للسرخسي</w:t>
      </w:r>
      <w:r w:rsidR="00935A2E" w:rsidRPr="00210276">
        <w:rPr>
          <w:rFonts w:hint="cs"/>
          <w:color w:val="auto"/>
          <w:kern w:val="2"/>
          <w:sz w:val="32"/>
          <w:szCs w:val="32"/>
          <w:rtl/>
        </w:rPr>
        <w:t>(</w:t>
      </w:r>
      <w:r w:rsidRPr="00210276">
        <w:rPr>
          <w:rFonts w:hint="cs"/>
          <w:color w:val="auto"/>
          <w:kern w:val="2"/>
          <w:sz w:val="32"/>
          <w:szCs w:val="32"/>
          <w:rtl/>
        </w:rPr>
        <w:t>12/</w:t>
      </w:r>
      <w:r w:rsidR="00935A2E" w:rsidRPr="00210276">
        <w:rPr>
          <w:rFonts w:hint="cs"/>
          <w:color w:val="auto"/>
          <w:kern w:val="2"/>
          <w:sz w:val="32"/>
          <w:szCs w:val="32"/>
          <w:rtl/>
        </w:rPr>
        <w:t>6</w:t>
      </w:r>
      <w:r w:rsidR="00E44918" w:rsidRPr="00210276">
        <w:rPr>
          <w:rFonts w:hint="cs"/>
          <w:color w:val="auto"/>
          <w:kern w:val="2"/>
          <w:sz w:val="32"/>
          <w:szCs w:val="32"/>
          <w:rtl/>
        </w:rPr>
        <w:t>),</w:t>
      </w:r>
      <w:r w:rsidR="0036071A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E44918" w:rsidRPr="00210276">
        <w:rPr>
          <w:rFonts w:hint="cs"/>
          <w:color w:val="auto"/>
          <w:kern w:val="2"/>
          <w:sz w:val="32"/>
          <w:szCs w:val="32"/>
          <w:rtl/>
        </w:rPr>
        <w:t>تبيين الحقائق(5/294).</w:t>
      </w:r>
    </w:p>
  </w:footnote>
  <w:footnote w:id="31">
    <w:p w:rsidR="00910478" w:rsidRPr="00210276" w:rsidRDefault="00910478" w:rsidP="00F51050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>سورة البقرة,</w:t>
      </w:r>
      <w:r w:rsidR="001A22CB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>الآية(173).</w:t>
      </w:r>
    </w:p>
  </w:footnote>
  <w:footnote w:id="32">
    <w:p w:rsidR="00761515" w:rsidRPr="00210276" w:rsidRDefault="00761515" w:rsidP="00F51050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>)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انظر: بدائع الصنائع(5/42),</w:t>
      </w:r>
      <w:r w:rsidR="0036071A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>البحر الرائق(8/312).</w:t>
      </w:r>
    </w:p>
  </w:footnote>
  <w:footnote w:id="33">
    <w:p w:rsidR="00EF3B1E" w:rsidRPr="00210276" w:rsidRDefault="00EF3B1E" w:rsidP="00F51050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>)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سورة المائدة , الآية(3).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</w:p>
  </w:footnote>
  <w:footnote w:id="34">
    <w:p w:rsidR="00EF3B1E" w:rsidRPr="00210276" w:rsidRDefault="00EF3B1E" w:rsidP="00F51050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>)</w:t>
      </w:r>
      <w:r w:rsidRPr="00210276">
        <w:rPr>
          <w:rFonts w:ascii="Tahoma" w:hAnsi="Tahoma" w:hint="cs"/>
          <w:kern w:val="2"/>
          <w:sz w:val="32"/>
          <w:szCs w:val="32"/>
          <w:rtl/>
        </w:rPr>
        <w:t xml:space="preserve"> سورة المائدة , الآية(3).</w:t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 </w:t>
      </w:r>
    </w:p>
  </w:footnote>
  <w:footnote w:id="35">
    <w:p w:rsidR="001A22CB" w:rsidRPr="00210276" w:rsidRDefault="001A22CB" w:rsidP="00F51050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>انظر: المحلى (7/419).</w:t>
      </w:r>
    </w:p>
  </w:footnote>
  <w:footnote w:id="36">
    <w:p w:rsidR="00E33636" w:rsidRPr="00210276" w:rsidRDefault="00E33636" w:rsidP="00F51050">
      <w:pPr>
        <w:pStyle w:val="af3"/>
        <w:rPr>
          <w:rFonts w:ascii="Tahoma" w:hAnsi="Tahoma"/>
          <w:color w:val="auto"/>
          <w:kern w:val="2"/>
          <w:sz w:val="32"/>
          <w:szCs w:val="32"/>
        </w:rPr>
      </w:pPr>
      <w:r w:rsidRPr="00210276">
        <w:rPr>
          <w:rFonts w:ascii="Tahoma" w:hAnsi="Tahoma"/>
          <w:color w:val="auto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color w:val="auto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color w:val="auto"/>
          <w:kern w:val="2"/>
          <w:sz w:val="32"/>
          <w:szCs w:val="32"/>
          <w:rtl/>
        </w:rPr>
        <w:t>)</w:t>
      </w:r>
      <w:r w:rsidR="00D90201" w:rsidRPr="00210276">
        <w:rPr>
          <w:rFonts w:hint="cs"/>
          <w:color w:val="auto"/>
          <w:kern w:val="2"/>
          <w:sz w:val="32"/>
          <w:szCs w:val="32"/>
          <w:rtl/>
        </w:rPr>
        <w:t xml:space="preserve"> انظر:</w:t>
      </w:r>
      <w:r w:rsidR="00AF0B8F" w:rsidRPr="00210276">
        <w:rPr>
          <w:rFonts w:hint="cs"/>
          <w:color w:val="auto"/>
          <w:kern w:val="2"/>
          <w:sz w:val="32"/>
          <w:szCs w:val="32"/>
          <w:rtl/>
        </w:rPr>
        <w:t xml:space="preserve"> </w:t>
      </w:r>
      <w:r w:rsidR="00D90201" w:rsidRPr="00210276">
        <w:rPr>
          <w:rFonts w:hint="cs"/>
          <w:color w:val="auto"/>
          <w:kern w:val="2"/>
          <w:sz w:val="32"/>
          <w:szCs w:val="32"/>
          <w:rtl/>
        </w:rPr>
        <w:t>المبسوط</w:t>
      </w:r>
      <w:r w:rsidR="00262060">
        <w:rPr>
          <w:rFonts w:hint="cs"/>
          <w:color w:val="auto"/>
          <w:kern w:val="2"/>
          <w:sz w:val="32"/>
          <w:szCs w:val="32"/>
          <w:rtl/>
        </w:rPr>
        <w:t xml:space="preserve"> للسرخسي</w:t>
      </w:r>
      <w:r w:rsidR="00D90201" w:rsidRPr="00210276">
        <w:rPr>
          <w:rFonts w:hint="cs"/>
          <w:color w:val="auto"/>
          <w:kern w:val="2"/>
          <w:sz w:val="32"/>
          <w:szCs w:val="32"/>
          <w:rtl/>
        </w:rPr>
        <w:t xml:space="preserve">(12/7), 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تبيين الحقائق(5/294).</w:t>
      </w:r>
    </w:p>
  </w:footnote>
  <w:footnote w:id="37">
    <w:p w:rsidR="00DB394A" w:rsidRPr="00210276" w:rsidRDefault="00DB394A" w:rsidP="00F51050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>انظر: بدائع الصنائع(5/43).</w:t>
      </w:r>
    </w:p>
  </w:footnote>
  <w:footnote w:id="38">
    <w:p w:rsidR="00B47F15" w:rsidRPr="00210276" w:rsidRDefault="00B47F15" w:rsidP="00A92C9E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>سورة النمل,</w:t>
      </w:r>
      <w:r w:rsidR="00185E75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>الآية(88).</w:t>
      </w:r>
    </w:p>
  </w:footnote>
  <w:footnote w:id="39">
    <w:p w:rsidR="007837C4" w:rsidRPr="00210276" w:rsidRDefault="007837C4" w:rsidP="00A92C9E">
      <w:pPr>
        <w:pStyle w:val="af3"/>
        <w:rPr>
          <w:rFonts w:ascii="Tahoma" w:hAnsi="Tahoma"/>
          <w:color w:val="auto"/>
          <w:kern w:val="2"/>
          <w:sz w:val="32"/>
          <w:szCs w:val="32"/>
        </w:rPr>
      </w:pPr>
      <w:r w:rsidRPr="00210276">
        <w:rPr>
          <w:rFonts w:ascii="Tahoma" w:hAnsi="Tahoma"/>
          <w:color w:val="auto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color w:val="auto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color w:val="auto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انظر: المبسوط</w:t>
      </w:r>
      <w:r w:rsidR="00185E75">
        <w:rPr>
          <w:rFonts w:ascii="Tahoma" w:hAnsi="Tahoma" w:hint="cs"/>
          <w:color w:val="auto"/>
          <w:kern w:val="2"/>
          <w:sz w:val="32"/>
          <w:szCs w:val="32"/>
          <w:rtl/>
        </w:rPr>
        <w:t xml:space="preserve"> للسرخسي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(12/</w:t>
      </w:r>
      <w:r w:rsidR="00CB7F5F"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6</w:t>
      </w:r>
      <w:r w:rsidRPr="00210276">
        <w:rPr>
          <w:rFonts w:ascii="Tahoma" w:hAnsi="Tahoma" w:hint="cs"/>
          <w:color w:val="auto"/>
          <w:kern w:val="2"/>
          <w:sz w:val="32"/>
          <w:szCs w:val="32"/>
          <w:rtl/>
        </w:rPr>
        <w:t>).</w:t>
      </w:r>
    </w:p>
  </w:footnote>
  <w:footnote w:id="40">
    <w:p w:rsidR="006963FD" w:rsidRPr="00210276" w:rsidRDefault="006963FD" w:rsidP="00A92C9E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>سورة آل عمران,</w:t>
      </w:r>
      <w:r w:rsidR="00185E75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>الآية(33).</w:t>
      </w:r>
    </w:p>
  </w:footnote>
  <w:footnote w:id="41">
    <w:p w:rsidR="0003720C" w:rsidRPr="00210276" w:rsidRDefault="0003720C" w:rsidP="00A92C9E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="00C71991" w:rsidRPr="00210276">
        <w:rPr>
          <w:rFonts w:ascii="Tahoma" w:hAnsi="Tahoma" w:hint="cs"/>
          <w:kern w:val="2"/>
          <w:sz w:val="32"/>
          <w:szCs w:val="32"/>
          <w:rtl/>
        </w:rPr>
        <w:t>انظر: بدائع الصنائع(5/43),</w:t>
      </w:r>
      <w:r w:rsidR="00D90201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C71991" w:rsidRPr="00210276">
        <w:rPr>
          <w:rFonts w:ascii="Tahoma" w:hAnsi="Tahoma" w:hint="cs"/>
          <w:kern w:val="2"/>
          <w:sz w:val="32"/>
          <w:szCs w:val="32"/>
          <w:rtl/>
        </w:rPr>
        <w:t>تبيين الحقائق(5/294).</w:t>
      </w:r>
    </w:p>
  </w:footnote>
  <w:footnote w:id="42">
    <w:p w:rsidR="009F0FE8" w:rsidRPr="00210276" w:rsidRDefault="009F0FE8" w:rsidP="00A92C9E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>)</w:t>
      </w:r>
      <w:r w:rsidR="00D67B93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0D0FA5" w:rsidRPr="00210276">
        <w:rPr>
          <w:rFonts w:hint="cs"/>
          <w:kern w:val="2"/>
          <w:sz w:val="32"/>
          <w:szCs w:val="32"/>
          <w:rtl/>
        </w:rPr>
        <w:t>انظر:</w:t>
      </w:r>
      <w:r w:rsidR="00D509AF">
        <w:rPr>
          <w:rFonts w:hint="cs"/>
          <w:kern w:val="2"/>
          <w:sz w:val="32"/>
          <w:szCs w:val="32"/>
          <w:rtl/>
        </w:rPr>
        <w:t xml:space="preserve"> </w:t>
      </w:r>
      <w:r w:rsidR="000A52B0" w:rsidRPr="00210276">
        <w:rPr>
          <w:rFonts w:hint="cs"/>
          <w:kern w:val="2"/>
          <w:sz w:val="32"/>
          <w:szCs w:val="32"/>
          <w:rtl/>
        </w:rPr>
        <w:t>بدائع الصنائع(5/43)</w:t>
      </w:r>
      <w:r w:rsidR="00715487" w:rsidRPr="00210276">
        <w:rPr>
          <w:rFonts w:hint="cs"/>
          <w:kern w:val="2"/>
          <w:sz w:val="32"/>
          <w:szCs w:val="32"/>
          <w:rtl/>
        </w:rPr>
        <w:t>,</w:t>
      </w:r>
      <w:r w:rsidR="00D90201" w:rsidRPr="00210276">
        <w:rPr>
          <w:rFonts w:hint="cs"/>
          <w:kern w:val="2"/>
          <w:sz w:val="32"/>
          <w:szCs w:val="32"/>
          <w:rtl/>
        </w:rPr>
        <w:t xml:space="preserve"> </w:t>
      </w:r>
      <w:r w:rsidR="00715487" w:rsidRPr="00210276">
        <w:rPr>
          <w:rFonts w:hint="cs"/>
          <w:kern w:val="2"/>
          <w:sz w:val="32"/>
          <w:szCs w:val="32"/>
          <w:rtl/>
        </w:rPr>
        <w:t>تبيين الحقائق(5/294)</w:t>
      </w:r>
      <w:r w:rsidR="000A52B0" w:rsidRPr="00210276">
        <w:rPr>
          <w:rFonts w:hint="cs"/>
          <w:kern w:val="2"/>
          <w:sz w:val="32"/>
          <w:szCs w:val="32"/>
          <w:rtl/>
        </w:rPr>
        <w:t>,</w:t>
      </w:r>
      <w:r w:rsidR="00D90201" w:rsidRPr="00210276">
        <w:rPr>
          <w:rFonts w:hint="cs"/>
          <w:kern w:val="2"/>
          <w:sz w:val="32"/>
          <w:szCs w:val="32"/>
          <w:rtl/>
        </w:rPr>
        <w:t xml:space="preserve"> </w:t>
      </w:r>
      <w:r w:rsidR="00785722" w:rsidRPr="00210276">
        <w:rPr>
          <w:rFonts w:hint="cs"/>
          <w:kern w:val="2"/>
          <w:sz w:val="32"/>
          <w:szCs w:val="32"/>
          <w:rtl/>
        </w:rPr>
        <w:t>الحاوي(15/149).</w:t>
      </w:r>
    </w:p>
  </w:footnote>
  <w:footnote w:id="43">
    <w:p w:rsidR="006569B9" w:rsidRPr="00210276" w:rsidRDefault="006569B9" w:rsidP="00A92C9E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>انظر:</w:t>
      </w:r>
      <w:r w:rsidR="00D90201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>الحاوي(</w:t>
      </w:r>
      <w:r w:rsidRPr="00210276">
        <w:rPr>
          <w:rFonts w:hint="cs"/>
          <w:kern w:val="2"/>
          <w:sz w:val="32"/>
          <w:szCs w:val="32"/>
          <w:rtl/>
        </w:rPr>
        <w:t>15/149-150),</w:t>
      </w:r>
      <w:r w:rsidRPr="00210276">
        <w:rPr>
          <w:rFonts w:hint="cs"/>
          <w:color w:val="0070C0"/>
          <w:kern w:val="2"/>
          <w:sz w:val="32"/>
          <w:szCs w:val="32"/>
          <w:rtl/>
        </w:rPr>
        <w:t xml:space="preserve"> </w:t>
      </w:r>
      <w:r w:rsidRPr="00210276">
        <w:rPr>
          <w:rFonts w:hint="cs"/>
          <w:kern w:val="2"/>
          <w:sz w:val="32"/>
          <w:szCs w:val="32"/>
          <w:rtl/>
        </w:rPr>
        <w:t>كفاية الأخيار</w:t>
      </w:r>
      <w:r w:rsidR="00C54F6F" w:rsidRPr="00210276">
        <w:rPr>
          <w:rFonts w:hint="cs"/>
          <w:kern w:val="2"/>
          <w:sz w:val="32"/>
          <w:szCs w:val="32"/>
          <w:rtl/>
        </w:rPr>
        <w:t>,</w:t>
      </w:r>
      <w:r w:rsidR="00210276">
        <w:rPr>
          <w:rFonts w:hint="cs"/>
          <w:kern w:val="2"/>
          <w:sz w:val="32"/>
          <w:szCs w:val="32"/>
          <w:rtl/>
        </w:rPr>
        <w:t xml:space="preserve"> </w:t>
      </w:r>
      <w:r w:rsidR="00C54F6F" w:rsidRPr="00210276">
        <w:rPr>
          <w:rFonts w:hint="cs"/>
          <w:kern w:val="2"/>
          <w:sz w:val="32"/>
          <w:szCs w:val="32"/>
          <w:rtl/>
        </w:rPr>
        <w:t>ص(685)</w:t>
      </w:r>
      <w:r w:rsidRPr="00210276">
        <w:rPr>
          <w:rFonts w:hint="cs"/>
          <w:kern w:val="2"/>
          <w:sz w:val="32"/>
          <w:szCs w:val="32"/>
          <w:rtl/>
        </w:rPr>
        <w:t>,</w:t>
      </w:r>
      <w:r w:rsidR="00D90201" w:rsidRPr="00210276">
        <w:rPr>
          <w:rFonts w:hint="cs"/>
          <w:kern w:val="2"/>
          <w:sz w:val="32"/>
          <w:szCs w:val="32"/>
          <w:rtl/>
        </w:rPr>
        <w:t xml:space="preserve"> </w:t>
      </w:r>
      <w:r w:rsidRPr="00210276">
        <w:rPr>
          <w:rFonts w:ascii="Tahoma" w:hAnsi="Tahoma" w:hint="cs"/>
          <w:kern w:val="2"/>
          <w:sz w:val="32"/>
          <w:szCs w:val="32"/>
          <w:rtl/>
        </w:rPr>
        <w:t>نيل الأوطار( 8/145).</w:t>
      </w:r>
    </w:p>
  </w:footnote>
  <w:footnote w:id="44">
    <w:p w:rsidR="009679A3" w:rsidRPr="00210276" w:rsidRDefault="009679A3" w:rsidP="00165E01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>تقدم تخريجه</w:t>
      </w:r>
      <w:r w:rsidR="007B30CB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165E01">
        <w:rPr>
          <w:rFonts w:ascii="Tahoma" w:hAnsi="Tahoma" w:hint="cs"/>
          <w:kern w:val="2"/>
          <w:sz w:val="32"/>
          <w:szCs w:val="32"/>
          <w:rtl/>
        </w:rPr>
        <w:t>, ص (577).</w:t>
      </w:r>
    </w:p>
  </w:footnote>
  <w:footnote w:id="45">
    <w:p w:rsidR="00785722" w:rsidRPr="00210276" w:rsidRDefault="00785722" w:rsidP="00A92C9E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="00E24B28" w:rsidRPr="00210276">
        <w:rPr>
          <w:rFonts w:ascii="Tahoma" w:hAnsi="Tahoma" w:hint="cs"/>
          <w:kern w:val="2"/>
          <w:sz w:val="32"/>
          <w:szCs w:val="32"/>
          <w:rtl/>
        </w:rPr>
        <w:t>انظر: الحاوي(15/149),</w:t>
      </w:r>
      <w:r w:rsidR="0036071A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A13053" w:rsidRPr="00210276">
        <w:rPr>
          <w:rFonts w:ascii="Tahoma" w:hAnsi="Tahoma" w:hint="cs"/>
          <w:kern w:val="2"/>
          <w:sz w:val="32"/>
          <w:szCs w:val="32"/>
          <w:rtl/>
        </w:rPr>
        <w:t>المج</w:t>
      </w:r>
      <w:r w:rsidR="004D4CB7" w:rsidRPr="00210276">
        <w:rPr>
          <w:rFonts w:ascii="Tahoma" w:hAnsi="Tahoma" w:hint="cs"/>
          <w:kern w:val="2"/>
          <w:sz w:val="32"/>
          <w:szCs w:val="32"/>
          <w:rtl/>
        </w:rPr>
        <w:t>موع(9/128),</w:t>
      </w:r>
      <w:r w:rsidR="0036071A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4634B3" w:rsidRPr="00210276">
        <w:rPr>
          <w:rFonts w:ascii="Tahoma" w:hAnsi="Tahoma" w:hint="cs"/>
          <w:kern w:val="2"/>
          <w:sz w:val="32"/>
          <w:szCs w:val="32"/>
          <w:rtl/>
        </w:rPr>
        <w:t xml:space="preserve">كفاية </w:t>
      </w:r>
      <w:r w:rsidR="00725DB7" w:rsidRPr="00210276">
        <w:rPr>
          <w:rFonts w:ascii="Tahoma" w:hAnsi="Tahoma" w:hint="cs"/>
          <w:kern w:val="2"/>
          <w:sz w:val="32"/>
          <w:szCs w:val="32"/>
          <w:rtl/>
        </w:rPr>
        <w:t>الأخيار</w:t>
      </w:r>
      <w:r w:rsidR="00C54F6F" w:rsidRPr="00210276">
        <w:rPr>
          <w:rFonts w:ascii="Tahoma" w:hAnsi="Tahoma" w:hint="cs"/>
          <w:kern w:val="2"/>
          <w:sz w:val="32"/>
          <w:szCs w:val="32"/>
          <w:rtl/>
        </w:rPr>
        <w:t>,</w:t>
      </w:r>
      <w:r w:rsidR="00AF0B8F" w:rsidRPr="00210276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="00C54F6F" w:rsidRPr="00210276">
        <w:rPr>
          <w:rFonts w:ascii="Tahoma" w:hAnsi="Tahoma" w:hint="cs"/>
          <w:kern w:val="2"/>
          <w:sz w:val="32"/>
          <w:szCs w:val="32"/>
          <w:rtl/>
        </w:rPr>
        <w:t>ص(685).</w:t>
      </w:r>
    </w:p>
  </w:footnote>
  <w:footnote w:id="46">
    <w:p w:rsidR="000C339C" w:rsidRPr="00210276" w:rsidRDefault="000C339C" w:rsidP="00A92C9E">
      <w:pPr>
        <w:pStyle w:val="af3"/>
        <w:rPr>
          <w:rFonts w:ascii="Tahoma" w:hAnsi="Tahoma"/>
          <w:kern w:val="2"/>
          <w:sz w:val="32"/>
          <w:szCs w:val="3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>انظر: شرح الزركشي(</w:t>
      </w:r>
      <w:r w:rsidR="004C47C8" w:rsidRPr="00210276">
        <w:rPr>
          <w:rFonts w:ascii="Tahoma" w:hAnsi="Tahoma" w:hint="cs"/>
          <w:kern w:val="2"/>
          <w:sz w:val="32"/>
          <w:szCs w:val="32"/>
          <w:rtl/>
        </w:rPr>
        <w:t>6</w:t>
      </w:r>
      <w:r w:rsidRPr="00210276">
        <w:rPr>
          <w:rFonts w:ascii="Tahoma" w:hAnsi="Tahoma" w:hint="cs"/>
          <w:kern w:val="2"/>
          <w:sz w:val="32"/>
          <w:szCs w:val="32"/>
          <w:rtl/>
        </w:rPr>
        <w:t>/</w:t>
      </w:r>
      <w:r w:rsidR="004C47C8" w:rsidRPr="00210276">
        <w:rPr>
          <w:rFonts w:ascii="Tahoma" w:hAnsi="Tahoma" w:hint="cs"/>
          <w:kern w:val="2"/>
          <w:sz w:val="32"/>
          <w:szCs w:val="32"/>
          <w:rtl/>
        </w:rPr>
        <w:t>657</w:t>
      </w:r>
      <w:r w:rsidRPr="00210276">
        <w:rPr>
          <w:rFonts w:ascii="Tahoma" w:hAnsi="Tahoma" w:hint="cs"/>
          <w:kern w:val="2"/>
          <w:sz w:val="32"/>
          <w:szCs w:val="32"/>
          <w:rtl/>
        </w:rPr>
        <w:t>).</w:t>
      </w:r>
    </w:p>
  </w:footnote>
  <w:footnote w:id="47">
    <w:p w:rsidR="00C53CFF" w:rsidRPr="00C53CFF" w:rsidRDefault="00C53CFF" w:rsidP="00C53CFF">
      <w:pPr>
        <w:pStyle w:val="af3"/>
        <w:rPr>
          <w:rFonts w:ascii="Tahoma" w:hAnsi="Tahoma"/>
          <w:sz w:val="32"/>
          <w:szCs w:val="32"/>
        </w:rPr>
      </w:pPr>
      <w:r w:rsidRPr="00C53CFF">
        <w:rPr>
          <w:rFonts w:ascii="Tahoma" w:hAnsi="Tahoma"/>
          <w:sz w:val="32"/>
          <w:szCs w:val="32"/>
          <w:rtl/>
        </w:rPr>
        <w:t>(</w:t>
      </w:r>
      <w:r w:rsidRPr="00C53CF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53CFF">
        <w:rPr>
          <w:rFonts w:ascii="Tahoma" w:hAnsi="Tahoma"/>
          <w:sz w:val="32"/>
          <w:szCs w:val="32"/>
          <w:rtl/>
        </w:rPr>
        <w:t xml:space="preserve">) </w:t>
      </w:r>
      <w:r w:rsidRPr="00C53CFF">
        <w:rPr>
          <w:rFonts w:ascii="Tahoma" w:hAnsi="Tahoma" w:hint="cs"/>
          <w:sz w:val="32"/>
          <w:szCs w:val="32"/>
          <w:rtl/>
        </w:rPr>
        <w:t>انظر: الحاوي (15/149).</w:t>
      </w:r>
    </w:p>
  </w:footnote>
  <w:footnote w:id="48">
    <w:p w:rsidR="008361B9" w:rsidRPr="00261753" w:rsidRDefault="008361B9" w:rsidP="00A92C9E">
      <w:pPr>
        <w:pStyle w:val="af3"/>
        <w:rPr>
          <w:rFonts w:ascii="Tahoma" w:hAnsi="Tahoma"/>
          <w:kern w:val="2"/>
          <w:sz w:val="32"/>
          <w:szCs w:val="32"/>
        </w:rPr>
      </w:pPr>
      <w:r w:rsidRPr="00261753">
        <w:rPr>
          <w:rFonts w:ascii="Tahoma" w:hAnsi="Tahoma"/>
          <w:kern w:val="2"/>
          <w:sz w:val="32"/>
          <w:szCs w:val="32"/>
          <w:rtl/>
        </w:rPr>
        <w:t>(</w:t>
      </w:r>
      <w:r w:rsidRPr="00261753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61753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61753">
        <w:rPr>
          <w:rFonts w:ascii="Tahoma" w:hAnsi="Tahoma" w:hint="cs"/>
          <w:kern w:val="2"/>
          <w:sz w:val="32"/>
          <w:szCs w:val="32"/>
          <w:rtl/>
        </w:rPr>
        <w:t>سورة النجم,</w:t>
      </w:r>
      <w:r w:rsidR="00210276" w:rsidRPr="00261753">
        <w:rPr>
          <w:rFonts w:ascii="Tahoma" w:hAnsi="Tahoma" w:hint="cs"/>
          <w:kern w:val="2"/>
          <w:sz w:val="32"/>
          <w:szCs w:val="32"/>
          <w:rtl/>
        </w:rPr>
        <w:t xml:space="preserve"> </w:t>
      </w:r>
      <w:r w:rsidRPr="00261753">
        <w:rPr>
          <w:rFonts w:ascii="Tahoma" w:hAnsi="Tahoma" w:hint="cs"/>
          <w:kern w:val="2"/>
          <w:sz w:val="32"/>
          <w:szCs w:val="32"/>
          <w:rtl/>
        </w:rPr>
        <w:t>الآية(32).</w:t>
      </w:r>
    </w:p>
  </w:footnote>
  <w:footnote w:id="49">
    <w:p w:rsidR="00C769A8" w:rsidRPr="00261753" w:rsidRDefault="00C769A8" w:rsidP="00A92C9E">
      <w:pPr>
        <w:pStyle w:val="af3"/>
        <w:rPr>
          <w:rFonts w:ascii="Tahoma" w:hAnsi="Tahoma"/>
          <w:kern w:val="2"/>
          <w:sz w:val="32"/>
          <w:szCs w:val="32"/>
        </w:rPr>
      </w:pPr>
      <w:r w:rsidRPr="00261753">
        <w:rPr>
          <w:rFonts w:ascii="Tahoma" w:hAnsi="Tahoma"/>
          <w:kern w:val="2"/>
          <w:sz w:val="32"/>
          <w:szCs w:val="32"/>
          <w:rtl/>
        </w:rPr>
        <w:t>(</w:t>
      </w:r>
      <w:r w:rsidRPr="00261753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61753">
        <w:rPr>
          <w:rFonts w:ascii="Tahoma" w:hAnsi="Tahoma"/>
          <w:kern w:val="2"/>
          <w:sz w:val="32"/>
          <w:szCs w:val="32"/>
          <w:rtl/>
        </w:rPr>
        <w:t>)</w:t>
      </w:r>
      <w:r w:rsidRPr="00261753">
        <w:rPr>
          <w:rFonts w:ascii="Tahoma" w:hAnsi="Tahoma" w:hint="cs"/>
          <w:kern w:val="2"/>
          <w:sz w:val="32"/>
          <w:szCs w:val="32"/>
          <w:rtl/>
        </w:rPr>
        <w:t xml:space="preserve"> انظر: الحاوي(15/149).</w:t>
      </w:r>
    </w:p>
  </w:footnote>
  <w:footnote w:id="50">
    <w:p w:rsidR="00261753" w:rsidRPr="00261753" w:rsidRDefault="00261753" w:rsidP="00BE2D24">
      <w:pPr>
        <w:pStyle w:val="af3"/>
        <w:rPr>
          <w:rFonts w:ascii="Tahoma" w:hAnsi="Tahoma"/>
          <w:sz w:val="32"/>
          <w:szCs w:val="32"/>
        </w:rPr>
      </w:pPr>
      <w:r w:rsidRPr="00261753">
        <w:rPr>
          <w:rFonts w:ascii="Tahoma" w:hAnsi="Tahoma"/>
          <w:sz w:val="32"/>
          <w:szCs w:val="32"/>
          <w:rtl/>
        </w:rPr>
        <w:t>(</w:t>
      </w:r>
      <w:r w:rsidRPr="0026175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61753">
        <w:rPr>
          <w:rFonts w:ascii="Tahoma" w:hAnsi="Tahoma"/>
          <w:sz w:val="32"/>
          <w:szCs w:val="32"/>
          <w:rtl/>
        </w:rPr>
        <w:t xml:space="preserve">) </w:t>
      </w:r>
      <w:r w:rsidRPr="00261753">
        <w:rPr>
          <w:rFonts w:ascii="Tahoma" w:hAnsi="Tahoma" w:hint="cs"/>
          <w:sz w:val="32"/>
          <w:szCs w:val="32"/>
          <w:rtl/>
        </w:rPr>
        <w:t xml:space="preserve">تقدم تخريجه </w:t>
      </w:r>
      <w:r w:rsidR="00BE2D24">
        <w:rPr>
          <w:rFonts w:ascii="Tahoma" w:hAnsi="Tahoma" w:hint="cs"/>
          <w:sz w:val="32"/>
          <w:szCs w:val="32"/>
          <w:rtl/>
        </w:rPr>
        <w:t>,ص (577).</w:t>
      </w:r>
    </w:p>
  </w:footnote>
  <w:footnote w:id="51">
    <w:p w:rsidR="00A1692F" w:rsidRPr="00210276" w:rsidRDefault="00A1692F" w:rsidP="00A92C9E">
      <w:pPr>
        <w:pStyle w:val="af3"/>
        <w:rPr>
          <w:rFonts w:ascii="Tahoma" w:hAnsi="Tahoma"/>
          <w:kern w:val="2"/>
          <w:sz w:val="32"/>
          <w:szCs w:val="32"/>
        </w:rPr>
      </w:pPr>
      <w:r w:rsidRPr="00261753">
        <w:rPr>
          <w:rFonts w:ascii="Tahoma" w:hAnsi="Tahoma"/>
          <w:kern w:val="2"/>
          <w:sz w:val="32"/>
          <w:szCs w:val="32"/>
          <w:rtl/>
        </w:rPr>
        <w:t>(</w:t>
      </w:r>
      <w:r w:rsidRPr="00261753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61753">
        <w:rPr>
          <w:rFonts w:ascii="Tahoma" w:hAnsi="Tahoma"/>
          <w:kern w:val="2"/>
          <w:sz w:val="32"/>
          <w:szCs w:val="32"/>
          <w:rtl/>
        </w:rPr>
        <w:t xml:space="preserve">) </w:t>
      </w:r>
      <w:r w:rsidR="001607DB">
        <w:rPr>
          <w:rFonts w:ascii="Tahoma" w:hAnsi="Tahoma" w:hint="cs"/>
          <w:kern w:val="2"/>
          <w:sz w:val="32"/>
          <w:szCs w:val="32"/>
          <w:rtl/>
        </w:rPr>
        <w:t>انظر: إ</w:t>
      </w:r>
      <w:r w:rsidRPr="00261753">
        <w:rPr>
          <w:rFonts w:ascii="Tahoma" w:hAnsi="Tahoma" w:hint="cs"/>
          <w:kern w:val="2"/>
          <w:sz w:val="32"/>
          <w:szCs w:val="32"/>
          <w:rtl/>
        </w:rPr>
        <w:t>علام الموقعين(2/319).</w:t>
      </w:r>
    </w:p>
  </w:footnote>
  <w:footnote w:id="52">
    <w:p w:rsidR="00393FB9" w:rsidRPr="00A92C9E" w:rsidRDefault="00393FB9" w:rsidP="00A92C9E">
      <w:pPr>
        <w:pStyle w:val="af3"/>
        <w:rPr>
          <w:rFonts w:ascii="Tahoma" w:hAnsi="Tahoma"/>
          <w:kern w:val="2"/>
        </w:rPr>
      </w:pPr>
      <w:r w:rsidRPr="00210276">
        <w:rPr>
          <w:rFonts w:ascii="Tahoma" w:hAnsi="Tahoma"/>
          <w:kern w:val="2"/>
          <w:sz w:val="32"/>
          <w:szCs w:val="32"/>
          <w:rtl/>
        </w:rPr>
        <w:t>(</w:t>
      </w:r>
      <w:r w:rsidRPr="00210276">
        <w:rPr>
          <w:rStyle w:val="ae"/>
          <w:rFonts w:ascii="Tahoma" w:hAnsi="Tahoma"/>
          <w:kern w:val="2"/>
          <w:sz w:val="32"/>
          <w:szCs w:val="32"/>
          <w:vertAlign w:val="baseline"/>
        </w:rPr>
        <w:footnoteRef/>
      </w:r>
      <w:r w:rsidRPr="00210276">
        <w:rPr>
          <w:rFonts w:ascii="Tahoma" w:hAnsi="Tahoma"/>
          <w:kern w:val="2"/>
          <w:sz w:val="32"/>
          <w:szCs w:val="32"/>
          <w:rtl/>
        </w:rPr>
        <w:t xml:space="preserve">) </w:t>
      </w:r>
      <w:r w:rsidRPr="00210276">
        <w:rPr>
          <w:rFonts w:ascii="Tahoma" w:hAnsi="Tahoma" w:hint="cs"/>
          <w:kern w:val="2"/>
          <w:sz w:val="32"/>
          <w:szCs w:val="32"/>
          <w:rtl/>
        </w:rPr>
        <w:t>انظر: زاد المعاد(4/37</w:t>
      </w:r>
      <w:r w:rsidR="001135B8" w:rsidRPr="00210276">
        <w:rPr>
          <w:rFonts w:ascii="Tahoma" w:hAnsi="Tahoma" w:hint="cs"/>
          <w:kern w:val="2"/>
          <w:sz w:val="32"/>
          <w:szCs w:val="32"/>
          <w:rtl/>
        </w:rPr>
        <w:t>1</w:t>
      </w:r>
      <w:r w:rsidRPr="00210276">
        <w:rPr>
          <w:rFonts w:ascii="Tahoma" w:hAnsi="Tahoma" w:hint="cs"/>
          <w:kern w:val="2"/>
          <w:sz w:val="32"/>
          <w:szCs w:val="32"/>
          <w:rtl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68BFD4E40CC3498580B3018FB584B47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50AD7" w:rsidRPr="00650AD7" w:rsidRDefault="00650AD7" w:rsidP="00650AD7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650AD7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</w:t>
        </w:r>
        <w:r w:rsidRPr="00650AD7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غير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3C1537BD"/>
    <w:multiLevelType w:val="hybridMultilevel"/>
    <w:tmpl w:val="F246F852"/>
    <w:lvl w:ilvl="0" w:tplc="DB5AA4C6">
      <w:start w:val="1"/>
      <w:numFmt w:val="decimal"/>
      <w:lvlText w:val="%1)"/>
      <w:lvlJc w:val="left"/>
      <w:pPr>
        <w:ind w:left="814" w:hanging="360"/>
      </w:pPr>
      <w:rPr>
        <w:rFonts w:ascii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41A81CAE"/>
    <w:multiLevelType w:val="hybridMultilevel"/>
    <w:tmpl w:val="6F7A35AC"/>
    <w:lvl w:ilvl="0" w:tplc="CFC6953A">
      <w:start w:val="1"/>
      <w:numFmt w:val="decimal"/>
      <w:lvlText w:val="%1-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5F767942"/>
    <w:multiLevelType w:val="hybridMultilevel"/>
    <w:tmpl w:val="88686AC2"/>
    <w:lvl w:ilvl="0" w:tplc="0B90DD58">
      <w:start w:val="1"/>
      <w:numFmt w:val="decimal"/>
      <w:lvlText w:val="%1-"/>
      <w:lvlJc w:val="left"/>
      <w:pPr>
        <w:ind w:left="1080" w:hanging="720"/>
      </w:pPr>
      <w:rPr>
        <w:rFonts w:ascii="Times New Roman" w:eastAsia="Times New Roman" w:hAnsi="Times New Roman" w:cs="Traditional Arabic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EB7853"/>
    <w:rsid w:val="0000738D"/>
    <w:rsid w:val="00011FA6"/>
    <w:rsid w:val="00013A5C"/>
    <w:rsid w:val="000149B7"/>
    <w:rsid w:val="00015CCC"/>
    <w:rsid w:val="00021CF3"/>
    <w:rsid w:val="00023320"/>
    <w:rsid w:val="00024547"/>
    <w:rsid w:val="00024982"/>
    <w:rsid w:val="00030E65"/>
    <w:rsid w:val="00032A7B"/>
    <w:rsid w:val="0003720C"/>
    <w:rsid w:val="00037284"/>
    <w:rsid w:val="000378E1"/>
    <w:rsid w:val="000407E3"/>
    <w:rsid w:val="00040AEF"/>
    <w:rsid w:val="000411D8"/>
    <w:rsid w:val="0004338D"/>
    <w:rsid w:val="00051AF1"/>
    <w:rsid w:val="000529F4"/>
    <w:rsid w:val="00052BA2"/>
    <w:rsid w:val="00053AD8"/>
    <w:rsid w:val="00054E0C"/>
    <w:rsid w:val="00056D65"/>
    <w:rsid w:val="00064432"/>
    <w:rsid w:val="00064FAC"/>
    <w:rsid w:val="000666CE"/>
    <w:rsid w:val="000679E2"/>
    <w:rsid w:val="00070D57"/>
    <w:rsid w:val="00071935"/>
    <w:rsid w:val="00072752"/>
    <w:rsid w:val="000741B9"/>
    <w:rsid w:val="00074755"/>
    <w:rsid w:val="00074FBE"/>
    <w:rsid w:val="00075B92"/>
    <w:rsid w:val="000762B5"/>
    <w:rsid w:val="00080E66"/>
    <w:rsid w:val="0008138B"/>
    <w:rsid w:val="00081B30"/>
    <w:rsid w:val="0008323A"/>
    <w:rsid w:val="00084610"/>
    <w:rsid w:val="000847DA"/>
    <w:rsid w:val="00090EAF"/>
    <w:rsid w:val="00092ADD"/>
    <w:rsid w:val="0009482C"/>
    <w:rsid w:val="00094914"/>
    <w:rsid w:val="00097454"/>
    <w:rsid w:val="000A142F"/>
    <w:rsid w:val="000A37B7"/>
    <w:rsid w:val="000A4D21"/>
    <w:rsid w:val="000A52B0"/>
    <w:rsid w:val="000A68D5"/>
    <w:rsid w:val="000A72B1"/>
    <w:rsid w:val="000B3A6E"/>
    <w:rsid w:val="000C250A"/>
    <w:rsid w:val="000C339C"/>
    <w:rsid w:val="000C4DE8"/>
    <w:rsid w:val="000C62A3"/>
    <w:rsid w:val="000D0FA5"/>
    <w:rsid w:val="000D6186"/>
    <w:rsid w:val="000D6504"/>
    <w:rsid w:val="000D6F48"/>
    <w:rsid w:val="000E3A68"/>
    <w:rsid w:val="000F1E41"/>
    <w:rsid w:val="000F4B32"/>
    <w:rsid w:val="000F66E4"/>
    <w:rsid w:val="000F7D00"/>
    <w:rsid w:val="0010048D"/>
    <w:rsid w:val="0010239B"/>
    <w:rsid w:val="001043B8"/>
    <w:rsid w:val="00107DBE"/>
    <w:rsid w:val="00110895"/>
    <w:rsid w:val="00110D16"/>
    <w:rsid w:val="001135B8"/>
    <w:rsid w:val="00125B61"/>
    <w:rsid w:val="00126205"/>
    <w:rsid w:val="00130310"/>
    <w:rsid w:val="00135C35"/>
    <w:rsid w:val="001366E9"/>
    <w:rsid w:val="001368CB"/>
    <w:rsid w:val="001368D5"/>
    <w:rsid w:val="00136C1C"/>
    <w:rsid w:val="00147049"/>
    <w:rsid w:val="00147936"/>
    <w:rsid w:val="00150B7F"/>
    <w:rsid w:val="00150ED0"/>
    <w:rsid w:val="00152691"/>
    <w:rsid w:val="00153E1F"/>
    <w:rsid w:val="001565A6"/>
    <w:rsid w:val="001566EC"/>
    <w:rsid w:val="00160664"/>
    <w:rsid w:val="00160739"/>
    <w:rsid w:val="001607DB"/>
    <w:rsid w:val="001629E0"/>
    <w:rsid w:val="001634AD"/>
    <w:rsid w:val="00165113"/>
    <w:rsid w:val="00165E01"/>
    <w:rsid w:val="00170851"/>
    <w:rsid w:val="001721C4"/>
    <w:rsid w:val="001736C4"/>
    <w:rsid w:val="00173D65"/>
    <w:rsid w:val="00174940"/>
    <w:rsid w:val="00181FFC"/>
    <w:rsid w:val="00183500"/>
    <w:rsid w:val="00183CFF"/>
    <w:rsid w:val="00183E52"/>
    <w:rsid w:val="00185E6F"/>
    <w:rsid w:val="00185E75"/>
    <w:rsid w:val="00186BC6"/>
    <w:rsid w:val="00193022"/>
    <w:rsid w:val="00196FB0"/>
    <w:rsid w:val="001974EB"/>
    <w:rsid w:val="001976F5"/>
    <w:rsid w:val="00197F86"/>
    <w:rsid w:val="001A0700"/>
    <w:rsid w:val="001A22CB"/>
    <w:rsid w:val="001A571E"/>
    <w:rsid w:val="001B0585"/>
    <w:rsid w:val="001B1637"/>
    <w:rsid w:val="001B2304"/>
    <w:rsid w:val="001B3220"/>
    <w:rsid w:val="001C0123"/>
    <w:rsid w:val="001C1EE7"/>
    <w:rsid w:val="001C3609"/>
    <w:rsid w:val="001C5890"/>
    <w:rsid w:val="001C6A99"/>
    <w:rsid w:val="001D12D5"/>
    <w:rsid w:val="001D46EC"/>
    <w:rsid w:val="001D5917"/>
    <w:rsid w:val="001D6645"/>
    <w:rsid w:val="001D677F"/>
    <w:rsid w:val="001D76A9"/>
    <w:rsid w:val="001F175F"/>
    <w:rsid w:val="001F3BC5"/>
    <w:rsid w:val="001F3BEF"/>
    <w:rsid w:val="001F4497"/>
    <w:rsid w:val="001F6E77"/>
    <w:rsid w:val="001F6F85"/>
    <w:rsid w:val="001F7402"/>
    <w:rsid w:val="0020163D"/>
    <w:rsid w:val="00201C55"/>
    <w:rsid w:val="00202558"/>
    <w:rsid w:val="00203599"/>
    <w:rsid w:val="00203BD3"/>
    <w:rsid w:val="00205B14"/>
    <w:rsid w:val="002065BD"/>
    <w:rsid w:val="00210276"/>
    <w:rsid w:val="0021095A"/>
    <w:rsid w:val="00210F1B"/>
    <w:rsid w:val="00211079"/>
    <w:rsid w:val="00211AE4"/>
    <w:rsid w:val="00211DD0"/>
    <w:rsid w:val="0022223C"/>
    <w:rsid w:val="00223981"/>
    <w:rsid w:val="0022698C"/>
    <w:rsid w:val="00227538"/>
    <w:rsid w:val="00230847"/>
    <w:rsid w:val="00231A49"/>
    <w:rsid w:val="00235C4F"/>
    <w:rsid w:val="0023607C"/>
    <w:rsid w:val="00236A2C"/>
    <w:rsid w:val="00236A7C"/>
    <w:rsid w:val="00240F8A"/>
    <w:rsid w:val="00246837"/>
    <w:rsid w:val="00246E09"/>
    <w:rsid w:val="00247F6A"/>
    <w:rsid w:val="00251CD3"/>
    <w:rsid w:val="00254313"/>
    <w:rsid w:val="00254CC6"/>
    <w:rsid w:val="0025565E"/>
    <w:rsid w:val="00260F67"/>
    <w:rsid w:val="002611F3"/>
    <w:rsid w:val="00261753"/>
    <w:rsid w:val="00262060"/>
    <w:rsid w:val="0026702B"/>
    <w:rsid w:val="00267A60"/>
    <w:rsid w:val="00273DBD"/>
    <w:rsid w:val="00275B52"/>
    <w:rsid w:val="00276852"/>
    <w:rsid w:val="00281869"/>
    <w:rsid w:val="00282179"/>
    <w:rsid w:val="00282812"/>
    <w:rsid w:val="00286FBE"/>
    <w:rsid w:val="002912EE"/>
    <w:rsid w:val="0029447F"/>
    <w:rsid w:val="002953B6"/>
    <w:rsid w:val="00297C17"/>
    <w:rsid w:val="002A119E"/>
    <w:rsid w:val="002A5306"/>
    <w:rsid w:val="002A5AA6"/>
    <w:rsid w:val="002B12AE"/>
    <w:rsid w:val="002B22C9"/>
    <w:rsid w:val="002B26D2"/>
    <w:rsid w:val="002B6157"/>
    <w:rsid w:val="002C313D"/>
    <w:rsid w:val="002C46BD"/>
    <w:rsid w:val="002F02D6"/>
    <w:rsid w:val="003007F5"/>
    <w:rsid w:val="00301A78"/>
    <w:rsid w:val="00301C7A"/>
    <w:rsid w:val="00305526"/>
    <w:rsid w:val="0031253E"/>
    <w:rsid w:val="00312FBB"/>
    <w:rsid w:val="00314BAC"/>
    <w:rsid w:val="00316C31"/>
    <w:rsid w:val="00321E05"/>
    <w:rsid w:val="00321FA4"/>
    <w:rsid w:val="0032404C"/>
    <w:rsid w:val="003319E7"/>
    <w:rsid w:val="00333523"/>
    <w:rsid w:val="00336EC0"/>
    <w:rsid w:val="003534F6"/>
    <w:rsid w:val="003555A0"/>
    <w:rsid w:val="003562DD"/>
    <w:rsid w:val="0035656D"/>
    <w:rsid w:val="00356770"/>
    <w:rsid w:val="0036071A"/>
    <w:rsid w:val="00366806"/>
    <w:rsid w:val="003737B8"/>
    <w:rsid w:val="00373C86"/>
    <w:rsid w:val="00377B00"/>
    <w:rsid w:val="0038499B"/>
    <w:rsid w:val="00384C94"/>
    <w:rsid w:val="00385C71"/>
    <w:rsid w:val="003913E9"/>
    <w:rsid w:val="00393FB9"/>
    <w:rsid w:val="003948D7"/>
    <w:rsid w:val="0039567C"/>
    <w:rsid w:val="003A226C"/>
    <w:rsid w:val="003A41B3"/>
    <w:rsid w:val="003A4853"/>
    <w:rsid w:val="003A5DEB"/>
    <w:rsid w:val="003B236E"/>
    <w:rsid w:val="003B3341"/>
    <w:rsid w:val="003B4962"/>
    <w:rsid w:val="003C105F"/>
    <w:rsid w:val="003C6B19"/>
    <w:rsid w:val="003D7B61"/>
    <w:rsid w:val="003E1E67"/>
    <w:rsid w:val="003E6572"/>
    <w:rsid w:val="003E6666"/>
    <w:rsid w:val="003E7769"/>
    <w:rsid w:val="003F48BD"/>
    <w:rsid w:val="00401463"/>
    <w:rsid w:val="00401FF8"/>
    <w:rsid w:val="00403D29"/>
    <w:rsid w:val="00404877"/>
    <w:rsid w:val="00406585"/>
    <w:rsid w:val="00407B9E"/>
    <w:rsid w:val="00412A1D"/>
    <w:rsid w:val="004164AB"/>
    <w:rsid w:val="00416C51"/>
    <w:rsid w:val="0042105D"/>
    <w:rsid w:val="00426850"/>
    <w:rsid w:val="0042698E"/>
    <w:rsid w:val="00430C1B"/>
    <w:rsid w:val="00431339"/>
    <w:rsid w:val="00433B57"/>
    <w:rsid w:val="00440C7F"/>
    <w:rsid w:val="00441589"/>
    <w:rsid w:val="004445F8"/>
    <w:rsid w:val="004469EB"/>
    <w:rsid w:val="004474E7"/>
    <w:rsid w:val="004519FE"/>
    <w:rsid w:val="0045201A"/>
    <w:rsid w:val="0045217C"/>
    <w:rsid w:val="00453179"/>
    <w:rsid w:val="00455D51"/>
    <w:rsid w:val="00455DDB"/>
    <w:rsid w:val="004634B3"/>
    <w:rsid w:val="00464C6B"/>
    <w:rsid w:val="0046504A"/>
    <w:rsid w:val="00467395"/>
    <w:rsid w:val="00470956"/>
    <w:rsid w:val="00475A42"/>
    <w:rsid w:val="004833A1"/>
    <w:rsid w:val="0048686B"/>
    <w:rsid w:val="0049168B"/>
    <w:rsid w:val="004A1D13"/>
    <w:rsid w:val="004A730A"/>
    <w:rsid w:val="004C47C8"/>
    <w:rsid w:val="004D013D"/>
    <w:rsid w:val="004D146C"/>
    <w:rsid w:val="004D2ABD"/>
    <w:rsid w:val="004D4CB7"/>
    <w:rsid w:val="004E19F2"/>
    <w:rsid w:val="004E3C4A"/>
    <w:rsid w:val="004E5027"/>
    <w:rsid w:val="004E618F"/>
    <w:rsid w:val="004F1A51"/>
    <w:rsid w:val="004F2785"/>
    <w:rsid w:val="004F3537"/>
    <w:rsid w:val="004F4AEB"/>
    <w:rsid w:val="004F5B63"/>
    <w:rsid w:val="004F777D"/>
    <w:rsid w:val="005006E3"/>
    <w:rsid w:val="005035DC"/>
    <w:rsid w:val="00506078"/>
    <w:rsid w:val="0050609E"/>
    <w:rsid w:val="005079A4"/>
    <w:rsid w:val="0051040A"/>
    <w:rsid w:val="00512362"/>
    <w:rsid w:val="0051287B"/>
    <w:rsid w:val="0052034A"/>
    <w:rsid w:val="00520D00"/>
    <w:rsid w:val="005265B2"/>
    <w:rsid w:val="0053564B"/>
    <w:rsid w:val="005420BC"/>
    <w:rsid w:val="005458B0"/>
    <w:rsid w:val="00546143"/>
    <w:rsid w:val="00547BFE"/>
    <w:rsid w:val="00553474"/>
    <w:rsid w:val="005541D1"/>
    <w:rsid w:val="00556483"/>
    <w:rsid w:val="00560024"/>
    <w:rsid w:val="00561710"/>
    <w:rsid w:val="0056261C"/>
    <w:rsid w:val="00575E98"/>
    <w:rsid w:val="00576985"/>
    <w:rsid w:val="0057798C"/>
    <w:rsid w:val="005845E9"/>
    <w:rsid w:val="005851EC"/>
    <w:rsid w:val="00585E4F"/>
    <w:rsid w:val="005914E0"/>
    <w:rsid w:val="005924B5"/>
    <w:rsid w:val="00593149"/>
    <w:rsid w:val="00593621"/>
    <w:rsid w:val="005A0DAF"/>
    <w:rsid w:val="005A1415"/>
    <w:rsid w:val="005A47B8"/>
    <w:rsid w:val="005A72A2"/>
    <w:rsid w:val="005A72F8"/>
    <w:rsid w:val="005A7C16"/>
    <w:rsid w:val="005B16FC"/>
    <w:rsid w:val="005B1735"/>
    <w:rsid w:val="005B5948"/>
    <w:rsid w:val="005C1347"/>
    <w:rsid w:val="005C6C95"/>
    <w:rsid w:val="005C7D9D"/>
    <w:rsid w:val="005D37B7"/>
    <w:rsid w:val="005E088B"/>
    <w:rsid w:val="005E0DC8"/>
    <w:rsid w:val="005E134E"/>
    <w:rsid w:val="005E27B1"/>
    <w:rsid w:val="005E323A"/>
    <w:rsid w:val="005E3FFD"/>
    <w:rsid w:val="005E450B"/>
    <w:rsid w:val="005E6E15"/>
    <w:rsid w:val="005E7A12"/>
    <w:rsid w:val="005F2858"/>
    <w:rsid w:val="005F2CAE"/>
    <w:rsid w:val="005F4680"/>
    <w:rsid w:val="006009C3"/>
    <w:rsid w:val="00606825"/>
    <w:rsid w:val="00606D9B"/>
    <w:rsid w:val="00606F2A"/>
    <w:rsid w:val="00610ED8"/>
    <w:rsid w:val="00611928"/>
    <w:rsid w:val="0061461C"/>
    <w:rsid w:val="00616414"/>
    <w:rsid w:val="0061679A"/>
    <w:rsid w:val="0061690E"/>
    <w:rsid w:val="00616ADE"/>
    <w:rsid w:val="00616DF0"/>
    <w:rsid w:val="00617A4A"/>
    <w:rsid w:val="00617C83"/>
    <w:rsid w:val="006207B6"/>
    <w:rsid w:val="00620B9C"/>
    <w:rsid w:val="00622502"/>
    <w:rsid w:val="0062500E"/>
    <w:rsid w:val="006267F0"/>
    <w:rsid w:val="006333B0"/>
    <w:rsid w:val="00635E0B"/>
    <w:rsid w:val="00635FE3"/>
    <w:rsid w:val="00636B7C"/>
    <w:rsid w:val="00640867"/>
    <w:rsid w:val="00643725"/>
    <w:rsid w:val="00643F9F"/>
    <w:rsid w:val="00644E61"/>
    <w:rsid w:val="0064515E"/>
    <w:rsid w:val="00647885"/>
    <w:rsid w:val="00650AD7"/>
    <w:rsid w:val="00652187"/>
    <w:rsid w:val="006526C2"/>
    <w:rsid w:val="006538DA"/>
    <w:rsid w:val="006569B9"/>
    <w:rsid w:val="00657A92"/>
    <w:rsid w:val="00660927"/>
    <w:rsid w:val="0066314D"/>
    <w:rsid w:val="00671EFB"/>
    <w:rsid w:val="00672021"/>
    <w:rsid w:val="00673678"/>
    <w:rsid w:val="00675165"/>
    <w:rsid w:val="0067583B"/>
    <w:rsid w:val="006839FA"/>
    <w:rsid w:val="0068596A"/>
    <w:rsid w:val="00687703"/>
    <w:rsid w:val="006911F2"/>
    <w:rsid w:val="0069284E"/>
    <w:rsid w:val="0069589C"/>
    <w:rsid w:val="006963FD"/>
    <w:rsid w:val="006A7937"/>
    <w:rsid w:val="006B55FD"/>
    <w:rsid w:val="006B5B7B"/>
    <w:rsid w:val="006C26A6"/>
    <w:rsid w:val="006C532E"/>
    <w:rsid w:val="006C7837"/>
    <w:rsid w:val="006D1561"/>
    <w:rsid w:val="006D3DAE"/>
    <w:rsid w:val="006D6391"/>
    <w:rsid w:val="006E0FCD"/>
    <w:rsid w:val="006E3991"/>
    <w:rsid w:val="006E4413"/>
    <w:rsid w:val="006E6B72"/>
    <w:rsid w:val="006E6BA2"/>
    <w:rsid w:val="006F22E6"/>
    <w:rsid w:val="006F491C"/>
    <w:rsid w:val="006F493F"/>
    <w:rsid w:val="006F4CA7"/>
    <w:rsid w:val="006F722E"/>
    <w:rsid w:val="0070544C"/>
    <w:rsid w:val="00705734"/>
    <w:rsid w:val="00705D31"/>
    <w:rsid w:val="00711246"/>
    <w:rsid w:val="00711760"/>
    <w:rsid w:val="00711D05"/>
    <w:rsid w:val="00711D22"/>
    <w:rsid w:val="00713279"/>
    <w:rsid w:val="00715487"/>
    <w:rsid w:val="007170FD"/>
    <w:rsid w:val="00721279"/>
    <w:rsid w:val="00721A4A"/>
    <w:rsid w:val="0072536E"/>
    <w:rsid w:val="00725DB7"/>
    <w:rsid w:val="0072616C"/>
    <w:rsid w:val="007261D4"/>
    <w:rsid w:val="00726614"/>
    <w:rsid w:val="00730E8E"/>
    <w:rsid w:val="00731EC5"/>
    <w:rsid w:val="00731EEC"/>
    <w:rsid w:val="00736FD8"/>
    <w:rsid w:val="007403C1"/>
    <w:rsid w:val="00742472"/>
    <w:rsid w:val="00743886"/>
    <w:rsid w:val="00743EC0"/>
    <w:rsid w:val="00745679"/>
    <w:rsid w:val="0074621E"/>
    <w:rsid w:val="007477B4"/>
    <w:rsid w:val="007508D8"/>
    <w:rsid w:val="0075298C"/>
    <w:rsid w:val="007544EE"/>
    <w:rsid w:val="00756EB5"/>
    <w:rsid w:val="00761515"/>
    <w:rsid w:val="007625B8"/>
    <w:rsid w:val="00766D3A"/>
    <w:rsid w:val="0076710F"/>
    <w:rsid w:val="00770B5B"/>
    <w:rsid w:val="00772265"/>
    <w:rsid w:val="00773B07"/>
    <w:rsid w:val="00775207"/>
    <w:rsid w:val="00777673"/>
    <w:rsid w:val="007777EC"/>
    <w:rsid w:val="00780207"/>
    <w:rsid w:val="007821A4"/>
    <w:rsid w:val="007837C4"/>
    <w:rsid w:val="00785722"/>
    <w:rsid w:val="0078637B"/>
    <w:rsid w:val="00792090"/>
    <w:rsid w:val="00795085"/>
    <w:rsid w:val="00795432"/>
    <w:rsid w:val="007A2666"/>
    <w:rsid w:val="007A2756"/>
    <w:rsid w:val="007A5E04"/>
    <w:rsid w:val="007A7BB0"/>
    <w:rsid w:val="007B0475"/>
    <w:rsid w:val="007B30CB"/>
    <w:rsid w:val="007B4CC6"/>
    <w:rsid w:val="007B5D2B"/>
    <w:rsid w:val="007C7AE8"/>
    <w:rsid w:val="007D1D6B"/>
    <w:rsid w:val="007D209A"/>
    <w:rsid w:val="007D25FE"/>
    <w:rsid w:val="007D3A56"/>
    <w:rsid w:val="007E2BC3"/>
    <w:rsid w:val="007E6705"/>
    <w:rsid w:val="007F0EBE"/>
    <w:rsid w:val="007F5255"/>
    <w:rsid w:val="007F7B7B"/>
    <w:rsid w:val="00804AF3"/>
    <w:rsid w:val="00807C18"/>
    <w:rsid w:val="0081739B"/>
    <w:rsid w:val="00817872"/>
    <w:rsid w:val="0082002E"/>
    <w:rsid w:val="008246EC"/>
    <w:rsid w:val="008308F0"/>
    <w:rsid w:val="00832688"/>
    <w:rsid w:val="00834060"/>
    <w:rsid w:val="008357A4"/>
    <w:rsid w:val="008361B9"/>
    <w:rsid w:val="008365BF"/>
    <w:rsid w:val="00840496"/>
    <w:rsid w:val="008426FB"/>
    <w:rsid w:val="00843487"/>
    <w:rsid w:val="00843D9E"/>
    <w:rsid w:val="008452E1"/>
    <w:rsid w:val="008458C3"/>
    <w:rsid w:val="0085174C"/>
    <w:rsid w:val="00851A41"/>
    <w:rsid w:val="00854D24"/>
    <w:rsid w:val="008557FE"/>
    <w:rsid w:val="00855C17"/>
    <w:rsid w:val="00860180"/>
    <w:rsid w:val="008603FA"/>
    <w:rsid w:val="008621C0"/>
    <w:rsid w:val="008622CA"/>
    <w:rsid w:val="00863DEA"/>
    <w:rsid w:val="008742A8"/>
    <w:rsid w:val="00875E98"/>
    <w:rsid w:val="00886B6D"/>
    <w:rsid w:val="00890FDB"/>
    <w:rsid w:val="008924F8"/>
    <w:rsid w:val="008925AF"/>
    <w:rsid w:val="00892DB9"/>
    <w:rsid w:val="00893C18"/>
    <w:rsid w:val="008A3A47"/>
    <w:rsid w:val="008B25C9"/>
    <w:rsid w:val="008B4659"/>
    <w:rsid w:val="008C5443"/>
    <w:rsid w:val="008C614F"/>
    <w:rsid w:val="008D0174"/>
    <w:rsid w:val="008D078B"/>
    <w:rsid w:val="008D0B10"/>
    <w:rsid w:val="008D3BDC"/>
    <w:rsid w:val="008D4D61"/>
    <w:rsid w:val="008D5081"/>
    <w:rsid w:val="008D639D"/>
    <w:rsid w:val="008D7FB5"/>
    <w:rsid w:val="008E623B"/>
    <w:rsid w:val="008F6A11"/>
    <w:rsid w:val="00910478"/>
    <w:rsid w:val="00916A5C"/>
    <w:rsid w:val="00922010"/>
    <w:rsid w:val="00922A33"/>
    <w:rsid w:val="009238D0"/>
    <w:rsid w:val="00927038"/>
    <w:rsid w:val="00927247"/>
    <w:rsid w:val="00931243"/>
    <w:rsid w:val="00931A12"/>
    <w:rsid w:val="009325A9"/>
    <w:rsid w:val="0093399E"/>
    <w:rsid w:val="00935A2E"/>
    <w:rsid w:val="009379FD"/>
    <w:rsid w:val="009401D4"/>
    <w:rsid w:val="0094298A"/>
    <w:rsid w:val="00945844"/>
    <w:rsid w:val="009514E4"/>
    <w:rsid w:val="0095735E"/>
    <w:rsid w:val="00957934"/>
    <w:rsid w:val="009614DA"/>
    <w:rsid w:val="00962D04"/>
    <w:rsid w:val="00966E4A"/>
    <w:rsid w:val="009679A3"/>
    <w:rsid w:val="0097069D"/>
    <w:rsid w:val="009751A1"/>
    <w:rsid w:val="00975407"/>
    <w:rsid w:val="009757CE"/>
    <w:rsid w:val="00982DAF"/>
    <w:rsid w:val="00984ADB"/>
    <w:rsid w:val="00987C75"/>
    <w:rsid w:val="00991E40"/>
    <w:rsid w:val="00991FF3"/>
    <w:rsid w:val="009A787B"/>
    <w:rsid w:val="009A7ACE"/>
    <w:rsid w:val="009B682D"/>
    <w:rsid w:val="009B6D4A"/>
    <w:rsid w:val="009B7238"/>
    <w:rsid w:val="009C0FE5"/>
    <w:rsid w:val="009C35B1"/>
    <w:rsid w:val="009C7BD8"/>
    <w:rsid w:val="009D17C8"/>
    <w:rsid w:val="009D2779"/>
    <w:rsid w:val="009D44C9"/>
    <w:rsid w:val="009D5959"/>
    <w:rsid w:val="009D701D"/>
    <w:rsid w:val="009E041B"/>
    <w:rsid w:val="009E390C"/>
    <w:rsid w:val="009E4CB1"/>
    <w:rsid w:val="009F0FE8"/>
    <w:rsid w:val="009F1D31"/>
    <w:rsid w:val="009F1EB1"/>
    <w:rsid w:val="009F664C"/>
    <w:rsid w:val="009F72EF"/>
    <w:rsid w:val="00A00341"/>
    <w:rsid w:val="00A033E3"/>
    <w:rsid w:val="00A11050"/>
    <w:rsid w:val="00A11792"/>
    <w:rsid w:val="00A1263D"/>
    <w:rsid w:val="00A13053"/>
    <w:rsid w:val="00A1596B"/>
    <w:rsid w:val="00A1692F"/>
    <w:rsid w:val="00A20E21"/>
    <w:rsid w:val="00A32443"/>
    <w:rsid w:val="00A34005"/>
    <w:rsid w:val="00A35913"/>
    <w:rsid w:val="00A408E1"/>
    <w:rsid w:val="00A44C74"/>
    <w:rsid w:val="00A53457"/>
    <w:rsid w:val="00A53DB5"/>
    <w:rsid w:val="00A556CC"/>
    <w:rsid w:val="00A568D4"/>
    <w:rsid w:val="00A579C0"/>
    <w:rsid w:val="00A60607"/>
    <w:rsid w:val="00A65361"/>
    <w:rsid w:val="00A66E89"/>
    <w:rsid w:val="00A67E7C"/>
    <w:rsid w:val="00A71F4A"/>
    <w:rsid w:val="00A737BE"/>
    <w:rsid w:val="00A7513D"/>
    <w:rsid w:val="00A75E88"/>
    <w:rsid w:val="00A82E26"/>
    <w:rsid w:val="00A83F25"/>
    <w:rsid w:val="00A92C9E"/>
    <w:rsid w:val="00A9330E"/>
    <w:rsid w:val="00AA1F09"/>
    <w:rsid w:val="00AA7454"/>
    <w:rsid w:val="00AA7D4C"/>
    <w:rsid w:val="00AB0DF4"/>
    <w:rsid w:val="00AB1114"/>
    <w:rsid w:val="00AB3FA1"/>
    <w:rsid w:val="00AB4524"/>
    <w:rsid w:val="00AB51F8"/>
    <w:rsid w:val="00AB5512"/>
    <w:rsid w:val="00AB6FE6"/>
    <w:rsid w:val="00AB7984"/>
    <w:rsid w:val="00AC4850"/>
    <w:rsid w:val="00AC6289"/>
    <w:rsid w:val="00AC7501"/>
    <w:rsid w:val="00AD1D80"/>
    <w:rsid w:val="00AD3797"/>
    <w:rsid w:val="00AD509D"/>
    <w:rsid w:val="00AD56FD"/>
    <w:rsid w:val="00AD6342"/>
    <w:rsid w:val="00AD7243"/>
    <w:rsid w:val="00AE1762"/>
    <w:rsid w:val="00AE272F"/>
    <w:rsid w:val="00AE32D2"/>
    <w:rsid w:val="00AE4B96"/>
    <w:rsid w:val="00AE7E5F"/>
    <w:rsid w:val="00AF0B8F"/>
    <w:rsid w:val="00AF0DA1"/>
    <w:rsid w:val="00AF53F9"/>
    <w:rsid w:val="00AF7508"/>
    <w:rsid w:val="00AF77FB"/>
    <w:rsid w:val="00B02191"/>
    <w:rsid w:val="00B07593"/>
    <w:rsid w:val="00B07F52"/>
    <w:rsid w:val="00B1159F"/>
    <w:rsid w:val="00B1245D"/>
    <w:rsid w:val="00B25130"/>
    <w:rsid w:val="00B320D1"/>
    <w:rsid w:val="00B414EA"/>
    <w:rsid w:val="00B432B8"/>
    <w:rsid w:val="00B4668D"/>
    <w:rsid w:val="00B47F15"/>
    <w:rsid w:val="00B50778"/>
    <w:rsid w:val="00B51103"/>
    <w:rsid w:val="00B51464"/>
    <w:rsid w:val="00B54448"/>
    <w:rsid w:val="00B5509D"/>
    <w:rsid w:val="00B621C4"/>
    <w:rsid w:val="00B7162A"/>
    <w:rsid w:val="00B75577"/>
    <w:rsid w:val="00B7746E"/>
    <w:rsid w:val="00B77A1E"/>
    <w:rsid w:val="00B8130F"/>
    <w:rsid w:val="00B81C07"/>
    <w:rsid w:val="00B82483"/>
    <w:rsid w:val="00B84605"/>
    <w:rsid w:val="00B901A1"/>
    <w:rsid w:val="00B93D53"/>
    <w:rsid w:val="00B93F80"/>
    <w:rsid w:val="00B9503F"/>
    <w:rsid w:val="00BA43C2"/>
    <w:rsid w:val="00BA4732"/>
    <w:rsid w:val="00BA4EA2"/>
    <w:rsid w:val="00BA5CD2"/>
    <w:rsid w:val="00BA61A0"/>
    <w:rsid w:val="00BB0E78"/>
    <w:rsid w:val="00BB10E4"/>
    <w:rsid w:val="00BB1723"/>
    <w:rsid w:val="00BB3A80"/>
    <w:rsid w:val="00BB510F"/>
    <w:rsid w:val="00BB69EC"/>
    <w:rsid w:val="00BC2414"/>
    <w:rsid w:val="00BC2877"/>
    <w:rsid w:val="00BC29A2"/>
    <w:rsid w:val="00BC2B15"/>
    <w:rsid w:val="00BC52F6"/>
    <w:rsid w:val="00BC6BDC"/>
    <w:rsid w:val="00BC7973"/>
    <w:rsid w:val="00BD1C0A"/>
    <w:rsid w:val="00BD2752"/>
    <w:rsid w:val="00BD789B"/>
    <w:rsid w:val="00BE2D24"/>
    <w:rsid w:val="00BE34C2"/>
    <w:rsid w:val="00BE6733"/>
    <w:rsid w:val="00BF10B2"/>
    <w:rsid w:val="00BF13D1"/>
    <w:rsid w:val="00BF1F8D"/>
    <w:rsid w:val="00BF3595"/>
    <w:rsid w:val="00C0071F"/>
    <w:rsid w:val="00C027F3"/>
    <w:rsid w:val="00C0481B"/>
    <w:rsid w:val="00C126BD"/>
    <w:rsid w:val="00C17C7D"/>
    <w:rsid w:val="00C20DA4"/>
    <w:rsid w:val="00C20F5F"/>
    <w:rsid w:val="00C234CE"/>
    <w:rsid w:val="00C27929"/>
    <w:rsid w:val="00C330B4"/>
    <w:rsid w:val="00C33F88"/>
    <w:rsid w:val="00C37E89"/>
    <w:rsid w:val="00C41D25"/>
    <w:rsid w:val="00C4606E"/>
    <w:rsid w:val="00C52304"/>
    <w:rsid w:val="00C52C97"/>
    <w:rsid w:val="00C53CFF"/>
    <w:rsid w:val="00C54F6F"/>
    <w:rsid w:val="00C5563F"/>
    <w:rsid w:val="00C557CE"/>
    <w:rsid w:val="00C56DEF"/>
    <w:rsid w:val="00C60297"/>
    <w:rsid w:val="00C605C0"/>
    <w:rsid w:val="00C60874"/>
    <w:rsid w:val="00C64699"/>
    <w:rsid w:val="00C64A98"/>
    <w:rsid w:val="00C658DB"/>
    <w:rsid w:val="00C71991"/>
    <w:rsid w:val="00C72C7A"/>
    <w:rsid w:val="00C74CA3"/>
    <w:rsid w:val="00C769A8"/>
    <w:rsid w:val="00C77E2F"/>
    <w:rsid w:val="00C91312"/>
    <w:rsid w:val="00C9443C"/>
    <w:rsid w:val="00C945D2"/>
    <w:rsid w:val="00CA315A"/>
    <w:rsid w:val="00CA5C7A"/>
    <w:rsid w:val="00CA7E37"/>
    <w:rsid w:val="00CB1073"/>
    <w:rsid w:val="00CB1281"/>
    <w:rsid w:val="00CB7EA5"/>
    <w:rsid w:val="00CB7F5F"/>
    <w:rsid w:val="00CC1C3E"/>
    <w:rsid w:val="00CC41AC"/>
    <w:rsid w:val="00CC42BD"/>
    <w:rsid w:val="00CC5929"/>
    <w:rsid w:val="00CC7AF9"/>
    <w:rsid w:val="00CC7DF3"/>
    <w:rsid w:val="00CD0442"/>
    <w:rsid w:val="00CD0679"/>
    <w:rsid w:val="00CD19F1"/>
    <w:rsid w:val="00CD3D2B"/>
    <w:rsid w:val="00CD4F6C"/>
    <w:rsid w:val="00CD73DB"/>
    <w:rsid w:val="00CE065A"/>
    <w:rsid w:val="00CE15D2"/>
    <w:rsid w:val="00CE59D5"/>
    <w:rsid w:val="00CF13A8"/>
    <w:rsid w:val="00CF2112"/>
    <w:rsid w:val="00CF443C"/>
    <w:rsid w:val="00CF5067"/>
    <w:rsid w:val="00CF7DF3"/>
    <w:rsid w:val="00D041E5"/>
    <w:rsid w:val="00D04363"/>
    <w:rsid w:val="00D1178B"/>
    <w:rsid w:val="00D13D35"/>
    <w:rsid w:val="00D15CBE"/>
    <w:rsid w:val="00D3137F"/>
    <w:rsid w:val="00D31E54"/>
    <w:rsid w:val="00D343B6"/>
    <w:rsid w:val="00D35A86"/>
    <w:rsid w:val="00D404E6"/>
    <w:rsid w:val="00D423FE"/>
    <w:rsid w:val="00D439CF"/>
    <w:rsid w:val="00D509AF"/>
    <w:rsid w:val="00D51CAC"/>
    <w:rsid w:val="00D51D21"/>
    <w:rsid w:val="00D52DF2"/>
    <w:rsid w:val="00D558C6"/>
    <w:rsid w:val="00D5769F"/>
    <w:rsid w:val="00D60C02"/>
    <w:rsid w:val="00D6524D"/>
    <w:rsid w:val="00D67B93"/>
    <w:rsid w:val="00D72D15"/>
    <w:rsid w:val="00D7360E"/>
    <w:rsid w:val="00D738AB"/>
    <w:rsid w:val="00D7440E"/>
    <w:rsid w:val="00D76378"/>
    <w:rsid w:val="00D76B75"/>
    <w:rsid w:val="00D76ED1"/>
    <w:rsid w:val="00D77812"/>
    <w:rsid w:val="00D815DA"/>
    <w:rsid w:val="00D87C85"/>
    <w:rsid w:val="00D90201"/>
    <w:rsid w:val="00D90B02"/>
    <w:rsid w:val="00D915EE"/>
    <w:rsid w:val="00D919B2"/>
    <w:rsid w:val="00D97C42"/>
    <w:rsid w:val="00DB065B"/>
    <w:rsid w:val="00DB0C74"/>
    <w:rsid w:val="00DB394A"/>
    <w:rsid w:val="00DB652D"/>
    <w:rsid w:val="00DB6531"/>
    <w:rsid w:val="00DC0499"/>
    <w:rsid w:val="00DC2296"/>
    <w:rsid w:val="00DC2367"/>
    <w:rsid w:val="00DC2A83"/>
    <w:rsid w:val="00DC65F7"/>
    <w:rsid w:val="00DC6DA0"/>
    <w:rsid w:val="00DC7067"/>
    <w:rsid w:val="00DC75AF"/>
    <w:rsid w:val="00DC7CE1"/>
    <w:rsid w:val="00DD7E8D"/>
    <w:rsid w:val="00DE53F3"/>
    <w:rsid w:val="00DE768B"/>
    <w:rsid w:val="00DF03A5"/>
    <w:rsid w:val="00DF0431"/>
    <w:rsid w:val="00DF3EBF"/>
    <w:rsid w:val="00DF4CC4"/>
    <w:rsid w:val="00DF7DDC"/>
    <w:rsid w:val="00E00FB3"/>
    <w:rsid w:val="00E01592"/>
    <w:rsid w:val="00E11D81"/>
    <w:rsid w:val="00E143F7"/>
    <w:rsid w:val="00E14A2E"/>
    <w:rsid w:val="00E15192"/>
    <w:rsid w:val="00E1614C"/>
    <w:rsid w:val="00E171DD"/>
    <w:rsid w:val="00E20169"/>
    <w:rsid w:val="00E21E76"/>
    <w:rsid w:val="00E223DE"/>
    <w:rsid w:val="00E22ED9"/>
    <w:rsid w:val="00E245C8"/>
    <w:rsid w:val="00E24B28"/>
    <w:rsid w:val="00E31914"/>
    <w:rsid w:val="00E33636"/>
    <w:rsid w:val="00E36D5B"/>
    <w:rsid w:val="00E40ACF"/>
    <w:rsid w:val="00E41914"/>
    <w:rsid w:val="00E435DF"/>
    <w:rsid w:val="00E44918"/>
    <w:rsid w:val="00E52EAA"/>
    <w:rsid w:val="00E5369B"/>
    <w:rsid w:val="00E54D5B"/>
    <w:rsid w:val="00E54FEF"/>
    <w:rsid w:val="00E605C2"/>
    <w:rsid w:val="00E62C97"/>
    <w:rsid w:val="00E64214"/>
    <w:rsid w:val="00E64F6E"/>
    <w:rsid w:val="00E65251"/>
    <w:rsid w:val="00E6663C"/>
    <w:rsid w:val="00E66927"/>
    <w:rsid w:val="00E67FA3"/>
    <w:rsid w:val="00E704DC"/>
    <w:rsid w:val="00E70601"/>
    <w:rsid w:val="00E7094F"/>
    <w:rsid w:val="00E71174"/>
    <w:rsid w:val="00E76647"/>
    <w:rsid w:val="00E8205C"/>
    <w:rsid w:val="00E83730"/>
    <w:rsid w:val="00E83A3D"/>
    <w:rsid w:val="00E84715"/>
    <w:rsid w:val="00E8636B"/>
    <w:rsid w:val="00E8666F"/>
    <w:rsid w:val="00E91F5A"/>
    <w:rsid w:val="00E93148"/>
    <w:rsid w:val="00E94DA6"/>
    <w:rsid w:val="00E97956"/>
    <w:rsid w:val="00E97AB2"/>
    <w:rsid w:val="00EA250D"/>
    <w:rsid w:val="00EB1926"/>
    <w:rsid w:val="00EB1E33"/>
    <w:rsid w:val="00EB585D"/>
    <w:rsid w:val="00EB7853"/>
    <w:rsid w:val="00EC0036"/>
    <w:rsid w:val="00EC1275"/>
    <w:rsid w:val="00EC17ED"/>
    <w:rsid w:val="00EC4A41"/>
    <w:rsid w:val="00EC4C7C"/>
    <w:rsid w:val="00EC7C2A"/>
    <w:rsid w:val="00ED6969"/>
    <w:rsid w:val="00EE03A9"/>
    <w:rsid w:val="00EE0FE9"/>
    <w:rsid w:val="00EE4463"/>
    <w:rsid w:val="00EE6439"/>
    <w:rsid w:val="00EE66D8"/>
    <w:rsid w:val="00EF3B1E"/>
    <w:rsid w:val="00F0099A"/>
    <w:rsid w:val="00F01149"/>
    <w:rsid w:val="00F023E9"/>
    <w:rsid w:val="00F03129"/>
    <w:rsid w:val="00F04FAB"/>
    <w:rsid w:val="00F06654"/>
    <w:rsid w:val="00F066B4"/>
    <w:rsid w:val="00F070EB"/>
    <w:rsid w:val="00F15048"/>
    <w:rsid w:val="00F1619B"/>
    <w:rsid w:val="00F204DA"/>
    <w:rsid w:val="00F2149F"/>
    <w:rsid w:val="00F21553"/>
    <w:rsid w:val="00F33D55"/>
    <w:rsid w:val="00F3631E"/>
    <w:rsid w:val="00F371FB"/>
    <w:rsid w:val="00F413E9"/>
    <w:rsid w:val="00F44CA2"/>
    <w:rsid w:val="00F51050"/>
    <w:rsid w:val="00F51BE6"/>
    <w:rsid w:val="00F55B49"/>
    <w:rsid w:val="00F6345A"/>
    <w:rsid w:val="00F63557"/>
    <w:rsid w:val="00F636CF"/>
    <w:rsid w:val="00F63BB2"/>
    <w:rsid w:val="00F66D3E"/>
    <w:rsid w:val="00F70AF8"/>
    <w:rsid w:val="00F7163B"/>
    <w:rsid w:val="00F71F0D"/>
    <w:rsid w:val="00F77FA7"/>
    <w:rsid w:val="00F834AE"/>
    <w:rsid w:val="00F84701"/>
    <w:rsid w:val="00F916AB"/>
    <w:rsid w:val="00F9531F"/>
    <w:rsid w:val="00F972E1"/>
    <w:rsid w:val="00F9752E"/>
    <w:rsid w:val="00F97628"/>
    <w:rsid w:val="00F97C35"/>
    <w:rsid w:val="00FA3984"/>
    <w:rsid w:val="00FA4ACF"/>
    <w:rsid w:val="00FA61FB"/>
    <w:rsid w:val="00FA70BE"/>
    <w:rsid w:val="00FB1DBE"/>
    <w:rsid w:val="00FB400D"/>
    <w:rsid w:val="00FB739E"/>
    <w:rsid w:val="00FB7589"/>
    <w:rsid w:val="00FC717D"/>
    <w:rsid w:val="00FC7269"/>
    <w:rsid w:val="00FD1697"/>
    <w:rsid w:val="00FD5C28"/>
    <w:rsid w:val="00FD7BCA"/>
    <w:rsid w:val="00FE1723"/>
    <w:rsid w:val="00FE18B3"/>
    <w:rsid w:val="00FE3529"/>
    <w:rsid w:val="00FE55A5"/>
    <w:rsid w:val="00FE72F5"/>
    <w:rsid w:val="00FF0B87"/>
    <w:rsid w:val="00FF10BD"/>
    <w:rsid w:val="00FF1220"/>
    <w:rsid w:val="00FF18E3"/>
    <w:rsid w:val="00FF3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F03129"/>
    <w:pPr>
      <w:ind w:left="720"/>
      <w:contextualSpacing/>
    </w:pPr>
  </w:style>
  <w:style w:type="paragraph" w:styleId="afd">
    <w:name w:val="No Spacing"/>
    <w:uiPriority w:val="1"/>
    <w:qFormat/>
    <w:rsid w:val="007A2756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character" w:styleId="afe">
    <w:name w:val="Emphasis"/>
    <w:basedOn w:val="a0"/>
    <w:qFormat/>
    <w:rsid w:val="005F4680"/>
    <w:rPr>
      <w:i/>
      <w:iCs/>
    </w:rPr>
  </w:style>
  <w:style w:type="paragraph" w:styleId="aff">
    <w:name w:val="footer"/>
    <w:basedOn w:val="a"/>
    <w:link w:val="Char0"/>
    <w:uiPriority w:val="99"/>
    <w:rsid w:val="00650AD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f"/>
    <w:uiPriority w:val="99"/>
    <w:rsid w:val="00650AD7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650AD7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8BFD4E40CC3498580B3018FB584B47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2472ACC-3D06-4913-9129-B5401D5AB183}"/>
      </w:docPartPr>
      <w:docPartBody>
        <w:p w:rsidR="00345A31" w:rsidRDefault="006D13C6" w:rsidP="006D13C6">
          <w:pPr>
            <w:pStyle w:val="68BFD4E40CC3498580B3018FB584B471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8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D13C6"/>
    <w:rsid w:val="00345A31"/>
    <w:rsid w:val="003550CE"/>
    <w:rsid w:val="00533644"/>
    <w:rsid w:val="005C34D2"/>
    <w:rsid w:val="006D13C6"/>
    <w:rsid w:val="0071669F"/>
    <w:rsid w:val="008A655B"/>
    <w:rsid w:val="00A13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A3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8BFD4E40CC3498580B3018FB584B471">
    <w:name w:val="68BFD4E40CC3498580B3018FB584B471"/>
    <w:rsid w:val="006D13C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9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آراؤه في غير العبادات</dc:title>
  <dc:subject/>
  <dc:creator>USER</dc:creator>
  <cp:keywords/>
  <dc:description/>
  <cp:lastModifiedBy>win 7</cp:lastModifiedBy>
  <cp:revision>225</cp:revision>
  <dcterms:created xsi:type="dcterms:W3CDTF">2013-03-08T20:19:00Z</dcterms:created>
  <dcterms:modified xsi:type="dcterms:W3CDTF">2014-05-26T03:23:00Z</dcterms:modified>
</cp:coreProperties>
</file>