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43" w:rsidRPr="00813E55" w:rsidRDefault="000E6043" w:rsidP="00813E55">
      <w:pPr>
        <w:autoSpaceDE w:val="0"/>
        <w:autoSpaceDN w:val="0"/>
        <w:adjustRightInd w:val="0"/>
        <w:spacing w:after="120" w:line="240" w:lineRule="auto"/>
        <w:ind w:firstLine="454"/>
        <w:jc w:val="both"/>
        <w:rPr>
          <w:rFonts w:ascii="Traditional Arabic" w:cs="Traditional Arabic"/>
          <w:b/>
          <w:bCs/>
          <w:sz w:val="40"/>
          <w:szCs w:val="40"/>
          <w:rtl/>
        </w:rPr>
      </w:pPr>
      <w:r w:rsidRPr="00813E55">
        <w:rPr>
          <w:rFonts w:ascii="Traditional Arabic" w:cs="Traditional Arabic" w:hint="cs"/>
          <w:b/>
          <w:bCs/>
          <w:color w:val="000000"/>
          <w:sz w:val="40"/>
          <w:szCs w:val="40"/>
          <w:rtl/>
        </w:rPr>
        <w:t xml:space="preserve">المطلب الثاني  : </w:t>
      </w:r>
      <w:r w:rsidR="0021445B" w:rsidRPr="00813E55">
        <w:rPr>
          <w:rFonts w:ascii="Traditional Arabic" w:cs="Traditional Arabic" w:hint="cs"/>
          <w:b/>
          <w:bCs/>
          <w:color w:val="000000"/>
          <w:sz w:val="40"/>
          <w:szCs w:val="40"/>
          <w:rtl/>
        </w:rPr>
        <w:t>إجارة</w:t>
      </w:r>
      <w:r w:rsidR="00230920" w:rsidRPr="00366F3C">
        <w:rPr>
          <w:rStyle w:val="ae"/>
          <w:rFonts w:ascii="Traditional Arabic" w:hAnsi="Traditional Arabic"/>
          <w:color w:val="000000"/>
          <w:sz w:val="40"/>
          <w:szCs w:val="40"/>
          <w:rtl/>
        </w:rPr>
        <w:t>(</w:t>
      </w:r>
      <w:r w:rsidR="00230920" w:rsidRPr="00366F3C">
        <w:rPr>
          <w:rStyle w:val="ae"/>
          <w:rFonts w:ascii="Traditional Arabic" w:hAnsi="Traditional Arabic"/>
          <w:color w:val="000000"/>
          <w:sz w:val="40"/>
          <w:szCs w:val="40"/>
          <w:rtl/>
        </w:rPr>
        <w:footnoteReference w:id="2"/>
      </w:r>
      <w:r w:rsidR="00230920" w:rsidRPr="00366F3C">
        <w:rPr>
          <w:rStyle w:val="ae"/>
          <w:rFonts w:ascii="Traditional Arabic" w:hAnsi="Traditional Arabic"/>
          <w:color w:val="000000"/>
          <w:sz w:val="40"/>
          <w:szCs w:val="40"/>
          <w:rtl/>
        </w:rPr>
        <w:t>)</w:t>
      </w:r>
      <w:r w:rsidRPr="00813E55">
        <w:rPr>
          <w:rFonts w:ascii="Traditional Arabic" w:cs="Traditional Arabic" w:hint="cs"/>
          <w:b/>
          <w:bCs/>
          <w:color w:val="000000"/>
          <w:sz w:val="40"/>
          <w:szCs w:val="40"/>
          <w:rtl/>
        </w:rPr>
        <w:t xml:space="preserve"> </w:t>
      </w:r>
      <w:r w:rsidR="0021445B" w:rsidRPr="00813E55">
        <w:rPr>
          <w:rFonts w:ascii="Traditional Arabic" w:cs="Traditional Arabic" w:hint="cs"/>
          <w:b/>
          <w:bCs/>
          <w:sz w:val="40"/>
          <w:szCs w:val="40"/>
          <w:rtl/>
        </w:rPr>
        <w:t>العين المستأجرة</w:t>
      </w:r>
      <w:r w:rsidR="007102FB" w:rsidRPr="00813E55">
        <w:rPr>
          <w:rStyle w:val="ae"/>
          <w:sz w:val="40"/>
          <w:szCs w:val="40"/>
          <w:rtl/>
        </w:rPr>
        <w:t>(</w:t>
      </w:r>
      <w:r w:rsidR="007102FB" w:rsidRPr="00813E55">
        <w:rPr>
          <w:rStyle w:val="ae"/>
          <w:sz w:val="40"/>
          <w:szCs w:val="40"/>
          <w:rtl/>
        </w:rPr>
        <w:footnoteReference w:id="3"/>
      </w:r>
      <w:r w:rsidR="007102FB" w:rsidRPr="00813E55">
        <w:rPr>
          <w:rStyle w:val="ae"/>
          <w:sz w:val="40"/>
          <w:szCs w:val="40"/>
          <w:rtl/>
        </w:rPr>
        <w:t>)</w:t>
      </w:r>
      <w:r w:rsidRPr="00813E55">
        <w:rPr>
          <w:rFonts w:ascii="Traditional Arabic" w:cs="Traditional Arabic" w:hint="cs"/>
          <w:b/>
          <w:bCs/>
          <w:sz w:val="40"/>
          <w:szCs w:val="40"/>
          <w:rtl/>
        </w:rPr>
        <w:t>.</w:t>
      </w:r>
      <w:r w:rsidR="006748BB" w:rsidRPr="00813E55">
        <w:rPr>
          <w:rFonts w:ascii="Traditional Arabic" w:cs="Traditional Arabic" w:hint="cs"/>
          <w:b/>
          <w:bCs/>
          <w:sz w:val="40"/>
          <w:szCs w:val="40"/>
          <w:rtl/>
        </w:rPr>
        <w:t xml:space="preserve"> </w:t>
      </w:r>
    </w:p>
    <w:p w:rsidR="00813E55" w:rsidRDefault="00237DA5" w:rsidP="00D73990">
      <w:pPr>
        <w:autoSpaceDE w:val="0"/>
        <w:autoSpaceDN w:val="0"/>
        <w:adjustRightInd w:val="0"/>
        <w:spacing w:after="0" w:line="240" w:lineRule="auto"/>
        <w:ind w:firstLine="454"/>
        <w:jc w:val="both"/>
        <w:rPr>
          <w:rFonts w:ascii="Traditional Arabic" w:cs="Traditional Arabic"/>
          <w:sz w:val="36"/>
          <w:szCs w:val="36"/>
          <w:rtl/>
        </w:rPr>
      </w:pPr>
      <w:r w:rsidRPr="004D4880">
        <w:rPr>
          <w:rFonts w:ascii="Traditional Arabic" w:cs="Traditional Arabic" w:hint="cs"/>
          <w:sz w:val="36"/>
          <w:szCs w:val="36"/>
          <w:rtl/>
        </w:rPr>
        <w:t>يرى</w:t>
      </w:r>
      <w:r w:rsidR="00B7449A" w:rsidRPr="004D4880">
        <w:rPr>
          <w:rFonts w:ascii="Traditional Arabic" w:cs="Traditional Arabic" w:hint="cs"/>
          <w:sz w:val="36"/>
          <w:szCs w:val="36"/>
          <w:rtl/>
        </w:rPr>
        <w:t xml:space="preserve"> نافع </w:t>
      </w:r>
      <w:r w:rsidRPr="004D4880">
        <w:rPr>
          <w:rFonts w:ascii="Traditional Arabic" w:cs="Traditional Arabic" w:hint="cs"/>
          <w:sz w:val="36"/>
          <w:szCs w:val="36"/>
          <w:rtl/>
        </w:rPr>
        <w:t xml:space="preserve">رحمه الله </w:t>
      </w:r>
      <w:r w:rsidR="009400AB">
        <w:rPr>
          <w:rFonts w:ascii="Traditional Arabic" w:cs="Traditional Arabic" w:hint="cs"/>
          <w:sz w:val="36"/>
          <w:szCs w:val="36"/>
          <w:rtl/>
        </w:rPr>
        <w:t>جواز إجارة العين المستأجرة بأكثر مما</w:t>
      </w:r>
      <w:r w:rsidR="00B7449A" w:rsidRPr="004D4880">
        <w:rPr>
          <w:rFonts w:ascii="Traditional Arabic" w:cs="Traditional Arabic" w:hint="cs"/>
          <w:sz w:val="36"/>
          <w:szCs w:val="36"/>
          <w:rtl/>
        </w:rPr>
        <w:t xml:space="preserve"> استأجره</w:t>
      </w:r>
      <w:r w:rsidR="00961018">
        <w:rPr>
          <w:rFonts w:ascii="Traditional Arabic" w:cs="Traditional Arabic" w:hint="cs"/>
          <w:sz w:val="36"/>
          <w:szCs w:val="36"/>
          <w:rtl/>
        </w:rPr>
        <w:t>ا</w:t>
      </w:r>
      <w:r w:rsidR="009400AB">
        <w:rPr>
          <w:rFonts w:ascii="Traditional Arabic" w:cs="Traditional Arabic" w:hint="cs"/>
          <w:sz w:val="36"/>
          <w:szCs w:val="36"/>
          <w:rtl/>
        </w:rPr>
        <w:t xml:space="preserve"> به</w:t>
      </w:r>
      <w:r w:rsidR="007C44CD">
        <w:rPr>
          <w:rFonts w:ascii="Traditional Arabic" w:cs="Traditional Arabic" w:hint="cs"/>
          <w:sz w:val="36"/>
          <w:szCs w:val="36"/>
          <w:rtl/>
        </w:rPr>
        <w:t xml:space="preserve"> </w:t>
      </w:r>
      <w:r w:rsidR="00101B54" w:rsidRPr="00366F3C">
        <w:rPr>
          <w:rStyle w:val="ae"/>
          <w:rFonts w:ascii="Traditional Arabic" w:hAnsi="Traditional Arabic"/>
          <w:color w:val="000000"/>
          <w:sz w:val="36"/>
          <w:szCs w:val="36"/>
          <w:rtl/>
        </w:rPr>
        <w:t>(</w:t>
      </w:r>
      <w:r w:rsidR="00101B54" w:rsidRPr="00366F3C">
        <w:rPr>
          <w:rStyle w:val="ae"/>
          <w:rFonts w:ascii="Traditional Arabic" w:hAnsi="Traditional Arabic"/>
          <w:color w:val="000000"/>
          <w:sz w:val="36"/>
          <w:szCs w:val="36"/>
          <w:rtl/>
        </w:rPr>
        <w:footnoteReference w:id="4"/>
      </w:r>
      <w:r w:rsidR="00101B54" w:rsidRPr="00366F3C">
        <w:rPr>
          <w:rStyle w:val="ae"/>
          <w:rFonts w:ascii="Traditional Arabic" w:hAnsi="Traditional Arabic"/>
          <w:color w:val="000000"/>
          <w:sz w:val="36"/>
          <w:szCs w:val="36"/>
          <w:rtl/>
        </w:rPr>
        <w:t>)</w:t>
      </w:r>
      <w:r w:rsidR="0093304C" w:rsidRPr="004D4880">
        <w:rPr>
          <w:rFonts w:ascii="Traditional Arabic" w:cs="Traditional Arabic" w:hint="cs"/>
          <w:sz w:val="36"/>
          <w:szCs w:val="36"/>
          <w:rtl/>
        </w:rPr>
        <w:t>,</w:t>
      </w:r>
      <w:r w:rsidR="00B7449A" w:rsidRPr="004D4880">
        <w:rPr>
          <w:rFonts w:ascii="Traditional Arabic" w:cs="Traditional Arabic" w:hint="cs"/>
          <w:sz w:val="36"/>
          <w:szCs w:val="36"/>
          <w:rtl/>
        </w:rPr>
        <w:t xml:space="preserve"> </w:t>
      </w:r>
      <w:r w:rsidR="008C097B" w:rsidRPr="004D4880">
        <w:rPr>
          <w:rFonts w:ascii="Traditional Arabic" w:cs="Traditional Arabic" w:hint="cs"/>
          <w:sz w:val="36"/>
          <w:szCs w:val="36"/>
          <w:rtl/>
        </w:rPr>
        <w:t>و به قال</w:t>
      </w:r>
      <w:r w:rsidR="00EE5EBD" w:rsidRPr="004D4880">
        <w:rPr>
          <w:rFonts w:ascii="Traditional Arabic" w:cs="Traditional Arabic" w:hint="cs"/>
          <w:sz w:val="36"/>
          <w:szCs w:val="36"/>
          <w:rtl/>
        </w:rPr>
        <w:t xml:space="preserve"> طاووس</w:t>
      </w:r>
      <w:r w:rsidR="00F20857">
        <w:rPr>
          <w:rFonts w:ascii="Traditional Arabic" w:cs="Traditional Arabic" w:hint="cs"/>
          <w:sz w:val="36"/>
          <w:szCs w:val="36"/>
          <w:rtl/>
        </w:rPr>
        <w:t xml:space="preserve"> </w:t>
      </w:r>
      <w:r w:rsidR="009400AB">
        <w:rPr>
          <w:rFonts w:ascii="Traditional Arabic" w:cs="Traditional Arabic" w:hint="cs"/>
          <w:sz w:val="36"/>
          <w:szCs w:val="36"/>
          <w:rtl/>
        </w:rPr>
        <w:t>,</w:t>
      </w:r>
      <w:r w:rsidR="00F20857">
        <w:rPr>
          <w:rFonts w:ascii="Traditional Arabic" w:cs="Traditional Arabic" w:hint="cs"/>
          <w:sz w:val="36"/>
          <w:szCs w:val="36"/>
          <w:rtl/>
        </w:rPr>
        <w:t xml:space="preserve"> </w:t>
      </w:r>
      <w:r w:rsidR="00331A39">
        <w:rPr>
          <w:rFonts w:ascii="Traditional Arabic" w:cs="Traditional Arabic" w:hint="cs"/>
          <w:sz w:val="36"/>
          <w:szCs w:val="36"/>
          <w:rtl/>
        </w:rPr>
        <w:t>و</w:t>
      </w:r>
      <w:r w:rsidR="006B00FC">
        <w:rPr>
          <w:rFonts w:ascii="Traditional Arabic" w:cs="Traditional Arabic" w:hint="cs"/>
          <w:sz w:val="36"/>
          <w:szCs w:val="36"/>
          <w:rtl/>
        </w:rPr>
        <w:t>ال</w:t>
      </w:r>
      <w:r w:rsidR="00372FD8" w:rsidRPr="004D4880">
        <w:rPr>
          <w:rFonts w:ascii="Traditional Arabic" w:cs="Traditional Arabic" w:hint="cs"/>
          <w:sz w:val="36"/>
          <w:szCs w:val="36"/>
          <w:rtl/>
        </w:rPr>
        <w:t>حسن البصري</w:t>
      </w:r>
      <w:r w:rsidR="00F20857">
        <w:rPr>
          <w:rFonts w:ascii="Traditional Arabic" w:cs="Traditional Arabic" w:hint="cs"/>
          <w:sz w:val="36"/>
          <w:szCs w:val="36"/>
          <w:rtl/>
        </w:rPr>
        <w:t xml:space="preserve"> </w:t>
      </w:r>
      <w:r w:rsidR="00372FD8" w:rsidRPr="004D4880">
        <w:rPr>
          <w:rFonts w:ascii="Traditional Arabic" w:cs="Traditional Arabic" w:hint="cs"/>
          <w:sz w:val="36"/>
          <w:szCs w:val="36"/>
          <w:rtl/>
        </w:rPr>
        <w:t>,</w:t>
      </w:r>
      <w:r w:rsidR="00A92451">
        <w:rPr>
          <w:rFonts w:ascii="Traditional Arabic" w:cs="Traditional Arabic" w:hint="cs"/>
          <w:sz w:val="36"/>
          <w:szCs w:val="36"/>
          <w:rtl/>
        </w:rPr>
        <w:t xml:space="preserve"> </w:t>
      </w:r>
      <w:r w:rsidR="00384C2B" w:rsidRPr="004D4880">
        <w:rPr>
          <w:rFonts w:ascii="Traditional Arabic" w:cs="Traditional Arabic" w:hint="cs"/>
          <w:sz w:val="36"/>
          <w:szCs w:val="36"/>
          <w:rtl/>
        </w:rPr>
        <w:t>ومكحول</w:t>
      </w:r>
      <w:r w:rsidR="00F20857">
        <w:rPr>
          <w:rFonts w:ascii="Traditional Arabic" w:cs="Traditional Arabic" w:hint="cs"/>
          <w:sz w:val="36"/>
          <w:szCs w:val="36"/>
          <w:rtl/>
        </w:rPr>
        <w:t xml:space="preserve"> </w:t>
      </w:r>
      <w:r w:rsidR="00384C2B" w:rsidRPr="004D4880">
        <w:rPr>
          <w:rFonts w:ascii="Traditional Arabic" w:cs="Traditional Arabic" w:hint="cs"/>
          <w:sz w:val="36"/>
          <w:szCs w:val="36"/>
          <w:rtl/>
        </w:rPr>
        <w:t>,</w:t>
      </w:r>
      <w:r w:rsidR="00A92451">
        <w:rPr>
          <w:rFonts w:ascii="Traditional Arabic" w:cs="Traditional Arabic" w:hint="cs"/>
          <w:sz w:val="36"/>
          <w:szCs w:val="36"/>
          <w:rtl/>
        </w:rPr>
        <w:t xml:space="preserve"> </w:t>
      </w:r>
      <w:r w:rsidR="00E21AD7" w:rsidRPr="004D4880">
        <w:rPr>
          <w:rFonts w:ascii="Traditional Arabic" w:cs="Traditional Arabic" w:hint="cs"/>
          <w:sz w:val="36"/>
          <w:szCs w:val="36"/>
          <w:rtl/>
        </w:rPr>
        <w:t>وعطاء</w:t>
      </w:r>
      <w:r w:rsidR="00767CFB">
        <w:rPr>
          <w:rFonts w:ascii="Traditional Arabic" w:cs="Traditional Arabic" w:hint="cs"/>
          <w:sz w:val="36"/>
          <w:szCs w:val="36"/>
          <w:rtl/>
        </w:rPr>
        <w:t xml:space="preserve"> </w:t>
      </w:r>
      <w:r w:rsidR="00E21AD7" w:rsidRPr="004D4880">
        <w:rPr>
          <w:rFonts w:ascii="Traditional Arabic" w:cs="Traditional Arabic" w:hint="cs"/>
          <w:sz w:val="36"/>
          <w:szCs w:val="36"/>
          <w:rtl/>
        </w:rPr>
        <w:t>,</w:t>
      </w:r>
      <w:r w:rsidR="00A92451">
        <w:rPr>
          <w:rFonts w:ascii="Traditional Arabic" w:cs="Traditional Arabic" w:hint="cs"/>
          <w:sz w:val="36"/>
          <w:szCs w:val="36"/>
          <w:rtl/>
        </w:rPr>
        <w:t xml:space="preserve"> </w:t>
      </w:r>
      <w:r w:rsidR="003F2A00" w:rsidRPr="004D4880">
        <w:rPr>
          <w:rFonts w:ascii="Traditional Arabic" w:cs="Traditional Arabic" w:hint="cs"/>
          <w:sz w:val="36"/>
          <w:szCs w:val="36"/>
          <w:rtl/>
        </w:rPr>
        <w:t>والزهري</w:t>
      </w:r>
      <w:r w:rsidR="00D266D8">
        <w:rPr>
          <w:rFonts w:ascii="Traditional Arabic" w:cs="Traditional Arabic" w:hint="cs"/>
          <w:sz w:val="36"/>
          <w:szCs w:val="36"/>
          <w:rtl/>
        </w:rPr>
        <w:t xml:space="preserve"> </w:t>
      </w:r>
      <w:r w:rsidR="003F2A00" w:rsidRPr="004D4880">
        <w:rPr>
          <w:rFonts w:ascii="Traditional Arabic" w:cs="Traditional Arabic" w:hint="cs"/>
          <w:sz w:val="36"/>
          <w:szCs w:val="36"/>
          <w:rtl/>
        </w:rPr>
        <w:t>,</w:t>
      </w:r>
      <w:r w:rsidR="00F04665" w:rsidRPr="004D4880">
        <w:rPr>
          <w:rFonts w:ascii="Traditional Arabic" w:cs="Traditional Arabic" w:hint="cs"/>
          <w:sz w:val="36"/>
          <w:szCs w:val="36"/>
          <w:rtl/>
        </w:rPr>
        <w:t xml:space="preserve"> أبو</w:t>
      </w:r>
      <w:r w:rsidR="00414DAC" w:rsidRPr="004D4880">
        <w:rPr>
          <w:rFonts w:ascii="Traditional Arabic" w:cs="Traditional Arabic" w:hint="cs"/>
          <w:sz w:val="36"/>
          <w:szCs w:val="36"/>
          <w:rtl/>
        </w:rPr>
        <w:t xml:space="preserve"> الزناد</w:t>
      </w:r>
      <w:r w:rsidR="000E2087" w:rsidRPr="00366F3C">
        <w:rPr>
          <w:rStyle w:val="ae"/>
          <w:rFonts w:ascii="Traditional Arabic" w:hAnsi="Traditional Arabic"/>
          <w:color w:val="000000"/>
          <w:sz w:val="36"/>
          <w:szCs w:val="36"/>
          <w:rtl/>
        </w:rPr>
        <w:t>(</w:t>
      </w:r>
      <w:r w:rsidR="000E2087" w:rsidRPr="00366F3C">
        <w:rPr>
          <w:rStyle w:val="ae"/>
          <w:rFonts w:ascii="Traditional Arabic" w:hAnsi="Traditional Arabic"/>
          <w:color w:val="000000"/>
          <w:sz w:val="36"/>
          <w:szCs w:val="36"/>
          <w:rtl/>
        </w:rPr>
        <w:footnoteReference w:id="5"/>
      </w:r>
      <w:r w:rsidR="000E2087" w:rsidRPr="00366F3C">
        <w:rPr>
          <w:rStyle w:val="ae"/>
          <w:rFonts w:ascii="Traditional Arabic" w:hAnsi="Traditional Arabic"/>
          <w:color w:val="000000"/>
          <w:sz w:val="36"/>
          <w:szCs w:val="36"/>
          <w:rtl/>
        </w:rPr>
        <w:t>)</w:t>
      </w:r>
      <w:r w:rsidR="00D266D8">
        <w:rPr>
          <w:rFonts w:ascii="Traditional Arabic" w:cs="Traditional Arabic" w:hint="cs"/>
          <w:sz w:val="36"/>
          <w:szCs w:val="36"/>
          <w:rtl/>
        </w:rPr>
        <w:t xml:space="preserve"> </w:t>
      </w:r>
      <w:r w:rsidR="00B62FD0" w:rsidRPr="004D4880">
        <w:rPr>
          <w:rFonts w:ascii="Traditional Arabic" w:cs="Traditional Arabic" w:hint="cs"/>
          <w:sz w:val="36"/>
          <w:szCs w:val="36"/>
          <w:rtl/>
        </w:rPr>
        <w:t>,</w:t>
      </w:r>
      <w:r w:rsidR="00A92451">
        <w:rPr>
          <w:rFonts w:ascii="Traditional Arabic" w:cs="Traditional Arabic" w:hint="cs"/>
          <w:sz w:val="36"/>
          <w:szCs w:val="36"/>
          <w:rtl/>
        </w:rPr>
        <w:t xml:space="preserve"> </w:t>
      </w:r>
      <w:r w:rsidR="00B62FD0" w:rsidRPr="004D4880">
        <w:rPr>
          <w:rFonts w:ascii="Traditional Arabic" w:cs="Traditional Arabic" w:hint="cs"/>
          <w:sz w:val="36"/>
          <w:szCs w:val="36"/>
          <w:rtl/>
        </w:rPr>
        <w:t>وأبو</w:t>
      </w:r>
      <w:r w:rsidR="00F43064" w:rsidRPr="004D4880">
        <w:rPr>
          <w:rFonts w:ascii="Traditional Arabic" w:cs="Traditional Arabic" w:hint="cs"/>
          <w:sz w:val="36"/>
          <w:szCs w:val="36"/>
          <w:rtl/>
        </w:rPr>
        <w:t xml:space="preserve"> ثور</w:t>
      </w:r>
      <w:r w:rsidR="001A6DC3" w:rsidRPr="00366F3C">
        <w:rPr>
          <w:rFonts w:ascii="Traditional Arabic" w:hAnsi="Traditional Arabic" w:cs="Traditional Arabic"/>
          <w:color w:val="000000"/>
          <w:sz w:val="36"/>
          <w:szCs w:val="36"/>
          <w:vertAlign w:val="superscript"/>
          <w:rtl/>
        </w:rPr>
        <w:t>(</w:t>
      </w:r>
      <w:r w:rsidR="001A6DC3" w:rsidRPr="00366F3C">
        <w:rPr>
          <w:rFonts w:ascii="Traditional Arabic" w:hAnsi="Traditional Arabic" w:cs="Traditional Arabic"/>
          <w:color w:val="000000"/>
          <w:sz w:val="36"/>
          <w:szCs w:val="36"/>
          <w:vertAlign w:val="superscript"/>
          <w:rtl/>
        </w:rPr>
        <w:footnoteReference w:id="6"/>
      </w:r>
      <w:r w:rsidR="001A6DC3" w:rsidRPr="00366F3C">
        <w:rPr>
          <w:rFonts w:ascii="Traditional Arabic" w:hAnsi="Traditional Arabic" w:cs="Traditional Arabic"/>
          <w:color w:val="000000"/>
          <w:sz w:val="36"/>
          <w:szCs w:val="36"/>
          <w:vertAlign w:val="superscript"/>
          <w:rtl/>
        </w:rPr>
        <w:t>)</w:t>
      </w:r>
      <w:r w:rsidR="00D266D8">
        <w:rPr>
          <w:rFonts w:ascii="Traditional Arabic" w:cs="Traditional Arabic" w:hint="cs"/>
          <w:sz w:val="36"/>
          <w:szCs w:val="36"/>
          <w:rtl/>
        </w:rPr>
        <w:t xml:space="preserve"> </w:t>
      </w:r>
      <w:r w:rsidR="000E7675" w:rsidRPr="004D4880">
        <w:rPr>
          <w:rFonts w:ascii="Traditional Arabic" w:cs="Traditional Arabic" w:hint="cs"/>
          <w:sz w:val="36"/>
          <w:szCs w:val="36"/>
          <w:rtl/>
        </w:rPr>
        <w:t>,</w:t>
      </w:r>
    </w:p>
    <w:p w:rsidR="00752D23" w:rsidRPr="00A7337C" w:rsidRDefault="00CF4D99" w:rsidP="00767CFB">
      <w:pPr>
        <w:autoSpaceDE w:val="0"/>
        <w:autoSpaceDN w:val="0"/>
        <w:adjustRightInd w:val="0"/>
        <w:spacing w:after="0" w:line="240" w:lineRule="auto"/>
        <w:jc w:val="both"/>
        <w:rPr>
          <w:rFonts w:ascii="Traditional Arabic" w:cs="Traditional Arabic"/>
          <w:sz w:val="36"/>
          <w:szCs w:val="36"/>
          <w:rtl/>
        </w:rPr>
      </w:pPr>
      <w:r w:rsidRPr="004D4880">
        <w:rPr>
          <w:rFonts w:ascii="Traditional Arabic" w:cs="Traditional Arabic" w:hint="cs"/>
          <w:sz w:val="36"/>
          <w:szCs w:val="36"/>
          <w:rtl/>
        </w:rPr>
        <w:lastRenderedPageBreak/>
        <w:t xml:space="preserve"> </w:t>
      </w:r>
      <w:r w:rsidR="00767CFB">
        <w:rPr>
          <w:rFonts w:ascii="Traditional Arabic" w:cs="Traditional Arabic" w:hint="cs"/>
          <w:sz w:val="36"/>
          <w:szCs w:val="36"/>
          <w:rtl/>
        </w:rPr>
        <w:t xml:space="preserve">و </w:t>
      </w:r>
      <w:r w:rsidR="00605AB3" w:rsidRPr="004D4880">
        <w:rPr>
          <w:rFonts w:ascii="Traditional Arabic" w:cs="Traditional Arabic" w:hint="cs"/>
          <w:sz w:val="36"/>
          <w:szCs w:val="36"/>
          <w:rtl/>
        </w:rPr>
        <w:t>به قال</w:t>
      </w:r>
      <w:r w:rsidR="00F452F7" w:rsidRPr="004D4880">
        <w:rPr>
          <w:rFonts w:ascii="Traditional Arabic" w:cs="Traditional Arabic" w:hint="cs"/>
          <w:sz w:val="36"/>
          <w:szCs w:val="36"/>
          <w:rtl/>
        </w:rPr>
        <w:t xml:space="preserve"> المالكية</w:t>
      </w:r>
      <w:r w:rsidR="00F452F7" w:rsidRPr="00366F3C">
        <w:rPr>
          <w:rStyle w:val="ae"/>
          <w:rFonts w:ascii="Traditional Arabic" w:hAnsi="Traditional Arabic"/>
          <w:color w:val="000000"/>
          <w:sz w:val="36"/>
          <w:szCs w:val="36"/>
          <w:rtl/>
        </w:rPr>
        <w:t>(</w:t>
      </w:r>
      <w:r w:rsidR="00F452F7" w:rsidRPr="00366F3C">
        <w:rPr>
          <w:rStyle w:val="ae"/>
          <w:rFonts w:ascii="Traditional Arabic" w:hAnsi="Traditional Arabic"/>
          <w:color w:val="000000"/>
          <w:sz w:val="36"/>
          <w:szCs w:val="36"/>
          <w:rtl/>
        </w:rPr>
        <w:footnoteReference w:id="7"/>
      </w:r>
      <w:r w:rsidR="00F452F7" w:rsidRPr="00366F3C">
        <w:rPr>
          <w:rStyle w:val="ae"/>
          <w:rFonts w:ascii="Traditional Arabic" w:hAnsi="Traditional Arabic"/>
          <w:color w:val="000000"/>
          <w:sz w:val="36"/>
          <w:szCs w:val="36"/>
          <w:rtl/>
        </w:rPr>
        <w:t>)</w:t>
      </w:r>
      <w:r w:rsidR="0052667D" w:rsidRPr="004D4880">
        <w:rPr>
          <w:rFonts w:ascii="Traditional Arabic" w:cs="Traditional Arabic" w:hint="cs"/>
          <w:sz w:val="36"/>
          <w:szCs w:val="36"/>
          <w:rtl/>
        </w:rPr>
        <w:t>,</w:t>
      </w:r>
      <w:r w:rsidR="00A92451">
        <w:rPr>
          <w:rFonts w:ascii="Traditional Arabic" w:cs="Traditional Arabic" w:hint="cs"/>
          <w:sz w:val="36"/>
          <w:szCs w:val="36"/>
          <w:rtl/>
        </w:rPr>
        <w:t xml:space="preserve"> </w:t>
      </w:r>
      <w:r w:rsidR="000C16F8" w:rsidRPr="004D4880">
        <w:rPr>
          <w:rFonts w:ascii="Traditional Arabic" w:cs="Traditional Arabic" w:hint="cs"/>
          <w:sz w:val="36"/>
          <w:szCs w:val="36"/>
          <w:rtl/>
        </w:rPr>
        <w:t>و</w:t>
      </w:r>
      <w:r w:rsidR="0052667D" w:rsidRPr="004D4880">
        <w:rPr>
          <w:rFonts w:ascii="Traditional Arabic" w:cs="Traditional Arabic" w:hint="cs"/>
          <w:sz w:val="36"/>
          <w:szCs w:val="36"/>
          <w:rtl/>
        </w:rPr>
        <w:t>الشافعي</w:t>
      </w:r>
      <w:r w:rsidR="00502D6A" w:rsidRPr="004D4880">
        <w:rPr>
          <w:rFonts w:ascii="Traditional Arabic" w:cs="Traditional Arabic" w:hint="cs"/>
          <w:sz w:val="36"/>
          <w:szCs w:val="36"/>
          <w:rtl/>
        </w:rPr>
        <w:t>ة</w:t>
      </w:r>
      <w:r w:rsidR="00605AB3" w:rsidRPr="00366F3C">
        <w:rPr>
          <w:rStyle w:val="ae"/>
          <w:rFonts w:ascii="Traditional Arabic" w:hAnsi="Traditional Arabic"/>
          <w:color w:val="000000"/>
          <w:sz w:val="36"/>
          <w:szCs w:val="36"/>
          <w:rtl/>
        </w:rPr>
        <w:t>(</w:t>
      </w:r>
      <w:r w:rsidR="00605AB3" w:rsidRPr="00366F3C">
        <w:rPr>
          <w:rStyle w:val="ae"/>
          <w:rFonts w:ascii="Traditional Arabic" w:hAnsi="Traditional Arabic"/>
          <w:color w:val="000000"/>
          <w:sz w:val="36"/>
          <w:szCs w:val="36"/>
          <w:rtl/>
        </w:rPr>
        <w:footnoteReference w:id="8"/>
      </w:r>
      <w:r w:rsidR="00605AB3" w:rsidRPr="00366F3C">
        <w:rPr>
          <w:rStyle w:val="ae"/>
          <w:rFonts w:ascii="Traditional Arabic" w:hAnsi="Traditional Arabic"/>
          <w:color w:val="000000"/>
          <w:sz w:val="36"/>
          <w:szCs w:val="36"/>
          <w:rtl/>
        </w:rPr>
        <w:t>)</w:t>
      </w:r>
      <w:r w:rsidR="0052667D" w:rsidRPr="004D4880">
        <w:rPr>
          <w:rFonts w:ascii="Traditional Arabic" w:cs="Traditional Arabic" w:hint="cs"/>
          <w:sz w:val="36"/>
          <w:szCs w:val="36"/>
          <w:rtl/>
        </w:rPr>
        <w:t>,</w:t>
      </w:r>
      <w:r w:rsidR="00A92451">
        <w:rPr>
          <w:rFonts w:ascii="Traditional Arabic" w:cs="Traditional Arabic" w:hint="cs"/>
          <w:sz w:val="36"/>
          <w:szCs w:val="36"/>
          <w:rtl/>
        </w:rPr>
        <w:t xml:space="preserve"> </w:t>
      </w:r>
      <w:r w:rsidR="009E5B06" w:rsidRPr="004D4880">
        <w:rPr>
          <w:rFonts w:ascii="Traditional Arabic" w:cs="Traditional Arabic" w:hint="cs"/>
          <w:sz w:val="36"/>
          <w:szCs w:val="36"/>
          <w:rtl/>
        </w:rPr>
        <w:t>والحنابلة</w:t>
      </w:r>
      <w:r w:rsidR="009E5B06" w:rsidRPr="00366F3C">
        <w:rPr>
          <w:rStyle w:val="ae"/>
          <w:rFonts w:ascii="Traditional Arabic" w:hAnsi="Traditional Arabic"/>
          <w:color w:val="000000"/>
          <w:sz w:val="36"/>
          <w:szCs w:val="36"/>
          <w:rtl/>
        </w:rPr>
        <w:t>(</w:t>
      </w:r>
      <w:r w:rsidR="009E5B06" w:rsidRPr="00366F3C">
        <w:rPr>
          <w:rStyle w:val="ae"/>
          <w:rFonts w:ascii="Traditional Arabic" w:hAnsi="Traditional Arabic"/>
          <w:color w:val="000000"/>
          <w:sz w:val="36"/>
          <w:szCs w:val="36"/>
          <w:rtl/>
        </w:rPr>
        <w:footnoteReference w:id="9"/>
      </w:r>
      <w:r w:rsidR="009E5B06" w:rsidRPr="00366F3C">
        <w:rPr>
          <w:rStyle w:val="ae"/>
          <w:rFonts w:ascii="Traditional Arabic" w:hAnsi="Traditional Arabic"/>
          <w:color w:val="000000"/>
          <w:sz w:val="36"/>
          <w:szCs w:val="36"/>
          <w:rtl/>
        </w:rPr>
        <w:t>)</w:t>
      </w:r>
      <w:r w:rsidR="00E00DDE" w:rsidRPr="004D4880">
        <w:rPr>
          <w:rFonts w:ascii="Traditional Arabic" w:cs="Traditional Arabic" w:hint="cs"/>
          <w:sz w:val="36"/>
          <w:szCs w:val="36"/>
          <w:rtl/>
        </w:rPr>
        <w:t>,</w:t>
      </w:r>
      <w:r w:rsidR="00A92451">
        <w:rPr>
          <w:rFonts w:ascii="Traditional Arabic" w:cs="Traditional Arabic" w:hint="cs"/>
          <w:sz w:val="36"/>
          <w:szCs w:val="36"/>
          <w:rtl/>
        </w:rPr>
        <w:t xml:space="preserve"> </w:t>
      </w:r>
      <w:r w:rsidR="00F2170C" w:rsidRPr="004D4880">
        <w:rPr>
          <w:rFonts w:ascii="Traditional Arabic" w:cs="Traditional Arabic" w:hint="cs"/>
          <w:sz w:val="36"/>
          <w:szCs w:val="36"/>
          <w:rtl/>
        </w:rPr>
        <w:t>وبه قال ابن حزم</w:t>
      </w:r>
      <w:r w:rsidR="00F2170C" w:rsidRPr="00366F3C">
        <w:rPr>
          <w:rStyle w:val="ae"/>
          <w:rFonts w:ascii="Traditional Arabic" w:hAnsi="Traditional Arabic"/>
          <w:color w:val="000000"/>
          <w:sz w:val="36"/>
          <w:szCs w:val="36"/>
          <w:rtl/>
        </w:rPr>
        <w:t>(</w:t>
      </w:r>
      <w:r w:rsidR="00F2170C" w:rsidRPr="00366F3C">
        <w:rPr>
          <w:rStyle w:val="ae"/>
          <w:rFonts w:ascii="Traditional Arabic" w:hAnsi="Traditional Arabic"/>
          <w:color w:val="000000"/>
          <w:sz w:val="36"/>
          <w:szCs w:val="36"/>
          <w:rtl/>
        </w:rPr>
        <w:footnoteReference w:id="10"/>
      </w:r>
      <w:r w:rsidR="00F2170C" w:rsidRPr="00366F3C">
        <w:rPr>
          <w:rStyle w:val="ae"/>
          <w:rFonts w:ascii="Traditional Arabic" w:hAnsi="Traditional Arabic"/>
          <w:color w:val="000000"/>
          <w:sz w:val="36"/>
          <w:szCs w:val="36"/>
          <w:rtl/>
        </w:rPr>
        <w:t>)</w:t>
      </w:r>
      <w:r w:rsidR="00B76270">
        <w:rPr>
          <w:rFonts w:ascii="Traditional Arabic" w:cs="Traditional Arabic" w:hint="cs"/>
          <w:sz w:val="36"/>
          <w:szCs w:val="36"/>
          <w:rtl/>
        </w:rPr>
        <w:t xml:space="preserve"> أختاره شيخ الإسلام</w:t>
      </w:r>
      <w:r w:rsidR="008663B0">
        <w:rPr>
          <w:rFonts w:ascii="Traditional Arabic" w:cs="Traditional Arabic" w:hint="cs"/>
          <w:sz w:val="36"/>
          <w:szCs w:val="36"/>
          <w:rtl/>
        </w:rPr>
        <w:t xml:space="preserve"> </w:t>
      </w:r>
      <w:r w:rsidR="00B76270">
        <w:rPr>
          <w:rFonts w:ascii="Traditional Arabic" w:cs="Traditional Arabic" w:hint="cs"/>
          <w:sz w:val="36"/>
          <w:szCs w:val="36"/>
          <w:rtl/>
        </w:rPr>
        <w:t>,</w:t>
      </w:r>
      <w:r w:rsidR="00767CFB">
        <w:rPr>
          <w:rFonts w:ascii="Traditional Arabic" w:cs="Traditional Arabic" w:hint="cs"/>
          <w:sz w:val="36"/>
          <w:szCs w:val="36"/>
          <w:rtl/>
        </w:rPr>
        <w:t xml:space="preserve"> </w:t>
      </w:r>
      <w:r w:rsidR="00F2170C" w:rsidRPr="00A7337C">
        <w:rPr>
          <w:rFonts w:ascii="Traditional Arabic" w:cs="Traditional Arabic" w:hint="cs"/>
          <w:sz w:val="36"/>
          <w:szCs w:val="36"/>
          <w:rtl/>
        </w:rPr>
        <w:t>و</w:t>
      </w:r>
      <w:r w:rsidR="00B76270" w:rsidRPr="00A7337C">
        <w:rPr>
          <w:rFonts w:ascii="Traditional Arabic" w:cs="Traditional Arabic" w:hint="cs"/>
          <w:sz w:val="36"/>
          <w:szCs w:val="36"/>
          <w:rtl/>
        </w:rPr>
        <w:t>قال</w:t>
      </w:r>
      <w:r w:rsidR="0091296A" w:rsidRPr="00A7337C">
        <w:rPr>
          <w:rFonts w:ascii="Traditional Arabic" w:cs="Traditional Arabic" w:hint="cs"/>
          <w:sz w:val="36"/>
          <w:szCs w:val="36"/>
          <w:rtl/>
        </w:rPr>
        <w:t>:</w:t>
      </w:r>
      <w:r w:rsidR="00B76270" w:rsidRPr="00A7337C">
        <w:rPr>
          <w:rFonts w:ascii="Traditional Arabic" w:cs="Traditional Arabic" w:hint="cs"/>
          <w:sz w:val="36"/>
          <w:szCs w:val="36"/>
          <w:rtl/>
        </w:rPr>
        <w:t xml:space="preserve"> </w:t>
      </w:r>
      <w:r w:rsidR="00A92451" w:rsidRPr="00A7337C">
        <w:rPr>
          <w:rFonts w:ascii="Traditional Arabic" w:cs="Traditional Arabic" w:hint="cs"/>
          <w:sz w:val="36"/>
          <w:szCs w:val="36"/>
          <w:rtl/>
        </w:rPr>
        <w:t>"</w:t>
      </w:r>
      <w:r w:rsidR="0091296A" w:rsidRPr="00A7337C">
        <w:rPr>
          <w:rFonts w:ascii="Traditional Arabic" w:cs="Traditional Arabic" w:hint="cs"/>
          <w:sz w:val="36"/>
          <w:szCs w:val="36"/>
          <w:rtl/>
        </w:rPr>
        <w:t>و</w:t>
      </w:r>
      <w:r w:rsidR="00E00DDE" w:rsidRPr="00A7337C">
        <w:rPr>
          <w:rFonts w:ascii="Traditional Arabic" w:cs="Traditional Arabic" w:hint="cs"/>
          <w:sz w:val="36"/>
          <w:szCs w:val="36"/>
          <w:rtl/>
        </w:rPr>
        <w:t xml:space="preserve"> هو قول أكثر العلماء</w:t>
      </w:r>
      <w:r w:rsidR="00A92451" w:rsidRPr="00A7337C">
        <w:rPr>
          <w:rFonts w:ascii="Traditional Arabic" w:cs="Traditional Arabic" w:hint="cs"/>
          <w:sz w:val="36"/>
          <w:szCs w:val="36"/>
          <w:rtl/>
        </w:rPr>
        <w:t>"</w:t>
      </w:r>
      <w:r w:rsidR="00E00DDE" w:rsidRPr="00366F3C">
        <w:rPr>
          <w:rStyle w:val="ae"/>
          <w:rFonts w:ascii="Traditional Arabic" w:hAnsi="Traditional Arabic"/>
          <w:color w:val="000000"/>
          <w:sz w:val="36"/>
          <w:szCs w:val="36"/>
          <w:rtl/>
        </w:rPr>
        <w:t>(</w:t>
      </w:r>
      <w:r w:rsidR="00E00DDE" w:rsidRPr="00366F3C">
        <w:rPr>
          <w:rStyle w:val="ae"/>
          <w:rFonts w:ascii="Traditional Arabic" w:hAnsi="Traditional Arabic"/>
          <w:color w:val="000000"/>
          <w:sz w:val="36"/>
          <w:szCs w:val="36"/>
          <w:rtl/>
        </w:rPr>
        <w:footnoteReference w:id="11"/>
      </w:r>
      <w:r w:rsidR="00E00DDE" w:rsidRPr="00366F3C">
        <w:rPr>
          <w:rStyle w:val="ae"/>
          <w:rFonts w:ascii="Traditional Arabic" w:hAnsi="Traditional Arabic"/>
          <w:color w:val="000000"/>
          <w:sz w:val="36"/>
          <w:szCs w:val="36"/>
          <w:rtl/>
        </w:rPr>
        <w:t>)</w:t>
      </w:r>
      <w:r w:rsidR="00E00DDE" w:rsidRPr="00A7337C">
        <w:rPr>
          <w:rFonts w:ascii="Traditional Arabic" w:cs="Traditional Arabic" w:hint="cs"/>
          <w:sz w:val="36"/>
          <w:szCs w:val="36"/>
          <w:rtl/>
        </w:rPr>
        <w:t>.</w:t>
      </w:r>
      <w:r w:rsidR="007C74D3" w:rsidRPr="00A7337C">
        <w:rPr>
          <w:rFonts w:ascii="Traditional Arabic" w:cs="Traditional Arabic" w:hint="cs"/>
          <w:sz w:val="36"/>
          <w:szCs w:val="36"/>
          <w:rtl/>
        </w:rPr>
        <w:t xml:space="preserve"> </w:t>
      </w:r>
    </w:p>
    <w:p w:rsidR="007C44CD" w:rsidRPr="00A7337C" w:rsidRDefault="00686448" w:rsidP="0088754F">
      <w:pPr>
        <w:autoSpaceDE w:val="0"/>
        <w:autoSpaceDN w:val="0"/>
        <w:adjustRightInd w:val="0"/>
        <w:spacing w:after="0" w:line="240" w:lineRule="auto"/>
        <w:ind w:firstLine="454"/>
        <w:jc w:val="both"/>
        <w:rPr>
          <w:rFonts w:ascii="Traditional Arabic" w:cs="Traditional Arabic"/>
          <w:b/>
          <w:bCs/>
          <w:sz w:val="36"/>
          <w:szCs w:val="36"/>
          <w:rtl/>
        </w:rPr>
      </w:pPr>
      <w:r w:rsidRPr="00A7337C">
        <w:rPr>
          <w:rFonts w:ascii="Traditional Arabic" w:cs="Traditional Arabic" w:hint="cs"/>
          <w:b/>
          <w:bCs/>
          <w:sz w:val="36"/>
          <w:szCs w:val="36"/>
          <w:rtl/>
        </w:rPr>
        <w:t>من أدلة هذا القول:</w:t>
      </w:r>
    </w:p>
    <w:p w:rsidR="007C44CD" w:rsidRPr="00A7337C" w:rsidRDefault="007C44CD" w:rsidP="0088754F">
      <w:pPr>
        <w:pStyle w:val="afd"/>
        <w:numPr>
          <w:ilvl w:val="0"/>
          <w:numId w:val="4"/>
        </w:numPr>
        <w:tabs>
          <w:tab w:val="left" w:pos="1132"/>
          <w:tab w:val="left" w:pos="1416"/>
        </w:tabs>
        <w:autoSpaceDE w:val="0"/>
        <w:autoSpaceDN w:val="0"/>
        <w:adjustRightInd w:val="0"/>
        <w:spacing w:after="120" w:line="240" w:lineRule="auto"/>
        <w:ind w:left="0" w:firstLine="454"/>
        <w:contextualSpacing w:val="0"/>
        <w:jc w:val="both"/>
        <w:rPr>
          <w:rFonts w:ascii="Simplified Arabic" w:eastAsia="Times New Roman" w:hAnsi="Times New Roman" w:cs="Simplified Arabic"/>
          <w:sz w:val="36"/>
          <w:szCs w:val="36"/>
          <w:rtl/>
        </w:rPr>
      </w:pPr>
      <w:r w:rsidRPr="00A7337C">
        <w:rPr>
          <w:rFonts w:ascii="Traditional Arabic" w:eastAsia="Times New Roman" w:hAnsi="Times New Roman" w:cs="Traditional Arabic" w:hint="eastAsia"/>
          <w:sz w:val="36"/>
          <w:szCs w:val="36"/>
          <w:rtl/>
        </w:rPr>
        <w:t>عن</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عائشة</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رضي</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الله</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عنها،</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قالت</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قال</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رسول</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الله</w:t>
      </w:r>
      <w:r w:rsidRPr="00A7337C">
        <w:rPr>
          <w:rFonts w:ascii="Traditional Arabic" w:eastAsia="Times New Roman" w:hAnsi="Times New Roman" w:cs="Traditional Arabic"/>
          <w:sz w:val="36"/>
          <w:szCs w:val="36"/>
          <w:rtl/>
        </w:rPr>
        <w:t xml:space="preserve"> </w:t>
      </w:r>
      <w:r w:rsidR="007254E2" w:rsidRPr="00A7337C">
        <w:rPr>
          <w:rFonts w:ascii="Traditional Arabic" w:eastAsia="Times New Roman" w:hAnsi="Times New Roman" w:cs="Traditional Arabic" w:hint="eastAsia"/>
          <w:sz w:val="36"/>
          <w:szCs w:val="36"/>
        </w:rPr>
        <w:sym w:font="AGA Arabesque" w:char="F072"/>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cs"/>
          <w:sz w:val="36"/>
          <w:szCs w:val="36"/>
          <w:rtl/>
        </w:rPr>
        <w:t>"</w:t>
      </w:r>
      <w:r w:rsidRPr="00A7337C">
        <w:rPr>
          <w:rFonts w:ascii="Traditional Arabic" w:eastAsia="Times New Roman" w:hAnsi="Times New Roman" w:cs="Traditional Arabic" w:hint="eastAsia"/>
          <w:sz w:val="36"/>
          <w:szCs w:val="36"/>
          <w:rtl/>
        </w:rPr>
        <w:t>الخراج</w:t>
      </w:r>
      <w:r w:rsidRPr="00A7337C">
        <w:rPr>
          <w:rFonts w:ascii="Traditional Arabic" w:eastAsia="Times New Roman" w:hAnsi="Times New Roman" w:cs="Traditional Arabic"/>
          <w:sz w:val="36"/>
          <w:szCs w:val="36"/>
          <w:rtl/>
        </w:rPr>
        <w:t xml:space="preserve"> </w:t>
      </w:r>
      <w:r w:rsidRPr="00A7337C">
        <w:rPr>
          <w:rFonts w:ascii="Traditional Arabic" w:eastAsia="Times New Roman" w:hAnsi="Times New Roman" w:cs="Traditional Arabic" w:hint="eastAsia"/>
          <w:sz w:val="36"/>
          <w:szCs w:val="36"/>
          <w:rtl/>
        </w:rPr>
        <w:t>بالضمان</w:t>
      </w:r>
      <w:r w:rsidRPr="00A7337C">
        <w:rPr>
          <w:rFonts w:ascii="Traditional Arabic" w:eastAsia="Times New Roman" w:hAnsi="Times New Roman" w:cs="Traditional Arabic" w:hint="cs"/>
          <w:sz w:val="36"/>
          <w:szCs w:val="36"/>
          <w:rtl/>
        </w:rPr>
        <w:t>"</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12"/>
      </w:r>
      <w:r w:rsidRPr="00366F3C">
        <w:rPr>
          <w:rStyle w:val="ae"/>
          <w:rFonts w:ascii="Traditional Arabic" w:hAnsi="Traditional Arabic"/>
          <w:color w:val="000000"/>
          <w:sz w:val="36"/>
          <w:szCs w:val="36"/>
          <w:rtl/>
        </w:rPr>
        <w:t>)</w:t>
      </w:r>
      <w:r w:rsidRPr="00A7337C">
        <w:rPr>
          <w:rFonts w:ascii="Traditional Arabic" w:eastAsia="Times New Roman" w:hAnsi="Times New Roman" w:cs="Traditional Arabic" w:hint="cs"/>
          <w:sz w:val="36"/>
          <w:szCs w:val="36"/>
          <w:rtl/>
        </w:rPr>
        <w:t>.</w:t>
      </w:r>
      <w:r w:rsidR="007254E2" w:rsidRPr="00A7337C">
        <w:rPr>
          <w:rFonts w:ascii="Simplified Arabic" w:eastAsia="Times New Roman" w:hAnsi="Times New Roman" w:cs="Simplified Arabic"/>
          <w:sz w:val="36"/>
          <w:szCs w:val="36"/>
          <w:rtl/>
        </w:rPr>
        <w:t xml:space="preserve"> </w:t>
      </w:r>
    </w:p>
    <w:p w:rsidR="00686448" w:rsidRPr="00A7337C" w:rsidRDefault="007254E2" w:rsidP="00E9566B">
      <w:pPr>
        <w:autoSpaceDE w:val="0"/>
        <w:autoSpaceDN w:val="0"/>
        <w:adjustRightInd w:val="0"/>
        <w:spacing w:after="0" w:line="240" w:lineRule="auto"/>
        <w:ind w:firstLine="454"/>
        <w:jc w:val="both"/>
        <w:rPr>
          <w:rFonts w:ascii="Traditional Arabic" w:cs="Traditional Arabic"/>
          <w:b/>
          <w:bCs/>
          <w:sz w:val="36"/>
          <w:szCs w:val="36"/>
          <w:rtl/>
        </w:rPr>
      </w:pPr>
      <w:r w:rsidRPr="00A7337C">
        <w:rPr>
          <w:rFonts w:ascii="Traditional Arabic" w:cs="Traditional Arabic" w:hint="cs"/>
          <w:b/>
          <w:bCs/>
          <w:sz w:val="36"/>
          <w:szCs w:val="36"/>
          <w:rtl/>
        </w:rPr>
        <w:t xml:space="preserve">وجه الدلالة: </w:t>
      </w:r>
      <w:r w:rsidRPr="00A7337C">
        <w:rPr>
          <w:rFonts w:ascii="Traditional Arabic" w:cs="Traditional Arabic" w:hint="cs"/>
          <w:sz w:val="36"/>
          <w:szCs w:val="36"/>
          <w:rtl/>
        </w:rPr>
        <w:t>يمكن الاستدلال بهذا الحديث بأنه دلّ على أن ما خرج من الشيء من غلة, أو منفعة أو عين فهو من نصيب مالك هذا الشيء مقابل ما كان عليه من ضمان المالك , ومعلوم أن منافع العين المستأجرة مملوكة للمستأجر, وإذا فاتت من غير استيفاء كانت من ضمانه, وإذا كان الأمر كذلك فإن ما نتج عن هذا المنافع من غلة, وهي الأجرة سواء أكانت قليلة أم كثيرة فهي لمالك المنافع وهو المستأجر</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13"/>
      </w:r>
      <w:r w:rsidRPr="00366F3C">
        <w:rPr>
          <w:rStyle w:val="ae"/>
          <w:rFonts w:ascii="Traditional Arabic" w:hAnsi="Traditional Arabic"/>
          <w:color w:val="000000"/>
          <w:sz w:val="36"/>
          <w:szCs w:val="36"/>
          <w:rtl/>
        </w:rPr>
        <w:t>)</w:t>
      </w:r>
      <w:r w:rsidRPr="00A7337C">
        <w:rPr>
          <w:rFonts w:ascii="Traditional Arabic" w:cs="Traditional Arabic" w:hint="cs"/>
          <w:sz w:val="36"/>
          <w:szCs w:val="36"/>
          <w:rtl/>
        </w:rPr>
        <w:t>.</w:t>
      </w:r>
    </w:p>
    <w:p w:rsidR="00055257" w:rsidRPr="00A7337C" w:rsidRDefault="00055257" w:rsidP="0088754F">
      <w:pPr>
        <w:pStyle w:val="afd"/>
        <w:numPr>
          <w:ilvl w:val="0"/>
          <w:numId w:val="4"/>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tl/>
        </w:rPr>
      </w:pPr>
      <w:r w:rsidRPr="00A7337C">
        <w:rPr>
          <w:rFonts w:ascii="Traditional Arabic" w:cs="Traditional Arabic" w:hint="cs"/>
          <w:sz w:val="36"/>
          <w:szCs w:val="36"/>
          <w:rtl/>
        </w:rPr>
        <w:lastRenderedPageBreak/>
        <w:t>أن تأجير المستأجر بأكثر من أجرته داخل في الإجارة,</w:t>
      </w:r>
      <w:r w:rsidR="000E06FC" w:rsidRPr="00A7337C">
        <w:rPr>
          <w:rFonts w:ascii="Traditional Arabic" w:cs="Traditional Arabic" w:hint="cs"/>
          <w:sz w:val="36"/>
          <w:szCs w:val="36"/>
          <w:rtl/>
        </w:rPr>
        <w:t xml:space="preserve"> </w:t>
      </w:r>
      <w:r w:rsidRPr="00A7337C">
        <w:rPr>
          <w:rFonts w:ascii="Traditional Arabic" w:cs="Traditional Arabic" w:hint="cs"/>
          <w:sz w:val="36"/>
          <w:szCs w:val="36"/>
          <w:rtl/>
        </w:rPr>
        <w:t>والأصل فيها الجواز,</w:t>
      </w:r>
      <w:r w:rsidR="000E06FC" w:rsidRPr="00A7337C">
        <w:rPr>
          <w:rFonts w:ascii="Traditional Arabic" w:cs="Traditional Arabic" w:hint="cs"/>
          <w:sz w:val="36"/>
          <w:szCs w:val="36"/>
          <w:rtl/>
        </w:rPr>
        <w:t xml:space="preserve"> </w:t>
      </w:r>
      <w:r w:rsidRPr="00A7337C">
        <w:rPr>
          <w:rFonts w:ascii="Traditional Arabic" w:cs="Traditional Arabic" w:hint="cs"/>
          <w:sz w:val="36"/>
          <w:szCs w:val="36"/>
          <w:rtl/>
        </w:rPr>
        <w:t xml:space="preserve">ولم يأت عن ذلك نهي من النبي </w:t>
      </w:r>
      <w:r w:rsidRPr="00A7337C">
        <w:rPr>
          <w:rFonts w:hint="cs"/>
          <w:sz w:val="36"/>
          <w:szCs w:val="36"/>
        </w:rPr>
        <w:sym w:font="AGA Arabesque" w:char="F072"/>
      </w:r>
      <w:r w:rsidRPr="00A7337C">
        <w:rPr>
          <w:rFonts w:ascii="Traditional Arabic" w:cs="Traditional Arabic"/>
          <w:sz w:val="36"/>
          <w:szCs w:val="36"/>
          <w:rtl/>
        </w:rPr>
        <w:t xml:space="preserve"> </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14"/>
      </w:r>
      <w:r w:rsidRPr="00366F3C">
        <w:rPr>
          <w:rStyle w:val="ae"/>
          <w:rFonts w:ascii="Traditional Arabic" w:hAnsi="Traditional Arabic"/>
          <w:color w:val="000000"/>
          <w:sz w:val="36"/>
          <w:szCs w:val="36"/>
          <w:rtl/>
        </w:rPr>
        <w:t>)</w:t>
      </w:r>
      <w:r w:rsidRPr="00A7337C">
        <w:rPr>
          <w:rFonts w:ascii="Traditional Arabic" w:cs="Traditional Arabic" w:hint="cs"/>
          <w:sz w:val="36"/>
          <w:szCs w:val="36"/>
          <w:rtl/>
        </w:rPr>
        <w:t>.</w:t>
      </w:r>
    </w:p>
    <w:p w:rsidR="004415A2" w:rsidRPr="007254E2" w:rsidRDefault="00241B09" w:rsidP="00075CE2">
      <w:pPr>
        <w:pStyle w:val="afd"/>
        <w:numPr>
          <w:ilvl w:val="0"/>
          <w:numId w:val="4"/>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tl/>
        </w:rPr>
      </w:pPr>
      <w:r w:rsidRPr="00A7337C">
        <w:rPr>
          <w:rFonts w:ascii="Traditional Arabic" w:cs="Traditional Arabic" w:hint="eastAsia"/>
          <w:sz w:val="36"/>
          <w:szCs w:val="36"/>
          <w:rtl/>
        </w:rPr>
        <w:t>أنه</w:t>
      </w:r>
      <w:r w:rsidRPr="00A7337C">
        <w:rPr>
          <w:rFonts w:ascii="Traditional Arabic" w:cs="Traditional Arabic"/>
          <w:sz w:val="36"/>
          <w:szCs w:val="36"/>
          <w:rtl/>
        </w:rPr>
        <w:t xml:space="preserve"> </w:t>
      </w:r>
      <w:r w:rsidRPr="00A7337C">
        <w:rPr>
          <w:rFonts w:ascii="Traditional Arabic" w:cs="Traditional Arabic" w:hint="eastAsia"/>
          <w:sz w:val="36"/>
          <w:szCs w:val="36"/>
          <w:rtl/>
        </w:rPr>
        <w:t>قد</w:t>
      </w:r>
      <w:r w:rsidRPr="00A7337C">
        <w:rPr>
          <w:rFonts w:ascii="Traditional Arabic" w:cs="Traditional Arabic"/>
          <w:sz w:val="36"/>
          <w:szCs w:val="36"/>
          <w:rtl/>
        </w:rPr>
        <w:t xml:space="preserve"> </w:t>
      </w:r>
      <w:r w:rsidRPr="00A7337C">
        <w:rPr>
          <w:rFonts w:ascii="Traditional Arabic" w:cs="Traditional Arabic" w:hint="eastAsia"/>
          <w:sz w:val="36"/>
          <w:szCs w:val="36"/>
          <w:rtl/>
        </w:rPr>
        <w:t>ملك</w:t>
      </w:r>
      <w:r w:rsidRPr="00A7337C">
        <w:rPr>
          <w:rFonts w:ascii="Traditional Arabic" w:cs="Traditional Arabic"/>
          <w:sz w:val="36"/>
          <w:szCs w:val="36"/>
          <w:rtl/>
        </w:rPr>
        <w:t xml:space="preserve"> </w:t>
      </w:r>
      <w:r w:rsidRPr="00A7337C">
        <w:rPr>
          <w:rFonts w:ascii="Traditional Arabic" w:cs="Traditional Arabic" w:hint="eastAsia"/>
          <w:sz w:val="36"/>
          <w:szCs w:val="36"/>
          <w:rtl/>
        </w:rPr>
        <w:t>منافعها</w:t>
      </w:r>
      <w:r w:rsidRPr="00A7337C">
        <w:rPr>
          <w:rFonts w:ascii="Traditional Arabic" w:cs="Traditional Arabic"/>
          <w:sz w:val="36"/>
          <w:szCs w:val="36"/>
          <w:rtl/>
        </w:rPr>
        <w:t xml:space="preserve"> </w:t>
      </w:r>
      <w:r w:rsidRPr="00A7337C">
        <w:rPr>
          <w:rFonts w:ascii="Traditional Arabic" w:cs="Traditional Arabic" w:hint="eastAsia"/>
          <w:sz w:val="36"/>
          <w:szCs w:val="36"/>
          <w:rtl/>
        </w:rPr>
        <w:t>بالعقد</w:t>
      </w:r>
      <w:r w:rsidRPr="00A7337C">
        <w:rPr>
          <w:rFonts w:ascii="Traditional Arabic" w:cs="Traditional Arabic"/>
          <w:sz w:val="36"/>
          <w:szCs w:val="36"/>
          <w:rtl/>
        </w:rPr>
        <w:t xml:space="preserve"> </w:t>
      </w:r>
      <w:r w:rsidR="001E1E98" w:rsidRPr="00A7337C">
        <w:rPr>
          <w:rFonts w:ascii="Traditional Arabic" w:cs="Traditional Arabic" w:hint="cs"/>
          <w:sz w:val="36"/>
          <w:szCs w:val="36"/>
          <w:rtl/>
        </w:rPr>
        <w:t>ف</w:t>
      </w:r>
      <w:r w:rsidRPr="00A7337C">
        <w:rPr>
          <w:rFonts w:ascii="Traditional Arabic" w:cs="Traditional Arabic" w:hint="eastAsia"/>
          <w:sz w:val="36"/>
          <w:szCs w:val="36"/>
          <w:rtl/>
        </w:rPr>
        <w:t>جاز</w:t>
      </w:r>
      <w:r w:rsidRPr="00A7337C">
        <w:rPr>
          <w:rFonts w:ascii="Traditional Arabic" w:cs="Traditional Arabic"/>
          <w:sz w:val="36"/>
          <w:szCs w:val="36"/>
          <w:rtl/>
        </w:rPr>
        <w:t xml:space="preserve"> </w:t>
      </w:r>
      <w:r w:rsidRPr="00A7337C">
        <w:rPr>
          <w:rFonts w:ascii="Traditional Arabic" w:cs="Traditional Arabic" w:hint="eastAsia"/>
          <w:sz w:val="36"/>
          <w:szCs w:val="36"/>
          <w:rtl/>
        </w:rPr>
        <w:t>له</w:t>
      </w:r>
      <w:r w:rsidRPr="00A7337C">
        <w:rPr>
          <w:rFonts w:ascii="Traditional Arabic" w:cs="Traditional Arabic"/>
          <w:sz w:val="36"/>
          <w:szCs w:val="36"/>
          <w:rtl/>
        </w:rPr>
        <w:t xml:space="preserve"> </w:t>
      </w:r>
      <w:r w:rsidRPr="00A7337C">
        <w:rPr>
          <w:rFonts w:ascii="Traditional Arabic" w:cs="Traditional Arabic" w:hint="eastAsia"/>
          <w:sz w:val="36"/>
          <w:szCs w:val="36"/>
          <w:rtl/>
        </w:rPr>
        <w:t>فيها</w:t>
      </w:r>
      <w:r w:rsidRPr="00A7337C">
        <w:rPr>
          <w:rFonts w:ascii="Traditional Arabic" w:cs="Traditional Arabic"/>
          <w:sz w:val="36"/>
          <w:szCs w:val="36"/>
          <w:rtl/>
        </w:rPr>
        <w:t xml:space="preserve"> </w:t>
      </w:r>
      <w:r w:rsidRPr="00A7337C">
        <w:rPr>
          <w:rFonts w:ascii="Traditional Arabic" w:cs="Traditional Arabic" w:hint="eastAsia"/>
          <w:sz w:val="36"/>
          <w:szCs w:val="36"/>
          <w:rtl/>
        </w:rPr>
        <w:t>التصرف</w:t>
      </w:r>
      <w:r w:rsidRPr="00A7337C">
        <w:rPr>
          <w:rFonts w:ascii="Traditional Arabic" w:cs="Traditional Arabic"/>
          <w:sz w:val="36"/>
          <w:szCs w:val="36"/>
          <w:rtl/>
        </w:rPr>
        <w:t xml:space="preserve"> </w:t>
      </w:r>
      <w:r w:rsidR="007C1A54" w:rsidRPr="00A7337C">
        <w:rPr>
          <w:rFonts w:ascii="Traditional Arabic" w:cs="Traditional Arabic" w:hint="cs"/>
          <w:sz w:val="36"/>
          <w:szCs w:val="36"/>
          <w:rtl/>
        </w:rPr>
        <w:t>كما شاء</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15"/>
      </w:r>
      <w:r w:rsidRPr="00366F3C">
        <w:rPr>
          <w:rStyle w:val="ae"/>
          <w:rFonts w:ascii="Traditional Arabic" w:hAnsi="Traditional Arabic"/>
          <w:color w:val="000000"/>
          <w:sz w:val="36"/>
          <w:szCs w:val="36"/>
          <w:rtl/>
        </w:rPr>
        <w:t>)</w:t>
      </w:r>
      <w:r w:rsidRPr="00A7337C">
        <w:rPr>
          <w:rFonts w:ascii="Traditional Arabic" w:cs="Traditional Arabic" w:hint="cs"/>
          <w:sz w:val="36"/>
          <w:szCs w:val="36"/>
          <w:rtl/>
        </w:rPr>
        <w:t>.</w:t>
      </w:r>
      <w:r w:rsidR="00992CB6" w:rsidRPr="00A7337C">
        <w:rPr>
          <w:rFonts w:ascii="Traditional Arabic" w:cs="Traditional Arabic" w:hint="cs"/>
          <w:sz w:val="36"/>
          <w:szCs w:val="36"/>
          <w:rtl/>
        </w:rPr>
        <w:t xml:space="preserve"> </w:t>
      </w:r>
    </w:p>
    <w:p w:rsidR="00052495" w:rsidRPr="007254E2" w:rsidRDefault="00052495" w:rsidP="0088754F">
      <w:pPr>
        <w:pStyle w:val="afd"/>
        <w:numPr>
          <w:ilvl w:val="0"/>
          <w:numId w:val="4"/>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tl/>
        </w:rPr>
      </w:pPr>
      <w:r w:rsidRPr="007254E2">
        <w:rPr>
          <w:rFonts w:ascii="Traditional Arabic" w:cs="Traditional Arabic" w:hint="eastAsia"/>
          <w:sz w:val="36"/>
          <w:szCs w:val="36"/>
          <w:rtl/>
        </w:rPr>
        <w:t>أنه</w:t>
      </w:r>
      <w:r w:rsidRPr="007254E2">
        <w:rPr>
          <w:rFonts w:ascii="Traditional Arabic" w:cs="Traditional Arabic"/>
          <w:sz w:val="36"/>
          <w:szCs w:val="36"/>
          <w:rtl/>
        </w:rPr>
        <w:t xml:space="preserve"> </w:t>
      </w:r>
      <w:r w:rsidRPr="007254E2">
        <w:rPr>
          <w:rFonts w:ascii="Traditional Arabic" w:cs="Traditional Arabic" w:hint="eastAsia"/>
          <w:sz w:val="36"/>
          <w:szCs w:val="36"/>
          <w:rtl/>
        </w:rPr>
        <w:t>عقد</w:t>
      </w:r>
      <w:r w:rsidRPr="007254E2">
        <w:rPr>
          <w:rFonts w:ascii="Traditional Arabic" w:cs="Traditional Arabic"/>
          <w:sz w:val="36"/>
          <w:szCs w:val="36"/>
          <w:rtl/>
        </w:rPr>
        <w:t xml:space="preserve"> </w:t>
      </w:r>
      <w:r w:rsidRPr="007254E2">
        <w:rPr>
          <w:rFonts w:ascii="Traditional Arabic" w:cs="Traditional Arabic" w:hint="eastAsia"/>
          <w:sz w:val="36"/>
          <w:szCs w:val="36"/>
          <w:rtl/>
        </w:rPr>
        <w:t>يجوز</w:t>
      </w:r>
      <w:r w:rsidRPr="007254E2">
        <w:rPr>
          <w:rFonts w:ascii="Traditional Arabic" w:cs="Traditional Arabic"/>
          <w:sz w:val="36"/>
          <w:szCs w:val="36"/>
          <w:rtl/>
        </w:rPr>
        <w:t xml:space="preserve"> </w:t>
      </w:r>
      <w:r w:rsidRPr="007254E2">
        <w:rPr>
          <w:rFonts w:ascii="Traditional Arabic" w:cs="Traditional Arabic" w:hint="eastAsia"/>
          <w:sz w:val="36"/>
          <w:szCs w:val="36"/>
          <w:rtl/>
        </w:rPr>
        <w:t>برأس</w:t>
      </w:r>
      <w:r w:rsidRPr="007254E2">
        <w:rPr>
          <w:rFonts w:ascii="Traditional Arabic" w:cs="Traditional Arabic"/>
          <w:sz w:val="36"/>
          <w:szCs w:val="36"/>
          <w:rtl/>
        </w:rPr>
        <w:t xml:space="preserve"> </w:t>
      </w:r>
      <w:r w:rsidRPr="007254E2">
        <w:rPr>
          <w:rFonts w:ascii="Traditional Arabic" w:cs="Traditional Arabic" w:hint="eastAsia"/>
          <w:sz w:val="36"/>
          <w:szCs w:val="36"/>
          <w:rtl/>
        </w:rPr>
        <w:t>المال</w:t>
      </w:r>
      <w:r w:rsidRPr="007254E2">
        <w:rPr>
          <w:rFonts w:ascii="Traditional Arabic" w:cs="Traditional Arabic"/>
          <w:sz w:val="36"/>
          <w:szCs w:val="36"/>
          <w:rtl/>
        </w:rPr>
        <w:t xml:space="preserve"> </w:t>
      </w:r>
      <w:r w:rsidRPr="007254E2">
        <w:rPr>
          <w:rFonts w:ascii="Traditional Arabic" w:cs="Traditional Arabic" w:hint="eastAsia"/>
          <w:sz w:val="36"/>
          <w:szCs w:val="36"/>
          <w:rtl/>
        </w:rPr>
        <w:t>فجاز</w:t>
      </w:r>
      <w:r w:rsidRPr="007254E2">
        <w:rPr>
          <w:rFonts w:ascii="Traditional Arabic" w:cs="Traditional Arabic"/>
          <w:sz w:val="36"/>
          <w:szCs w:val="36"/>
          <w:rtl/>
        </w:rPr>
        <w:t xml:space="preserve"> </w:t>
      </w:r>
      <w:r w:rsidRPr="007254E2">
        <w:rPr>
          <w:rFonts w:ascii="Traditional Arabic" w:cs="Traditional Arabic" w:hint="eastAsia"/>
          <w:sz w:val="36"/>
          <w:szCs w:val="36"/>
          <w:rtl/>
        </w:rPr>
        <w:t>بزيادة</w:t>
      </w:r>
      <w:r w:rsidRPr="007254E2">
        <w:rPr>
          <w:rFonts w:ascii="Traditional Arabic" w:cs="Traditional Arabic"/>
          <w:sz w:val="36"/>
          <w:szCs w:val="36"/>
          <w:rtl/>
        </w:rPr>
        <w:t xml:space="preserve"> </w:t>
      </w:r>
      <w:r w:rsidRPr="007254E2">
        <w:rPr>
          <w:rFonts w:ascii="Traditional Arabic" w:cs="Traditional Arabic" w:hint="eastAsia"/>
          <w:sz w:val="36"/>
          <w:szCs w:val="36"/>
          <w:rtl/>
        </w:rPr>
        <w:t>كبيع</w:t>
      </w:r>
      <w:r w:rsidRPr="007254E2">
        <w:rPr>
          <w:rFonts w:ascii="Traditional Arabic" w:cs="Traditional Arabic"/>
          <w:sz w:val="36"/>
          <w:szCs w:val="36"/>
          <w:rtl/>
        </w:rPr>
        <w:t xml:space="preserve"> </w:t>
      </w:r>
      <w:r w:rsidRPr="007254E2">
        <w:rPr>
          <w:rFonts w:ascii="Traditional Arabic" w:cs="Traditional Arabic" w:hint="eastAsia"/>
          <w:sz w:val="36"/>
          <w:szCs w:val="36"/>
          <w:rtl/>
        </w:rPr>
        <w:t>المبيع</w:t>
      </w:r>
      <w:r w:rsidRPr="007254E2">
        <w:rPr>
          <w:rFonts w:ascii="Traditional Arabic" w:cs="Traditional Arabic"/>
          <w:sz w:val="36"/>
          <w:szCs w:val="36"/>
          <w:rtl/>
        </w:rPr>
        <w:t xml:space="preserve"> </w:t>
      </w:r>
      <w:r w:rsidRPr="007254E2">
        <w:rPr>
          <w:rFonts w:ascii="Traditional Arabic" w:cs="Traditional Arabic" w:hint="eastAsia"/>
          <w:sz w:val="36"/>
          <w:szCs w:val="36"/>
          <w:rtl/>
        </w:rPr>
        <w:t>بعد</w:t>
      </w:r>
      <w:r w:rsidRPr="007254E2">
        <w:rPr>
          <w:rFonts w:ascii="Traditional Arabic" w:cs="Traditional Arabic"/>
          <w:sz w:val="36"/>
          <w:szCs w:val="36"/>
          <w:rtl/>
        </w:rPr>
        <w:t xml:space="preserve"> </w:t>
      </w:r>
      <w:r w:rsidRPr="007254E2">
        <w:rPr>
          <w:rFonts w:ascii="Traditional Arabic" w:cs="Traditional Arabic" w:hint="eastAsia"/>
          <w:sz w:val="36"/>
          <w:szCs w:val="36"/>
          <w:rtl/>
        </w:rPr>
        <w:t>قبضه</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16"/>
      </w:r>
      <w:r w:rsidRPr="00366F3C">
        <w:rPr>
          <w:rStyle w:val="ae"/>
          <w:rFonts w:ascii="Traditional Arabic" w:hAnsi="Traditional Arabic"/>
          <w:color w:val="000000"/>
          <w:sz w:val="36"/>
          <w:szCs w:val="36"/>
          <w:rtl/>
        </w:rPr>
        <w:t>)</w:t>
      </w:r>
      <w:r w:rsidRPr="007254E2">
        <w:rPr>
          <w:rFonts w:ascii="Traditional Arabic" w:cs="Traditional Arabic"/>
          <w:sz w:val="36"/>
          <w:szCs w:val="36"/>
          <w:rtl/>
        </w:rPr>
        <w:t>.</w:t>
      </w:r>
      <w:r w:rsidR="006067EE" w:rsidRPr="007254E2">
        <w:rPr>
          <w:rFonts w:ascii="Traditional Arabic" w:cs="Traditional Arabic" w:hint="cs"/>
          <w:sz w:val="36"/>
          <w:szCs w:val="36"/>
          <w:rtl/>
        </w:rPr>
        <w:t xml:space="preserve"> </w:t>
      </w:r>
    </w:p>
    <w:p w:rsidR="001F17FC" w:rsidRPr="00214817" w:rsidRDefault="000B0647" w:rsidP="002F4408">
      <w:pPr>
        <w:pStyle w:val="afd"/>
        <w:numPr>
          <w:ilvl w:val="0"/>
          <w:numId w:val="4"/>
        </w:numPr>
        <w:tabs>
          <w:tab w:val="left" w:pos="1132"/>
        </w:tabs>
        <w:autoSpaceDE w:val="0"/>
        <w:autoSpaceDN w:val="0"/>
        <w:adjustRightInd w:val="0"/>
        <w:spacing w:after="240" w:line="240" w:lineRule="auto"/>
        <w:ind w:left="0" w:firstLine="454"/>
        <w:contextualSpacing w:val="0"/>
        <w:jc w:val="both"/>
        <w:rPr>
          <w:rFonts w:ascii="Traditional Arabic" w:hAnsi="Traditional Arabic" w:cs="Traditional Arabic"/>
          <w:sz w:val="36"/>
          <w:szCs w:val="36"/>
          <w:rtl/>
        </w:rPr>
      </w:pPr>
      <w:r w:rsidRPr="00214817">
        <w:rPr>
          <w:rFonts w:ascii="Traditional Arabic" w:hAnsi="Traditional Arabic" w:cs="Traditional Arabic" w:hint="eastAsia"/>
          <w:sz w:val="36"/>
          <w:szCs w:val="36"/>
          <w:rtl/>
        </w:rPr>
        <w:t>أن</w:t>
      </w:r>
      <w:r w:rsidRPr="00214817">
        <w:rPr>
          <w:rFonts w:ascii="Traditional Arabic" w:hAnsi="Traditional Arabic" w:cs="Traditional Arabic"/>
          <w:sz w:val="36"/>
          <w:szCs w:val="36"/>
          <w:rtl/>
        </w:rPr>
        <w:t xml:space="preserve"> </w:t>
      </w:r>
      <w:r w:rsidR="00660C27" w:rsidRPr="00214817">
        <w:rPr>
          <w:rFonts w:ascii="Traditional Arabic" w:hAnsi="Traditional Arabic" w:cs="Traditional Arabic" w:hint="cs"/>
          <w:sz w:val="36"/>
          <w:szCs w:val="36"/>
          <w:rtl/>
        </w:rPr>
        <w:t>الإجارة</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بيع</w:t>
      </w:r>
      <w:r w:rsidR="008F30C0" w:rsidRPr="00214817">
        <w:rPr>
          <w:rFonts w:ascii="Traditional Arabic" w:hAnsi="Traditional Arabic" w:cs="Traditional Arabic" w:hint="cs"/>
          <w:sz w:val="36"/>
          <w:szCs w:val="36"/>
          <w:rtl/>
        </w:rPr>
        <w:t>,</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وبيع</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المبيع</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يجوز</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برأس</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المال</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وبأقل</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منه</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وبأكثر</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منه،</w:t>
      </w:r>
      <w:r w:rsidRPr="00214817">
        <w:rPr>
          <w:rFonts w:ascii="Traditional Arabic" w:hAnsi="Traditional Arabic" w:cs="Traditional Arabic"/>
          <w:sz w:val="36"/>
          <w:szCs w:val="36"/>
          <w:rtl/>
        </w:rPr>
        <w:t xml:space="preserve"> </w:t>
      </w:r>
      <w:r w:rsidRPr="00214817">
        <w:rPr>
          <w:rFonts w:ascii="Traditional Arabic" w:hAnsi="Traditional Arabic" w:cs="Traditional Arabic" w:hint="eastAsia"/>
          <w:sz w:val="36"/>
          <w:szCs w:val="36"/>
          <w:rtl/>
        </w:rPr>
        <w:t>فكذلك</w:t>
      </w:r>
      <w:r w:rsidRPr="00214817">
        <w:rPr>
          <w:rFonts w:ascii="Traditional Arabic" w:hAnsi="Traditional Arabic" w:cs="Traditional Arabic"/>
          <w:sz w:val="36"/>
          <w:szCs w:val="36"/>
          <w:rtl/>
        </w:rPr>
        <w:t xml:space="preserve"> </w:t>
      </w:r>
      <w:r w:rsidR="00660C27" w:rsidRPr="00214817">
        <w:rPr>
          <w:rFonts w:ascii="Traditional Arabic" w:hAnsi="Traditional Arabic" w:cs="Traditional Arabic" w:hint="cs"/>
          <w:sz w:val="36"/>
          <w:szCs w:val="36"/>
          <w:rtl/>
        </w:rPr>
        <w:t>الإجارة</w:t>
      </w:r>
      <w:r w:rsidR="00660C27" w:rsidRPr="00214817">
        <w:rPr>
          <w:rStyle w:val="ae"/>
          <w:rFonts w:ascii="Traditional Arabic" w:hAnsi="Traditional Arabic"/>
          <w:color w:val="000000"/>
          <w:sz w:val="36"/>
          <w:szCs w:val="36"/>
          <w:rtl/>
        </w:rPr>
        <w:t>(</w:t>
      </w:r>
      <w:r w:rsidR="00660C27" w:rsidRPr="00214817">
        <w:rPr>
          <w:rStyle w:val="ae"/>
          <w:rFonts w:ascii="Traditional Arabic" w:hAnsi="Traditional Arabic"/>
          <w:color w:val="000000"/>
          <w:sz w:val="36"/>
          <w:szCs w:val="36"/>
          <w:rtl/>
        </w:rPr>
        <w:footnoteReference w:id="17"/>
      </w:r>
      <w:r w:rsidR="00660C27" w:rsidRPr="00214817">
        <w:rPr>
          <w:rStyle w:val="ae"/>
          <w:rFonts w:ascii="Traditional Arabic" w:hAnsi="Traditional Arabic"/>
          <w:color w:val="000000"/>
          <w:sz w:val="36"/>
          <w:szCs w:val="36"/>
          <w:rtl/>
        </w:rPr>
        <w:t>)</w:t>
      </w:r>
      <w:r w:rsidR="00660C27" w:rsidRPr="00214817">
        <w:rPr>
          <w:rFonts w:ascii="Traditional Arabic" w:hAnsi="Traditional Arabic" w:cs="Traditional Arabic" w:hint="cs"/>
          <w:sz w:val="36"/>
          <w:szCs w:val="36"/>
          <w:rtl/>
        </w:rPr>
        <w:t>.</w:t>
      </w:r>
    </w:p>
    <w:p w:rsidR="00183389" w:rsidRPr="004D4880" w:rsidRDefault="00183389" w:rsidP="0088754F">
      <w:pPr>
        <w:autoSpaceDE w:val="0"/>
        <w:autoSpaceDN w:val="0"/>
        <w:adjustRightInd w:val="0"/>
        <w:spacing w:after="0" w:line="240" w:lineRule="auto"/>
        <w:ind w:firstLine="454"/>
        <w:jc w:val="both"/>
        <w:rPr>
          <w:rFonts w:ascii="Traditional Arabic" w:cs="Traditional Arabic"/>
          <w:b/>
          <w:bCs/>
          <w:sz w:val="36"/>
          <w:szCs w:val="36"/>
          <w:u w:val="double"/>
          <w:rtl/>
        </w:rPr>
      </w:pPr>
      <w:r w:rsidRPr="004D4880">
        <w:rPr>
          <w:rFonts w:ascii="Traditional Arabic" w:cs="Traditional Arabic" w:hint="cs"/>
          <w:b/>
          <w:bCs/>
          <w:sz w:val="36"/>
          <w:szCs w:val="36"/>
          <w:u w:val="double"/>
          <w:rtl/>
        </w:rPr>
        <w:t>الأقوال في المسألة:</w:t>
      </w:r>
    </w:p>
    <w:p w:rsidR="00183389" w:rsidRPr="004D4880" w:rsidRDefault="00CB6AE1" w:rsidP="0088754F">
      <w:pPr>
        <w:autoSpaceDE w:val="0"/>
        <w:autoSpaceDN w:val="0"/>
        <w:adjustRightInd w:val="0"/>
        <w:spacing w:after="0" w:line="240" w:lineRule="auto"/>
        <w:ind w:firstLine="454"/>
        <w:jc w:val="both"/>
        <w:rPr>
          <w:rFonts w:ascii="Traditional Arabic" w:cs="Traditional Arabic"/>
          <w:b/>
          <w:bCs/>
          <w:sz w:val="36"/>
          <w:szCs w:val="36"/>
          <w:rtl/>
        </w:rPr>
      </w:pPr>
      <w:r w:rsidRPr="004D4880">
        <w:rPr>
          <w:rFonts w:ascii="Traditional Arabic" w:cs="Traditional Arabic" w:hint="cs"/>
          <w:b/>
          <w:bCs/>
          <w:sz w:val="36"/>
          <w:szCs w:val="36"/>
          <w:rtl/>
        </w:rPr>
        <w:t>للعلماء في المسألة خمسة</w:t>
      </w:r>
      <w:r w:rsidR="00183389" w:rsidRPr="004D4880">
        <w:rPr>
          <w:rFonts w:ascii="Traditional Arabic" w:cs="Traditional Arabic" w:hint="cs"/>
          <w:b/>
          <w:bCs/>
          <w:sz w:val="36"/>
          <w:szCs w:val="36"/>
          <w:rtl/>
        </w:rPr>
        <w:t xml:space="preserve"> أقوال:</w:t>
      </w:r>
    </w:p>
    <w:p w:rsidR="00183389" w:rsidRPr="004D4880" w:rsidRDefault="00183389" w:rsidP="002F4408">
      <w:pPr>
        <w:autoSpaceDE w:val="0"/>
        <w:autoSpaceDN w:val="0"/>
        <w:adjustRightInd w:val="0"/>
        <w:spacing w:after="120" w:line="240" w:lineRule="auto"/>
        <w:ind w:firstLine="454"/>
        <w:jc w:val="both"/>
        <w:rPr>
          <w:rFonts w:ascii="Traditional Arabic" w:cs="Traditional Arabic"/>
          <w:b/>
          <w:bCs/>
          <w:sz w:val="36"/>
          <w:szCs w:val="36"/>
          <w:rtl/>
        </w:rPr>
      </w:pPr>
      <w:r w:rsidRPr="004D4880">
        <w:rPr>
          <w:rFonts w:ascii="Traditional Arabic" w:cs="Traditional Arabic" w:hint="cs"/>
          <w:b/>
          <w:bCs/>
          <w:sz w:val="36"/>
          <w:szCs w:val="36"/>
          <w:rtl/>
        </w:rPr>
        <w:t>أحدها:ما تقدم من اختيار نافع ومن وافقه.</w:t>
      </w:r>
    </w:p>
    <w:p w:rsidR="00E022EA" w:rsidRPr="004D4880" w:rsidRDefault="004415A2" w:rsidP="00F01531">
      <w:pPr>
        <w:autoSpaceDE w:val="0"/>
        <w:autoSpaceDN w:val="0"/>
        <w:adjustRightInd w:val="0"/>
        <w:spacing w:after="0" w:line="240" w:lineRule="auto"/>
        <w:ind w:firstLine="454"/>
        <w:jc w:val="both"/>
        <w:rPr>
          <w:rFonts w:ascii="Traditional Arabic" w:hAnsi="Traditional Arabic" w:cs="Traditional Arabic"/>
          <w:sz w:val="36"/>
          <w:szCs w:val="36"/>
          <w:rtl/>
        </w:rPr>
      </w:pPr>
      <w:r w:rsidRPr="004D4880">
        <w:rPr>
          <w:rFonts w:ascii="Traditional Arabic" w:hAnsi="Traditional Arabic" w:cs="Traditional Arabic" w:hint="cs"/>
          <w:b/>
          <w:bCs/>
          <w:sz w:val="36"/>
          <w:szCs w:val="36"/>
          <w:rtl/>
        </w:rPr>
        <w:t xml:space="preserve">القول </w:t>
      </w:r>
      <w:r w:rsidR="00D246BC" w:rsidRPr="004D4880">
        <w:rPr>
          <w:rFonts w:ascii="Traditional Arabic" w:hAnsi="Traditional Arabic" w:cs="Traditional Arabic" w:hint="cs"/>
          <w:b/>
          <w:bCs/>
          <w:sz w:val="36"/>
          <w:szCs w:val="36"/>
          <w:rtl/>
        </w:rPr>
        <w:t>الثاني:</w:t>
      </w:r>
      <w:r w:rsidR="00D915BA">
        <w:rPr>
          <w:rFonts w:ascii="Traditional Arabic" w:hAnsi="Traditional Arabic" w:cs="Traditional Arabic" w:hint="cs"/>
          <w:b/>
          <w:bCs/>
          <w:sz w:val="36"/>
          <w:szCs w:val="36"/>
          <w:rtl/>
        </w:rPr>
        <w:t xml:space="preserve"> </w:t>
      </w:r>
      <w:r w:rsidR="00C7081A" w:rsidRPr="004D4880">
        <w:rPr>
          <w:rFonts w:ascii="Traditional Arabic" w:hAnsi="Traditional Arabic" w:cs="Traditional Arabic" w:hint="cs"/>
          <w:sz w:val="36"/>
          <w:szCs w:val="36"/>
          <w:rtl/>
        </w:rPr>
        <w:t>يكره إجارة الشيء</w:t>
      </w:r>
      <w:r w:rsidR="002F2D7B" w:rsidRPr="004D4880">
        <w:rPr>
          <w:rFonts w:ascii="Traditional Arabic" w:hAnsi="Traditional Arabic" w:cs="Traditional Arabic" w:hint="cs"/>
          <w:sz w:val="36"/>
          <w:szCs w:val="36"/>
          <w:rtl/>
        </w:rPr>
        <w:t xml:space="preserve"> </w:t>
      </w:r>
      <w:r w:rsidR="00C7081A" w:rsidRPr="004D4880">
        <w:rPr>
          <w:rFonts w:ascii="Traditional Arabic" w:hAnsi="Traditional Arabic" w:cs="Traditional Arabic" w:hint="cs"/>
          <w:sz w:val="36"/>
          <w:szCs w:val="36"/>
          <w:rtl/>
        </w:rPr>
        <w:t xml:space="preserve">ثم إجارته لغيره بأكثر ممن استأجره </w:t>
      </w:r>
      <w:r w:rsidR="002F2D7B" w:rsidRPr="004D4880">
        <w:rPr>
          <w:rFonts w:ascii="Traditional Arabic" w:hAnsi="Traditional Arabic" w:cs="Traditional Arabic" w:hint="cs"/>
          <w:sz w:val="36"/>
          <w:szCs w:val="36"/>
          <w:rtl/>
        </w:rPr>
        <w:t>وبه قال</w:t>
      </w:r>
      <w:r w:rsidR="00EA7478" w:rsidRPr="004D4880">
        <w:rPr>
          <w:rFonts w:ascii="Traditional Arabic" w:hAnsi="Traditional Arabic" w:cs="Traditional Arabic" w:hint="cs"/>
          <w:sz w:val="36"/>
          <w:szCs w:val="36"/>
          <w:rtl/>
        </w:rPr>
        <w:t xml:space="preserve"> ابن</w:t>
      </w:r>
      <w:r w:rsidR="00446C75" w:rsidRPr="004D4880">
        <w:rPr>
          <w:rFonts w:ascii="Traditional Arabic" w:hAnsi="Traditional Arabic" w:cs="Traditional Arabic" w:hint="cs"/>
          <w:sz w:val="36"/>
          <w:szCs w:val="36"/>
          <w:rtl/>
        </w:rPr>
        <w:t xml:space="preserve"> عمر</w:t>
      </w:r>
      <w:r w:rsidR="00661FC8">
        <w:rPr>
          <w:rFonts w:ascii="Traditional Arabic" w:hAnsi="Traditional Arabic" w:cs="Traditional Arabic" w:hint="cs"/>
          <w:sz w:val="36"/>
          <w:szCs w:val="36"/>
          <w:rtl/>
        </w:rPr>
        <w:t xml:space="preserve"> رضي الله عنهما</w:t>
      </w:r>
      <w:r w:rsidR="00261576">
        <w:rPr>
          <w:rFonts w:ascii="Traditional Arabic" w:hAnsi="Traditional Arabic" w:cs="Traditional Arabic" w:hint="cs"/>
          <w:sz w:val="36"/>
          <w:szCs w:val="36"/>
          <w:rtl/>
        </w:rPr>
        <w:t xml:space="preserve"> </w:t>
      </w:r>
      <w:r w:rsidR="00446C75" w:rsidRPr="004D4880">
        <w:rPr>
          <w:rFonts w:ascii="Traditional Arabic" w:hAnsi="Traditional Arabic" w:cs="Traditional Arabic" w:hint="cs"/>
          <w:sz w:val="36"/>
          <w:szCs w:val="36"/>
          <w:rtl/>
        </w:rPr>
        <w:t>,</w:t>
      </w:r>
      <w:r w:rsidR="00261576">
        <w:rPr>
          <w:rFonts w:ascii="Traditional Arabic" w:hAnsi="Traditional Arabic" w:cs="Traditional Arabic" w:hint="cs"/>
          <w:sz w:val="36"/>
          <w:szCs w:val="36"/>
          <w:rtl/>
        </w:rPr>
        <w:t xml:space="preserve"> </w:t>
      </w:r>
      <w:r w:rsidR="00446C75" w:rsidRPr="004D4880">
        <w:rPr>
          <w:rFonts w:ascii="Traditional Arabic" w:hAnsi="Traditional Arabic" w:cs="Traditional Arabic" w:hint="cs"/>
          <w:sz w:val="36"/>
          <w:szCs w:val="36"/>
          <w:rtl/>
        </w:rPr>
        <w:t xml:space="preserve">و </w:t>
      </w:r>
      <w:r w:rsidR="00C8381A" w:rsidRPr="004D4880">
        <w:rPr>
          <w:rFonts w:ascii="Traditional Arabic" w:hAnsi="Traditional Arabic" w:cs="Traditional Arabic" w:hint="cs"/>
          <w:sz w:val="36"/>
          <w:szCs w:val="36"/>
          <w:rtl/>
        </w:rPr>
        <w:t xml:space="preserve">القاضي </w:t>
      </w:r>
      <w:r w:rsidR="002D0103" w:rsidRPr="004D4880">
        <w:rPr>
          <w:rFonts w:ascii="Traditional Arabic" w:hAnsi="Traditional Arabic" w:cs="Traditional Arabic" w:hint="cs"/>
          <w:sz w:val="36"/>
          <w:szCs w:val="36"/>
          <w:rtl/>
        </w:rPr>
        <w:t>شريح</w:t>
      </w:r>
      <w:r w:rsidR="00261576">
        <w:rPr>
          <w:rFonts w:ascii="Traditional Arabic" w:hAnsi="Traditional Arabic" w:cs="Traditional Arabic" w:hint="cs"/>
          <w:sz w:val="36"/>
          <w:szCs w:val="36"/>
          <w:rtl/>
        </w:rPr>
        <w:t xml:space="preserve"> </w:t>
      </w:r>
      <w:r w:rsidR="002D0103" w:rsidRPr="004D4880">
        <w:rPr>
          <w:rFonts w:ascii="Traditional Arabic" w:hAnsi="Traditional Arabic" w:cs="Traditional Arabic" w:hint="cs"/>
          <w:sz w:val="36"/>
          <w:szCs w:val="36"/>
          <w:rtl/>
        </w:rPr>
        <w:t>,</w:t>
      </w:r>
      <w:r w:rsidR="00C93F3F">
        <w:rPr>
          <w:rFonts w:ascii="Traditional Arabic" w:hAnsi="Traditional Arabic" w:cs="Traditional Arabic" w:hint="cs"/>
          <w:sz w:val="36"/>
          <w:szCs w:val="36"/>
          <w:rtl/>
        </w:rPr>
        <w:t xml:space="preserve"> </w:t>
      </w:r>
      <w:r w:rsidR="00EA7478" w:rsidRPr="004D4880">
        <w:rPr>
          <w:rFonts w:ascii="Traditional Arabic" w:hAnsi="Traditional Arabic" w:cs="Traditional Arabic" w:hint="cs"/>
          <w:sz w:val="36"/>
          <w:szCs w:val="36"/>
          <w:rtl/>
        </w:rPr>
        <w:t>و</w:t>
      </w:r>
      <w:r w:rsidR="00521C3C" w:rsidRPr="004D4880">
        <w:rPr>
          <w:rFonts w:ascii="Traditional Arabic" w:hAnsi="Traditional Arabic" w:cs="Traditional Arabic" w:hint="cs"/>
          <w:sz w:val="36"/>
          <w:szCs w:val="36"/>
          <w:rtl/>
        </w:rPr>
        <w:t xml:space="preserve"> إبراهيم</w:t>
      </w:r>
      <w:r w:rsidR="00721C33" w:rsidRPr="004D4880">
        <w:rPr>
          <w:rFonts w:ascii="Traditional Arabic" w:hAnsi="Traditional Arabic" w:cs="Traditional Arabic" w:hint="cs"/>
          <w:sz w:val="36"/>
          <w:szCs w:val="36"/>
          <w:rtl/>
        </w:rPr>
        <w:t xml:space="preserve"> النخعي</w:t>
      </w:r>
      <w:r w:rsidR="00261576">
        <w:rPr>
          <w:rFonts w:ascii="Traditional Arabic" w:hAnsi="Traditional Arabic" w:cs="Traditional Arabic" w:hint="cs"/>
          <w:sz w:val="36"/>
          <w:szCs w:val="36"/>
          <w:rtl/>
        </w:rPr>
        <w:t xml:space="preserve"> </w:t>
      </w:r>
      <w:r w:rsidR="00353735" w:rsidRPr="004D4880">
        <w:rPr>
          <w:rFonts w:ascii="Traditional Arabic" w:hAnsi="Traditional Arabic" w:cs="Traditional Arabic" w:hint="cs"/>
          <w:sz w:val="36"/>
          <w:szCs w:val="36"/>
          <w:rtl/>
        </w:rPr>
        <w:t>,</w:t>
      </w:r>
      <w:r w:rsidR="00721C33" w:rsidRPr="004D4880">
        <w:rPr>
          <w:rFonts w:ascii="Traditional Arabic" w:hAnsi="Traditional Arabic" w:cs="Traditional Arabic" w:hint="cs"/>
          <w:sz w:val="36"/>
          <w:szCs w:val="36"/>
          <w:rtl/>
        </w:rPr>
        <w:t xml:space="preserve"> </w:t>
      </w:r>
      <w:r w:rsidR="00521C3C" w:rsidRPr="004D4880">
        <w:rPr>
          <w:rFonts w:ascii="Traditional Arabic" w:hAnsi="Traditional Arabic" w:cs="Traditional Arabic" w:hint="cs"/>
          <w:sz w:val="36"/>
          <w:szCs w:val="36"/>
          <w:rtl/>
        </w:rPr>
        <w:t>ومجاهد</w:t>
      </w:r>
      <w:r w:rsidR="00261576">
        <w:rPr>
          <w:rFonts w:ascii="Traditional Arabic" w:hAnsi="Traditional Arabic" w:cs="Traditional Arabic" w:hint="cs"/>
          <w:sz w:val="36"/>
          <w:szCs w:val="36"/>
          <w:rtl/>
        </w:rPr>
        <w:t xml:space="preserve"> </w:t>
      </w:r>
      <w:r w:rsidR="00521C3C" w:rsidRPr="004D4880">
        <w:rPr>
          <w:rFonts w:ascii="Traditional Arabic" w:hAnsi="Traditional Arabic" w:cs="Traditional Arabic" w:hint="cs"/>
          <w:sz w:val="36"/>
          <w:szCs w:val="36"/>
          <w:rtl/>
        </w:rPr>
        <w:t>,</w:t>
      </w:r>
      <w:r w:rsidR="00C93F3F">
        <w:rPr>
          <w:rFonts w:ascii="Traditional Arabic" w:hAnsi="Traditional Arabic" w:cs="Traditional Arabic" w:hint="cs"/>
          <w:sz w:val="36"/>
          <w:szCs w:val="36"/>
          <w:rtl/>
        </w:rPr>
        <w:t xml:space="preserve"> </w:t>
      </w:r>
      <w:r w:rsidR="00521C3C" w:rsidRPr="004D4880">
        <w:rPr>
          <w:rFonts w:ascii="Traditional Arabic" w:hAnsi="Traditional Arabic" w:cs="Traditional Arabic" w:hint="cs"/>
          <w:sz w:val="36"/>
          <w:szCs w:val="36"/>
          <w:rtl/>
        </w:rPr>
        <w:t>و عكرمة,</w:t>
      </w:r>
      <w:r w:rsidR="00C93F3F">
        <w:rPr>
          <w:rFonts w:ascii="Traditional Arabic" w:hAnsi="Traditional Arabic" w:cs="Traditional Arabic" w:hint="cs"/>
          <w:sz w:val="36"/>
          <w:szCs w:val="36"/>
          <w:rtl/>
        </w:rPr>
        <w:t xml:space="preserve"> والشعبي</w:t>
      </w:r>
      <w:r w:rsidR="00261576">
        <w:rPr>
          <w:rFonts w:ascii="Traditional Arabic" w:hAnsi="Traditional Arabic" w:cs="Traditional Arabic" w:hint="cs"/>
          <w:sz w:val="36"/>
          <w:szCs w:val="36"/>
          <w:rtl/>
        </w:rPr>
        <w:t xml:space="preserve"> </w:t>
      </w:r>
      <w:r w:rsidR="00521C3C" w:rsidRPr="004D4880">
        <w:rPr>
          <w:rFonts w:ascii="Traditional Arabic" w:hAnsi="Traditional Arabic" w:cs="Traditional Arabic" w:hint="cs"/>
          <w:sz w:val="36"/>
          <w:szCs w:val="36"/>
          <w:rtl/>
        </w:rPr>
        <w:t>,</w:t>
      </w:r>
      <w:r w:rsidR="00C93F3F">
        <w:rPr>
          <w:rFonts w:ascii="Traditional Arabic" w:hAnsi="Traditional Arabic" w:cs="Traditional Arabic" w:hint="cs"/>
          <w:sz w:val="36"/>
          <w:szCs w:val="36"/>
          <w:rtl/>
        </w:rPr>
        <w:t xml:space="preserve"> </w:t>
      </w:r>
      <w:r w:rsidR="00521C3C" w:rsidRPr="004D4880">
        <w:rPr>
          <w:rFonts w:ascii="Traditional Arabic" w:hAnsi="Traditional Arabic" w:cs="Traditional Arabic" w:hint="cs"/>
          <w:sz w:val="36"/>
          <w:szCs w:val="36"/>
          <w:rtl/>
        </w:rPr>
        <w:t>وابن</w:t>
      </w:r>
      <w:r w:rsidR="00661FC8">
        <w:rPr>
          <w:rFonts w:ascii="Traditional Arabic" w:hAnsi="Traditional Arabic" w:cs="Traditional Arabic" w:hint="cs"/>
          <w:sz w:val="36"/>
          <w:szCs w:val="36"/>
          <w:rtl/>
        </w:rPr>
        <w:t xml:space="preserve"> المسيب</w:t>
      </w:r>
      <w:r w:rsidR="00261576">
        <w:rPr>
          <w:rFonts w:ascii="Traditional Arabic" w:hAnsi="Traditional Arabic" w:cs="Traditional Arabic" w:hint="cs"/>
          <w:sz w:val="36"/>
          <w:szCs w:val="36"/>
          <w:rtl/>
        </w:rPr>
        <w:t xml:space="preserve"> </w:t>
      </w:r>
      <w:r w:rsidR="00661FC8">
        <w:rPr>
          <w:rFonts w:ascii="Traditional Arabic" w:hAnsi="Traditional Arabic" w:cs="Traditional Arabic" w:hint="cs"/>
          <w:sz w:val="36"/>
          <w:szCs w:val="36"/>
          <w:rtl/>
        </w:rPr>
        <w:t>,</w:t>
      </w:r>
      <w:r w:rsidR="00C93F3F">
        <w:rPr>
          <w:rFonts w:ascii="Traditional Arabic" w:hAnsi="Traditional Arabic" w:cs="Traditional Arabic" w:hint="cs"/>
          <w:sz w:val="36"/>
          <w:szCs w:val="36"/>
          <w:rtl/>
        </w:rPr>
        <w:t xml:space="preserve"> </w:t>
      </w:r>
      <w:r w:rsidR="00661FC8">
        <w:rPr>
          <w:rFonts w:ascii="Traditional Arabic" w:hAnsi="Traditional Arabic" w:cs="Traditional Arabic" w:hint="cs"/>
          <w:sz w:val="36"/>
          <w:szCs w:val="36"/>
          <w:rtl/>
        </w:rPr>
        <w:t xml:space="preserve">و </w:t>
      </w:r>
      <w:r w:rsidR="00521C3C" w:rsidRPr="004D4880">
        <w:rPr>
          <w:rFonts w:ascii="Traditional Arabic" w:hAnsi="Traditional Arabic" w:cs="Traditional Arabic" w:hint="cs"/>
          <w:sz w:val="36"/>
          <w:szCs w:val="36"/>
          <w:rtl/>
        </w:rPr>
        <w:t>ابن سيرين</w:t>
      </w:r>
      <w:r w:rsidR="00261576">
        <w:rPr>
          <w:rFonts w:ascii="Traditional Arabic" w:hAnsi="Traditional Arabic" w:cs="Traditional Arabic" w:hint="cs"/>
          <w:sz w:val="36"/>
          <w:szCs w:val="36"/>
          <w:rtl/>
        </w:rPr>
        <w:t xml:space="preserve"> </w:t>
      </w:r>
      <w:r w:rsidR="002F2D7B" w:rsidRPr="004D4880">
        <w:rPr>
          <w:rFonts w:ascii="Traditional Arabic" w:hAnsi="Traditional Arabic" w:cs="Traditional Arabic" w:hint="cs"/>
          <w:sz w:val="36"/>
          <w:szCs w:val="36"/>
          <w:rtl/>
        </w:rPr>
        <w:t>,</w:t>
      </w:r>
      <w:r w:rsidR="00A44FC6" w:rsidRPr="004D4880">
        <w:rPr>
          <w:rFonts w:ascii="Traditional Arabic" w:hAnsi="Traditional Arabic" w:cs="Traditional Arabic" w:hint="cs"/>
          <w:sz w:val="36"/>
          <w:szCs w:val="36"/>
          <w:rtl/>
        </w:rPr>
        <w:t xml:space="preserve"> وشهر بن حوشب</w:t>
      </w:r>
      <w:r w:rsidR="00A44FC6" w:rsidRPr="00366F3C">
        <w:rPr>
          <w:rFonts w:ascii="Traditional Arabic" w:hAnsi="Traditional Arabic" w:cs="Traditional Arabic"/>
          <w:color w:val="000000"/>
          <w:sz w:val="36"/>
          <w:szCs w:val="36"/>
          <w:vertAlign w:val="superscript"/>
          <w:rtl/>
        </w:rPr>
        <w:t>(</w:t>
      </w:r>
      <w:r w:rsidR="00A44FC6" w:rsidRPr="00366F3C">
        <w:rPr>
          <w:rFonts w:ascii="Traditional Arabic" w:hAnsi="Traditional Arabic" w:cs="Traditional Arabic"/>
          <w:color w:val="000000"/>
          <w:sz w:val="36"/>
          <w:szCs w:val="36"/>
          <w:vertAlign w:val="superscript"/>
          <w:rtl/>
        </w:rPr>
        <w:footnoteReference w:id="18"/>
      </w:r>
      <w:r w:rsidR="00A44FC6" w:rsidRPr="00366F3C">
        <w:rPr>
          <w:rFonts w:ascii="Traditional Arabic" w:hAnsi="Traditional Arabic" w:cs="Traditional Arabic"/>
          <w:color w:val="000000"/>
          <w:sz w:val="36"/>
          <w:szCs w:val="36"/>
          <w:vertAlign w:val="superscript"/>
          <w:rtl/>
        </w:rPr>
        <w:t>)</w:t>
      </w:r>
      <w:r w:rsidR="00261576">
        <w:rPr>
          <w:rFonts w:ascii="Traditional Arabic" w:hAnsi="Traditional Arabic" w:cs="Traditional Arabic" w:hint="cs"/>
          <w:sz w:val="36"/>
          <w:szCs w:val="36"/>
          <w:rtl/>
        </w:rPr>
        <w:t xml:space="preserve"> </w:t>
      </w:r>
      <w:r w:rsidR="00A44FC6" w:rsidRPr="004D4880">
        <w:rPr>
          <w:rFonts w:ascii="Traditional Arabic" w:hAnsi="Traditional Arabic" w:cs="Traditional Arabic" w:hint="cs"/>
          <w:sz w:val="36"/>
          <w:szCs w:val="36"/>
          <w:rtl/>
        </w:rPr>
        <w:t>,</w:t>
      </w:r>
      <w:r w:rsidR="00C93F3F">
        <w:rPr>
          <w:rFonts w:ascii="Traditional Arabic" w:hAnsi="Traditional Arabic" w:cs="Traditional Arabic" w:hint="cs"/>
          <w:sz w:val="36"/>
          <w:szCs w:val="36"/>
          <w:rtl/>
        </w:rPr>
        <w:t xml:space="preserve"> </w:t>
      </w:r>
      <w:r w:rsidR="00134693" w:rsidRPr="004D4880">
        <w:rPr>
          <w:rFonts w:ascii="Traditional Arabic" w:hAnsi="Traditional Arabic" w:cs="Traditional Arabic" w:hint="cs"/>
          <w:sz w:val="36"/>
          <w:szCs w:val="36"/>
          <w:rtl/>
        </w:rPr>
        <w:t xml:space="preserve">و </w:t>
      </w:r>
      <w:r w:rsidR="00893727" w:rsidRPr="004D4880">
        <w:rPr>
          <w:rFonts w:ascii="Traditional Arabic" w:hAnsi="Traditional Arabic" w:cs="Traditional Arabic" w:hint="cs"/>
          <w:sz w:val="36"/>
          <w:szCs w:val="36"/>
          <w:rtl/>
        </w:rPr>
        <w:t>الأوازاعي</w:t>
      </w:r>
      <w:r w:rsidR="00134693" w:rsidRPr="004D4880">
        <w:rPr>
          <w:rFonts w:ascii="Traditional Arabic" w:hAnsi="Traditional Arabic" w:cs="Traditional Arabic"/>
          <w:sz w:val="36"/>
          <w:szCs w:val="36"/>
          <w:vertAlign w:val="superscript"/>
          <w:rtl/>
        </w:rPr>
        <w:t xml:space="preserve"> </w:t>
      </w:r>
      <w:r w:rsidR="00134693" w:rsidRPr="00366F3C">
        <w:rPr>
          <w:rFonts w:ascii="Traditional Arabic" w:hAnsi="Traditional Arabic" w:cs="Traditional Arabic"/>
          <w:color w:val="000000"/>
          <w:sz w:val="36"/>
          <w:szCs w:val="36"/>
          <w:vertAlign w:val="superscript"/>
          <w:rtl/>
        </w:rPr>
        <w:t>(</w:t>
      </w:r>
      <w:r w:rsidR="00134693" w:rsidRPr="00366F3C">
        <w:rPr>
          <w:rFonts w:ascii="Traditional Arabic" w:hAnsi="Traditional Arabic" w:cs="Traditional Arabic"/>
          <w:color w:val="000000"/>
          <w:sz w:val="36"/>
          <w:szCs w:val="36"/>
          <w:vertAlign w:val="superscript"/>
          <w:rtl/>
        </w:rPr>
        <w:footnoteReference w:id="19"/>
      </w:r>
      <w:r w:rsidR="00134693" w:rsidRPr="00366F3C">
        <w:rPr>
          <w:rFonts w:ascii="Traditional Arabic" w:hAnsi="Traditional Arabic" w:cs="Traditional Arabic"/>
          <w:color w:val="000000"/>
          <w:sz w:val="36"/>
          <w:szCs w:val="36"/>
          <w:vertAlign w:val="superscript"/>
          <w:rtl/>
        </w:rPr>
        <w:t>)</w:t>
      </w:r>
      <w:r w:rsidR="000B3F75">
        <w:rPr>
          <w:rFonts w:ascii="Traditional Arabic" w:hAnsi="Traditional Arabic" w:cs="Traditional Arabic" w:hint="cs"/>
          <w:sz w:val="36"/>
          <w:szCs w:val="36"/>
          <w:rtl/>
        </w:rPr>
        <w:t>.</w:t>
      </w:r>
    </w:p>
    <w:p w:rsidR="003E62A8" w:rsidRPr="00F01531" w:rsidRDefault="00ED0326" w:rsidP="00F01531">
      <w:pPr>
        <w:autoSpaceDE w:val="0"/>
        <w:autoSpaceDN w:val="0"/>
        <w:adjustRightInd w:val="0"/>
        <w:spacing w:after="120" w:line="240" w:lineRule="auto"/>
        <w:ind w:firstLine="454"/>
        <w:jc w:val="both"/>
        <w:rPr>
          <w:rFonts w:ascii="Traditional Arabic" w:hAnsi="Traditional Arabic" w:cs="Traditional Arabic"/>
          <w:sz w:val="36"/>
          <w:szCs w:val="36"/>
          <w:rtl/>
        </w:rPr>
      </w:pPr>
      <w:r w:rsidRPr="00F01531">
        <w:rPr>
          <w:rFonts w:ascii="Traditional Arabic" w:hAnsi="Traditional Arabic" w:cs="Traditional Arabic" w:hint="cs"/>
          <w:b/>
          <w:bCs/>
          <w:sz w:val="36"/>
          <w:szCs w:val="36"/>
          <w:rtl/>
        </w:rPr>
        <w:lastRenderedPageBreak/>
        <w:t>الدليل:</w:t>
      </w:r>
      <w:r w:rsidR="009D102E" w:rsidRPr="00F01531">
        <w:rPr>
          <w:rFonts w:ascii="Traditional Arabic" w:hAnsi="Traditional Arabic" w:cs="Traditional Arabic" w:hint="cs"/>
          <w:sz w:val="36"/>
          <w:szCs w:val="36"/>
          <w:rtl/>
        </w:rPr>
        <w:t xml:space="preserve"> ما روي عن</w:t>
      </w:r>
      <w:r w:rsidR="00861EE4" w:rsidRPr="00F01531">
        <w:rPr>
          <w:rFonts w:ascii="Traditional Arabic" w:hAnsi="Traditional Arabic" w:cs="Traditional Arabic" w:hint="cs"/>
          <w:sz w:val="36"/>
          <w:szCs w:val="36"/>
          <w:rtl/>
        </w:rPr>
        <w:t xml:space="preserve"> </w:t>
      </w:r>
      <w:r w:rsidR="00861EE4" w:rsidRPr="00F01531">
        <w:rPr>
          <w:rFonts w:ascii="Traditional Arabic" w:hAnsi="Traditional Arabic" w:cs="Traditional Arabic" w:hint="eastAsia"/>
          <w:sz w:val="36"/>
          <w:szCs w:val="36"/>
          <w:rtl/>
        </w:rPr>
        <w:t>عبد</w:t>
      </w:r>
      <w:r w:rsidR="00861EE4" w:rsidRPr="00F01531">
        <w:rPr>
          <w:rFonts w:ascii="Traditional Arabic" w:hAnsi="Traditional Arabic" w:cs="Traditional Arabic"/>
          <w:sz w:val="36"/>
          <w:szCs w:val="36"/>
          <w:rtl/>
        </w:rPr>
        <w:t xml:space="preserve"> </w:t>
      </w:r>
      <w:r w:rsidR="00861EE4" w:rsidRPr="00F01531">
        <w:rPr>
          <w:rFonts w:ascii="Traditional Arabic" w:hAnsi="Traditional Arabic" w:cs="Traditional Arabic" w:hint="eastAsia"/>
          <w:sz w:val="36"/>
          <w:szCs w:val="36"/>
          <w:rtl/>
        </w:rPr>
        <w:t>الله</w:t>
      </w:r>
      <w:r w:rsidR="00861EE4" w:rsidRPr="00F01531">
        <w:rPr>
          <w:rFonts w:ascii="Traditional Arabic" w:hAnsi="Traditional Arabic" w:cs="Traditional Arabic"/>
          <w:sz w:val="36"/>
          <w:szCs w:val="36"/>
          <w:rtl/>
        </w:rPr>
        <w:t xml:space="preserve"> </w:t>
      </w:r>
      <w:r w:rsidR="00861EE4" w:rsidRPr="00F01531">
        <w:rPr>
          <w:rFonts w:ascii="Traditional Arabic" w:hAnsi="Traditional Arabic" w:cs="Traditional Arabic" w:hint="eastAsia"/>
          <w:sz w:val="36"/>
          <w:szCs w:val="36"/>
          <w:rtl/>
        </w:rPr>
        <w:t>بن</w:t>
      </w:r>
      <w:r w:rsidR="00861EE4" w:rsidRPr="00F01531">
        <w:rPr>
          <w:rFonts w:ascii="Traditional Arabic" w:hAnsi="Traditional Arabic" w:cs="Traditional Arabic"/>
          <w:sz w:val="36"/>
          <w:szCs w:val="36"/>
          <w:rtl/>
        </w:rPr>
        <w:t xml:space="preserve"> </w:t>
      </w:r>
      <w:r w:rsidR="00861EE4" w:rsidRPr="00F01531">
        <w:rPr>
          <w:rFonts w:ascii="Traditional Arabic" w:hAnsi="Traditional Arabic" w:cs="Traditional Arabic" w:hint="eastAsia"/>
          <w:sz w:val="36"/>
          <w:szCs w:val="36"/>
          <w:rtl/>
        </w:rPr>
        <w:t>عمرو</w:t>
      </w:r>
      <w:r w:rsidR="00861EE4" w:rsidRPr="00F01531">
        <w:rPr>
          <w:rFonts w:ascii="Traditional Arabic" w:hAnsi="Traditional Arabic" w:cs="Traditional Arabic" w:hint="cs"/>
          <w:sz w:val="36"/>
          <w:szCs w:val="36"/>
          <w:rtl/>
        </w:rPr>
        <w:t xml:space="preserve"> </w:t>
      </w:r>
      <w:r w:rsidR="00861EE4" w:rsidRPr="00F01531">
        <w:rPr>
          <w:rFonts w:ascii="Traditional Arabic" w:hAnsi="Traditional Arabic" w:cs="Traditional Arabic" w:hint="cs"/>
          <w:sz w:val="36"/>
          <w:szCs w:val="36"/>
        </w:rPr>
        <w:sym w:font="AGA Arabesque" w:char="F074"/>
      </w:r>
      <w:r w:rsidR="00861EE4" w:rsidRPr="00F01531">
        <w:rPr>
          <w:rFonts w:ascii="Traditional Arabic" w:hAnsi="Traditional Arabic" w:cs="Traditional Arabic"/>
          <w:sz w:val="36"/>
          <w:szCs w:val="36"/>
          <w:rtl/>
        </w:rPr>
        <w:t xml:space="preserve"> </w:t>
      </w:r>
      <w:r w:rsidR="00861EE4" w:rsidRPr="00F01531">
        <w:rPr>
          <w:rFonts w:ascii="Traditional Arabic" w:hAnsi="Traditional Arabic" w:cs="Traditional Arabic" w:hint="cs"/>
          <w:sz w:val="36"/>
          <w:szCs w:val="36"/>
          <w:rtl/>
        </w:rPr>
        <w:t>وفيه</w:t>
      </w:r>
      <w:r w:rsidR="00214817" w:rsidRPr="00F01531">
        <w:rPr>
          <w:rFonts w:ascii="Traditional Arabic" w:hAnsi="Traditional Arabic" w:cs="Traditional Arabic" w:hint="cs"/>
          <w:sz w:val="36"/>
          <w:szCs w:val="36"/>
          <w:rtl/>
        </w:rPr>
        <w:t>...</w:t>
      </w:r>
      <w:r w:rsidR="00F01531">
        <w:rPr>
          <w:rFonts w:ascii="Traditional Arabic" w:hAnsi="Traditional Arabic" w:cs="Traditional Arabic" w:hint="cs"/>
          <w:sz w:val="36"/>
          <w:szCs w:val="36"/>
          <w:rtl/>
        </w:rPr>
        <w:t>.</w:t>
      </w:r>
      <w:r w:rsidR="00214817" w:rsidRPr="00F01531">
        <w:rPr>
          <w:rFonts w:ascii="Traditional Arabic" w:hAnsi="Traditional Arabic" w:cs="Traditional Arabic" w:hint="cs"/>
          <w:sz w:val="36"/>
          <w:szCs w:val="36"/>
          <w:rtl/>
        </w:rPr>
        <w:t>.</w:t>
      </w:r>
      <w:r w:rsidR="00861EE4" w:rsidRPr="00F01531">
        <w:rPr>
          <w:rFonts w:ascii="Traditional Arabic" w:hAnsi="Traditional Arabic" w:cs="Traditional Arabic" w:hint="cs"/>
          <w:sz w:val="36"/>
          <w:szCs w:val="36"/>
          <w:rtl/>
        </w:rPr>
        <w:t>نهي النبي</w:t>
      </w:r>
      <w:r w:rsidR="00861EE4" w:rsidRPr="00F01531">
        <w:rPr>
          <w:rFonts w:ascii="Traditional Arabic" w:hAnsi="Traditional Arabic" w:cs="Traditional Arabic"/>
          <w:sz w:val="36"/>
          <w:szCs w:val="36"/>
          <w:rtl/>
        </w:rPr>
        <w:t xml:space="preserve"> </w:t>
      </w:r>
      <w:r w:rsidR="00861EE4" w:rsidRPr="00F01531">
        <w:rPr>
          <w:rFonts w:ascii="Traditional Arabic" w:hAnsi="Traditional Arabic" w:cs="Traditional Arabic" w:hint="eastAsia"/>
          <w:sz w:val="36"/>
          <w:szCs w:val="36"/>
        </w:rPr>
        <w:sym w:font="AGA Arabesque" w:char="F072"/>
      </w:r>
      <w:r w:rsidR="00861EE4" w:rsidRPr="00F01531">
        <w:rPr>
          <w:rFonts w:ascii="Traditional Arabic" w:hAnsi="Traditional Arabic" w:cs="Traditional Arabic" w:hint="cs"/>
          <w:sz w:val="36"/>
          <w:szCs w:val="36"/>
          <w:rtl/>
        </w:rPr>
        <w:t xml:space="preserve"> عن الربح ما لم يضمن</w:t>
      </w:r>
      <w:r w:rsidR="00861EE4" w:rsidRPr="00F01531">
        <w:rPr>
          <w:rStyle w:val="ae"/>
          <w:rFonts w:ascii="Traditional Arabic" w:hAnsi="Traditional Arabic"/>
          <w:color w:val="000000"/>
          <w:sz w:val="36"/>
          <w:szCs w:val="36"/>
          <w:rtl/>
        </w:rPr>
        <w:t>(</w:t>
      </w:r>
      <w:r w:rsidR="00861EE4" w:rsidRPr="00F01531">
        <w:rPr>
          <w:rStyle w:val="ae"/>
          <w:rFonts w:ascii="Traditional Arabic" w:hAnsi="Traditional Arabic"/>
          <w:color w:val="000000"/>
          <w:sz w:val="36"/>
          <w:szCs w:val="36"/>
          <w:rtl/>
        </w:rPr>
        <w:footnoteReference w:id="20"/>
      </w:r>
      <w:r w:rsidR="00861EE4" w:rsidRPr="00F01531">
        <w:rPr>
          <w:rStyle w:val="ae"/>
          <w:rFonts w:ascii="Traditional Arabic" w:hAnsi="Traditional Arabic"/>
          <w:color w:val="000000"/>
          <w:sz w:val="36"/>
          <w:szCs w:val="36"/>
          <w:rtl/>
        </w:rPr>
        <w:t>)</w:t>
      </w:r>
      <w:r w:rsidR="00861EE4" w:rsidRPr="00F01531">
        <w:rPr>
          <w:rFonts w:ascii="Traditional Arabic" w:hAnsi="Traditional Arabic" w:cs="Traditional Arabic" w:hint="cs"/>
          <w:sz w:val="36"/>
          <w:szCs w:val="36"/>
          <w:rtl/>
        </w:rPr>
        <w:t>.</w:t>
      </w:r>
    </w:p>
    <w:p w:rsidR="00CA6A57" w:rsidRPr="004D4880" w:rsidRDefault="003E62A8" w:rsidP="00F01531">
      <w:pPr>
        <w:autoSpaceDE w:val="0"/>
        <w:autoSpaceDN w:val="0"/>
        <w:adjustRightInd w:val="0"/>
        <w:spacing w:after="120" w:line="240" w:lineRule="auto"/>
        <w:ind w:firstLine="454"/>
        <w:jc w:val="both"/>
        <w:rPr>
          <w:rFonts w:ascii="Traditional Arabic" w:cs="Traditional Arabic"/>
          <w:sz w:val="36"/>
          <w:szCs w:val="36"/>
          <w:rtl/>
        </w:rPr>
      </w:pPr>
      <w:r w:rsidRPr="004D4880">
        <w:rPr>
          <w:rFonts w:ascii="Traditional Arabic" w:cs="Traditional Arabic" w:hint="cs"/>
          <w:b/>
          <w:bCs/>
          <w:sz w:val="36"/>
          <w:szCs w:val="36"/>
          <w:rtl/>
        </w:rPr>
        <w:t>وجه الدلالة:</w:t>
      </w:r>
      <w:r w:rsidRPr="004D4880">
        <w:rPr>
          <w:rFonts w:ascii="Traditional Arabic" w:cs="Traditional Arabic"/>
          <w:sz w:val="36"/>
          <w:szCs w:val="36"/>
          <w:rtl/>
        </w:rPr>
        <w:t xml:space="preserve"> </w:t>
      </w:r>
      <w:r w:rsidR="00FE47E0" w:rsidRPr="004D4880">
        <w:rPr>
          <w:rFonts w:ascii="Traditional Arabic" w:cs="Traditional Arabic" w:hint="cs"/>
          <w:sz w:val="36"/>
          <w:szCs w:val="36"/>
          <w:rtl/>
        </w:rPr>
        <w:t xml:space="preserve">أن </w:t>
      </w:r>
      <w:r w:rsidRPr="004D4880">
        <w:rPr>
          <w:rFonts w:ascii="Traditional Arabic" w:cs="Traditional Arabic" w:hint="eastAsia"/>
          <w:sz w:val="36"/>
          <w:szCs w:val="36"/>
          <w:rtl/>
        </w:rPr>
        <w:t>المنفعة</w:t>
      </w:r>
      <w:r w:rsidRPr="004D4880">
        <w:rPr>
          <w:rFonts w:ascii="Traditional Arabic" w:cs="Traditional Arabic"/>
          <w:sz w:val="36"/>
          <w:szCs w:val="36"/>
          <w:rtl/>
        </w:rPr>
        <w:t xml:space="preserve"> </w:t>
      </w:r>
      <w:r w:rsidRPr="004D4880">
        <w:rPr>
          <w:rFonts w:ascii="Traditional Arabic" w:cs="Traditional Arabic" w:hint="eastAsia"/>
          <w:sz w:val="36"/>
          <w:szCs w:val="36"/>
          <w:rtl/>
        </w:rPr>
        <w:t>في</w:t>
      </w:r>
      <w:r w:rsidRPr="004D4880">
        <w:rPr>
          <w:rFonts w:ascii="Traditional Arabic" w:cs="Traditional Arabic"/>
          <w:sz w:val="36"/>
          <w:szCs w:val="36"/>
          <w:rtl/>
        </w:rPr>
        <w:t xml:space="preserve"> </w:t>
      </w:r>
      <w:r w:rsidRPr="004D4880">
        <w:rPr>
          <w:rFonts w:ascii="Traditional Arabic" w:cs="Traditional Arabic" w:hint="eastAsia"/>
          <w:sz w:val="36"/>
          <w:szCs w:val="36"/>
          <w:rtl/>
        </w:rPr>
        <w:t>الإجارة</w:t>
      </w:r>
      <w:r w:rsidRPr="004D4880">
        <w:rPr>
          <w:rFonts w:ascii="Traditional Arabic" w:cs="Traditional Arabic"/>
          <w:sz w:val="36"/>
          <w:szCs w:val="36"/>
          <w:rtl/>
        </w:rPr>
        <w:t xml:space="preserve"> </w:t>
      </w:r>
      <w:r w:rsidRPr="004D4880">
        <w:rPr>
          <w:rFonts w:ascii="Traditional Arabic" w:cs="Traditional Arabic" w:hint="eastAsia"/>
          <w:sz w:val="36"/>
          <w:szCs w:val="36"/>
          <w:rtl/>
        </w:rPr>
        <w:t>غير</w:t>
      </w:r>
      <w:r w:rsidRPr="004D4880">
        <w:rPr>
          <w:rFonts w:ascii="Traditional Arabic" w:cs="Traditional Arabic"/>
          <w:sz w:val="36"/>
          <w:szCs w:val="36"/>
          <w:rtl/>
        </w:rPr>
        <w:t xml:space="preserve"> </w:t>
      </w:r>
      <w:r w:rsidRPr="004D4880">
        <w:rPr>
          <w:rFonts w:ascii="Traditional Arabic" w:cs="Traditional Arabic" w:hint="eastAsia"/>
          <w:sz w:val="36"/>
          <w:szCs w:val="36"/>
          <w:rtl/>
        </w:rPr>
        <w:t>مضمونة</w:t>
      </w:r>
      <w:r w:rsidR="007F6CC5" w:rsidRPr="004D4880">
        <w:rPr>
          <w:rFonts w:ascii="Traditional Arabic" w:cs="Traditional Arabic" w:hint="cs"/>
          <w:sz w:val="36"/>
          <w:szCs w:val="36"/>
          <w:rtl/>
        </w:rPr>
        <w:t xml:space="preserve"> فلم يجز</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21"/>
      </w:r>
      <w:r w:rsidRPr="00366F3C">
        <w:rPr>
          <w:rStyle w:val="ae"/>
          <w:rFonts w:ascii="Traditional Arabic" w:hAnsi="Traditional Arabic"/>
          <w:color w:val="000000"/>
          <w:sz w:val="36"/>
          <w:szCs w:val="36"/>
          <w:rtl/>
        </w:rPr>
        <w:t>)</w:t>
      </w:r>
      <w:r w:rsidR="007F6CC5" w:rsidRPr="004D4880">
        <w:rPr>
          <w:rFonts w:ascii="Traditional Arabic" w:cs="Traditional Arabic" w:hint="cs"/>
          <w:sz w:val="36"/>
          <w:szCs w:val="36"/>
          <w:rtl/>
        </w:rPr>
        <w:t>.</w:t>
      </w:r>
    </w:p>
    <w:p w:rsidR="003675FB" w:rsidRDefault="00CF03B9" w:rsidP="00600E46">
      <w:pPr>
        <w:autoSpaceDE w:val="0"/>
        <w:autoSpaceDN w:val="0"/>
        <w:adjustRightInd w:val="0"/>
        <w:spacing w:after="840" w:line="240" w:lineRule="auto"/>
        <w:ind w:firstLine="454"/>
        <w:jc w:val="both"/>
        <w:rPr>
          <w:rFonts w:ascii="Traditional Arabic" w:cs="Traditional Arabic"/>
          <w:b/>
          <w:bCs/>
          <w:sz w:val="36"/>
          <w:szCs w:val="36"/>
          <w:rtl/>
        </w:rPr>
      </w:pPr>
      <w:r w:rsidRPr="004D4880">
        <w:rPr>
          <w:rFonts w:ascii="Traditional Arabic" w:cs="Traditional Arabic" w:hint="cs"/>
          <w:b/>
          <w:bCs/>
          <w:sz w:val="36"/>
          <w:szCs w:val="36"/>
          <w:rtl/>
        </w:rPr>
        <w:t xml:space="preserve">نوقش: </w:t>
      </w:r>
      <w:r w:rsidRPr="004D4880">
        <w:rPr>
          <w:rFonts w:ascii="Traditional Arabic" w:cs="Traditional Arabic" w:hint="cs"/>
          <w:sz w:val="36"/>
          <w:szCs w:val="36"/>
          <w:rtl/>
        </w:rPr>
        <w:t>عدم التسليم بأن المنافع في الإجارة غير مضمونة,</w:t>
      </w:r>
      <w:r w:rsidR="007112B3">
        <w:rPr>
          <w:rFonts w:ascii="Traditional Arabic" w:cs="Traditional Arabic" w:hint="cs"/>
          <w:sz w:val="36"/>
          <w:szCs w:val="36"/>
          <w:rtl/>
        </w:rPr>
        <w:t xml:space="preserve"> </w:t>
      </w:r>
      <w:r w:rsidRPr="004D4880">
        <w:rPr>
          <w:rFonts w:ascii="Traditional Arabic" w:cs="Traditional Arabic" w:hint="cs"/>
          <w:sz w:val="36"/>
          <w:szCs w:val="36"/>
          <w:rtl/>
        </w:rPr>
        <w:t>لأن المنافع مضمونة على المستأجر بالقبض,</w:t>
      </w:r>
      <w:r w:rsidR="007112B3">
        <w:rPr>
          <w:rFonts w:ascii="Traditional Arabic" w:cs="Traditional Arabic" w:hint="cs"/>
          <w:sz w:val="36"/>
          <w:szCs w:val="36"/>
          <w:rtl/>
        </w:rPr>
        <w:t xml:space="preserve"> </w:t>
      </w:r>
      <w:r w:rsidRPr="004D4880">
        <w:rPr>
          <w:rFonts w:ascii="Traditional Arabic" w:cs="Traditional Arabic" w:hint="cs"/>
          <w:sz w:val="36"/>
          <w:szCs w:val="36"/>
          <w:rtl/>
        </w:rPr>
        <w:t>بمعنى أنه إذا لم يستوفها بعد تسلّم العين,</w:t>
      </w:r>
      <w:r w:rsidR="007112B3">
        <w:rPr>
          <w:rFonts w:ascii="Traditional Arabic" w:cs="Traditional Arabic" w:hint="cs"/>
          <w:sz w:val="36"/>
          <w:szCs w:val="36"/>
          <w:rtl/>
        </w:rPr>
        <w:t xml:space="preserve"> </w:t>
      </w:r>
      <w:r w:rsidRPr="004D4880">
        <w:rPr>
          <w:rFonts w:ascii="Traditional Arabic" w:cs="Traditional Arabic" w:hint="cs"/>
          <w:sz w:val="36"/>
          <w:szCs w:val="36"/>
          <w:rtl/>
        </w:rPr>
        <w:t>تلفت على ملكه ومن ضمانه لا من ضمان المؤجر,</w:t>
      </w:r>
      <w:r w:rsidR="007112B3">
        <w:rPr>
          <w:rFonts w:ascii="Traditional Arabic" w:cs="Traditional Arabic" w:hint="cs"/>
          <w:sz w:val="36"/>
          <w:szCs w:val="36"/>
          <w:rtl/>
        </w:rPr>
        <w:t xml:space="preserve"> </w:t>
      </w:r>
      <w:r w:rsidRPr="004D4880">
        <w:rPr>
          <w:rFonts w:ascii="Traditional Arabic" w:cs="Traditional Arabic" w:hint="cs"/>
          <w:sz w:val="36"/>
          <w:szCs w:val="36"/>
          <w:rtl/>
        </w:rPr>
        <w:t>كما لو تلف الثمر</w:t>
      </w:r>
      <w:r w:rsidR="00551E10">
        <w:rPr>
          <w:rFonts w:ascii="Traditional Arabic" w:cs="Traditional Arabic" w:hint="cs"/>
          <w:sz w:val="36"/>
          <w:szCs w:val="36"/>
          <w:rtl/>
        </w:rPr>
        <w:t xml:space="preserve"> بعد بدوِّ صلاحه والتمكن من جذاذ</w:t>
      </w:r>
      <w:r w:rsidRPr="004D4880">
        <w:rPr>
          <w:rFonts w:ascii="Traditional Arabic" w:cs="Traditional Arabic" w:hint="cs"/>
          <w:sz w:val="36"/>
          <w:szCs w:val="36"/>
          <w:rtl/>
        </w:rPr>
        <w:t>ه,</w:t>
      </w:r>
      <w:r w:rsidR="007112B3">
        <w:rPr>
          <w:rFonts w:ascii="Traditional Arabic" w:cs="Traditional Arabic" w:hint="cs"/>
          <w:sz w:val="36"/>
          <w:szCs w:val="36"/>
          <w:rtl/>
        </w:rPr>
        <w:t xml:space="preserve"> </w:t>
      </w:r>
      <w:r w:rsidRPr="004D4880">
        <w:rPr>
          <w:rFonts w:ascii="Traditional Arabic" w:cs="Traditional Arabic" w:hint="cs"/>
          <w:sz w:val="36"/>
          <w:szCs w:val="36"/>
          <w:rtl/>
        </w:rPr>
        <w:t>ولكن إذا تلفت الع</w:t>
      </w:r>
      <w:r w:rsidR="007E5CF5">
        <w:rPr>
          <w:rFonts w:ascii="Traditional Arabic" w:cs="Traditional Arabic" w:hint="cs"/>
          <w:sz w:val="36"/>
          <w:szCs w:val="36"/>
          <w:rtl/>
        </w:rPr>
        <w:t>ي</w:t>
      </w:r>
      <w:r w:rsidRPr="004D4880">
        <w:rPr>
          <w:rFonts w:ascii="Traditional Arabic" w:cs="Traditional Arabic" w:hint="cs"/>
          <w:sz w:val="36"/>
          <w:szCs w:val="36"/>
          <w:rtl/>
        </w:rPr>
        <w:t>ن المؤجرة نفسها,</w:t>
      </w:r>
      <w:r w:rsidR="007112B3">
        <w:rPr>
          <w:rFonts w:ascii="Traditional Arabic" w:cs="Traditional Arabic" w:hint="cs"/>
          <w:sz w:val="36"/>
          <w:szCs w:val="36"/>
          <w:rtl/>
        </w:rPr>
        <w:t xml:space="preserve"> </w:t>
      </w:r>
      <w:r w:rsidRPr="004D4880">
        <w:rPr>
          <w:rFonts w:ascii="Traditional Arabic" w:cs="Traditional Arabic" w:hint="cs"/>
          <w:sz w:val="36"/>
          <w:szCs w:val="36"/>
          <w:rtl/>
        </w:rPr>
        <w:t>كانت المنافع تالفة من ضمان المؤجر؛</w:t>
      </w:r>
      <w:r w:rsidR="007112B3">
        <w:rPr>
          <w:rFonts w:ascii="Traditional Arabic" w:cs="Traditional Arabic" w:hint="cs"/>
          <w:sz w:val="36"/>
          <w:szCs w:val="36"/>
          <w:rtl/>
        </w:rPr>
        <w:t xml:space="preserve"> </w:t>
      </w:r>
      <w:r w:rsidRPr="004D4880">
        <w:rPr>
          <w:rFonts w:ascii="Traditional Arabic" w:cs="Traditional Arabic" w:hint="cs"/>
          <w:sz w:val="36"/>
          <w:szCs w:val="36"/>
          <w:rtl/>
        </w:rPr>
        <w:t>لأن المستأجر لم يتمكن من استيفائها,</w:t>
      </w:r>
      <w:r w:rsidR="007112B3">
        <w:rPr>
          <w:rFonts w:ascii="Traditional Arabic" w:cs="Traditional Arabic" w:hint="cs"/>
          <w:sz w:val="36"/>
          <w:szCs w:val="36"/>
          <w:rtl/>
        </w:rPr>
        <w:t xml:space="preserve"> </w:t>
      </w:r>
      <w:r w:rsidRPr="004D4880">
        <w:rPr>
          <w:rFonts w:ascii="Traditional Arabic" w:cs="Traditional Arabic" w:hint="cs"/>
          <w:sz w:val="36"/>
          <w:szCs w:val="36"/>
          <w:rtl/>
        </w:rPr>
        <w:t>فهو بمنزلة تلف الثمر قبل بدوّ صلاحه,</w:t>
      </w:r>
      <w:r w:rsidR="007E5CF5">
        <w:rPr>
          <w:rFonts w:ascii="Traditional Arabic" w:cs="Traditional Arabic" w:hint="cs"/>
          <w:sz w:val="36"/>
          <w:szCs w:val="36"/>
          <w:rtl/>
        </w:rPr>
        <w:t xml:space="preserve"> </w:t>
      </w:r>
      <w:r w:rsidRPr="004D4880">
        <w:rPr>
          <w:rFonts w:ascii="Traditional Arabic" w:cs="Traditional Arabic" w:hint="cs"/>
          <w:sz w:val="36"/>
          <w:szCs w:val="36"/>
          <w:rtl/>
        </w:rPr>
        <w:t>فيفرّق بين ما قبل التمكن وبعده</w:t>
      </w:r>
      <w:r w:rsidR="00C35179" w:rsidRPr="00366F3C">
        <w:rPr>
          <w:rStyle w:val="ae"/>
          <w:rFonts w:ascii="Traditional Arabic" w:hAnsi="Traditional Arabic"/>
          <w:color w:val="000000"/>
          <w:sz w:val="36"/>
          <w:szCs w:val="36"/>
          <w:rtl/>
        </w:rPr>
        <w:t>(</w:t>
      </w:r>
      <w:r w:rsidR="00C35179" w:rsidRPr="00366F3C">
        <w:rPr>
          <w:rStyle w:val="ae"/>
          <w:rFonts w:ascii="Traditional Arabic" w:hAnsi="Traditional Arabic"/>
          <w:color w:val="000000"/>
          <w:sz w:val="36"/>
          <w:szCs w:val="36"/>
          <w:rtl/>
        </w:rPr>
        <w:footnoteReference w:id="22"/>
      </w:r>
      <w:r w:rsidR="00C35179" w:rsidRPr="00366F3C">
        <w:rPr>
          <w:rStyle w:val="ae"/>
          <w:rFonts w:ascii="Traditional Arabic" w:hAnsi="Traditional Arabic"/>
          <w:color w:val="000000"/>
          <w:sz w:val="36"/>
          <w:szCs w:val="36"/>
          <w:rtl/>
        </w:rPr>
        <w:t>)</w:t>
      </w:r>
      <w:r w:rsidRPr="004D4880">
        <w:rPr>
          <w:rFonts w:ascii="Traditional Arabic" w:cs="Traditional Arabic" w:hint="cs"/>
          <w:sz w:val="36"/>
          <w:szCs w:val="36"/>
          <w:rtl/>
        </w:rPr>
        <w:t>.</w:t>
      </w:r>
    </w:p>
    <w:p w:rsidR="00B341C2" w:rsidRPr="008A4A53" w:rsidRDefault="00E2362C" w:rsidP="00906858">
      <w:pPr>
        <w:autoSpaceDE w:val="0"/>
        <w:autoSpaceDN w:val="0"/>
        <w:adjustRightInd w:val="0"/>
        <w:spacing w:after="0" w:line="240" w:lineRule="auto"/>
        <w:ind w:firstLine="454"/>
        <w:jc w:val="both"/>
        <w:rPr>
          <w:rFonts w:ascii="Traditional Arabic" w:hAnsi="Traditional Arabic" w:cs="Traditional Arabic"/>
          <w:sz w:val="36"/>
          <w:szCs w:val="36"/>
          <w:rtl/>
        </w:rPr>
      </w:pPr>
      <w:r w:rsidRPr="008A4A53">
        <w:rPr>
          <w:rFonts w:ascii="Traditional Arabic" w:hAnsi="Traditional Arabic" w:cs="Traditional Arabic" w:hint="cs"/>
          <w:b/>
          <w:bCs/>
          <w:sz w:val="36"/>
          <w:szCs w:val="36"/>
          <w:rtl/>
        </w:rPr>
        <w:lastRenderedPageBreak/>
        <w:t>القول الثالث:</w:t>
      </w:r>
      <w:r w:rsidR="003675FB" w:rsidRPr="008A4A53">
        <w:rPr>
          <w:rFonts w:ascii="Traditional Arabic" w:hAnsi="Traditional Arabic" w:cs="Traditional Arabic" w:hint="cs"/>
          <w:b/>
          <w:bCs/>
          <w:sz w:val="36"/>
          <w:szCs w:val="36"/>
          <w:rtl/>
        </w:rPr>
        <w:t xml:space="preserve"> </w:t>
      </w:r>
      <w:r w:rsidR="004415A2" w:rsidRPr="008A4A53">
        <w:rPr>
          <w:rFonts w:ascii="Traditional Arabic" w:hAnsi="Traditional Arabic" w:cs="Traditional Arabic" w:hint="eastAsia"/>
          <w:sz w:val="36"/>
          <w:szCs w:val="36"/>
          <w:rtl/>
        </w:rPr>
        <w:t>لا</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يجوز</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ذلك</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إلا</w:t>
      </w:r>
      <w:r w:rsidR="004415A2" w:rsidRPr="008A4A53">
        <w:rPr>
          <w:rFonts w:ascii="Traditional Arabic" w:hAnsi="Traditional Arabic" w:cs="Traditional Arabic"/>
          <w:sz w:val="36"/>
          <w:szCs w:val="36"/>
          <w:rtl/>
        </w:rPr>
        <w:t xml:space="preserve"> </w:t>
      </w:r>
      <w:r w:rsidR="009E5B06" w:rsidRPr="008A4A53">
        <w:rPr>
          <w:rFonts w:ascii="Traditional Arabic" w:hAnsi="Traditional Arabic" w:cs="Traditional Arabic" w:hint="cs"/>
          <w:sz w:val="36"/>
          <w:szCs w:val="36"/>
          <w:rtl/>
        </w:rPr>
        <w:t>أن</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يزيد</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شيئا</w:t>
      </w:r>
      <w:r w:rsidR="009A0054" w:rsidRPr="008A4A53">
        <w:rPr>
          <w:rFonts w:ascii="Traditional Arabic" w:hAnsi="Traditional Arabic" w:cs="Traditional Arabic" w:hint="cs"/>
          <w:sz w:val="36"/>
          <w:szCs w:val="36"/>
          <w:rtl/>
        </w:rPr>
        <w:t>ً</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من</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عنده</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فان</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زاد</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شيئا</w:t>
      </w:r>
      <w:r w:rsidR="009A0054" w:rsidRPr="008A4A53">
        <w:rPr>
          <w:rFonts w:ascii="Traditional Arabic" w:hAnsi="Traditional Arabic" w:cs="Traditional Arabic" w:hint="cs"/>
          <w:sz w:val="36"/>
          <w:szCs w:val="36"/>
          <w:rtl/>
        </w:rPr>
        <w:t>ً</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من</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عنده</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ولو</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كان</w:t>
      </w:r>
      <w:r w:rsidR="003668C7" w:rsidRPr="008A4A53">
        <w:rPr>
          <w:rFonts w:ascii="Traditional Arabic" w:hAnsi="Traditional Arabic" w:cs="Traditional Arabic" w:hint="cs"/>
          <w:sz w:val="36"/>
          <w:szCs w:val="36"/>
          <w:rtl/>
        </w:rPr>
        <w:t xml:space="preserve"> قليلاً</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جاز</w:t>
      </w:r>
      <w:r w:rsidR="004415A2" w:rsidRPr="008A4A53">
        <w:rPr>
          <w:rFonts w:ascii="Traditional Arabic" w:hAnsi="Traditional Arabic" w:cs="Traditional Arabic"/>
          <w:sz w:val="36"/>
          <w:szCs w:val="36"/>
          <w:rtl/>
        </w:rPr>
        <w:t xml:space="preserve"> </w:t>
      </w:r>
      <w:r w:rsidR="004415A2" w:rsidRPr="008A4A53">
        <w:rPr>
          <w:rFonts w:ascii="Traditional Arabic" w:hAnsi="Traditional Arabic" w:cs="Traditional Arabic" w:hint="eastAsia"/>
          <w:sz w:val="36"/>
          <w:szCs w:val="36"/>
          <w:rtl/>
        </w:rPr>
        <w:t>استزادة</w:t>
      </w:r>
      <w:r w:rsidR="004415A2" w:rsidRPr="008A4A53">
        <w:rPr>
          <w:rFonts w:ascii="Traditional Arabic" w:hAnsi="Traditional Arabic" w:cs="Traditional Arabic"/>
          <w:sz w:val="36"/>
          <w:szCs w:val="36"/>
          <w:rtl/>
        </w:rPr>
        <w:t xml:space="preserve"> </w:t>
      </w:r>
      <w:r w:rsidR="00B42559" w:rsidRPr="008A4A53">
        <w:rPr>
          <w:rFonts w:ascii="Traditional Arabic" w:hAnsi="Traditional Arabic" w:cs="Traditional Arabic" w:hint="cs"/>
          <w:sz w:val="36"/>
          <w:szCs w:val="36"/>
          <w:rtl/>
        </w:rPr>
        <w:t>الأجرة</w:t>
      </w:r>
      <w:r w:rsidRPr="008A4A53">
        <w:rPr>
          <w:rFonts w:ascii="Traditional Arabic" w:hAnsi="Traditional Arabic" w:cs="Traditional Arabic" w:hint="cs"/>
          <w:sz w:val="36"/>
          <w:szCs w:val="36"/>
          <w:rtl/>
        </w:rPr>
        <w:t xml:space="preserve"> </w:t>
      </w:r>
      <w:r w:rsidRPr="008A4A53">
        <w:rPr>
          <w:rFonts w:ascii="Traditional Arabic" w:hAnsi="Traditional Arabic" w:cs="Traditional Arabic" w:hint="eastAsia"/>
          <w:sz w:val="36"/>
          <w:szCs w:val="36"/>
          <w:rtl/>
        </w:rPr>
        <w:t>وروى</w:t>
      </w:r>
      <w:r w:rsidRPr="008A4A53">
        <w:rPr>
          <w:rFonts w:ascii="Traditional Arabic" w:hAnsi="Traditional Arabic" w:cs="Traditional Arabic"/>
          <w:sz w:val="36"/>
          <w:szCs w:val="36"/>
          <w:rtl/>
        </w:rPr>
        <w:t xml:space="preserve"> </w:t>
      </w:r>
      <w:r w:rsidRPr="008A4A53">
        <w:rPr>
          <w:rFonts w:ascii="Traditional Arabic" w:hAnsi="Traditional Arabic" w:cs="Traditional Arabic" w:hint="eastAsia"/>
          <w:sz w:val="36"/>
          <w:szCs w:val="36"/>
          <w:rtl/>
        </w:rPr>
        <w:t>هذا</w:t>
      </w:r>
      <w:r w:rsidRPr="008A4A53">
        <w:rPr>
          <w:rFonts w:ascii="Traditional Arabic" w:hAnsi="Traditional Arabic" w:cs="Traditional Arabic"/>
          <w:sz w:val="36"/>
          <w:szCs w:val="36"/>
          <w:rtl/>
        </w:rPr>
        <w:t xml:space="preserve"> </w:t>
      </w:r>
      <w:r w:rsidRPr="008A4A53">
        <w:rPr>
          <w:rFonts w:ascii="Traditional Arabic" w:hAnsi="Traditional Arabic" w:cs="Traditional Arabic" w:hint="eastAsia"/>
          <w:sz w:val="36"/>
          <w:szCs w:val="36"/>
          <w:rtl/>
        </w:rPr>
        <w:t>عن</w:t>
      </w:r>
      <w:r w:rsidRPr="008A4A53">
        <w:rPr>
          <w:rFonts w:ascii="Traditional Arabic" w:hAnsi="Traditional Arabic" w:cs="Traditional Arabic"/>
          <w:sz w:val="36"/>
          <w:szCs w:val="36"/>
          <w:rtl/>
        </w:rPr>
        <w:t xml:space="preserve"> </w:t>
      </w:r>
      <w:r w:rsidR="00062906" w:rsidRPr="008A4A53">
        <w:rPr>
          <w:rFonts w:ascii="Traditional Arabic" w:hAnsi="Traditional Arabic" w:cs="Traditional Arabic" w:hint="eastAsia"/>
          <w:sz w:val="36"/>
          <w:szCs w:val="36"/>
          <w:rtl/>
        </w:rPr>
        <w:t>الشعب</w:t>
      </w:r>
      <w:r w:rsidR="00062906" w:rsidRPr="008A4A53">
        <w:rPr>
          <w:rFonts w:ascii="Traditional Arabic" w:hAnsi="Traditional Arabic" w:cs="Traditional Arabic" w:hint="cs"/>
          <w:sz w:val="36"/>
          <w:szCs w:val="36"/>
          <w:rtl/>
        </w:rPr>
        <w:t>ي</w:t>
      </w:r>
      <w:r w:rsidR="004A0AE6" w:rsidRPr="008A4A53">
        <w:rPr>
          <w:rFonts w:ascii="Traditional Arabic" w:hAnsi="Traditional Arabic" w:cs="Traditional Arabic" w:hint="cs"/>
          <w:sz w:val="36"/>
          <w:szCs w:val="36"/>
          <w:rtl/>
        </w:rPr>
        <w:t>,</w:t>
      </w:r>
      <w:r w:rsidR="003675FB" w:rsidRPr="008A4A53">
        <w:rPr>
          <w:rFonts w:ascii="Traditional Arabic" w:hAnsi="Traditional Arabic" w:cs="Traditional Arabic" w:hint="cs"/>
          <w:sz w:val="36"/>
          <w:szCs w:val="36"/>
          <w:rtl/>
        </w:rPr>
        <w:t xml:space="preserve"> </w:t>
      </w:r>
      <w:r w:rsidRPr="008A4A53">
        <w:rPr>
          <w:rFonts w:ascii="Traditional Arabic" w:hAnsi="Traditional Arabic" w:cs="Traditional Arabic" w:hint="eastAsia"/>
          <w:sz w:val="36"/>
          <w:szCs w:val="36"/>
          <w:rtl/>
        </w:rPr>
        <w:t>والثوري</w:t>
      </w:r>
      <w:r w:rsidRPr="008A4A53">
        <w:rPr>
          <w:rFonts w:ascii="Traditional Arabic" w:hAnsi="Traditional Arabic" w:cs="Traditional Arabic"/>
          <w:sz w:val="36"/>
          <w:szCs w:val="36"/>
          <w:rtl/>
        </w:rPr>
        <w:t xml:space="preserve"> </w:t>
      </w:r>
      <w:r w:rsidRPr="008A4A53">
        <w:rPr>
          <w:rStyle w:val="ae"/>
          <w:rFonts w:ascii="Traditional Arabic" w:hAnsi="Traditional Arabic"/>
          <w:color w:val="000000"/>
          <w:sz w:val="36"/>
          <w:szCs w:val="36"/>
          <w:rtl/>
        </w:rPr>
        <w:t>(</w:t>
      </w:r>
      <w:r w:rsidRPr="008A4A53">
        <w:rPr>
          <w:rStyle w:val="ae"/>
          <w:rFonts w:ascii="Traditional Arabic" w:hAnsi="Traditional Arabic"/>
          <w:color w:val="000000"/>
          <w:sz w:val="36"/>
          <w:szCs w:val="36"/>
          <w:rtl/>
        </w:rPr>
        <w:footnoteReference w:id="23"/>
      </w:r>
      <w:r w:rsidRPr="008A4A53">
        <w:rPr>
          <w:rStyle w:val="ae"/>
          <w:rFonts w:ascii="Traditional Arabic" w:hAnsi="Traditional Arabic"/>
          <w:color w:val="000000"/>
          <w:sz w:val="36"/>
          <w:szCs w:val="36"/>
          <w:rtl/>
        </w:rPr>
        <w:t>)</w:t>
      </w:r>
      <w:r w:rsidR="003675FB" w:rsidRPr="008A4A53">
        <w:rPr>
          <w:rFonts w:ascii="Traditional Arabic" w:hAnsi="Traditional Arabic" w:cs="Traditional Arabic" w:hint="cs"/>
          <w:sz w:val="36"/>
          <w:szCs w:val="36"/>
          <w:rtl/>
        </w:rPr>
        <w:t xml:space="preserve">, </w:t>
      </w:r>
      <w:r w:rsidR="004415A2" w:rsidRPr="008A4A53">
        <w:rPr>
          <w:rFonts w:ascii="Traditional Arabic" w:hAnsi="Traditional Arabic" w:cs="Traditional Arabic" w:hint="cs"/>
          <w:sz w:val="36"/>
          <w:szCs w:val="36"/>
          <w:rtl/>
        </w:rPr>
        <w:t>و</w:t>
      </w:r>
      <w:r w:rsidR="00AF2FB0" w:rsidRPr="008A4A53">
        <w:rPr>
          <w:rFonts w:ascii="Traditional Arabic" w:hAnsi="Traditional Arabic" w:cs="Traditional Arabic" w:hint="cs"/>
          <w:sz w:val="36"/>
          <w:szCs w:val="36"/>
          <w:rtl/>
        </w:rPr>
        <w:t xml:space="preserve"> </w:t>
      </w:r>
      <w:r w:rsidR="004415A2" w:rsidRPr="008A4A53">
        <w:rPr>
          <w:rFonts w:ascii="Traditional Arabic" w:hAnsi="Traditional Arabic" w:cs="Traditional Arabic" w:hint="cs"/>
          <w:sz w:val="36"/>
          <w:szCs w:val="36"/>
          <w:rtl/>
        </w:rPr>
        <w:t>به قال</w:t>
      </w:r>
      <w:r w:rsidR="008203D4" w:rsidRPr="008A4A53">
        <w:rPr>
          <w:rFonts w:ascii="Traditional Arabic" w:hAnsi="Traditional Arabic" w:cs="Traditional Arabic" w:hint="cs"/>
          <w:sz w:val="36"/>
          <w:szCs w:val="36"/>
          <w:rtl/>
        </w:rPr>
        <w:t xml:space="preserve"> </w:t>
      </w:r>
      <w:r w:rsidR="00884BA5" w:rsidRPr="008A4A53">
        <w:rPr>
          <w:rFonts w:ascii="Traditional Arabic" w:hAnsi="Traditional Arabic" w:cs="Traditional Arabic" w:hint="cs"/>
          <w:sz w:val="36"/>
          <w:szCs w:val="36"/>
          <w:rtl/>
        </w:rPr>
        <w:t>الحنفي</w:t>
      </w:r>
      <w:r w:rsidR="004415A2" w:rsidRPr="008A4A53">
        <w:rPr>
          <w:rFonts w:ascii="Traditional Arabic" w:hAnsi="Traditional Arabic" w:cs="Traditional Arabic" w:hint="cs"/>
          <w:sz w:val="36"/>
          <w:szCs w:val="36"/>
          <w:rtl/>
        </w:rPr>
        <w:t>ة</w:t>
      </w:r>
      <w:r w:rsidR="004415A2" w:rsidRPr="008A4A53">
        <w:rPr>
          <w:rStyle w:val="ae"/>
          <w:rFonts w:ascii="Traditional Arabic" w:hAnsi="Traditional Arabic"/>
          <w:color w:val="000000"/>
          <w:sz w:val="36"/>
          <w:szCs w:val="36"/>
          <w:rtl/>
        </w:rPr>
        <w:t>(</w:t>
      </w:r>
      <w:r w:rsidR="004415A2" w:rsidRPr="008A4A53">
        <w:rPr>
          <w:rStyle w:val="ae"/>
          <w:rFonts w:ascii="Traditional Arabic" w:hAnsi="Traditional Arabic"/>
          <w:color w:val="000000"/>
          <w:sz w:val="36"/>
          <w:szCs w:val="36"/>
          <w:rtl/>
        </w:rPr>
        <w:footnoteReference w:id="24"/>
      </w:r>
      <w:r w:rsidR="004415A2" w:rsidRPr="008A4A53">
        <w:rPr>
          <w:rStyle w:val="ae"/>
          <w:rFonts w:ascii="Traditional Arabic" w:hAnsi="Traditional Arabic"/>
          <w:color w:val="000000"/>
          <w:sz w:val="36"/>
          <w:szCs w:val="36"/>
          <w:rtl/>
        </w:rPr>
        <w:t>)</w:t>
      </w:r>
      <w:r w:rsidR="00554DE9" w:rsidRPr="008A4A53">
        <w:rPr>
          <w:rFonts w:ascii="Traditional Arabic" w:hAnsi="Traditional Arabic" w:cs="Traditional Arabic" w:hint="cs"/>
          <w:sz w:val="36"/>
          <w:szCs w:val="36"/>
          <w:rtl/>
        </w:rPr>
        <w:t>,</w:t>
      </w:r>
      <w:r w:rsidR="003675FB" w:rsidRPr="008A4A53">
        <w:rPr>
          <w:rFonts w:ascii="Traditional Arabic" w:hAnsi="Traditional Arabic" w:cs="Traditional Arabic" w:hint="cs"/>
          <w:sz w:val="36"/>
          <w:szCs w:val="36"/>
          <w:rtl/>
        </w:rPr>
        <w:t xml:space="preserve"> </w:t>
      </w:r>
      <w:r w:rsidR="00A02159" w:rsidRPr="008A4A53">
        <w:rPr>
          <w:rFonts w:ascii="Traditional Arabic" w:hAnsi="Traditional Arabic" w:cs="Traditional Arabic" w:hint="cs"/>
          <w:sz w:val="36"/>
          <w:szCs w:val="36"/>
          <w:rtl/>
        </w:rPr>
        <w:t>و</w:t>
      </w:r>
      <w:r w:rsidR="008D3BB3" w:rsidRPr="008A4A53">
        <w:rPr>
          <w:rFonts w:ascii="Traditional Arabic" w:hAnsi="Traditional Arabic" w:cs="Traditional Arabic" w:hint="cs"/>
          <w:sz w:val="36"/>
          <w:szCs w:val="36"/>
          <w:rtl/>
        </w:rPr>
        <w:t xml:space="preserve"> أحمد في</w:t>
      </w:r>
      <w:r w:rsidR="003668C7" w:rsidRPr="008A4A53">
        <w:rPr>
          <w:rFonts w:ascii="Traditional Arabic" w:hAnsi="Traditional Arabic" w:cs="Traditional Arabic" w:hint="cs"/>
          <w:sz w:val="36"/>
          <w:szCs w:val="36"/>
          <w:rtl/>
        </w:rPr>
        <w:t xml:space="preserve"> </w:t>
      </w:r>
      <w:r w:rsidR="008D3BB3" w:rsidRPr="008A4A53">
        <w:rPr>
          <w:rFonts w:ascii="Traditional Arabic" w:hAnsi="Traditional Arabic" w:cs="Traditional Arabic" w:hint="cs"/>
          <w:sz w:val="36"/>
          <w:szCs w:val="36"/>
          <w:rtl/>
        </w:rPr>
        <w:t>رواية</w:t>
      </w:r>
      <w:r w:rsidR="008D3BB3" w:rsidRPr="008A4A53">
        <w:rPr>
          <w:rStyle w:val="ae"/>
          <w:rFonts w:ascii="Traditional Arabic" w:hAnsi="Traditional Arabic"/>
          <w:color w:val="000000"/>
          <w:sz w:val="36"/>
          <w:szCs w:val="36"/>
          <w:rtl/>
        </w:rPr>
        <w:t>(</w:t>
      </w:r>
      <w:r w:rsidR="008D3BB3" w:rsidRPr="008A4A53">
        <w:rPr>
          <w:rStyle w:val="ae"/>
          <w:rFonts w:ascii="Traditional Arabic" w:hAnsi="Traditional Arabic"/>
          <w:color w:val="000000"/>
          <w:sz w:val="36"/>
          <w:szCs w:val="36"/>
          <w:rtl/>
        </w:rPr>
        <w:footnoteReference w:id="25"/>
      </w:r>
      <w:r w:rsidR="008D3BB3" w:rsidRPr="008A4A53">
        <w:rPr>
          <w:rStyle w:val="ae"/>
          <w:rFonts w:ascii="Traditional Arabic" w:hAnsi="Traditional Arabic"/>
          <w:color w:val="000000"/>
          <w:sz w:val="36"/>
          <w:szCs w:val="36"/>
          <w:rtl/>
        </w:rPr>
        <w:t>)</w:t>
      </w:r>
      <w:r w:rsidR="008D3BB3" w:rsidRPr="008A4A53">
        <w:rPr>
          <w:rFonts w:ascii="Traditional Arabic" w:hAnsi="Traditional Arabic" w:cs="Traditional Arabic" w:hint="cs"/>
          <w:sz w:val="36"/>
          <w:szCs w:val="36"/>
          <w:rtl/>
        </w:rPr>
        <w:t>.</w:t>
      </w:r>
      <w:r w:rsidR="002754D5" w:rsidRPr="008A4A53">
        <w:rPr>
          <w:rFonts w:ascii="Traditional Arabic" w:hAnsi="Traditional Arabic" w:cs="Traditional Arabic" w:hint="cs"/>
          <w:sz w:val="36"/>
          <w:szCs w:val="36"/>
          <w:rtl/>
        </w:rPr>
        <w:t xml:space="preserve"> </w:t>
      </w:r>
    </w:p>
    <w:p w:rsidR="00BF5D21" w:rsidRPr="00BF5D21" w:rsidRDefault="00BF5D21" w:rsidP="00906858">
      <w:pPr>
        <w:autoSpaceDE w:val="0"/>
        <w:autoSpaceDN w:val="0"/>
        <w:adjustRightInd w:val="0"/>
        <w:spacing w:after="0" w:line="240" w:lineRule="auto"/>
        <w:ind w:firstLine="454"/>
        <w:jc w:val="both"/>
        <w:rPr>
          <w:rFonts w:ascii="Traditional Arabic" w:cs="Traditional Arabic"/>
          <w:b/>
          <w:bCs/>
          <w:spacing w:val="-4"/>
          <w:sz w:val="36"/>
          <w:szCs w:val="36"/>
          <w:rtl/>
        </w:rPr>
      </w:pPr>
      <w:r w:rsidRPr="00BF5D21">
        <w:rPr>
          <w:rFonts w:ascii="Traditional Arabic" w:cs="Traditional Arabic" w:hint="cs"/>
          <w:b/>
          <w:bCs/>
          <w:spacing w:val="-4"/>
          <w:sz w:val="36"/>
          <w:szCs w:val="36"/>
          <w:rtl/>
        </w:rPr>
        <w:t>من أدلة هذا القول:</w:t>
      </w:r>
    </w:p>
    <w:p w:rsidR="00FC250D" w:rsidRPr="00BF5D21" w:rsidRDefault="00FC250D" w:rsidP="00906858">
      <w:pPr>
        <w:pStyle w:val="afd"/>
        <w:numPr>
          <w:ilvl w:val="0"/>
          <w:numId w:val="5"/>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tl/>
        </w:rPr>
      </w:pPr>
      <w:r w:rsidRPr="00BF5D21">
        <w:rPr>
          <w:rFonts w:ascii="Traditional Arabic" w:cs="Traditional Arabic" w:hint="cs"/>
          <w:sz w:val="36"/>
          <w:szCs w:val="36"/>
          <w:rtl/>
        </w:rPr>
        <w:t>أن الزيادة</w:t>
      </w:r>
      <w:r w:rsidR="00D153D7" w:rsidRPr="00BF5D21">
        <w:rPr>
          <w:rFonts w:ascii="Traditional Arabic" w:cs="Traditional Arabic" w:hint="cs"/>
          <w:sz w:val="36"/>
          <w:szCs w:val="36"/>
          <w:rtl/>
        </w:rPr>
        <w:t xml:space="preserve"> هناك</w:t>
      </w:r>
      <w:r w:rsidRPr="00BF5D21">
        <w:rPr>
          <w:rFonts w:ascii="Traditional Arabic" w:cs="Traditional Arabic" w:hint="cs"/>
          <w:sz w:val="36"/>
          <w:szCs w:val="36"/>
          <w:rtl/>
        </w:rPr>
        <w:t xml:space="preserve"> بمقابلة العمل</w:t>
      </w:r>
      <w:r w:rsidR="00814A54" w:rsidRPr="00BF5D21">
        <w:rPr>
          <w:rFonts w:ascii="Traditional Arabic" w:cs="Traditional Arabic" w:hint="cs"/>
          <w:sz w:val="36"/>
          <w:szCs w:val="36"/>
          <w:rtl/>
        </w:rPr>
        <w:t xml:space="preserve"> فتكون الزيادة في مقابلة الزيادة</w:t>
      </w:r>
      <w:r w:rsidR="005F5605" w:rsidRPr="00BF5D21">
        <w:rPr>
          <w:rFonts w:ascii="Traditional Arabic" w:cs="Traditional Arabic" w:hint="cs"/>
          <w:sz w:val="36"/>
          <w:szCs w:val="36"/>
          <w:rtl/>
        </w:rPr>
        <w:t xml:space="preserve"> فجاز</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26"/>
      </w:r>
      <w:r w:rsidRPr="00366F3C">
        <w:rPr>
          <w:rStyle w:val="ae"/>
          <w:rFonts w:ascii="Traditional Arabic" w:hAnsi="Traditional Arabic"/>
          <w:color w:val="000000"/>
          <w:sz w:val="36"/>
          <w:szCs w:val="36"/>
          <w:rtl/>
        </w:rPr>
        <w:t>)</w:t>
      </w:r>
      <w:r w:rsidRPr="00BF5D21">
        <w:rPr>
          <w:rFonts w:ascii="Traditional Arabic" w:cs="Traditional Arabic" w:hint="cs"/>
          <w:sz w:val="36"/>
          <w:szCs w:val="36"/>
          <w:rtl/>
        </w:rPr>
        <w:t>.</w:t>
      </w:r>
    </w:p>
    <w:p w:rsidR="00B71B44" w:rsidRPr="00D34DFE" w:rsidRDefault="00B71B44" w:rsidP="00906858">
      <w:pPr>
        <w:autoSpaceDE w:val="0"/>
        <w:autoSpaceDN w:val="0"/>
        <w:adjustRightInd w:val="0"/>
        <w:spacing w:after="0" w:line="240" w:lineRule="auto"/>
        <w:ind w:firstLine="454"/>
        <w:jc w:val="both"/>
        <w:rPr>
          <w:rFonts w:ascii="Traditional Arabic" w:cs="Traditional Arabic"/>
          <w:b/>
          <w:bCs/>
          <w:sz w:val="36"/>
          <w:szCs w:val="36"/>
          <w:rtl/>
        </w:rPr>
      </w:pPr>
      <w:r w:rsidRPr="00D34DFE">
        <w:rPr>
          <w:rFonts w:ascii="Traditional Arabic" w:cs="Traditional Arabic" w:hint="cs"/>
          <w:b/>
          <w:bCs/>
          <w:sz w:val="36"/>
          <w:szCs w:val="36"/>
          <w:rtl/>
        </w:rPr>
        <w:t>أما الدليل على عدم الجواز إذا لم يحدث في العين زيادة.</w:t>
      </w:r>
    </w:p>
    <w:p w:rsidR="00B71B44" w:rsidRPr="00BF5D21" w:rsidRDefault="00B71B44" w:rsidP="00906858">
      <w:pPr>
        <w:pStyle w:val="afd"/>
        <w:numPr>
          <w:ilvl w:val="0"/>
          <w:numId w:val="5"/>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tl/>
        </w:rPr>
      </w:pPr>
      <w:r w:rsidRPr="00BF5D21">
        <w:rPr>
          <w:rFonts w:ascii="Traditional Arabic" w:cs="Traditional Arabic" w:hint="cs"/>
          <w:sz w:val="36"/>
          <w:szCs w:val="36"/>
          <w:rtl/>
        </w:rPr>
        <w:t>أنه يربح بذلك فيما لم يضمن ,</w:t>
      </w:r>
      <w:r w:rsidR="00075CE2">
        <w:rPr>
          <w:rFonts w:ascii="Traditional Arabic" w:cs="Traditional Arabic" w:hint="cs"/>
          <w:sz w:val="36"/>
          <w:szCs w:val="36"/>
          <w:rtl/>
        </w:rPr>
        <w:t xml:space="preserve"> </w:t>
      </w:r>
      <w:r w:rsidRPr="00BF5D21">
        <w:rPr>
          <w:rFonts w:ascii="Traditional Arabic" w:cs="Traditional Arabic" w:hint="cs"/>
          <w:sz w:val="36"/>
          <w:szCs w:val="36"/>
          <w:rtl/>
        </w:rPr>
        <w:t xml:space="preserve">وقد نهي النبي </w:t>
      </w:r>
      <w:r w:rsidRPr="004D4880">
        <w:rPr>
          <w:rFonts w:hint="cs"/>
        </w:rPr>
        <w:sym w:font="AGA Arabesque" w:char="F072"/>
      </w:r>
      <w:r w:rsidRPr="00BF5D21">
        <w:rPr>
          <w:rFonts w:ascii="Traditional Arabic" w:cs="Traditional Arabic"/>
          <w:sz w:val="36"/>
          <w:szCs w:val="36"/>
          <w:rtl/>
        </w:rPr>
        <w:t xml:space="preserve"> </w:t>
      </w:r>
      <w:r w:rsidRPr="00BF5D21">
        <w:rPr>
          <w:rFonts w:ascii="Traditional Arabic" w:cs="Traditional Arabic" w:hint="cs"/>
          <w:sz w:val="36"/>
          <w:szCs w:val="36"/>
          <w:rtl/>
        </w:rPr>
        <w:t>,عن الربح ما لم يضمن</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27"/>
      </w:r>
      <w:r w:rsidRPr="00366F3C">
        <w:rPr>
          <w:rStyle w:val="ae"/>
          <w:rFonts w:ascii="Traditional Arabic" w:hAnsi="Traditional Arabic"/>
          <w:color w:val="000000"/>
          <w:sz w:val="36"/>
          <w:szCs w:val="36"/>
          <w:rtl/>
        </w:rPr>
        <w:t>)</w:t>
      </w:r>
      <w:r w:rsidRPr="00BF5D21">
        <w:rPr>
          <w:rFonts w:ascii="Traditional Arabic" w:cs="Traditional Arabic" w:hint="cs"/>
          <w:sz w:val="36"/>
          <w:szCs w:val="36"/>
          <w:rtl/>
        </w:rPr>
        <w:t>.</w:t>
      </w:r>
    </w:p>
    <w:p w:rsidR="00B71B44" w:rsidRPr="004D4880" w:rsidRDefault="00B71B44" w:rsidP="00906858">
      <w:pPr>
        <w:autoSpaceDE w:val="0"/>
        <w:autoSpaceDN w:val="0"/>
        <w:adjustRightInd w:val="0"/>
        <w:spacing w:after="0" w:line="240" w:lineRule="auto"/>
        <w:ind w:firstLine="454"/>
        <w:jc w:val="both"/>
        <w:rPr>
          <w:rFonts w:ascii="Traditional Arabic" w:cs="Traditional Arabic"/>
          <w:b/>
          <w:bCs/>
          <w:sz w:val="36"/>
          <w:szCs w:val="36"/>
          <w:rtl/>
        </w:rPr>
      </w:pPr>
      <w:r w:rsidRPr="004D4880">
        <w:rPr>
          <w:rFonts w:ascii="Traditional Arabic" w:cs="Traditional Arabic" w:hint="cs"/>
          <w:b/>
          <w:bCs/>
          <w:sz w:val="36"/>
          <w:szCs w:val="36"/>
          <w:rtl/>
        </w:rPr>
        <w:t xml:space="preserve">نوقش: </w:t>
      </w:r>
      <w:r w:rsidRPr="004D4880">
        <w:rPr>
          <w:rFonts w:ascii="Traditional Arabic" w:cs="Traditional Arabic" w:hint="cs"/>
          <w:sz w:val="36"/>
          <w:szCs w:val="36"/>
          <w:rtl/>
        </w:rPr>
        <w:t>عدم التسليم أن الربح في الإجارة غير مضمونة كما تقدم</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28"/>
      </w:r>
      <w:r w:rsidRPr="00366F3C">
        <w:rPr>
          <w:rStyle w:val="ae"/>
          <w:rFonts w:ascii="Traditional Arabic" w:hAnsi="Traditional Arabic"/>
          <w:color w:val="000000"/>
          <w:sz w:val="36"/>
          <w:szCs w:val="36"/>
          <w:rtl/>
        </w:rPr>
        <w:t>)</w:t>
      </w:r>
      <w:r w:rsidRPr="004D4880">
        <w:rPr>
          <w:rFonts w:ascii="Traditional Arabic" w:cs="Traditional Arabic" w:hint="cs"/>
          <w:sz w:val="36"/>
          <w:szCs w:val="36"/>
          <w:rtl/>
        </w:rPr>
        <w:t>.</w:t>
      </w:r>
    </w:p>
    <w:p w:rsidR="00A0555E" w:rsidRPr="004D4880" w:rsidRDefault="00AC4CE4" w:rsidP="00906858">
      <w:pPr>
        <w:spacing w:after="0" w:line="240" w:lineRule="auto"/>
        <w:ind w:firstLine="454"/>
        <w:jc w:val="both"/>
        <w:rPr>
          <w:rFonts w:cs="Traditional Arabic"/>
          <w:sz w:val="36"/>
          <w:szCs w:val="36"/>
          <w:rtl/>
        </w:rPr>
      </w:pPr>
      <w:r w:rsidRPr="004D4880">
        <w:rPr>
          <w:rFonts w:cs="Traditional Arabic" w:hint="cs"/>
          <w:b/>
          <w:bCs/>
          <w:sz w:val="36"/>
          <w:szCs w:val="36"/>
          <w:rtl/>
        </w:rPr>
        <w:t>القول الرابع:</w:t>
      </w:r>
      <w:r w:rsidRPr="004D4880">
        <w:rPr>
          <w:rFonts w:cs="Traditional Arabic" w:hint="cs"/>
          <w:sz w:val="36"/>
          <w:szCs w:val="36"/>
          <w:rtl/>
        </w:rPr>
        <w:t xml:space="preserve"> </w:t>
      </w:r>
      <w:r w:rsidRPr="004D4880">
        <w:rPr>
          <w:rFonts w:cs="Traditional Arabic" w:hint="eastAsia"/>
          <w:sz w:val="36"/>
          <w:szCs w:val="36"/>
          <w:rtl/>
        </w:rPr>
        <w:t>لا</w:t>
      </w:r>
      <w:r w:rsidRPr="004D4880">
        <w:rPr>
          <w:rFonts w:cs="Traditional Arabic"/>
          <w:sz w:val="36"/>
          <w:szCs w:val="36"/>
          <w:rtl/>
        </w:rPr>
        <w:t xml:space="preserve"> </w:t>
      </w:r>
      <w:r w:rsidRPr="004D4880">
        <w:rPr>
          <w:rFonts w:cs="Traditional Arabic" w:hint="eastAsia"/>
          <w:sz w:val="36"/>
          <w:szCs w:val="36"/>
          <w:rtl/>
        </w:rPr>
        <w:t>تجوز</w:t>
      </w:r>
      <w:r w:rsidRPr="004D4880">
        <w:rPr>
          <w:rFonts w:cs="Traditional Arabic"/>
          <w:sz w:val="36"/>
          <w:szCs w:val="36"/>
          <w:rtl/>
        </w:rPr>
        <w:t xml:space="preserve"> </w:t>
      </w:r>
      <w:r w:rsidRPr="004D4880">
        <w:rPr>
          <w:rFonts w:cs="Traditional Arabic" w:hint="eastAsia"/>
          <w:sz w:val="36"/>
          <w:szCs w:val="36"/>
          <w:rtl/>
        </w:rPr>
        <w:t>بزيادة</w:t>
      </w:r>
      <w:r w:rsidRPr="004D4880">
        <w:rPr>
          <w:rFonts w:cs="Traditional Arabic"/>
          <w:sz w:val="36"/>
          <w:szCs w:val="36"/>
          <w:rtl/>
        </w:rPr>
        <w:t xml:space="preserve"> </w:t>
      </w:r>
      <w:r w:rsidRPr="004D4880">
        <w:rPr>
          <w:rFonts w:cs="Traditional Arabic" w:hint="eastAsia"/>
          <w:sz w:val="36"/>
          <w:szCs w:val="36"/>
          <w:rtl/>
        </w:rPr>
        <w:t>إلا</w:t>
      </w:r>
      <w:r w:rsidRPr="004D4880">
        <w:rPr>
          <w:rFonts w:cs="Traditional Arabic"/>
          <w:sz w:val="36"/>
          <w:szCs w:val="36"/>
          <w:rtl/>
        </w:rPr>
        <w:t xml:space="preserve"> </w:t>
      </w:r>
      <w:r w:rsidRPr="004D4880">
        <w:rPr>
          <w:rFonts w:cs="Traditional Arabic" w:hint="eastAsia"/>
          <w:sz w:val="36"/>
          <w:szCs w:val="36"/>
          <w:rtl/>
        </w:rPr>
        <w:t>بإذنه</w:t>
      </w:r>
      <w:r w:rsidR="005F5FDC" w:rsidRPr="004D4880">
        <w:rPr>
          <w:rFonts w:cs="Traditional Arabic" w:hint="cs"/>
          <w:sz w:val="36"/>
          <w:szCs w:val="36"/>
          <w:rtl/>
        </w:rPr>
        <w:t>,</w:t>
      </w:r>
      <w:r w:rsidR="00CD78F6">
        <w:rPr>
          <w:rFonts w:cs="Traditional Arabic" w:hint="cs"/>
          <w:sz w:val="36"/>
          <w:szCs w:val="36"/>
          <w:rtl/>
        </w:rPr>
        <w:t xml:space="preserve"> </w:t>
      </w:r>
      <w:r w:rsidR="005F5FDC" w:rsidRPr="004D4880">
        <w:rPr>
          <w:rFonts w:cs="Traditional Arabic" w:hint="cs"/>
          <w:sz w:val="36"/>
          <w:szCs w:val="36"/>
          <w:rtl/>
        </w:rPr>
        <w:t>و</w:t>
      </w:r>
      <w:r w:rsidR="007C14DF" w:rsidRPr="004D4880">
        <w:rPr>
          <w:rFonts w:cs="Traditional Arabic" w:hint="cs"/>
          <w:sz w:val="36"/>
          <w:szCs w:val="36"/>
          <w:rtl/>
        </w:rPr>
        <w:t xml:space="preserve"> </w:t>
      </w:r>
      <w:r w:rsidR="005F5FDC" w:rsidRPr="004D4880">
        <w:rPr>
          <w:rFonts w:cs="Traditional Arabic" w:hint="cs"/>
          <w:sz w:val="36"/>
          <w:szCs w:val="36"/>
          <w:rtl/>
        </w:rPr>
        <w:t>به قال أحمد في رواية</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29"/>
      </w:r>
      <w:r w:rsidRPr="00366F3C">
        <w:rPr>
          <w:rStyle w:val="ae"/>
          <w:rFonts w:ascii="Traditional Arabic" w:hAnsi="Traditional Arabic"/>
          <w:color w:val="000000"/>
          <w:sz w:val="36"/>
          <w:szCs w:val="36"/>
          <w:rtl/>
        </w:rPr>
        <w:t>)</w:t>
      </w:r>
      <w:r w:rsidRPr="004D4880">
        <w:rPr>
          <w:rFonts w:cs="Traditional Arabic"/>
          <w:sz w:val="36"/>
          <w:szCs w:val="36"/>
          <w:rtl/>
        </w:rPr>
        <w:t>.</w:t>
      </w:r>
    </w:p>
    <w:p w:rsidR="00311AA3" w:rsidRPr="004D4880" w:rsidRDefault="00311AA3" w:rsidP="00906858">
      <w:pPr>
        <w:spacing w:after="0" w:line="240" w:lineRule="auto"/>
        <w:ind w:firstLine="454"/>
        <w:jc w:val="both"/>
        <w:rPr>
          <w:rFonts w:cs="Traditional Arabic"/>
          <w:sz w:val="36"/>
          <w:szCs w:val="36"/>
          <w:rtl/>
        </w:rPr>
      </w:pPr>
      <w:r w:rsidRPr="004D4880">
        <w:rPr>
          <w:rFonts w:cs="Traditional Arabic" w:hint="cs"/>
          <w:b/>
          <w:bCs/>
          <w:sz w:val="36"/>
          <w:szCs w:val="36"/>
          <w:rtl/>
        </w:rPr>
        <w:t xml:space="preserve">الدليل: </w:t>
      </w:r>
      <w:r w:rsidR="00C31BF9" w:rsidRPr="004D4880">
        <w:rPr>
          <w:rFonts w:cs="Traditional Arabic" w:hint="cs"/>
          <w:b/>
          <w:bCs/>
          <w:sz w:val="36"/>
          <w:szCs w:val="36"/>
          <w:rtl/>
        </w:rPr>
        <w:t xml:space="preserve"> </w:t>
      </w:r>
      <w:r w:rsidR="00C31BF9" w:rsidRPr="004D4880">
        <w:rPr>
          <w:rFonts w:cs="Traditional Arabic" w:hint="cs"/>
          <w:sz w:val="36"/>
          <w:szCs w:val="36"/>
          <w:rtl/>
        </w:rPr>
        <w:t xml:space="preserve">بناء على عدم </w:t>
      </w:r>
      <w:r w:rsidR="00C31BF9" w:rsidRPr="004D4880">
        <w:rPr>
          <w:rFonts w:cs="Traditional Arabic" w:hint="eastAsia"/>
          <w:sz w:val="36"/>
          <w:szCs w:val="36"/>
          <w:rtl/>
        </w:rPr>
        <w:t>جواز</w:t>
      </w:r>
      <w:r w:rsidR="00C31BF9" w:rsidRPr="004D4880">
        <w:rPr>
          <w:rFonts w:cs="Traditional Arabic"/>
          <w:sz w:val="36"/>
          <w:szCs w:val="36"/>
          <w:rtl/>
        </w:rPr>
        <w:t xml:space="preserve"> </w:t>
      </w:r>
      <w:r w:rsidR="00C31BF9" w:rsidRPr="004D4880">
        <w:rPr>
          <w:rFonts w:cs="Traditional Arabic" w:hint="eastAsia"/>
          <w:sz w:val="36"/>
          <w:szCs w:val="36"/>
          <w:rtl/>
        </w:rPr>
        <w:t>بيع</w:t>
      </w:r>
      <w:r w:rsidR="00C31BF9" w:rsidRPr="004D4880">
        <w:rPr>
          <w:rFonts w:cs="Traditional Arabic"/>
          <w:sz w:val="36"/>
          <w:szCs w:val="36"/>
          <w:rtl/>
        </w:rPr>
        <w:t xml:space="preserve"> </w:t>
      </w:r>
      <w:r w:rsidR="00C31BF9" w:rsidRPr="004D4880">
        <w:rPr>
          <w:rFonts w:cs="Traditional Arabic" w:hint="eastAsia"/>
          <w:sz w:val="36"/>
          <w:szCs w:val="36"/>
          <w:rtl/>
        </w:rPr>
        <w:t>مال</w:t>
      </w:r>
      <w:r w:rsidR="00C31BF9" w:rsidRPr="004D4880">
        <w:rPr>
          <w:rFonts w:cs="Traditional Arabic"/>
          <w:sz w:val="36"/>
          <w:szCs w:val="36"/>
          <w:rtl/>
        </w:rPr>
        <w:t xml:space="preserve"> </w:t>
      </w:r>
      <w:r w:rsidR="00C31BF9" w:rsidRPr="004D4880">
        <w:rPr>
          <w:rFonts w:cs="Traditional Arabic" w:hint="eastAsia"/>
          <w:sz w:val="36"/>
          <w:szCs w:val="36"/>
          <w:rtl/>
        </w:rPr>
        <w:t>الغير</w:t>
      </w:r>
      <w:r w:rsidR="00C31BF9" w:rsidRPr="004D4880">
        <w:rPr>
          <w:rFonts w:cs="Traditional Arabic"/>
          <w:sz w:val="36"/>
          <w:szCs w:val="36"/>
          <w:rtl/>
        </w:rPr>
        <w:t xml:space="preserve"> </w:t>
      </w:r>
      <w:r w:rsidR="00C31BF9" w:rsidRPr="004D4880">
        <w:rPr>
          <w:rFonts w:cs="Traditional Arabic" w:hint="eastAsia"/>
          <w:sz w:val="36"/>
          <w:szCs w:val="36"/>
          <w:rtl/>
        </w:rPr>
        <w:t>بغير</w:t>
      </w:r>
      <w:r w:rsidR="00C31BF9" w:rsidRPr="004D4880">
        <w:rPr>
          <w:rFonts w:cs="Traditional Arabic"/>
          <w:sz w:val="36"/>
          <w:szCs w:val="36"/>
          <w:rtl/>
        </w:rPr>
        <w:t xml:space="preserve"> </w:t>
      </w:r>
      <w:r w:rsidR="00C31BF9" w:rsidRPr="004D4880">
        <w:rPr>
          <w:rFonts w:cs="Traditional Arabic" w:hint="eastAsia"/>
          <w:sz w:val="36"/>
          <w:szCs w:val="36"/>
          <w:rtl/>
        </w:rPr>
        <w:t>إذنه</w:t>
      </w:r>
      <w:r w:rsidR="001F774D" w:rsidRPr="004D4880">
        <w:rPr>
          <w:rFonts w:cs="Traditional Arabic" w:hint="cs"/>
          <w:sz w:val="36"/>
          <w:szCs w:val="36"/>
          <w:rtl/>
        </w:rPr>
        <w:t xml:space="preserve"> </w:t>
      </w:r>
      <w:r w:rsidR="002D5420" w:rsidRPr="004D4880">
        <w:rPr>
          <w:rFonts w:cs="Traditional Arabic" w:hint="cs"/>
          <w:sz w:val="36"/>
          <w:szCs w:val="36"/>
          <w:rtl/>
        </w:rPr>
        <w:t>,لأن العين ملك لصاحبها ,</w:t>
      </w:r>
      <w:r w:rsidR="00765335">
        <w:rPr>
          <w:rFonts w:cs="Traditional Arabic" w:hint="cs"/>
          <w:sz w:val="36"/>
          <w:szCs w:val="36"/>
          <w:rtl/>
        </w:rPr>
        <w:t xml:space="preserve"> </w:t>
      </w:r>
      <w:r w:rsidR="002D5420" w:rsidRPr="004D4880">
        <w:rPr>
          <w:rFonts w:cs="Traditional Arabic" w:hint="cs"/>
          <w:sz w:val="36"/>
          <w:szCs w:val="36"/>
          <w:rtl/>
        </w:rPr>
        <w:t>وإنما أذن للمستأجر بمنفعتها المعلومة بعوض معين ,فما كان من انتفاع زائد على ذلك,</w:t>
      </w:r>
      <w:r w:rsidR="00765335">
        <w:rPr>
          <w:rFonts w:cs="Traditional Arabic" w:hint="cs"/>
          <w:sz w:val="36"/>
          <w:szCs w:val="36"/>
          <w:rtl/>
        </w:rPr>
        <w:t xml:space="preserve"> </w:t>
      </w:r>
      <w:r w:rsidR="002D5420" w:rsidRPr="004D4880">
        <w:rPr>
          <w:rFonts w:cs="Traditional Arabic" w:hint="cs"/>
          <w:sz w:val="36"/>
          <w:szCs w:val="36"/>
          <w:rtl/>
        </w:rPr>
        <w:t>فإنه يجب فيه إذن صاحب الملك</w:t>
      </w:r>
      <w:r w:rsidR="00C31BF9" w:rsidRPr="00366F3C">
        <w:rPr>
          <w:rStyle w:val="ae"/>
          <w:rFonts w:ascii="Traditional Arabic" w:hAnsi="Traditional Arabic"/>
          <w:color w:val="000000"/>
          <w:sz w:val="36"/>
          <w:szCs w:val="36"/>
          <w:rtl/>
        </w:rPr>
        <w:t>(</w:t>
      </w:r>
      <w:r w:rsidR="00C31BF9" w:rsidRPr="00366F3C">
        <w:rPr>
          <w:rStyle w:val="ae"/>
          <w:rFonts w:ascii="Traditional Arabic" w:hAnsi="Traditional Arabic"/>
          <w:color w:val="000000"/>
          <w:sz w:val="36"/>
          <w:szCs w:val="36"/>
          <w:rtl/>
        </w:rPr>
        <w:footnoteReference w:id="30"/>
      </w:r>
      <w:r w:rsidR="00C31BF9" w:rsidRPr="00366F3C">
        <w:rPr>
          <w:rStyle w:val="ae"/>
          <w:rFonts w:ascii="Traditional Arabic" w:hAnsi="Traditional Arabic"/>
          <w:color w:val="000000"/>
          <w:sz w:val="36"/>
          <w:szCs w:val="36"/>
          <w:rtl/>
        </w:rPr>
        <w:t>)</w:t>
      </w:r>
      <w:r w:rsidR="00C31BF9" w:rsidRPr="004D4880">
        <w:rPr>
          <w:rFonts w:cs="Traditional Arabic" w:hint="cs"/>
          <w:sz w:val="36"/>
          <w:szCs w:val="36"/>
          <w:rtl/>
        </w:rPr>
        <w:t>.</w:t>
      </w:r>
    </w:p>
    <w:p w:rsidR="00B91C44" w:rsidRPr="004D4880" w:rsidRDefault="00B91C44" w:rsidP="0088754F">
      <w:pPr>
        <w:spacing w:after="120" w:line="240" w:lineRule="auto"/>
        <w:ind w:firstLine="454"/>
        <w:jc w:val="both"/>
        <w:rPr>
          <w:rFonts w:cs="Traditional Arabic"/>
          <w:b/>
          <w:bCs/>
          <w:sz w:val="36"/>
          <w:szCs w:val="36"/>
          <w:rtl/>
        </w:rPr>
      </w:pPr>
      <w:r w:rsidRPr="00B00569">
        <w:rPr>
          <w:rFonts w:cs="Traditional Arabic" w:hint="cs"/>
          <w:b/>
          <w:bCs/>
          <w:sz w:val="36"/>
          <w:szCs w:val="36"/>
          <w:rtl/>
        </w:rPr>
        <w:lastRenderedPageBreak/>
        <w:t>يمكن يناقش:</w:t>
      </w:r>
      <w:r w:rsidRPr="004D4880">
        <w:rPr>
          <w:rFonts w:cs="Traditional Arabic" w:hint="cs"/>
          <w:sz w:val="36"/>
          <w:szCs w:val="36"/>
          <w:rtl/>
        </w:rPr>
        <w:t xml:space="preserve"> بأن العين </w:t>
      </w:r>
      <w:r w:rsidR="00C9560D" w:rsidRPr="004D4880">
        <w:rPr>
          <w:rFonts w:cs="Traditional Arabic" w:hint="cs"/>
          <w:sz w:val="36"/>
          <w:szCs w:val="36"/>
          <w:rtl/>
        </w:rPr>
        <w:t>وأن كانت ملكاً لصاحبها</w:t>
      </w:r>
      <w:r w:rsidRPr="004D4880">
        <w:rPr>
          <w:rFonts w:cs="Traditional Arabic" w:hint="cs"/>
          <w:sz w:val="36"/>
          <w:szCs w:val="36"/>
          <w:rtl/>
        </w:rPr>
        <w:t>,</w:t>
      </w:r>
      <w:r w:rsidR="00D663E3">
        <w:rPr>
          <w:rFonts w:cs="Traditional Arabic" w:hint="cs"/>
          <w:sz w:val="36"/>
          <w:szCs w:val="36"/>
          <w:rtl/>
        </w:rPr>
        <w:t xml:space="preserve"> </w:t>
      </w:r>
      <w:r w:rsidRPr="004D4880">
        <w:rPr>
          <w:rFonts w:cs="Traditional Arabic" w:hint="cs"/>
          <w:sz w:val="36"/>
          <w:szCs w:val="36"/>
          <w:rtl/>
        </w:rPr>
        <w:t>إلا أن منفعتها أصبحت ملكاً للمستأج</w:t>
      </w:r>
      <w:r w:rsidR="00C9560D" w:rsidRPr="004D4880">
        <w:rPr>
          <w:rFonts w:cs="Traditional Arabic" w:hint="cs"/>
          <w:sz w:val="36"/>
          <w:szCs w:val="36"/>
          <w:rtl/>
        </w:rPr>
        <w:t>ِ</w:t>
      </w:r>
      <w:r w:rsidRPr="004D4880">
        <w:rPr>
          <w:rFonts w:cs="Traditional Arabic" w:hint="cs"/>
          <w:sz w:val="36"/>
          <w:szCs w:val="36"/>
          <w:rtl/>
        </w:rPr>
        <w:t>ر,</w:t>
      </w:r>
      <w:r w:rsidR="00653A92">
        <w:rPr>
          <w:rFonts w:cs="Traditional Arabic" w:hint="cs"/>
          <w:sz w:val="36"/>
          <w:szCs w:val="36"/>
          <w:rtl/>
        </w:rPr>
        <w:t xml:space="preserve"> </w:t>
      </w:r>
      <w:r w:rsidRPr="004D4880">
        <w:rPr>
          <w:rFonts w:cs="Traditional Arabic" w:hint="cs"/>
          <w:sz w:val="36"/>
          <w:szCs w:val="36"/>
          <w:rtl/>
        </w:rPr>
        <w:t>والمستأج</w:t>
      </w:r>
      <w:r w:rsidR="00C9560D" w:rsidRPr="004D4880">
        <w:rPr>
          <w:rFonts w:cs="Traditional Arabic" w:hint="cs"/>
          <w:sz w:val="36"/>
          <w:szCs w:val="36"/>
          <w:rtl/>
        </w:rPr>
        <w:t>َ</w:t>
      </w:r>
      <w:r w:rsidRPr="004D4880">
        <w:rPr>
          <w:rFonts w:cs="Traditional Arabic" w:hint="cs"/>
          <w:sz w:val="36"/>
          <w:szCs w:val="36"/>
          <w:rtl/>
        </w:rPr>
        <w:t>ر إنما أجّر العين بالمنفعة نفسها,</w:t>
      </w:r>
      <w:r w:rsidR="00D663E3">
        <w:rPr>
          <w:rFonts w:cs="Traditional Arabic" w:hint="cs"/>
          <w:sz w:val="36"/>
          <w:szCs w:val="36"/>
          <w:rtl/>
        </w:rPr>
        <w:t xml:space="preserve"> </w:t>
      </w:r>
      <w:r w:rsidRPr="004D4880">
        <w:rPr>
          <w:rFonts w:cs="Traditional Arabic" w:hint="cs"/>
          <w:sz w:val="36"/>
          <w:szCs w:val="36"/>
          <w:rtl/>
        </w:rPr>
        <w:t>لكن مع زيادة في الأجرة ,</w:t>
      </w:r>
      <w:r w:rsidR="00653A92">
        <w:rPr>
          <w:rFonts w:cs="Traditional Arabic" w:hint="cs"/>
          <w:sz w:val="36"/>
          <w:szCs w:val="36"/>
          <w:rtl/>
        </w:rPr>
        <w:t xml:space="preserve"> </w:t>
      </w:r>
      <w:r w:rsidRPr="004D4880">
        <w:rPr>
          <w:rFonts w:cs="Traditional Arabic" w:hint="cs"/>
          <w:sz w:val="36"/>
          <w:szCs w:val="36"/>
          <w:rtl/>
        </w:rPr>
        <w:t>ولم يزد على الانتفاع بغير المنفعة المتفق عليها,</w:t>
      </w:r>
      <w:r w:rsidR="00653A92">
        <w:rPr>
          <w:rFonts w:cs="Traditional Arabic" w:hint="cs"/>
          <w:sz w:val="36"/>
          <w:szCs w:val="36"/>
          <w:rtl/>
        </w:rPr>
        <w:t xml:space="preserve"> </w:t>
      </w:r>
      <w:r w:rsidRPr="004D4880">
        <w:rPr>
          <w:rFonts w:cs="Traditional Arabic" w:hint="cs"/>
          <w:sz w:val="36"/>
          <w:szCs w:val="36"/>
          <w:rtl/>
        </w:rPr>
        <w:t>فكان له الحق في ذلك.</w:t>
      </w:r>
    </w:p>
    <w:p w:rsidR="003D10C9" w:rsidRPr="004D4880" w:rsidRDefault="003D10C9" w:rsidP="0088754F">
      <w:pPr>
        <w:tabs>
          <w:tab w:val="left" w:pos="1132"/>
        </w:tabs>
        <w:spacing w:after="0" w:line="240" w:lineRule="auto"/>
        <w:ind w:firstLine="454"/>
        <w:jc w:val="both"/>
        <w:rPr>
          <w:rFonts w:cs="Traditional Arabic"/>
          <w:b/>
          <w:bCs/>
          <w:sz w:val="36"/>
          <w:szCs w:val="36"/>
          <w:rtl/>
        </w:rPr>
      </w:pPr>
      <w:r w:rsidRPr="004D4880">
        <w:rPr>
          <w:rFonts w:cs="Traditional Arabic" w:hint="cs"/>
          <w:b/>
          <w:bCs/>
          <w:sz w:val="36"/>
          <w:szCs w:val="36"/>
          <w:rtl/>
        </w:rPr>
        <w:t xml:space="preserve">القول الخامس: </w:t>
      </w:r>
      <w:r w:rsidR="00BE1A4A" w:rsidRPr="004D4880">
        <w:rPr>
          <w:rFonts w:ascii="Traditional Arabic" w:hAnsi="Traditional Arabic" w:cs="Traditional Arabic" w:hint="cs"/>
          <w:sz w:val="36"/>
          <w:szCs w:val="36"/>
          <w:rtl/>
        </w:rPr>
        <w:t>يحرم إجارة الشيء ثم إجارته لغيره بأكثر ممن استأجره</w:t>
      </w:r>
      <w:r w:rsidR="002D3684" w:rsidRPr="004D4880">
        <w:rPr>
          <w:rFonts w:cs="Traditional Arabic" w:hint="cs"/>
          <w:sz w:val="36"/>
          <w:szCs w:val="36"/>
          <w:rtl/>
        </w:rPr>
        <w:t xml:space="preserve"> وبه قال</w:t>
      </w:r>
      <w:r w:rsidR="005F45CB">
        <w:rPr>
          <w:rFonts w:cs="Traditional Arabic" w:hint="cs"/>
          <w:sz w:val="36"/>
          <w:szCs w:val="36"/>
          <w:rtl/>
        </w:rPr>
        <w:t xml:space="preserve"> النخعي,</w:t>
      </w:r>
      <w:r w:rsidR="00CD78F6">
        <w:rPr>
          <w:rFonts w:cs="Traditional Arabic" w:hint="cs"/>
          <w:sz w:val="36"/>
          <w:szCs w:val="36"/>
          <w:rtl/>
        </w:rPr>
        <w:t xml:space="preserve"> </w:t>
      </w:r>
      <w:r w:rsidR="00BE1A4A" w:rsidRPr="004D4880">
        <w:rPr>
          <w:rFonts w:cs="Traditional Arabic" w:hint="cs"/>
          <w:sz w:val="36"/>
          <w:szCs w:val="36"/>
          <w:rtl/>
        </w:rPr>
        <w:t>و</w:t>
      </w:r>
      <w:r w:rsidR="00980D56">
        <w:rPr>
          <w:rFonts w:cs="Traditional Arabic" w:hint="cs"/>
          <w:sz w:val="36"/>
          <w:szCs w:val="36"/>
          <w:rtl/>
        </w:rPr>
        <w:t xml:space="preserve"> </w:t>
      </w:r>
      <w:r w:rsidR="00BE1A4A" w:rsidRPr="004D4880">
        <w:rPr>
          <w:rFonts w:cs="Traditional Arabic" w:hint="cs"/>
          <w:sz w:val="36"/>
          <w:szCs w:val="36"/>
          <w:rtl/>
        </w:rPr>
        <w:t>مجاهد,</w:t>
      </w:r>
      <w:r w:rsidR="00CD78F6">
        <w:rPr>
          <w:rFonts w:cs="Traditional Arabic" w:hint="cs"/>
          <w:sz w:val="36"/>
          <w:szCs w:val="36"/>
          <w:rtl/>
        </w:rPr>
        <w:t xml:space="preserve"> </w:t>
      </w:r>
      <w:r w:rsidR="002D3684" w:rsidRPr="004D4880">
        <w:rPr>
          <w:rFonts w:cs="Traditional Arabic" w:hint="cs"/>
          <w:sz w:val="36"/>
          <w:szCs w:val="36"/>
          <w:rtl/>
        </w:rPr>
        <w:t>وعكرمة,</w:t>
      </w:r>
      <w:r w:rsidR="00CD78F6">
        <w:rPr>
          <w:rFonts w:cs="Traditional Arabic" w:hint="cs"/>
          <w:sz w:val="36"/>
          <w:szCs w:val="36"/>
          <w:rtl/>
        </w:rPr>
        <w:t xml:space="preserve"> </w:t>
      </w:r>
      <w:r w:rsidR="00BE1A4A" w:rsidRPr="004D4880">
        <w:rPr>
          <w:rFonts w:cs="Traditional Arabic" w:hint="cs"/>
          <w:sz w:val="36"/>
          <w:szCs w:val="36"/>
          <w:rtl/>
        </w:rPr>
        <w:t>وإياس بن معاوية</w:t>
      </w:r>
      <w:r w:rsidR="0057363D" w:rsidRPr="00366F3C">
        <w:rPr>
          <w:rStyle w:val="ae"/>
          <w:rFonts w:ascii="Traditional Arabic" w:hAnsi="Traditional Arabic"/>
          <w:color w:val="000000"/>
          <w:sz w:val="36"/>
          <w:szCs w:val="36"/>
          <w:rtl/>
        </w:rPr>
        <w:t>(</w:t>
      </w:r>
      <w:r w:rsidR="0057363D" w:rsidRPr="00366F3C">
        <w:rPr>
          <w:rStyle w:val="ae"/>
          <w:rFonts w:ascii="Traditional Arabic" w:hAnsi="Traditional Arabic"/>
          <w:color w:val="000000"/>
          <w:sz w:val="36"/>
          <w:szCs w:val="36"/>
          <w:rtl/>
        </w:rPr>
        <w:footnoteReference w:id="31"/>
      </w:r>
      <w:r w:rsidR="0057363D" w:rsidRPr="00366F3C">
        <w:rPr>
          <w:rStyle w:val="ae"/>
          <w:rFonts w:ascii="Traditional Arabic" w:hAnsi="Traditional Arabic"/>
          <w:color w:val="000000"/>
          <w:sz w:val="36"/>
          <w:szCs w:val="36"/>
          <w:rtl/>
        </w:rPr>
        <w:t>)</w:t>
      </w:r>
      <w:r w:rsidR="00885660" w:rsidRPr="004D4880">
        <w:rPr>
          <w:rFonts w:cs="Traditional Arabic" w:hint="cs"/>
          <w:sz w:val="36"/>
          <w:szCs w:val="36"/>
          <w:rtl/>
        </w:rPr>
        <w:t xml:space="preserve"> </w:t>
      </w:r>
      <w:r w:rsidR="00885660" w:rsidRPr="004D4880">
        <w:rPr>
          <w:rStyle w:val="ae"/>
          <w:sz w:val="36"/>
          <w:szCs w:val="36"/>
          <w:rtl/>
        </w:rPr>
        <w:t>(</w:t>
      </w:r>
      <w:r w:rsidR="00885660" w:rsidRPr="004D4880">
        <w:rPr>
          <w:rStyle w:val="ae"/>
          <w:sz w:val="36"/>
          <w:szCs w:val="36"/>
          <w:rtl/>
        </w:rPr>
        <w:footnoteReference w:id="32"/>
      </w:r>
      <w:r w:rsidR="00885660" w:rsidRPr="004D4880">
        <w:rPr>
          <w:rStyle w:val="ae"/>
          <w:sz w:val="36"/>
          <w:szCs w:val="36"/>
          <w:rtl/>
        </w:rPr>
        <w:t>)</w:t>
      </w:r>
      <w:r w:rsidR="00BE1A4A" w:rsidRPr="004D4880">
        <w:rPr>
          <w:rFonts w:cs="Traditional Arabic" w:hint="cs"/>
          <w:sz w:val="36"/>
          <w:szCs w:val="36"/>
          <w:rtl/>
        </w:rPr>
        <w:t>.</w:t>
      </w:r>
    </w:p>
    <w:p w:rsidR="00CA0D46" w:rsidRPr="004D4880" w:rsidRDefault="00CA0D46" w:rsidP="0088754F">
      <w:pPr>
        <w:spacing w:after="0" w:line="240" w:lineRule="auto"/>
        <w:ind w:firstLine="454"/>
        <w:jc w:val="both"/>
        <w:rPr>
          <w:rFonts w:cs="Traditional Arabic"/>
          <w:b/>
          <w:bCs/>
          <w:sz w:val="36"/>
          <w:szCs w:val="36"/>
          <w:rtl/>
        </w:rPr>
      </w:pPr>
      <w:r w:rsidRPr="004D4880">
        <w:rPr>
          <w:rFonts w:cs="Traditional Arabic" w:hint="cs"/>
          <w:b/>
          <w:bCs/>
          <w:sz w:val="36"/>
          <w:szCs w:val="36"/>
          <w:rtl/>
        </w:rPr>
        <w:t xml:space="preserve">الدليل: </w:t>
      </w:r>
      <w:r w:rsidRPr="004D4880">
        <w:rPr>
          <w:rFonts w:cs="Traditional Arabic" w:hint="cs"/>
          <w:sz w:val="36"/>
          <w:szCs w:val="36"/>
          <w:rtl/>
        </w:rPr>
        <w:t>الظاهر أن أدلة القول بالتحريم هي أدلة القول بالكراهة نفسها,</w:t>
      </w:r>
      <w:r w:rsidR="00CD78F6">
        <w:rPr>
          <w:rFonts w:cs="Traditional Arabic" w:hint="cs"/>
          <w:sz w:val="36"/>
          <w:szCs w:val="36"/>
          <w:rtl/>
        </w:rPr>
        <w:t xml:space="preserve"> </w:t>
      </w:r>
      <w:r w:rsidRPr="004D4880">
        <w:rPr>
          <w:rFonts w:cs="Traditional Arabic" w:hint="cs"/>
          <w:sz w:val="36"/>
          <w:szCs w:val="36"/>
          <w:rtl/>
        </w:rPr>
        <w:t>إلا أن أصحاب هذا القول حملوا النهي على حقيقته وهي التحريم.</w:t>
      </w:r>
    </w:p>
    <w:p w:rsidR="00AC4CE4" w:rsidRPr="004D4880" w:rsidRDefault="00A0555E" w:rsidP="0088754F">
      <w:pPr>
        <w:spacing w:after="0" w:line="240" w:lineRule="auto"/>
        <w:ind w:firstLine="454"/>
        <w:jc w:val="both"/>
        <w:rPr>
          <w:rFonts w:cs="Traditional Arabic"/>
          <w:b/>
          <w:bCs/>
          <w:sz w:val="36"/>
          <w:szCs w:val="36"/>
          <w:rtl/>
        </w:rPr>
      </w:pPr>
      <w:r w:rsidRPr="004D4880">
        <w:rPr>
          <w:rFonts w:cs="Traditional Arabic" w:hint="cs"/>
          <w:b/>
          <w:bCs/>
          <w:sz w:val="36"/>
          <w:szCs w:val="36"/>
          <w:rtl/>
        </w:rPr>
        <w:t>الراجح:</w:t>
      </w:r>
      <w:r w:rsidR="00AA64C0" w:rsidRPr="004D4880">
        <w:rPr>
          <w:rFonts w:cs="Traditional Arabic" w:hint="cs"/>
          <w:b/>
          <w:bCs/>
          <w:sz w:val="36"/>
          <w:szCs w:val="36"/>
          <w:rtl/>
        </w:rPr>
        <w:t xml:space="preserve"> </w:t>
      </w:r>
      <w:r w:rsidRPr="004D4880">
        <w:rPr>
          <w:rFonts w:cs="Traditional Arabic" w:hint="cs"/>
          <w:sz w:val="36"/>
          <w:szCs w:val="36"/>
          <w:rtl/>
        </w:rPr>
        <w:t>بعد عرض أقوال العلماء وأدلتهم ,</w:t>
      </w:r>
      <w:r w:rsidR="00191F0D">
        <w:rPr>
          <w:rFonts w:cs="Traditional Arabic" w:hint="cs"/>
          <w:sz w:val="36"/>
          <w:szCs w:val="36"/>
          <w:rtl/>
        </w:rPr>
        <w:t xml:space="preserve"> فإن </w:t>
      </w:r>
      <w:r w:rsidRPr="004D4880">
        <w:rPr>
          <w:rFonts w:cs="Traditional Arabic" w:hint="cs"/>
          <w:sz w:val="36"/>
          <w:szCs w:val="36"/>
          <w:rtl/>
        </w:rPr>
        <w:t>ا</w:t>
      </w:r>
      <w:r w:rsidR="00600E46">
        <w:rPr>
          <w:rFonts w:cs="Traditional Arabic" w:hint="cs"/>
          <w:sz w:val="36"/>
          <w:szCs w:val="36"/>
          <w:rtl/>
        </w:rPr>
        <w:t xml:space="preserve">لذي يظهر لي </w:t>
      </w:r>
      <w:r w:rsidR="00191F0D">
        <w:rPr>
          <w:rFonts w:cs="Traditional Arabic" w:hint="cs"/>
          <w:sz w:val="36"/>
          <w:szCs w:val="36"/>
          <w:rtl/>
        </w:rPr>
        <w:t>-</w:t>
      </w:r>
      <w:r w:rsidR="00600E46">
        <w:rPr>
          <w:rFonts w:cs="Traditional Arabic" w:hint="cs"/>
          <w:sz w:val="36"/>
          <w:szCs w:val="36"/>
          <w:rtl/>
        </w:rPr>
        <w:t>والله أعلم</w:t>
      </w:r>
      <w:r w:rsidR="00191F0D">
        <w:rPr>
          <w:rFonts w:cs="Traditional Arabic" w:hint="cs"/>
          <w:sz w:val="36"/>
          <w:szCs w:val="36"/>
          <w:rtl/>
        </w:rPr>
        <w:t>-</w:t>
      </w:r>
      <w:r w:rsidRPr="004D4880">
        <w:rPr>
          <w:rFonts w:cs="Traditional Arabic" w:hint="cs"/>
          <w:sz w:val="36"/>
          <w:szCs w:val="36"/>
          <w:rtl/>
        </w:rPr>
        <w:t xml:space="preserve"> القول</w:t>
      </w:r>
      <w:r w:rsidR="00F0278C" w:rsidRPr="004D4880">
        <w:rPr>
          <w:rFonts w:cs="Traditional Arabic" w:hint="cs"/>
          <w:sz w:val="36"/>
          <w:szCs w:val="36"/>
          <w:rtl/>
        </w:rPr>
        <w:t xml:space="preserve"> الأول</w:t>
      </w:r>
      <w:r w:rsidRPr="004D4880">
        <w:rPr>
          <w:rFonts w:cs="Traditional Arabic" w:hint="cs"/>
          <w:sz w:val="36"/>
          <w:szCs w:val="36"/>
          <w:rtl/>
        </w:rPr>
        <w:t xml:space="preserve"> ,</w:t>
      </w:r>
      <w:r w:rsidR="00600E46">
        <w:rPr>
          <w:rFonts w:cs="Traditional Arabic" w:hint="cs"/>
          <w:sz w:val="36"/>
          <w:szCs w:val="36"/>
          <w:rtl/>
        </w:rPr>
        <w:t xml:space="preserve"> </w:t>
      </w:r>
      <w:r w:rsidRPr="004D4880">
        <w:rPr>
          <w:rFonts w:cs="Traditional Arabic" w:hint="cs"/>
          <w:sz w:val="36"/>
          <w:szCs w:val="36"/>
          <w:rtl/>
        </w:rPr>
        <w:t>وذلك لما يلي:</w:t>
      </w:r>
    </w:p>
    <w:p w:rsidR="00A65A39" w:rsidRPr="004D4880" w:rsidRDefault="00F0278C" w:rsidP="0088754F">
      <w:pPr>
        <w:pStyle w:val="afd"/>
        <w:numPr>
          <w:ilvl w:val="0"/>
          <w:numId w:val="3"/>
        </w:numPr>
        <w:tabs>
          <w:tab w:val="left" w:pos="1132"/>
        </w:tabs>
        <w:spacing w:after="0" w:line="240" w:lineRule="auto"/>
        <w:ind w:left="0" w:firstLine="454"/>
        <w:contextualSpacing w:val="0"/>
        <w:jc w:val="both"/>
        <w:rPr>
          <w:rFonts w:cs="Traditional Arabic"/>
          <w:sz w:val="36"/>
          <w:szCs w:val="36"/>
        </w:rPr>
      </w:pPr>
      <w:r w:rsidRPr="004D4880">
        <w:rPr>
          <w:rFonts w:cs="Traditional Arabic" w:hint="cs"/>
          <w:sz w:val="36"/>
          <w:szCs w:val="36"/>
          <w:rtl/>
        </w:rPr>
        <w:t>لقوة أدلة القائلين به.</w:t>
      </w:r>
    </w:p>
    <w:p w:rsidR="001601E4" w:rsidRPr="004D4880" w:rsidRDefault="00EE2CB9" w:rsidP="0088754F">
      <w:pPr>
        <w:pStyle w:val="afd"/>
        <w:numPr>
          <w:ilvl w:val="0"/>
          <w:numId w:val="3"/>
        </w:numPr>
        <w:tabs>
          <w:tab w:val="left" w:pos="1132"/>
        </w:tabs>
        <w:spacing w:after="0" w:line="240" w:lineRule="auto"/>
        <w:ind w:left="0" w:firstLine="454"/>
        <w:contextualSpacing w:val="0"/>
        <w:jc w:val="both"/>
        <w:rPr>
          <w:rFonts w:cs="Traditional Arabic"/>
          <w:sz w:val="36"/>
          <w:szCs w:val="36"/>
        </w:rPr>
      </w:pPr>
      <w:r w:rsidRPr="004D4880">
        <w:rPr>
          <w:rFonts w:cs="Traditional Arabic" w:hint="cs"/>
          <w:sz w:val="36"/>
          <w:szCs w:val="36"/>
          <w:rtl/>
        </w:rPr>
        <w:t>أن المستأجر مالك المنفعة ,</w:t>
      </w:r>
      <w:r w:rsidR="00FD070C">
        <w:rPr>
          <w:rFonts w:cs="Traditional Arabic" w:hint="cs"/>
          <w:sz w:val="36"/>
          <w:szCs w:val="36"/>
          <w:rtl/>
        </w:rPr>
        <w:t xml:space="preserve"> </w:t>
      </w:r>
      <w:r w:rsidRPr="004D4880">
        <w:rPr>
          <w:rFonts w:cs="Traditional Arabic" w:hint="cs"/>
          <w:sz w:val="36"/>
          <w:szCs w:val="36"/>
          <w:rtl/>
        </w:rPr>
        <w:t>فله أن يتصرف فيها لمن شاء بما شاء,</w:t>
      </w:r>
      <w:r w:rsidR="00FD070C">
        <w:rPr>
          <w:rFonts w:cs="Traditional Arabic" w:hint="cs"/>
          <w:sz w:val="36"/>
          <w:szCs w:val="36"/>
          <w:rtl/>
        </w:rPr>
        <w:t xml:space="preserve"> </w:t>
      </w:r>
      <w:r w:rsidRPr="004D4880">
        <w:rPr>
          <w:rFonts w:cs="Traditional Arabic" w:hint="cs"/>
          <w:sz w:val="36"/>
          <w:szCs w:val="36"/>
          <w:rtl/>
        </w:rPr>
        <w:t xml:space="preserve">ولأنه لم يرد نهي عن الرسول </w:t>
      </w:r>
      <w:r w:rsidRPr="004D4880">
        <w:rPr>
          <w:rFonts w:cs="Traditional Arabic" w:hint="cs"/>
          <w:sz w:val="36"/>
          <w:szCs w:val="36"/>
        </w:rPr>
        <w:sym w:font="AGA Arabesque" w:char="F072"/>
      </w:r>
      <w:r w:rsidRPr="004D4880">
        <w:rPr>
          <w:rFonts w:cs="Traditional Arabic"/>
          <w:sz w:val="36"/>
          <w:szCs w:val="36"/>
          <w:rtl/>
        </w:rPr>
        <w:t xml:space="preserve"> </w:t>
      </w:r>
      <w:r w:rsidRPr="004D4880">
        <w:rPr>
          <w:rFonts w:cs="Traditional Arabic" w:hint="cs"/>
          <w:sz w:val="36"/>
          <w:szCs w:val="36"/>
          <w:rtl/>
        </w:rPr>
        <w:t>,</w:t>
      </w:r>
      <w:r w:rsidR="00F01531">
        <w:rPr>
          <w:rFonts w:cs="Traditional Arabic" w:hint="cs"/>
          <w:sz w:val="36"/>
          <w:szCs w:val="36"/>
          <w:rtl/>
        </w:rPr>
        <w:t xml:space="preserve"> </w:t>
      </w:r>
      <w:r w:rsidRPr="004D4880">
        <w:rPr>
          <w:rFonts w:cs="Traditional Arabic" w:hint="cs"/>
          <w:sz w:val="36"/>
          <w:szCs w:val="36"/>
          <w:rtl/>
        </w:rPr>
        <w:t>في ذلك.</w:t>
      </w:r>
    </w:p>
    <w:p w:rsidR="007D4E42" w:rsidRPr="004D4880" w:rsidRDefault="007D4E42" w:rsidP="0088754F">
      <w:pPr>
        <w:pStyle w:val="afd"/>
        <w:numPr>
          <w:ilvl w:val="0"/>
          <w:numId w:val="3"/>
        </w:numPr>
        <w:tabs>
          <w:tab w:val="left" w:pos="1132"/>
        </w:tabs>
        <w:spacing w:after="0" w:line="240" w:lineRule="auto"/>
        <w:ind w:left="0" w:firstLine="454"/>
        <w:contextualSpacing w:val="0"/>
        <w:jc w:val="both"/>
        <w:rPr>
          <w:rFonts w:cs="Traditional Arabic"/>
          <w:sz w:val="36"/>
          <w:szCs w:val="36"/>
        </w:rPr>
      </w:pPr>
      <w:r w:rsidRPr="004D4880">
        <w:rPr>
          <w:rFonts w:cs="Traditional Arabic" w:hint="cs"/>
          <w:sz w:val="36"/>
          <w:szCs w:val="36"/>
          <w:rtl/>
        </w:rPr>
        <w:t>القياس على بيع المبيع بعد قبضه.</w:t>
      </w:r>
    </w:p>
    <w:p w:rsidR="00EE2CB9" w:rsidRPr="004D4880" w:rsidRDefault="00EE2CB9" w:rsidP="0088754F">
      <w:pPr>
        <w:pStyle w:val="afd"/>
        <w:numPr>
          <w:ilvl w:val="0"/>
          <w:numId w:val="3"/>
        </w:numPr>
        <w:tabs>
          <w:tab w:val="left" w:pos="1132"/>
        </w:tabs>
        <w:spacing w:after="0" w:line="240" w:lineRule="auto"/>
        <w:ind w:left="0" w:firstLine="454"/>
        <w:contextualSpacing w:val="0"/>
        <w:jc w:val="both"/>
        <w:rPr>
          <w:rFonts w:cs="Traditional Arabic"/>
          <w:sz w:val="36"/>
          <w:szCs w:val="36"/>
        </w:rPr>
      </w:pPr>
      <w:r w:rsidRPr="004D4880">
        <w:rPr>
          <w:rFonts w:cs="Traditional Arabic" w:hint="cs"/>
          <w:sz w:val="36"/>
          <w:szCs w:val="36"/>
          <w:rtl/>
        </w:rPr>
        <w:t xml:space="preserve">أما ما استدل به منع الزيادة بحديث رسول الله </w:t>
      </w:r>
      <w:r w:rsidRPr="004D4880">
        <w:rPr>
          <w:rFonts w:cs="Traditional Arabic" w:hint="cs"/>
          <w:sz w:val="36"/>
          <w:szCs w:val="36"/>
        </w:rPr>
        <w:sym w:font="AGA Arabesque" w:char="F072"/>
      </w:r>
      <w:r w:rsidRPr="004D4880">
        <w:rPr>
          <w:rFonts w:cs="Traditional Arabic"/>
          <w:sz w:val="36"/>
          <w:szCs w:val="36"/>
          <w:rtl/>
        </w:rPr>
        <w:t xml:space="preserve"> </w:t>
      </w:r>
      <w:r w:rsidRPr="004D4880">
        <w:rPr>
          <w:rFonts w:cs="Traditional Arabic" w:hint="cs"/>
          <w:sz w:val="36"/>
          <w:szCs w:val="36"/>
          <w:rtl/>
        </w:rPr>
        <w:t>,"نهى عن ربح ما لم يضمن" فلا يستقيم لهم الاستدلال به ,</w:t>
      </w:r>
      <w:r w:rsidR="00EA6142">
        <w:rPr>
          <w:rFonts w:cs="Traditional Arabic" w:hint="cs"/>
          <w:sz w:val="36"/>
          <w:szCs w:val="36"/>
          <w:rtl/>
        </w:rPr>
        <w:t xml:space="preserve"> </w:t>
      </w:r>
      <w:r w:rsidRPr="004D4880">
        <w:rPr>
          <w:rFonts w:cs="Traditional Arabic" w:hint="cs"/>
          <w:sz w:val="36"/>
          <w:szCs w:val="36"/>
          <w:rtl/>
        </w:rPr>
        <w:t>فالحديث معناه لا يجوز أن يأخذ ربح سلعة لم يضمنها,</w:t>
      </w:r>
      <w:r w:rsidR="00D05BAF">
        <w:rPr>
          <w:rFonts w:cs="Traditional Arabic" w:hint="cs"/>
          <w:sz w:val="36"/>
          <w:szCs w:val="36"/>
          <w:rtl/>
        </w:rPr>
        <w:t xml:space="preserve"> </w:t>
      </w:r>
      <w:r w:rsidRPr="004D4880">
        <w:rPr>
          <w:rFonts w:cs="Traditional Arabic" w:hint="cs"/>
          <w:sz w:val="36"/>
          <w:szCs w:val="36"/>
          <w:rtl/>
        </w:rPr>
        <w:t>مثل أن يشتري متاعاً ويبيعه إلى آخر قبل قبضه من</w:t>
      </w:r>
      <w:r w:rsidR="0006544C">
        <w:rPr>
          <w:rFonts w:cs="Traditional Arabic" w:hint="cs"/>
          <w:sz w:val="36"/>
          <w:szCs w:val="36"/>
          <w:rtl/>
        </w:rPr>
        <w:t xml:space="preserve"> البائع,</w:t>
      </w:r>
      <w:r w:rsidRPr="004D4880">
        <w:rPr>
          <w:rFonts w:cs="Traditional Arabic" w:hint="cs"/>
          <w:sz w:val="36"/>
          <w:szCs w:val="36"/>
          <w:rtl/>
        </w:rPr>
        <w:t xml:space="preserve"> فهذا البيع باطل وربحه لا يجوز,</w:t>
      </w:r>
      <w:r w:rsidR="00CD7F53">
        <w:rPr>
          <w:rFonts w:cs="Traditional Arabic" w:hint="cs"/>
          <w:sz w:val="36"/>
          <w:szCs w:val="36"/>
          <w:rtl/>
        </w:rPr>
        <w:t xml:space="preserve"> </w:t>
      </w:r>
      <w:r w:rsidRPr="004D4880">
        <w:rPr>
          <w:rFonts w:cs="Traditional Arabic" w:hint="cs"/>
          <w:sz w:val="36"/>
          <w:szCs w:val="36"/>
          <w:rtl/>
        </w:rPr>
        <w:t xml:space="preserve">لأن </w:t>
      </w:r>
      <w:r w:rsidR="00A44279">
        <w:rPr>
          <w:rFonts w:cs="Traditional Arabic" w:hint="cs"/>
          <w:sz w:val="36"/>
          <w:szCs w:val="36"/>
          <w:rtl/>
        </w:rPr>
        <w:t xml:space="preserve">المبيع في ضمان </w:t>
      </w:r>
      <w:r w:rsidRPr="004D4880">
        <w:rPr>
          <w:rFonts w:cs="Traditional Arabic" w:hint="cs"/>
          <w:sz w:val="36"/>
          <w:szCs w:val="36"/>
          <w:rtl/>
        </w:rPr>
        <w:t>البائع الأول ,</w:t>
      </w:r>
      <w:r w:rsidR="00EA6660">
        <w:rPr>
          <w:rFonts w:cs="Traditional Arabic" w:hint="cs"/>
          <w:sz w:val="36"/>
          <w:szCs w:val="36"/>
          <w:rtl/>
        </w:rPr>
        <w:t xml:space="preserve"> </w:t>
      </w:r>
      <w:r w:rsidRPr="004D4880">
        <w:rPr>
          <w:rFonts w:cs="Traditional Arabic" w:hint="cs"/>
          <w:sz w:val="36"/>
          <w:szCs w:val="36"/>
          <w:rtl/>
        </w:rPr>
        <w:t>وليس في ضمان المشتري منه لعدم القبض</w:t>
      </w:r>
      <w:r w:rsidR="00A41D57" w:rsidRPr="00366F3C">
        <w:rPr>
          <w:rStyle w:val="ae"/>
          <w:rFonts w:ascii="Traditional Arabic" w:hAnsi="Traditional Arabic"/>
          <w:color w:val="000000"/>
          <w:sz w:val="36"/>
          <w:szCs w:val="36"/>
          <w:rtl/>
        </w:rPr>
        <w:t>(</w:t>
      </w:r>
      <w:r w:rsidR="00A41D57" w:rsidRPr="00366F3C">
        <w:rPr>
          <w:rStyle w:val="ae"/>
          <w:rFonts w:ascii="Traditional Arabic" w:hAnsi="Traditional Arabic"/>
          <w:color w:val="000000"/>
          <w:sz w:val="36"/>
          <w:szCs w:val="36"/>
          <w:rtl/>
        </w:rPr>
        <w:footnoteReference w:id="33"/>
      </w:r>
      <w:r w:rsidR="00A41D57" w:rsidRPr="00366F3C">
        <w:rPr>
          <w:rStyle w:val="ae"/>
          <w:rFonts w:ascii="Traditional Arabic" w:hAnsi="Traditional Arabic"/>
          <w:color w:val="000000"/>
          <w:sz w:val="36"/>
          <w:szCs w:val="36"/>
          <w:rtl/>
        </w:rPr>
        <w:t>)</w:t>
      </w:r>
      <w:r w:rsidRPr="004D4880">
        <w:rPr>
          <w:rFonts w:cs="Traditional Arabic" w:hint="cs"/>
          <w:sz w:val="36"/>
          <w:szCs w:val="36"/>
          <w:rtl/>
        </w:rPr>
        <w:t>.</w:t>
      </w:r>
    </w:p>
    <w:p w:rsidR="003C48C2" w:rsidRPr="004D4880" w:rsidRDefault="003C48C2" w:rsidP="0088754F">
      <w:pPr>
        <w:pStyle w:val="afd"/>
        <w:numPr>
          <w:ilvl w:val="0"/>
          <w:numId w:val="3"/>
        </w:numPr>
        <w:tabs>
          <w:tab w:val="left" w:pos="1132"/>
        </w:tabs>
        <w:spacing w:after="0" w:line="240" w:lineRule="auto"/>
        <w:ind w:left="0" w:firstLine="454"/>
        <w:contextualSpacing w:val="0"/>
        <w:jc w:val="both"/>
        <w:rPr>
          <w:rFonts w:cs="Traditional Arabic"/>
          <w:b/>
          <w:bCs/>
          <w:sz w:val="36"/>
          <w:szCs w:val="36"/>
          <w:rtl/>
        </w:rPr>
      </w:pPr>
      <w:r w:rsidRPr="004D4880">
        <w:rPr>
          <w:rFonts w:cs="Traditional Arabic" w:hint="cs"/>
          <w:sz w:val="36"/>
          <w:szCs w:val="36"/>
          <w:rtl/>
        </w:rPr>
        <w:lastRenderedPageBreak/>
        <w:t>أما تعليل الحنفية فقال ابن قدامة:"</w:t>
      </w:r>
      <w:r w:rsidRPr="004D4880">
        <w:rPr>
          <w:rFonts w:cs="Traditional Arabic" w:hint="eastAsia"/>
          <w:sz w:val="36"/>
          <w:szCs w:val="36"/>
          <w:rtl/>
        </w:rPr>
        <w:t>وتعليلهم</w:t>
      </w:r>
      <w:r w:rsidRPr="004D4880">
        <w:rPr>
          <w:rFonts w:cs="Traditional Arabic"/>
          <w:sz w:val="36"/>
          <w:szCs w:val="36"/>
          <w:rtl/>
        </w:rPr>
        <w:t xml:space="preserve"> </w:t>
      </w:r>
      <w:r w:rsidRPr="004D4880">
        <w:rPr>
          <w:rFonts w:cs="Traditional Arabic" w:hint="eastAsia"/>
          <w:sz w:val="36"/>
          <w:szCs w:val="36"/>
          <w:rtl/>
        </w:rPr>
        <w:t>بأن</w:t>
      </w:r>
      <w:r w:rsidRPr="004D4880">
        <w:rPr>
          <w:rFonts w:cs="Traditional Arabic"/>
          <w:sz w:val="36"/>
          <w:szCs w:val="36"/>
          <w:rtl/>
        </w:rPr>
        <w:t xml:space="preserve"> </w:t>
      </w:r>
      <w:r w:rsidRPr="004D4880">
        <w:rPr>
          <w:rFonts w:cs="Traditional Arabic" w:hint="eastAsia"/>
          <w:sz w:val="36"/>
          <w:szCs w:val="36"/>
          <w:rtl/>
        </w:rPr>
        <w:t>الربح</w:t>
      </w:r>
      <w:r w:rsidRPr="004D4880">
        <w:rPr>
          <w:rFonts w:cs="Traditional Arabic"/>
          <w:sz w:val="36"/>
          <w:szCs w:val="36"/>
          <w:rtl/>
        </w:rPr>
        <w:t xml:space="preserve"> </w:t>
      </w:r>
      <w:r w:rsidRPr="004D4880">
        <w:rPr>
          <w:rFonts w:cs="Traditional Arabic" w:hint="eastAsia"/>
          <w:sz w:val="36"/>
          <w:szCs w:val="36"/>
          <w:rtl/>
        </w:rPr>
        <w:t>في</w:t>
      </w:r>
      <w:r w:rsidRPr="004D4880">
        <w:rPr>
          <w:rFonts w:cs="Traditional Arabic"/>
          <w:sz w:val="36"/>
          <w:szCs w:val="36"/>
          <w:rtl/>
        </w:rPr>
        <w:t xml:space="preserve"> </w:t>
      </w:r>
      <w:r w:rsidRPr="004D4880">
        <w:rPr>
          <w:rFonts w:cs="Traditional Arabic" w:hint="eastAsia"/>
          <w:sz w:val="36"/>
          <w:szCs w:val="36"/>
          <w:rtl/>
        </w:rPr>
        <w:t>مقابلة</w:t>
      </w:r>
      <w:r w:rsidRPr="004D4880">
        <w:rPr>
          <w:rFonts w:cs="Traditional Arabic"/>
          <w:sz w:val="36"/>
          <w:szCs w:val="36"/>
          <w:rtl/>
        </w:rPr>
        <w:t xml:space="preserve"> </w:t>
      </w:r>
      <w:r w:rsidRPr="004D4880">
        <w:rPr>
          <w:rFonts w:cs="Traditional Arabic" w:hint="eastAsia"/>
          <w:sz w:val="36"/>
          <w:szCs w:val="36"/>
          <w:rtl/>
        </w:rPr>
        <w:t>عمله</w:t>
      </w:r>
      <w:r w:rsidRPr="004D4880">
        <w:rPr>
          <w:rFonts w:cs="Traditional Arabic"/>
          <w:sz w:val="36"/>
          <w:szCs w:val="36"/>
          <w:rtl/>
        </w:rPr>
        <w:t xml:space="preserve"> </w:t>
      </w:r>
      <w:r w:rsidRPr="004D4880">
        <w:rPr>
          <w:rFonts w:cs="Traditional Arabic" w:hint="eastAsia"/>
          <w:sz w:val="36"/>
          <w:szCs w:val="36"/>
          <w:rtl/>
        </w:rPr>
        <w:t>ملغى</w:t>
      </w:r>
      <w:r w:rsidRPr="004D4880">
        <w:rPr>
          <w:rFonts w:cs="Traditional Arabic"/>
          <w:sz w:val="36"/>
          <w:szCs w:val="36"/>
          <w:rtl/>
        </w:rPr>
        <w:t xml:space="preserve"> </w:t>
      </w:r>
      <w:r w:rsidRPr="004D4880">
        <w:rPr>
          <w:rFonts w:cs="Traditional Arabic" w:hint="eastAsia"/>
          <w:sz w:val="36"/>
          <w:szCs w:val="36"/>
          <w:rtl/>
        </w:rPr>
        <w:t>بما</w:t>
      </w:r>
      <w:r w:rsidRPr="004D4880">
        <w:rPr>
          <w:rFonts w:cs="Traditional Arabic"/>
          <w:sz w:val="36"/>
          <w:szCs w:val="36"/>
          <w:rtl/>
        </w:rPr>
        <w:t xml:space="preserve"> </w:t>
      </w:r>
      <w:r w:rsidRPr="004D4880">
        <w:rPr>
          <w:rFonts w:cs="Traditional Arabic" w:hint="eastAsia"/>
          <w:sz w:val="36"/>
          <w:szCs w:val="36"/>
          <w:rtl/>
        </w:rPr>
        <w:t>إذا</w:t>
      </w:r>
      <w:r w:rsidRPr="004D4880">
        <w:rPr>
          <w:rFonts w:cs="Traditional Arabic"/>
          <w:sz w:val="36"/>
          <w:szCs w:val="36"/>
          <w:rtl/>
        </w:rPr>
        <w:t xml:space="preserve"> </w:t>
      </w:r>
      <w:r w:rsidRPr="004D4880">
        <w:rPr>
          <w:rFonts w:cs="Traditional Arabic" w:hint="eastAsia"/>
          <w:sz w:val="36"/>
          <w:szCs w:val="36"/>
          <w:rtl/>
        </w:rPr>
        <w:t>كنس</w:t>
      </w:r>
      <w:r w:rsidRPr="004D4880">
        <w:rPr>
          <w:rFonts w:cs="Traditional Arabic"/>
          <w:sz w:val="36"/>
          <w:szCs w:val="36"/>
          <w:rtl/>
        </w:rPr>
        <w:t xml:space="preserve"> </w:t>
      </w:r>
      <w:r w:rsidRPr="004D4880">
        <w:rPr>
          <w:rFonts w:cs="Traditional Arabic" w:hint="eastAsia"/>
          <w:sz w:val="36"/>
          <w:szCs w:val="36"/>
          <w:rtl/>
        </w:rPr>
        <w:t>الدار</w:t>
      </w:r>
      <w:r w:rsidRPr="004D4880">
        <w:rPr>
          <w:rFonts w:cs="Traditional Arabic"/>
          <w:sz w:val="36"/>
          <w:szCs w:val="36"/>
          <w:rtl/>
        </w:rPr>
        <w:t xml:space="preserve"> </w:t>
      </w:r>
      <w:r w:rsidRPr="004D4880">
        <w:rPr>
          <w:rFonts w:cs="Traditional Arabic" w:hint="eastAsia"/>
          <w:sz w:val="36"/>
          <w:szCs w:val="36"/>
          <w:rtl/>
        </w:rPr>
        <w:t>ونظفها</w:t>
      </w:r>
      <w:r w:rsidRPr="004D4880">
        <w:rPr>
          <w:rFonts w:cs="Traditional Arabic"/>
          <w:sz w:val="36"/>
          <w:szCs w:val="36"/>
          <w:rtl/>
        </w:rPr>
        <w:t xml:space="preserve"> </w:t>
      </w:r>
      <w:r w:rsidRPr="004D4880">
        <w:rPr>
          <w:rFonts w:cs="Traditional Arabic" w:hint="eastAsia"/>
          <w:sz w:val="36"/>
          <w:szCs w:val="36"/>
          <w:rtl/>
        </w:rPr>
        <w:t>فإن</w:t>
      </w:r>
      <w:r w:rsidRPr="004D4880">
        <w:rPr>
          <w:rFonts w:cs="Traditional Arabic"/>
          <w:sz w:val="36"/>
          <w:szCs w:val="36"/>
          <w:rtl/>
        </w:rPr>
        <w:t xml:space="preserve"> </w:t>
      </w:r>
      <w:r w:rsidRPr="004D4880">
        <w:rPr>
          <w:rFonts w:cs="Traditional Arabic" w:hint="eastAsia"/>
          <w:sz w:val="36"/>
          <w:szCs w:val="36"/>
          <w:rtl/>
        </w:rPr>
        <w:t>ذلك</w:t>
      </w:r>
      <w:r w:rsidRPr="004D4880">
        <w:rPr>
          <w:rFonts w:cs="Traditional Arabic"/>
          <w:sz w:val="36"/>
          <w:szCs w:val="36"/>
          <w:rtl/>
        </w:rPr>
        <w:t xml:space="preserve"> </w:t>
      </w:r>
      <w:r w:rsidRPr="004D4880">
        <w:rPr>
          <w:rFonts w:cs="Traditional Arabic" w:hint="eastAsia"/>
          <w:sz w:val="36"/>
          <w:szCs w:val="36"/>
          <w:rtl/>
        </w:rPr>
        <w:t>يزيد</w:t>
      </w:r>
      <w:r w:rsidRPr="004D4880">
        <w:rPr>
          <w:rFonts w:cs="Traditional Arabic"/>
          <w:sz w:val="36"/>
          <w:szCs w:val="36"/>
          <w:rtl/>
        </w:rPr>
        <w:t xml:space="preserve"> </w:t>
      </w:r>
      <w:r w:rsidRPr="004D4880">
        <w:rPr>
          <w:rFonts w:cs="Traditional Arabic" w:hint="eastAsia"/>
          <w:sz w:val="36"/>
          <w:szCs w:val="36"/>
          <w:rtl/>
        </w:rPr>
        <w:t>في</w:t>
      </w:r>
      <w:r w:rsidRPr="004D4880">
        <w:rPr>
          <w:rFonts w:cs="Traditional Arabic"/>
          <w:sz w:val="36"/>
          <w:szCs w:val="36"/>
          <w:rtl/>
        </w:rPr>
        <w:t xml:space="preserve"> </w:t>
      </w:r>
      <w:r w:rsidRPr="004D4880">
        <w:rPr>
          <w:rFonts w:cs="Traditional Arabic" w:hint="eastAsia"/>
          <w:sz w:val="36"/>
          <w:szCs w:val="36"/>
          <w:rtl/>
        </w:rPr>
        <w:t>أجرها</w:t>
      </w:r>
      <w:r w:rsidRPr="004D4880">
        <w:rPr>
          <w:rFonts w:cs="Traditional Arabic"/>
          <w:sz w:val="36"/>
          <w:szCs w:val="36"/>
          <w:rtl/>
        </w:rPr>
        <w:t xml:space="preserve"> </w:t>
      </w:r>
      <w:r w:rsidRPr="004D4880">
        <w:rPr>
          <w:rFonts w:cs="Traditional Arabic" w:hint="eastAsia"/>
          <w:sz w:val="36"/>
          <w:szCs w:val="36"/>
          <w:rtl/>
        </w:rPr>
        <w:t>في</w:t>
      </w:r>
      <w:r w:rsidRPr="004D4880">
        <w:rPr>
          <w:rFonts w:cs="Traditional Arabic"/>
          <w:sz w:val="36"/>
          <w:szCs w:val="36"/>
          <w:rtl/>
        </w:rPr>
        <w:t xml:space="preserve"> </w:t>
      </w:r>
      <w:r w:rsidRPr="004D4880">
        <w:rPr>
          <w:rFonts w:cs="Traditional Arabic" w:hint="eastAsia"/>
          <w:sz w:val="36"/>
          <w:szCs w:val="36"/>
          <w:rtl/>
        </w:rPr>
        <w:t>العادة</w:t>
      </w:r>
      <w:r w:rsidRPr="004D4880">
        <w:rPr>
          <w:rFonts w:cs="Traditional Arabic" w:hint="cs"/>
          <w:sz w:val="36"/>
          <w:szCs w:val="36"/>
          <w:rtl/>
        </w:rPr>
        <w:t>"</w:t>
      </w:r>
      <w:r w:rsidRPr="00366F3C">
        <w:rPr>
          <w:rStyle w:val="ae"/>
          <w:rFonts w:ascii="Traditional Arabic" w:hAnsi="Traditional Arabic"/>
          <w:color w:val="000000"/>
          <w:sz w:val="36"/>
          <w:szCs w:val="36"/>
          <w:rtl/>
        </w:rPr>
        <w:t>(</w:t>
      </w:r>
      <w:r w:rsidRPr="00366F3C">
        <w:rPr>
          <w:rStyle w:val="ae"/>
          <w:rFonts w:ascii="Traditional Arabic" w:hAnsi="Traditional Arabic"/>
          <w:color w:val="000000"/>
          <w:sz w:val="36"/>
          <w:szCs w:val="36"/>
          <w:rtl/>
        </w:rPr>
        <w:footnoteReference w:id="34"/>
      </w:r>
      <w:r w:rsidRPr="00366F3C">
        <w:rPr>
          <w:rStyle w:val="ae"/>
          <w:rFonts w:ascii="Traditional Arabic" w:hAnsi="Traditional Arabic"/>
          <w:color w:val="000000"/>
          <w:sz w:val="36"/>
          <w:szCs w:val="36"/>
          <w:rtl/>
        </w:rPr>
        <w:t>)</w:t>
      </w:r>
      <w:r w:rsidRPr="004D4880">
        <w:rPr>
          <w:rFonts w:cs="Traditional Arabic" w:hint="cs"/>
          <w:sz w:val="36"/>
          <w:szCs w:val="36"/>
          <w:rtl/>
        </w:rPr>
        <w:t>.</w:t>
      </w:r>
      <w:r w:rsidRPr="004D4880">
        <w:rPr>
          <w:rFonts w:cs="Traditional Arabic"/>
          <w:b/>
          <w:bCs/>
          <w:sz w:val="36"/>
          <w:szCs w:val="36"/>
          <w:rtl/>
        </w:rPr>
        <w:t xml:space="preserve"> </w:t>
      </w:r>
    </w:p>
    <w:sectPr w:rsidR="003C48C2" w:rsidRPr="004D4880" w:rsidSect="00BE63F9">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701" w:right="1985" w:bottom="1701" w:left="1701" w:header="709" w:footer="709" w:gutter="0"/>
      <w:pgNumType w:start="39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94B" w:rsidRDefault="0014694B" w:rsidP="00101B54">
      <w:pPr>
        <w:spacing w:after="0" w:line="240" w:lineRule="auto"/>
      </w:pPr>
      <w:r>
        <w:separator/>
      </w:r>
    </w:p>
  </w:endnote>
  <w:endnote w:type="continuationSeparator" w:id="1">
    <w:p w:rsidR="0014694B" w:rsidRDefault="0014694B" w:rsidP="00101B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956" w:rsidRDefault="00256956">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30167315"/>
      <w:docPartObj>
        <w:docPartGallery w:val="Page Numbers (Bottom of Page)"/>
        <w:docPartUnique/>
      </w:docPartObj>
    </w:sdtPr>
    <w:sdtEndPr>
      <w:rPr>
        <w:lang w:val="en-US"/>
      </w:rPr>
    </w:sdtEndPr>
    <w:sdtContent>
      <w:p w:rsidR="00256956" w:rsidRDefault="00256956">
        <w:pPr>
          <w:pStyle w:val="aff"/>
          <w:jc w:val="center"/>
          <w:rPr>
            <w:rFonts w:asciiTheme="majorHAnsi" w:hAnsiTheme="majorHAnsi"/>
            <w:sz w:val="28"/>
            <w:szCs w:val="28"/>
          </w:rPr>
        </w:pPr>
        <w:r>
          <w:rPr>
            <w:rFonts w:asciiTheme="majorHAnsi" w:hAnsiTheme="majorHAnsi"/>
            <w:sz w:val="28"/>
            <w:szCs w:val="28"/>
            <w:rtl/>
            <w:lang w:val="ar-SA"/>
          </w:rPr>
          <w:t xml:space="preserve">~ </w:t>
        </w:r>
        <w:r w:rsidR="00F91524" w:rsidRPr="00256956">
          <w:rPr>
            <w:rFonts w:cs="Traditional Arabic"/>
            <w:b/>
            <w:bCs/>
          </w:rPr>
          <w:fldChar w:fldCharType="begin"/>
        </w:r>
        <w:r w:rsidRPr="00256956">
          <w:rPr>
            <w:rFonts w:cs="Traditional Arabic"/>
            <w:b/>
            <w:bCs/>
          </w:rPr>
          <w:instrText xml:space="preserve"> PAGE    \* MERGEFORMAT </w:instrText>
        </w:r>
        <w:r w:rsidR="00F91524" w:rsidRPr="00256956">
          <w:rPr>
            <w:rFonts w:cs="Traditional Arabic"/>
            <w:b/>
            <w:bCs/>
          </w:rPr>
          <w:fldChar w:fldCharType="separate"/>
        </w:r>
        <w:r w:rsidR="00191F0D" w:rsidRPr="00191F0D">
          <w:rPr>
            <w:rFonts w:asciiTheme="majorHAnsi" w:hAnsiTheme="majorHAnsi" w:cs="Traditional Arabic"/>
            <w:b/>
            <w:bCs/>
            <w:noProof/>
            <w:sz w:val="28"/>
            <w:szCs w:val="28"/>
            <w:rtl/>
            <w:lang w:val="ar-SA"/>
          </w:rPr>
          <w:t>402</w:t>
        </w:r>
        <w:r w:rsidR="00F91524" w:rsidRPr="00256956">
          <w:rPr>
            <w:rFonts w:cs="Traditional Arabic"/>
            <w:b/>
            <w:bCs/>
          </w:rPr>
          <w:fldChar w:fldCharType="end"/>
        </w:r>
        <w:r>
          <w:rPr>
            <w:rFonts w:asciiTheme="majorHAnsi" w:hAnsiTheme="majorHAnsi"/>
            <w:sz w:val="28"/>
            <w:szCs w:val="28"/>
            <w:rtl/>
            <w:lang w:val="ar-SA"/>
          </w:rPr>
          <w:t xml:space="preserve"> ~</w:t>
        </w:r>
      </w:p>
    </w:sdtContent>
  </w:sdt>
  <w:p w:rsidR="00256956" w:rsidRDefault="00256956">
    <w:pPr>
      <w:pStyle w:val="af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956" w:rsidRDefault="00256956">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94B" w:rsidRDefault="0014694B" w:rsidP="00101B54">
      <w:pPr>
        <w:spacing w:after="0" w:line="240" w:lineRule="auto"/>
      </w:pPr>
      <w:r>
        <w:separator/>
      </w:r>
    </w:p>
  </w:footnote>
  <w:footnote w:type="continuationSeparator" w:id="1">
    <w:p w:rsidR="0014694B" w:rsidRDefault="0014694B" w:rsidP="00101B54">
      <w:pPr>
        <w:spacing w:after="0" w:line="240" w:lineRule="auto"/>
      </w:pPr>
      <w:r>
        <w:continuationSeparator/>
      </w:r>
    </w:p>
  </w:footnote>
  <w:footnote w:id="2">
    <w:p w:rsidR="009B1840" w:rsidRPr="00C96FEB" w:rsidRDefault="00230920" w:rsidP="00496AA9">
      <w:pPr>
        <w:pStyle w:val="af3"/>
        <w:spacing w:before="120"/>
        <w:rPr>
          <w:rFonts w:ascii="Tahoma" w:hAnsi="Tahoma"/>
          <w:sz w:val="32"/>
          <w:szCs w:val="32"/>
          <w:rtl/>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C96FEB">
        <w:rPr>
          <w:rFonts w:ascii="Tahoma" w:hAnsi="Tahoma" w:hint="cs"/>
          <w:sz w:val="32"/>
          <w:szCs w:val="32"/>
          <w:rtl/>
        </w:rPr>
        <w:t>الإجارة</w:t>
      </w:r>
      <w:r w:rsidR="0081558C" w:rsidRPr="00C96FEB">
        <w:rPr>
          <w:rFonts w:ascii="Tahoma" w:hAnsi="Tahoma" w:hint="cs"/>
          <w:sz w:val="32"/>
          <w:szCs w:val="32"/>
          <w:rtl/>
        </w:rPr>
        <w:t xml:space="preserve"> لغةً</w:t>
      </w:r>
      <w:r w:rsidRPr="00C96FEB">
        <w:rPr>
          <w:rFonts w:ascii="Tahoma" w:hAnsi="Tahoma" w:hint="cs"/>
          <w:sz w:val="32"/>
          <w:szCs w:val="32"/>
          <w:rtl/>
        </w:rPr>
        <w:t>:</w:t>
      </w:r>
      <w:r w:rsidRPr="00C96FEB">
        <w:rPr>
          <w:rFonts w:ascii="Tahoma" w:hAnsi="Tahoma"/>
          <w:sz w:val="32"/>
          <w:szCs w:val="32"/>
          <w:rtl/>
        </w:rPr>
        <w:t>"</w:t>
      </w:r>
      <w:r w:rsidRPr="00C96FEB">
        <w:rPr>
          <w:rFonts w:ascii="Tahoma" w:hAnsi="Tahoma" w:hint="eastAsia"/>
          <w:sz w:val="32"/>
          <w:szCs w:val="32"/>
          <w:rtl/>
        </w:rPr>
        <w:t>بكسر</w:t>
      </w:r>
      <w:r w:rsidRPr="00C96FEB">
        <w:rPr>
          <w:rFonts w:ascii="Tahoma" w:hAnsi="Tahoma"/>
          <w:sz w:val="32"/>
          <w:szCs w:val="32"/>
          <w:rtl/>
        </w:rPr>
        <w:t xml:space="preserve"> </w:t>
      </w:r>
      <w:r w:rsidRPr="00C96FEB">
        <w:rPr>
          <w:rFonts w:ascii="Tahoma" w:hAnsi="Tahoma" w:hint="eastAsia"/>
          <w:sz w:val="32"/>
          <w:szCs w:val="32"/>
          <w:rtl/>
        </w:rPr>
        <w:t>الهمزة</w:t>
      </w:r>
      <w:r w:rsidRPr="00C96FEB">
        <w:rPr>
          <w:rFonts w:ascii="Tahoma" w:hAnsi="Tahoma"/>
          <w:sz w:val="32"/>
          <w:szCs w:val="32"/>
          <w:rtl/>
        </w:rPr>
        <w:t xml:space="preserve">" </w:t>
      </w:r>
      <w:r w:rsidRPr="00C96FEB">
        <w:rPr>
          <w:rFonts w:ascii="Tahoma" w:hAnsi="Tahoma" w:hint="eastAsia"/>
          <w:sz w:val="32"/>
          <w:szCs w:val="32"/>
          <w:rtl/>
        </w:rPr>
        <w:t>مصدر</w:t>
      </w:r>
      <w:r w:rsidRPr="00C96FEB">
        <w:rPr>
          <w:rFonts w:ascii="Tahoma" w:hAnsi="Tahoma"/>
          <w:sz w:val="32"/>
          <w:szCs w:val="32"/>
          <w:rtl/>
        </w:rPr>
        <w:t xml:space="preserve"> </w:t>
      </w:r>
      <w:r w:rsidRPr="00C96FEB">
        <w:rPr>
          <w:rFonts w:ascii="Tahoma" w:hAnsi="Tahoma" w:hint="eastAsia"/>
          <w:sz w:val="32"/>
          <w:szCs w:val="32"/>
          <w:rtl/>
        </w:rPr>
        <w:t>أجره</w:t>
      </w:r>
      <w:r w:rsidRPr="00C96FEB">
        <w:rPr>
          <w:rFonts w:ascii="Tahoma" w:hAnsi="Tahoma"/>
          <w:sz w:val="32"/>
          <w:szCs w:val="32"/>
          <w:rtl/>
        </w:rPr>
        <w:t xml:space="preserve"> </w:t>
      </w:r>
      <w:r w:rsidRPr="00C96FEB">
        <w:rPr>
          <w:rFonts w:ascii="Tahoma" w:hAnsi="Tahoma" w:hint="eastAsia"/>
          <w:sz w:val="32"/>
          <w:szCs w:val="32"/>
          <w:rtl/>
        </w:rPr>
        <w:t>يأجره</w:t>
      </w:r>
      <w:r w:rsidRPr="00C96FEB">
        <w:rPr>
          <w:rFonts w:ascii="Tahoma" w:hAnsi="Tahoma"/>
          <w:sz w:val="32"/>
          <w:szCs w:val="32"/>
          <w:rtl/>
        </w:rPr>
        <w:t xml:space="preserve"> </w:t>
      </w:r>
      <w:r w:rsidRPr="00C96FEB">
        <w:rPr>
          <w:rFonts w:ascii="Tahoma" w:hAnsi="Tahoma" w:hint="eastAsia"/>
          <w:sz w:val="32"/>
          <w:szCs w:val="32"/>
          <w:rtl/>
        </w:rPr>
        <w:t>أجرًا</w:t>
      </w:r>
      <w:r w:rsidRPr="00C96FEB">
        <w:rPr>
          <w:rFonts w:ascii="Tahoma" w:hAnsi="Tahoma"/>
          <w:sz w:val="32"/>
          <w:szCs w:val="32"/>
          <w:rtl/>
        </w:rPr>
        <w:t xml:space="preserve"> </w:t>
      </w:r>
      <w:r w:rsidRPr="00C96FEB">
        <w:rPr>
          <w:rFonts w:ascii="Tahoma" w:hAnsi="Tahoma" w:hint="eastAsia"/>
          <w:sz w:val="32"/>
          <w:szCs w:val="32"/>
          <w:rtl/>
        </w:rPr>
        <w:t>وإجارة</w:t>
      </w:r>
      <w:r w:rsidRPr="00C96FEB">
        <w:rPr>
          <w:rFonts w:ascii="Tahoma" w:hAnsi="Tahoma"/>
          <w:sz w:val="32"/>
          <w:szCs w:val="32"/>
          <w:rtl/>
        </w:rPr>
        <w:t xml:space="preserve"> </w:t>
      </w:r>
      <w:r w:rsidRPr="00C96FEB">
        <w:rPr>
          <w:rFonts w:ascii="Tahoma" w:hAnsi="Tahoma" w:hint="eastAsia"/>
          <w:sz w:val="32"/>
          <w:szCs w:val="32"/>
          <w:rtl/>
        </w:rPr>
        <w:t>فهو</w:t>
      </w:r>
      <w:r w:rsidRPr="00C96FEB">
        <w:rPr>
          <w:rFonts w:ascii="Tahoma" w:hAnsi="Tahoma"/>
          <w:sz w:val="32"/>
          <w:szCs w:val="32"/>
          <w:rtl/>
        </w:rPr>
        <w:t xml:space="preserve"> </w:t>
      </w:r>
      <w:r w:rsidRPr="00C96FEB">
        <w:rPr>
          <w:rFonts w:ascii="Tahoma" w:hAnsi="Tahoma" w:hint="eastAsia"/>
          <w:sz w:val="32"/>
          <w:szCs w:val="32"/>
          <w:rtl/>
        </w:rPr>
        <w:t>مأجور،</w:t>
      </w:r>
      <w:r w:rsidRPr="00C96FEB">
        <w:rPr>
          <w:rFonts w:ascii="Tahoma" w:hAnsi="Tahoma"/>
          <w:sz w:val="32"/>
          <w:szCs w:val="32"/>
          <w:rtl/>
        </w:rPr>
        <w:t xml:space="preserve"> </w:t>
      </w:r>
      <w:r w:rsidRPr="00C96FEB">
        <w:rPr>
          <w:rFonts w:ascii="Tahoma" w:hAnsi="Tahoma" w:hint="eastAsia"/>
          <w:sz w:val="32"/>
          <w:szCs w:val="32"/>
          <w:rtl/>
        </w:rPr>
        <w:t>هذا</w:t>
      </w:r>
      <w:r w:rsidRPr="00C96FEB">
        <w:rPr>
          <w:rFonts w:ascii="Tahoma" w:hAnsi="Tahoma"/>
          <w:sz w:val="32"/>
          <w:szCs w:val="32"/>
          <w:rtl/>
        </w:rPr>
        <w:t xml:space="preserve"> </w:t>
      </w:r>
      <w:r w:rsidRPr="00C96FEB">
        <w:rPr>
          <w:rFonts w:ascii="Tahoma" w:hAnsi="Tahoma" w:hint="eastAsia"/>
          <w:sz w:val="32"/>
          <w:szCs w:val="32"/>
          <w:rtl/>
        </w:rPr>
        <w:t>المشهور</w:t>
      </w:r>
      <w:r w:rsidRPr="00C96FEB">
        <w:rPr>
          <w:rFonts w:ascii="Tahoma" w:hAnsi="Tahoma"/>
          <w:sz w:val="32"/>
          <w:szCs w:val="32"/>
          <w:rtl/>
        </w:rPr>
        <w:t xml:space="preserve">. </w:t>
      </w:r>
      <w:r w:rsidRPr="00C96FEB">
        <w:rPr>
          <w:rFonts w:ascii="Tahoma" w:hAnsi="Tahoma" w:hint="eastAsia"/>
          <w:sz w:val="32"/>
          <w:szCs w:val="32"/>
          <w:rtl/>
        </w:rPr>
        <w:t>وحكي</w:t>
      </w:r>
      <w:r w:rsidRPr="00C96FEB">
        <w:rPr>
          <w:rFonts w:ascii="Tahoma" w:hAnsi="Tahoma"/>
          <w:sz w:val="32"/>
          <w:szCs w:val="32"/>
          <w:rtl/>
        </w:rPr>
        <w:t xml:space="preserve"> </w:t>
      </w:r>
      <w:r w:rsidRPr="00C96FEB">
        <w:rPr>
          <w:rFonts w:ascii="Tahoma" w:hAnsi="Tahoma" w:hint="eastAsia"/>
          <w:sz w:val="32"/>
          <w:szCs w:val="32"/>
          <w:rtl/>
        </w:rPr>
        <w:t>عن</w:t>
      </w:r>
      <w:r w:rsidRPr="00C96FEB">
        <w:rPr>
          <w:rFonts w:ascii="Tahoma" w:hAnsi="Tahoma"/>
          <w:sz w:val="32"/>
          <w:szCs w:val="32"/>
          <w:rtl/>
        </w:rPr>
        <w:t xml:space="preserve"> </w:t>
      </w:r>
      <w:r w:rsidRPr="00C96FEB">
        <w:rPr>
          <w:rFonts w:ascii="Tahoma" w:hAnsi="Tahoma" w:hint="eastAsia"/>
          <w:sz w:val="32"/>
          <w:szCs w:val="32"/>
          <w:rtl/>
        </w:rPr>
        <w:t>الأخفش</w:t>
      </w:r>
      <w:r w:rsidRPr="00C96FEB">
        <w:rPr>
          <w:rFonts w:ascii="Tahoma" w:hAnsi="Tahoma"/>
          <w:sz w:val="32"/>
          <w:szCs w:val="32"/>
          <w:rtl/>
        </w:rPr>
        <w:t xml:space="preserve"> </w:t>
      </w:r>
      <w:r w:rsidRPr="00C96FEB">
        <w:rPr>
          <w:rFonts w:ascii="Tahoma" w:hAnsi="Tahoma" w:hint="eastAsia"/>
          <w:sz w:val="32"/>
          <w:szCs w:val="32"/>
          <w:rtl/>
        </w:rPr>
        <w:t>والمبرد،</w:t>
      </w:r>
      <w:r w:rsidRPr="00C96FEB">
        <w:rPr>
          <w:rFonts w:ascii="Tahoma" w:hAnsi="Tahoma"/>
          <w:sz w:val="32"/>
          <w:szCs w:val="32"/>
          <w:rtl/>
        </w:rPr>
        <w:t xml:space="preserve"> </w:t>
      </w:r>
      <w:r w:rsidRPr="00C96FEB">
        <w:rPr>
          <w:rFonts w:ascii="Tahoma" w:hAnsi="Tahoma" w:hint="eastAsia"/>
          <w:sz w:val="32"/>
          <w:szCs w:val="32"/>
          <w:rtl/>
        </w:rPr>
        <w:t>آجرته</w:t>
      </w:r>
      <w:r w:rsidRPr="00C96FEB">
        <w:rPr>
          <w:rFonts w:ascii="Tahoma" w:hAnsi="Tahoma"/>
          <w:sz w:val="32"/>
          <w:szCs w:val="32"/>
          <w:rtl/>
        </w:rPr>
        <w:t xml:space="preserve"> </w:t>
      </w:r>
      <w:r w:rsidRPr="00C96FEB">
        <w:rPr>
          <w:rFonts w:ascii="Tahoma" w:hAnsi="Tahoma" w:hint="eastAsia"/>
          <w:sz w:val="32"/>
          <w:szCs w:val="32"/>
          <w:rtl/>
        </w:rPr>
        <w:t>بالمد</w:t>
      </w:r>
      <w:r w:rsidRPr="00C96FEB">
        <w:rPr>
          <w:rFonts w:ascii="Tahoma" w:hAnsi="Tahoma"/>
          <w:sz w:val="32"/>
          <w:szCs w:val="32"/>
          <w:rtl/>
        </w:rPr>
        <w:t xml:space="preserve"> </w:t>
      </w:r>
      <w:r w:rsidRPr="00C96FEB">
        <w:rPr>
          <w:rFonts w:ascii="Tahoma" w:hAnsi="Tahoma" w:hint="eastAsia"/>
          <w:sz w:val="32"/>
          <w:szCs w:val="32"/>
          <w:rtl/>
        </w:rPr>
        <w:t>فهو</w:t>
      </w:r>
      <w:r w:rsidRPr="00C96FEB">
        <w:rPr>
          <w:rFonts w:ascii="Tahoma" w:hAnsi="Tahoma"/>
          <w:sz w:val="32"/>
          <w:szCs w:val="32"/>
          <w:rtl/>
        </w:rPr>
        <w:t xml:space="preserve"> </w:t>
      </w:r>
      <w:r w:rsidRPr="00C96FEB">
        <w:rPr>
          <w:rFonts w:ascii="Tahoma" w:hAnsi="Tahoma" w:hint="eastAsia"/>
          <w:sz w:val="32"/>
          <w:szCs w:val="32"/>
          <w:rtl/>
        </w:rPr>
        <w:t>مؤجر،</w:t>
      </w:r>
      <w:r w:rsidRPr="00C96FEB">
        <w:rPr>
          <w:rFonts w:ascii="Tahoma" w:hAnsi="Tahoma"/>
          <w:sz w:val="32"/>
          <w:szCs w:val="32"/>
          <w:rtl/>
        </w:rPr>
        <w:t xml:space="preserve"> </w:t>
      </w:r>
      <w:r w:rsidRPr="00C96FEB">
        <w:rPr>
          <w:rFonts w:ascii="Tahoma" w:hAnsi="Tahoma" w:hint="eastAsia"/>
          <w:sz w:val="32"/>
          <w:szCs w:val="32"/>
          <w:rtl/>
        </w:rPr>
        <w:t>فأما</w:t>
      </w:r>
      <w:r w:rsidRPr="00C96FEB">
        <w:rPr>
          <w:rFonts w:ascii="Tahoma" w:hAnsi="Tahoma"/>
          <w:sz w:val="32"/>
          <w:szCs w:val="32"/>
          <w:rtl/>
        </w:rPr>
        <w:t xml:space="preserve"> </w:t>
      </w:r>
      <w:r w:rsidRPr="00C96FEB">
        <w:rPr>
          <w:rFonts w:ascii="Tahoma" w:hAnsi="Tahoma" w:hint="eastAsia"/>
          <w:sz w:val="32"/>
          <w:szCs w:val="32"/>
          <w:rtl/>
        </w:rPr>
        <w:t>اسم</w:t>
      </w:r>
      <w:r w:rsidRPr="00C96FEB">
        <w:rPr>
          <w:rFonts w:ascii="Tahoma" w:hAnsi="Tahoma"/>
          <w:sz w:val="32"/>
          <w:szCs w:val="32"/>
          <w:rtl/>
        </w:rPr>
        <w:t xml:space="preserve"> </w:t>
      </w:r>
      <w:r w:rsidRPr="00C96FEB">
        <w:rPr>
          <w:rFonts w:ascii="Tahoma" w:hAnsi="Tahoma" w:hint="eastAsia"/>
          <w:sz w:val="32"/>
          <w:szCs w:val="32"/>
          <w:rtl/>
        </w:rPr>
        <w:t>الإجارة</w:t>
      </w:r>
      <w:r w:rsidRPr="00C96FEB">
        <w:rPr>
          <w:rFonts w:ascii="Tahoma" w:hAnsi="Tahoma"/>
          <w:sz w:val="32"/>
          <w:szCs w:val="32"/>
          <w:rtl/>
        </w:rPr>
        <w:t xml:space="preserve"> </w:t>
      </w:r>
      <w:r w:rsidRPr="00C96FEB">
        <w:rPr>
          <w:rFonts w:ascii="Tahoma" w:hAnsi="Tahoma" w:hint="eastAsia"/>
          <w:sz w:val="32"/>
          <w:szCs w:val="32"/>
          <w:rtl/>
        </w:rPr>
        <w:t>نفسها،</w:t>
      </w:r>
      <w:r w:rsidRPr="00C96FEB">
        <w:rPr>
          <w:rFonts w:ascii="Tahoma" w:hAnsi="Tahoma"/>
          <w:sz w:val="32"/>
          <w:szCs w:val="32"/>
          <w:rtl/>
        </w:rPr>
        <w:t xml:space="preserve"> </w:t>
      </w:r>
      <w:r w:rsidRPr="00C96FEB">
        <w:rPr>
          <w:rFonts w:ascii="Tahoma" w:hAnsi="Tahoma" w:hint="eastAsia"/>
          <w:sz w:val="32"/>
          <w:szCs w:val="32"/>
          <w:rtl/>
        </w:rPr>
        <w:t>فإجارة</w:t>
      </w:r>
      <w:r w:rsidRPr="00C96FEB">
        <w:rPr>
          <w:rFonts w:ascii="Tahoma" w:hAnsi="Tahoma"/>
          <w:sz w:val="32"/>
          <w:szCs w:val="32"/>
          <w:rtl/>
        </w:rPr>
        <w:t xml:space="preserve"> "</w:t>
      </w:r>
      <w:r w:rsidRPr="00C96FEB">
        <w:rPr>
          <w:rFonts w:ascii="Tahoma" w:hAnsi="Tahoma" w:hint="eastAsia"/>
          <w:sz w:val="32"/>
          <w:szCs w:val="32"/>
          <w:rtl/>
        </w:rPr>
        <w:t>بكسر</w:t>
      </w:r>
      <w:r w:rsidRPr="00C96FEB">
        <w:rPr>
          <w:rFonts w:ascii="Tahoma" w:hAnsi="Tahoma"/>
          <w:sz w:val="32"/>
          <w:szCs w:val="32"/>
          <w:rtl/>
        </w:rPr>
        <w:t xml:space="preserve"> </w:t>
      </w:r>
      <w:r w:rsidRPr="00C96FEB">
        <w:rPr>
          <w:rFonts w:ascii="Tahoma" w:hAnsi="Tahoma" w:hint="eastAsia"/>
          <w:sz w:val="32"/>
          <w:szCs w:val="32"/>
          <w:rtl/>
        </w:rPr>
        <w:t>الهمزة</w:t>
      </w:r>
      <w:r w:rsidRPr="00C96FEB">
        <w:rPr>
          <w:rFonts w:ascii="Tahoma" w:hAnsi="Tahoma"/>
          <w:sz w:val="32"/>
          <w:szCs w:val="32"/>
          <w:rtl/>
        </w:rPr>
        <w:t xml:space="preserve"> </w:t>
      </w:r>
      <w:r w:rsidRPr="00C96FEB">
        <w:rPr>
          <w:rFonts w:ascii="Tahoma" w:hAnsi="Tahoma" w:hint="eastAsia"/>
          <w:sz w:val="32"/>
          <w:szCs w:val="32"/>
          <w:rtl/>
        </w:rPr>
        <w:t>وضمها</w:t>
      </w:r>
      <w:r w:rsidRPr="00C96FEB">
        <w:rPr>
          <w:rFonts w:ascii="Tahoma" w:hAnsi="Tahoma"/>
          <w:sz w:val="32"/>
          <w:szCs w:val="32"/>
          <w:rtl/>
        </w:rPr>
        <w:t xml:space="preserve"> </w:t>
      </w:r>
      <w:r w:rsidRPr="00C96FEB">
        <w:rPr>
          <w:rFonts w:ascii="Tahoma" w:hAnsi="Tahoma" w:hint="eastAsia"/>
          <w:sz w:val="32"/>
          <w:szCs w:val="32"/>
          <w:rtl/>
        </w:rPr>
        <w:t>وفتحها</w:t>
      </w:r>
      <w:r w:rsidRPr="00C96FEB">
        <w:rPr>
          <w:rFonts w:ascii="Tahoma" w:hAnsi="Tahoma"/>
          <w:sz w:val="32"/>
          <w:szCs w:val="32"/>
          <w:rtl/>
        </w:rPr>
        <w:t xml:space="preserve">" </w:t>
      </w:r>
      <w:r w:rsidRPr="00C96FEB">
        <w:rPr>
          <w:rFonts w:ascii="Tahoma" w:hAnsi="Tahoma" w:hint="eastAsia"/>
          <w:sz w:val="32"/>
          <w:szCs w:val="32"/>
          <w:rtl/>
        </w:rPr>
        <w:t>حكى</w:t>
      </w:r>
      <w:r w:rsidRPr="00C96FEB">
        <w:rPr>
          <w:rFonts w:ascii="Tahoma" w:hAnsi="Tahoma"/>
          <w:sz w:val="32"/>
          <w:szCs w:val="32"/>
          <w:rtl/>
        </w:rPr>
        <w:t xml:space="preserve"> </w:t>
      </w:r>
      <w:r w:rsidRPr="00C96FEB">
        <w:rPr>
          <w:rFonts w:ascii="Tahoma" w:hAnsi="Tahoma" w:hint="eastAsia"/>
          <w:sz w:val="32"/>
          <w:szCs w:val="32"/>
          <w:rtl/>
        </w:rPr>
        <w:t>الثلاثة</w:t>
      </w:r>
      <w:r w:rsidRPr="00C96FEB">
        <w:rPr>
          <w:rFonts w:ascii="Tahoma" w:hAnsi="Tahoma"/>
          <w:sz w:val="32"/>
          <w:szCs w:val="32"/>
          <w:rtl/>
        </w:rPr>
        <w:t xml:space="preserve"> </w:t>
      </w:r>
      <w:r w:rsidRPr="00C96FEB">
        <w:rPr>
          <w:rFonts w:ascii="Tahoma" w:hAnsi="Tahoma" w:hint="eastAsia"/>
          <w:sz w:val="32"/>
          <w:szCs w:val="32"/>
          <w:rtl/>
        </w:rPr>
        <w:t>ابن</w:t>
      </w:r>
      <w:r w:rsidRPr="00C96FEB">
        <w:rPr>
          <w:rFonts w:ascii="Tahoma" w:hAnsi="Tahoma"/>
          <w:sz w:val="32"/>
          <w:szCs w:val="32"/>
          <w:rtl/>
        </w:rPr>
        <w:t xml:space="preserve"> </w:t>
      </w:r>
      <w:r w:rsidRPr="00C96FEB">
        <w:rPr>
          <w:rFonts w:ascii="Tahoma" w:hAnsi="Tahoma" w:hint="eastAsia"/>
          <w:sz w:val="32"/>
          <w:szCs w:val="32"/>
          <w:rtl/>
        </w:rPr>
        <w:t>سيده</w:t>
      </w:r>
      <w:r w:rsidRPr="00C96FEB">
        <w:rPr>
          <w:rFonts w:ascii="Tahoma" w:hAnsi="Tahoma"/>
          <w:sz w:val="32"/>
          <w:szCs w:val="32"/>
          <w:rtl/>
        </w:rPr>
        <w:t xml:space="preserve"> </w:t>
      </w:r>
      <w:r w:rsidRPr="00C96FEB">
        <w:rPr>
          <w:rFonts w:ascii="Tahoma" w:hAnsi="Tahoma" w:hint="eastAsia"/>
          <w:sz w:val="32"/>
          <w:szCs w:val="32"/>
          <w:rtl/>
        </w:rPr>
        <w:t>في</w:t>
      </w:r>
      <w:r w:rsidRPr="00C96FEB">
        <w:rPr>
          <w:rFonts w:ascii="Tahoma" w:hAnsi="Tahoma"/>
          <w:sz w:val="32"/>
          <w:szCs w:val="32"/>
          <w:rtl/>
        </w:rPr>
        <w:t>: "</w:t>
      </w:r>
      <w:r w:rsidRPr="00C96FEB">
        <w:rPr>
          <w:rFonts w:ascii="Tahoma" w:hAnsi="Tahoma" w:hint="eastAsia"/>
          <w:sz w:val="32"/>
          <w:szCs w:val="32"/>
          <w:rtl/>
        </w:rPr>
        <w:t>المحكم</w:t>
      </w:r>
      <w:r w:rsidRPr="00C96FEB">
        <w:rPr>
          <w:rFonts w:ascii="Tahoma" w:hAnsi="Tahoma"/>
          <w:sz w:val="32"/>
          <w:szCs w:val="32"/>
          <w:rtl/>
        </w:rPr>
        <w:t>"</w:t>
      </w:r>
      <w:r w:rsidRPr="00C96FEB">
        <w:rPr>
          <w:rFonts w:ascii="Tahoma" w:hAnsi="Tahoma" w:hint="eastAsia"/>
          <w:sz w:val="32"/>
          <w:szCs w:val="32"/>
          <w:rtl/>
        </w:rPr>
        <w:t>،</w:t>
      </w:r>
      <w:r w:rsidRPr="00C96FEB">
        <w:rPr>
          <w:rFonts w:ascii="Tahoma" w:hAnsi="Tahoma"/>
          <w:sz w:val="32"/>
          <w:szCs w:val="32"/>
          <w:rtl/>
        </w:rPr>
        <w:t xml:space="preserve"> </w:t>
      </w:r>
      <w:r w:rsidRPr="00C96FEB">
        <w:rPr>
          <w:rFonts w:ascii="Tahoma" w:hAnsi="Tahoma" w:hint="eastAsia"/>
          <w:sz w:val="32"/>
          <w:szCs w:val="32"/>
          <w:rtl/>
        </w:rPr>
        <w:t>وقال</w:t>
      </w:r>
      <w:r w:rsidRPr="00C96FEB">
        <w:rPr>
          <w:rFonts w:ascii="Tahoma" w:hAnsi="Tahoma"/>
          <w:sz w:val="32"/>
          <w:szCs w:val="32"/>
          <w:rtl/>
        </w:rPr>
        <w:t xml:space="preserve"> </w:t>
      </w:r>
      <w:r w:rsidRPr="00C96FEB">
        <w:rPr>
          <w:rFonts w:ascii="Tahoma" w:hAnsi="Tahoma" w:hint="eastAsia"/>
          <w:sz w:val="32"/>
          <w:szCs w:val="32"/>
          <w:rtl/>
        </w:rPr>
        <w:t>المصنف</w:t>
      </w:r>
      <w:r w:rsidRPr="00C96FEB">
        <w:rPr>
          <w:rFonts w:ascii="Tahoma" w:hAnsi="Tahoma"/>
          <w:sz w:val="32"/>
          <w:szCs w:val="32"/>
          <w:rtl/>
        </w:rPr>
        <w:t xml:space="preserve"> -</w:t>
      </w:r>
      <w:r w:rsidRPr="00C96FEB">
        <w:rPr>
          <w:rFonts w:ascii="Tahoma" w:hAnsi="Tahoma" w:hint="eastAsia"/>
          <w:sz w:val="32"/>
          <w:szCs w:val="32"/>
          <w:rtl/>
        </w:rPr>
        <w:t>رحمه</w:t>
      </w:r>
      <w:r w:rsidRPr="00C96FEB">
        <w:rPr>
          <w:rFonts w:ascii="Tahoma" w:hAnsi="Tahoma"/>
          <w:sz w:val="32"/>
          <w:szCs w:val="32"/>
          <w:rtl/>
        </w:rPr>
        <w:t xml:space="preserve"> </w:t>
      </w:r>
      <w:r w:rsidRPr="00C96FEB">
        <w:rPr>
          <w:rFonts w:ascii="Tahoma" w:hAnsi="Tahoma" w:hint="eastAsia"/>
          <w:sz w:val="32"/>
          <w:szCs w:val="32"/>
          <w:rtl/>
        </w:rPr>
        <w:t>الله</w:t>
      </w:r>
      <w:r w:rsidRPr="00C96FEB">
        <w:rPr>
          <w:rFonts w:ascii="Tahoma" w:hAnsi="Tahoma"/>
          <w:sz w:val="32"/>
          <w:szCs w:val="32"/>
          <w:rtl/>
        </w:rPr>
        <w:t xml:space="preserve">- </w:t>
      </w:r>
      <w:r w:rsidRPr="00C96FEB">
        <w:rPr>
          <w:rFonts w:ascii="Tahoma" w:hAnsi="Tahoma" w:hint="eastAsia"/>
          <w:sz w:val="32"/>
          <w:szCs w:val="32"/>
          <w:rtl/>
        </w:rPr>
        <w:t>في</w:t>
      </w:r>
      <w:r w:rsidRPr="00C96FEB">
        <w:rPr>
          <w:rFonts w:ascii="Tahoma" w:hAnsi="Tahoma"/>
          <w:sz w:val="32"/>
          <w:szCs w:val="32"/>
          <w:rtl/>
        </w:rPr>
        <w:t xml:space="preserve"> "</w:t>
      </w:r>
      <w:r w:rsidRPr="00C96FEB">
        <w:rPr>
          <w:rFonts w:ascii="Tahoma" w:hAnsi="Tahoma" w:hint="eastAsia"/>
          <w:sz w:val="32"/>
          <w:szCs w:val="32"/>
          <w:rtl/>
        </w:rPr>
        <w:t>المغني</w:t>
      </w:r>
      <w:r w:rsidRPr="00C96FEB">
        <w:rPr>
          <w:rFonts w:ascii="Tahoma" w:hAnsi="Tahoma"/>
          <w:sz w:val="32"/>
          <w:szCs w:val="32"/>
          <w:rtl/>
        </w:rPr>
        <w:t xml:space="preserve">": </w:t>
      </w:r>
      <w:r w:rsidRPr="00C96FEB">
        <w:rPr>
          <w:rFonts w:ascii="Tahoma" w:hAnsi="Tahoma" w:hint="eastAsia"/>
          <w:sz w:val="32"/>
          <w:szCs w:val="32"/>
          <w:rtl/>
        </w:rPr>
        <w:t>واشتقاق</w:t>
      </w:r>
      <w:r w:rsidRPr="00C96FEB">
        <w:rPr>
          <w:rFonts w:ascii="Tahoma" w:hAnsi="Tahoma"/>
          <w:sz w:val="32"/>
          <w:szCs w:val="32"/>
          <w:rtl/>
        </w:rPr>
        <w:t xml:space="preserve"> </w:t>
      </w:r>
      <w:r w:rsidRPr="00C96FEB">
        <w:rPr>
          <w:rFonts w:ascii="Tahoma" w:hAnsi="Tahoma" w:hint="eastAsia"/>
          <w:sz w:val="32"/>
          <w:szCs w:val="32"/>
          <w:rtl/>
        </w:rPr>
        <w:t>الإجارة</w:t>
      </w:r>
      <w:r w:rsidRPr="00C96FEB">
        <w:rPr>
          <w:rFonts w:ascii="Tahoma" w:hAnsi="Tahoma"/>
          <w:sz w:val="32"/>
          <w:szCs w:val="32"/>
          <w:rtl/>
        </w:rPr>
        <w:t xml:space="preserve"> </w:t>
      </w:r>
      <w:r w:rsidRPr="00C96FEB">
        <w:rPr>
          <w:rFonts w:ascii="Tahoma" w:hAnsi="Tahoma" w:hint="eastAsia"/>
          <w:sz w:val="32"/>
          <w:szCs w:val="32"/>
          <w:rtl/>
        </w:rPr>
        <w:t>من</w:t>
      </w:r>
      <w:r w:rsidRPr="00C96FEB">
        <w:rPr>
          <w:rFonts w:ascii="Tahoma" w:hAnsi="Tahoma"/>
          <w:sz w:val="32"/>
          <w:szCs w:val="32"/>
          <w:rtl/>
        </w:rPr>
        <w:t xml:space="preserve"> </w:t>
      </w:r>
      <w:r w:rsidRPr="00C96FEB">
        <w:rPr>
          <w:rFonts w:ascii="Tahoma" w:hAnsi="Tahoma" w:hint="eastAsia"/>
          <w:sz w:val="32"/>
          <w:szCs w:val="32"/>
          <w:rtl/>
        </w:rPr>
        <w:t>الآجر،</w:t>
      </w:r>
      <w:r w:rsidRPr="00C96FEB">
        <w:rPr>
          <w:rFonts w:ascii="Tahoma" w:hAnsi="Tahoma"/>
          <w:sz w:val="32"/>
          <w:szCs w:val="32"/>
          <w:rtl/>
        </w:rPr>
        <w:t xml:space="preserve"> </w:t>
      </w:r>
      <w:r w:rsidRPr="00C96FEB">
        <w:rPr>
          <w:rFonts w:ascii="Tahoma" w:hAnsi="Tahoma" w:hint="eastAsia"/>
          <w:sz w:val="32"/>
          <w:szCs w:val="32"/>
          <w:rtl/>
        </w:rPr>
        <w:t>وهو</w:t>
      </w:r>
      <w:r w:rsidRPr="00C96FEB">
        <w:rPr>
          <w:rFonts w:ascii="Tahoma" w:hAnsi="Tahoma"/>
          <w:sz w:val="32"/>
          <w:szCs w:val="32"/>
          <w:rtl/>
        </w:rPr>
        <w:t xml:space="preserve">: </w:t>
      </w:r>
      <w:r w:rsidRPr="00C96FEB">
        <w:rPr>
          <w:rFonts w:ascii="Tahoma" w:hAnsi="Tahoma" w:hint="eastAsia"/>
          <w:sz w:val="32"/>
          <w:szCs w:val="32"/>
          <w:rtl/>
        </w:rPr>
        <w:t>العوض،</w:t>
      </w:r>
      <w:r w:rsidRPr="00C96FEB">
        <w:rPr>
          <w:rFonts w:ascii="Tahoma" w:hAnsi="Tahoma"/>
          <w:sz w:val="32"/>
          <w:szCs w:val="32"/>
          <w:rtl/>
        </w:rPr>
        <w:t xml:space="preserve"> </w:t>
      </w:r>
      <w:r w:rsidRPr="00C96FEB">
        <w:rPr>
          <w:rFonts w:ascii="Tahoma" w:hAnsi="Tahoma" w:hint="eastAsia"/>
          <w:sz w:val="32"/>
          <w:szCs w:val="32"/>
          <w:rtl/>
        </w:rPr>
        <w:t>ومنه</w:t>
      </w:r>
      <w:r w:rsidRPr="00C96FEB">
        <w:rPr>
          <w:rFonts w:ascii="Tahoma" w:hAnsi="Tahoma"/>
          <w:sz w:val="32"/>
          <w:szCs w:val="32"/>
          <w:rtl/>
        </w:rPr>
        <w:t xml:space="preserve"> </w:t>
      </w:r>
      <w:r w:rsidRPr="00C96FEB">
        <w:rPr>
          <w:rFonts w:ascii="Tahoma" w:hAnsi="Tahoma" w:hint="eastAsia"/>
          <w:sz w:val="32"/>
          <w:szCs w:val="32"/>
          <w:rtl/>
        </w:rPr>
        <w:t>سمي</w:t>
      </w:r>
      <w:r w:rsidRPr="00C96FEB">
        <w:rPr>
          <w:rFonts w:ascii="Tahoma" w:hAnsi="Tahoma"/>
          <w:sz w:val="32"/>
          <w:szCs w:val="32"/>
          <w:rtl/>
        </w:rPr>
        <w:t xml:space="preserve"> </w:t>
      </w:r>
      <w:r w:rsidRPr="00C96FEB">
        <w:rPr>
          <w:rFonts w:ascii="Tahoma" w:hAnsi="Tahoma" w:hint="eastAsia"/>
          <w:sz w:val="32"/>
          <w:szCs w:val="32"/>
          <w:rtl/>
        </w:rPr>
        <w:t>الثواب</w:t>
      </w:r>
      <w:r w:rsidRPr="00C96FEB">
        <w:rPr>
          <w:rFonts w:ascii="Tahoma" w:hAnsi="Tahoma"/>
          <w:sz w:val="32"/>
          <w:szCs w:val="32"/>
          <w:rtl/>
        </w:rPr>
        <w:t xml:space="preserve"> </w:t>
      </w:r>
      <w:r w:rsidRPr="00C96FEB">
        <w:rPr>
          <w:rFonts w:ascii="Tahoma" w:hAnsi="Tahoma" w:hint="eastAsia"/>
          <w:sz w:val="32"/>
          <w:szCs w:val="32"/>
          <w:rtl/>
        </w:rPr>
        <w:t>أجرًا</w:t>
      </w:r>
      <w:r w:rsidRPr="00C96FEB">
        <w:rPr>
          <w:rFonts w:ascii="Tahoma" w:hAnsi="Tahoma" w:hint="cs"/>
          <w:sz w:val="32"/>
          <w:szCs w:val="32"/>
          <w:rtl/>
        </w:rPr>
        <w:t>,</w:t>
      </w:r>
      <w:r w:rsidR="009B1840" w:rsidRPr="00C96FEB">
        <w:rPr>
          <w:rFonts w:ascii="Tahoma" w:hAnsi="Tahoma" w:hint="cs"/>
          <w:sz w:val="32"/>
          <w:szCs w:val="32"/>
          <w:rtl/>
        </w:rPr>
        <w:t xml:space="preserve"> </w:t>
      </w:r>
      <w:r w:rsidRPr="00C96FEB">
        <w:rPr>
          <w:rFonts w:ascii="Tahoma" w:hAnsi="Tahoma" w:hint="cs"/>
          <w:sz w:val="32"/>
          <w:szCs w:val="32"/>
          <w:rtl/>
        </w:rPr>
        <w:t xml:space="preserve">وهو  </w:t>
      </w:r>
      <w:r w:rsidRPr="00C96FEB">
        <w:rPr>
          <w:rFonts w:ascii="Tahoma" w:hAnsi="Tahoma" w:hint="eastAsia"/>
          <w:sz w:val="32"/>
          <w:szCs w:val="32"/>
          <w:rtl/>
        </w:rPr>
        <w:t>تمليك</w:t>
      </w:r>
      <w:r w:rsidRPr="00C96FEB">
        <w:rPr>
          <w:rFonts w:ascii="Tahoma" w:hAnsi="Tahoma"/>
          <w:sz w:val="32"/>
          <w:szCs w:val="32"/>
          <w:rtl/>
        </w:rPr>
        <w:t xml:space="preserve"> </w:t>
      </w:r>
      <w:r w:rsidRPr="00C96FEB">
        <w:rPr>
          <w:rFonts w:ascii="Tahoma" w:hAnsi="Tahoma" w:hint="eastAsia"/>
          <w:sz w:val="32"/>
          <w:szCs w:val="32"/>
          <w:rtl/>
        </w:rPr>
        <w:t>منافع</w:t>
      </w:r>
      <w:r w:rsidRPr="00C96FEB">
        <w:rPr>
          <w:rFonts w:ascii="Tahoma" w:hAnsi="Tahoma"/>
          <w:sz w:val="32"/>
          <w:szCs w:val="32"/>
          <w:rtl/>
        </w:rPr>
        <w:t xml:space="preserve"> </w:t>
      </w:r>
      <w:r w:rsidRPr="00C96FEB">
        <w:rPr>
          <w:rFonts w:ascii="Tahoma" w:hAnsi="Tahoma" w:hint="eastAsia"/>
          <w:sz w:val="32"/>
          <w:szCs w:val="32"/>
          <w:rtl/>
        </w:rPr>
        <w:t>مقدرة</w:t>
      </w:r>
      <w:r w:rsidRPr="00C96FEB">
        <w:rPr>
          <w:rFonts w:ascii="Tahoma" w:hAnsi="Tahoma"/>
          <w:sz w:val="32"/>
          <w:szCs w:val="32"/>
          <w:rtl/>
        </w:rPr>
        <w:t xml:space="preserve"> </w:t>
      </w:r>
      <w:r w:rsidRPr="00C96FEB">
        <w:rPr>
          <w:rFonts w:ascii="Tahoma" w:hAnsi="Tahoma" w:hint="eastAsia"/>
          <w:sz w:val="32"/>
          <w:szCs w:val="32"/>
          <w:rtl/>
        </w:rPr>
        <w:t>بمال</w:t>
      </w:r>
      <w:r w:rsidRPr="00C96FEB">
        <w:rPr>
          <w:rFonts w:ascii="Tahoma" w:hAnsi="Tahoma" w:hint="cs"/>
          <w:sz w:val="32"/>
          <w:szCs w:val="32"/>
          <w:rtl/>
        </w:rPr>
        <w:t>.</w:t>
      </w:r>
    </w:p>
    <w:p w:rsidR="00230920" w:rsidRPr="00C96FEB" w:rsidRDefault="00230920" w:rsidP="009B1840">
      <w:pPr>
        <w:pStyle w:val="af3"/>
        <w:ind w:hanging="31"/>
        <w:rPr>
          <w:rFonts w:ascii="Tahoma" w:hAnsi="Tahoma"/>
          <w:sz w:val="32"/>
          <w:szCs w:val="32"/>
          <w:rtl/>
        </w:rPr>
      </w:pPr>
      <w:r w:rsidRPr="00C96FEB">
        <w:rPr>
          <w:rFonts w:ascii="Tahoma" w:hAnsi="Tahoma" w:hint="cs"/>
          <w:sz w:val="32"/>
          <w:szCs w:val="32"/>
          <w:rtl/>
        </w:rPr>
        <w:t>انظر:</w:t>
      </w:r>
      <w:r w:rsidR="006C5D8C" w:rsidRPr="00C96FEB">
        <w:rPr>
          <w:rFonts w:ascii="Tahoma" w:eastAsiaTheme="minorHAnsi" w:hAnsi="Tahoma" w:cstheme="minorBidi" w:hint="cs"/>
          <w:color w:val="auto"/>
          <w:sz w:val="32"/>
          <w:szCs w:val="32"/>
          <w:rtl/>
          <w:lang w:eastAsia="en-US"/>
        </w:rPr>
        <w:t xml:space="preserve"> </w:t>
      </w:r>
      <w:r w:rsidR="006C5D8C" w:rsidRPr="00C96FEB">
        <w:rPr>
          <w:rFonts w:ascii="Tahoma" w:hAnsi="Tahoma" w:hint="cs"/>
          <w:sz w:val="32"/>
          <w:szCs w:val="32"/>
          <w:rtl/>
        </w:rPr>
        <w:t>طلبة الطلبة(1/124),</w:t>
      </w:r>
      <w:r w:rsidR="00A92451" w:rsidRPr="00C96FEB">
        <w:rPr>
          <w:rFonts w:ascii="Tahoma" w:hAnsi="Tahoma" w:hint="cs"/>
          <w:sz w:val="32"/>
          <w:szCs w:val="32"/>
          <w:rtl/>
        </w:rPr>
        <w:t xml:space="preserve"> </w:t>
      </w:r>
      <w:r w:rsidRPr="00C96FEB">
        <w:rPr>
          <w:rFonts w:ascii="Tahoma" w:hAnsi="Tahoma" w:hint="cs"/>
          <w:sz w:val="32"/>
          <w:szCs w:val="32"/>
          <w:rtl/>
        </w:rPr>
        <w:t>المطلع على ألفاظ</w:t>
      </w:r>
      <w:r w:rsidR="006C5D8C" w:rsidRPr="00C96FEB">
        <w:rPr>
          <w:rFonts w:ascii="Tahoma" w:hAnsi="Tahoma" w:hint="cs"/>
          <w:sz w:val="32"/>
          <w:szCs w:val="32"/>
          <w:rtl/>
        </w:rPr>
        <w:t xml:space="preserve"> المقنع(1/316).</w:t>
      </w:r>
    </w:p>
    <w:p w:rsidR="009B1840" w:rsidRDefault="0081558C" w:rsidP="00A92451">
      <w:pPr>
        <w:pStyle w:val="af3"/>
        <w:ind w:hanging="31"/>
        <w:rPr>
          <w:rFonts w:ascii="Tahoma" w:hAnsi="Tahoma"/>
          <w:sz w:val="32"/>
          <w:szCs w:val="32"/>
          <w:rtl/>
        </w:rPr>
      </w:pPr>
      <w:r w:rsidRPr="00C96FEB">
        <w:rPr>
          <w:rFonts w:ascii="Tahoma" w:hAnsi="Tahoma" w:hint="cs"/>
          <w:sz w:val="32"/>
          <w:szCs w:val="32"/>
          <w:rtl/>
        </w:rPr>
        <w:t>و</w:t>
      </w:r>
      <w:r w:rsidR="00284C19" w:rsidRPr="00C96FEB">
        <w:rPr>
          <w:rFonts w:ascii="Tahoma" w:hAnsi="Tahoma" w:hint="cs"/>
          <w:sz w:val="32"/>
          <w:szCs w:val="32"/>
          <w:rtl/>
        </w:rPr>
        <w:t xml:space="preserve">في </w:t>
      </w:r>
      <w:r w:rsidR="008C5774" w:rsidRPr="00C96FEB">
        <w:rPr>
          <w:rFonts w:ascii="Tahoma" w:hAnsi="Tahoma" w:hint="cs"/>
          <w:sz w:val="32"/>
          <w:szCs w:val="32"/>
          <w:rtl/>
        </w:rPr>
        <w:t>الاصطلاح</w:t>
      </w:r>
      <w:r w:rsidR="00284C19" w:rsidRPr="00C96FEB">
        <w:rPr>
          <w:rFonts w:ascii="Tahoma" w:hAnsi="Tahoma" w:hint="cs"/>
          <w:sz w:val="32"/>
          <w:szCs w:val="32"/>
          <w:rtl/>
        </w:rPr>
        <w:t>:</w:t>
      </w:r>
      <w:r w:rsidR="00E16B05" w:rsidRPr="00C96FEB">
        <w:rPr>
          <w:rFonts w:ascii="Traditional Arabic" w:hint="eastAsia"/>
          <w:sz w:val="32"/>
          <w:szCs w:val="32"/>
          <w:rtl/>
          <w:lang w:eastAsia="en-US"/>
        </w:rPr>
        <w:t xml:space="preserve"> </w:t>
      </w:r>
      <w:r w:rsidR="00E16B05" w:rsidRPr="00C96FEB">
        <w:rPr>
          <w:rFonts w:ascii="Tahoma" w:hAnsi="Tahoma" w:hint="eastAsia"/>
          <w:sz w:val="32"/>
          <w:szCs w:val="32"/>
          <w:rtl/>
        </w:rPr>
        <w:t>بذل</w:t>
      </w:r>
      <w:r w:rsidR="00E16B05" w:rsidRPr="00C96FEB">
        <w:rPr>
          <w:rFonts w:ascii="Tahoma" w:hAnsi="Tahoma"/>
          <w:sz w:val="32"/>
          <w:szCs w:val="32"/>
          <w:rtl/>
        </w:rPr>
        <w:t xml:space="preserve"> </w:t>
      </w:r>
      <w:r w:rsidR="00E16B05" w:rsidRPr="00C96FEB">
        <w:rPr>
          <w:rFonts w:ascii="Tahoma" w:hAnsi="Tahoma" w:hint="eastAsia"/>
          <w:sz w:val="32"/>
          <w:szCs w:val="32"/>
          <w:rtl/>
        </w:rPr>
        <w:t>عوض</w:t>
      </w:r>
      <w:r w:rsidR="00E16B05" w:rsidRPr="00C96FEB">
        <w:rPr>
          <w:rFonts w:ascii="Tahoma" w:hAnsi="Tahoma"/>
          <w:sz w:val="32"/>
          <w:szCs w:val="32"/>
          <w:rtl/>
        </w:rPr>
        <w:t xml:space="preserve"> </w:t>
      </w:r>
      <w:r w:rsidR="00E16B05" w:rsidRPr="00C96FEB">
        <w:rPr>
          <w:rFonts w:ascii="Tahoma" w:hAnsi="Tahoma" w:hint="eastAsia"/>
          <w:sz w:val="32"/>
          <w:szCs w:val="32"/>
          <w:rtl/>
        </w:rPr>
        <w:t>معلوم</w:t>
      </w:r>
      <w:r w:rsidR="00E16B05" w:rsidRPr="00C96FEB">
        <w:rPr>
          <w:rFonts w:ascii="Tahoma" w:hAnsi="Tahoma"/>
          <w:sz w:val="32"/>
          <w:szCs w:val="32"/>
          <w:rtl/>
        </w:rPr>
        <w:t xml:space="preserve"> </w:t>
      </w:r>
      <w:r w:rsidR="00E16B05" w:rsidRPr="00C96FEB">
        <w:rPr>
          <w:rFonts w:ascii="Tahoma" w:hAnsi="Tahoma" w:hint="eastAsia"/>
          <w:sz w:val="32"/>
          <w:szCs w:val="32"/>
          <w:rtl/>
        </w:rPr>
        <w:t>في</w:t>
      </w:r>
      <w:r w:rsidR="00E16B05" w:rsidRPr="00C96FEB">
        <w:rPr>
          <w:rFonts w:ascii="Tahoma" w:hAnsi="Tahoma"/>
          <w:sz w:val="32"/>
          <w:szCs w:val="32"/>
          <w:rtl/>
        </w:rPr>
        <w:t xml:space="preserve"> </w:t>
      </w:r>
      <w:r w:rsidR="00E16B05" w:rsidRPr="00C96FEB">
        <w:rPr>
          <w:rFonts w:ascii="Tahoma" w:hAnsi="Tahoma" w:hint="eastAsia"/>
          <w:sz w:val="32"/>
          <w:szCs w:val="32"/>
          <w:rtl/>
        </w:rPr>
        <w:t>منفعة</w:t>
      </w:r>
      <w:r w:rsidR="00E16B05" w:rsidRPr="00C96FEB">
        <w:rPr>
          <w:rFonts w:ascii="Tahoma" w:hAnsi="Tahoma"/>
          <w:sz w:val="32"/>
          <w:szCs w:val="32"/>
          <w:rtl/>
        </w:rPr>
        <w:t xml:space="preserve"> </w:t>
      </w:r>
      <w:r w:rsidR="00E16B05" w:rsidRPr="00C96FEB">
        <w:rPr>
          <w:rFonts w:ascii="Tahoma" w:hAnsi="Tahoma" w:hint="eastAsia"/>
          <w:sz w:val="32"/>
          <w:szCs w:val="32"/>
          <w:rtl/>
        </w:rPr>
        <w:t>معلومة</w:t>
      </w:r>
      <w:r w:rsidR="00E16B05" w:rsidRPr="00C96FEB">
        <w:rPr>
          <w:rFonts w:ascii="Tahoma" w:hAnsi="Tahoma"/>
          <w:sz w:val="32"/>
          <w:szCs w:val="32"/>
          <w:rtl/>
        </w:rPr>
        <w:t xml:space="preserve"> </w:t>
      </w:r>
      <w:r w:rsidR="00E16B05" w:rsidRPr="00C96FEB">
        <w:rPr>
          <w:rFonts w:ascii="Tahoma" w:hAnsi="Tahoma" w:hint="eastAsia"/>
          <w:sz w:val="32"/>
          <w:szCs w:val="32"/>
          <w:rtl/>
        </w:rPr>
        <w:t>من</w:t>
      </w:r>
      <w:r w:rsidR="00E16B05" w:rsidRPr="00C96FEB">
        <w:rPr>
          <w:rFonts w:ascii="Tahoma" w:hAnsi="Tahoma"/>
          <w:sz w:val="32"/>
          <w:szCs w:val="32"/>
          <w:rtl/>
        </w:rPr>
        <w:t xml:space="preserve"> </w:t>
      </w:r>
      <w:r w:rsidR="00E16B05" w:rsidRPr="00C96FEB">
        <w:rPr>
          <w:rFonts w:ascii="Tahoma" w:hAnsi="Tahoma" w:hint="eastAsia"/>
          <w:sz w:val="32"/>
          <w:szCs w:val="32"/>
          <w:rtl/>
        </w:rPr>
        <w:t>عين</w:t>
      </w:r>
      <w:r w:rsidR="00E16B05" w:rsidRPr="00C96FEB">
        <w:rPr>
          <w:rFonts w:ascii="Tahoma" w:hAnsi="Tahoma"/>
          <w:sz w:val="32"/>
          <w:szCs w:val="32"/>
          <w:rtl/>
        </w:rPr>
        <w:t xml:space="preserve"> </w:t>
      </w:r>
      <w:r w:rsidR="00E16B05" w:rsidRPr="00C96FEB">
        <w:rPr>
          <w:rFonts w:ascii="Tahoma" w:hAnsi="Tahoma" w:hint="eastAsia"/>
          <w:sz w:val="32"/>
          <w:szCs w:val="32"/>
          <w:rtl/>
        </w:rPr>
        <w:t>معينة</w:t>
      </w:r>
      <w:r w:rsidR="00E16B05" w:rsidRPr="00C96FEB">
        <w:rPr>
          <w:rFonts w:ascii="Tahoma" w:hAnsi="Tahoma"/>
          <w:sz w:val="32"/>
          <w:szCs w:val="32"/>
          <w:rtl/>
        </w:rPr>
        <w:t xml:space="preserve"> </w:t>
      </w:r>
      <w:r w:rsidR="00E16B05" w:rsidRPr="00C96FEB">
        <w:rPr>
          <w:rFonts w:ascii="Tahoma" w:hAnsi="Tahoma" w:hint="eastAsia"/>
          <w:sz w:val="32"/>
          <w:szCs w:val="32"/>
          <w:rtl/>
        </w:rPr>
        <w:t>أو</w:t>
      </w:r>
      <w:r w:rsidR="00E16B05" w:rsidRPr="00C96FEB">
        <w:rPr>
          <w:rFonts w:ascii="Tahoma" w:hAnsi="Tahoma"/>
          <w:sz w:val="32"/>
          <w:szCs w:val="32"/>
          <w:rtl/>
        </w:rPr>
        <w:t xml:space="preserve"> </w:t>
      </w:r>
      <w:r w:rsidR="00E16B05" w:rsidRPr="00C96FEB">
        <w:rPr>
          <w:rFonts w:ascii="Tahoma" w:hAnsi="Tahoma" w:hint="eastAsia"/>
          <w:sz w:val="32"/>
          <w:szCs w:val="32"/>
          <w:rtl/>
        </w:rPr>
        <w:t>موصوفة</w:t>
      </w:r>
      <w:r w:rsidR="00E16B05" w:rsidRPr="00C96FEB">
        <w:rPr>
          <w:rFonts w:ascii="Tahoma" w:hAnsi="Tahoma"/>
          <w:sz w:val="32"/>
          <w:szCs w:val="32"/>
          <w:rtl/>
        </w:rPr>
        <w:t xml:space="preserve"> </w:t>
      </w:r>
      <w:r w:rsidR="00E16B05" w:rsidRPr="00C96FEB">
        <w:rPr>
          <w:rFonts w:ascii="Tahoma" w:hAnsi="Tahoma" w:hint="eastAsia"/>
          <w:sz w:val="32"/>
          <w:szCs w:val="32"/>
          <w:rtl/>
        </w:rPr>
        <w:t>في</w:t>
      </w:r>
      <w:r w:rsidR="00E16B05" w:rsidRPr="00C96FEB">
        <w:rPr>
          <w:rFonts w:ascii="Tahoma" w:hAnsi="Tahoma"/>
          <w:sz w:val="32"/>
          <w:szCs w:val="32"/>
          <w:rtl/>
        </w:rPr>
        <w:t xml:space="preserve"> </w:t>
      </w:r>
      <w:r w:rsidR="00E16B05" w:rsidRPr="00C96FEB">
        <w:rPr>
          <w:rFonts w:ascii="Tahoma" w:hAnsi="Tahoma" w:hint="eastAsia"/>
          <w:sz w:val="32"/>
          <w:szCs w:val="32"/>
          <w:rtl/>
        </w:rPr>
        <w:t>الذمة</w:t>
      </w:r>
      <w:r w:rsidR="00E16B05" w:rsidRPr="00C96FEB">
        <w:rPr>
          <w:rFonts w:ascii="Tahoma" w:hAnsi="Tahoma"/>
          <w:sz w:val="32"/>
          <w:szCs w:val="32"/>
          <w:rtl/>
        </w:rPr>
        <w:t xml:space="preserve"> </w:t>
      </w:r>
      <w:r w:rsidR="00E16B05" w:rsidRPr="00C96FEB">
        <w:rPr>
          <w:rFonts w:ascii="Tahoma" w:hAnsi="Tahoma" w:hint="eastAsia"/>
          <w:sz w:val="32"/>
          <w:szCs w:val="32"/>
          <w:rtl/>
        </w:rPr>
        <w:t>أو</w:t>
      </w:r>
      <w:r w:rsidR="00E16B05" w:rsidRPr="00C96FEB">
        <w:rPr>
          <w:rFonts w:ascii="Tahoma" w:hAnsi="Tahoma"/>
          <w:sz w:val="32"/>
          <w:szCs w:val="32"/>
          <w:rtl/>
        </w:rPr>
        <w:t xml:space="preserve"> </w:t>
      </w:r>
      <w:r w:rsidR="00E16B05" w:rsidRPr="00C96FEB">
        <w:rPr>
          <w:rFonts w:ascii="Tahoma" w:hAnsi="Tahoma" w:hint="eastAsia"/>
          <w:sz w:val="32"/>
          <w:szCs w:val="32"/>
          <w:rtl/>
        </w:rPr>
        <w:t>في</w:t>
      </w:r>
      <w:r w:rsidR="00E16B05" w:rsidRPr="00C96FEB">
        <w:rPr>
          <w:rFonts w:ascii="Tahoma" w:hAnsi="Tahoma"/>
          <w:sz w:val="32"/>
          <w:szCs w:val="32"/>
          <w:rtl/>
        </w:rPr>
        <w:t xml:space="preserve"> </w:t>
      </w:r>
      <w:r w:rsidR="00E16B05" w:rsidRPr="00C96FEB">
        <w:rPr>
          <w:rFonts w:ascii="Tahoma" w:hAnsi="Tahoma" w:hint="eastAsia"/>
          <w:sz w:val="32"/>
          <w:szCs w:val="32"/>
          <w:rtl/>
        </w:rPr>
        <w:t>عمل</w:t>
      </w:r>
      <w:r w:rsidR="00E16B05" w:rsidRPr="00C96FEB">
        <w:rPr>
          <w:rFonts w:ascii="Tahoma" w:hAnsi="Tahoma"/>
          <w:sz w:val="32"/>
          <w:szCs w:val="32"/>
          <w:rtl/>
        </w:rPr>
        <w:t xml:space="preserve"> </w:t>
      </w:r>
      <w:r w:rsidR="00E16B05" w:rsidRPr="00C96FEB">
        <w:rPr>
          <w:rFonts w:ascii="Tahoma" w:hAnsi="Tahoma" w:hint="eastAsia"/>
          <w:sz w:val="32"/>
          <w:szCs w:val="32"/>
          <w:rtl/>
        </w:rPr>
        <w:t>معلوم</w:t>
      </w:r>
      <w:r w:rsidR="00284C19" w:rsidRPr="00C96FEB">
        <w:rPr>
          <w:rFonts w:ascii="Tahoma" w:hAnsi="Tahoma" w:hint="cs"/>
          <w:sz w:val="32"/>
          <w:szCs w:val="32"/>
          <w:rtl/>
        </w:rPr>
        <w:t xml:space="preserve"> </w:t>
      </w:r>
      <w:r w:rsidR="00284C19" w:rsidRPr="00C96FEB">
        <w:rPr>
          <w:rFonts w:ascii="Tahoma" w:hAnsi="Tahoma" w:hint="eastAsia"/>
          <w:sz w:val="32"/>
          <w:szCs w:val="32"/>
          <w:rtl/>
        </w:rPr>
        <w:t>عقد</w:t>
      </w:r>
      <w:r w:rsidR="00284C19" w:rsidRPr="00C96FEB">
        <w:rPr>
          <w:rFonts w:ascii="Tahoma" w:hAnsi="Tahoma"/>
          <w:sz w:val="32"/>
          <w:szCs w:val="32"/>
          <w:rtl/>
        </w:rPr>
        <w:t xml:space="preserve"> </w:t>
      </w:r>
      <w:r w:rsidR="00284C19" w:rsidRPr="00C96FEB">
        <w:rPr>
          <w:rFonts w:ascii="Tahoma" w:hAnsi="Tahoma" w:hint="eastAsia"/>
          <w:sz w:val="32"/>
          <w:szCs w:val="32"/>
          <w:rtl/>
        </w:rPr>
        <w:t>على</w:t>
      </w:r>
      <w:r w:rsidR="00284C19" w:rsidRPr="00C96FEB">
        <w:rPr>
          <w:rFonts w:ascii="Tahoma" w:hAnsi="Tahoma"/>
          <w:sz w:val="32"/>
          <w:szCs w:val="32"/>
          <w:rtl/>
        </w:rPr>
        <w:t xml:space="preserve"> </w:t>
      </w:r>
      <w:r w:rsidR="00284C19" w:rsidRPr="00C96FEB">
        <w:rPr>
          <w:rFonts w:ascii="Tahoma" w:hAnsi="Tahoma" w:hint="eastAsia"/>
          <w:sz w:val="32"/>
          <w:szCs w:val="32"/>
          <w:rtl/>
        </w:rPr>
        <w:t>المنفعة</w:t>
      </w:r>
      <w:r w:rsidR="00284C19" w:rsidRPr="00C4523E">
        <w:rPr>
          <w:rFonts w:ascii="Tahoma" w:hAnsi="Tahoma"/>
          <w:sz w:val="32"/>
          <w:szCs w:val="32"/>
          <w:rtl/>
        </w:rPr>
        <w:t xml:space="preserve"> </w:t>
      </w:r>
      <w:r w:rsidR="00284C19" w:rsidRPr="00C4523E">
        <w:rPr>
          <w:rFonts w:ascii="Tahoma" w:hAnsi="Tahoma" w:hint="eastAsia"/>
          <w:sz w:val="32"/>
          <w:szCs w:val="32"/>
          <w:rtl/>
        </w:rPr>
        <w:t>بعوض</w:t>
      </w:r>
      <w:r w:rsidR="000858F5" w:rsidRPr="00C4523E">
        <w:rPr>
          <w:rFonts w:ascii="Tahoma" w:hAnsi="Tahoma" w:hint="cs"/>
          <w:sz w:val="32"/>
          <w:szCs w:val="32"/>
          <w:rtl/>
        </w:rPr>
        <w:t>,وقيل:</w:t>
      </w:r>
      <w:r w:rsidR="000858F5" w:rsidRPr="00C4523E">
        <w:rPr>
          <w:rFonts w:ascii="Traditional Arabic" w:hint="eastAsia"/>
          <w:sz w:val="32"/>
          <w:szCs w:val="32"/>
          <w:rtl/>
          <w:lang w:eastAsia="en-US"/>
        </w:rPr>
        <w:t xml:space="preserve"> </w:t>
      </w:r>
      <w:r w:rsidR="000858F5" w:rsidRPr="00C4523E">
        <w:rPr>
          <w:rFonts w:ascii="Tahoma" w:hAnsi="Tahoma" w:hint="eastAsia"/>
          <w:sz w:val="32"/>
          <w:szCs w:val="32"/>
          <w:rtl/>
        </w:rPr>
        <w:t>بيع</w:t>
      </w:r>
      <w:r w:rsidR="000858F5" w:rsidRPr="00C4523E">
        <w:rPr>
          <w:rFonts w:ascii="Tahoma" w:hAnsi="Tahoma"/>
          <w:sz w:val="32"/>
          <w:szCs w:val="32"/>
          <w:rtl/>
        </w:rPr>
        <w:t xml:space="preserve"> </w:t>
      </w:r>
      <w:r w:rsidR="000858F5" w:rsidRPr="00C4523E">
        <w:rPr>
          <w:rFonts w:ascii="Tahoma" w:hAnsi="Tahoma" w:hint="eastAsia"/>
          <w:sz w:val="32"/>
          <w:szCs w:val="32"/>
          <w:rtl/>
        </w:rPr>
        <w:t>منافع</w:t>
      </w:r>
      <w:r w:rsidR="000858F5" w:rsidRPr="00C4523E">
        <w:rPr>
          <w:rFonts w:ascii="Tahoma" w:hAnsi="Tahoma"/>
          <w:sz w:val="32"/>
          <w:szCs w:val="32"/>
          <w:rtl/>
        </w:rPr>
        <w:t xml:space="preserve"> </w:t>
      </w:r>
      <w:r w:rsidR="000858F5" w:rsidRPr="00C4523E">
        <w:rPr>
          <w:rFonts w:ascii="Tahoma" w:hAnsi="Tahoma" w:hint="eastAsia"/>
          <w:sz w:val="32"/>
          <w:szCs w:val="32"/>
          <w:rtl/>
        </w:rPr>
        <w:t>معلومة</w:t>
      </w:r>
      <w:r w:rsidR="000858F5" w:rsidRPr="00C4523E">
        <w:rPr>
          <w:rFonts w:ascii="Tahoma" w:hAnsi="Tahoma"/>
          <w:sz w:val="32"/>
          <w:szCs w:val="32"/>
          <w:rtl/>
        </w:rPr>
        <w:t xml:space="preserve"> </w:t>
      </w:r>
      <w:r w:rsidR="000858F5" w:rsidRPr="00C4523E">
        <w:rPr>
          <w:rFonts w:ascii="Tahoma" w:hAnsi="Tahoma" w:hint="eastAsia"/>
          <w:sz w:val="32"/>
          <w:szCs w:val="32"/>
          <w:rtl/>
        </w:rPr>
        <w:t>بعوض</w:t>
      </w:r>
      <w:r w:rsidR="000858F5" w:rsidRPr="00C4523E">
        <w:rPr>
          <w:rFonts w:ascii="Tahoma" w:hAnsi="Tahoma"/>
          <w:sz w:val="32"/>
          <w:szCs w:val="32"/>
          <w:rtl/>
        </w:rPr>
        <w:t xml:space="preserve"> </w:t>
      </w:r>
      <w:r w:rsidR="000858F5" w:rsidRPr="00C4523E">
        <w:rPr>
          <w:rFonts w:ascii="Tahoma" w:hAnsi="Tahoma" w:hint="eastAsia"/>
          <w:sz w:val="32"/>
          <w:szCs w:val="32"/>
          <w:rtl/>
        </w:rPr>
        <w:t>معلوم</w:t>
      </w:r>
      <w:r w:rsidRPr="00C4523E">
        <w:rPr>
          <w:rFonts w:ascii="Tahoma" w:hAnsi="Tahoma" w:hint="cs"/>
          <w:sz w:val="32"/>
          <w:szCs w:val="32"/>
          <w:rtl/>
        </w:rPr>
        <w:t>.</w:t>
      </w:r>
    </w:p>
    <w:p w:rsidR="00284C19" w:rsidRPr="00C4523E" w:rsidRDefault="00D73990" w:rsidP="00A92451">
      <w:pPr>
        <w:pStyle w:val="af3"/>
        <w:ind w:hanging="31"/>
        <w:rPr>
          <w:rFonts w:ascii="Tahoma" w:hAnsi="Tahoma"/>
          <w:sz w:val="32"/>
          <w:szCs w:val="32"/>
        </w:rPr>
      </w:pPr>
      <w:r>
        <w:rPr>
          <w:rFonts w:ascii="Tahoma" w:hAnsi="Tahoma" w:hint="cs"/>
          <w:sz w:val="32"/>
          <w:szCs w:val="32"/>
          <w:rtl/>
        </w:rPr>
        <w:t>انظر:</w:t>
      </w:r>
      <w:r w:rsidR="00284C19" w:rsidRPr="00C4523E">
        <w:rPr>
          <w:rFonts w:ascii="Tahoma" w:hAnsi="Tahoma" w:hint="cs"/>
          <w:sz w:val="32"/>
          <w:szCs w:val="32"/>
          <w:rtl/>
        </w:rPr>
        <w:t>المبسوط</w:t>
      </w:r>
      <w:r>
        <w:rPr>
          <w:rFonts w:ascii="Tahoma" w:hAnsi="Tahoma" w:hint="cs"/>
          <w:sz w:val="32"/>
          <w:szCs w:val="32"/>
          <w:rtl/>
        </w:rPr>
        <w:t xml:space="preserve"> للسرحسي</w:t>
      </w:r>
      <w:r w:rsidR="00284C19" w:rsidRPr="00C4523E">
        <w:rPr>
          <w:rFonts w:ascii="Tahoma" w:hAnsi="Tahoma" w:hint="cs"/>
          <w:sz w:val="32"/>
          <w:szCs w:val="32"/>
          <w:rtl/>
        </w:rPr>
        <w:t>(15/135),</w:t>
      </w:r>
      <w:r w:rsidR="00A92451" w:rsidRPr="00C4523E">
        <w:rPr>
          <w:rFonts w:ascii="Tahoma" w:hAnsi="Tahoma" w:hint="cs"/>
          <w:sz w:val="32"/>
          <w:szCs w:val="32"/>
          <w:rtl/>
        </w:rPr>
        <w:t xml:space="preserve"> </w:t>
      </w:r>
      <w:r w:rsidR="00E54679" w:rsidRPr="00C4523E">
        <w:rPr>
          <w:rFonts w:ascii="Tahoma" w:hAnsi="Tahoma" w:hint="cs"/>
          <w:sz w:val="32"/>
          <w:szCs w:val="32"/>
          <w:rtl/>
        </w:rPr>
        <w:t>التاج</w:t>
      </w:r>
      <w:r w:rsidR="00AD677E" w:rsidRPr="00C4523E">
        <w:rPr>
          <w:rFonts w:ascii="Tahoma" w:hAnsi="Tahoma" w:hint="cs"/>
          <w:sz w:val="32"/>
          <w:szCs w:val="32"/>
          <w:rtl/>
        </w:rPr>
        <w:t xml:space="preserve"> و</w:t>
      </w:r>
      <w:r w:rsidR="00E54679" w:rsidRPr="00C4523E">
        <w:rPr>
          <w:rFonts w:ascii="Tahoma" w:hAnsi="Tahoma" w:hint="cs"/>
          <w:sz w:val="32"/>
          <w:szCs w:val="32"/>
          <w:rtl/>
        </w:rPr>
        <w:t xml:space="preserve"> الإكليل(5/389),</w:t>
      </w:r>
      <w:r w:rsidR="00A92451" w:rsidRPr="00C4523E">
        <w:rPr>
          <w:rFonts w:ascii="Tahoma" w:hAnsi="Tahoma" w:hint="cs"/>
          <w:sz w:val="32"/>
          <w:szCs w:val="32"/>
          <w:rtl/>
        </w:rPr>
        <w:t xml:space="preserve"> </w:t>
      </w:r>
      <w:r w:rsidR="00A93D36" w:rsidRPr="00C4523E">
        <w:rPr>
          <w:rFonts w:ascii="Tahoma" w:hAnsi="Tahoma" w:hint="cs"/>
          <w:sz w:val="32"/>
          <w:szCs w:val="32"/>
          <w:rtl/>
        </w:rPr>
        <w:t>المجموع(15/9),</w:t>
      </w:r>
      <w:r w:rsidR="00A92451" w:rsidRPr="00C4523E">
        <w:rPr>
          <w:rFonts w:ascii="Tahoma" w:hAnsi="Tahoma" w:hint="cs"/>
          <w:sz w:val="32"/>
          <w:szCs w:val="32"/>
          <w:rtl/>
        </w:rPr>
        <w:t xml:space="preserve"> </w:t>
      </w:r>
      <w:r w:rsidR="00E16B05" w:rsidRPr="00C4523E">
        <w:rPr>
          <w:rFonts w:ascii="Tahoma" w:hAnsi="Tahoma" w:hint="cs"/>
          <w:sz w:val="32"/>
          <w:szCs w:val="32"/>
          <w:rtl/>
        </w:rPr>
        <w:t>الإنصاف</w:t>
      </w:r>
      <w:r>
        <w:rPr>
          <w:rFonts w:ascii="Tahoma" w:hAnsi="Tahoma" w:hint="cs"/>
          <w:sz w:val="32"/>
          <w:szCs w:val="32"/>
          <w:rtl/>
        </w:rPr>
        <w:t xml:space="preserve"> </w:t>
      </w:r>
      <w:r w:rsidR="00E16B05" w:rsidRPr="00C4523E">
        <w:rPr>
          <w:rFonts w:ascii="Tahoma" w:hAnsi="Tahoma" w:hint="cs"/>
          <w:sz w:val="32"/>
          <w:szCs w:val="32"/>
          <w:rtl/>
        </w:rPr>
        <w:t>(6/</w:t>
      </w:r>
      <w:r w:rsidR="00BE2AA0" w:rsidRPr="00C4523E">
        <w:rPr>
          <w:rFonts w:ascii="Tahoma" w:hAnsi="Tahoma" w:hint="cs"/>
          <w:sz w:val="32"/>
          <w:szCs w:val="32"/>
          <w:rtl/>
        </w:rPr>
        <w:t>3</w:t>
      </w:r>
      <w:r w:rsidR="00E16B05" w:rsidRPr="00C4523E">
        <w:rPr>
          <w:rFonts w:ascii="Tahoma" w:hAnsi="Tahoma" w:hint="cs"/>
          <w:sz w:val="32"/>
          <w:szCs w:val="32"/>
          <w:rtl/>
        </w:rPr>
        <w:t>).</w:t>
      </w:r>
      <w:r w:rsidR="008C5774" w:rsidRPr="00C4523E">
        <w:rPr>
          <w:rFonts w:ascii="Tahoma" w:hAnsi="Tahoma" w:hint="cs"/>
          <w:sz w:val="32"/>
          <w:szCs w:val="32"/>
          <w:rtl/>
        </w:rPr>
        <w:t xml:space="preserve"> </w:t>
      </w:r>
    </w:p>
  </w:footnote>
  <w:footnote w:id="3">
    <w:p w:rsidR="007102FB" w:rsidRPr="00C4523E" w:rsidRDefault="007102FB" w:rsidP="00D46FCF">
      <w:pPr>
        <w:pStyle w:val="af3"/>
        <w:spacing w:before="120"/>
        <w:rPr>
          <w:rFonts w:ascii="Tahoma" w:hAnsi="Tahoma"/>
          <w:spacing w:val="-4"/>
          <w:sz w:val="32"/>
          <w:szCs w:val="32"/>
        </w:rPr>
      </w:pPr>
      <w:r w:rsidRPr="00C4523E">
        <w:rPr>
          <w:rFonts w:ascii="Tahoma" w:hAnsi="Tahoma"/>
          <w:sz w:val="32"/>
          <w:szCs w:val="32"/>
          <w:rtl/>
        </w:rPr>
        <w:t>(</w:t>
      </w:r>
      <w:r w:rsidRPr="00C4523E">
        <w:rPr>
          <w:rStyle w:val="ae"/>
          <w:rFonts w:ascii="Tahoma" w:hAnsi="Tahoma"/>
          <w:sz w:val="32"/>
          <w:szCs w:val="32"/>
          <w:vertAlign w:val="baseline"/>
        </w:rPr>
        <w:footnoteRef/>
      </w:r>
      <w:r w:rsidRPr="00C4523E">
        <w:rPr>
          <w:rFonts w:ascii="Tahoma" w:hAnsi="Tahoma"/>
          <w:sz w:val="32"/>
          <w:szCs w:val="32"/>
          <w:rtl/>
        </w:rPr>
        <w:t xml:space="preserve">) </w:t>
      </w:r>
      <w:r w:rsidRPr="00C4523E">
        <w:rPr>
          <w:rFonts w:ascii="Tahoma" w:hAnsi="Tahoma" w:hint="cs"/>
          <w:sz w:val="32"/>
          <w:szCs w:val="32"/>
          <w:rtl/>
        </w:rPr>
        <w:t>اتفق الفقهاء عل</w:t>
      </w:r>
      <w:r w:rsidR="00C4523E" w:rsidRPr="00C4523E">
        <w:rPr>
          <w:rFonts w:ascii="Tahoma" w:hAnsi="Tahoma" w:hint="cs"/>
          <w:sz w:val="32"/>
          <w:szCs w:val="32"/>
          <w:rtl/>
        </w:rPr>
        <w:t>ى جواز إجارة العين المستأجرة بعد</w:t>
      </w:r>
      <w:r w:rsidRPr="00C4523E">
        <w:rPr>
          <w:rFonts w:ascii="Tahoma" w:hAnsi="Tahoma" w:hint="cs"/>
          <w:sz w:val="32"/>
          <w:szCs w:val="32"/>
          <w:rtl/>
        </w:rPr>
        <w:t xml:space="preserve"> فبضها,</w:t>
      </w:r>
      <w:r w:rsidR="00C4523E" w:rsidRPr="00C4523E">
        <w:rPr>
          <w:rFonts w:ascii="Tahoma" w:hAnsi="Tahoma" w:hint="cs"/>
          <w:sz w:val="32"/>
          <w:szCs w:val="32"/>
          <w:rtl/>
        </w:rPr>
        <w:t xml:space="preserve"> واختل</w:t>
      </w:r>
      <w:r w:rsidR="00F02107">
        <w:rPr>
          <w:rFonts w:ascii="Tahoma" w:hAnsi="Tahoma" w:hint="cs"/>
          <w:sz w:val="32"/>
          <w:szCs w:val="32"/>
          <w:rtl/>
        </w:rPr>
        <w:t xml:space="preserve">فوا في </w:t>
      </w:r>
      <w:r w:rsidR="003C1646">
        <w:rPr>
          <w:rFonts w:ascii="Tahoma" w:hAnsi="Tahoma" w:hint="cs"/>
          <w:sz w:val="32"/>
          <w:szCs w:val="32"/>
          <w:rtl/>
        </w:rPr>
        <w:t xml:space="preserve">حكم </w:t>
      </w:r>
      <w:r w:rsidR="00C4523E" w:rsidRPr="00C4523E">
        <w:rPr>
          <w:rFonts w:ascii="Tahoma" w:hAnsi="Tahoma" w:hint="cs"/>
          <w:sz w:val="32"/>
          <w:szCs w:val="32"/>
          <w:rtl/>
        </w:rPr>
        <w:t>إجارة العين المستأجرة بأكثر مما استؤجرت به.</w:t>
      </w:r>
      <w:r w:rsidRPr="00C4523E">
        <w:rPr>
          <w:rFonts w:ascii="Tahoma" w:hAnsi="Tahoma" w:hint="cs"/>
          <w:spacing w:val="-4"/>
          <w:sz w:val="32"/>
          <w:szCs w:val="32"/>
          <w:rtl/>
        </w:rPr>
        <w:t xml:space="preserve"> انظر: المبسوط</w:t>
      </w:r>
      <w:r w:rsidR="00D46FCF">
        <w:rPr>
          <w:rFonts w:ascii="Tahoma" w:hAnsi="Tahoma" w:hint="cs"/>
          <w:spacing w:val="-4"/>
          <w:sz w:val="32"/>
          <w:szCs w:val="32"/>
          <w:rtl/>
        </w:rPr>
        <w:t xml:space="preserve"> للسرخسي</w:t>
      </w:r>
      <w:r w:rsidR="004E104C" w:rsidRPr="00C4523E">
        <w:rPr>
          <w:rFonts w:ascii="Tahoma" w:hAnsi="Tahoma" w:hint="cs"/>
          <w:spacing w:val="-4"/>
          <w:sz w:val="32"/>
          <w:szCs w:val="32"/>
          <w:rtl/>
        </w:rPr>
        <w:t>(15/78)</w:t>
      </w:r>
      <w:r w:rsidRPr="00C4523E">
        <w:rPr>
          <w:rFonts w:ascii="Tahoma" w:hAnsi="Tahoma" w:hint="cs"/>
          <w:spacing w:val="-4"/>
          <w:sz w:val="32"/>
          <w:szCs w:val="32"/>
          <w:rtl/>
        </w:rPr>
        <w:t>,</w:t>
      </w:r>
      <w:r w:rsidR="004E104C" w:rsidRPr="00C4523E">
        <w:rPr>
          <w:rFonts w:ascii="Tahoma" w:hAnsi="Tahoma" w:hint="cs"/>
          <w:spacing w:val="-4"/>
          <w:sz w:val="32"/>
          <w:szCs w:val="32"/>
          <w:rtl/>
        </w:rPr>
        <w:t xml:space="preserve"> </w:t>
      </w:r>
      <w:r w:rsidRPr="00C4523E">
        <w:rPr>
          <w:rFonts w:ascii="Tahoma" w:hAnsi="Tahoma" w:hint="cs"/>
          <w:spacing w:val="-4"/>
          <w:sz w:val="32"/>
          <w:szCs w:val="32"/>
          <w:rtl/>
        </w:rPr>
        <w:t xml:space="preserve"> مواهب الجليل</w:t>
      </w:r>
      <w:r w:rsidR="00D46FCF">
        <w:rPr>
          <w:rFonts w:ascii="Tahoma" w:hAnsi="Tahoma" w:hint="cs"/>
          <w:spacing w:val="-4"/>
          <w:sz w:val="32"/>
          <w:szCs w:val="32"/>
          <w:rtl/>
        </w:rPr>
        <w:t xml:space="preserve"> </w:t>
      </w:r>
      <w:r w:rsidRPr="00C4523E">
        <w:rPr>
          <w:rFonts w:ascii="Tahoma" w:hAnsi="Tahoma" w:hint="cs"/>
          <w:spacing w:val="-4"/>
          <w:sz w:val="32"/>
          <w:szCs w:val="32"/>
          <w:rtl/>
        </w:rPr>
        <w:t>(7/5</w:t>
      </w:r>
      <w:r w:rsidR="00636852" w:rsidRPr="00C4523E">
        <w:rPr>
          <w:rFonts w:ascii="Tahoma" w:hAnsi="Tahoma" w:hint="cs"/>
          <w:spacing w:val="-4"/>
          <w:sz w:val="32"/>
          <w:szCs w:val="32"/>
          <w:rtl/>
        </w:rPr>
        <w:t>22</w:t>
      </w:r>
      <w:r w:rsidRPr="00C4523E">
        <w:rPr>
          <w:rFonts w:ascii="Tahoma" w:hAnsi="Tahoma" w:hint="cs"/>
          <w:spacing w:val="-4"/>
          <w:sz w:val="32"/>
          <w:szCs w:val="32"/>
          <w:rtl/>
        </w:rPr>
        <w:t>)</w:t>
      </w:r>
      <w:r w:rsidR="00230309" w:rsidRPr="00C4523E">
        <w:rPr>
          <w:rFonts w:ascii="Tahoma" w:hAnsi="Tahoma" w:hint="cs"/>
          <w:spacing w:val="-4"/>
          <w:sz w:val="32"/>
          <w:szCs w:val="32"/>
          <w:rtl/>
        </w:rPr>
        <w:t>, روضة الطالب</w:t>
      </w:r>
      <w:r w:rsidRPr="00C4523E">
        <w:rPr>
          <w:rFonts w:ascii="Tahoma" w:hAnsi="Tahoma" w:hint="cs"/>
          <w:spacing w:val="-4"/>
          <w:sz w:val="32"/>
          <w:szCs w:val="32"/>
          <w:rtl/>
        </w:rPr>
        <w:t>ين</w:t>
      </w:r>
      <w:r w:rsidR="00BC2C24" w:rsidRPr="00C4523E">
        <w:rPr>
          <w:rFonts w:ascii="Tahoma" w:hAnsi="Tahoma" w:hint="cs"/>
          <w:spacing w:val="-4"/>
          <w:sz w:val="32"/>
          <w:szCs w:val="32"/>
          <w:rtl/>
        </w:rPr>
        <w:t>(5/256)</w:t>
      </w:r>
      <w:r w:rsidRPr="00C4523E">
        <w:rPr>
          <w:rFonts w:ascii="Tahoma" w:hAnsi="Tahoma" w:hint="cs"/>
          <w:spacing w:val="-4"/>
          <w:sz w:val="32"/>
          <w:szCs w:val="32"/>
          <w:rtl/>
        </w:rPr>
        <w:t>, المبدع</w:t>
      </w:r>
      <w:r w:rsidR="00726013" w:rsidRPr="00C4523E">
        <w:rPr>
          <w:rFonts w:ascii="Tahoma" w:hAnsi="Tahoma" w:hint="cs"/>
          <w:spacing w:val="-4"/>
          <w:sz w:val="32"/>
          <w:szCs w:val="32"/>
          <w:rtl/>
        </w:rPr>
        <w:t>(5/20)</w:t>
      </w:r>
      <w:r w:rsidRPr="00C4523E">
        <w:rPr>
          <w:rFonts w:ascii="Tahoma" w:hAnsi="Tahoma" w:hint="cs"/>
          <w:spacing w:val="-4"/>
          <w:sz w:val="32"/>
          <w:szCs w:val="32"/>
          <w:rtl/>
        </w:rPr>
        <w:t>.</w:t>
      </w:r>
    </w:p>
  </w:footnote>
  <w:footnote w:id="4">
    <w:p w:rsidR="00101B54" w:rsidRPr="00C4523E" w:rsidRDefault="00101B54" w:rsidP="00B267B2">
      <w:pPr>
        <w:pStyle w:val="af3"/>
        <w:spacing w:before="120"/>
        <w:rPr>
          <w:rFonts w:ascii="Tahoma" w:hAnsi="Tahoma"/>
          <w:sz w:val="32"/>
          <w:szCs w:val="32"/>
        </w:rPr>
      </w:pPr>
      <w:r w:rsidRPr="00C4523E">
        <w:rPr>
          <w:rFonts w:ascii="Tahoma" w:hAnsi="Tahoma"/>
          <w:sz w:val="32"/>
          <w:szCs w:val="32"/>
          <w:rtl/>
        </w:rPr>
        <w:t>(</w:t>
      </w:r>
      <w:r w:rsidRPr="00C4523E">
        <w:rPr>
          <w:rStyle w:val="ae"/>
          <w:rFonts w:ascii="Tahoma" w:hAnsi="Tahoma"/>
          <w:sz w:val="32"/>
          <w:szCs w:val="32"/>
          <w:vertAlign w:val="baseline"/>
        </w:rPr>
        <w:footnoteRef/>
      </w:r>
      <w:r w:rsidRPr="00C4523E">
        <w:rPr>
          <w:rFonts w:ascii="Tahoma" w:hAnsi="Tahoma"/>
          <w:sz w:val="32"/>
          <w:szCs w:val="32"/>
          <w:rtl/>
        </w:rPr>
        <w:t xml:space="preserve">) </w:t>
      </w:r>
      <w:r w:rsidR="00942DF5" w:rsidRPr="00C4523E">
        <w:rPr>
          <w:rFonts w:ascii="Tahoma" w:hAnsi="Tahoma" w:hint="cs"/>
          <w:sz w:val="32"/>
          <w:szCs w:val="32"/>
          <w:rtl/>
        </w:rPr>
        <w:t>نقله عن</w:t>
      </w:r>
      <w:r w:rsidR="00570EB0" w:rsidRPr="00C4523E">
        <w:rPr>
          <w:rFonts w:ascii="Tahoma" w:hAnsi="Tahoma" w:hint="cs"/>
          <w:sz w:val="32"/>
          <w:szCs w:val="32"/>
          <w:rtl/>
        </w:rPr>
        <w:t>ه</w:t>
      </w:r>
      <w:r w:rsidR="00615E99" w:rsidRPr="00C4523E">
        <w:rPr>
          <w:rFonts w:ascii="Tahoma" w:hAnsi="Tahoma" w:hint="cs"/>
          <w:sz w:val="32"/>
          <w:szCs w:val="32"/>
          <w:rtl/>
        </w:rPr>
        <w:t xml:space="preserve"> الإما</w:t>
      </w:r>
      <w:r w:rsidRPr="00C4523E">
        <w:rPr>
          <w:rFonts w:ascii="Tahoma" w:hAnsi="Tahoma" w:hint="cs"/>
          <w:sz w:val="32"/>
          <w:szCs w:val="32"/>
          <w:rtl/>
        </w:rPr>
        <w:t>م مالك. انظر: المدونة(</w:t>
      </w:r>
      <w:r w:rsidR="00217C1A" w:rsidRPr="00C4523E">
        <w:rPr>
          <w:rFonts w:ascii="Tahoma" w:hAnsi="Tahoma" w:hint="cs"/>
          <w:sz w:val="32"/>
          <w:szCs w:val="32"/>
          <w:rtl/>
        </w:rPr>
        <w:t>3</w:t>
      </w:r>
      <w:r w:rsidRPr="00C4523E">
        <w:rPr>
          <w:rFonts w:ascii="Tahoma" w:hAnsi="Tahoma" w:hint="cs"/>
          <w:sz w:val="32"/>
          <w:szCs w:val="32"/>
          <w:rtl/>
        </w:rPr>
        <w:t>/</w:t>
      </w:r>
      <w:r w:rsidR="002B6634" w:rsidRPr="00C4523E">
        <w:rPr>
          <w:rFonts w:ascii="Tahoma" w:hAnsi="Tahoma" w:hint="cs"/>
          <w:sz w:val="32"/>
          <w:szCs w:val="32"/>
          <w:rtl/>
        </w:rPr>
        <w:t>428</w:t>
      </w:r>
      <w:r w:rsidRPr="00C4523E">
        <w:rPr>
          <w:rFonts w:ascii="Tahoma" w:hAnsi="Tahoma" w:hint="cs"/>
          <w:sz w:val="32"/>
          <w:szCs w:val="32"/>
          <w:rtl/>
        </w:rPr>
        <w:t>).</w:t>
      </w:r>
    </w:p>
  </w:footnote>
  <w:footnote w:id="5">
    <w:p w:rsidR="00E455A4" w:rsidRDefault="000E2087" w:rsidP="00767CFB">
      <w:pPr>
        <w:pStyle w:val="af3"/>
        <w:spacing w:before="120"/>
        <w:rPr>
          <w:rFonts w:ascii="Tahoma" w:hAnsi="Tahoma"/>
          <w:sz w:val="32"/>
          <w:szCs w:val="32"/>
          <w:rtl/>
        </w:rPr>
      </w:pPr>
      <w:r w:rsidRPr="00C4523E">
        <w:rPr>
          <w:rFonts w:ascii="Tahoma" w:hAnsi="Tahoma"/>
          <w:sz w:val="32"/>
          <w:szCs w:val="32"/>
          <w:rtl/>
        </w:rPr>
        <w:t>(</w:t>
      </w:r>
      <w:r w:rsidRPr="00C4523E">
        <w:rPr>
          <w:rStyle w:val="ae"/>
          <w:rFonts w:ascii="Tahoma" w:hAnsi="Tahoma"/>
          <w:sz w:val="32"/>
          <w:szCs w:val="32"/>
          <w:vertAlign w:val="baseline"/>
        </w:rPr>
        <w:footnoteRef/>
      </w:r>
      <w:r w:rsidRPr="00C4523E">
        <w:rPr>
          <w:rFonts w:ascii="Tahoma" w:hAnsi="Tahoma"/>
          <w:sz w:val="32"/>
          <w:szCs w:val="32"/>
          <w:rtl/>
        </w:rPr>
        <w:t xml:space="preserve">) </w:t>
      </w:r>
      <w:r w:rsidR="00A92451" w:rsidRPr="00C4523E">
        <w:rPr>
          <w:rFonts w:ascii="Tahoma" w:hAnsi="Tahoma" w:hint="cs"/>
          <w:sz w:val="32"/>
          <w:szCs w:val="32"/>
          <w:rtl/>
        </w:rPr>
        <w:t>أبو عبد الرحمن</w:t>
      </w:r>
      <w:r w:rsidR="00CC0B92" w:rsidRPr="00C4523E">
        <w:rPr>
          <w:rFonts w:ascii="Tahoma" w:hAnsi="Tahoma" w:hint="cs"/>
          <w:sz w:val="32"/>
          <w:szCs w:val="32"/>
          <w:rtl/>
        </w:rPr>
        <w:t>,</w:t>
      </w:r>
      <w:r w:rsidR="00A92451" w:rsidRPr="00C4523E">
        <w:rPr>
          <w:rFonts w:ascii="Tahoma" w:hAnsi="Tahoma" w:hint="cs"/>
          <w:sz w:val="32"/>
          <w:szCs w:val="32"/>
          <w:rtl/>
        </w:rPr>
        <w:t xml:space="preserve"> </w:t>
      </w:r>
      <w:r w:rsidR="00CC0B92" w:rsidRPr="00C4523E">
        <w:rPr>
          <w:rFonts w:ascii="Tahoma" w:hAnsi="Tahoma" w:hint="cs"/>
          <w:sz w:val="32"/>
          <w:szCs w:val="32"/>
          <w:rtl/>
        </w:rPr>
        <w:t>المعروف بأبي</w:t>
      </w:r>
      <w:r w:rsidRPr="00C4523E">
        <w:rPr>
          <w:rFonts w:ascii="Tahoma" w:hAnsi="Tahoma" w:hint="cs"/>
          <w:sz w:val="32"/>
          <w:szCs w:val="32"/>
          <w:rtl/>
        </w:rPr>
        <w:t xml:space="preserve"> الزناد </w:t>
      </w:r>
      <w:r w:rsidR="00CC0B92" w:rsidRPr="00C4523E">
        <w:rPr>
          <w:rFonts w:ascii="Tahoma" w:hAnsi="Tahoma" w:hint="cs"/>
          <w:sz w:val="32"/>
          <w:szCs w:val="32"/>
          <w:rtl/>
        </w:rPr>
        <w:t xml:space="preserve">عبد الله بن ذكوان القرشي </w:t>
      </w:r>
      <w:r w:rsidR="00CC0B92" w:rsidRPr="00C4523E">
        <w:rPr>
          <w:rFonts w:ascii="Tahoma" w:hAnsi="Tahoma" w:hint="eastAsia"/>
          <w:sz w:val="32"/>
          <w:szCs w:val="32"/>
          <w:rtl/>
        </w:rPr>
        <w:t>مولى</w:t>
      </w:r>
      <w:r w:rsidR="00CC0B92" w:rsidRPr="00C4523E">
        <w:rPr>
          <w:rFonts w:ascii="Tahoma" w:hAnsi="Tahoma"/>
          <w:sz w:val="32"/>
          <w:szCs w:val="32"/>
          <w:rtl/>
        </w:rPr>
        <w:t xml:space="preserve"> </w:t>
      </w:r>
      <w:r w:rsidR="00CC0B92" w:rsidRPr="00C4523E">
        <w:rPr>
          <w:rFonts w:ascii="Tahoma" w:hAnsi="Tahoma" w:hint="eastAsia"/>
          <w:sz w:val="32"/>
          <w:szCs w:val="32"/>
          <w:rtl/>
        </w:rPr>
        <w:t>رملة</w:t>
      </w:r>
      <w:r w:rsidR="00CC0B92" w:rsidRPr="00C4523E">
        <w:rPr>
          <w:rFonts w:ascii="Tahoma" w:hAnsi="Tahoma"/>
          <w:sz w:val="32"/>
          <w:szCs w:val="32"/>
          <w:rtl/>
        </w:rPr>
        <w:t xml:space="preserve"> </w:t>
      </w:r>
      <w:r w:rsidR="00CC0B92" w:rsidRPr="00C4523E">
        <w:rPr>
          <w:rFonts w:ascii="Tahoma" w:hAnsi="Tahoma" w:hint="eastAsia"/>
          <w:sz w:val="32"/>
          <w:szCs w:val="32"/>
          <w:rtl/>
        </w:rPr>
        <w:t>بنت</w:t>
      </w:r>
      <w:r w:rsidR="00CC0B92" w:rsidRPr="00C4523E">
        <w:rPr>
          <w:rFonts w:ascii="Tahoma" w:hAnsi="Tahoma"/>
          <w:sz w:val="32"/>
          <w:szCs w:val="32"/>
          <w:rtl/>
        </w:rPr>
        <w:t xml:space="preserve"> </w:t>
      </w:r>
      <w:r w:rsidR="00CC0B92" w:rsidRPr="00C4523E">
        <w:rPr>
          <w:rFonts w:ascii="Tahoma" w:hAnsi="Tahoma" w:hint="eastAsia"/>
          <w:sz w:val="32"/>
          <w:szCs w:val="32"/>
          <w:rtl/>
        </w:rPr>
        <w:t>شيبة</w:t>
      </w:r>
      <w:r w:rsidR="00CC0B92" w:rsidRPr="00C4523E">
        <w:rPr>
          <w:rFonts w:ascii="Tahoma" w:hAnsi="Tahoma"/>
          <w:sz w:val="32"/>
          <w:szCs w:val="32"/>
          <w:rtl/>
        </w:rPr>
        <w:t xml:space="preserve"> </w:t>
      </w:r>
      <w:r w:rsidR="00CC0B92" w:rsidRPr="00C4523E">
        <w:rPr>
          <w:rFonts w:ascii="Tahoma" w:hAnsi="Tahoma" w:hint="eastAsia"/>
          <w:sz w:val="32"/>
          <w:szCs w:val="32"/>
          <w:rtl/>
        </w:rPr>
        <w:t>بن</w:t>
      </w:r>
      <w:r w:rsidR="00CC0B92" w:rsidRPr="00C4523E">
        <w:rPr>
          <w:rFonts w:ascii="Tahoma" w:hAnsi="Tahoma"/>
          <w:sz w:val="32"/>
          <w:szCs w:val="32"/>
          <w:rtl/>
        </w:rPr>
        <w:t xml:space="preserve"> </w:t>
      </w:r>
      <w:r w:rsidR="00CC0B92" w:rsidRPr="00C4523E">
        <w:rPr>
          <w:rFonts w:ascii="Tahoma" w:hAnsi="Tahoma" w:hint="eastAsia"/>
          <w:sz w:val="32"/>
          <w:szCs w:val="32"/>
          <w:rtl/>
        </w:rPr>
        <w:t>ربيعة،</w:t>
      </w:r>
      <w:r w:rsidR="00CC0B92" w:rsidRPr="00C4523E">
        <w:rPr>
          <w:rFonts w:ascii="Tahoma" w:hAnsi="Tahoma"/>
          <w:sz w:val="32"/>
          <w:szCs w:val="32"/>
          <w:rtl/>
        </w:rPr>
        <w:t xml:space="preserve"> </w:t>
      </w:r>
      <w:r w:rsidR="00CC0B92" w:rsidRPr="00C4523E">
        <w:rPr>
          <w:rFonts w:ascii="Tahoma" w:hAnsi="Tahoma" w:hint="eastAsia"/>
          <w:sz w:val="32"/>
          <w:szCs w:val="32"/>
          <w:rtl/>
        </w:rPr>
        <w:t>امرأة</w:t>
      </w:r>
      <w:r w:rsidR="00CC0B92" w:rsidRPr="00C4523E">
        <w:rPr>
          <w:rFonts w:ascii="Tahoma" w:hAnsi="Tahoma"/>
          <w:sz w:val="32"/>
          <w:szCs w:val="32"/>
          <w:rtl/>
        </w:rPr>
        <w:t xml:space="preserve"> </w:t>
      </w:r>
      <w:r w:rsidR="00CC0B92" w:rsidRPr="00C4523E">
        <w:rPr>
          <w:rFonts w:ascii="Tahoma" w:hAnsi="Tahoma" w:hint="eastAsia"/>
          <w:sz w:val="32"/>
          <w:szCs w:val="32"/>
          <w:rtl/>
        </w:rPr>
        <w:t>عثمان</w:t>
      </w:r>
      <w:r w:rsidR="00CC0B92" w:rsidRPr="00C4523E">
        <w:rPr>
          <w:rFonts w:ascii="Tahoma" w:hAnsi="Tahoma"/>
          <w:sz w:val="32"/>
          <w:szCs w:val="32"/>
          <w:rtl/>
        </w:rPr>
        <w:t xml:space="preserve"> </w:t>
      </w:r>
      <w:r w:rsidR="00CC0B92" w:rsidRPr="00C4523E">
        <w:rPr>
          <w:rFonts w:ascii="Tahoma" w:hAnsi="Tahoma" w:hint="eastAsia"/>
          <w:sz w:val="32"/>
          <w:szCs w:val="32"/>
          <w:rtl/>
        </w:rPr>
        <w:t>بن</w:t>
      </w:r>
      <w:r w:rsidR="00CC0B92" w:rsidRPr="00C4523E">
        <w:rPr>
          <w:rFonts w:ascii="Tahoma" w:hAnsi="Tahoma"/>
          <w:sz w:val="32"/>
          <w:szCs w:val="32"/>
          <w:rtl/>
        </w:rPr>
        <w:t xml:space="preserve"> </w:t>
      </w:r>
      <w:r w:rsidR="00CC0B92" w:rsidRPr="00C4523E">
        <w:rPr>
          <w:rFonts w:ascii="Tahoma" w:hAnsi="Tahoma" w:hint="eastAsia"/>
          <w:sz w:val="32"/>
          <w:szCs w:val="32"/>
          <w:rtl/>
        </w:rPr>
        <w:t>عفان،</w:t>
      </w:r>
      <w:r w:rsidR="00CC0B92" w:rsidRPr="00C4523E">
        <w:rPr>
          <w:rFonts w:ascii="Tahoma" w:hAnsi="Tahoma"/>
          <w:sz w:val="32"/>
          <w:szCs w:val="32"/>
          <w:rtl/>
        </w:rPr>
        <w:t xml:space="preserve"> </w:t>
      </w:r>
      <w:r w:rsidR="00CC0B92" w:rsidRPr="00C4523E">
        <w:rPr>
          <w:rFonts w:ascii="Tahoma" w:hAnsi="Tahoma" w:hint="eastAsia"/>
          <w:sz w:val="32"/>
          <w:szCs w:val="32"/>
          <w:rtl/>
        </w:rPr>
        <w:t>وقيل</w:t>
      </w:r>
      <w:r w:rsidR="00CC0B92" w:rsidRPr="00C4523E">
        <w:rPr>
          <w:rFonts w:ascii="Tahoma" w:hAnsi="Tahoma"/>
          <w:sz w:val="32"/>
          <w:szCs w:val="32"/>
          <w:rtl/>
        </w:rPr>
        <w:t xml:space="preserve">: </w:t>
      </w:r>
      <w:r w:rsidR="00CC0B92" w:rsidRPr="00C4523E">
        <w:rPr>
          <w:rFonts w:ascii="Tahoma" w:hAnsi="Tahoma" w:hint="eastAsia"/>
          <w:sz w:val="32"/>
          <w:szCs w:val="32"/>
          <w:rtl/>
        </w:rPr>
        <w:t>مولى</w:t>
      </w:r>
      <w:r w:rsidR="00CC0B92" w:rsidRPr="00C4523E">
        <w:rPr>
          <w:rFonts w:ascii="Tahoma" w:hAnsi="Tahoma"/>
          <w:sz w:val="32"/>
          <w:szCs w:val="32"/>
          <w:rtl/>
        </w:rPr>
        <w:t xml:space="preserve"> </w:t>
      </w:r>
      <w:r w:rsidR="00CC0B92" w:rsidRPr="00C4523E">
        <w:rPr>
          <w:rFonts w:ascii="Tahoma" w:hAnsi="Tahoma" w:hint="eastAsia"/>
          <w:sz w:val="32"/>
          <w:szCs w:val="32"/>
          <w:rtl/>
        </w:rPr>
        <w:t>عائشة</w:t>
      </w:r>
      <w:r w:rsidR="00CC0B92" w:rsidRPr="00C4523E">
        <w:rPr>
          <w:rFonts w:ascii="Tahoma" w:hAnsi="Tahoma"/>
          <w:sz w:val="32"/>
          <w:szCs w:val="32"/>
          <w:rtl/>
        </w:rPr>
        <w:t xml:space="preserve"> </w:t>
      </w:r>
      <w:r w:rsidR="00CC0B92" w:rsidRPr="00C4523E">
        <w:rPr>
          <w:rFonts w:ascii="Tahoma" w:hAnsi="Tahoma" w:hint="eastAsia"/>
          <w:sz w:val="32"/>
          <w:szCs w:val="32"/>
          <w:rtl/>
        </w:rPr>
        <w:t>بنت</w:t>
      </w:r>
      <w:r w:rsidR="00CC0B92" w:rsidRPr="00C4523E">
        <w:rPr>
          <w:rFonts w:ascii="Tahoma" w:hAnsi="Tahoma"/>
          <w:sz w:val="32"/>
          <w:szCs w:val="32"/>
          <w:rtl/>
        </w:rPr>
        <w:t xml:space="preserve"> </w:t>
      </w:r>
      <w:r w:rsidR="00CC0B92" w:rsidRPr="00C4523E">
        <w:rPr>
          <w:rFonts w:ascii="Tahoma" w:hAnsi="Tahoma" w:hint="eastAsia"/>
          <w:sz w:val="32"/>
          <w:szCs w:val="32"/>
          <w:rtl/>
        </w:rPr>
        <w:t>شيبة</w:t>
      </w:r>
      <w:r w:rsidR="00CC0B92" w:rsidRPr="00C4523E">
        <w:rPr>
          <w:rFonts w:ascii="Tahoma" w:hAnsi="Tahoma"/>
          <w:sz w:val="32"/>
          <w:szCs w:val="32"/>
          <w:rtl/>
        </w:rPr>
        <w:t xml:space="preserve"> </w:t>
      </w:r>
      <w:r w:rsidR="00CC0B92" w:rsidRPr="00C4523E">
        <w:rPr>
          <w:rFonts w:ascii="Tahoma" w:hAnsi="Tahoma" w:hint="eastAsia"/>
          <w:sz w:val="32"/>
          <w:szCs w:val="32"/>
          <w:rtl/>
        </w:rPr>
        <w:t>بن</w:t>
      </w:r>
      <w:r w:rsidR="00CC0B92" w:rsidRPr="00C4523E">
        <w:rPr>
          <w:rFonts w:ascii="Tahoma" w:hAnsi="Tahoma"/>
          <w:sz w:val="32"/>
          <w:szCs w:val="32"/>
          <w:rtl/>
        </w:rPr>
        <w:t xml:space="preserve"> </w:t>
      </w:r>
      <w:r w:rsidR="00CC0B92" w:rsidRPr="00C4523E">
        <w:rPr>
          <w:rFonts w:ascii="Tahoma" w:hAnsi="Tahoma" w:hint="eastAsia"/>
          <w:sz w:val="32"/>
          <w:szCs w:val="32"/>
          <w:rtl/>
        </w:rPr>
        <w:t>ربيعة،</w:t>
      </w:r>
      <w:r w:rsidR="00CC0B92" w:rsidRPr="00C4523E">
        <w:rPr>
          <w:rFonts w:ascii="Tahoma" w:hAnsi="Tahoma"/>
          <w:sz w:val="32"/>
          <w:szCs w:val="32"/>
          <w:rtl/>
        </w:rPr>
        <w:t xml:space="preserve"> </w:t>
      </w:r>
      <w:r w:rsidR="00CC0B92" w:rsidRPr="00C4523E">
        <w:rPr>
          <w:rFonts w:ascii="Tahoma" w:hAnsi="Tahoma" w:hint="eastAsia"/>
          <w:sz w:val="32"/>
          <w:szCs w:val="32"/>
          <w:rtl/>
        </w:rPr>
        <w:t>وقيل</w:t>
      </w:r>
      <w:r w:rsidR="00CC0B92" w:rsidRPr="00C4523E">
        <w:rPr>
          <w:rFonts w:ascii="Tahoma" w:hAnsi="Tahoma"/>
          <w:sz w:val="32"/>
          <w:szCs w:val="32"/>
          <w:rtl/>
        </w:rPr>
        <w:t xml:space="preserve">: </w:t>
      </w:r>
      <w:r w:rsidR="00CC0B92" w:rsidRPr="00C4523E">
        <w:rPr>
          <w:rFonts w:ascii="Tahoma" w:hAnsi="Tahoma" w:hint="eastAsia"/>
          <w:sz w:val="32"/>
          <w:szCs w:val="32"/>
          <w:rtl/>
        </w:rPr>
        <w:t>مولى</w:t>
      </w:r>
      <w:r w:rsidR="00CC0B92" w:rsidRPr="00C4523E">
        <w:rPr>
          <w:rFonts w:ascii="Tahoma" w:hAnsi="Tahoma"/>
          <w:sz w:val="32"/>
          <w:szCs w:val="32"/>
          <w:rtl/>
        </w:rPr>
        <w:t xml:space="preserve"> </w:t>
      </w:r>
      <w:r w:rsidR="00CC0B92" w:rsidRPr="00C4523E">
        <w:rPr>
          <w:rFonts w:ascii="Tahoma" w:hAnsi="Tahoma" w:hint="eastAsia"/>
          <w:sz w:val="32"/>
          <w:szCs w:val="32"/>
          <w:rtl/>
        </w:rPr>
        <w:t>عائشة</w:t>
      </w:r>
      <w:r w:rsidR="00CC0B92" w:rsidRPr="00C4523E">
        <w:rPr>
          <w:rFonts w:ascii="Tahoma" w:hAnsi="Tahoma"/>
          <w:sz w:val="32"/>
          <w:szCs w:val="32"/>
          <w:rtl/>
        </w:rPr>
        <w:t xml:space="preserve"> </w:t>
      </w:r>
      <w:r w:rsidR="00CC0B92" w:rsidRPr="00C4523E">
        <w:rPr>
          <w:rFonts w:ascii="Tahoma" w:hAnsi="Tahoma" w:hint="eastAsia"/>
          <w:sz w:val="32"/>
          <w:szCs w:val="32"/>
          <w:rtl/>
        </w:rPr>
        <w:t>بنت</w:t>
      </w:r>
      <w:r w:rsidR="00CC0B92" w:rsidRPr="00C4523E">
        <w:rPr>
          <w:rFonts w:ascii="Tahoma" w:hAnsi="Tahoma"/>
          <w:sz w:val="32"/>
          <w:szCs w:val="32"/>
          <w:rtl/>
        </w:rPr>
        <w:t xml:space="preserve"> </w:t>
      </w:r>
      <w:r w:rsidR="00CC0B92" w:rsidRPr="00C4523E">
        <w:rPr>
          <w:rFonts w:ascii="Tahoma" w:hAnsi="Tahoma" w:hint="eastAsia"/>
          <w:sz w:val="32"/>
          <w:szCs w:val="32"/>
          <w:rtl/>
        </w:rPr>
        <w:t>عثمان</w:t>
      </w:r>
      <w:r w:rsidR="00CC0B92" w:rsidRPr="00C4523E">
        <w:rPr>
          <w:rFonts w:ascii="Tahoma" w:hAnsi="Tahoma"/>
          <w:sz w:val="32"/>
          <w:szCs w:val="32"/>
          <w:rtl/>
        </w:rPr>
        <w:t xml:space="preserve"> </w:t>
      </w:r>
      <w:r w:rsidR="00CC0B92" w:rsidRPr="00C4523E">
        <w:rPr>
          <w:rFonts w:ascii="Tahoma" w:hAnsi="Tahoma" w:hint="eastAsia"/>
          <w:sz w:val="32"/>
          <w:szCs w:val="32"/>
          <w:rtl/>
        </w:rPr>
        <w:t>بن</w:t>
      </w:r>
      <w:r w:rsidR="00CC0B92" w:rsidRPr="00C4523E">
        <w:rPr>
          <w:rFonts w:ascii="Tahoma" w:hAnsi="Tahoma"/>
          <w:sz w:val="32"/>
          <w:szCs w:val="32"/>
          <w:rtl/>
        </w:rPr>
        <w:t xml:space="preserve"> </w:t>
      </w:r>
      <w:r w:rsidR="00CC0B92" w:rsidRPr="00C4523E">
        <w:rPr>
          <w:rFonts w:ascii="Tahoma" w:hAnsi="Tahoma" w:hint="eastAsia"/>
          <w:sz w:val="32"/>
          <w:szCs w:val="32"/>
          <w:rtl/>
        </w:rPr>
        <w:t>عفان،</w:t>
      </w:r>
      <w:r w:rsidR="00CC0B92" w:rsidRPr="00C4523E">
        <w:rPr>
          <w:rFonts w:ascii="Tahoma" w:hAnsi="Tahoma"/>
          <w:sz w:val="32"/>
          <w:szCs w:val="32"/>
          <w:rtl/>
        </w:rPr>
        <w:t xml:space="preserve"> </w:t>
      </w:r>
      <w:r w:rsidR="00CC0B92" w:rsidRPr="00C4523E">
        <w:rPr>
          <w:rFonts w:ascii="Tahoma" w:hAnsi="Tahoma" w:hint="eastAsia"/>
          <w:sz w:val="32"/>
          <w:szCs w:val="32"/>
          <w:rtl/>
        </w:rPr>
        <w:t>وقيل</w:t>
      </w:r>
      <w:r w:rsidR="00CC0B92" w:rsidRPr="00C4523E">
        <w:rPr>
          <w:rFonts w:ascii="Tahoma" w:hAnsi="Tahoma"/>
          <w:sz w:val="32"/>
          <w:szCs w:val="32"/>
          <w:rtl/>
        </w:rPr>
        <w:t xml:space="preserve">: </w:t>
      </w:r>
      <w:r w:rsidR="00CC0B92" w:rsidRPr="00C4523E">
        <w:rPr>
          <w:rFonts w:ascii="Tahoma" w:hAnsi="Tahoma" w:hint="eastAsia"/>
          <w:sz w:val="32"/>
          <w:szCs w:val="32"/>
          <w:rtl/>
        </w:rPr>
        <w:t>مولى</w:t>
      </w:r>
      <w:r w:rsidR="00CC0B92" w:rsidRPr="00C4523E">
        <w:rPr>
          <w:rFonts w:ascii="Tahoma" w:hAnsi="Tahoma"/>
          <w:sz w:val="32"/>
          <w:szCs w:val="32"/>
          <w:rtl/>
        </w:rPr>
        <w:t xml:space="preserve"> </w:t>
      </w:r>
      <w:r w:rsidR="00CC0B92" w:rsidRPr="00C4523E">
        <w:rPr>
          <w:rFonts w:ascii="Tahoma" w:hAnsi="Tahoma" w:hint="eastAsia"/>
          <w:sz w:val="32"/>
          <w:szCs w:val="32"/>
          <w:rtl/>
        </w:rPr>
        <w:t>آل</w:t>
      </w:r>
      <w:r w:rsidR="00CC0B92" w:rsidRPr="00C4523E">
        <w:rPr>
          <w:rFonts w:ascii="Tahoma" w:hAnsi="Tahoma"/>
          <w:sz w:val="32"/>
          <w:szCs w:val="32"/>
          <w:rtl/>
        </w:rPr>
        <w:t xml:space="preserve"> </w:t>
      </w:r>
      <w:r w:rsidR="00CC0B92" w:rsidRPr="00C4523E">
        <w:rPr>
          <w:rFonts w:ascii="Tahoma" w:hAnsi="Tahoma" w:hint="eastAsia"/>
          <w:sz w:val="32"/>
          <w:szCs w:val="32"/>
          <w:rtl/>
        </w:rPr>
        <w:t>عثمان</w:t>
      </w:r>
      <w:r w:rsidR="00A92451" w:rsidRPr="00C4523E">
        <w:rPr>
          <w:rFonts w:ascii="Tahoma" w:hAnsi="Tahoma" w:hint="cs"/>
          <w:sz w:val="32"/>
          <w:szCs w:val="32"/>
          <w:rtl/>
        </w:rPr>
        <w:t xml:space="preserve">, </w:t>
      </w:r>
      <w:r w:rsidR="004126D0" w:rsidRPr="00C4523E">
        <w:rPr>
          <w:rFonts w:ascii="Tahoma" w:hAnsi="Tahoma" w:hint="cs"/>
          <w:sz w:val="32"/>
          <w:szCs w:val="32"/>
          <w:rtl/>
        </w:rPr>
        <w:t>فقيه المدينة,</w:t>
      </w:r>
      <w:r w:rsidR="00CC0B92" w:rsidRPr="00C4523E">
        <w:rPr>
          <w:rFonts w:ascii="Tahoma" w:hAnsi="Tahoma" w:hint="cs"/>
          <w:sz w:val="32"/>
          <w:szCs w:val="32"/>
          <w:rtl/>
        </w:rPr>
        <w:t>روى عن:أنس بن</w:t>
      </w:r>
      <w:r w:rsidR="00CC0B92" w:rsidRPr="004D4880">
        <w:rPr>
          <w:rFonts w:ascii="Tahoma" w:hAnsi="Tahoma" w:hint="cs"/>
          <w:sz w:val="32"/>
          <w:szCs w:val="32"/>
          <w:rtl/>
        </w:rPr>
        <w:t xml:space="preserve"> مالك,وابن المسيب,وسليمان بن يسار وغيرهم,</w:t>
      </w:r>
      <w:r w:rsidR="00A92451">
        <w:rPr>
          <w:rFonts w:ascii="Tahoma" w:hAnsi="Tahoma" w:hint="cs"/>
          <w:sz w:val="32"/>
          <w:szCs w:val="32"/>
          <w:rtl/>
        </w:rPr>
        <w:t xml:space="preserve"> </w:t>
      </w:r>
      <w:r w:rsidR="00CC0B92" w:rsidRPr="004D4880">
        <w:rPr>
          <w:rFonts w:ascii="Tahoma" w:hAnsi="Tahoma" w:hint="cs"/>
          <w:sz w:val="32"/>
          <w:szCs w:val="32"/>
          <w:rtl/>
        </w:rPr>
        <w:t>وروى عنه:</w:t>
      </w:r>
      <w:r w:rsidR="00A92451">
        <w:rPr>
          <w:rFonts w:ascii="Tahoma" w:hAnsi="Tahoma" w:hint="cs"/>
          <w:sz w:val="32"/>
          <w:szCs w:val="32"/>
          <w:rtl/>
        </w:rPr>
        <w:t xml:space="preserve"> </w:t>
      </w:r>
      <w:r w:rsidR="00CC0B92" w:rsidRPr="004D4880">
        <w:rPr>
          <w:rFonts w:ascii="Tahoma" w:hAnsi="Tahoma" w:hint="cs"/>
          <w:sz w:val="32"/>
          <w:szCs w:val="32"/>
          <w:rtl/>
        </w:rPr>
        <w:t>إبراهيم بن عقبة المدني,</w:t>
      </w:r>
      <w:r w:rsidR="00A92451">
        <w:rPr>
          <w:rFonts w:ascii="Tahoma" w:hAnsi="Tahoma" w:hint="cs"/>
          <w:sz w:val="32"/>
          <w:szCs w:val="32"/>
          <w:rtl/>
        </w:rPr>
        <w:t xml:space="preserve"> </w:t>
      </w:r>
      <w:r w:rsidR="00CC0B92" w:rsidRPr="004D4880">
        <w:rPr>
          <w:rFonts w:ascii="Tahoma" w:hAnsi="Tahoma" w:hint="cs"/>
          <w:sz w:val="32"/>
          <w:szCs w:val="32"/>
          <w:rtl/>
        </w:rPr>
        <w:t>وسفيان الثوري,</w:t>
      </w:r>
      <w:r w:rsidR="00A92451">
        <w:rPr>
          <w:rFonts w:ascii="Tahoma" w:hAnsi="Tahoma" w:hint="cs"/>
          <w:sz w:val="32"/>
          <w:szCs w:val="32"/>
          <w:rtl/>
        </w:rPr>
        <w:t xml:space="preserve"> </w:t>
      </w:r>
      <w:r w:rsidR="00CC0B92" w:rsidRPr="004D4880">
        <w:rPr>
          <w:rFonts w:ascii="Tahoma" w:hAnsi="Tahoma" w:hint="cs"/>
          <w:sz w:val="32"/>
          <w:szCs w:val="32"/>
          <w:rtl/>
        </w:rPr>
        <w:t>وسليمان الأعمش وغيرهم,</w:t>
      </w:r>
      <w:r w:rsidR="00A92451">
        <w:rPr>
          <w:rFonts w:ascii="Tahoma" w:hAnsi="Tahoma" w:hint="cs"/>
          <w:sz w:val="32"/>
          <w:szCs w:val="32"/>
          <w:rtl/>
        </w:rPr>
        <w:t xml:space="preserve"> </w:t>
      </w:r>
      <w:r w:rsidR="00CC0B92" w:rsidRPr="004D4880">
        <w:rPr>
          <w:rFonts w:ascii="Tahoma" w:hAnsi="Tahoma" w:hint="cs"/>
          <w:sz w:val="32"/>
          <w:szCs w:val="32"/>
          <w:rtl/>
        </w:rPr>
        <w:t>توفي سنة(130هـ),</w:t>
      </w:r>
      <w:r w:rsidR="00A92451">
        <w:rPr>
          <w:rFonts w:ascii="Tahoma" w:hAnsi="Tahoma" w:hint="cs"/>
          <w:sz w:val="32"/>
          <w:szCs w:val="32"/>
          <w:rtl/>
        </w:rPr>
        <w:t xml:space="preserve"> </w:t>
      </w:r>
      <w:r w:rsidR="00CC0B92" w:rsidRPr="004D4880">
        <w:rPr>
          <w:rFonts w:ascii="Tahoma" w:hAnsi="Tahoma" w:hint="cs"/>
          <w:sz w:val="32"/>
          <w:szCs w:val="32"/>
          <w:rtl/>
        </w:rPr>
        <w:t>وقيل</w:t>
      </w:r>
      <w:r w:rsidR="00393A85" w:rsidRPr="004D4880">
        <w:rPr>
          <w:rFonts w:ascii="Tahoma" w:hAnsi="Tahoma" w:hint="cs"/>
          <w:sz w:val="32"/>
          <w:szCs w:val="32"/>
          <w:rtl/>
        </w:rPr>
        <w:t>:</w:t>
      </w:r>
      <w:r w:rsidR="00A92451">
        <w:rPr>
          <w:rFonts w:ascii="Tahoma" w:hAnsi="Tahoma" w:hint="cs"/>
          <w:sz w:val="32"/>
          <w:szCs w:val="32"/>
          <w:rtl/>
        </w:rPr>
        <w:t xml:space="preserve"> </w:t>
      </w:r>
      <w:r w:rsidR="00CC0B92" w:rsidRPr="004D4880">
        <w:rPr>
          <w:rFonts w:ascii="Tahoma" w:hAnsi="Tahoma" w:hint="cs"/>
          <w:sz w:val="32"/>
          <w:szCs w:val="32"/>
          <w:rtl/>
        </w:rPr>
        <w:t>(131هـ)</w:t>
      </w:r>
      <w:r w:rsidR="00A92451">
        <w:rPr>
          <w:rFonts w:ascii="Tahoma" w:hAnsi="Tahoma" w:hint="cs"/>
          <w:sz w:val="32"/>
          <w:szCs w:val="32"/>
          <w:rtl/>
        </w:rPr>
        <w:t xml:space="preserve"> </w:t>
      </w:r>
      <w:r w:rsidR="00CC0B92" w:rsidRPr="004D4880">
        <w:rPr>
          <w:rFonts w:ascii="Tahoma" w:hAnsi="Tahoma" w:hint="cs"/>
          <w:sz w:val="32"/>
          <w:szCs w:val="32"/>
          <w:rtl/>
        </w:rPr>
        <w:t>,</w:t>
      </w:r>
      <w:r w:rsidR="00D01476">
        <w:rPr>
          <w:rFonts w:ascii="Tahoma" w:hAnsi="Tahoma" w:hint="cs"/>
          <w:sz w:val="32"/>
          <w:szCs w:val="32"/>
          <w:rtl/>
        </w:rPr>
        <w:t xml:space="preserve"> </w:t>
      </w:r>
      <w:r w:rsidR="00CC0B92" w:rsidRPr="004D4880">
        <w:rPr>
          <w:rFonts w:ascii="Tahoma" w:hAnsi="Tahoma" w:hint="cs"/>
          <w:sz w:val="32"/>
          <w:szCs w:val="32"/>
          <w:rtl/>
        </w:rPr>
        <w:t>وقيل</w:t>
      </w:r>
      <w:r w:rsidR="00393A85" w:rsidRPr="004D4880">
        <w:rPr>
          <w:rFonts w:ascii="Tahoma" w:hAnsi="Tahoma" w:hint="cs"/>
          <w:sz w:val="32"/>
          <w:szCs w:val="32"/>
          <w:rtl/>
        </w:rPr>
        <w:t>:</w:t>
      </w:r>
      <w:r w:rsidR="00A92451">
        <w:rPr>
          <w:rFonts w:ascii="Tahoma" w:hAnsi="Tahoma" w:hint="cs"/>
          <w:sz w:val="32"/>
          <w:szCs w:val="32"/>
          <w:rtl/>
        </w:rPr>
        <w:t xml:space="preserve"> </w:t>
      </w:r>
      <w:r w:rsidR="00CC0B92" w:rsidRPr="004D4880">
        <w:rPr>
          <w:rFonts w:ascii="Tahoma" w:hAnsi="Tahoma" w:hint="cs"/>
          <w:sz w:val="32"/>
          <w:szCs w:val="32"/>
          <w:rtl/>
        </w:rPr>
        <w:t>(132هـ).</w:t>
      </w:r>
    </w:p>
    <w:p w:rsidR="00CC0B92" w:rsidRPr="004D4880" w:rsidRDefault="00CC0B92" w:rsidP="00E455A4">
      <w:pPr>
        <w:pStyle w:val="af3"/>
        <w:ind w:hanging="31"/>
        <w:rPr>
          <w:rFonts w:ascii="Tahoma" w:hAnsi="Tahoma"/>
          <w:sz w:val="32"/>
          <w:szCs w:val="32"/>
        </w:rPr>
      </w:pPr>
      <w:r w:rsidRPr="004D4880">
        <w:rPr>
          <w:rFonts w:ascii="Tahoma" w:hAnsi="Tahoma" w:hint="cs"/>
          <w:sz w:val="32"/>
          <w:szCs w:val="32"/>
          <w:rtl/>
        </w:rPr>
        <w:t>انظر ترجمته في:</w:t>
      </w:r>
      <w:r w:rsidR="00A92451">
        <w:rPr>
          <w:rFonts w:ascii="Tahoma" w:hAnsi="Tahoma" w:hint="cs"/>
          <w:sz w:val="32"/>
          <w:szCs w:val="32"/>
          <w:rtl/>
        </w:rPr>
        <w:t xml:space="preserve"> </w:t>
      </w:r>
      <w:r w:rsidRPr="004D4880">
        <w:rPr>
          <w:rFonts w:ascii="Tahoma" w:hAnsi="Tahoma" w:hint="cs"/>
          <w:sz w:val="32"/>
          <w:szCs w:val="32"/>
          <w:rtl/>
        </w:rPr>
        <w:t>تهذيب الكمال(14/476)رقم الترجمة(3253),</w:t>
      </w:r>
      <w:r w:rsidR="00A92451">
        <w:rPr>
          <w:rFonts w:ascii="Tahoma" w:hAnsi="Tahoma" w:hint="cs"/>
          <w:sz w:val="32"/>
          <w:szCs w:val="32"/>
          <w:rtl/>
        </w:rPr>
        <w:t xml:space="preserve"> </w:t>
      </w:r>
      <w:r w:rsidR="004126D0" w:rsidRPr="004D4880">
        <w:rPr>
          <w:rFonts w:ascii="Tahoma" w:hAnsi="Tahoma" w:hint="cs"/>
          <w:sz w:val="32"/>
          <w:szCs w:val="32"/>
          <w:rtl/>
        </w:rPr>
        <w:t>سير أعلام النبلاء(5/445),</w:t>
      </w:r>
    </w:p>
  </w:footnote>
  <w:footnote w:id="6">
    <w:p w:rsidR="001A6DC3" w:rsidRPr="004D4880" w:rsidRDefault="001A6DC3" w:rsidP="00767CFB">
      <w:pPr>
        <w:pStyle w:val="af3"/>
        <w:spacing w:before="120"/>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 أقوالهم في:</w:t>
      </w:r>
      <w:r w:rsidR="00ED002B" w:rsidRPr="004D4880">
        <w:rPr>
          <w:rFonts w:ascii="Tahoma" w:hAnsi="Tahoma" w:hint="cs"/>
          <w:sz w:val="32"/>
          <w:szCs w:val="32"/>
          <w:rtl/>
        </w:rPr>
        <w:t xml:space="preserve"> مصنف ابن أبي شيبة(7/332-333),</w:t>
      </w:r>
      <w:r w:rsidR="00A92451">
        <w:rPr>
          <w:rFonts w:ascii="Tahoma" w:hAnsi="Tahoma" w:hint="cs"/>
          <w:sz w:val="32"/>
          <w:szCs w:val="32"/>
          <w:rtl/>
        </w:rPr>
        <w:t xml:space="preserve"> </w:t>
      </w:r>
      <w:r w:rsidR="00414DAC" w:rsidRPr="004D4880">
        <w:rPr>
          <w:rFonts w:ascii="Tahoma" w:hAnsi="Tahoma" w:hint="cs"/>
          <w:sz w:val="32"/>
          <w:szCs w:val="32"/>
          <w:rtl/>
        </w:rPr>
        <w:t>المدونة(3/428</w:t>
      </w:r>
      <w:r w:rsidR="0033590C" w:rsidRPr="004D4880">
        <w:rPr>
          <w:rFonts w:ascii="Tahoma" w:hAnsi="Tahoma" w:hint="cs"/>
          <w:sz w:val="32"/>
          <w:szCs w:val="32"/>
          <w:rtl/>
        </w:rPr>
        <w:t>)</w:t>
      </w:r>
      <w:r w:rsidR="00EE2CB9" w:rsidRPr="004D4880">
        <w:rPr>
          <w:rFonts w:ascii="Tahoma" w:hAnsi="Tahoma" w:hint="cs"/>
          <w:sz w:val="32"/>
          <w:szCs w:val="32"/>
          <w:rtl/>
        </w:rPr>
        <w:t>,</w:t>
      </w:r>
      <w:r w:rsidR="00A92451">
        <w:rPr>
          <w:rFonts w:ascii="Tahoma" w:hAnsi="Tahoma" w:hint="cs"/>
          <w:sz w:val="32"/>
          <w:szCs w:val="32"/>
          <w:rtl/>
        </w:rPr>
        <w:t xml:space="preserve"> </w:t>
      </w:r>
      <w:r w:rsidR="00EE2CB9" w:rsidRPr="004D4880">
        <w:rPr>
          <w:rFonts w:ascii="Tahoma" w:hAnsi="Tahoma" w:hint="cs"/>
          <w:sz w:val="32"/>
          <w:szCs w:val="32"/>
          <w:rtl/>
        </w:rPr>
        <w:t>الإشراف لابن</w:t>
      </w:r>
      <w:r w:rsidR="00EB52FB" w:rsidRPr="004D4880">
        <w:rPr>
          <w:rFonts w:ascii="Tahoma" w:hAnsi="Tahoma" w:hint="cs"/>
          <w:sz w:val="32"/>
          <w:szCs w:val="32"/>
          <w:rtl/>
        </w:rPr>
        <w:t xml:space="preserve"> المنذر </w:t>
      </w:r>
      <w:r w:rsidR="00EE2CB9" w:rsidRPr="004D4880">
        <w:rPr>
          <w:rFonts w:ascii="Tahoma" w:hAnsi="Tahoma" w:hint="cs"/>
          <w:sz w:val="32"/>
          <w:szCs w:val="32"/>
          <w:rtl/>
        </w:rPr>
        <w:t>(6/300)</w:t>
      </w:r>
      <w:r w:rsidR="0033590C" w:rsidRPr="004D4880">
        <w:rPr>
          <w:rFonts w:ascii="Tahoma" w:hAnsi="Tahoma" w:hint="cs"/>
          <w:sz w:val="32"/>
          <w:szCs w:val="32"/>
          <w:rtl/>
        </w:rPr>
        <w:t>,</w:t>
      </w:r>
      <w:r w:rsidR="00A92451">
        <w:rPr>
          <w:rFonts w:ascii="Tahoma" w:hAnsi="Tahoma" w:hint="cs"/>
          <w:sz w:val="32"/>
          <w:szCs w:val="32"/>
          <w:rtl/>
        </w:rPr>
        <w:t xml:space="preserve"> </w:t>
      </w:r>
      <w:r w:rsidR="0033590C" w:rsidRPr="004D4880">
        <w:rPr>
          <w:rFonts w:ascii="Tahoma" w:hAnsi="Tahoma" w:hint="cs"/>
          <w:sz w:val="32"/>
          <w:szCs w:val="32"/>
          <w:rtl/>
        </w:rPr>
        <w:t>المجموع(15/61),</w:t>
      </w:r>
    </w:p>
  </w:footnote>
  <w:footnote w:id="7">
    <w:p w:rsidR="00F452F7" w:rsidRPr="00994E8E" w:rsidRDefault="00F452F7" w:rsidP="00E9566B">
      <w:pPr>
        <w:pStyle w:val="af3"/>
        <w:spacing w:before="120" w:after="120"/>
        <w:rPr>
          <w:rFonts w:ascii="Tahoma" w:hAnsi="Tahoma"/>
          <w:spacing w:val="-4"/>
          <w:sz w:val="32"/>
          <w:szCs w:val="32"/>
        </w:rPr>
      </w:pPr>
      <w:r w:rsidRPr="00994E8E">
        <w:rPr>
          <w:rFonts w:ascii="Tahoma" w:hAnsi="Tahoma"/>
          <w:spacing w:val="-4"/>
          <w:sz w:val="32"/>
          <w:szCs w:val="32"/>
          <w:rtl/>
        </w:rPr>
        <w:t>(</w:t>
      </w:r>
      <w:r w:rsidRPr="00994E8E">
        <w:rPr>
          <w:rStyle w:val="ae"/>
          <w:rFonts w:ascii="Tahoma" w:hAnsi="Tahoma"/>
          <w:spacing w:val="-4"/>
          <w:sz w:val="32"/>
          <w:szCs w:val="32"/>
          <w:vertAlign w:val="baseline"/>
        </w:rPr>
        <w:footnoteRef/>
      </w:r>
      <w:r w:rsidRPr="00994E8E">
        <w:rPr>
          <w:rFonts w:ascii="Tahoma" w:hAnsi="Tahoma"/>
          <w:spacing w:val="-4"/>
          <w:sz w:val="32"/>
          <w:szCs w:val="32"/>
          <w:rtl/>
        </w:rPr>
        <w:t>)</w:t>
      </w:r>
      <w:r w:rsidRPr="00994E8E">
        <w:rPr>
          <w:rFonts w:ascii="Tahoma" w:hAnsi="Tahoma" w:hint="cs"/>
          <w:spacing w:val="-4"/>
          <w:sz w:val="32"/>
          <w:szCs w:val="32"/>
          <w:rtl/>
        </w:rPr>
        <w:t xml:space="preserve"> انظر:</w:t>
      </w:r>
      <w:r w:rsidR="005F1E91" w:rsidRPr="00994E8E">
        <w:rPr>
          <w:rFonts w:ascii="Tahoma" w:eastAsiaTheme="minorHAnsi" w:hAnsi="Tahoma" w:hint="cs"/>
          <w:color w:val="auto"/>
          <w:spacing w:val="-4"/>
          <w:sz w:val="32"/>
          <w:szCs w:val="32"/>
          <w:rtl/>
          <w:lang w:eastAsia="en-US"/>
        </w:rPr>
        <w:t xml:space="preserve"> </w:t>
      </w:r>
      <w:r w:rsidR="005F1E91" w:rsidRPr="00994E8E">
        <w:rPr>
          <w:rFonts w:ascii="Tahoma" w:hAnsi="Tahoma" w:hint="cs"/>
          <w:spacing w:val="-4"/>
          <w:sz w:val="32"/>
          <w:szCs w:val="32"/>
          <w:rtl/>
        </w:rPr>
        <w:t>الاستذكار(6/547),</w:t>
      </w:r>
      <w:r w:rsidR="00A92451" w:rsidRPr="00994E8E">
        <w:rPr>
          <w:rFonts w:ascii="Tahoma" w:hAnsi="Tahoma" w:hint="cs"/>
          <w:spacing w:val="-4"/>
          <w:sz w:val="32"/>
          <w:szCs w:val="32"/>
          <w:rtl/>
        </w:rPr>
        <w:t xml:space="preserve"> </w:t>
      </w:r>
      <w:r w:rsidR="00F501BE" w:rsidRPr="00994E8E">
        <w:rPr>
          <w:rFonts w:ascii="Tahoma" w:hAnsi="Tahoma" w:hint="cs"/>
          <w:spacing w:val="-4"/>
          <w:sz w:val="32"/>
          <w:szCs w:val="32"/>
          <w:rtl/>
        </w:rPr>
        <w:t>الكافي في فقه أهل المدينة(2/748)</w:t>
      </w:r>
      <w:r w:rsidR="00D3666F" w:rsidRPr="00994E8E">
        <w:rPr>
          <w:rFonts w:ascii="Tahoma" w:hAnsi="Tahoma" w:hint="cs"/>
          <w:spacing w:val="-4"/>
          <w:sz w:val="32"/>
          <w:szCs w:val="32"/>
          <w:rtl/>
        </w:rPr>
        <w:t>,</w:t>
      </w:r>
      <w:r w:rsidR="00A92451" w:rsidRPr="00994E8E">
        <w:rPr>
          <w:rFonts w:ascii="Tahoma" w:hAnsi="Tahoma" w:hint="cs"/>
          <w:spacing w:val="-4"/>
          <w:sz w:val="32"/>
          <w:szCs w:val="32"/>
          <w:rtl/>
        </w:rPr>
        <w:t xml:space="preserve"> </w:t>
      </w:r>
      <w:r w:rsidR="00F501BE" w:rsidRPr="00994E8E">
        <w:rPr>
          <w:rFonts w:ascii="Tahoma" w:hAnsi="Tahoma" w:hint="cs"/>
          <w:spacing w:val="-4"/>
          <w:sz w:val="32"/>
          <w:szCs w:val="32"/>
          <w:rtl/>
        </w:rPr>
        <w:t>مواهب الجليل(7/537-538)</w:t>
      </w:r>
      <w:r w:rsidR="005F1E91" w:rsidRPr="00994E8E">
        <w:rPr>
          <w:rFonts w:ascii="Tahoma" w:hAnsi="Tahoma" w:hint="cs"/>
          <w:spacing w:val="-4"/>
          <w:sz w:val="32"/>
          <w:szCs w:val="32"/>
          <w:rtl/>
        </w:rPr>
        <w:t>.</w:t>
      </w:r>
    </w:p>
  </w:footnote>
  <w:footnote w:id="8">
    <w:p w:rsidR="00605AB3" w:rsidRPr="004D4880" w:rsidRDefault="00605AB3" w:rsidP="001D7A2D">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002179D3" w:rsidRPr="004D4880">
        <w:rPr>
          <w:rFonts w:ascii="Tahoma" w:hAnsi="Tahoma" w:hint="cs"/>
          <w:sz w:val="32"/>
          <w:szCs w:val="32"/>
          <w:rtl/>
        </w:rPr>
        <w:t xml:space="preserve">انظر: </w:t>
      </w:r>
      <w:r w:rsidR="00134909" w:rsidRPr="004D4880">
        <w:rPr>
          <w:rFonts w:ascii="Tahoma" w:hAnsi="Tahoma" w:hint="cs"/>
          <w:sz w:val="32"/>
          <w:szCs w:val="32"/>
          <w:rtl/>
        </w:rPr>
        <w:t>روضة الطالبين (5/256),</w:t>
      </w:r>
      <w:r w:rsidR="00551E10">
        <w:rPr>
          <w:rFonts w:ascii="Tahoma" w:hAnsi="Tahoma" w:hint="cs"/>
          <w:sz w:val="32"/>
          <w:szCs w:val="32"/>
          <w:rtl/>
        </w:rPr>
        <w:t xml:space="preserve"> </w:t>
      </w:r>
      <w:r w:rsidR="00594795" w:rsidRPr="004D4880">
        <w:rPr>
          <w:rFonts w:ascii="Tahoma" w:hAnsi="Tahoma" w:hint="cs"/>
          <w:sz w:val="32"/>
          <w:szCs w:val="32"/>
          <w:rtl/>
        </w:rPr>
        <w:t>المجموع(15</w:t>
      </w:r>
      <w:r w:rsidR="004F111D" w:rsidRPr="004D4880">
        <w:rPr>
          <w:rFonts w:ascii="Tahoma" w:hAnsi="Tahoma" w:hint="cs"/>
          <w:sz w:val="32"/>
          <w:szCs w:val="32"/>
          <w:rtl/>
        </w:rPr>
        <w:t>/</w:t>
      </w:r>
      <w:r w:rsidR="000A78B4" w:rsidRPr="004D4880">
        <w:rPr>
          <w:rFonts w:ascii="Tahoma" w:hAnsi="Tahoma" w:hint="cs"/>
          <w:sz w:val="32"/>
          <w:szCs w:val="32"/>
          <w:rtl/>
        </w:rPr>
        <w:t>61</w:t>
      </w:r>
      <w:r w:rsidR="0085405C" w:rsidRPr="004D4880">
        <w:rPr>
          <w:rFonts w:ascii="Tahoma" w:hAnsi="Tahoma" w:hint="cs"/>
          <w:sz w:val="32"/>
          <w:szCs w:val="32"/>
          <w:rtl/>
        </w:rPr>
        <w:t>),</w:t>
      </w:r>
      <w:r w:rsidR="00551E10">
        <w:rPr>
          <w:rFonts w:ascii="Tahoma" w:hAnsi="Tahoma" w:hint="cs"/>
          <w:sz w:val="32"/>
          <w:szCs w:val="32"/>
          <w:rtl/>
        </w:rPr>
        <w:t xml:space="preserve"> </w:t>
      </w:r>
      <w:r w:rsidR="000A78B4" w:rsidRPr="004D4880">
        <w:rPr>
          <w:rFonts w:ascii="Tahoma" w:hAnsi="Tahoma" w:hint="cs"/>
          <w:sz w:val="32"/>
          <w:szCs w:val="32"/>
          <w:rtl/>
        </w:rPr>
        <w:t>مغني المحتاج(2/349).</w:t>
      </w:r>
    </w:p>
  </w:footnote>
  <w:footnote w:id="9">
    <w:p w:rsidR="009E5B06" w:rsidRPr="004D4880" w:rsidRDefault="009E5B06" w:rsidP="00E9566B">
      <w:pPr>
        <w:pStyle w:val="af3"/>
        <w:spacing w:before="120" w:after="120"/>
        <w:rPr>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w:t>
      </w:r>
      <w:r w:rsidR="00ED76B3" w:rsidRPr="004D4880">
        <w:rPr>
          <w:rFonts w:hint="cs"/>
          <w:sz w:val="32"/>
          <w:szCs w:val="32"/>
          <w:rtl/>
        </w:rPr>
        <w:t xml:space="preserve"> </w:t>
      </w:r>
      <w:r w:rsidRPr="004D4880">
        <w:rPr>
          <w:rFonts w:hint="cs"/>
          <w:sz w:val="32"/>
          <w:szCs w:val="32"/>
          <w:rtl/>
        </w:rPr>
        <w:t xml:space="preserve">انظر: </w:t>
      </w:r>
      <w:r w:rsidR="009712D1" w:rsidRPr="004D4880">
        <w:rPr>
          <w:rFonts w:asciiTheme="minorHAnsi" w:eastAsiaTheme="minorHAnsi" w:hAnsiTheme="minorHAnsi" w:hint="cs"/>
          <w:sz w:val="32"/>
          <w:szCs w:val="32"/>
          <w:rtl/>
          <w:lang w:eastAsia="en-US"/>
        </w:rPr>
        <w:t>المغني(</w:t>
      </w:r>
      <w:r w:rsidR="00D67C26">
        <w:rPr>
          <w:rFonts w:asciiTheme="minorHAnsi" w:eastAsiaTheme="minorHAnsi" w:hAnsiTheme="minorHAnsi" w:hint="cs"/>
          <w:sz w:val="32"/>
          <w:szCs w:val="32"/>
          <w:rtl/>
          <w:lang w:eastAsia="en-US"/>
        </w:rPr>
        <w:t>8</w:t>
      </w:r>
      <w:r w:rsidR="009712D1" w:rsidRPr="004D4880">
        <w:rPr>
          <w:rFonts w:asciiTheme="minorHAnsi" w:eastAsiaTheme="minorHAnsi" w:hAnsiTheme="minorHAnsi" w:hint="cs"/>
          <w:sz w:val="32"/>
          <w:szCs w:val="32"/>
          <w:rtl/>
          <w:lang w:eastAsia="en-US"/>
        </w:rPr>
        <w:t>/</w:t>
      </w:r>
      <w:r w:rsidR="00D67C26">
        <w:rPr>
          <w:rFonts w:asciiTheme="minorHAnsi" w:eastAsiaTheme="minorHAnsi" w:hAnsiTheme="minorHAnsi" w:hint="cs"/>
          <w:sz w:val="32"/>
          <w:szCs w:val="32"/>
          <w:rtl/>
          <w:lang w:eastAsia="en-US"/>
        </w:rPr>
        <w:t>56</w:t>
      </w:r>
      <w:r w:rsidR="009712D1" w:rsidRPr="004D4880">
        <w:rPr>
          <w:rFonts w:asciiTheme="minorHAnsi" w:eastAsiaTheme="minorHAnsi" w:hAnsiTheme="minorHAnsi" w:hint="cs"/>
          <w:sz w:val="32"/>
          <w:szCs w:val="32"/>
          <w:rtl/>
          <w:lang w:eastAsia="en-US"/>
        </w:rPr>
        <w:t>),</w:t>
      </w:r>
      <w:r w:rsidR="00551E10">
        <w:rPr>
          <w:rFonts w:asciiTheme="minorHAnsi" w:eastAsiaTheme="minorHAnsi" w:hAnsiTheme="minorHAnsi" w:hint="cs"/>
          <w:sz w:val="32"/>
          <w:szCs w:val="32"/>
          <w:rtl/>
          <w:lang w:eastAsia="en-US"/>
        </w:rPr>
        <w:t xml:space="preserve"> </w:t>
      </w:r>
      <w:r w:rsidR="005063D5" w:rsidRPr="004D4880">
        <w:rPr>
          <w:rFonts w:asciiTheme="minorHAnsi" w:eastAsiaTheme="minorHAnsi" w:hAnsiTheme="minorHAnsi" w:hint="cs"/>
          <w:sz w:val="32"/>
          <w:szCs w:val="32"/>
          <w:rtl/>
          <w:lang w:eastAsia="en-US"/>
        </w:rPr>
        <w:t>المبدع(5/21),</w:t>
      </w:r>
      <w:r w:rsidR="00551E10">
        <w:rPr>
          <w:rFonts w:hint="cs"/>
          <w:sz w:val="32"/>
          <w:szCs w:val="32"/>
          <w:rtl/>
        </w:rPr>
        <w:t xml:space="preserve"> </w:t>
      </w:r>
      <w:r w:rsidR="00C73762" w:rsidRPr="004D4880">
        <w:rPr>
          <w:rFonts w:hint="cs"/>
          <w:sz w:val="32"/>
          <w:szCs w:val="32"/>
          <w:rtl/>
        </w:rPr>
        <w:t>الإنصاف</w:t>
      </w:r>
      <w:r w:rsidR="005063D5" w:rsidRPr="004D4880">
        <w:rPr>
          <w:rFonts w:hint="cs"/>
          <w:sz w:val="32"/>
          <w:szCs w:val="32"/>
          <w:rtl/>
        </w:rPr>
        <w:t>(6/</w:t>
      </w:r>
      <w:r w:rsidR="005C5A7A" w:rsidRPr="004D4880">
        <w:rPr>
          <w:rFonts w:hint="cs"/>
          <w:sz w:val="32"/>
          <w:szCs w:val="32"/>
          <w:rtl/>
        </w:rPr>
        <w:t>34</w:t>
      </w:r>
      <w:r w:rsidR="005063D5" w:rsidRPr="004D4880">
        <w:rPr>
          <w:rFonts w:hint="cs"/>
          <w:sz w:val="32"/>
          <w:szCs w:val="32"/>
          <w:rtl/>
        </w:rPr>
        <w:t>)</w:t>
      </w:r>
      <w:r w:rsidR="007B2BE9" w:rsidRPr="004D4880">
        <w:rPr>
          <w:rFonts w:hint="cs"/>
          <w:sz w:val="32"/>
          <w:szCs w:val="32"/>
          <w:rtl/>
        </w:rPr>
        <w:t>,</w:t>
      </w:r>
      <w:r w:rsidR="00551E10">
        <w:rPr>
          <w:rFonts w:hint="cs"/>
          <w:sz w:val="32"/>
          <w:szCs w:val="32"/>
          <w:rtl/>
        </w:rPr>
        <w:t xml:space="preserve"> </w:t>
      </w:r>
      <w:r w:rsidR="007B2BE9" w:rsidRPr="004D4880">
        <w:rPr>
          <w:rFonts w:hint="cs"/>
          <w:sz w:val="32"/>
          <w:szCs w:val="32"/>
          <w:rtl/>
        </w:rPr>
        <w:t xml:space="preserve">الإقناع </w:t>
      </w:r>
      <w:r w:rsidR="00F6665D" w:rsidRPr="004D4880">
        <w:rPr>
          <w:rFonts w:hint="cs"/>
          <w:sz w:val="32"/>
          <w:szCs w:val="32"/>
          <w:rtl/>
        </w:rPr>
        <w:t>(2/294)</w:t>
      </w:r>
      <w:r w:rsidR="005063D5" w:rsidRPr="004D4880">
        <w:rPr>
          <w:rFonts w:hint="cs"/>
          <w:sz w:val="32"/>
          <w:szCs w:val="32"/>
          <w:rtl/>
        </w:rPr>
        <w:t>.</w:t>
      </w:r>
    </w:p>
  </w:footnote>
  <w:footnote w:id="10">
    <w:p w:rsidR="00F2170C" w:rsidRPr="004D4880" w:rsidRDefault="00F2170C" w:rsidP="00F2170C">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 المحلى(8/197).</w:t>
      </w:r>
    </w:p>
  </w:footnote>
  <w:footnote w:id="11">
    <w:p w:rsidR="00E00DDE" w:rsidRPr="00A7337C" w:rsidRDefault="00E00DDE" w:rsidP="00E00DDE">
      <w:pPr>
        <w:pStyle w:val="af3"/>
        <w:rPr>
          <w:rFonts w:ascii="Tahoma" w:hAnsi="Tahoma"/>
          <w:sz w:val="32"/>
          <w:szCs w:val="32"/>
        </w:rPr>
      </w:pPr>
      <w:r w:rsidRPr="00A7337C">
        <w:rPr>
          <w:rFonts w:ascii="Tahoma" w:hAnsi="Tahoma"/>
          <w:sz w:val="32"/>
          <w:szCs w:val="32"/>
          <w:rtl/>
        </w:rPr>
        <w:t>(</w:t>
      </w:r>
      <w:r w:rsidRPr="00A7337C">
        <w:rPr>
          <w:rStyle w:val="ae"/>
          <w:rFonts w:ascii="Tahoma" w:hAnsi="Tahoma"/>
          <w:sz w:val="32"/>
          <w:szCs w:val="32"/>
          <w:vertAlign w:val="baseline"/>
        </w:rPr>
        <w:footnoteRef/>
      </w:r>
      <w:r w:rsidRPr="00A7337C">
        <w:rPr>
          <w:rFonts w:ascii="Tahoma" w:hAnsi="Tahoma"/>
          <w:sz w:val="32"/>
          <w:szCs w:val="32"/>
          <w:rtl/>
        </w:rPr>
        <w:t xml:space="preserve">) </w:t>
      </w:r>
      <w:r w:rsidRPr="00A7337C">
        <w:rPr>
          <w:rFonts w:ascii="Tahoma" w:hAnsi="Tahoma" w:hint="cs"/>
          <w:sz w:val="32"/>
          <w:szCs w:val="32"/>
          <w:rtl/>
        </w:rPr>
        <w:t>انظر: مجموع الفتاوى(32/308).</w:t>
      </w:r>
    </w:p>
  </w:footnote>
  <w:footnote w:id="12">
    <w:p w:rsidR="0088754F" w:rsidRDefault="007C44CD" w:rsidP="00D14D00">
      <w:pPr>
        <w:pStyle w:val="af3"/>
        <w:rPr>
          <w:rFonts w:ascii="Tahoma" w:hAnsi="Tahoma"/>
          <w:sz w:val="32"/>
          <w:szCs w:val="32"/>
          <w:rtl/>
        </w:rPr>
      </w:pPr>
      <w:r w:rsidRPr="00A7337C">
        <w:rPr>
          <w:rFonts w:ascii="Tahoma" w:hAnsi="Tahoma"/>
          <w:sz w:val="32"/>
          <w:szCs w:val="32"/>
          <w:rtl/>
        </w:rPr>
        <w:t>(</w:t>
      </w:r>
      <w:r w:rsidRPr="00A7337C">
        <w:rPr>
          <w:rStyle w:val="ae"/>
          <w:rFonts w:ascii="Tahoma" w:hAnsi="Tahoma"/>
          <w:sz w:val="32"/>
          <w:szCs w:val="32"/>
          <w:vertAlign w:val="baseline"/>
        </w:rPr>
        <w:footnoteRef/>
      </w:r>
      <w:r w:rsidRPr="00A7337C">
        <w:rPr>
          <w:rFonts w:ascii="Tahoma" w:hAnsi="Tahoma"/>
          <w:sz w:val="32"/>
          <w:szCs w:val="32"/>
          <w:rtl/>
        </w:rPr>
        <w:t xml:space="preserve">) </w:t>
      </w:r>
      <w:r w:rsidRPr="00A7337C">
        <w:rPr>
          <w:rFonts w:ascii="Tahoma" w:hAnsi="Tahoma" w:hint="cs"/>
          <w:sz w:val="32"/>
          <w:szCs w:val="32"/>
          <w:rtl/>
        </w:rPr>
        <w:t>أخرجه أبو داود في سننه, كتاب البيوع, باب فيمن اشترى عبداً فاستعمله ثم وجد به عيباً(3/284) رقم الحديث(3508),</w:t>
      </w:r>
      <w:r w:rsidR="003D6BDF" w:rsidRPr="00A7337C">
        <w:rPr>
          <w:rFonts w:ascii="Tahoma" w:hAnsi="Tahoma" w:hint="cs"/>
          <w:sz w:val="32"/>
          <w:szCs w:val="32"/>
          <w:rtl/>
        </w:rPr>
        <w:t xml:space="preserve"> وسكت عنه, وأخرجه </w:t>
      </w:r>
      <w:r w:rsidRPr="00A7337C">
        <w:rPr>
          <w:rFonts w:ascii="Tahoma" w:hAnsi="Tahoma" w:hint="cs"/>
          <w:sz w:val="32"/>
          <w:szCs w:val="32"/>
          <w:rtl/>
        </w:rPr>
        <w:t>الترمذي في سننه ,كتاب البيوع, باب ما جاء فيمن يشتري العبد ويستغله ثم يجد به عيباً (3/573) رقم الحديث(1285)</w:t>
      </w:r>
      <w:r w:rsidR="00990225" w:rsidRPr="00A7337C">
        <w:rPr>
          <w:rFonts w:ascii="Tahoma" w:hAnsi="Tahoma" w:hint="cs"/>
          <w:sz w:val="32"/>
          <w:szCs w:val="32"/>
          <w:rtl/>
        </w:rPr>
        <w:t xml:space="preserve"> وقال:" هذا حديث حسن صحيح"</w:t>
      </w:r>
      <w:r w:rsidR="003D6BDF" w:rsidRPr="00A7337C">
        <w:rPr>
          <w:rFonts w:ascii="Tahoma" w:hAnsi="Tahoma" w:hint="cs"/>
          <w:sz w:val="32"/>
          <w:szCs w:val="32"/>
          <w:rtl/>
        </w:rPr>
        <w:t xml:space="preserve">, وأخرجه </w:t>
      </w:r>
      <w:r w:rsidRPr="00A7337C">
        <w:rPr>
          <w:rFonts w:ascii="Tahoma" w:hAnsi="Tahoma" w:hint="cs"/>
          <w:sz w:val="32"/>
          <w:szCs w:val="32"/>
          <w:rtl/>
        </w:rPr>
        <w:t>النسائي في سننه, كتاب البيوع, باب الخراج بالضمان</w:t>
      </w:r>
      <w:r w:rsidR="003D69A6">
        <w:rPr>
          <w:rFonts w:ascii="Tahoma" w:hAnsi="Tahoma" w:hint="cs"/>
          <w:sz w:val="32"/>
          <w:szCs w:val="32"/>
          <w:rtl/>
        </w:rPr>
        <w:t xml:space="preserve"> </w:t>
      </w:r>
      <w:r w:rsidRPr="00A7337C">
        <w:rPr>
          <w:rFonts w:ascii="Tahoma" w:hAnsi="Tahoma" w:hint="cs"/>
          <w:sz w:val="32"/>
          <w:szCs w:val="32"/>
          <w:rtl/>
        </w:rPr>
        <w:t xml:space="preserve">(7/292) رقم الحديث( 4502), </w:t>
      </w:r>
      <w:r w:rsidR="00CF5AEA">
        <w:rPr>
          <w:rFonts w:ascii="Tahoma" w:hAnsi="Tahoma" w:hint="cs"/>
          <w:sz w:val="32"/>
          <w:szCs w:val="32"/>
          <w:rtl/>
        </w:rPr>
        <w:t>وابن ماجه</w:t>
      </w:r>
      <w:r w:rsidR="00990225" w:rsidRPr="00A7337C">
        <w:rPr>
          <w:rFonts w:ascii="Tahoma" w:hAnsi="Tahoma" w:hint="cs"/>
          <w:sz w:val="32"/>
          <w:szCs w:val="32"/>
          <w:rtl/>
        </w:rPr>
        <w:t xml:space="preserve"> في سننه, كتاب التجارات, باب الخر</w:t>
      </w:r>
      <w:r w:rsidR="00107C11" w:rsidRPr="00A7337C">
        <w:rPr>
          <w:rFonts w:ascii="Tahoma" w:hAnsi="Tahoma" w:hint="cs"/>
          <w:sz w:val="32"/>
          <w:szCs w:val="32"/>
          <w:rtl/>
        </w:rPr>
        <w:t>اج بالضمان, ص( 385) رقم الحديث(</w:t>
      </w:r>
      <w:r w:rsidR="00990225" w:rsidRPr="00A7337C">
        <w:rPr>
          <w:rFonts w:ascii="Tahoma" w:hAnsi="Tahoma" w:hint="cs"/>
          <w:sz w:val="32"/>
          <w:szCs w:val="32"/>
          <w:rtl/>
        </w:rPr>
        <w:t>224</w:t>
      </w:r>
      <w:r w:rsidR="00D14D00" w:rsidRPr="00A7337C">
        <w:rPr>
          <w:rFonts w:ascii="Tahoma" w:hAnsi="Tahoma" w:hint="cs"/>
          <w:sz w:val="32"/>
          <w:szCs w:val="32"/>
          <w:rtl/>
        </w:rPr>
        <w:t>2</w:t>
      </w:r>
      <w:r w:rsidR="00990225" w:rsidRPr="00A7337C">
        <w:rPr>
          <w:rFonts w:ascii="Tahoma" w:hAnsi="Tahoma" w:hint="cs"/>
          <w:sz w:val="32"/>
          <w:szCs w:val="32"/>
          <w:rtl/>
        </w:rPr>
        <w:t xml:space="preserve">), </w:t>
      </w:r>
      <w:r w:rsidR="00F85F3B" w:rsidRPr="00A7337C">
        <w:rPr>
          <w:rFonts w:ascii="Tahoma" w:hAnsi="Tahoma" w:hint="cs"/>
          <w:sz w:val="32"/>
          <w:szCs w:val="32"/>
          <w:rtl/>
        </w:rPr>
        <w:t>والحديث ضعف</w:t>
      </w:r>
      <w:r w:rsidR="00B64CAD" w:rsidRPr="00A7337C">
        <w:rPr>
          <w:rFonts w:ascii="Tahoma" w:hAnsi="Tahoma" w:hint="cs"/>
          <w:sz w:val="32"/>
          <w:szCs w:val="32"/>
          <w:rtl/>
        </w:rPr>
        <w:t>ه ابن حزم, انظر: المحلى</w:t>
      </w:r>
      <w:r w:rsidR="00107C11" w:rsidRPr="00A7337C">
        <w:rPr>
          <w:rFonts w:ascii="Tahoma" w:hAnsi="Tahoma" w:hint="cs"/>
          <w:sz w:val="32"/>
          <w:szCs w:val="32"/>
          <w:rtl/>
        </w:rPr>
        <w:t xml:space="preserve"> </w:t>
      </w:r>
      <w:r w:rsidR="00B64CAD" w:rsidRPr="00A7337C">
        <w:rPr>
          <w:rFonts w:ascii="Tahoma" w:hAnsi="Tahoma" w:hint="cs"/>
          <w:sz w:val="32"/>
          <w:szCs w:val="32"/>
          <w:rtl/>
        </w:rPr>
        <w:t>(8/136)</w:t>
      </w:r>
      <w:r w:rsidR="00F85F3B" w:rsidRPr="00A7337C">
        <w:rPr>
          <w:rFonts w:ascii="Tahoma" w:hAnsi="Tahoma" w:hint="cs"/>
          <w:sz w:val="32"/>
          <w:szCs w:val="32"/>
          <w:rtl/>
        </w:rPr>
        <w:t>,</w:t>
      </w:r>
      <w:r w:rsidR="00B64CAD" w:rsidRPr="00A7337C">
        <w:rPr>
          <w:rFonts w:ascii="Tahoma" w:hAnsi="Tahoma" w:hint="cs"/>
          <w:sz w:val="32"/>
          <w:szCs w:val="32"/>
          <w:rtl/>
        </w:rPr>
        <w:t xml:space="preserve"> </w:t>
      </w:r>
      <w:r w:rsidR="00F85F3B" w:rsidRPr="00A7337C">
        <w:rPr>
          <w:rFonts w:ascii="Tahoma" w:hAnsi="Tahoma" w:hint="cs"/>
          <w:sz w:val="32"/>
          <w:szCs w:val="32"/>
          <w:rtl/>
        </w:rPr>
        <w:t>وصححه</w:t>
      </w:r>
      <w:r w:rsidR="001F3F14" w:rsidRPr="00A7337C">
        <w:rPr>
          <w:rFonts w:ascii="Tahoma" w:hAnsi="Tahoma" w:hint="cs"/>
          <w:sz w:val="32"/>
          <w:szCs w:val="32"/>
          <w:rtl/>
        </w:rPr>
        <w:t xml:space="preserve">  ابن حبان, و</w:t>
      </w:r>
      <w:r w:rsidR="00F85F3B" w:rsidRPr="00A7337C">
        <w:rPr>
          <w:rFonts w:ascii="Tahoma" w:hAnsi="Tahoma" w:hint="cs"/>
          <w:sz w:val="32"/>
          <w:szCs w:val="32"/>
          <w:rtl/>
        </w:rPr>
        <w:t xml:space="preserve"> ابن القطان</w:t>
      </w:r>
      <w:r w:rsidR="001F3F14" w:rsidRPr="00A7337C">
        <w:rPr>
          <w:rFonts w:ascii="Tahoma" w:hAnsi="Tahoma" w:hint="cs"/>
          <w:sz w:val="32"/>
          <w:szCs w:val="32"/>
          <w:rtl/>
        </w:rPr>
        <w:t>, وحسنه الألباني</w:t>
      </w:r>
      <w:r w:rsidR="0088754F">
        <w:rPr>
          <w:rFonts w:ascii="Tahoma" w:hAnsi="Tahoma" w:hint="cs"/>
          <w:sz w:val="32"/>
          <w:szCs w:val="32"/>
          <w:rtl/>
        </w:rPr>
        <w:t>.</w:t>
      </w:r>
    </w:p>
    <w:p w:rsidR="007C44CD" w:rsidRPr="00A7337C" w:rsidRDefault="00F85F3B" w:rsidP="0088754F">
      <w:pPr>
        <w:pStyle w:val="af3"/>
        <w:ind w:hanging="31"/>
        <w:rPr>
          <w:rFonts w:ascii="Tahoma" w:hAnsi="Tahoma"/>
          <w:sz w:val="32"/>
          <w:szCs w:val="32"/>
        </w:rPr>
      </w:pPr>
      <w:r w:rsidRPr="00A7337C">
        <w:rPr>
          <w:rFonts w:ascii="Tahoma" w:hAnsi="Tahoma" w:hint="cs"/>
          <w:sz w:val="32"/>
          <w:szCs w:val="32"/>
          <w:rtl/>
        </w:rPr>
        <w:t xml:space="preserve"> انظر: </w:t>
      </w:r>
      <w:r w:rsidR="001F3F14" w:rsidRPr="00A7337C">
        <w:rPr>
          <w:rFonts w:ascii="Tahoma" w:hAnsi="Tahoma" w:hint="cs"/>
          <w:sz w:val="32"/>
          <w:szCs w:val="32"/>
          <w:rtl/>
        </w:rPr>
        <w:t>صحيح ابن حبان</w:t>
      </w:r>
      <w:r w:rsidR="00107C11" w:rsidRPr="00A7337C">
        <w:rPr>
          <w:rFonts w:ascii="Tahoma" w:hAnsi="Tahoma" w:hint="cs"/>
          <w:sz w:val="32"/>
          <w:szCs w:val="32"/>
          <w:rtl/>
        </w:rPr>
        <w:t xml:space="preserve"> </w:t>
      </w:r>
      <w:r w:rsidR="001F3F14" w:rsidRPr="00A7337C">
        <w:rPr>
          <w:rFonts w:ascii="Tahoma" w:hAnsi="Tahoma" w:hint="cs"/>
          <w:sz w:val="32"/>
          <w:szCs w:val="32"/>
          <w:rtl/>
        </w:rPr>
        <w:t xml:space="preserve">(11/299) رقم الحديث(4928), </w:t>
      </w:r>
      <w:r w:rsidR="00B64CAD" w:rsidRPr="00A7337C">
        <w:rPr>
          <w:rFonts w:ascii="Tahoma" w:hAnsi="Tahoma" w:hint="cs"/>
          <w:sz w:val="32"/>
          <w:szCs w:val="32"/>
          <w:rtl/>
        </w:rPr>
        <w:t xml:space="preserve">بيان </w:t>
      </w:r>
      <w:r w:rsidR="003D6BDF" w:rsidRPr="00A7337C">
        <w:rPr>
          <w:rFonts w:ascii="Tahoma" w:hAnsi="Tahoma" w:hint="cs"/>
          <w:sz w:val="32"/>
          <w:szCs w:val="32"/>
          <w:rtl/>
        </w:rPr>
        <w:t>الوهم والإيهام(5/212), إرواء الغ</w:t>
      </w:r>
      <w:r w:rsidR="00B64CAD" w:rsidRPr="00A7337C">
        <w:rPr>
          <w:rFonts w:ascii="Tahoma" w:hAnsi="Tahoma" w:hint="cs"/>
          <w:sz w:val="32"/>
          <w:szCs w:val="32"/>
          <w:rtl/>
        </w:rPr>
        <w:t>ليل</w:t>
      </w:r>
      <w:r w:rsidR="003D6BDF" w:rsidRPr="00A7337C">
        <w:rPr>
          <w:rFonts w:ascii="Tahoma" w:hAnsi="Tahoma" w:hint="cs"/>
          <w:sz w:val="32"/>
          <w:szCs w:val="32"/>
          <w:rtl/>
        </w:rPr>
        <w:t xml:space="preserve"> </w:t>
      </w:r>
      <w:r w:rsidR="003749D9" w:rsidRPr="00A7337C">
        <w:rPr>
          <w:rFonts w:ascii="Tahoma" w:hAnsi="Tahoma" w:hint="cs"/>
          <w:sz w:val="32"/>
          <w:szCs w:val="32"/>
          <w:rtl/>
        </w:rPr>
        <w:t>(5/158) برقم</w:t>
      </w:r>
      <w:r w:rsidR="00107C11" w:rsidRPr="00A7337C">
        <w:rPr>
          <w:rFonts w:ascii="Tahoma" w:hAnsi="Tahoma" w:hint="cs"/>
          <w:sz w:val="32"/>
          <w:szCs w:val="32"/>
          <w:rtl/>
        </w:rPr>
        <w:t xml:space="preserve"> </w:t>
      </w:r>
      <w:r w:rsidR="003749D9" w:rsidRPr="00A7337C">
        <w:rPr>
          <w:rFonts w:ascii="Tahoma" w:hAnsi="Tahoma" w:hint="cs"/>
          <w:sz w:val="32"/>
          <w:szCs w:val="32"/>
          <w:rtl/>
        </w:rPr>
        <w:t>(1315).</w:t>
      </w:r>
    </w:p>
  </w:footnote>
  <w:footnote w:id="13">
    <w:p w:rsidR="007254E2" w:rsidRPr="00A7337C" w:rsidRDefault="007254E2" w:rsidP="007254E2">
      <w:pPr>
        <w:pStyle w:val="af3"/>
        <w:rPr>
          <w:rFonts w:ascii="Tahoma" w:hAnsi="Tahoma"/>
          <w:sz w:val="32"/>
          <w:szCs w:val="32"/>
        </w:rPr>
      </w:pPr>
      <w:r w:rsidRPr="00A7337C">
        <w:rPr>
          <w:rFonts w:ascii="Tahoma" w:hAnsi="Tahoma"/>
          <w:sz w:val="32"/>
          <w:szCs w:val="32"/>
          <w:rtl/>
        </w:rPr>
        <w:t>(</w:t>
      </w:r>
      <w:r w:rsidRPr="00A7337C">
        <w:rPr>
          <w:rStyle w:val="ae"/>
          <w:rFonts w:ascii="Tahoma" w:hAnsi="Tahoma"/>
          <w:sz w:val="32"/>
          <w:szCs w:val="32"/>
          <w:vertAlign w:val="baseline"/>
        </w:rPr>
        <w:footnoteRef/>
      </w:r>
      <w:r w:rsidRPr="00A7337C">
        <w:rPr>
          <w:rFonts w:ascii="Tahoma" w:hAnsi="Tahoma"/>
          <w:sz w:val="32"/>
          <w:szCs w:val="32"/>
          <w:rtl/>
        </w:rPr>
        <w:t xml:space="preserve">) </w:t>
      </w:r>
      <w:r w:rsidR="00E05547">
        <w:rPr>
          <w:rFonts w:ascii="Tahoma" w:hAnsi="Tahoma" w:hint="cs"/>
          <w:sz w:val="32"/>
          <w:szCs w:val="32"/>
          <w:rtl/>
        </w:rPr>
        <w:t xml:space="preserve">انظر: </w:t>
      </w:r>
      <w:r w:rsidRPr="00A7337C">
        <w:rPr>
          <w:rFonts w:ascii="Tahoma" w:hAnsi="Tahoma" w:hint="cs"/>
          <w:sz w:val="32"/>
          <w:szCs w:val="32"/>
          <w:rtl/>
        </w:rPr>
        <w:t>تصرفات الأمين في العقود المالية (1/327).</w:t>
      </w:r>
    </w:p>
  </w:footnote>
  <w:footnote w:id="14">
    <w:p w:rsidR="00055257" w:rsidRPr="00A7337C" w:rsidRDefault="00055257" w:rsidP="00F01531">
      <w:pPr>
        <w:pStyle w:val="af3"/>
        <w:spacing w:before="120"/>
        <w:rPr>
          <w:rFonts w:ascii="Tahoma" w:hAnsi="Tahoma"/>
          <w:sz w:val="32"/>
          <w:szCs w:val="32"/>
        </w:rPr>
      </w:pPr>
      <w:r w:rsidRPr="00A7337C">
        <w:rPr>
          <w:rFonts w:ascii="Tahoma" w:hAnsi="Tahoma"/>
          <w:sz w:val="32"/>
          <w:szCs w:val="32"/>
          <w:rtl/>
        </w:rPr>
        <w:t>(</w:t>
      </w:r>
      <w:r w:rsidRPr="00A7337C">
        <w:rPr>
          <w:rStyle w:val="ae"/>
          <w:rFonts w:ascii="Tahoma" w:hAnsi="Tahoma"/>
          <w:sz w:val="32"/>
          <w:szCs w:val="32"/>
          <w:vertAlign w:val="baseline"/>
        </w:rPr>
        <w:footnoteRef/>
      </w:r>
      <w:r w:rsidRPr="00A7337C">
        <w:rPr>
          <w:rFonts w:ascii="Tahoma" w:hAnsi="Tahoma"/>
          <w:sz w:val="32"/>
          <w:szCs w:val="32"/>
          <w:rtl/>
        </w:rPr>
        <w:t xml:space="preserve">) </w:t>
      </w:r>
      <w:r w:rsidRPr="00A7337C">
        <w:rPr>
          <w:rFonts w:ascii="Tahoma" w:hAnsi="Tahoma" w:hint="cs"/>
          <w:sz w:val="32"/>
          <w:szCs w:val="32"/>
          <w:rtl/>
        </w:rPr>
        <w:t>انظر: المحلى(8/197).</w:t>
      </w:r>
    </w:p>
  </w:footnote>
  <w:footnote w:id="15">
    <w:p w:rsidR="00241B09" w:rsidRPr="004D4880" w:rsidRDefault="00241B09" w:rsidP="00F01531">
      <w:pPr>
        <w:pStyle w:val="af3"/>
        <w:spacing w:before="120" w:line="460" w:lineRule="exact"/>
        <w:rPr>
          <w:rFonts w:ascii="Tahoma" w:hAnsi="Tahoma"/>
          <w:sz w:val="32"/>
          <w:szCs w:val="32"/>
        </w:rPr>
      </w:pPr>
      <w:r w:rsidRPr="00A7337C">
        <w:rPr>
          <w:rFonts w:ascii="Tahoma" w:hAnsi="Tahoma"/>
          <w:sz w:val="32"/>
          <w:szCs w:val="32"/>
          <w:rtl/>
        </w:rPr>
        <w:t>(</w:t>
      </w:r>
      <w:r w:rsidRPr="00A7337C">
        <w:rPr>
          <w:rStyle w:val="ae"/>
          <w:rFonts w:ascii="Tahoma" w:hAnsi="Tahoma"/>
          <w:sz w:val="32"/>
          <w:szCs w:val="32"/>
          <w:vertAlign w:val="baseline"/>
        </w:rPr>
        <w:footnoteRef/>
      </w:r>
      <w:r w:rsidRPr="00A7337C">
        <w:rPr>
          <w:rFonts w:ascii="Tahoma" w:hAnsi="Tahoma"/>
          <w:sz w:val="32"/>
          <w:szCs w:val="32"/>
          <w:rtl/>
        </w:rPr>
        <w:t>)</w:t>
      </w:r>
      <w:r w:rsidRPr="00A7337C">
        <w:rPr>
          <w:rFonts w:ascii="Tahoma" w:hAnsi="Tahoma" w:hint="cs"/>
          <w:sz w:val="32"/>
          <w:szCs w:val="32"/>
          <w:rtl/>
        </w:rPr>
        <w:t xml:space="preserve"> انظر: الكافي في فقه أهل المدينة(2/748).</w:t>
      </w:r>
    </w:p>
  </w:footnote>
  <w:footnote w:id="16">
    <w:p w:rsidR="00052495" w:rsidRPr="004D4880" w:rsidRDefault="00052495" w:rsidP="00D67C26">
      <w:pPr>
        <w:pStyle w:val="af3"/>
        <w:spacing w:before="120" w:line="460" w:lineRule="exact"/>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00986E93" w:rsidRPr="004D4880">
        <w:rPr>
          <w:rFonts w:ascii="Tahoma" w:hAnsi="Tahoma" w:hint="cs"/>
          <w:sz w:val="32"/>
          <w:szCs w:val="32"/>
          <w:rtl/>
        </w:rPr>
        <w:t>انظر: المجموع(15/61),</w:t>
      </w:r>
      <w:r w:rsidR="00A92451">
        <w:rPr>
          <w:rFonts w:ascii="Tahoma" w:hAnsi="Tahoma" w:hint="cs"/>
          <w:sz w:val="32"/>
          <w:szCs w:val="32"/>
          <w:rtl/>
        </w:rPr>
        <w:t xml:space="preserve"> </w:t>
      </w:r>
      <w:r w:rsidR="00986E93" w:rsidRPr="004D4880">
        <w:rPr>
          <w:rFonts w:ascii="Tahoma" w:hAnsi="Tahoma" w:hint="cs"/>
          <w:sz w:val="32"/>
          <w:szCs w:val="32"/>
          <w:rtl/>
        </w:rPr>
        <w:t>المغني(</w:t>
      </w:r>
      <w:r w:rsidR="00D67C26">
        <w:rPr>
          <w:rFonts w:ascii="Tahoma" w:hAnsi="Tahoma" w:hint="cs"/>
          <w:sz w:val="32"/>
          <w:szCs w:val="32"/>
          <w:rtl/>
        </w:rPr>
        <w:t>8</w:t>
      </w:r>
      <w:r w:rsidR="00986E93" w:rsidRPr="004D4880">
        <w:rPr>
          <w:rFonts w:ascii="Tahoma" w:hAnsi="Tahoma" w:hint="cs"/>
          <w:sz w:val="32"/>
          <w:szCs w:val="32"/>
          <w:rtl/>
        </w:rPr>
        <w:t>/</w:t>
      </w:r>
      <w:r w:rsidR="00D67C26">
        <w:rPr>
          <w:rFonts w:ascii="Tahoma" w:hAnsi="Tahoma" w:hint="cs"/>
          <w:sz w:val="32"/>
          <w:szCs w:val="32"/>
          <w:rtl/>
        </w:rPr>
        <w:t>56</w:t>
      </w:r>
      <w:r w:rsidR="00986E93" w:rsidRPr="004D4880">
        <w:rPr>
          <w:rFonts w:ascii="Tahoma" w:hAnsi="Tahoma" w:hint="cs"/>
          <w:sz w:val="32"/>
          <w:szCs w:val="32"/>
          <w:rtl/>
        </w:rPr>
        <w:t>).</w:t>
      </w:r>
    </w:p>
  </w:footnote>
  <w:footnote w:id="17">
    <w:p w:rsidR="00660C27" w:rsidRPr="004D4880" w:rsidRDefault="00660C27" w:rsidP="00F01531">
      <w:pPr>
        <w:pStyle w:val="af3"/>
        <w:spacing w:before="120" w:line="460" w:lineRule="exact"/>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 المجموع(15/58).</w:t>
      </w:r>
    </w:p>
  </w:footnote>
  <w:footnote w:id="18">
    <w:p w:rsidR="00A44FC6" w:rsidRPr="004D4880" w:rsidRDefault="00A44FC6" w:rsidP="00F01531">
      <w:pPr>
        <w:pStyle w:val="af3"/>
        <w:spacing w:before="120" w:line="460" w:lineRule="exact"/>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أبو سعيد,</w:t>
      </w:r>
      <w:r w:rsidR="00A92451">
        <w:rPr>
          <w:rFonts w:ascii="Tahoma" w:hAnsi="Tahoma" w:hint="cs"/>
          <w:sz w:val="32"/>
          <w:szCs w:val="32"/>
          <w:rtl/>
        </w:rPr>
        <w:t xml:space="preserve"> </w:t>
      </w:r>
      <w:r w:rsidRPr="004D4880">
        <w:rPr>
          <w:rFonts w:ascii="Tahoma" w:hAnsi="Tahoma" w:hint="cs"/>
          <w:sz w:val="32"/>
          <w:szCs w:val="32"/>
          <w:rtl/>
        </w:rPr>
        <w:t>وقيل:</w:t>
      </w:r>
      <w:r w:rsidR="00A92451">
        <w:rPr>
          <w:rFonts w:ascii="Tahoma" w:hAnsi="Tahoma" w:hint="cs"/>
          <w:sz w:val="32"/>
          <w:szCs w:val="32"/>
          <w:rtl/>
        </w:rPr>
        <w:t xml:space="preserve"> </w:t>
      </w:r>
      <w:r w:rsidRPr="004D4880">
        <w:rPr>
          <w:rFonts w:ascii="Tahoma" w:hAnsi="Tahoma" w:hint="cs"/>
          <w:sz w:val="32"/>
          <w:szCs w:val="32"/>
          <w:rtl/>
        </w:rPr>
        <w:t>أبو عبد الله,</w:t>
      </w:r>
      <w:r w:rsidR="00A92451">
        <w:rPr>
          <w:rFonts w:ascii="Tahoma" w:hAnsi="Tahoma" w:hint="cs"/>
          <w:sz w:val="32"/>
          <w:szCs w:val="32"/>
          <w:rtl/>
        </w:rPr>
        <w:t xml:space="preserve"> </w:t>
      </w:r>
      <w:r w:rsidRPr="004D4880">
        <w:rPr>
          <w:rFonts w:ascii="Tahoma" w:hAnsi="Tahoma" w:hint="cs"/>
          <w:sz w:val="32"/>
          <w:szCs w:val="32"/>
          <w:rtl/>
        </w:rPr>
        <w:t>وقيل: أبو عبد الرحمن شهر بن حوشب الأشعري الشامي</w:t>
      </w:r>
      <w:r w:rsidR="00CD7B03" w:rsidRPr="004D4880">
        <w:rPr>
          <w:rFonts w:ascii="Tahoma" w:hAnsi="Tahoma" w:hint="cs"/>
          <w:sz w:val="32"/>
          <w:szCs w:val="32"/>
          <w:rtl/>
        </w:rPr>
        <w:t xml:space="preserve"> الحمصي, </w:t>
      </w:r>
      <w:r w:rsidRPr="004D4880">
        <w:rPr>
          <w:rFonts w:ascii="Tahoma" w:hAnsi="Tahoma" w:hint="cs"/>
          <w:sz w:val="32"/>
          <w:szCs w:val="32"/>
          <w:rtl/>
        </w:rPr>
        <w:t>روى عن:</w:t>
      </w:r>
      <w:r w:rsidR="00A92451">
        <w:rPr>
          <w:rFonts w:ascii="Tahoma" w:hAnsi="Tahoma" w:hint="cs"/>
          <w:sz w:val="32"/>
          <w:szCs w:val="32"/>
          <w:rtl/>
        </w:rPr>
        <w:t xml:space="preserve"> </w:t>
      </w:r>
      <w:r w:rsidRPr="004D4880">
        <w:rPr>
          <w:rFonts w:ascii="Tahoma" w:hAnsi="Tahoma" w:hint="cs"/>
          <w:sz w:val="32"/>
          <w:szCs w:val="32"/>
          <w:rtl/>
        </w:rPr>
        <w:t>جابر بن عبد لله,</w:t>
      </w:r>
      <w:r w:rsidR="00A92451">
        <w:rPr>
          <w:rFonts w:ascii="Tahoma" w:hAnsi="Tahoma" w:hint="cs"/>
          <w:sz w:val="32"/>
          <w:szCs w:val="32"/>
          <w:rtl/>
        </w:rPr>
        <w:t xml:space="preserve"> </w:t>
      </w:r>
      <w:r w:rsidRPr="004D4880">
        <w:rPr>
          <w:rFonts w:ascii="Tahoma" w:hAnsi="Tahoma" w:hint="cs"/>
          <w:sz w:val="32"/>
          <w:szCs w:val="32"/>
          <w:rtl/>
        </w:rPr>
        <w:t>وسلمان الفارس,</w:t>
      </w:r>
      <w:r w:rsidR="00A92451">
        <w:rPr>
          <w:rFonts w:ascii="Tahoma" w:hAnsi="Tahoma" w:hint="cs"/>
          <w:sz w:val="32"/>
          <w:szCs w:val="32"/>
          <w:rtl/>
        </w:rPr>
        <w:t xml:space="preserve"> </w:t>
      </w:r>
      <w:r w:rsidRPr="004D4880">
        <w:rPr>
          <w:rFonts w:ascii="Tahoma" w:hAnsi="Tahoma" w:hint="cs"/>
          <w:sz w:val="32"/>
          <w:szCs w:val="32"/>
          <w:rtl/>
        </w:rPr>
        <w:t xml:space="preserve">وابن عباس وغيرهم </w:t>
      </w:r>
      <w:r w:rsidRPr="004D4880">
        <w:rPr>
          <w:rFonts w:ascii="Tahoma" w:hAnsi="Tahoma" w:hint="cs"/>
          <w:sz w:val="32"/>
          <w:szCs w:val="32"/>
        </w:rPr>
        <w:sym w:font="AGA Arabesque" w:char="F079"/>
      </w:r>
      <w:r w:rsidRPr="004D4880">
        <w:rPr>
          <w:rFonts w:ascii="Tahoma" w:hAnsi="Tahoma"/>
          <w:sz w:val="32"/>
          <w:szCs w:val="32"/>
          <w:rtl/>
        </w:rPr>
        <w:t xml:space="preserve"> </w:t>
      </w:r>
      <w:r w:rsidRPr="004D4880">
        <w:rPr>
          <w:rFonts w:ascii="Tahoma" w:hAnsi="Tahoma" w:hint="cs"/>
          <w:sz w:val="32"/>
          <w:szCs w:val="32"/>
          <w:rtl/>
        </w:rPr>
        <w:t>,</w:t>
      </w:r>
      <w:r w:rsidR="00A92451">
        <w:rPr>
          <w:rFonts w:ascii="Tahoma" w:hAnsi="Tahoma" w:hint="cs"/>
          <w:sz w:val="32"/>
          <w:szCs w:val="32"/>
          <w:rtl/>
        </w:rPr>
        <w:t xml:space="preserve"> </w:t>
      </w:r>
      <w:r w:rsidRPr="004D4880">
        <w:rPr>
          <w:rFonts w:ascii="Tahoma" w:hAnsi="Tahoma" w:hint="cs"/>
          <w:sz w:val="32"/>
          <w:szCs w:val="32"/>
          <w:rtl/>
        </w:rPr>
        <w:t>وروى عنه:</w:t>
      </w:r>
      <w:r w:rsidR="00A92451">
        <w:rPr>
          <w:rFonts w:ascii="Tahoma" w:hAnsi="Tahoma" w:hint="cs"/>
          <w:sz w:val="32"/>
          <w:szCs w:val="32"/>
          <w:rtl/>
        </w:rPr>
        <w:t xml:space="preserve"> </w:t>
      </w:r>
      <w:r w:rsidRPr="004D4880">
        <w:rPr>
          <w:rFonts w:ascii="Tahoma" w:hAnsi="Tahoma" w:hint="cs"/>
          <w:sz w:val="32"/>
          <w:szCs w:val="32"/>
          <w:rtl/>
        </w:rPr>
        <w:t>أبان بن صالح,</w:t>
      </w:r>
      <w:r w:rsidR="00A92451">
        <w:rPr>
          <w:rFonts w:ascii="Tahoma" w:hAnsi="Tahoma" w:hint="cs"/>
          <w:sz w:val="32"/>
          <w:szCs w:val="32"/>
          <w:rtl/>
        </w:rPr>
        <w:t xml:space="preserve"> </w:t>
      </w:r>
      <w:r w:rsidRPr="004D4880">
        <w:rPr>
          <w:rFonts w:ascii="Tahoma" w:hAnsi="Tahoma" w:hint="cs"/>
          <w:sz w:val="32"/>
          <w:szCs w:val="32"/>
          <w:rtl/>
        </w:rPr>
        <w:t>و حبيب بن أبي ثابت,</w:t>
      </w:r>
      <w:r w:rsidR="00A92451">
        <w:rPr>
          <w:rFonts w:ascii="Tahoma" w:hAnsi="Tahoma" w:hint="cs"/>
          <w:sz w:val="32"/>
          <w:szCs w:val="32"/>
          <w:rtl/>
        </w:rPr>
        <w:t xml:space="preserve"> </w:t>
      </w:r>
      <w:r w:rsidRPr="004D4880">
        <w:rPr>
          <w:rFonts w:ascii="Tahoma" w:hAnsi="Tahoma" w:hint="cs"/>
          <w:sz w:val="32"/>
          <w:szCs w:val="32"/>
          <w:rtl/>
        </w:rPr>
        <w:t>و سماك بن حرب وغيرهم,</w:t>
      </w:r>
      <w:r w:rsidR="00A92451">
        <w:rPr>
          <w:rFonts w:ascii="Tahoma" w:hAnsi="Tahoma" w:hint="cs"/>
          <w:sz w:val="32"/>
          <w:szCs w:val="32"/>
          <w:rtl/>
        </w:rPr>
        <w:t xml:space="preserve"> </w:t>
      </w:r>
      <w:r w:rsidRPr="004D4880">
        <w:rPr>
          <w:rFonts w:ascii="Tahoma" w:hAnsi="Tahoma" w:hint="cs"/>
          <w:sz w:val="32"/>
          <w:szCs w:val="32"/>
          <w:rtl/>
        </w:rPr>
        <w:t>توفي</w:t>
      </w:r>
      <w:r w:rsidR="007B0FD8" w:rsidRPr="004D4880">
        <w:rPr>
          <w:rFonts w:ascii="Tahoma" w:hAnsi="Tahoma" w:hint="cs"/>
          <w:sz w:val="32"/>
          <w:szCs w:val="32"/>
          <w:rtl/>
        </w:rPr>
        <w:t xml:space="preserve"> سنة</w:t>
      </w:r>
      <w:r w:rsidR="00A92451">
        <w:rPr>
          <w:rFonts w:ascii="Tahoma" w:hAnsi="Tahoma" w:hint="cs"/>
          <w:sz w:val="32"/>
          <w:szCs w:val="32"/>
          <w:rtl/>
        </w:rPr>
        <w:t xml:space="preserve"> </w:t>
      </w:r>
      <w:r w:rsidR="007B0FD8" w:rsidRPr="004D4880">
        <w:rPr>
          <w:rFonts w:ascii="Tahoma" w:hAnsi="Tahoma" w:hint="cs"/>
          <w:sz w:val="32"/>
          <w:szCs w:val="32"/>
          <w:rtl/>
        </w:rPr>
        <w:t>(100هـ),</w:t>
      </w:r>
      <w:r w:rsidR="00A92451">
        <w:rPr>
          <w:rFonts w:ascii="Tahoma" w:hAnsi="Tahoma" w:hint="cs"/>
          <w:sz w:val="32"/>
          <w:szCs w:val="32"/>
          <w:rtl/>
        </w:rPr>
        <w:t xml:space="preserve"> </w:t>
      </w:r>
      <w:r w:rsidR="007B0FD8" w:rsidRPr="004D4880">
        <w:rPr>
          <w:rFonts w:ascii="Tahoma" w:hAnsi="Tahoma" w:hint="cs"/>
          <w:sz w:val="32"/>
          <w:szCs w:val="32"/>
          <w:rtl/>
        </w:rPr>
        <w:t>وقيل:</w:t>
      </w:r>
      <w:r w:rsidR="00A92451">
        <w:rPr>
          <w:rFonts w:ascii="Tahoma" w:hAnsi="Tahoma" w:hint="cs"/>
          <w:sz w:val="32"/>
          <w:szCs w:val="32"/>
          <w:rtl/>
        </w:rPr>
        <w:t xml:space="preserve"> </w:t>
      </w:r>
      <w:r w:rsidR="007B0FD8" w:rsidRPr="004D4880">
        <w:rPr>
          <w:rFonts w:ascii="Tahoma" w:hAnsi="Tahoma" w:hint="cs"/>
          <w:sz w:val="32"/>
          <w:szCs w:val="32"/>
          <w:rtl/>
        </w:rPr>
        <w:t>(101هـ),</w:t>
      </w:r>
      <w:r w:rsidR="00A92451">
        <w:rPr>
          <w:rFonts w:ascii="Tahoma" w:hAnsi="Tahoma" w:hint="cs"/>
          <w:sz w:val="32"/>
          <w:szCs w:val="32"/>
          <w:rtl/>
        </w:rPr>
        <w:t xml:space="preserve"> </w:t>
      </w:r>
      <w:r w:rsidR="007B0FD8" w:rsidRPr="004D4880">
        <w:rPr>
          <w:rFonts w:ascii="Tahoma" w:hAnsi="Tahoma" w:hint="cs"/>
          <w:sz w:val="32"/>
          <w:szCs w:val="32"/>
          <w:rtl/>
        </w:rPr>
        <w:t>و</w:t>
      </w:r>
      <w:r w:rsidR="00CD7B03" w:rsidRPr="004D4880">
        <w:rPr>
          <w:rFonts w:ascii="Tahoma" w:hAnsi="Tahoma" w:hint="cs"/>
          <w:sz w:val="32"/>
          <w:szCs w:val="32"/>
          <w:rtl/>
        </w:rPr>
        <w:t xml:space="preserve"> قيل:</w:t>
      </w:r>
      <w:r w:rsidR="007B0FD8" w:rsidRPr="004D4880">
        <w:rPr>
          <w:rFonts w:ascii="Tahoma" w:hAnsi="Tahoma" w:hint="cs"/>
          <w:sz w:val="32"/>
          <w:szCs w:val="32"/>
          <w:rtl/>
        </w:rPr>
        <w:t xml:space="preserve"> </w:t>
      </w:r>
      <w:r w:rsidRPr="004D4880">
        <w:rPr>
          <w:rFonts w:ascii="Tahoma" w:hAnsi="Tahoma" w:hint="cs"/>
          <w:sz w:val="32"/>
          <w:szCs w:val="32"/>
          <w:rtl/>
        </w:rPr>
        <w:t>(111هـ)</w:t>
      </w:r>
      <w:r w:rsidR="00A92451">
        <w:rPr>
          <w:rFonts w:ascii="Tahoma" w:hAnsi="Tahoma" w:hint="cs"/>
          <w:sz w:val="32"/>
          <w:szCs w:val="32"/>
          <w:rtl/>
        </w:rPr>
        <w:t xml:space="preserve"> </w:t>
      </w:r>
      <w:r w:rsidRPr="004D4880">
        <w:rPr>
          <w:rFonts w:ascii="Tahoma" w:hAnsi="Tahoma" w:hint="cs"/>
          <w:sz w:val="32"/>
          <w:szCs w:val="32"/>
          <w:rtl/>
        </w:rPr>
        <w:t>,وقيل:</w:t>
      </w:r>
      <w:r w:rsidR="00A92451">
        <w:rPr>
          <w:rFonts w:ascii="Tahoma" w:hAnsi="Tahoma" w:hint="cs"/>
          <w:sz w:val="32"/>
          <w:szCs w:val="32"/>
          <w:rtl/>
        </w:rPr>
        <w:t xml:space="preserve"> </w:t>
      </w:r>
      <w:r w:rsidRPr="004D4880">
        <w:rPr>
          <w:rFonts w:ascii="Tahoma" w:hAnsi="Tahoma" w:hint="cs"/>
          <w:sz w:val="32"/>
          <w:szCs w:val="32"/>
          <w:rtl/>
        </w:rPr>
        <w:t>(112هـ).</w:t>
      </w:r>
      <w:r w:rsidR="00A92451">
        <w:rPr>
          <w:rFonts w:ascii="Tahoma" w:hAnsi="Tahoma" w:hint="cs"/>
          <w:sz w:val="32"/>
          <w:szCs w:val="32"/>
          <w:rtl/>
        </w:rPr>
        <w:t xml:space="preserve"> </w:t>
      </w:r>
      <w:r w:rsidRPr="004D4880">
        <w:rPr>
          <w:rFonts w:ascii="Tahoma" w:hAnsi="Tahoma" w:hint="cs"/>
          <w:sz w:val="32"/>
          <w:szCs w:val="32"/>
          <w:rtl/>
        </w:rPr>
        <w:t>انظر ترجمته في: تهذيب الكمال</w:t>
      </w:r>
      <w:r w:rsidR="00A92451">
        <w:rPr>
          <w:rFonts w:ascii="Tahoma" w:hAnsi="Tahoma" w:hint="cs"/>
          <w:sz w:val="32"/>
          <w:szCs w:val="32"/>
          <w:rtl/>
        </w:rPr>
        <w:t xml:space="preserve"> </w:t>
      </w:r>
      <w:r w:rsidRPr="004D4880">
        <w:rPr>
          <w:rFonts w:ascii="Tahoma" w:hAnsi="Tahoma" w:hint="cs"/>
          <w:sz w:val="32"/>
          <w:szCs w:val="32"/>
          <w:rtl/>
        </w:rPr>
        <w:t>(12/578)رقم</w:t>
      </w:r>
      <w:r w:rsidR="00581FF6" w:rsidRPr="004D4880">
        <w:rPr>
          <w:rFonts w:ascii="Tahoma" w:hAnsi="Tahoma" w:hint="cs"/>
          <w:sz w:val="32"/>
          <w:szCs w:val="32"/>
          <w:rtl/>
        </w:rPr>
        <w:t xml:space="preserve"> الترجمة</w:t>
      </w:r>
      <w:r w:rsidR="00CD7B03" w:rsidRPr="004D4880">
        <w:rPr>
          <w:rFonts w:ascii="Tahoma" w:hAnsi="Tahoma" w:hint="cs"/>
          <w:sz w:val="32"/>
          <w:szCs w:val="32"/>
          <w:rtl/>
        </w:rPr>
        <w:t>(2781),</w:t>
      </w:r>
      <w:r w:rsidR="00581FF6" w:rsidRPr="004D4880">
        <w:rPr>
          <w:rFonts w:ascii="Tahoma" w:hAnsi="Tahoma" w:hint="cs"/>
          <w:sz w:val="32"/>
          <w:szCs w:val="32"/>
          <w:rtl/>
        </w:rPr>
        <w:t xml:space="preserve"> </w:t>
      </w:r>
      <w:r w:rsidR="007D5C55" w:rsidRPr="004D4880">
        <w:rPr>
          <w:rFonts w:ascii="Tahoma" w:hAnsi="Tahoma" w:hint="cs"/>
          <w:sz w:val="32"/>
          <w:szCs w:val="32"/>
          <w:rtl/>
        </w:rPr>
        <w:t>الوافي بالوفيات(16/112)</w:t>
      </w:r>
      <w:r w:rsidR="00581FF6" w:rsidRPr="004D4880">
        <w:rPr>
          <w:rFonts w:ascii="Tahoma" w:hAnsi="Tahoma" w:hint="cs"/>
          <w:sz w:val="32"/>
          <w:szCs w:val="32"/>
          <w:rtl/>
        </w:rPr>
        <w:t>,</w:t>
      </w:r>
      <w:r w:rsidR="00A92451">
        <w:rPr>
          <w:rFonts w:ascii="Tahoma" w:hAnsi="Tahoma" w:hint="cs"/>
          <w:sz w:val="32"/>
          <w:szCs w:val="32"/>
          <w:rtl/>
        </w:rPr>
        <w:t xml:space="preserve"> </w:t>
      </w:r>
      <w:r w:rsidR="00581FF6" w:rsidRPr="004D4880">
        <w:rPr>
          <w:rFonts w:ascii="Tahoma" w:hAnsi="Tahoma" w:hint="cs"/>
          <w:sz w:val="32"/>
          <w:szCs w:val="32"/>
          <w:rtl/>
        </w:rPr>
        <w:t>سير أعلام النبلاء(4/372).</w:t>
      </w:r>
    </w:p>
  </w:footnote>
  <w:footnote w:id="19">
    <w:p w:rsidR="00134693" w:rsidRPr="004D4880" w:rsidRDefault="00134693" w:rsidP="00D67C26">
      <w:pPr>
        <w:pStyle w:val="af3"/>
        <w:spacing w:before="120" w:line="480" w:lineRule="exact"/>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 أقوالهم في: مصنف ابن أبي شيبة(7/327-330),</w:t>
      </w:r>
      <w:r w:rsidR="002F4408">
        <w:rPr>
          <w:rFonts w:ascii="Tahoma" w:hAnsi="Tahoma" w:hint="cs"/>
          <w:sz w:val="32"/>
          <w:szCs w:val="32"/>
          <w:rtl/>
        </w:rPr>
        <w:t xml:space="preserve"> </w:t>
      </w:r>
      <w:r w:rsidR="004E19C6" w:rsidRPr="004D4880">
        <w:rPr>
          <w:rFonts w:ascii="Tahoma" w:hAnsi="Tahoma" w:hint="cs"/>
          <w:sz w:val="32"/>
          <w:szCs w:val="32"/>
          <w:rtl/>
        </w:rPr>
        <w:t>الإشراف لابن المنذر</w:t>
      </w:r>
      <w:r w:rsidR="00CD392B" w:rsidRPr="004D4880">
        <w:rPr>
          <w:rFonts w:ascii="Tahoma" w:hAnsi="Tahoma" w:hint="cs"/>
          <w:sz w:val="32"/>
          <w:szCs w:val="32"/>
          <w:rtl/>
        </w:rPr>
        <w:t>(6/300),</w:t>
      </w:r>
      <w:r w:rsidR="002F4408">
        <w:rPr>
          <w:rFonts w:ascii="Tahoma" w:hAnsi="Tahoma" w:hint="cs"/>
          <w:sz w:val="32"/>
          <w:szCs w:val="32"/>
          <w:rtl/>
        </w:rPr>
        <w:t xml:space="preserve"> </w:t>
      </w:r>
      <w:r w:rsidR="00CD392B" w:rsidRPr="004D4880">
        <w:rPr>
          <w:rFonts w:ascii="Tahoma" w:hAnsi="Tahoma" w:hint="cs"/>
          <w:sz w:val="32"/>
          <w:szCs w:val="32"/>
          <w:rtl/>
        </w:rPr>
        <w:t xml:space="preserve">المجموع </w:t>
      </w:r>
      <w:r w:rsidR="005C0B9C" w:rsidRPr="004D4880">
        <w:rPr>
          <w:rFonts w:ascii="Tahoma" w:hAnsi="Tahoma" w:hint="cs"/>
          <w:sz w:val="32"/>
          <w:szCs w:val="32"/>
          <w:rtl/>
        </w:rPr>
        <w:t>(15/61),</w:t>
      </w:r>
      <w:r w:rsidR="007112B3">
        <w:rPr>
          <w:rFonts w:ascii="Tahoma" w:hAnsi="Tahoma" w:hint="cs"/>
          <w:sz w:val="32"/>
          <w:szCs w:val="32"/>
          <w:rtl/>
        </w:rPr>
        <w:t xml:space="preserve"> </w:t>
      </w:r>
      <w:r w:rsidR="005C0B9C" w:rsidRPr="004D4880">
        <w:rPr>
          <w:rFonts w:ascii="Tahoma" w:hAnsi="Tahoma" w:hint="cs"/>
          <w:sz w:val="32"/>
          <w:szCs w:val="32"/>
          <w:rtl/>
        </w:rPr>
        <w:t>المغني(</w:t>
      </w:r>
      <w:r w:rsidR="00D67C26">
        <w:rPr>
          <w:rFonts w:ascii="Tahoma" w:hAnsi="Tahoma" w:hint="cs"/>
          <w:sz w:val="32"/>
          <w:szCs w:val="32"/>
          <w:rtl/>
        </w:rPr>
        <w:t>8</w:t>
      </w:r>
      <w:r w:rsidR="005C0B9C" w:rsidRPr="004D4880">
        <w:rPr>
          <w:rFonts w:ascii="Tahoma" w:hAnsi="Tahoma" w:hint="cs"/>
          <w:sz w:val="32"/>
          <w:szCs w:val="32"/>
          <w:rtl/>
        </w:rPr>
        <w:t>/</w:t>
      </w:r>
      <w:r w:rsidR="00D67C26">
        <w:rPr>
          <w:rFonts w:ascii="Tahoma" w:hAnsi="Tahoma" w:hint="cs"/>
          <w:sz w:val="32"/>
          <w:szCs w:val="32"/>
          <w:rtl/>
        </w:rPr>
        <w:t>56</w:t>
      </w:r>
      <w:r w:rsidR="005C0B9C" w:rsidRPr="004D4880">
        <w:rPr>
          <w:rFonts w:ascii="Tahoma" w:hAnsi="Tahoma" w:hint="cs"/>
          <w:sz w:val="32"/>
          <w:szCs w:val="32"/>
          <w:rtl/>
        </w:rPr>
        <w:t>),</w:t>
      </w:r>
      <w:r w:rsidR="007112B3">
        <w:rPr>
          <w:rFonts w:ascii="Tahoma" w:hAnsi="Tahoma" w:hint="cs"/>
          <w:sz w:val="32"/>
          <w:szCs w:val="32"/>
          <w:rtl/>
        </w:rPr>
        <w:t xml:space="preserve"> </w:t>
      </w:r>
      <w:r w:rsidR="005C0B9C" w:rsidRPr="004D4880">
        <w:rPr>
          <w:rFonts w:ascii="Tahoma" w:hAnsi="Tahoma" w:hint="cs"/>
          <w:sz w:val="32"/>
          <w:szCs w:val="32"/>
          <w:rtl/>
        </w:rPr>
        <w:t>المحلى(8/197).</w:t>
      </w:r>
    </w:p>
  </w:footnote>
  <w:footnote w:id="20">
    <w:p w:rsidR="00254657" w:rsidRDefault="00861EE4" w:rsidP="0089562E">
      <w:pPr>
        <w:pStyle w:val="af3"/>
        <w:spacing w:before="120"/>
        <w:rPr>
          <w:rFonts w:ascii="Tahoma" w:hAnsi="Tahoma"/>
          <w:sz w:val="32"/>
          <w:szCs w:val="32"/>
          <w:rtl/>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009339C4" w:rsidRPr="004D4880">
        <w:rPr>
          <w:rFonts w:ascii="Tahoma" w:hAnsi="Tahoma" w:hint="cs"/>
          <w:sz w:val="32"/>
          <w:szCs w:val="32"/>
          <w:rtl/>
        </w:rPr>
        <w:t xml:space="preserve">أخرجه </w:t>
      </w:r>
      <w:r w:rsidR="0060606D" w:rsidRPr="004D4880">
        <w:rPr>
          <w:rFonts w:ascii="Tahoma" w:hAnsi="Tahoma" w:hint="cs"/>
          <w:sz w:val="32"/>
          <w:szCs w:val="32"/>
          <w:rtl/>
        </w:rPr>
        <w:t>أبو داود في سننه,</w:t>
      </w:r>
      <w:r w:rsidR="007112B3">
        <w:rPr>
          <w:rFonts w:ascii="Tahoma" w:hAnsi="Tahoma" w:hint="cs"/>
          <w:sz w:val="32"/>
          <w:szCs w:val="32"/>
          <w:rtl/>
        </w:rPr>
        <w:t xml:space="preserve"> </w:t>
      </w:r>
      <w:r w:rsidR="0060606D" w:rsidRPr="004D4880">
        <w:rPr>
          <w:rFonts w:ascii="Tahoma" w:hAnsi="Tahoma" w:hint="cs"/>
          <w:sz w:val="32"/>
          <w:szCs w:val="32"/>
          <w:rtl/>
        </w:rPr>
        <w:t>كتاب البيوع,</w:t>
      </w:r>
      <w:r w:rsidR="007112B3">
        <w:rPr>
          <w:rFonts w:ascii="Tahoma" w:hAnsi="Tahoma" w:hint="cs"/>
          <w:sz w:val="32"/>
          <w:szCs w:val="32"/>
          <w:rtl/>
        </w:rPr>
        <w:t xml:space="preserve"> </w:t>
      </w:r>
      <w:r w:rsidR="0060606D" w:rsidRPr="004D4880">
        <w:rPr>
          <w:rFonts w:ascii="Tahoma" w:hAnsi="Tahoma" w:hint="cs"/>
          <w:sz w:val="32"/>
          <w:szCs w:val="32"/>
          <w:rtl/>
        </w:rPr>
        <w:t>باب في الرجل يبيع ما ليس عنده(3/283)</w:t>
      </w:r>
      <w:r w:rsidR="00A148F3">
        <w:rPr>
          <w:rFonts w:ascii="Tahoma" w:hAnsi="Tahoma" w:hint="cs"/>
          <w:sz w:val="32"/>
          <w:szCs w:val="32"/>
          <w:rtl/>
        </w:rPr>
        <w:t xml:space="preserve"> </w:t>
      </w:r>
      <w:r w:rsidR="0060606D" w:rsidRPr="004D4880">
        <w:rPr>
          <w:rFonts w:ascii="Tahoma" w:hAnsi="Tahoma" w:hint="cs"/>
          <w:sz w:val="32"/>
          <w:szCs w:val="32"/>
          <w:rtl/>
        </w:rPr>
        <w:t>رقم</w:t>
      </w:r>
      <w:r w:rsidR="007112B3">
        <w:rPr>
          <w:rFonts w:ascii="Tahoma" w:hAnsi="Tahoma" w:hint="cs"/>
          <w:sz w:val="32"/>
          <w:szCs w:val="32"/>
          <w:rtl/>
        </w:rPr>
        <w:t xml:space="preserve"> الحديث</w:t>
      </w:r>
      <w:r w:rsidR="00A148F3">
        <w:rPr>
          <w:rFonts w:ascii="Tahoma" w:hAnsi="Tahoma" w:hint="cs"/>
          <w:sz w:val="32"/>
          <w:szCs w:val="32"/>
          <w:rtl/>
        </w:rPr>
        <w:t xml:space="preserve"> </w:t>
      </w:r>
      <w:r w:rsidR="0060606D" w:rsidRPr="004D4880">
        <w:rPr>
          <w:rFonts w:ascii="Tahoma" w:hAnsi="Tahoma" w:hint="cs"/>
          <w:sz w:val="32"/>
          <w:szCs w:val="32"/>
          <w:rtl/>
        </w:rPr>
        <w:t>(3504),</w:t>
      </w:r>
      <w:r w:rsidR="007112B3">
        <w:rPr>
          <w:rFonts w:ascii="Tahoma" w:hAnsi="Tahoma" w:hint="cs"/>
          <w:sz w:val="32"/>
          <w:szCs w:val="32"/>
          <w:rtl/>
        </w:rPr>
        <w:t xml:space="preserve"> </w:t>
      </w:r>
      <w:r w:rsidR="0060606D" w:rsidRPr="004D4880">
        <w:rPr>
          <w:rFonts w:ascii="Tahoma" w:hAnsi="Tahoma" w:hint="cs"/>
          <w:sz w:val="32"/>
          <w:szCs w:val="32"/>
          <w:rtl/>
        </w:rPr>
        <w:t>و</w:t>
      </w:r>
      <w:r w:rsidR="009339C4" w:rsidRPr="004D4880">
        <w:rPr>
          <w:rFonts w:ascii="Tahoma" w:hAnsi="Tahoma" w:hint="cs"/>
          <w:sz w:val="32"/>
          <w:szCs w:val="32"/>
          <w:rtl/>
        </w:rPr>
        <w:t>الترمذي في سننه</w:t>
      </w:r>
      <w:r w:rsidRPr="004D4880">
        <w:rPr>
          <w:rFonts w:ascii="Tahoma" w:hAnsi="Tahoma" w:hint="cs"/>
          <w:sz w:val="32"/>
          <w:szCs w:val="32"/>
          <w:rtl/>
        </w:rPr>
        <w:t>,</w:t>
      </w:r>
      <w:r w:rsidR="007112B3">
        <w:rPr>
          <w:rFonts w:ascii="Tahoma" w:hAnsi="Tahoma" w:hint="cs"/>
          <w:sz w:val="32"/>
          <w:szCs w:val="32"/>
          <w:rtl/>
        </w:rPr>
        <w:t xml:space="preserve"> </w:t>
      </w:r>
      <w:r w:rsidRPr="004D4880">
        <w:rPr>
          <w:rFonts w:ascii="Tahoma" w:hAnsi="Tahoma" w:hint="cs"/>
          <w:sz w:val="32"/>
          <w:szCs w:val="32"/>
          <w:rtl/>
        </w:rPr>
        <w:t>كتاب</w:t>
      </w:r>
      <w:r w:rsidR="009339C4" w:rsidRPr="004D4880">
        <w:rPr>
          <w:rFonts w:ascii="Tahoma" w:hAnsi="Tahoma" w:hint="cs"/>
          <w:sz w:val="32"/>
          <w:szCs w:val="32"/>
          <w:rtl/>
        </w:rPr>
        <w:t xml:space="preserve"> البيوع,</w:t>
      </w:r>
      <w:r w:rsidR="007112B3">
        <w:rPr>
          <w:rFonts w:ascii="Tahoma" w:hAnsi="Tahoma" w:hint="cs"/>
          <w:sz w:val="32"/>
          <w:szCs w:val="32"/>
          <w:rtl/>
        </w:rPr>
        <w:t xml:space="preserve"> </w:t>
      </w:r>
      <w:r w:rsidR="009339C4" w:rsidRPr="004D4880">
        <w:rPr>
          <w:rFonts w:ascii="Tahoma" w:hAnsi="Tahoma" w:hint="cs"/>
          <w:sz w:val="32"/>
          <w:szCs w:val="32"/>
          <w:rtl/>
        </w:rPr>
        <w:t>باب ما جاء في كراهية بيع ما ليس</w:t>
      </w:r>
      <w:r w:rsidR="007112B3">
        <w:rPr>
          <w:rFonts w:ascii="Tahoma" w:hAnsi="Tahoma" w:hint="cs"/>
          <w:sz w:val="32"/>
          <w:szCs w:val="32"/>
          <w:rtl/>
        </w:rPr>
        <w:t xml:space="preserve"> عندك</w:t>
      </w:r>
      <w:r w:rsidR="009339C4" w:rsidRPr="004D4880">
        <w:rPr>
          <w:rFonts w:ascii="Tahoma" w:hAnsi="Tahoma" w:hint="cs"/>
          <w:sz w:val="32"/>
          <w:szCs w:val="32"/>
          <w:rtl/>
        </w:rPr>
        <w:t>(3/527)</w:t>
      </w:r>
      <w:r w:rsidR="00980D56">
        <w:rPr>
          <w:rFonts w:ascii="Tahoma" w:hAnsi="Tahoma" w:hint="cs"/>
          <w:sz w:val="32"/>
          <w:szCs w:val="32"/>
          <w:rtl/>
        </w:rPr>
        <w:t xml:space="preserve"> </w:t>
      </w:r>
      <w:r w:rsidR="009339C4" w:rsidRPr="004D4880">
        <w:rPr>
          <w:rFonts w:ascii="Tahoma" w:hAnsi="Tahoma" w:hint="cs"/>
          <w:sz w:val="32"/>
          <w:szCs w:val="32"/>
          <w:rtl/>
        </w:rPr>
        <w:t>رقم الحديث(1234),</w:t>
      </w:r>
      <w:r w:rsidR="007112B3">
        <w:rPr>
          <w:rFonts w:ascii="Tahoma" w:hAnsi="Tahoma" w:hint="cs"/>
          <w:sz w:val="32"/>
          <w:szCs w:val="32"/>
          <w:rtl/>
        </w:rPr>
        <w:t xml:space="preserve"> </w:t>
      </w:r>
      <w:r w:rsidR="00E06B7C" w:rsidRPr="004D4880">
        <w:rPr>
          <w:rFonts w:ascii="Tahoma" w:hAnsi="Tahoma" w:hint="cs"/>
          <w:sz w:val="32"/>
          <w:szCs w:val="32"/>
          <w:rtl/>
        </w:rPr>
        <w:t>وقال الترمذي:</w:t>
      </w:r>
      <w:r w:rsidR="007112B3">
        <w:rPr>
          <w:rFonts w:ascii="Tahoma" w:hAnsi="Tahoma" w:hint="cs"/>
          <w:sz w:val="32"/>
          <w:szCs w:val="32"/>
          <w:rtl/>
        </w:rPr>
        <w:t xml:space="preserve"> </w:t>
      </w:r>
      <w:r w:rsidR="00E06B7C" w:rsidRPr="004D4880">
        <w:rPr>
          <w:rFonts w:ascii="Tahoma" w:hAnsi="Tahoma" w:hint="cs"/>
          <w:sz w:val="32"/>
          <w:szCs w:val="32"/>
          <w:rtl/>
        </w:rPr>
        <w:t>"حديث حسن صحيح",</w:t>
      </w:r>
      <w:r w:rsidR="007112B3">
        <w:rPr>
          <w:rFonts w:ascii="Tahoma" w:hAnsi="Tahoma" w:hint="cs"/>
          <w:sz w:val="32"/>
          <w:szCs w:val="32"/>
          <w:rtl/>
        </w:rPr>
        <w:t xml:space="preserve"> </w:t>
      </w:r>
      <w:r w:rsidR="009339C4" w:rsidRPr="004D4880">
        <w:rPr>
          <w:rFonts w:ascii="Tahoma" w:hAnsi="Tahoma" w:hint="cs"/>
          <w:sz w:val="32"/>
          <w:szCs w:val="32"/>
          <w:rtl/>
        </w:rPr>
        <w:t>والنسائي في سننه,</w:t>
      </w:r>
      <w:r w:rsidR="007112B3">
        <w:rPr>
          <w:rFonts w:ascii="Tahoma" w:hAnsi="Tahoma" w:hint="cs"/>
          <w:sz w:val="32"/>
          <w:szCs w:val="32"/>
          <w:rtl/>
        </w:rPr>
        <w:t xml:space="preserve"> </w:t>
      </w:r>
      <w:r w:rsidR="009339C4" w:rsidRPr="004D4880">
        <w:rPr>
          <w:rFonts w:ascii="Tahoma" w:hAnsi="Tahoma" w:hint="cs"/>
          <w:sz w:val="32"/>
          <w:szCs w:val="32"/>
          <w:rtl/>
        </w:rPr>
        <w:t>كتاب البيوع,</w:t>
      </w:r>
      <w:r w:rsidR="007112B3">
        <w:rPr>
          <w:rFonts w:ascii="Tahoma" w:hAnsi="Tahoma" w:hint="cs"/>
          <w:sz w:val="32"/>
          <w:szCs w:val="32"/>
          <w:rtl/>
        </w:rPr>
        <w:t xml:space="preserve"> </w:t>
      </w:r>
      <w:r w:rsidR="009339C4" w:rsidRPr="004D4880">
        <w:rPr>
          <w:rFonts w:ascii="Tahoma" w:hAnsi="Tahoma" w:hint="cs"/>
          <w:sz w:val="32"/>
          <w:szCs w:val="32"/>
          <w:rtl/>
        </w:rPr>
        <w:t>باب سلف وبيع,</w:t>
      </w:r>
      <w:r w:rsidR="007112B3">
        <w:rPr>
          <w:rFonts w:ascii="Tahoma" w:hAnsi="Tahoma" w:hint="cs"/>
          <w:sz w:val="32"/>
          <w:szCs w:val="32"/>
          <w:rtl/>
        </w:rPr>
        <w:t xml:space="preserve"> </w:t>
      </w:r>
      <w:r w:rsidR="009339C4" w:rsidRPr="004D4880">
        <w:rPr>
          <w:rFonts w:ascii="Tahoma" w:hAnsi="Tahoma" w:hint="cs"/>
          <w:sz w:val="32"/>
          <w:szCs w:val="32"/>
          <w:rtl/>
        </w:rPr>
        <w:t>وهو أن يبيع السلعة على أن يسلفه سلفاً(</w:t>
      </w:r>
      <w:r w:rsidR="00E06B7C" w:rsidRPr="004D4880">
        <w:rPr>
          <w:rFonts w:ascii="Tahoma" w:hAnsi="Tahoma" w:hint="cs"/>
          <w:sz w:val="32"/>
          <w:szCs w:val="32"/>
          <w:rtl/>
        </w:rPr>
        <w:t>7/340</w:t>
      </w:r>
      <w:r w:rsidR="009339C4" w:rsidRPr="004D4880">
        <w:rPr>
          <w:rFonts w:ascii="Tahoma" w:hAnsi="Tahoma" w:hint="cs"/>
          <w:sz w:val="32"/>
          <w:szCs w:val="32"/>
          <w:rtl/>
        </w:rPr>
        <w:t>)رقم</w:t>
      </w:r>
      <w:r w:rsidR="00CF2DAE" w:rsidRPr="004D4880">
        <w:rPr>
          <w:rFonts w:ascii="Tahoma" w:hAnsi="Tahoma" w:hint="cs"/>
          <w:sz w:val="32"/>
          <w:szCs w:val="32"/>
          <w:rtl/>
        </w:rPr>
        <w:t xml:space="preserve"> الحديث(4643), </w:t>
      </w:r>
      <w:r w:rsidR="00A50027" w:rsidRPr="004D4880">
        <w:rPr>
          <w:rFonts w:ascii="Tahoma" w:hAnsi="Tahoma" w:hint="cs"/>
          <w:sz w:val="32"/>
          <w:szCs w:val="32"/>
          <w:rtl/>
        </w:rPr>
        <w:t>وابن ماجه في سننه,</w:t>
      </w:r>
      <w:r w:rsidR="007112B3">
        <w:rPr>
          <w:rFonts w:ascii="Tahoma" w:hAnsi="Tahoma" w:hint="cs"/>
          <w:sz w:val="32"/>
          <w:szCs w:val="32"/>
          <w:rtl/>
        </w:rPr>
        <w:t xml:space="preserve"> </w:t>
      </w:r>
      <w:r w:rsidR="00A50027" w:rsidRPr="004D4880">
        <w:rPr>
          <w:rFonts w:ascii="Tahoma" w:hAnsi="Tahoma" w:hint="cs"/>
          <w:sz w:val="32"/>
          <w:szCs w:val="32"/>
          <w:rtl/>
        </w:rPr>
        <w:t>كتاب التجارات,</w:t>
      </w:r>
      <w:r w:rsidR="007112B3">
        <w:rPr>
          <w:rFonts w:ascii="Tahoma" w:hAnsi="Tahoma" w:hint="cs"/>
          <w:sz w:val="32"/>
          <w:szCs w:val="32"/>
          <w:rtl/>
        </w:rPr>
        <w:t xml:space="preserve"> </w:t>
      </w:r>
      <w:r w:rsidR="00A50027" w:rsidRPr="004D4880">
        <w:rPr>
          <w:rFonts w:ascii="Tahoma" w:hAnsi="Tahoma" w:hint="cs"/>
          <w:sz w:val="32"/>
          <w:szCs w:val="32"/>
          <w:rtl/>
        </w:rPr>
        <w:t>باب النهي عن بيع ما ليس عندك,</w:t>
      </w:r>
      <w:r w:rsidR="007112B3">
        <w:rPr>
          <w:rFonts w:ascii="Tahoma" w:hAnsi="Tahoma" w:hint="cs"/>
          <w:sz w:val="32"/>
          <w:szCs w:val="32"/>
          <w:rtl/>
        </w:rPr>
        <w:t xml:space="preserve"> </w:t>
      </w:r>
      <w:r w:rsidR="00A50027" w:rsidRPr="004D4880">
        <w:rPr>
          <w:rFonts w:ascii="Tahoma" w:hAnsi="Tahoma" w:hint="cs"/>
          <w:sz w:val="32"/>
          <w:szCs w:val="32"/>
          <w:rtl/>
        </w:rPr>
        <w:t>وعن ربح ما لم</w:t>
      </w:r>
      <w:r w:rsidR="00CF2DAE" w:rsidRPr="004D4880">
        <w:rPr>
          <w:rFonts w:ascii="Tahoma" w:hAnsi="Tahoma" w:hint="cs"/>
          <w:sz w:val="32"/>
          <w:szCs w:val="32"/>
          <w:rtl/>
        </w:rPr>
        <w:t xml:space="preserve"> يضمن, </w:t>
      </w:r>
      <w:r w:rsidR="00A50027" w:rsidRPr="004D4880">
        <w:rPr>
          <w:rFonts w:ascii="Tahoma" w:hAnsi="Tahoma" w:hint="cs"/>
          <w:sz w:val="32"/>
          <w:szCs w:val="32"/>
          <w:rtl/>
        </w:rPr>
        <w:t>ص(376)رقم الحديث(2188),</w:t>
      </w:r>
      <w:r w:rsidR="007112B3">
        <w:rPr>
          <w:rFonts w:ascii="Tahoma" w:hAnsi="Tahoma" w:hint="cs"/>
          <w:sz w:val="32"/>
          <w:szCs w:val="32"/>
          <w:rtl/>
        </w:rPr>
        <w:t xml:space="preserve"> </w:t>
      </w:r>
      <w:r w:rsidR="002F6C3F" w:rsidRPr="004D4880">
        <w:rPr>
          <w:rFonts w:ascii="Tahoma" w:hAnsi="Tahoma" w:hint="cs"/>
          <w:sz w:val="32"/>
          <w:szCs w:val="32"/>
          <w:rtl/>
        </w:rPr>
        <w:t>وأحمد في مسنده(11/203)رقم الحديث</w:t>
      </w:r>
      <w:r w:rsidR="00C90365">
        <w:rPr>
          <w:rFonts w:ascii="Tahoma" w:hAnsi="Tahoma" w:hint="cs"/>
          <w:sz w:val="32"/>
          <w:szCs w:val="32"/>
          <w:rtl/>
        </w:rPr>
        <w:t xml:space="preserve"> </w:t>
      </w:r>
      <w:r w:rsidR="002F6C3F" w:rsidRPr="004D4880">
        <w:rPr>
          <w:rFonts w:ascii="Tahoma" w:hAnsi="Tahoma" w:hint="cs"/>
          <w:sz w:val="32"/>
          <w:szCs w:val="32"/>
          <w:rtl/>
        </w:rPr>
        <w:t>(6628),</w:t>
      </w:r>
      <w:r w:rsidR="007112B3">
        <w:rPr>
          <w:rFonts w:ascii="Tahoma" w:hAnsi="Tahoma" w:hint="cs"/>
          <w:sz w:val="32"/>
          <w:szCs w:val="32"/>
          <w:rtl/>
        </w:rPr>
        <w:t xml:space="preserve"> </w:t>
      </w:r>
      <w:r w:rsidR="002F6C3F" w:rsidRPr="004D4880">
        <w:rPr>
          <w:rFonts w:ascii="Tahoma" w:hAnsi="Tahoma" w:hint="cs"/>
          <w:sz w:val="32"/>
          <w:szCs w:val="32"/>
          <w:rtl/>
        </w:rPr>
        <w:t>وابن حبان في صحيحه,</w:t>
      </w:r>
      <w:r w:rsidR="007112B3">
        <w:rPr>
          <w:rFonts w:ascii="Tahoma" w:hAnsi="Tahoma" w:hint="cs"/>
          <w:sz w:val="32"/>
          <w:szCs w:val="32"/>
          <w:rtl/>
        </w:rPr>
        <w:t xml:space="preserve"> </w:t>
      </w:r>
      <w:r w:rsidR="002F6C3F" w:rsidRPr="004D4880">
        <w:rPr>
          <w:rFonts w:ascii="Tahoma" w:hAnsi="Tahoma" w:hint="cs"/>
          <w:sz w:val="32"/>
          <w:szCs w:val="32"/>
          <w:rtl/>
        </w:rPr>
        <w:t>كتاب العتق,</w:t>
      </w:r>
      <w:r w:rsidR="007112B3">
        <w:rPr>
          <w:rFonts w:ascii="Tahoma" w:hAnsi="Tahoma" w:hint="cs"/>
          <w:sz w:val="32"/>
          <w:szCs w:val="32"/>
          <w:rtl/>
        </w:rPr>
        <w:t xml:space="preserve"> </w:t>
      </w:r>
      <w:r w:rsidR="002F6C3F" w:rsidRPr="004D4880">
        <w:rPr>
          <w:rFonts w:ascii="Tahoma" w:hAnsi="Tahoma" w:hint="cs"/>
          <w:sz w:val="32"/>
          <w:szCs w:val="32"/>
          <w:rtl/>
        </w:rPr>
        <w:t>باب ذكر الإخبار عن كيفية الكتابة للمكاتب</w:t>
      </w:r>
      <w:r w:rsidR="00E84EA7">
        <w:rPr>
          <w:rFonts w:ascii="Tahoma" w:hAnsi="Tahoma" w:hint="cs"/>
          <w:sz w:val="32"/>
          <w:szCs w:val="32"/>
          <w:rtl/>
        </w:rPr>
        <w:t xml:space="preserve"> </w:t>
      </w:r>
      <w:r w:rsidR="002F6C3F" w:rsidRPr="004D4880">
        <w:rPr>
          <w:rFonts w:ascii="Tahoma" w:hAnsi="Tahoma" w:hint="cs"/>
          <w:sz w:val="32"/>
          <w:szCs w:val="32"/>
          <w:rtl/>
        </w:rPr>
        <w:t>(10/161)رقم</w:t>
      </w:r>
      <w:r w:rsidR="007112B3">
        <w:rPr>
          <w:rFonts w:ascii="Tahoma" w:hAnsi="Tahoma" w:hint="cs"/>
          <w:sz w:val="32"/>
          <w:szCs w:val="32"/>
          <w:rtl/>
        </w:rPr>
        <w:t xml:space="preserve"> الحديث</w:t>
      </w:r>
      <w:r w:rsidR="002F6C3F" w:rsidRPr="004D4880">
        <w:rPr>
          <w:rFonts w:ascii="Tahoma" w:hAnsi="Tahoma" w:hint="cs"/>
          <w:sz w:val="32"/>
          <w:szCs w:val="32"/>
          <w:rtl/>
        </w:rPr>
        <w:t>(4321),</w:t>
      </w:r>
      <w:r w:rsidR="007112B3">
        <w:rPr>
          <w:rFonts w:ascii="Tahoma" w:hAnsi="Tahoma" w:hint="cs"/>
          <w:sz w:val="32"/>
          <w:szCs w:val="32"/>
          <w:rtl/>
        </w:rPr>
        <w:t xml:space="preserve"> </w:t>
      </w:r>
      <w:r w:rsidR="002F6C3F" w:rsidRPr="004D4880">
        <w:rPr>
          <w:rFonts w:ascii="Tahoma" w:hAnsi="Tahoma" w:hint="cs"/>
          <w:sz w:val="32"/>
          <w:szCs w:val="32"/>
          <w:rtl/>
        </w:rPr>
        <w:t>والبيهقي في الكبرى,</w:t>
      </w:r>
      <w:r w:rsidR="007112B3">
        <w:rPr>
          <w:rFonts w:ascii="Tahoma" w:hAnsi="Tahoma" w:hint="cs"/>
          <w:sz w:val="32"/>
          <w:szCs w:val="32"/>
          <w:rtl/>
        </w:rPr>
        <w:t xml:space="preserve"> </w:t>
      </w:r>
      <w:r w:rsidR="002F6C3F" w:rsidRPr="004D4880">
        <w:rPr>
          <w:rFonts w:ascii="Tahoma" w:hAnsi="Tahoma" w:hint="cs"/>
          <w:sz w:val="32"/>
          <w:szCs w:val="32"/>
          <w:rtl/>
        </w:rPr>
        <w:t>كتاب البيوع,</w:t>
      </w:r>
      <w:r w:rsidR="007112B3">
        <w:rPr>
          <w:rFonts w:ascii="Tahoma" w:hAnsi="Tahoma" w:hint="cs"/>
          <w:sz w:val="32"/>
          <w:szCs w:val="32"/>
          <w:rtl/>
        </w:rPr>
        <w:t xml:space="preserve"> </w:t>
      </w:r>
      <w:r w:rsidR="002F6C3F" w:rsidRPr="004D4880">
        <w:rPr>
          <w:rFonts w:ascii="Tahoma" w:hAnsi="Tahoma" w:hint="cs"/>
          <w:sz w:val="32"/>
          <w:szCs w:val="32"/>
          <w:rtl/>
        </w:rPr>
        <w:t>باب من قال لا يجوز بيع العين الغائبة</w:t>
      </w:r>
      <w:r w:rsidR="00CB2E82" w:rsidRPr="004D4880">
        <w:rPr>
          <w:rFonts w:ascii="Tahoma" w:hAnsi="Tahoma" w:hint="cs"/>
          <w:sz w:val="32"/>
          <w:szCs w:val="32"/>
          <w:rtl/>
        </w:rPr>
        <w:t>(5/438)رقم الحديث(10419)</w:t>
      </w:r>
      <w:r w:rsidR="002F6C3F" w:rsidRPr="004D4880">
        <w:rPr>
          <w:rFonts w:ascii="Tahoma" w:hAnsi="Tahoma" w:hint="cs"/>
          <w:sz w:val="32"/>
          <w:szCs w:val="32"/>
          <w:rtl/>
        </w:rPr>
        <w:t>,</w:t>
      </w:r>
      <w:r w:rsidR="007112B3">
        <w:rPr>
          <w:rFonts w:ascii="Tahoma" w:hAnsi="Tahoma" w:hint="cs"/>
          <w:sz w:val="32"/>
          <w:szCs w:val="32"/>
          <w:rtl/>
        </w:rPr>
        <w:t xml:space="preserve"> </w:t>
      </w:r>
      <w:r w:rsidR="007702FF" w:rsidRPr="00817DD9">
        <w:rPr>
          <w:rFonts w:ascii="Tahoma" w:hAnsi="Tahoma" w:hint="cs"/>
          <w:sz w:val="32"/>
          <w:szCs w:val="32"/>
          <w:rtl/>
        </w:rPr>
        <w:t>وصححه الحاكم, وابن حزم, والنووي, و حسنه الألباني.</w:t>
      </w:r>
    </w:p>
    <w:p w:rsidR="002F6C3F" w:rsidRPr="004D4880" w:rsidRDefault="007702FF" w:rsidP="0089562E">
      <w:pPr>
        <w:pStyle w:val="af3"/>
        <w:spacing w:before="120"/>
        <w:ind w:hanging="31"/>
        <w:rPr>
          <w:rFonts w:ascii="Tahoma" w:hAnsi="Tahoma"/>
          <w:sz w:val="32"/>
          <w:szCs w:val="32"/>
        </w:rPr>
      </w:pPr>
      <w:r w:rsidRPr="00817DD9">
        <w:rPr>
          <w:rFonts w:ascii="Tahoma" w:hAnsi="Tahoma" w:hint="cs"/>
          <w:sz w:val="32"/>
          <w:szCs w:val="32"/>
          <w:rtl/>
        </w:rPr>
        <w:t xml:space="preserve"> انظر: المستدرك للحاكم(2/21) رقم الحديث(2185), المحلى(8/520), المجموع(9/376), إرواء الغليل (5/146).  </w:t>
      </w:r>
    </w:p>
  </w:footnote>
  <w:footnote w:id="21">
    <w:p w:rsidR="003E62A8" w:rsidRPr="004D4880" w:rsidRDefault="003E62A8" w:rsidP="0089562E">
      <w:pPr>
        <w:pStyle w:val="af3"/>
        <w:spacing w:before="120"/>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00CE67A4" w:rsidRPr="004D4880">
        <w:rPr>
          <w:rFonts w:ascii="Tahoma" w:hAnsi="Tahoma" w:hint="cs"/>
          <w:sz w:val="32"/>
          <w:szCs w:val="32"/>
          <w:rtl/>
        </w:rPr>
        <w:t>انظر:</w:t>
      </w:r>
      <w:r w:rsidR="00F51E71" w:rsidRPr="004D4880">
        <w:rPr>
          <w:rFonts w:ascii="Tahoma" w:eastAsiaTheme="minorHAnsi" w:hAnsi="Tahoma" w:cstheme="minorBidi" w:hint="cs"/>
          <w:color w:val="auto"/>
          <w:sz w:val="32"/>
          <w:szCs w:val="32"/>
          <w:rtl/>
          <w:lang w:eastAsia="en-US"/>
        </w:rPr>
        <w:t xml:space="preserve"> </w:t>
      </w:r>
      <w:r w:rsidR="00DD2580" w:rsidRPr="004D4880">
        <w:rPr>
          <w:rFonts w:ascii="Tahoma" w:eastAsiaTheme="minorHAnsi" w:hAnsi="Tahoma" w:hint="cs"/>
          <w:color w:val="auto"/>
          <w:sz w:val="32"/>
          <w:szCs w:val="32"/>
          <w:rtl/>
          <w:lang w:eastAsia="en-US"/>
        </w:rPr>
        <w:t>المبسوط</w:t>
      </w:r>
      <w:r w:rsidR="006576D8">
        <w:rPr>
          <w:rFonts w:ascii="Tahoma" w:eastAsiaTheme="minorHAnsi" w:hAnsi="Tahoma" w:hint="cs"/>
          <w:color w:val="auto"/>
          <w:sz w:val="32"/>
          <w:szCs w:val="32"/>
          <w:rtl/>
          <w:lang w:eastAsia="en-US"/>
        </w:rPr>
        <w:t xml:space="preserve"> للسرخسي</w:t>
      </w:r>
      <w:r w:rsidR="00DD2580" w:rsidRPr="004D4880">
        <w:rPr>
          <w:rFonts w:ascii="Tahoma" w:eastAsiaTheme="minorHAnsi" w:hAnsi="Tahoma" w:hint="cs"/>
          <w:color w:val="auto"/>
          <w:sz w:val="32"/>
          <w:szCs w:val="32"/>
          <w:rtl/>
          <w:lang w:eastAsia="en-US"/>
        </w:rPr>
        <w:t>(15/79),</w:t>
      </w:r>
      <w:r w:rsidR="005D5A53">
        <w:rPr>
          <w:rFonts w:ascii="Tahoma" w:eastAsiaTheme="minorHAnsi" w:hAnsi="Tahoma" w:hint="cs"/>
          <w:color w:val="auto"/>
          <w:sz w:val="32"/>
          <w:szCs w:val="32"/>
          <w:rtl/>
          <w:lang w:eastAsia="en-US"/>
        </w:rPr>
        <w:t xml:space="preserve"> </w:t>
      </w:r>
      <w:r w:rsidR="00F51E71" w:rsidRPr="004D4880">
        <w:rPr>
          <w:rFonts w:ascii="Tahoma" w:hAnsi="Tahoma" w:hint="cs"/>
          <w:sz w:val="32"/>
          <w:szCs w:val="32"/>
          <w:rtl/>
        </w:rPr>
        <w:t>المجموع(15/6</w:t>
      </w:r>
      <w:r w:rsidR="00494D37" w:rsidRPr="004D4880">
        <w:rPr>
          <w:rFonts w:ascii="Tahoma" w:hAnsi="Tahoma" w:hint="cs"/>
          <w:sz w:val="32"/>
          <w:szCs w:val="32"/>
          <w:rtl/>
        </w:rPr>
        <w:t>1</w:t>
      </w:r>
      <w:r w:rsidR="00F51E71" w:rsidRPr="004D4880">
        <w:rPr>
          <w:rFonts w:ascii="Tahoma" w:hAnsi="Tahoma" w:hint="cs"/>
          <w:sz w:val="32"/>
          <w:szCs w:val="32"/>
          <w:rtl/>
        </w:rPr>
        <w:t>),</w:t>
      </w:r>
      <w:r w:rsidR="005D5A53">
        <w:rPr>
          <w:rFonts w:ascii="Tahoma" w:hAnsi="Tahoma" w:hint="cs"/>
          <w:sz w:val="32"/>
          <w:szCs w:val="32"/>
          <w:rtl/>
        </w:rPr>
        <w:t xml:space="preserve"> </w:t>
      </w:r>
      <w:r w:rsidRPr="004D4880">
        <w:rPr>
          <w:rFonts w:ascii="Tahoma" w:hAnsi="Tahoma" w:hint="cs"/>
          <w:sz w:val="32"/>
          <w:szCs w:val="32"/>
          <w:rtl/>
        </w:rPr>
        <w:t>المبدع(5/21).</w:t>
      </w:r>
    </w:p>
  </w:footnote>
  <w:footnote w:id="22">
    <w:p w:rsidR="00C35179" w:rsidRPr="004D4880" w:rsidRDefault="00C35179" w:rsidP="0089562E">
      <w:pPr>
        <w:pStyle w:val="af3"/>
        <w:spacing w:before="120"/>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 مجموع الفتاوى لشيخ الإسلام(29/399-400),(30/261),</w:t>
      </w:r>
      <w:r w:rsidR="008F30C0">
        <w:rPr>
          <w:rFonts w:ascii="Tahoma" w:hAnsi="Tahoma" w:hint="cs"/>
          <w:sz w:val="32"/>
          <w:szCs w:val="32"/>
          <w:rtl/>
        </w:rPr>
        <w:t xml:space="preserve"> </w:t>
      </w:r>
      <w:r w:rsidRPr="004D4880">
        <w:rPr>
          <w:rFonts w:ascii="Tahoma" w:hAnsi="Tahoma" w:hint="cs"/>
          <w:sz w:val="32"/>
          <w:szCs w:val="32"/>
          <w:rtl/>
        </w:rPr>
        <w:t>نيل الأوطار(6/508).</w:t>
      </w:r>
    </w:p>
  </w:footnote>
  <w:footnote w:id="23">
    <w:p w:rsidR="00E2362C" w:rsidRPr="004D4880" w:rsidRDefault="00E2362C" w:rsidP="00980D56">
      <w:pPr>
        <w:pStyle w:val="af3"/>
        <w:spacing w:before="120" w:line="480" w:lineRule="exact"/>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w:t>
      </w:r>
      <w:r w:rsidR="006E7D09" w:rsidRPr="004D4880">
        <w:rPr>
          <w:rFonts w:ascii="Tahoma" w:hAnsi="Tahoma" w:hint="cs"/>
          <w:sz w:val="32"/>
          <w:szCs w:val="32"/>
          <w:rtl/>
        </w:rPr>
        <w:t xml:space="preserve"> قولهما في</w:t>
      </w:r>
      <w:r w:rsidRPr="004D4880">
        <w:rPr>
          <w:rFonts w:ascii="Tahoma" w:hAnsi="Tahoma" w:hint="cs"/>
          <w:sz w:val="32"/>
          <w:szCs w:val="32"/>
          <w:rtl/>
        </w:rPr>
        <w:t>: المجموع(15/61).</w:t>
      </w:r>
    </w:p>
  </w:footnote>
  <w:footnote w:id="24">
    <w:p w:rsidR="000A7BF3" w:rsidRDefault="004415A2" w:rsidP="001B0B7B">
      <w:pPr>
        <w:pStyle w:val="af3"/>
        <w:spacing w:line="480" w:lineRule="exact"/>
        <w:rPr>
          <w:rFonts w:ascii="Tahoma" w:hAnsi="Tahoma"/>
          <w:sz w:val="32"/>
          <w:szCs w:val="32"/>
          <w:rtl/>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w:t>
      </w:r>
      <w:r w:rsidR="00986E76" w:rsidRPr="004D4880">
        <w:rPr>
          <w:rFonts w:ascii="Tahoma" w:hAnsi="Tahoma" w:hint="cs"/>
          <w:sz w:val="32"/>
          <w:szCs w:val="32"/>
          <w:rtl/>
        </w:rPr>
        <w:t xml:space="preserve"> </w:t>
      </w:r>
      <w:r w:rsidR="00986E76" w:rsidRPr="004023AF">
        <w:rPr>
          <w:rFonts w:ascii="Tahoma" w:hAnsi="Tahoma" w:hint="cs"/>
          <w:sz w:val="32"/>
          <w:szCs w:val="32"/>
          <w:rtl/>
        </w:rPr>
        <w:t xml:space="preserve">أن </w:t>
      </w:r>
      <w:r w:rsidR="00653A92">
        <w:rPr>
          <w:rFonts w:ascii="Tahoma" w:hAnsi="Tahoma" w:hint="cs"/>
          <w:sz w:val="32"/>
          <w:szCs w:val="32"/>
          <w:rtl/>
        </w:rPr>
        <w:t>الحنفي</w:t>
      </w:r>
      <w:r w:rsidR="00C673C2">
        <w:rPr>
          <w:rFonts w:ascii="Tahoma" w:hAnsi="Tahoma" w:hint="cs"/>
          <w:sz w:val="32"/>
          <w:szCs w:val="32"/>
          <w:rtl/>
        </w:rPr>
        <w:t>ة</w:t>
      </w:r>
      <w:r w:rsidR="003675FB" w:rsidRPr="004023AF">
        <w:rPr>
          <w:rFonts w:ascii="Tahoma" w:hAnsi="Tahoma" w:hint="cs"/>
          <w:sz w:val="32"/>
          <w:szCs w:val="32"/>
          <w:rtl/>
        </w:rPr>
        <w:t xml:space="preserve"> </w:t>
      </w:r>
      <w:r w:rsidR="001B0B7B" w:rsidRPr="004023AF">
        <w:rPr>
          <w:rFonts w:ascii="Tahoma" w:hAnsi="Tahoma" w:hint="cs"/>
          <w:sz w:val="32"/>
          <w:szCs w:val="32"/>
          <w:rtl/>
        </w:rPr>
        <w:t>زادوا بالجواز شرط آخر,</w:t>
      </w:r>
      <w:r w:rsidR="003675FB" w:rsidRPr="004023AF">
        <w:rPr>
          <w:rFonts w:ascii="Tahoma" w:hAnsi="Tahoma" w:hint="cs"/>
          <w:sz w:val="32"/>
          <w:szCs w:val="32"/>
          <w:rtl/>
        </w:rPr>
        <w:t xml:space="preserve"> </w:t>
      </w:r>
      <w:r w:rsidR="001B0B7B" w:rsidRPr="004023AF">
        <w:rPr>
          <w:rFonts w:ascii="Tahoma" w:hAnsi="Tahoma" w:hint="cs"/>
          <w:sz w:val="32"/>
          <w:szCs w:val="32"/>
          <w:rtl/>
        </w:rPr>
        <w:t>وهو:</w:t>
      </w:r>
      <w:r w:rsidR="006A4804" w:rsidRPr="004023AF">
        <w:rPr>
          <w:rFonts w:ascii="Tahoma" w:hAnsi="Tahoma"/>
          <w:sz w:val="32"/>
          <w:szCs w:val="32"/>
          <w:rtl/>
        </w:rPr>
        <w:t xml:space="preserve"> </w:t>
      </w:r>
      <w:r w:rsidR="006A4804" w:rsidRPr="004023AF">
        <w:rPr>
          <w:rFonts w:ascii="Tahoma" w:hAnsi="Tahoma" w:hint="eastAsia"/>
          <w:sz w:val="32"/>
          <w:szCs w:val="32"/>
          <w:rtl/>
        </w:rPr>
        <w:t>إذا</w:t>
      </w:r>
      <w:r w:rsidR="006A4804" w:rsidRPr="004023AF">
        <w:rPr>
          <w:rFonts w:ascii="Tahoma" w:hAnsi="Tahoma"/>
          <w:sz w:val="32"/>
          <w:szCs w:val="32"/>
          <w:rtl/>
        </w:rPr>
        <w:t xml:space="preserve"> </w:t>
      </w:r>
      <w:r w:rsidR="006A4804" w:rsidRPr="004023AF">
        <w:rPr>
          <w:rFonts w:ascii="Tahoma" w:hAnsi="Tahoma" w:hint="eastAsia"/>
          <w:sz w:val="32"/>
          <w:szCs w:val="32"/>
          <w:rtl/>
        </w:rPr>
        <w:t>كانت</w:t>
      </w:r>
      <w:r w:rsidR="006A4804" w:rsidRPr="004023AF">
        <w:rPr>
          <w:rFonts w:ascii="Tahoma" w:hAnsi="Tahoma"/>
          <w:sz w:val="32"/>
          <w:szCs w:val="32"/>
          <w:rtl/>
        </w:rPr>
        <w:t xml:space="preserve"> </w:t>
      </w:r>
      <w:r w:rsidR="006A4804" w:rsidRPr="004023AF">
        <w:rPr>
          <w:rFonts w:ascii="Tahoma" w:hAnsi="Tahoma" w:hint="eastAsia"/>
          <w:sz w:val="32"/>
          <w:szCs w:val="32"/>
          <w:rtl/>
        </w:rPr>
        <w:t>الأجرة</w:t>
      </w:r>
      <w:r w:rsidR="006A4804" w:rsidRPr="004023AF">
        <w:rPr>
          <w:rFonts w:ascii="Tahoma" w:hAnsi="Tahoma"/>
          <w:sz w:val="32"/>
          <w:szCs w:val="32"/>
          <w:rtl/>
        </w:rPr>
        <w:t xml:space="preserve"> </w:t>
      </w:r>
      <w:r w:rsidR="006A4804" w:rsidRPr="004023AF">
        <w:rPr>
          <w:rFonts w:ascii="Tahoma" w:hAnsi="Tahoma" w:hint="eastAsia"/>
          <w:sz w:val="32"/>
          <w:szCs w:val="32"/>
          <w:rtl/>
        </w:rPr>
        <w:t>الثانية</w:t>
      </w:r>
      <w:r w:rsidR="006A4804" w:rsidRPr="004023AF">
        <w:rPr>
          <w:rFonts w:ascii="Tahoma" w:hAnsi="Tahoma"/>
          <w:sz w:val="32"/>
          <w:szCs w:val="32"/>
          <w:rtl/>
        </w:rPr>
        <w:t xml:space="preserve"> </w:t>
      </w:r>
      <w:r w:rsidR="006A4804" w:rsidRPr="004023AF">
        <w:rPr>
          <w:rFonts w:ascii="Tahoma" w:hAnsi="Tahoma" w:hint="eastAsia"/>
          <w:sz w:val="32"/>
          <w:szCs w:val="32"/>
          <w:rtl/>
        </w:rPr>
        <w:t>من</w:t>
      </w:r>
      <w:r w:rsidR="006A4804" w:rsidRPr="004023AF">
        <w:rPr>
          <w:rFonts w:ascii="Tahoma" w:hAnsi="Tahoma"/>
          <w:sz w:val="32"/>
          <w:szCs w:val="32"/>
          <w:rtl/>
        </w:rPr>
        <w:t xml:space="preserve"> </w:t>
      </w:r>
      <w:r w:rsidR="00C00C9D" w:rsidRPr="004023AF">
        <w:rPr>
          <w:rFonts w:ascii="Tahoma" w:hAnsi="Tahoma" w:hint="cs"/>
          <w:sz w:val="32"/>
          <w:szCs w:val="32"/>
          <w:rtl/>
        </w:rPr>
        <w:t xml:space="preserve">غير </w:t>
      </w:r>
      <w:r w:rsidR="006A4804" w:rsidRPr="004023AF">
        <w:rPr>
          <w:rFonts w:ascii="Tahoma" w:hAnsi="Tahoma" w:hint="eastAsia"/>
          <w:sz w:val="32"/>
          <w:szCs w:val="32"/>
          <w:rtl/>
        </w:rPr>
        <w:t>جنس</w:t>
      </w:r>
      <w:r w:rsidR="006A4804" w:rsidRPr="004023AF">
        <w:rPr>
          <w:rFonts w:ascii="Tahoma" w:hAnsi="Tahoma"/>
          <w:sz w:val="32"/>
          <w:szCs w:val="32"/>
          <w:rtl/>
        </w:rPr>
        <w:t xml:space="preserve"> </w:t>
      </w:r>
      <w:r w:rsidR="006A4804" w:rsidRPr="004023AF">
        <w:rPr>
          <w:rFonts w:ascii="Tahoma" w:hAnsi="Tahoma" w:hint="eastAsia"/>
          <w:sz w:val="32"/>
          <w:szCs w:val="32"/>
          <w:rtl/>
        </w:rPr>
        <w:t>الأولى</w:t>
      </w:r>
      <w:r w:rsidR="00C00C9D" w:rsidRPr="004023AF">
        <w:rPr>
          <w:rFonts w:ascii="Tahoma" w:hAnsi="Tahoma" w:hint="cs"/>
          <w:sz w:val="32"/>
          <w:szCs w:val="32"/>
          <w:rtl/>
        </w:rPr>
        <w:t xml:space="preserve"> جاز عندهم,</w:t>
      </w:r>
      <w:r w:rsidR="003675FB" w:rsidRPr="004023AF">
        <w:rPr>
          <w:rFonts w:ascii="Tahoma" w:hAnsi="Tahoma" w:hint="cs"/>
          <w:sz w:val="32"/>
          <w:szCs w:val="32"/>
          <w:rtl/>
        </w:rPr>
        <w:t xml:space="preserve"> </w:t>
      </w:r>
      <w:r w:rsidR="00C00C9D" w:rsidRPr="004023AF">
        <w:rPr>
          <w:rFonts w:ascii="Tahoma" w:hAnsi="Tahoma" w:hint="cs"/>
          <w:sz w:val="32"/>
          <w:szCs w:val="32"/>
          <w:rtl/>
        </w:rPr>
        <w:t>كمن</w:t>
      </w:r>
      <w:r w:rsidR="00C00C9D" w:rsidRPr="004023AF">
        <w:rPr>
          <w:rFonts w:asciiTheme="minorHAnsi" w:eastAsiaTheme="minorHAnsi" w:hAnsiTheme="minorHAnsi" w:hint="eastAsia"/>
          <w:color w:val="0070C0"/>
          <w:sz w:val="32"/>
          <w:szCs w:val="32"/>
          <w:rtl/>
          <w:lang w:eastAsia="en-US"/>
        </w:rPr>
        <w:t xml:space="preserve"> </w:t>
      </w:r>
      <w:r w:rsidR="00C00C9D" w:rsidRPr="004023AF">
        <w:rPr>
          <w:rFonts w:ascii="Tahoma" w:hAnsi="Tahoma" w:hint="eastAsia"/>
          <w:sz w:val="32"/>
          <w:szCs w:val="32"/>
          <w:rtl/>
        </w:rPr>
        <w:t>استأجر</w:t>
      </w:r>
      <w:r w:rsidR="00C00C9D" w:rsidRPr="004023AF">
        <w:rPr>
          <w:rFonts w:ascii="Tahoma" w:hAnsi="Tahoma"/>
          <w:sz w:val="32"/>
          <w:szCs w:val="32"/>
          <w:rtl/>
        </w:rPr>
        <w:t xml:space="preserve"> </w:t>
      </w:r>
      <w:r w:rsidR="00C00C9D" w:rsidRPr="004023AF">
        <w:rPr>
          <w:rFonts w:ascii="Tahoma" w:hAnsi="Tahoma" w:hint="eastAsia"/>
          <w:sz w:val="32"/>
          <w:szCs w:val="32"/>
          <w:rtl/>
        </w:rPr>
        <w:t>بيتا</w:t>
      </w:r>
      <w:r w:rsidR="00C00C9D" w:rsidRPr="004023AF">
        <w:rPr>
          <w:rFonts w:ascii="Tahoma" w:hAnsi="Tahoma" w:hint="cs"/>
          <w:sz w:val="32"/>
          <w:szCs w:val="32"/>
          <w:rtl/>
        </w:rPr>
        <w:t>ً</w:t>
      </w:r>
      <w:r w:rsidR="00C00C9D" w:rsidRPr="004023AF">
        <w:rPr>
          <w:rFonts w:ascii="Tahoma" w:hAnsi="Tahoma"/>
          <w:sz w:val="32"/>
          <w:szCs w:val="32"/>
          <w:rtl/>
        </w:rPr>
        <w:t xml:space="preserve"> </w:t>
      </w:r>
      <w:r w:rsidR="00C00C9D" w:rsidRPr="004023AF">
        <w:rPr>
          <w:rFonts w:ascii="Tahoma" w:hAnsi="Tahoma" w:hint="eastAsia"/>
          <w:sz w:val="32"/>
          <w:szCs w:val="32"/>
          <w:rtl/>
        </w:rPr>
        <w:t>بثوب</w:t>
      </w:r>
      <w:r w:rsidR="00C00C9D" w:rsidRPr="004023AF">
        <w:rPr>
          <w:rFonts w:ascii="Tahoma" w:hAnsi="Tahoma"/>
          <w:sz w:val="32"/>
          <w:szCs w:val="32"/>
          <w:rtl/>
        </w:rPr>
        <w:t xml:space="preserve"> </w:t>
      </w:r>
      <w:r w:rsidR="00C00C9D" w:rsidRPr="004023AF">
        <w:rPr>
          <w:rFonts w:ascii="Tahoma" w:hAnsi="Tahoma" w:hint="eastAsia"/>
          <w:sz w:val="32"/>
          <w:szCs w:val="32"/>
          <w:rtl/>
        </w:rPr>
        <w:t>فأجره</w:t>
      </w:r>
      <w:r w:rsidR="00C00C9D" w:rsidRPr="004023AF">
        <w:rPr>
          <w:rFonts w:ascii="Tahoma" w:hAnsi="Tahoma"/>
          <w:sz w:val="32"/>
          <w:szCs w:val="32"/>
          <w:rtl/>
        </w:rPr>
        <w:t xml:space="preserve"> </w:t>
      </w:r>
      <w:r w:rsidR="00C00C9D" w:rsidRPr="004023AF">
        <w:rPr>
          <w:rFonts w:ascii="Tahoma" w:hAnsi="Tahoma" w:hint="eastAsia"/>
          <w:sz w:val="32"/>
          <w:szCs w:val="32"/>
          <w:rtl/>
        </w:rPr>
        <w:t>بدراهم</w:t>
      </w:r>
      <w:r w:rsidR="00C00C9D" w:rsidRPr="004023AF">
        <w:rPr>
          <w:rFonts w:ascii="Tahoma" w:hAnsi="Tahoma"/>
          <w:sz w:val="32"/>
          <w:szCs w:val="32"/>
          <w:rtl/>
        </w:rPr>
        <w:t xml:space="preserve"> </w:t>
      </w:r>
      <w:r w:rsidR="00C00C9D" w:rsidRPr="004023AF">
        <w:rPr>
          <w:rFonts w:ascii="Tahoma" w:hAnsi="Tahoma" w:hint="eastAsia"/>
          <w:sz w:val="32"/>
          <w:szCs w:val="32"/>
          <w:rtl/>
        </w:rPr>
        <w:t>أكثر</w:t>
      </w:r>
      <w:r w:rsidR="00C00C9D" w:rsidRPr="004023AF">
        <w:rPr>
          <w:rFonts w:ascii="Tahoma" w:hAnsi="Tahoma"/>
          <w:sz w:val="32"/>
          <w:szCs w:val="32"/>
          <w:rtl/>
        </w:rPr>
        <w:t xml:space="preserve"> </w:t>
      </w:r>
      <w:r w:rsidR="00C00C9D" w:rsidRPr="004023AF">
        <w:rPr>
          <w:rFonts w:ascii="Tahoma" w:hAnsi="Tahoma" w:hint="eastAsia"/>
          <w:sz w:val="32"/>
          <w:szCs w:val="32"/>
          <w:rtl/>
        </w:rPr>
        <w:t>من</w:t>
      </w:r>
      <w:r w:rsidR="00C00C9D" w:rsidRPr="004023AF">
        <w:rPr>
          <w:rFonts w:ascii="Tahoma" w:hAnsi="Tahoma"/>
          <w:sz w:val="32"/>
          <w:szCs w:val="32"/>
          <w:rtl/>
        </w:rPr>
        <w:t xml:space="preserve"> </w:t>
      </w:r>
      <w:r w:rsidR="00C00C9D" w:rsidRPr="004023AF">
        <w:rPr>
          <w:rFonts w:ascii="Tahoma" w:hAnsi="Tahoma" w:hint="eastAsia"/>
          <w:sz w:val="32"/>
          <w:szCs w:val="32"/>
          <w:rtl/>
        </w:rPr>
        <w:t>قيمة</w:t>
      </w:r>
      <w:r w:rsidR="00C00C9D" w:rsidRPr="004023AF">
        <w:rPr>
          <w:rFonts w:ascii="Tahoma" w:hAnsi="Tahoma"/>
          <w:sz w:val="32"/>
          <w:szCs w:val="32"/>
          <w:rtl/>
        </w:rPr>
        <w:t xml:space="preserve"> </w:t>
      </w:r>
      <w:r w:rsidR="00C00C9D" w:rsidRPr="004023AF">
        <w:rPr>
          <w:rFonts w:ascii="Tahoma" w:hAnsi="Tahoma" w:hint="eastAsia"/>
          <w:sz w:val="32"/>
          <w:szCs w:val="32"/>
          <w:rtl/>
        </w:rPr>
        <w:t>الثوب</w:t>
      </w:r>
      <w:r w:rsidR="00C00C9D" w:rsidRPr="004023AF">
        <w:rPr>
          <w:rFonts w:ascii="Tahoma" w:hAnsi="Tahoma"/>
          <w:sz w:val="32"/>
          <w:szCs w:val="32"/>
          <w:rtl/>
        </w:rPr>
        <w:t xml:space="preserve"> </w:t>
      </w:r>
      <w:r w:rsidR="00C00C9D" w:rsidRPr="004023AF">
        <w:rPr>
          <w:rFonts w:ascii="Tahoma" w:hAnsi="Tahoma" w:hint="eastAsia"/>
          <w:sz w:val="32"/>
          <w:szCs w:val="32"/>
          <w:rtl/>
        </w:rPr>
        <w:t>طاب</w:t>
      </w:r>
      <w:r w:rsidR="00C00C9D" w:rsidRPr="004023AF">
        <w:rPr>
          <w:rFonts w:ascii="Tahoma" w:hAnsi="Tahoma"/>
          <w:sz w:val="32"/>
          <w:szCs w:val="32"/>
          <w:rtl/>
        </w:rPr>
        <w:t xml:space="preserve"> </w:t>
      </w:r>
      <w:r w:rsidR="00C00C9D" w:rsidRPr="004023AF">
        <w:rPr>
          <w:rFonts w:ascii="Tahoma" w:hAnsi="Tahoma" w:hint="eastAsia"/>
          <w:sz w:val="32"/>
          <w:szCs w:val="32"/>
          <w:rtl/>
        </w:rPr>
        <w:t>له</w:t>
      </w:r>
      <w:r w:rsidR="00C00C9D" w:rsidRPr="004023AF">
        <w:rPr>
          <w:rFonts w:ascii="Tahoma" w:hAnsi="Tahoma"/>
          <w:sz w:val="32"/>
          <w:szCs w:val="32"/>
          <w:rtl/>
        </w:rPr>
        <w:t xml:space="preserve"> </w:t>
      </w:r>
      <w:r w:rsidR="00C00C9D" w:rsidRPr="004023AF">
        <w:rPr>
          <w:rFonts w:ascii="Tahoma" w:hAnsi="Tahoma" w:hint="eastAsia"/>
          <w:sz w:val="32"/>
          <w:szCs w:val="32"/>
          <w:rtl/>
        </w:rPr>
        <w:t>الفضل</w:t>
      </w:r>
      <w:r w:rsidR="00C00C9D" w:rsidRPr="004023AF">
        <w:rPr>
          <w:rFonts w:ascii="Tahoma" w:hAnsi="Tahoma" w:hint="cs"/>
          <w:sz w:val="32"/>
          <w:szCs w:val="32"/>
          <w:rtl/>
        </w:rPr>
        <w:t>,</w:t>
      </w:r>
      <w:r w:rsidR="00AE7AFA" w:rsidRPr="004023AF">
        <w:rPr>
          <w:rFonts w:ascii="Tahoma" w:hAnsi="Tahoma" w:hint="cs"/>
          <w:sz w:val="32"/>
          <w:szCs w:val="32"/>
          <w:rtl/>
        </w:rPr>
        <w:t xml:space="preserve"> </w:t>
      </w:r>
      <w:r w:rsidR="00C00C9D" w:rsidRPr="004023AF">
        <w:rPr>
          <w:rFonts w:ascii="Tahoma" w:hAnsi="Tahoma" w:hint="eastAsia"/>
          <w:sz w:val="32"/>
          <w:szCs w:val="32"/>
          <w:rtl/>
        </w:rPr>
        <w:t>لأن</w:t>
      </w:r>
      <w:r w:rsidR="00C00C9D" w:rsidRPr="004023AF">
        <w:rPr>
          <w:rFonts w:ascii="Tahoma" w:hAnsi="Tahoma"/>
          <w:sz w:val="32"/>
          <w:szCs w:val="32"/>
          <w:rtl/>
        </w:rPr>
        <w:t xml:space="preserve"> </w:t>
      </w:r>
      <w:r w:rsidR="00C00C9D" w:rsidRPr="004023AF">
        <w:rPr>
          <w:rFonts w:ascii="Tahoma" w:hAnsi="Tahoma" w:hint="eastAsia"/>
          <w:sz w:val="32"/>
          <w:szCs w:val="32"/>
          <w:rtl/>
        </w:rPr>
        <w:t>عند</w:t>
      </w:r>
      <w:r w:rsidR="00C00C9D" w:rsidRPr="004023AF">
        <w:rPr>
          <w:rFonts w:ascii="Tahoma" w:hAnsi="Tahoma"/>
          <w:sz w:val="32"/>
          <w:szCs w:val="32"/>
          <w:rtl/>
        </w:rPr>
        <w:t xml:space="preserve"> </w:t>
      </w:r>
      <w:r w:rsidR="00C00C9D" w:rsidRPr="004023AF">
        <w:rPr>
          <w:rFonts w:ascii="Tahoma" w:hAnsi="Tahoma" w:hint="eastAsia"/>
          <w:sz w:val="32"/>
          <w:szCs w:val="32"/>
          <w:rtl/>
        </w:rPr>
        <w:t>اختلاف</w:t>
      </w:r>
      <w:r w:rsidR="00C00C9D" w:rsidRPr="004023AF">
        <w:rPr>
          <w:rFonts w:ascii="Tahoma" w:hAnsi="Tahoma"/>
          <w:sz w:val="32"/>
          <w:szCs w:val="32"/>
          <w:rtl/>
        </w:rPr>
        <w:t xml:space="preserve"> </w:t>
      </w:r>
      <w:r w:rsidR="00C00C9D" w:rsidRPr="004023AF">
        <w:rPr>
          <w:rFonts w:ascii="Tahoma" w:hAnsi="Tahoma" w:hint="eastAsia"/>
          <w:sz w:val="32"/>
          <w:szCs w:val="32"/>
          <w:rtl/>
        </w:rPr>
        <w:t>الجنس</w:t>
      </w:r>
      <w:r w:rsidR="00C00C9D" w:rsidRPr="004023AF">
        <w:rPr>
          <w:rFonts w:ascii="Tahoma" w:hAnsi="Tahoma"/>
          <w:sz w:val="32"/>
          <w:szCs w:val="32"/>
          <w:rtl/>
        </w:rPr>
        <w:t xml:space="preserve"> </w:t>
      </w:r>
      <w:r w:rsidR="00C00C9D" w:rsidRPr="004023AF">
        <w:rPr>
          <w:rFonts w:ascii="Tahoma" w:hAnsi="Tahoma" w:hint="eastAsia"/>
          <w:sz w:val="32"/>
          <w:szCs w:val="32"/>
          <w:rtl/>
        </w:rPr>
        <w:t>لا</w:t>
      </w:r>
      <w:r w:rsidR="00C00C9D" w:rsidRPr="004023AF">
        <w:rPr>
          <w:rFonts w:ascii="Tahoma" w:hAnsi="Tahoma"/>
          <w:sz w:val="32"/>
          <w:szCs w:val="32"/>
          <w:rtl/>
        </w:rPr>
        <w:t xml:space="preserve"> </w:t>
      </w:r>
      <w:r w:rsidR="00C00C9D" w:rsidRPr="004023AF">
        <w:rPr>
          <w:rFonts w:ascii="Tahoma" w:hAnsi="Tahoma" w:hint="eastAsia"/>
          <w:sz w:val="32"/>
          <w:szCs w:val="32"/>
          <w:rtl/>
        </w:rPr>
        <w:t>يظهر</w:t>
      </w:r>
      <w:r w:rsidR="00C00C9D" w:rsidRPr="004023AF">
        <w:rPr>
          <w:rFonts w:ascii="Tahoma" w:hAnsi="Tahoma"/>
          <w:sz w:val="32"/>
          <w:szCs w:val="32"/>
          <w:rtl/>
        </w:rPr>
        <w:t xml:space="preserve"> </w:t>
      </w:r>
      <w:r w:rsidR="00C00C9D" w:rsidRPr="004023AF">
        <w:rPr>
          <w:rFonts w:ascii="Tahoma" w:hAnsi="Tahoma" w:hint="eastAsia"/>
          <w:sz w:val="32"/>
          <w:szCs w:val="32"/>
          <w:rtl/>
        </w:rPr>
        <w:t>الفضل</w:t>
      </w:r>
      <w:r w:rsidR="00C00C9D" w:rsidRPr="004023AF">
        <w:rPr>
          <w:rFonts w:ascii="Tahoma" w:hAnsi="Tahoma"/>
          <w:sz w:val="32"/>
          <w:szCs w:val="32"/>
          <w:rtl/>
        </w:rPr>
        <w:t xml:space="preserve"> </w:t>
      </w:r>
      <w:r w:rsidR="00C00C9D" w:rsidRPr="004023AF">
        <w:rPr>
          <w:rFonts w:ascii="Tahoma" w:hAnsi="Tahoma" w:hint="eastAsia"/>
          <w:sz w:val="32"/>
          <w:szCs w:val="32"/>
          <w:rtl/>
        </w:rPr>
        <w:t>إلا</w:t>
      </w:r>
      <w:r w:rsidR="00C00C9D" w:rsidRPr="004023AF">
        <w:rPr>
          <w:rFonts w:ascii="Tahoma" w:hAnsi="Tahoma"/>
          <w:sz w:val="32"/>
          <w:szCs w:val="32"/>
          <w:rtl/>
        </w:rPr>
        <w:t xml:space="preserve"> </w:t>
      </w:r>
      <w:r w:rsidR="00C00C9D" w:rsidRPr="004023AF">
        <w:rPr>
          <w:rFonts w:ascii="Tahoma" w:hAnsi="Tahoma" w:hint="eastAsia"/>
          <w:sz w:val="32"/>
          <w:szCs w:val="32"/>
          <w:rtl/>
        </w:rPr>
        <w:t>بالتقويم</w:t>
      </w:r>
      <w:r w:rsidR="00C00C9D" w:rsidRPr="004023AF">
        <w:rPr>
          <w:rFonts w:ascii="Tahoma" w:hAnsi="Tahoma"/>
          <w:sz w:val="32"/>
          <w:szCs w:val="32"/>
          <w:rtl/>
        </w:rPr>
        <w:t xml:space="preserve"> </w:t>
      </w:r>
      <w:r w:rsidR="00C00C9D" w:rsidRPr="004023AF">
        <w:rPr>
          <w:rFonts w:ascii="Tahoma" w:hAnsi="Tahoma" w:hint="eastAsia"/>
          <w:sz w:val="32"/>
          <w:szCs w:val="32"/>
          <w:rtl/>
        </w:rPr>
        <w:t>والعقد</w:t>
      </w:r>
      <w:r w:rsidR="00C00C9D" w:rsidRPr="004023AF">
        <w:rPr>
          <w:rFonts w:ascii="Tahoma" w:hAnsi="Tahoma"/>
          <w:sz w:val="32"/>
          <w:szCs w:val="32"/>
          <w:rtl/>
        </w:rPr>
        <w:t xml:space="preserve"> </w:t>
      </w:r>
      <w:r w:rsidR="00C00C9D" w:rsidRPr="004023AF">
        <w:rPr>
          <w:rFonts w:ascii="Tahoma" w:hAnsi="Tahoma" w:hint="eastAsia"/>
          <w:sz w:val="32"/>
          <w:szCs w:val="32"/>
          <w:rtl/>
        </w:rPr>
        <w:t>لا</w:t>
      </w:r>
      <w:r w:rsidR="00C00C9D" w:rsidRPr="004023AF">
        <w:rPr>
          <w:rFonts w:ascii="Tahoma" w:hAnsi="Tahoma"/>
          <w:sz w:val="32"/>
          <w:szCs w:val="32"/>
          <w:rtl/>
        </w:rPr>
        <w:t xml:space="preserve"> </w:t>
      </w:r>
      <w:r w:rsidR="00C00C9D" w:rsidRPr="004023AF">
        <w:rPr>
          <w:rFonts w:ascii="Tahoma" w:hAnsi="Tahoma" w:hint="eastAsia"/>
          <w:sz w:val="32"/>
          <w:szCs w:val="32"/>
          <w:rtl/>
        </w:rPr>
        <w:t>يوجب</w:t>
      </w:r>
      <w:r w:rsidR="00943598" w:rsidRPr="004023AF">
        <w:rPr>
          <w:rFonts w:ascii="Tahoma" w:hAnsi="Tahoma" w:hint="cs"/>
          <w:sz w:val="32"/>
          <w:szCs w:val="32"/>
          <w:rtl/>
        </w:rPr>
        <w:t xml:space="preserve"> ذلك</w:t>
      </w:r>
      <w:r w:rsidR="00776D5A">
        <w:rPr>
          <w:rFonts w:ascii="Tahoma" w:hAnsi="Tahoma" w:hint="cs"/>
          <w:sz w:val="32"/>
          <w:szCs w:val="32"/>
          <w:rtl/>
        </w:rPr>
        <w:t xml:space="preserve"> فإن لم يوجد هذا الشرط</w:t>
      </w:r>
      <w:r w:rsidR="00DF61FB" w:rsidRPr="004023AF">
        <w:rPr>
          <w:rFonts w:ascii="Tahoma" w:hAnsi="Tahoma" w:hint="cs"/>
          <w:sz w:val="32"/>
          <w:szCs w:val="32"/>
          <w:rtl/>
        </w:rPr>
        <w:t xml:space="preserve"> فيكره له الفضل ف</w:t>
      </w:r>
      <w:r w:rsidR="00072C09">
        <w:rPr>
          <w:rFonts w:ascii="Tahoma" w:hAnsi="Tahoma" w:hint="cs"/>
          <w:sz w:val="32"/>
          <w:szCs w:val="32"/>
          <w:rtl/>
        </w:rPr>
        <w:t>له أن ي</w:t>
      </w:r>
      <w:r w:rsidR="00BF5D21">
        <w:rPr>
          <w:rFonts w:ascii="Tahoma" w:hAnsi="Tahoma" w:hint="cs"/>
          <w:sz w:val="32"/>
          <w:szCs w:val="32"/>
          <w:rtl/>
        </w:rPr>
        <w:t>تصدق بزيادة</w:t>
      </w:r>
      <w:r w:rsidR="00943598" w:rsidRPr="004023AF">
        <w:rPr>
          <w:rFonts w:ascii="Tahoma" w:hAnsi="Tahoma" w:hint="cs"/>
          <w:sz w:val="32"/>
          <w:szCs w:val="32"/>
          <w:rtl/>
        </w:rPr>
        <w:t>.</w:t>
      </w:r>
    </w:p>
    <w:p w:rsidR="004415A2" w:rsidRPr="004D4880" w:rsidRDefault="00C00C9D" w:rsidP="000A7BF3">
      <w:pPr>
        <w:pStyle w:val="af3"/>
        <w:spacing w:line="480" w:lineRule="exact"/>
        <w:ind w:hanging="31"/>
        <w:rPr>
          <w:rFonts w:ascii="Tahoma" w:hAnsi="Tahoma"/>
          <w:sz w:val="32"/>
          <w:szCs w:val="32"/>
        </w:rPr>
      </w:pPr>
      <w:r w:rsidRPr="004023AF">
        <w:rPr>
          <w:rFonts w:ascii="Tahoma" w:hAnsi="Tahoma"/>
          <w:sz w:val="32"/>
          <w:szCs w:val="32"/>
          <w:rtl/>
        </w:rPr>
        <w:t xml:space="preserve"> </w:t>
      </w:r>
      <w:r w:rsidR="0025378C" w:rsidRPr="004023AF">
        <w:rPr>
          <w:rFonts w:hint="cs"/>
          <w:sz w:val="32"/>
          <w:szCs w:val="32"/>
          <w:rtl/>
        </w:rPr>
        <w:t>انظر:</w:t>
      </w:r>
      <w:r w:rsidR="003675FB" w:rsidRPr="004023AF">
        <w:rPr>
          <w:rFonts w:hint="cs"/>
          <w:sz w:val="32"/>
          <w:szCs w:val="32"/>
          <w:rtl/>
        </w:rPr>
        <w:t xml:space="preserve"> </w:t>
      </w:r>
      <w:r w:rsidR="0052667D" w:rsidRPr="004023AF">
        <w:rPr>
          <w:rFonts w:hint="cs"/>
          <w:sz w:val="32"/>
          <w:szCs w:val="32"/>
          <w:rtl/>
        </w:rPr>
        <w:t>المبسوط</w:t>
      </w:r>
      <w:r w:rsidR="003675FB" w:rsidRPr="004023AF">
        <w:rPr>
          <w:rFonts w:hint="cs"/>
          <w:sz w:val="32"/>
          <w:szCs w:val="32"/>
          <w:rtl/>
        </w:rPr>
        <w:t xml:space="preserve"> </w:t>
      </w:r>
      <w:r w:rsidR="00EB19DC">
        <w:rPr>
          <w:rFonts w:hint="cs"/>
          <w:sz w:val="32"/>
          <w:szCs w:val="32"/>
          <w:rtl/>
        </w:rPr>
        <w:t>للسرخسي</w:t>
      </w:r>
      <w:r w:rsidR="00085C90">
        <w:rPr>
          <w:rFonts w:hint="cs"/>
          <w:sz w:val="32"/>
          <w:szCs w:val="32"/>
          <w:rtl/>
        </w:rPr>
        <w:t xml:space="preserve"> </w:t>
      </w:r>
      <w:r w:rsidR="0052667D" w:rsidRPr="004023AF">
        <w:rPr>
          <w:rFonts w:hint="cs"/>
          <w:sz w:val="32"/>
          <w:szCs w:val="32"/>
          <w:rtl/>
        </w:rPr>
        <w:t>(</w:t>
      </w:r>
      <w:r w:rsidR="008C3F15" w:rsidRPr="004023AF">
        <w:rPr>
          <w:rFonts w:hint="cs"/>
          <w:sz w:val="32"/>
          <w:szCs w:val="32"/>
          <w:rtl/>
        </w:rPr>
        <w:t>15</w:t>
      </w:r>
      <w:r w:rsidR="0052667D" w:rsidRPr="004023AF">
        <w:rPr>
          <w:rFonts w:hint="cs"/>
          <w:sz w:val="32"/>
          <w:szCs w:val="32"/>
          <w:rtl/>
        </w:rPr>
        <w:t>/</w:t>
      </w:r>
      <w:r w:rsidR="008C3F15" w:rsidRPr="004023AF">
        <w:rPr>
          <w:rFonts w:hint="cs"/>
          <w:sz w:val="32"/>
          <w:szCs w:val="32"/>
          <w:rtl/>
        </w:rPr>
        <w:t>78</w:t>
      </w:r>
      <w:r w:rsidR="0052667D" w:rsidRPr="004023AF">
        <w:rPr>
          <w:rFonts w:hint="cs"/>
          <w:sz w:val="32"/>
          <w:szCs w:val="32"/>
          <w:rtl/>
        </w:rPr>
        <w:t>),</w:t>
      </w:r>
      <w:r w:rsidR="003675FB" w:rsidRPr="004023AF">
        <w:rPr>
          <w:rFonts w:hint="cs"/>
          <w:sz w:val="32"/>
          <w:szCs w:val="32"/>
          <w:rtl/>
        </w:rPr>
        <w:t xml:space="preserve"> </w:t>
      </w:r>
      <w:r w:rsidR="0025378C" w:rsidRPr="004023AF">
        <w:rPr>
          <w:rFonts w:hint="cs"/>
          <w:sz w:val="32"/>
          <w:szCs w:val="32"/>
          <w:rtl/>
        </w:rPr>
        <w:t>الجوهرة النيرة(3/10),</w:t>
      </w:r>
      <w:r w:rsidR="003675FB" w:rsidRPr="004023AF">
        <w:rPr>
          <w:rFonts w:hint="cs"/>
          <w:sz w:val="32"/>
          <w:szCs w:val="32"/>
          <w:rtl/>
        </w:rPr>
        <w:t xml:space="preserve"> </w:t>
      </w:r>
      <w:r w:rsidR="0052667D" w:rsidRPr="004023AF">
        <w:rPr>
          <w:rFonts w:hint="cs"/>
          <w:sz w:val="32"/>
          <w:szCs w:val="32"/>
          <w:rtl/>
        </w:rPr>
        <w:t>البحر</w:t>
      </w:r>
      <w:r w:rsidR="00090EB4" w:rsidRPr="004023AF">
        <w:rPr>
          <w:rFonts w:hint="cs"/>
          <w:sz w:val="32"/>
          <w:szCs w:val="32"/>
          <w:rtl/>
        </w:rPr>
        <w:t xml:space="preserve"> الرائق</w:t>
      </w:r>
      <w:r w:rsidR="00DF61FB" w:rsidRPr="004023AF">
        <w:rPr>
          <w:rFonts w:hint="cs"/>
          <w:sz w:val="32"/>
          <w:szCs w:val="32"/>
          <w:rtl/>
        </w:rPr>
        <w:t xml:space="preserve"> </w:t>
      </w:r>
      <w:r w:rsidR="00090EB4" w:rsidRPr="004023AF">
        <w:rPr>
          <w:rFonts w:hint="cs"/>
          <w:sz w:val="32"/>
          <w:szCs w:val="32"/>
          <w:rtl/>
        </w:rPr>
        <w:t>(7/518)</w:t>
      </w:r>
      <w:r w:rsidR="0025378C" w:rsidRPr="004023AF">
        <w:rPr>
          <w:rFonts w:hint="cs"/>
          <w:sz w:val="32"/>
          <w:szCs w:val="32"/>
          <w:rtl/>
        </w:rPr>
        <w:t>.</w:t>
      </w:r>
    </w:p>
  </w:footnote>
  <w:footnote w:id="25">
    <w:p w:rsidR="008D3BB3" w:rsidRPr="004D4880" w:rsidRDefault="008D3BB3" w:rsidP="00773DE1">
      <w:pPr>
        <w:pStyle w:val="af3"/>
        <w:spacing w:line="500" w:lineRule="exact"/>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 xml:space="preserve">انظر: </w:t>
      </w:r>
      <w:r w:rsidR="00D16646" w:rsidRPr="004D4880">
        <w:rPr>
          <w:rFonts w:ascii="Tahoma" w:hAnsi="Tahoma" w:hint="cs"/>
          <w:sz w:val="32"/>
          <w:szCs w:val="32"/>
          <w:rtl/>
        </w:rPr>
        <w:t>الإنصاف</w:t>
      </w:r>
      <w:r w:rsidRPr="004D4880">
        <w:rPr>
          <w:rFonts w:ascii="Tahoma" w:hAnsi="Tahoma" w:hint="cs"/>
          <w:sz w:val="32"/>
          <w:szCs w:val="32"/>
          <w:rtl/>
        </w:rPr>
        <w:t>(6/</w:t>
      </w:r>
      <w:r w:rsidR="005A6015" w:rsidRPr="004D4880">
        <w:rPr>
          <w:rFonts w:ascii="Tahoma" w:hAnsi="Tahoma" w:hint="cs"/>
          <w:sz w:val="32"/>
          <w:szCs w:val="32"/>
          <w:rtl/>
        </w:rPr>
        <w:t>34</w:t>
      </w:r>
      <w:r w:rsidR="00616624" w:rsidRPr="004D4880">
        <w:rPr>
          <w:rFonts w:ascii="Tahoma" w:hAnsi="Tahoma" w:hint="cs"/>
          <w:sz w:val="32"/>
          <w:szCs w:val="32"/>
          <w:rtl/>
        </w:rPr>
        <w:t>),</w:t>
      </w:r>
      <w:r w:rsidR="003675FB">
        <w:rPr>
          <w:rFonts w:ascii="Tahoma" w:hAnsi="Tahoma" w:hint="cs"/>
          <w:sz w:val="32"/>
          <w:szCs w:val="32"/>
          <w:rtl/>
        </w:rPr>
        <w:t xml:space="preserve"> </w:t>
      </w:r>
      <w:r w:rsidR="00CD5AC9" w:rsidRPr="004D4880">
        <w:rPr>
          <w:rFonts w:ascii="Tahoma" w:hAnsi="Tahoma" w:hint="cs"/>
          <w:sz w:val="32"/>
          <w:szCs w:val="32"/>
          <w:rtl/>
        </w:rPr>
        <w:t>المبدع(5/21).</w:t>
      </w:r>
    </w:p>
  </w:footnote>
  <w:footnote w:id="26">
    <w:p w:rsidR="00FC250D" w:rsidRPr="004D4880" w:rsidRDefault="00FC250D" w:rsidP="00D67C26">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009D65BA" w:rsidRPr="004D4880">
        <w:rPr>
          <w:rFonts w:ascii="Tahoma" w:hAnsi="Tahoma" w:hint="cs"/>
          <w:sz w:val="32"/>
          <w:szCs w:val="32"/>
          <w:rtl/>
        </w:rPr>
        <w:t xml:space="preserve">انظر: </w:t>
      </w:r>
      <w:r w:rsidR="00123776" w:rsidRPr="004D4880">
        <w:rPr>
          <w:rFonts w:ascii="Tahoma" w:hAnsi="Tahoma" w:hint="cs"/>
          <w:sz w:val="32"/>
          <w:szCs w:val="32"/>
          <w:rtl/>
        </w:rPr>
        <w:t>المبسوط</w:t>
      </w:r>
      <w:r w:rsidR="000A7BF3">
        <w:rPr>
          <w:rFonts w:ascii="Tahoma" w:hAnsi="Tahoma" w:hint="cs"/>
          <w:sz w:val="32"/>
          <w:szCs w:val="32"/>
          <w:rtl/>
        </w:rPr>
        <w:t xml:space="preserve"> للسرخسي</w:t>
      </w:r>
      <w:r w:rsidR="00085C90">
        <w:rPr>
          <w:rFonts w:ascii="Tahoma" w:hAnsi="Tahoma" w:hint="cs"/>
          <w:sz w:val="32"/>
          <w:szCs w:val="32"/>
          <w:rtl/>
        </w:rPr>
        <w:t xml:space="preserve"> </w:t>
      </w:r>
      <w:r w:rsidR="00123776" w:rsidRPr="004D4880">
        <w:rPr>
          <w:rFonts w:ascii="Tahoma" w:hAnsi="Tahoma" w:hint="cs"/>
          <w:sz w:val="32"/>
          <w:szCs w:val="32"/>
          <w:rtl/>
        </w:rPr>
        <w:t>(15/</w:t>
      </w:r>
      <w:r w:rsidR="001F774D" w:rsidRPr="004D4880">
        <w:rPr>
          <w:rFonts w:ascii="Tahoma" w:hAnsi="Tahoma" w:hint="cs"/>
          <w:sz w:val="32"/>
          <w:szCs w:val="32"/>
          <w:rtl/>
        </w:rPr>
        <w:t>78-79</w:t>
      </w:r>
      <w:r w:rsidR="00123776" w:rsidRPr="004D4880">
        <w:rPr>
          <w:rFonts w:ascii="Tahoma" w:hAnsi="Tahoma" w:hint="cs"/>
          <w:sz w:val="32"/>
          <w:szCs w:val="32"/>
          <w:rtl/>
        </w:rPr>
        <w:t>),</w:t>
      </w:r>
      <w:r w:rsidR="003675FB">
        <w:rPr>
          <w:rFonts w:ascii="Tahoma" w:hAnsi="Tahoma" w:hint="cs"/>
          <w:sz w:val="32"/>
          <w:szCs w:val="32"/>
          <w:rtl/>
        </w:rPr>
        <w:t xml:space="preserve"> </w:t>
      </w:r>
      <w:r w:rsidR="009D65BA" w:rsidRPr="004D4880">
        <w:rPr>
          <w:rFonts w:ascii="Tahoma" w:hAnsi="Tahoma" w:hint="cs"/>
          <w:sz w:val="32"/>
          <w:szCs w:val="32"/>
          <w:rtl/>
        </w:rPr>
        <w:t>المغني(</w:t>
      </w:r>
      <w:r w:rsidR="00D67C26">
        <w:rPr>
          <w:rFonts w:ascii="Tahoma" w:hAnsi="Tahoma" w:hint="cs"/>
          <w:sz w:val="32"/>
          <w:szCs w:val="32"/>
          <w:rtl/>
        </w:rPr>
        <w:t>8</w:t>
      </w:r>
      <w:r w:rsidR="009D65BA" w:rsidRPr="004D4880">
        <w:rPr>
          <w:rFonts w:ascii="Tahoma" w:hAnsi="Tahoma" w:hint="cs"/>
          <w:sz w:val="32"/>
          <w:szCs w:val="32"/>
          <w:rtl/>
        </w:rPr>
        <w:t>/</w:t>
      </w:r>
      <w:r w:rsidR="00D67C26">
        <w:rPr>
          <w:rFonts w:ascii="Tahoma" w:hAnsi="Tahoma" w:hint="cs"/>
          <w:sz w:val="32"/>
          <w:szCs w:val="32"/>
          <w:rtl/>
        </w:rPr>
        <w:t>56</w:t>
      </w:r>
      <w:r w:rsidR="009D65BA" w:rsidRPr="004D4880">
        <w:rPr>
          <w:rFonts w:ascii="Tahoma" w:hAnsi="Tahoma" w:hint="cs"/>
          <w:sz w:val="32"/>
          <w:szCs w:val="32"/>
          <w:rtl/>
        </w:rPr>
        <w:t>),</w:t>
      </w:r>
      <w:r w:rsidR="003675FB">
        <w:rPr>
          <w:rFonts w:ascii="Tahoma" w:hAnsi="Tahoma" w:hint="cs"/>
          <w:sz w:val="32"/>
          <w:szCs w:val="32"/>
          <w:rtl/>
        </w:rPr>
        <w:t xml:space="preserve"> </w:t>
      </w:r>
      <w:r w:rsidR="009D65BA" w:rsidRPr="004D4880">
        <w:rPr>
          <w:rFonts w:ascii="Tahoma" w:hAnsi="Tahoma" w:hint="cs"/>
          <w:sz w:val="32"/>
          <w:szCs w:val="32"/>
          <w:rtl/>
        </w:rPr>
        <w:t>المبدع(5/21).</w:t>
      </w:r>
    </w:p>
  </w:footnote>
  <w:footnote w:id="27">
    <w:p w:rsidR="00B71B44" w:rsidRPr="004D4880" w:rsidRDefault="00B71B44" w:rsidP="00B71B44">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تقدم تخريجه في نفس المسألة.</w:t>
      </w:r>
    </w:p>
  </w:footnote>
  <w:footnote w:id="28">
    <w:p w:rsidR="00B71B44" w:rsidRPr="004D4880" w:rsidRDefault="00B71B44" w:rsidP="00B71B44">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w:t>
      </w:r>
      <w:r w:rsidRPr="004D4880">
        <w:rPr>
          <w:rFonts w:ascii="Tahoma" w:hAnsi="Tahoma" w:hint="cs"/>
          <w:sz w:val="32"/>
          <w:szCs w:val="32"/>
          <w:rtl/>
        </w:rPr>
        <w:t xml:space="preserve"> انظر: مجموع الفتاوى لشيخ الإسلام(29/399-400),</w:t>
      </w:r>
      <w:r w:rsidR="003675FB">
        <w:rPr>
          <w:rFonts w:ascii="Tahoma" w:hAnsi="Tahoma" w:hint="cs"/>
          <w:sz w:val="32"/>
          <w:szCs w:val="32"/>
          <w:rtl/>
        </w:rPr>
        <w:t xml:space="preserve"> </w:t>
      </w:r>
      <w:r w:rsidRPr="004D4880">
        <w:rPr>
          <w:rFonts w:ascii="Tahoma" w:hAnsi="Tahoma" w:hint="cs"/>
          <w:sz w:val="32"/>
          <w:szCs w:val="32"/>
          <w:rtl/>
        </w:rPr>
        <w:t>(30/261),</w:t>
      </w:r>
      <w:r w:rsidR="003675FB">
        <w:rPr>
          <w:rFonts w:ascii="Tahoma" w:hAnsi="Tahoma" w:hint="cs"/>
          <w:sz w:val="32"/>
          <w:szCs w:val="32"/>
          <w:rtl/>
        </w:rPr>
        <w:t xml:space="preserve"> </w:t>
      </w:r>
      <w:r w:rsidRPr="004D4880">
        <w:rPr>
          <w:rFonts w:ascii="Tahoma" w:hAnsi="Tahoma" w:hint="cs"/>
          <w:sz w:val="32"/>
          <w:szCs w:val="32"/>
          <w:rtl/>
        </w:rPr>
        <w:t>نيل الأوطار(6/508).</w:t>
      </w:r>
    </w:p>
  </w:footnote>
  <w:footnote w:id="29">
    <w:p w:rsidR="00AC4CE4" w:rsidRPr="004D4880" w:rsidRDefault="00AC4CE4" w:rsidP="00D67C26">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 xml:space="preserve">انظر: </w:t>
      </w:r>
      <w:r w:rsidR="00F35063" w:rsidRPr="004D4880">
        <w:rPr>
          <w:rFonts w:ascii="Tahoma" w:hAnsi="Tahoma" w:hint="cs"/>
          <w:sz w:val="32"/>
          <w:szCs w:val="32"/>
          <w:rtl/>
        </w:rPr>
        <w:t>المغني(</w:t>
      </w:r>
      <w:r w:rsidR="00D67C26">
        <w:rPr>
          <w:rFonts w:ascii="Tahoma" w:hAnsi="Tahoma" w:hint="cs"/>
          <w:sz w:val="32"/>
          <w:szCs w:val="32"/>
          <w:rtl/>
        </w:rPr>
        <w:t>8</w:t>
      </w:r>
      <w:r w:rsidR="00F35063" w:rsidRPr="004D4880">
        <w:rPr>
          <w:rFonts w:ascii="Tahoma" w:hAnsi="Tahoma" w:hint="cs"/>
          <w:sz w:val="32"/>
          <w:szCs w:val="32"/>
          <w:rtl/>
        </w:rPr>
        <w:t>/</w:t>
      </w:r>
      <w:r w:rsidR="00D67C26">
        <w:rPr>
          <w:rFonts w:ascii="Tahoma" w:hAnsi="Tahoma" w:hint="cs"/>
          <w:sz w:val="32"/>
          <w:szCs w:val="32"/>
          <w:rtl/>
        </w:rPr>
        <w:t>56</w:t>
      </w:r>
      <w:r w:rsidR="00F35063" w:rsidRPr="004D4880">
        <w:rPr>
          <w:rFonts w:ascii="Tahoma" w:hAnsi="Tahoma" w:hint="cs"/>
          <w:sz w:val="32"/>
          <w:szCs w:val="32"/>
          <w:rtl/>
        </w:rPr>
        <w:t>),</w:t>
      </w:r>
      <w:r w:rsidR="003675FB">
        <w:rPr>
          <w:rFonts w:ascii="Tahoma" w:hAnsi="Tahoma" w:hint="cs"/>
          <w:sz w:val="32"/>
          <w:szCs w:val="32"/>
          <w:rtl/>
        </w:rPr>
        <w:t xml:space="preserve"> </w:t>
      </w:r>
      <w:r w:rsidRPr="004D4880">
        <w:rPr>
          <w:rFonts w:ascii="Tahoma" w:hAnsi="Tahoma" w:hint="cs"/>
          <w:sz w:val="32"/>
          <w:szCs w:val="32"/>
          <w:rtl/>
        </w:rPr>
        <w:t>الإنصاف(6/</w:t>
      </w:r>
      <w:r w:rsidR="00767CC2" w:rsidRPr="004D4880">
        <w:rPr>
          <w:rFonts w:ascii="Tahoma" w:hAnsi="Tahoma" w:hint="cs"/>
          <w:sz w:val="32"/>
          <w:szCs w:val="32"/>
          <w:rtl/>
        </w:rPr>
        <w:t>34</w:t>
      </w:r>
      <w:r w:rsidRPr="004D4880">
        <w:rPr>
          <w:rFonts w:ascii="Tahoma" w:hAnsi="Tahoma" w:hint="cs"/>
          <w:sz w:val="32"/>
          <w:szCs w:val="32"/>
          <w:rtl/>
        </w:rPr>
        <w:t>).</w:t>
      </w:r>
    </w:p>
  </w:footnote>
  <w:footnote w:id="30">
    <w:p w:rsidR="00C31BF9" w:rsidRPr="004D4880" w:rsidRDefault="00C31BF9" w:rsidP="00C31BF9">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 الإنصاف(6/34).</w:t>
      </w:r>
    </w:p>
  </w:footnote>
  <w:footnote w:id="31">
    <w:p w:rsidR="0057363D" w:rsidRPr="004D4880" w:rsidRDefault="0057363D" w:rsidP="00F01531">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w:t>
      </w:r>
      <w:r w:rsidR="00E406AD">
        <w:rPr>
          <w:rFonts w:ascii="Tahoma" w:hAnsi="Tahoma" w:hint="cs"/>
          <w:sz w:val="32"/>
          <w:szCs w:val="32"/>
          <w:rtl/>
        </w:rPr>
        <w:t xml:space="preserve"> </w:t>
      </w:r>
      <w:r w:rsidRPr="004D4880">
        <w:rPr>
          <w:rFonts w:ascii="Tahoma" w:hAnsi="Tahoma" w:hint="cs"/>
          <w:sz w:val="32"/>
          <w:szCs w:val="32"/>
          <w:rtl/>
        </w:rPr>
        <w:t xml:space="preserve">أبو واثلة </w:t>
      </w:r>
      <w:r w:rsidRPr="004D4880">
        <w:rPr>
          <w:rFonts w:ascii="Tahoma" w:hAnsi="Tahoma" w:hint="eastAsia"/>
          <w:sz w:val="32"/>
          <w:szCs w:val="32"/>
          <w:rtl/>
        </w:rPr>
        <w:t>إياس</w:t>
      </w:r>
      <w:r w:rsidRPr="004D4880">
        <w:rPr>
          <w:rFonts w:ascii="Tahoma" w:hAnsi="Tahoma"/>
          <w:sz w:val="32"/>
          <w:szCs w:val="32"/>
          <w:rtl/>
        </w:rPr>
        <w:t xml:space="preserve"> </w:t>
      </w:r>
      <w:r w:rsidRPr="004D4880">
        <w:rPr>
          <w:rFonts w:ascii="Tahoma" w:hAnsi="Tahoma" w:hint="eastAsia"/>
          <w:sz w:val="32"/>
          <w:szCs w:val="32"/>
          <w:rtl/>
        </w:rPr>
        <w:t>بن</w:t>
      </w:r>
      <w:r w:rsidRPr="004D4880">
        <w:rPr>
          <w:rFonts w:ascii="Tahoma" w:hAnsi="Tahoma"/>
          <w:sz w:val="32"/>
          <w:szCs w:val="32"/>
          <w:rtl/>
        </w:rPr>
        <w:t xml:space="preserve"> </w:t>
      </w:r>
      <w:r w:rsidRPr="004D4880">
        <w:rPr>
          <w:rFonts w:ascii="Tahoma" w:hAnsi="Tahoma" w:hint="eastAsia"/>
          <w:sz w:val="32"/>
          <w:szCs w:val="32"/>
          <w:rtl/>
        </w:rPr>
        <w:t>معاوية</w:t>
      </w:r>
      <w:r w:rsidRPr="004D4880">
        <w:rPr>
          <w:rFonts w:ascii="Tahoma" w:hAnsi="Tahoma"/>
          <w:sz w:val="32"/>
          <w:szCs w:val="32"/>
          <w:rtl/>
        </w:rPr>
        <w:t xml:space="preserve"> </w:t>
      </w:r>
      <w:r w:rsidRPr="004D4880">
        <w:rPr>
          <w:rFonts w:ascii="Tahoma" w:hAnsi="Tahoma" w:hint="cs"/>
          <w:sz w:val="32"/>
          <w:szCs w:val="32"/>
          <w:rtl/>
        </w:rPr>
        <w:t xml:space="preserve">بن قرة </w:t>
      </w:r>
      <w:r w:rsidRPr="004D4880">
        <w:rPr>
          <w:rFonts w:ascii="Tahoma" w:hAnsi="Tahoma" w:hint="eastAsia"/>
          <w:sz w:val="32"/>
          <w:szCs w:val="32"/>
          <w:rtl/>
        </w:rPr>
        <w:t>المزني</w:t>
      </w:r>
      <w:r w:rsidRPr="004D4880">
        <w:rPr>
          <w:rFonts w:ascii="Tahoma" w:hAnsi="Tahoma" w:hint="cs"/>
          <w:sz w:val="32"/>
          <w:szCs w:val="32"/>
          <w:rtl/>
        </w:rPr>
        <w:t xml:space="preserve"> البصري قاضي أهل البصرة,</w:t>
      </w:r>
      <w:r w:rsidR="0006544C">
        <w:rPr>
          <w:rFonts w:ascii="Tahoma" w:hAnsi="Tahoma" w:hint="cs"/>
          <w:sz w:val="32"/>
          <w:szCs w:val="32"/>
          <w:rtl/>
        </w:rPr>
        <w:t xml:space="preserve"> </w:t>
      </w:r>
      <w:r w:rsidRPr="004D4880">
        <w:rPr>
          <w:rFonts w:ascii="Tahoma" w:hAnsi="Tahoma" w:hint="cs"/>
          <w:sz w:val="32"/>
          <w:szCs w:val="32"/>
          <w:rtl/>
        </w:rPr>
        <w:t>قد وهم من جعله صحابياًّ؛</w:t>
      </w:r>
      <w:r w:rsidR="0006544C">
        <w:rPr>
          <w:rFonts w:ascii="Tahoma" w:hAnsi="Tahoma" w:hint="cs"/>
          <w:sz w:val="32"/>
          <w:szCs w:val="32"/>
          <w:rtl/>
        </w:rPr>
        <w:t xml:space="preserve"> </w:t>
      </w:r>
      <w:r w:rsidRPr="004D4880">
        <w:rPr>
          <w:rFonts w:ascii="Tahoma" w:hAnsi="Tahoma" w:hint="cs"/>
          <w:sz w:val="32"/>
          <w:szCs w:val="32"/>
          <w:rtl/>
        </w:rPr>
        <w:t>إنما هو تابعيٌّ صغيرٌ,</w:t>
      </w:r>
      <w:r w:rsidR="0006544C">
        <w:rPr>
          <w:rFonts w:ascii="Tahoma" w:hAnsi="Tahoma" w:hint="cs"/>
          <w:sz w:val="32"/>
          <w:szCs w:val="32"/>
          <w:rtl/>
        </w:rPr>
        <w:t xml:space="preserve"> </w:t>
      </w:r>
      <w:r w:rsidRPr="004D4880">
        <w:rPr>
          <w:rFonts w:ascii="Tahoma" w:hAnsi="Tahoma" w:hint="cs"/>
          <w:sz w:val="32"/>
          <w:szCs w:val="32"/>
          <w:rtl/>
        </w:rPr>
        <w:t>روى عن: أنس بن مالك,</w:t>
      </w:r>
      <w:r w:rsidR="0006544C">
        <w:rPr>
          <w:rFonts w:ascii="Tahoma" w:hAnsi="Tahoma" w:hint="cs"/>
          <w:sz w:val="32"/>
          <w:szCs w:val="32"/>
          <w:rtl/>
        </w:rPr>
        <w:t xml:space="preserve"> </w:t>
      </w:r>
      <w:r w:rsidRPr="004D4880">
        <w:rPr>
          <w:rFonts w:ascii="Tahoma" w:hAnsi="Tahoma" w:hint="cs"/>
          <w:sz w:val="32"/>
          <w:szCs w:val="32"/>
          <w:rtl/>
        </w:rPr>
        <w:t>وابن المسيب,</w:t>
      </w:r>
      <w:r w:rsidR="0006544C">
        <w:rPr>
          <w:rFonts w:ascii="Tahoma" w:hAnsi="Tahoma" w:hint="cs"/>
          <w:sz w:val="32"/>
          <w:szCs w:val="32"/>
          <w:rtl/>
        </w:rPr>
        <w:t xml:space="preserve"> </w:t>
      </w:r>
      <w:r w:rsidRPr="004D4880">
        <w:rPr>
          <w:rFonts w:ascii="Tahoma" w:hAnsi="Tahoma" w:hint="cs"/>
          <w:sz w:val="32"/>
          <w:szCs w:val="32"/>
          <w:rtl/>
        </w:rPr>
        <w:t>ونافع مولى ابن عمر وغيرهم ,</w:t>
      </w:r>
      <w:r w:rsidR="00F01531">
        <w:rPr>
          <w:rFonts w:ascii="Tahoma" w:hAnsi="Tahoma" w:hint="cs"/>
          <w:sz w:val="32"/>
          <w:szCs w:val="32"/>
          <w:rtl/>
        </w:rPr>
        <w:t xml:space="preserve"> </w:t>
      </w:r>
      <w:r w:rsidRPr="004D4880">
        <w:rPr>
          <w:rFonts w:ascii="Tahoma" w:hAnsi="Tahoma" w:hint="cs"/>
          <w:sz w:val="32"/>
          <w:szCs w:val="32"/>
          <w:rtl/>
        </w:rPr>
        <w:t>وروى عنه:</w:t>
      </w:r>
      <w:r w:rsidR="0006544C">
        <w:rPr>
          <w:rFonts w:ascii="Tahoma" w:hAnsi="Tahoma" w:hint="cs"/>
          <w:sz w:val="32"/>
          <w:szCs w:val="32"/>
          <w:rtl/>
        </w:rPr>
        <w:t xml:space="preserve"> </w:t>
      </w:r>
      <w:r w:rsidRPr="004D4880">
        <w:rPr>
          <w:rFonts w:ascii="Tahoma" w:hAnsi="Tahoma" w:hint="cs"/>
          <w:sz w:val="32"/>
          <w:szCs w:val="32"/>
          <w:rtl/>
        </w:rPr>
        <w:t>أيوب السختياني,</w:t>
      </w:r>
      <w:r w:rsidR="0006544C">
        <w:rPr>
          <w:rFonts w:ascii="Tahoma" w:hAnsi="Tahoma" w:hint="cs"/>
          <w:sz w:val="32"/>
          <w:szCs w:val="32"/>
          <w:rtl/>
        </w:rPr>
        <w:t xml:space="preserve"> </w:t>
      </w:r>
      <w:r w:rsidRPr="004D4880">
        <w:rPr>
          <w:rFonts w:ascii="Tahoma" w:hAnsi="Tahoma" w:hint="cs"/>
          <w:sz w:val="32"/>
          <w:szCs w:val="32"/>
          <w:rtl/>
        </w:rPr>
        <w:t>وحماد بن سلمة,</w:t>
      </w:r>
      <w:r w:rsidR="0006544C">
        <w:rPr>
          <w:rFonts w:ascii="Tahoma" w:hAnsi="Tahoma" w:hint="cs"/>
          <w:sz w:val="32"/>
          <w:szCs w:val="32"/>
          <w:rtl/>
        </w:rPr>
        <w:t xml:space="preserve"> </w:t>
      </w:r>
      <w:r w:rsidRPr="004D4880">
        <w:rPr>
          <w:rFonts w:ascii="Tahoma" w:hAnsi="Tahoma" w:hint="cs"/>
          <w:sz w:val="32"/>
          <w:szCs w:val="32"/>
          <w:rtl/>
        </w:rPr>
        <w:t>وسليمان الأعمش وغيرهم,</w:t>
      </w:r>
      <w:r w:rsidR="0006544C">
        <w:rPr>
          <w:rFonts w:ascii="Tahoma" w:hAnsi="Tahoma" w:hint="cs"/>
          <w:sz w:val="32"/>
          <w:szCs w:val="32"/>
          <w:rtl/>
        </w:rPr>
        <w:t xml:space="preserve"> </w:t>
      </w:r>
      <w:r w:rsidRPr="004D4880">
        <w:rPr>
          <w:rFonts w:ascii="Tahoma" w:hAnsi="Tahoma" w:hint="cs"/>
          <w:sz w:val="32"/>
          <w:szCs w:val="32"/>
          <w:rtl/>
        </w:rPr>
        <w:t>توفي سنة</w:t>
      </w:r>
      <w:r w:rsidR="00F01531">
        <w:rPr>
          <w:rFonts w:ascii="Tahoma" w:hAnsi="Tahoma" w:hint="cs"/>
          <w:sz w:val="32"/>
          <w:szCs w:val="32"/>
          <w:rtl/>
        </w:rPr>
        <w:t xml:space="preserve"> </w:t>
      </w:r>
      <w:r w:rsidRPr="004D4880">
        <w:rPr>
          <w:rFonts w:ascii="Tahoma" w:hAnsi="Tahoma" w:hint="cs"/>
          <w:sz w:val="32"/>
          <w:szCs w:val="32"/>
          <w:rtl/>
        </w:rPr>
        <w:t>(121هـ),</w:t>
      </w:r>
      <w:r w:rsidR="0006544C">
        <w:rPr>
          <w:rFonts w:ascii="Tahoma" w:hAnsi="Tahoma" w:hint="cs"/>
          <w:sz w:val="32"/>
          <w:szCs w:val="32"/>
          <w:rtl/>
        </w:rPr>
        <w:t xml:space="preserve"> </w:t>
      </w:r>
      <w:r w:rsidRPr="004D4880">
        <w:rPr>
          <w:rFonts w:ascii="Tahoma" w:hAnsi="Tahoma" w:hint="cs"/>
          <w:sz w:val="32"/>
          <w:szCs w:val="32"/>
          <w:rtl/>
        </w:rPr>
        <w:t>وقيل: (122هـ).</w:t>
      </w:r>
      <w:r w:rsidR="0006544C">
        <w:rPr>
          <w:rFonts w:ascii="Tahoma" w:hAnsi="Tahoma" w:hint="cs"/>
          <w:sz w:val="32"/>
          <w:szCs w:val="32"/>
          <w:rtl/>
        </w:rPr>
        <w:t xml:space="preserve"> </w:t>
      </w:r>
      <w:r w:rsidRPr="004D4880">
        <w:rPr>
          <w:rFonts w:ascii="Tahoma" w:hAnsi="Tahoma" w:hint="cs"/>
          <w:sz w:val="32"/>
          <w:szCs w:val="32"/>
          <w:rtl/>
        </w:rPr>
        <w:t>انظر ترجمته في:</w:t>
      </w:r>
      <w:r w:rsidR="0006544C">
        <w:rPr>
          <w:rFonts w:ascii="Tahoma" w:hAnsi="Tahoma" w:hint="cs"/>
          <w:sz w:val="32"/>
          <w:szCs w:val="32"/>
          <w:rtl/>
        </w:rPr>
        <w:t xml:space="preserve"> </w:t>
      </w:r>
      <w:r w:rsidRPr="004D4880">
        <w:rPr>
          <w:rFonts w:ascii="Tahoma" w:hAnsi="Tahoma" w:hint="cs"/>
          <w:sz w:val="32"/>
          <w:szCs w:val="32"/>
          <w:rtl/>
        </w:rPr>
        <w:t>تهذيب الكمال(3/407)رقم الترجمة</w:t>
      </w:r>
      <w:r w:rsidR="0006544C">
        <w:rPr>
          <w:rFonts w:ascii="Tahoma" w:hAnsi="Tahoma" w:hint="cs"/>
          <w:sz w:val="32"/>
          <w:szCs w:val="32"/>
          <w:rtl/>
        </w:rPr>
        <w:t xml:space="preserve"> </w:t>
      </w:r>
      <w:r w:rsidRPr="004D4880">
        <w:rPr>
          <w:rFonts w:ascii="Tahoma" w:hAnsi="Tahoma" w:hint="cs"/>
          <w:sz w:val="32"/>
          <w:szCs w:val="32"/>
          <w:rtl/>
        </w:rPr>
        <w:t>(594),</w:t>
      </w:r>
      <w:r w:rsidR="0006544C">
        <w:rPr>
          <w:rFonts w:ascii="Tahoma" w:hAnsi="Tahoma" w:hint="cs"/>
          <w:sz w:val="32"/>
          <w:szCs w:val="32"/>
          <w:rtl/>
        </w:rPr>
        <w:t xml:space="preserve"> </w:t>
      </w:r>
      <w:r w:rsidRPr="004D4880">
        <w:rPr>
          <w:rFonts w:ascii="Tahoma" w:hAnsi="Tahoma" w:hint="cs"/>
          <w:sz w:val="32"/>
          <w:szCs w:val="32"/>
          <w:rtl/>
        </w:rPr>
        <w:t>سير أعلام النبلاء (5/155),</w:t>
      </w:r>
      <w:r w:rsidR="0006544C">
        <w:rPr>
          <w:rFonts w:ascii="Tahoma" w:hAnsi="Tahoma" w:hint="cs"/>
          <w:sz w:val="32"/>
          <w:szCs w:val="32"/>
          <w:rtl/>
        </w:rPr>
        <w:t xml:space="preserve"> الإصابة</w:t>
      </w:r>
      <w:r w:rsidRPr="004D4880">
        <w:rPr>
          <w:rFonts w:ascii="Tahoma" w:hAnsi="Tahoma" w:hint="cs"/>
          <w:sz w:val="32"/>
          <w:szCs w:val="32"/>
          <w:rtl/>
        </w:rPr>
        <w:t>(1/489)</w:t>
      </w:r>
      <w:r w:rsidR="0006544C">
        <w:rPr>
          <w:rFonts w:ascii="Tahoma" w:hAnsi="Tahoma" w:hint="cs"/>
          <w:sz w:val="32"/>
          <w:szCs w:val="32"/>
          <w:rtl/>
        </w:rPr>
        <w:t xml:space="preserve"> </w:t>
      </w:r>
      <w:r w:rsidRPr="004D4880">
        <w:rPr>
          <w:rFonts w:ascii="Tahoma" w:hAnsi="Tahoma" w:hint="cs"/>
          <w:sz w:val="32"/>
          <w:szCs w:val="32"/>
          <w:rtl/>
        </w:rPr>
        <w:t>رقم الترجمة(576).</w:t>
      </w:r>
    </w:p>
  </w:footnote>
  <w:footnote w:id="32">
    <w:p w:rsidR="00885660" w:rsidRPr="004D4880" w:rsidRDefault="00885660" w:rsidP="005C3794">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w:t>
      </w:r>
      <w:r w:rsidR="00A82D9E" w:rsidRPr="004D4880">
        <w:rPr>
          <w:rFonts w:ascii="Tahoma" w:hAnsi="Tahoma" w:hint="cs"/>
          <w:sz w:val="32"/>
          <w:szCs w:val="32"/>
          <w:rtl/>
        </w:rPr>
        <w:t xml:space="preserve"> أقوالهم</w:t>
      </w:r>
      <w:r w:rsidRPr="004D4880">
        <w:rPr>
          <w:rFonts w:ascii="Tahoma" w:hAnsi="Tahoma" w:hint="cs"/>
          <w:sz w:val="32"/>
          <w:szCs w:val="32"/>
          <w:rtl/>
        </w:rPr>
        <w:t>: مصنف ابن أبي شيبة</w:t>
      </w:r>
      <w:r w:rsidR="005C3794" w:rsidRPr="004D4880">
        <w:rPr>
          <w:rFonts w:ascii="Tahoma" w:hAnsi="Tahoma" w:hint="cs"/>
          <w:sz w:val="32"/>
          <w:szCs w:val="32"/>
          <w:rtl/>
        </w:rPr>
        <w:t>(7/328-329),</w:t>
      </w:r>
      <w:r w:rsidR="00F83D7A">
        <w:rPr>
          <w:rFonts w:ascii="Tahoma" w:hAnsi="Tahoma" w:hint="cs"/>
          <w:sz w:val="32"/>
          <w:szCs w:val="32"/>
          <w:rtl/>
        </w:rPr>
        <w:t xml:space="preserve"> </w:t>
      </w:r>
      <w:r w:rsidRPr="004D4880">
        <w:rPr>
          <w:rFonts w:ascii="Tahoma" w:hAnsi="Tahoma" w:hint="cs"/>
          <w:sz w:val="32"/>
          <w:szCs w:val="32"/>
          <w:rtl/>
        </w:rPr>
        <w:t>المحلى(8/197).</w:t>
      </w:r>
    </w:p>
  </w:footnote>
  <w:footnote w:id="33">
    <w:p w:rsidR="00A41D57" w:rsidRPr="004D4880" w:rsidRDefault="00A41D57" w:rsidP="00A41D57">
      <w:pPr>
        <w:pStyle w:val="af3"/>
        <w:rPr>
          <w:rFonts w:ascii="Tahoma" w:hAnsi="Tahoma"/>
          <w:sz w:val="32"/>
          <w:szCs w:val="32"/>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نيل الأوطار(6/508).</w:t>
      </w:r>
    </w:p>
  </w:footnote>
  <w:footnote w:id="34">
    <w:p w:rsidR="003C48C2" w:rsidRPr="003C48C2" w:rsidRDefault="003C48C2" w:rsidP="00D67C26">
      <w:pPr>
        <w:pStyle w:val="af3"/>
        <w:rPr>
          <w:rFonts w:ascii="Tahoma" w:hAnsi="Tahoma"/>
        </w:rPr>
      </w:pPr>
      <w:r w:rsidRPr="004D4880">
        <w:rPr>
          <w:rFonts w:ascii="Tahoma" w:hAnsi="Tahoma"/>
          <w:sz w:val="32"/>
          <w:szCs w:val="32"/>
          <w:rtl/>
        </w:rPr>
        <w:t>(</w:t>
      </w:r>
      <w:r w:rsidRPr="004D4880">
        <w:rPr>
          <w:rStyle w:val="ae"/>
          <w:rFonts w:ascii="Tahoma" w:hAnsi="Tahoma"/>
          <w:sz w:val="32"/>
          <w:szCs w:val="32"/>
          <w:vertAlign w:val="baseline"/>
        </w:rPr>
        <w:footnoteRef/>
      </w:r>
      <w:r w:rsidRPr="004D4880">
        <w:rPr>
          <w:rFonts w:ascii="Tahoma" w:hAnsi="Tahoma"/>
          <w:sz w:val="32"/>
          <w:szCs w:val="32"/>
          <w:rtl/>
        </w:rPr>
        <w:t xml:space="preserve">) </w:t>
      </w:r>
      <w:r w:rsidRPr="004D4880">
        <w:rPr>
          <w:rFonts w:ascii="Tahoma" w:hAnsi="Tahoma" w:hint="cs"/>
          <w:sz w:val="32"/>
          <w:szCs w:val="32"/>
          <w:rtl/>
        </w:rPr>
        <w:t>انظر: المغني(</w:t>
      </w:r>
      <w:r w:rsidR="00D67C26">
        <w:rPr>
          <w:rFonts w:ascii="Tahoma" w:hAnsi="Tahoma" w:hint="cs"/>
          <w:sz w:val="32"/>
          <w:szCs w:val="32"/>
          <w:rtl/>
        </w:rPr>
        <w:t>8</w:t>
      </w:r>
      <w:r w:rsidRPr="004D4880">
        <w:rPr>
          <w:rFonts w:ascii="Tahoma" w:hAnsi="Tahoma" w:hint="cs"/>
          <w:sz w:val="32"/>
          <w:szCs w:val="32"/>
          <w:rtl/>
        </w:rPr>
        <w:t>/</w:t>
      </w:r>
      <w:r w:rsidR="00D67C26">
        <w:rPr>
          <w:rFonts w:ascii="Tahoma" w:hAnsi="Tahoma" w:hint="cs"/>
          <w:sz w:val="32"/>
          <w:szCs w:val="32"/>
          <w:rtl/>
        </w:rPr>
        <w:t>56</w:t>
      </w:r>
      <w:r w:rsidRPr="004D4880">
        <w:rPr>
          <w:rFonts w:ascii="Tahoma" w:hAnsi="Tahoma" w:hint="cs"/>
          <w:sz w:val="32"/>
          <w:szCs w:val="32"/>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956" w:rsidRDefault="0025695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1C44E955A3BA4CD79A1B9F170E478D8C"/>
      </w:placeholder>
      <w:dataBinding w:prefixMappings="xmlns:ns0='http://schemas.openxmlformats.org/package/2006/metadata/core-properties' xmlns:ns1='http://purl.org/dc/elements/1.1/'" w:xpath="/ns0:coreProperties[1]/ns1:title[1]" w:storeItemID="{6C3C8BC8-F283-45AE-878A-BAB7291924A1}"/>
      <w:text/>
    </w:sdtPr>
    <w:sdtContent>
      <w:p w:rsidR="00256956" w:rsidRPr="00256956" w:rsidRDefault="00256956" w:rsidP="00256956">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256956">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256956">
          <w:rPr>
            <w:rFonts w:asciiTheme="majorHAnsi" w:eastAsiaTheme="majorEastAsia" w:hAnsiTheme="majorHAnsi" w:cs="DecoType Naskh" w:hint="cs"/>
            <w:sz w:val="32"/>
            <w:szCs w:val="32"/>
            <w:rtl/>
          </w:rPr>
          <w:t xml:space="preserve"> آراؤه في غير العبادات</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956" w:rsidRDefault="002569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6420BAD"/>
    <w:multiLevelType w:val="hybridMultilevel"/>
    <w:tmpl w:val="94FE526E"/>
    <w:lvl w:ilvl="0" w:tplc="BC80EE9E">
      <w:start w:val="1"/>
      <w:numFmt w:val="decimal"/>
      <w:lvlText w:val="%1-"/>
      <w:lvlJc w:val="left"/>
      <w:pPr>
        <w:ind w:left="1002" w:hanging="720"/>
      </w:pPr>
      <w:rPr>
        <w:rFonts w:hint="default"/>
        <w:b/>
        <w:bCs/>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2">
    <w:nsid w:val="34F2637F"/>
    <w:multiLevelType w:val="hybridMultilevel"/>
    <w:tmpl w:val="FEF49FA4"/>
    <w:lvl w:ilvl="0" w:tplc="C5409DAA">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
    <w:nsid w:val="623F4C93"/>
    <w:multiLevelType w:val="hybridMultilevel"/>
    <w:tmpl w:val="8AEC078A"/>
    <w:lvl w:ilvl="0" w:tplc="824C2818">
      <w:start w:val="1"/>
      <w:numFmt w:val="decimal"/>
      <w:lvlText w:val="%1-"/>
      <w:lvlJc w:val="left"/>
      <w:pPr>
        <w:ind w:left="1002" w:hanging="720"/>
      </w:pPr>
      <w:rPr>
        <w:rFonts w:hint="default"/>
        <w:b/>
        <w:bCs/>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0E6043"/>
    <w:rsid w:val="00000387"/>
    <w:rsid w:val="00021331"/>
    <w:rsid w:val="00026DE8"/>
    <w:rsid w:val="000275A2"/>
    <w:rsid w:val="00032E9B"/>
    <w:rsid w:val="0004009C"/>
    <w:rsid w:val="0004748F"/>
    <w:rsid w:val="00051AF1"/>
    <w:rsid w:val="00052495"/>
    <w:rsid w:val="00055257"/>
    <w:rsid w:val="00057F99"/>
    <w:rsid w:val="00062906"/>
    <w:rsid w:val="0006544C"/>
    <w:rsid w:val="00072C09"/>
    <w:rsid w:val="00073ECC"/>
    <w:rsid w:val="00074792"/>
    <w:rsid w:val="00075B92"/>
    <w:rsid w:val="00075CE2"/>
    <w:rsid w:val="000762B5"/>
    <w:rsid w:val="0008262D"/>
    <w:rsid w:val="000858F5"/>
    <w:rsid w:val="00085C90"/>
    <w:rsid w:val="00090B42"/>
    <w:rsid w:val="00090EB4"/>
    <w:rsid w:val="0009527D"/>
    <w:rsid w:val="00096AF8"/>
    <w:rsid w:val="000A71FB"/>
    <w:rsid w:val="000A78B4"/>
    <w:rsid w:val="000A7BF3"/>
    <w:rsid w:val="000B0647"/>
    <w:rsid w:val="000B3F75"/>
    <w:rsid w:val="000B40FB"/>
    <w:rsid w:val="000C16F8"/>
    <w:rsid w:val="000D2D5F"/>
    <w:rsid w:val="000E06FC"/>
    <w:rsid w:val="000E2087"/>
    <w:rsid w:val="000E5663"/>
    <w:rsid w:val="000E6043"/>
    <w:rsid w:val="000E7675"/>
    <w:rsid w:val="000F01C5"/>
    <w:rsid w:val="000F0BA7"/>
    <w:rsid w:val="000F3EF8"/>
    <w:rsid w:val="000F66E4"/>
    <w:rsid w:val="000F7705"/>
    <w:rsid w:val="00101B54"/>
    <w:rsid w:val="00103072"/>
    <w:rsid w:val="00104842"/>
    <w:rsid w:val="00107C11"/>
    <w:rsid w:val="00115E6E"/>
    <w:rsid w:val="001211E2"/>
    <w:rsid w:val="00123776"/>
    <w:rsid w:val="00126741"/>
    <w:rsid w:val="00126D49"/>
    <w:rsid w:val="00134693"/>
    <w:rsid w:val="00134909"/>
    <w:rsid w:val="00136EFD"/>
    <w:rsid w:val="0013703E"/>
    <w:rsid w:val="0013721F"/>
    <w:rsid w:val="001400B5"/>
    <w:rsid w:val="0014694B"/>
    <w:rsid w:val="001565A6"/>
    <w:rsid w:val="001601E4"/>
    <w:rsid w:val="0017047B"/>
    <w:rsid w:val="00180DCA"/>
    <w:rsid w:val="00183389"/>
    <w:rsid w:val="00190956"/>
    <w:rsid w:val="0019105E"/>
    <w:rsid w:val="00191F0D"/>
    <w:rsid w:val="001A1336"/>
    <w:rsid w:val="001A4724"/>
    <w:rsid w:val="001A49BC"/>
    <w:rsid w:val="001A6DC3"/>
    <w:rsid w:val="001B0856"/>
    <w:rsid w:val="001B0B7B"/>
    <w:rsid w:val="001B1FE4"/>
    <w:rsid w:val="001B3220"/>
    <w:rsid w:val="001D59AC"/>
    <w:rsid w:val="001D7A2D"/>
    <w:rsid w:val="001E08FF"/>
    <w:rsid w:val="001E1111"/>
    <w:rsid w:val="001E1E98"/>
    <w:rsid w:val="001F17FC"/>
    <w:rsid w:val="001F3F14"/>
    <w:rsid w:val="001F774D"/>
    <w:rsid w:val="002037E3"/>
    <w:rsid w:val="00211079"/>
    <w:rsid w:val="0021445B"/>
    <w:rsid w:val="00214817"/>
    <w:rsid w:val="002179D3"/>
    <w:rsid w:val="00217C1A"/>
    <w:rsid w:val="00227947"/>
    <w:rsid w:val="00230309"/>
    <w:rsid w:val="00230920"/>
    <w:rsid w:val="0023310B"/>
    <w:rsid w:val="00237DA5"/>
    <w:rsid w:val="00241B09"/>
    <w:rsid w:val="00247F6A"/>
    <w:rsid w:val="0025378C"/>
    <w:rsid w:val="00254657"/>
    <w:rsid w:val="00256956"/>
    <w:rsid w:val="00261576"/>
    <w:rsid w:val="002754D5"/>
    <w:rsid w:val="0027614A"/>
    <w:rsid w:val="0027703B"/>
    <w:rsid w:val="00284A26"/>
    <w:rsid w:val="00284C19"/>
    <w:rsid w:val="00292AD5"/>
    <w:rsid w:val="002940EE"/>
    <w:rsid w:val="002A4351"/>
    <w:rsid w:val="002B6204"/>
    <w:rsid w:val="002B6634"/>
    <w:rsid w:val="002C46BD"/>
    <w:rsid w:val="002D0103"/>
    <w:rsid w:val="002D3684"/>
    <w:rsid w:val="002D5420"/>
    <w:rsid w:val="002F2D7B"/>
    <w:rsid w:val="002F4408"/>
    <w:rsid w:val="002F6C3F"/>
    <w:rsid w:val="00304478"/>
    <w:rsid w:val="00305526"/>
    <w:rsid w:val="003060D9"/>
    <w:rsid w:val="003068D6"/>
    <w:rsid w:val="00311AA3"/>
    <w:rsid w:val="00326799"/>
    <w:rsid w:val="00331A39"/>
    <w:rsid w:val="0033590C"/>
    <w:rsid w:val="00335C43"/>
    <w:rsid w:val="00336BB1"/>
    <w:rsid w:val="00336EC0"/>
    <w:rsid w:val="00347C71"/>
    <w:rsid w:val="003507D0"/>
    <w:rsid w:val="00353735"/>
    <w:rsid w:val="00357764"/>
    <w:rsid w:val="003667D2"/>
    <w:rsid w:val="003668C7"/>
    <w:rsid w:val="00366F3C"/>
    <w:rsid w:val="00367031"/>
    <w:rsid w:val="003675FB"/>
    <w:rsid w:val="00372FD8"/>
    <w:rsid w:val="003749D9"/>
    <w:rsid w:val="00380418"/>
    <w:rsid w:val="00384C2B"/>
    <w:rsid w:val="00387733"/>
    <w:rsid w:val="00393A85"/>
    <w:rsid w:val="003A662A"/>
    <w:rsid w:val="003B2BB7"/>
    <w:rsid w:val="003B2DD0"/>
    <w:rsid w:val="003C1646"/>
    <w:rsid w:val="003C48C2"/>
    <w:rsid w:val="003D10C9"/>
    <w:rsid w:val="003D69A6"/>
    <w:rsid w:val="003D6BDF"/>
    <w:rsid w:val="003D7B61"/>
    <w:rsid w:val="003E62A8"/>
    <w:rsid w:val="003F2A00"/>
    <w:rsid w:val="004023AF"/>
    <w:rsid w:val="004126D0"/>
    <w:rsid w:val="00414DAC"/>
    <w:rsid w:val="004231A2"/>
    <w:rsid w:val="00423D8F"/>
    <w:rsid w:val="0043751A"/>
    <w:rsid w:val="004415A2"/>
    <w:rsid w:val="004445F8"/>
    <w:rsid w:val="004463D8"/>
    <w:rsid w:val="00446C75"/>
    <w:rsid w:val="0046263D"/>
    <w:rsid w:val="004856C7"/>
    <w:rsid w:val="00494757"/>
    <w:rsid w:val="00494D37"/>
    <w:rsid w:val="00496AA9"/>
    <w:rsid w:val="004A0AE6"/>
    <w:rsid w:val="004B0A2D"/>
    <w:rsid w:val="004C43E8"/>
    <w:rsid w:val="004C72AC"/>
    <w:rsid w:val="004D071E"/>
    <w:rsid w:val="004D238A"/>
    <w:rsid w:val="004D4880"/>
    <w:rsid w:val="004E104C"/>
    <w:rsid w:val="004E19C6"/>
    <w:rsid w:val="004E2C5D"/>
    <w:rsid w:val="004E7A96"/>
    <w:rsid w:val="004F111D"/>
    <w:rsid w:val="004F7AEB"/>
    <w:rsid w:val="005018C0"/>
    <w:rsid w:val="00502D6A"/>
    <w:rsid w:val="00504CB6"/>
    <w:rsid w:val="005063D5"/>
    <w:rsid w:val="00506FC7"/>
    <w:rsid w:val="0051312E"/>
    <w:rsid w:val="00521C3C"/>
    <w:rsid w:val="005258AA"/>
    <w:rsid w:val="0052667D"/>
    <w:rsid w:val="00535425"/>
    <w:rsid w:val="00540750"/>
    <w:rsid w:val="00540843"/>
    <w:rsid w:val="005452F4"/>
    <w:rsid w:val="00551E10"/>
    <w:rsid w:val="00553141"/>
    <w:rsid w:val="005544D3"/>
    <w:rsid w:val="00554DE9"/>
    <w:rsid w:val="005552CC"/>
    <w:rsid w:val="00562607"/>
    <w:rsid w:val="005652F9"/>
    <w:rsid w:val="00570EB0"/>
    <w:rsid w:val="00572BD4"/>
    <w:rsid w:val="0057363D"/>
    <w:rsid w:val="005752F2"/>
    <w:rsid w:val="00581FF6"/>
    <w:rsid w:val="005872FB"/>
    <w:rsid w:val="00594795"/>
    <w:rsid w:val="005A6015"/>
    <w:rsid w:val="005B7E31"/>
    <w:rsid w:val="005C0B9C"/>
    <w:rsid w:val="005C3794"/>
    <w:rsid w:val="005C5A7A"/>
    <w:rsid w:val="005C7D9D"/>
    <w:rsid w:val="005D458C"/>
    <w:rsid w:val="005D5A53"/>
    <w:rsid w:val="005D695C"/>
    <w:rsid w:val="005E055D"/>
    <w:rsid w:val="005F17F2"/>
    <w:rsid w:val="005F1E91"/>
    <w:rsid w:val="005F45CB"/>
    <w:rsid w:val="005F5605"/>
    <w:rsid w:val="005F5FDC"/>
    <w:rsid w:val="00600E46"/>
    <w:rsid w:val="0060375A"/>
    <w:rsid w:val="00605AB3"/>
    <w:rsid w:val="0060606D"/>
    <w:rsid w:val="006067EE"/>
    <w:rsid w:val="00606ADC"/>
    <w:rsid w:val="00615E99"/>
    <w:rsid w:val="00616624"/>
    <w:rsid w:val="006203AD"/>
    <w:rsid w:val="006205AA"/>
    <w:rsid w:val="0062519D"/>
    <w:rsid w:val="006304AB"/>
    <w:rsid w:val="0063514A"/>
    <w:rsid w:val="00636214"/>
    <w:rsid w:val="00636852"/>
    <w:rsid w:val="00645E4A"/>
    <w:rsid w:val="00653A92"/>
    <w:rsid w:val="006576D8"/>
    <w:rsid w:val="00660C27"/>
    <w:rsid w:val="00661FC8"/>
    <w:rsid w:val="00671F23"/>
    <w:rsid w:val="00672B41"/>
    <w:rsid w:val="006748BB"/>
    <w:rsid w:val="006777E0"/>
    <w:rsid w:val="00677960"/>
    <w:rsid w:val="0068596A"/>
    <w:rsid w:val="00686448"/>
    <w:rsid w:val="00697075"/>
    <w:rsid w:val="00697678"/>
    <w:rsid w:val="006A4804"/>
    <w:rsid w:val="006A7999"/>
    <w:rsid w:val="006B00FC"/>
    <w:rsid w:val="006B169B"/>
    <w:rsid w:val="006B3B8F"/>
    <w:rsid w:val="006B5852"/>
    <w:rsid w:val="006C3BEE"/>
    <w:rsid w:val="006C5BF3"/>
    <w:rsid w:val="006C5D8C"/>
    <w:rsid w:val="006D4384"/>
    <w:rsid w:val="006E2738"/>
    <w:rsid w:val="006E35F5"/>
    <w:rsid w:val="006E42E6"/>
    <w:rsid w:val="006E6B72"/>
    <w:rsid w:val="006E6BA2"/>
    <w:rsid w:val="006E7D09"/>
    <w:rsid w:val="006F4CA7"/>
    <w:rsid w:val="0070051E"/>
    <w:rsid w:val="007052DE"/>
    <w:rsid w:val="00706A5A"/>
    <w:rsid w:val="00707707"/>
    <w:rsid w:val="007102FB"/>
    <w:rsid w:val="007103E3"/>
    <w:rsid w:val="00710AA7"/>
    <w:rsid w:val="007112B3"/>
    <w:rsid w:val="007127C0"/>
    <w:rsid w:val="00714806"/>
    <w:rsid w:val="00721C33"/>
    <w:rsid w:val="007254E2"/>
    <w:rsid w:val="00725A23"/>
    <w:rsid w:val="00726013"/>
    <w:rsid w:val="0072675C"/>
    <w:rsid w:val="00737E64"/>
    <w:rsid w:val="00744C8B"/>
    <w:rsid w:val="00752D23"/>
    <w:rsid w:val="00761967"/>
    <w:rsid w:val="00765335"/>
    <w:rsid w:val="00766C71"/>
    <w:rsid w:val="00767677"/>
    <w:rsid w:val="00767CC2"/>
    <w:rsid w:val="00767CFB"/>
    <w:rsid w:val="00767E18"/>
    <w:rsid w:val="007702FF"/>
    <w:rsid w:val="00773DE1"/>
    <w:rsid w:val="00776D5A"/>
    <w:rsid w:val="00777673"/>
    <w:rsid w:val="00781D5A"/>
    <w:rsid w:val="00784797"/>
    <w:rsid w:val="00785B2C"/>
    <w:rsid w:val="00791E75"/>
    <w:rsid w:val="007B0EE3"/>
    <w:rsid w:val="007B0FD8"/>
    <w:rsid w:val="007B2BE9"/>
    <w:rsid w:val="007B5D2B"/>
    <w:rsid w:val="007C14DF"/>
    <w:rsid w:val="007C1A54"/>
    <w:rsid w:val="007C44CD"/>
    <w:rsid w:val="007C74D3"/>
    <w:rsid w:val="007C7B76"/>
    <w:rsid w:val="007D4E42"/>
    <w:rsid w:val="007D5C55"/>
    <w:rsid w:val="007E5CF5"/>
    <w:rsid w:val="007F5D77"/>
    <w:rsid w:val="007F6290"/>
    <w:rsid w:val="007F6CC5"/>
    <w:rsid w:val="008025F9"/>
    <w:rsid w:val="00804683"/>
    <w:rsid w:val="00813E55"/>
    <w:rsid w:val="00814A54"/>
    <w:rsid w:val="0081558C"/>
    <w:rsid w:val="0081604A"/>
    <w:rsid w:val="008203D4"/>
    <w:rsid w:val="008344AD"/>
    <w:rsid w:val="00844BC7"/>
    <w:rsid w:val="008452E1"/>
    <w:rsid w:val="0085405C"/>
    <w:rsid w:val="00854B0F"/>
    <w:rsid w:val="00854F45"/>
    <w:rsid w:val="00855677"/>
    <w:rsid w:val="00861EE4"/>
    <w:rsid w:val="008663B0"/>
    <w:rsid w:val="008726AA"/>
    <w:rsid w:val="0087499A"/>
    <w:rsid w:val="00875E98"/>
    <w:rsid w:val="00883BF0"/>
    <w:rsid w:val="00884BA5"/>
    <w:rsid w:val="00885481"/>
    <w:rsid w:val="00885660"/>
    <w:rsid w:val="00885E55"/>
    <w:rsid w:val="00886C1F"/>
    <w:rsid w:val="0088754F"/>
    <w:rsid w:val="00893727"/>
    <w:rsid w:val="0089562E"/>
    <w:rsid w:val="00897AD9"/>
    <w:rsid w:val="008A4A53"/>
    <w:rsid w:val="008B3126"/>
    <w:rsid w:val="008C097B"/>
    <w:rsid w:val="008C0B8C"/>
    <w:rsid w:val="008C373F"/>
    <w:rsid w:val="008C3F15"/>
    <w:rsid w:val="008C4EE2"/>
    <w:rsid w:val="008C5774"/>
    <w:rsid w:val="008D3BB3"/>
    <w:rsid w:val="008E02FB"/>
    <w:rsid w:val="008E36D5"/>
    <w:rsid w:val="008E6641"/>
    <w:rsid w:val="008F00DC"/>
    <w:rsid w:val="008F30C0"/>
    <w:rsid w:val="00906858"/>
    <w:rsid w:val="0091296A"/>
    <w:rsid w:val="009318AA"/>
    <w:rsid w:val="00931B13"/>
    <w:rsid w:val="0093304C"/>
    <w:rsid w:val="009339C4"/>
    <w:rsid w:val="009400AB"/>
    <w:rsid w:val="00942DF5"/>
    <w:rsid w:val="0094343A"/>
    <w:rsid w:val="00943598"/>
    <w:rsid w:val="009435C9"/>
    <w:rsid w:val="00944B6B"/>
    <w:rsid w:val="009524DA"/>
    <w:rsid w:val="00961018"/>
    <w:rsid w:val="00966126"/>
    <w:rsid w:val="0097120E"/>
    <w:rsid w:val="009712D1"/>
    <w:rsid w:val="00976131"/>
    <w:rsid w:val="00980D56"/>
    <w:rsid w:val="00983416"/>
    <w:rsid w:val="0098556D"/>
    <w:rsid w:val="00986E76"/>
    <w:rsid w:val="00986E93"/>
    <w:rsid w:val="00990225"/>
    <w:rsid w:val="00991E40"/>
    <w:rsid w:val="00992CB6"/>
    <w:rsid w:val="00994E8E"/>
    <w:rsid w:val="00997019"/>
    <w:rsid w:val="009977AF"/>
    <w:rsid w:val="009A0054"/>
    <w:rsid w:val="009A1B87"/>
    <w:rsid w:val="009A5435"/>
    <w:rsid w:val="009A7ACE"/>
    <w:rsid w:val="009B1840"/>
    <w:rsid w:val="009B2CE1"/>
    <w:rsid w:val="009B682D"/>
    <w:rsid w:val="009B7238"/>
    <w:rsid w:val="009C2463"/>
    <w:rsid w:val="009C30E2"/>
    <w:rsid w:val="009C51C0"/>
    <w:rsid w:val="009D102E"/>
    <w:rsid w:val="009D65BA"/>
    <w:rsid w:val="009E213E"/>
    <w:rsid w:val="009E5B06"/>
    <w:rsid w:val="009F0884"/>
    <w:rsid w:val="00A02159"/>
    <w:rsid w:val="00A03806"/>
    <w:rsid w:val="00A0555E"/>
    <w:rsid w:val="00A059EF"/>
    <w:rsid w:val="00A138A5"/>
    <w:rsid w:val="00A148F3"/>
    <w:rsid w:val="00A247DE"/>
    <w:rsid w:val="00A266A5"/>
    <w:rsid w:val="00A306A0"/>
    <w:rsid w:val="00A335E3"/>
    <w:rsid w:val="00A41D57"/>
    <w:rsid w:val="00A421B7"/>
    <w:rsid w:val="00A44279"/>
    <w:rsid w:val="00A44C74"/>
    <w:rsid w:val="00A44FC6"/>
    <w:rsid w:val="00A50027"/>
    <w:rsid w:val="00A50718"/>
    <w:rsid w:val="00A65A39"/>
    <w:rsid w:val="00A719DD"/>
    <w:rsid w:val="00A7337C"/>
    <w:rsid w:val="00A745F4"/>
    <w:rsid w:val="00A7780C"/>
    <w:rsid w:val="00A80443"/>
    <w:rsid w:val="00A82D9E"/>
    <w:rsid w:val="00A92451"/>
    <w:rsid w:val="00A93D36"/>
    <w:rsid w:val="00A958D0"/>
    <w:rsid w:val="00AA64C0"/>
    <w:rsid w:val="00AA7313"/>
    <w:rsid w:val="00AB2845"/>
    <w:rsid w:val="00AB3245"/>
    <w:rsid w:val="00AB567A"/>
    <w:rsid w:val="00AB7AFD"/>
    <w:rsid w:val="00AC4CE4"/>
    <w:rsid w:val="00AD677E"/>
    <w:rsid w:val="00AD7474"/>
    <w:rsid w:val="00AE3995"/>
    <w:rsid w:val="00AE7AFA"/>
    <w:rsid w:val="00AF1E28"/>
    <w:rsid w:val="00AF27CF"/>
    <w:rsid w:val="00AF2FB0"/>
    <w:rsid w:val="00AF376B"/>
    <w:rsid w:val="00AF4AC4"/>
    <w:rsid w:val="00B00569"/>
    <w:rsid w:val="00B051D3"/>
    <w:rsid w:val="00B14FFE"/>
    <w:rsid w:val="00B267B2"/>
    <w:rsid w:val="00B32C1D"/>
    <w:rsid w:val="00B341C2"/>
    <w:rsid w:val="00B42559"/>
    <w:rsid w:val="00B432B8"/>
    <w:rsid w:val="00B5072E"/>
    <w:rsid w:val="00B5430F"/>
    <w:rsid w:val="00B62FD0"/>
    <w:rsid w:val="00B64CAD"/>
    <w:rsid w:val="00B71509"/>
    <w:rsid w:val="00B71B44"/>
    <w:rsid w:val="00B7449A"/>
    <w:rsid w:val="00B76270"/>
    <w:rsid w:val="00B84913"/>
    <w:rsid w:val="00B91C44"/>
    <w:rsid w:val="00B92CBF"/>
    <w:rsid w:val="00B92DFA"/>
    <w:rsid w:val="00BA422E"/>
    <w:rsid w:val="00BB360C"/>
    <w:rsid w:val="00BC16C2"/>
    <w:rsid w:val="00BC2C24"/>
    <w:rsid w:val="00BE1A4A"/>
    <w:rsid w:val="00BE2AA0"/>
    <w:rsid w:val="00BE2ED4"/>
    <w:rsid w:val="00BE4222"/>
    <w:rsid w:val="00BE4812"/>
    <w:rsid w:val="00BE63F9"/>
    <w:rsid w:val="00BF3507"/>
    <w:rsid w:val="00BF5D21"/>
    <w:rsid w:val="00BF769B"/>
    <w:rsid w:val="00C00C9D"/>
    <w:rsid w:val="00C076ED"/>
    <w:rsid w:val="00C126BD"/>
    <w:rsid w:val="00C177ED"/>
    <w:rsid w:val="00C25608"/>
    <w:rsid w:val="00C31BF9"/>
    <w:rsid w:val="00C35179"/>
    <w:rsid w:val="00C4523E"/>
    <w:rsid w:val="00C50E55"/>
    <w:rsid w:val="00C5563F"/>
    <w:rsid w:val="00C673C2"/>
    <w:rsid w:val="00C7081A"/>
    <w:rsid w:val="00C7337B"/>
    <w:rsid w:val="00C73762"/>
    <w:rsid w:val="00C8381A"/>
    <w:rsid w:val="00C90365"/>
    <w:rsid w:val="00C92C3B"/>
    <w:rsid w:val="00C93C40"/>
    <w:rsid w:val="00C93F3F"/>
    <w:rsid w:val="00C9560D"/>
    <w:rsid w:val="00C96FEB"/>
    <w:rsid w:val="00CA08CB"/>
    <w:rsid w:val="00CA0D46"/>
    <w:rsid w:val="00CA31D1"/>
    <w:rsid w:val="00CA6A57"/>
    <w:rsid w:val="00CB2E82"/>
    <w:rsid w:val="00CB6AE1"/>
    <w:rsid w:val="00CB738C"/>
    <w:rsid w:val="00CC0B92"/>
    <w:rsid w:val="00CD392B"/>
    <w:rsid w:val="00CD39B5"/>
    <w:rsid w:val="00CD5AC9"/>
    <w:rsid w:val="00CD78F6"/>
    <w:rsid w:val="00CD7B03"/>
    <w:rsid w:val="00CD7F53"/>
    <w:rsid w:val="00CE67A4"/>
    <w:rsid w:val="00CF03B9"/>
    <w:rsid w:val="00CF2DAE"/>
    <w:rsid w:val="00CF3CE6"/>
    <w:rsid w:val="00CF4D99"/>
    <w:rsid w:val="00CF5AEA"/>
    <w:rsid w:val="00D01476"/>
    <w:rsid w:val="00D01D1F"/>
    <w:rsid w:val="00D05BAF"/>
    <w:rsid w:val="00D130F3"/>
    <w:rsid w:val="00D14D00"/>
    <w:rsid w:val="00D153D7"/>
    <w:rsid w:val="00D16248"/>
    <w:rsid w:val="00D16646"/>
    <w:rsid w:val="00D20A10"/>
    <w:rsid w:val="00D246BC"/>
    <w:rsid w:val="00D266D8"/>
    <w:rsid w:val="00D32F77"/>
    <w:rsid w:val="00D33C0D"/>
    <w:rsid w:val="00D34DFE"/>
    <w:rsid w:val="00D3666F"/>
    <w:rsid w:val="00D404E6"/>
    <w:rsid w:val="00D42F3C"/>
    <w:rsid w:val="00D44C4C"/>
    <w:rsid w:val="00D46FCF"/>
    <w:rsid w:val="00D533E2"/>
    <w:rsid w:val="00D5663B"/>
    <w:rsid w:val="00D614C6"/>
    <w:rsid w:val="00D63B5C"/>
    <w:rsid w:val="00D64ACA"/>
    <w:rsid w:val="00D663E3"/>
    <w:rsid w:val="00D67C26"/>
    <w:rsid w:val="00D73990"/>
    <w:rsid w:val="00D746A3"/>
    <w:rsid w:val="00D915BA"/>
    <w:rsid w:val="00DA0DEA"/>
    <w:rsid w:val="00DA1204"/>
    <w:rsid w:val="00DA6354"/>
    <w:rsid w:val="00DB3DCC"/>
    <w:rsid w:val="00DB678A"/>
    <w:rsid w:val="00DC4982"/>
    <w:rsid w:val="00DC6DA0"/>
    <w:rsid w:val="00DD2580"/>
    <w:rsid w:val="00DD2CF8"/>
    <w:rsid w:val="00DD5920"/>
    <w:rsid w:val="00DE6F7D"/>
    <w:rsid w:val="00DE71A1"/>
    <w:rsid w:val="00DE74F1"/>
    <w:rsid w:val="00DF1B6D"/>
    <w:rsid w:val="00DF61FB"/>
    <w:rsid w:val="00DF695D"/>
    <w:rsid w:val="00E00DDE"/>
    <w:rsid w:val="00E022EA"/>
    <w:rsid w:val="00E036B4"/>
    <w:rsid w:val="00E0489C"/>
    <w:rsid w:val="00E05547"/>
    <w:rsid w:val="00E06B7C"/>
    <w:rsid w:val="00E11D81"/>
    <w:rsid w:val="00E124F3"/>
    <w:rsid w:val="00E143F7"/>
    <w:rsid w:val="00E16B05"/>
    <w:rsid w:val="00E21AD7"/>
    <w:rsid w:val="00E23073"/>
    <w:rsid w:val="00E2362C"/>
    <w:rsid w:val="00E32076"/>
    <w:rsid w:val="00E336FE"/>
    <w:rsid w:val="00E406AD"/>
    <w:rsid w:val="00E40ACF"/>
    <w:rsid w:val="00E40D1F"/>
    <w:rsid w:val="00E4354C"/>
    <w:rsid w:val="00E450F2"/>
    <w:rsid w:val="00E455A4"/>
    <w:rsid w:val="00E47AF9"/>
    <w:rsid w:val="00E54679"/>
    <w:rsid w:val="00E73676"/>
    <w:rsid w:val="00E74AFB"/>
    <w:rsid w:val="00E75FC1"/>
    <w:rsid w:val="00E84EA7"/>
    <w:rsid w:val="00E85C24"/>
    <w:rsid w:val="00E87292"/>
    <w:rsid w:val="00E9148D"/>
    <w:rsid w:val="00E9566B"/>
    <w:rsid w:val="00E96AAE"/>
    <w:rsid w:val="00EA6142"/>
    <w:rsid w:val="00EA6660"/>
    <w:rsid w:val="00EA7478"/>
    <w:rsid w:val="00EB007B"/>
    <w:rsid w:val="00EB19DC"/>
    <w:rsid w:val="00EB2D11"/>
    <w:rsid w:val="00EB4E43"/>
    <w:rsid w:val="00EB52FB"/>
    <w:rsid w:val="00EB5F25"/>
    <w:rsid w:val="00ED002B"/>
    <w:rsid w:val="00ED0326"/>
    <w:rsid w:val="00ED6969"/>
    <w:rsid w:val="00ED76B3"/>
    <w:rsid w:val="00EE0FE9"/>
    <w:rsid w:val="00EE2CB9"/>
    <w:rsid w:val="00EE5EBD"/>
    <w:rsid w:val="00EF53E8"/>
    <w:rsid w:val="00F01531"/>
    <w:rsid w:val="00F02107"/>
    <w:rsid w:val="00F0278C"/>
    <w:rsid w:val="00F04665"/>
    <w:rsid w:val="00F159A5"/>
    <w:rsid w:val="00F20857"/>
    <w:rsid w:val="00F2170C"/>
    <w:rsid w:val="00F276CD"/>
    <w:rsid w:val="00F27C6C"/>
    <w:rsid w:val="00F33586"/>
    <w:rsid w:val="00F35063"/>
    <w:rsid w:val="00F41B58"/>
    <w:rsid w:val="00F43064"/>
    <w:rsid w:val="00F43327"/>
    <w:rsid w:val="00F44844"/>
    <w:rsid w:val="00F452F7"/>
    <w:rsid w:val="00F501BE"/>
    <w:rsid w:val="00F51E71"/>
    <w:rsid w:val="00F52AEE"/>
    <w:rsid w:val="00F5565D"/>
    <w:rsid w:val="00F6665D"/>
    <w:rsid w:val="00F70AF8"/>
    <w:rsid w:val="00F74B4F"/>
    <w:rsid w:val="00F77958"/>
    <w:rsid w:val="00F83D7A"/>
    <w:rsid w:val="00F85F3B"/>
    <w:rsid w:val="00F91524"/>
    <w:rsid w:val="00F94305"/>
    <w:rsid w:val="00F954A4"/>
    <w:rsid w:val="00F9552C"/>
    <w:rsid w:val="00F97628"/>
    <w:rsid w:val="00FB05AF"/>
    <w:rsid w:val="00FB3931"/>
    <w:rsid w:val="00FC250D"/>
    <w:rsid w:val="00FC7504"/>
    <w:rsid w:val="00FC77A9"/>
    <w:rsid w:val="00FD070C"/>
    <w:rsid w:val="00FD2DF6"/>
    <w:rsid w:val="00FD3DCC"/>
    <w:rsid w:val="00FE47E0"/>
    <w:rsid w:val="00FF17DC"/>
    <w:rsid w:val="00FF6E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6043"/>
    <w:pPr>
      <w:bidi/>
      <w:spacing w:after="200" w:line="276" w:lineRule="auto"/>
    </w:pPr>
    <w:rPr>
      <w:rFonts w:asciiTheme="minorHAnsi" w:eastAsiaTheme="minorHAnsi"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 Spacing"/>
    <w:uiPriority w:val="1"/>
    <w:qFormat/>
    <w:rsid w:val="0027614A"/>
    <w:pPr>
      <w:bidi/>
    </w:pPr>
    <w:rPr>
      <w:rFonts w:asciiTheme="minorHAnsi" w:eastAsiaTheme="minorHAnsi" w:hAnsiTheme="minorHAnsi" w:cstheme="minorBidi"/>
      <w:sz w:val="22"/>
      <w:szCs w:val="22"/>
    </w:rPr>
  </w:style>
  <w:style w:type="paragraph" w:styleId="afd">
    <w:name w:val="List Paragraph"/>
    <w:basedOn w:val="a"/>
    <w:uiPriority w:val="34"/>
    <w:qFormat/>
    <w:rsid w:val="00686448"/>
    <w:pPr>
      <w:ind w:left="720"/>
      <w:contextualSpacing/>
    </w:pPr>
  </w:style>
  <w:style w:type="character" w:styleId="afe">
    <w:name w:val="Emphasis"/>
    <w:basedOn w:val="a0"/>
    <w:qFormat/>
    <w:rsid w:val="00943598"/>
    <w:rPr>
      <w:i/>
      <w:iCs/>
    </w:rPr>
  </w:style>
  <w:style w:type="paragraph" w:styleId="aff">
    <w:name w:val="footer"/>
    <w:basedOn w:val="a"/>
    <w:link w:val="Char0"/>
    <w:uiPriority w:val="99"/>
    <w:rsid w:val="00256956"/>
    <w:pPr>
      <w:tabs>
        <w:tab w:val="center" w:pos="4153"/>
        <w:tab w:val="right" w:pos="8306"/>
      </w:tabs>
      <w:spacing w:after="0" w:line="240" w:lineRule="auto"/>
    </w:pPr>
  </w:style>
  <w:style w:type="character" w:customStyle="1" w:styleId="Char0">
    <w:name w:val="تذييل صفحة Char"/>
    <w:basedOn w:val="a0"/>
    <w:link w:val="aff"/>
    <w:uiPriority w:val="99"/>
    <w:rsid w:val="00256956"/>
    <w:rPr>
      <w:rFonts w:asciiTheme="minorHAnsi" w:eastAsiaTheme="minorHAnsi" w:hAnsiTheme="minorHAnsi" w:cstheme="minorBidi"/>
      <w:sz w:val="22"/>
      <w:szCs w:val="22"/>
    </w:rPr>
  </w:style>
  <w:style w:type="character" w:customStyle="1" w:styleId="Char">
    <w:name w:val="رأس صفحة Char"/>
    <w:basedOn w:val="a0"/>
    <w:link w:val="a8"/>
    <w:uiPriority w:val="99"/>
    <w:rsid w:val="00256956"/>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28667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C44E955A3BA4CD79A1B9F170E478D8C"/>
        <w:category>
          <w:name w:val="عام"/>
          <w:gallery w:val="placeholder"/>
        </w:category>
        <w:types>
          <w:type w:val="bbPlcHdr"/>
        </w:types>
        <w:behaviors>
          <w:behavior w:val="content"/>
        </w:behaviors>
        <w:guid w:val="{5B327B98-E123-4941-B579-1150F6825837}"/>
      </w:docPartPr>
      <w:docPartBody>
        <w:p w:rsidR="00F03157" w:rsidRDefault="000976F6" w:rsidP="000976F6">
          <w:pPr>
            <w:pStyle w:val="1C44E955A3BA4CD79A1B9F170E478D8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976F6"/>
    <w:rsid w:val="00076250"/>
    <w:rsid w:val="00077E7D"/>
    <w:rsid w:val="000976F6"/>
    <w:rsid w:val="000E3E91"/>
    <w:rsid w:val="002E682A"/>
    <w:rsid w:val="0064330A"/>
    <w:rsid w:val="00760B44"/>
    <w:rsid w:val="0077519E"/>
    <w:rsid w:val="00DF5D96"/>
    <w:rsid w:val="00E64A97"/>
    <w:rsid w:val="00F031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15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44E955A3BA4CD79A1B9F170E478D8C">
    <w:name w:val="1C44E955A3BA4CD79A1B9F170E478D8C"/>
    <w:rsid w:val="000976F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7</Pages>
  <Words>575</Words>
  <Characters>3279</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dc:subject/>
  <dc:creator>raja</dc:creator>
  <cp:keywords/>
  <dc:description/>
  <cp:lastModifiedBy>win 7</cp:lastModifiedBy>
  <cp:revision>159</cp:revision>
  <dcterms:created xsi:type="dcterms:W3CDTF">2013-03-10T22:00:00Z</dcterms:created>
  <dcterms:modified xsi:type="dcterms:W3CDTF">2014-05-26T02:31:00Z</dcterms:modified>
</cp:coreProperties>
</file>