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AD2095" w:rsidRDefault="003844E6" w:rsidP="00421D76">
      <w:pPr>
        <w:spacing w:after="120"/>
        <w:rPr>
          <w:b/>
          <w:bCs/>
          <w:color w:val="auto"/>
          <w:sz w:val="40"/>
          <w:szCs w:val="40"/>
          <w:rtl/>
        </w:rPr>
      </w:pPr>
      <w:r w:rsidRPr="00AD2095">
        <w:rPr>
          <w:rFonts w:hint="cs"/>
          <w:b/>
          <w:bCs/>
          <w:color w:val="auto"/>
          <w:sz w:val="40"/>
          <w:szCs w:val="40"/>
          <w:rtl/>
        </w:rPr>
        <w:t>الفرع السادس:</w:t>
      </w:r>
      <w:r w:rsidR="00ED5979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Pr="00AD2095">
        <w:rPr>
          <w:rFonts w:hint="cs"/>
          <w:b/>
          <w:bCs/>
          <w:color w:val="auto"/>
          <w:sz w:val="40"/>
          <w:szCs w:val="40"/>
          <w:rtl/>
        </w:rPr>
        <w:t>قت</w:t>
      </w:r>
      <w:r w:rsidR="005C377E" w:rsidRPr="00AD2095">
        <w:rPr>
          <w:rFonts w:hint="cs"/>
          <w:b/>
          <w:bCs/>
          <w:color w:val="auto"/>
          <w:sz w:val="40"/>
          <w:szCs w:val="40"/>
          <w:rtl/>
        </w:rPr>
        <w:t>ل الحي</w:t>
      </w:r>
      <w:r w:rsidR="002C4DBE">
        <w:rPr>
          <w:rFonts w:hint="cs"/>
          <w:b/>
          <w:bCs/>
          <w:color w:val="auto"/>
          <w:sz w:val="40"/>
          <w:szCs w:val="40"/>
          <w:rtl/>
        </w:rPr>
        <w:t>ّ</w:t>
      </w:r>
      <w:r w:rsidR="005C377E" w:rsidRPr="00AD2095">
        <w:rPr>
          <w:rFonts w:hint="cs"/>
          <w:b/>
          <w:bCs/>
          <w:color w:val="auto"/>
          <w:sz w:val="40"/>
          <w:szCs w:val="40"/>
          <w:rtl/>
        </w:rPr>
        <w:t>ة للمحرم</w:t>
      </w:r>
      <w:r w:rsidR="002203DA" w:rsidRPr="00AD2095">
        <w:rPr>
          <w:rStyle w:val="ae"/>
          <w:color w:val="auto"/>
          <w:sz w:val="40"/>
          <w:szCs w:val="40"/>
          <w:rtl/>
        </w:rPr>
        <w:t>(</w:t>
      </w:r>
      <w:r w:rsidR="002203DA" w:rsidRPr="00AD2095">
        <w:rPr>
          <w:rStyle w:val="ae"/>
          <w:color w:val="auto"/>
          <w:sz w:val="40"/>
          <w:szCs w:val="40"/>
          <w:rtl/>
        </w:rPr>
        <w:footnoteReference w:id="2"/>
      </w:r>
      <w:r w:rsidR="002203DA" w:rsidRPr="00AD2095">
        <w:rPr>
          <w:rStyle w:val="ae"/>
          <w:color w:val="auto"/>
          <w:sz w:val="40"/>
          <w:szCs w:val="40"/>
          <w:rtl/>
        </w:rPr>
        <w:t>)</w:t>
      </w:r>
      <w:r w:rsidR="00C02A98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C02A98" w:rsidRPr="004C0264">
        <w:rPr>
          <w:rStyle w:val="ae"/>
          <w:color w:val="auto"/>
          <w:sz w:val="40"/>
          <w:szCs w:val="40"/>
          <w:rtl/>
        </w:rPr>
        <w:t>(</w:t>
      </w:r>
      <w:r w:rsidR="00C02A98" w:rsidRPr="004C0264">
        <w:rPr>
          <w:rStyle w:val="ae"/>
          <w:color w:val="auto"/>
          <w:sz w:val="40"/>
          <w:szCs w:val="40"/>
          <w:rtl/>
        </w:rPr>
        <w:footnoteReference w:id="3"/>
      </w:r>
      <w:r w:rsidR="00C02A98" w:rsidRPr="004C0264">
        <w:rPr>
          <w:rStyle w:val="ae"/>
          <w:color w:val="auto"/>
          <w:sz w:val="40"/>
          <w:szCs w:val="40"/>
          <w:rtl/>
        </w:rPr>
        <w:t>)</w:t>
      </w:r>
      <w:r w:rsidR="005C377E" w:rsidRPr="00AD2095">
        <w:rPr>
          <w:rFonts w:hint="cs"/>
          <w:b/>
          <w:bCs/>
          <w:color w:val="auto"/>
          <w:sz w:val="40"/>
          <w:szCs w:val="40"/>
          <w:rtl/>
        </w:rPr>
        <w:t>.</w:t>
      </w:r>
    </w:p>
    <w:p w:rsidR="00E32B58" w:rsidRPr="00611222" w:rsidRDefault="0061492A" w:rsidP="00502B2F">
      <w:pPr>
        <w:widowControl/>
        <w:autoSpaceDE w:val="0"/>
        <w:autoSpaceDN w:val="0"/>
        <w:adjustRightInd w:val="0"/>
        <w:spacing w:after="120"/>
        <w:rPr>
          <w:rFonts w:ascii="Traditional Arabic"/>
          <w:color w:val="auto"/>
          <w:rtl/>
          <w:lang w:eastAsia="en-US"/>
        </w:rPr>
      </w:pPr>
      <w:r w:rsidRPr="00611222">
        <w:rPr>
          <w:rFonts w:ascii="Traditional Arabic" w:hint="cs"/>
          <w:color w:val="auto"/>
          <w:rtl/>
        </w:rPr>
        <w:t>يرى</w:t>
      </w:r>
      <w:r w:rsidR="00BE7BB3" w:rsidRPr="00611222">
        <w:rPr>
          <w:rFonts w:ascii="Traditional Arabic" w:hint="cs"/>
          <w:color w:val="auto"/>
          <w:rtl/>
        </w:rPr>
        <w:t xml:space="preserve"> نافع  رحمه الله </w:t>
      </w:r>
      <w:r w:rsidR="00F0377D" w:rsidRPr="00611222">
        <w:rPr>
          <w:rFonts w:ascii="Traditional Arabic" w:hint="cs"/>
          <w:color w:val="auto"/>
          <w:rtl/>
        </w:rPr>
        <w:t>جواز قتل الحية للمحرم</w:t>
      </w:r>
      <w:r w:rsidR="00F0377D" w:rsidRPr="00611222">
        <w:rPr>
          <w:rStyle w:val="ae"/>
          <w:color w:val="auto"/>
          <w:rtl/>
        </w:rPr>
        <w:t>(</w:t>
      </w:r>
      <w:r w:rsidR="00F0377D" w:rsidRPr="00611222">
        <w:rPr>
          <w:rStyle w:val="ae"/>
          <w:color w:val="auto"/>
          <w:rtl/>
        </w:rPr>
        <w:footnoteReference w:id="4"/>
      </w:r>
      <w:r w:rsidR="00F0377D" w:rsidRPr="00611222">
        <w:rPr>
          <w:rStyle w:val="ae"/>
          <w:color w:val="auto"/>
          <w:rtl/>
        </w:rPr>
        <w:t>)</w:t>
      </w:r>
      <w:r w:rsidR="00EA5EF5" w:rsidRPr="00611222">
        <w:rPr>
          <w:rFonts w:ascii="Traditional Arabic" w:hint="cs"/>
          <w:color w:val="auto"/>
          <w:rtl/>
        </w:rPr>
        <w:t>,</w:t>
      </w:r>
      <w:r w:rsidR="00B56C75" w:rsidRPr="00611222">
        <w:rPr>
          <w:rFonts w:ascii="Traditional Arabic" w:hint="cs"/>
          <w:color w:val="auto"/>
          <w:rtl/>
        </w:rPr>
        <w:t xml:space="preserve"> </w:t>
      </w:r>
      <w:r w:rsidR="00E15BF1" w:rsidRPr="00611222">
        <w:rPr>
          <w:rFonts w:ascii="Traditional Arabic" w:hint="cs"/>
          <w:color w:val="auto"/>
          <w:rtl/>
        </w:rPr>
        <w:t>و</w:t>
      </w:r>
      <w:r w:rsidR="00D91C52" w:rsidRPr="00611222">
        <w:rPr>
          <w:rFonts w:ascii="Traditional Arabic" w:hint="cs"/>
          <w:color w:val="auto"/>
          <w:rtl/>
        </w:rPr>
        <w:t xml:space="preserve">به </w:t>
      </w:r>
      <w:r w:rsidR="00DC5BF3" w:rsidRPr="00611222">
        <w:rPr>
          <w:rFonts w:ascii="Traditional Arabic" w:hint="cs"/>
          <w:color w:val="auto"/>
          <w:rtl/>
        </w:rPr>
        <w:t>قال</w:t>
      </w:r>
      <w:r w:rsidR="00EB440D" w:rsidRPr="00611222">
        <w:rPr>
          <w:rFonts w:ascii="Traditional Arabic" w:hint="cs"/>
          <w:color w:val="auto"/>
          <w:rtl/>
        </w:rPr>
        <w:t xml:space="preserve"> </w:t>
      </w:r>
      <w:r w:rsidR="00363158" w:rsidRPr="00611222">
        <w:rPr>
          <w:rFonts w:ascii="Traditional Arabic" w:hint="cs"/>
          <w:color w:val="auto"/>
          <w:rtl/>
        </w:rPr>
        <w:t>عمر</w:t>
      </w:r>
      <w:r w:rsidR="00EB440D" w:rsidRPr="00611222">
        <w:rPr>
          <w:rFonts w:ascii="Traditional Arabic" w:hint="cs"/>
          <w:color w:val="auto"/>
          <w:rtl/>
        </w:rPr>
        <w:t xml:space="preserve"> بن الخطاب</w:t>
      </w:r>
      <w:r w:rsidR="00363158" w:rsidRPr="00611222">
        <w:rPr>
          <w:rFonts w:ascii="Traditional Arabic" w:hint="cs"/>
          <w:color w:val="auto"/>
          <w:rtl/>
        </w:rPr>
        <w:t>,</w:t>
      </w:r>
      <w:r w:rsidR="00B56C75" w:rsidRPr="00611222">
        <w:rPr>
          <w:rFonts w:ascii="Traditional Arabic" w:hint="cs"/>
          <w:color w:val="auto"/>
          <w:rtl/>
        </w:rPr>
        <w:t xml:space="preserve"> </w:t>
      </w:r>
      <w:r w:rsidR="00EB440D" w:rsidRPr="00611222">
        <w:rPr>
          <w:rFonts w:ascii="Traditional Arabic" w:hint="cs"/>
          <w:color w:val="auto"/>
          <w:rtl/>
        </w:rPr>
        <w:t>وعلي</w:t>
      </w:r>
      <w:r w:rsidR="00363158" w:rsidRPr="00611222">
        <w:rPr>
          <w:rFonts w:ascii="Traditional Arabic" w:hint="cs"/>
          <w:color w:val="auto"/>
          <w:rtl/>
        </w:rPr>
        <w:t>,</w:t>
      </w:r>
      <w:r w:rsidR="00B56C75" w:rsidRPr="00611222">
        <w:rPr>
          <w:rFonts w:ascii="Traditional Arabic" w:hint="cs"/>
          <w:color w:val="auto"/>
          <w:rtl/>
        </w:rPr>
        <w:t xml:space="preserve"> </w:t>
      </w:r>
      <w:r w:rsidR="00EB440D" w:rsidRPr="00611222">
        <w:rPr>
          <w:rFonts w:ascii="Traditional Arabic" w:hint="cs"/>
          <w:color w:val="auto"/>
          <w:rtl/>
        </w:rPr>
        <w:t>وابن</w:t>
      </w:r>
      <w:r w:rsidR="00B56C75" w:rsidRPr="00611222">
        <w:rPr>
          <w:rFonts w:ascii="Traditional Arabic" w:hint="cs"/>
          <w:color w:val="auto"/>
          <w:rtl/>
        </w:rPr>
        <w:t xml:space="preserve"> عباس</w:t>
      </w:r>
      <w:r w:rsidR="00EB440D" w:rsidRPr="00611222">
        <w:rPr>
          <w:rFonts w:ascii="Traditional Arabic" w:hint="cs"/>
          <w:color w:val="auto"/>
          <w:rtl/>
        </w:rPr>
        <w:t>,</w:t>
      </w:r>
      <w:r w:rsidR="00B56C75" w:rsidRPr="00611222">
        <w:rPr>
          <w:rFonts w:ascii="Traditional Arabic" w:hint="cs"/>
          <w:color w:val="auto"/>
          <w:rtl/>
        </w:rPr>
        <w:t xml:space="preserve"> </w:t>
      </w:r>
      <w:r w:rsidR="00EB440D" w:rsidRPr="00611222">
        <w:rPr>
          <w:rFonts w:ascii="Traditional Arabic" w:hint="cs"/>
          <w:color w:val="auto"/>
          <w:rtl/>
        </w:rPr>
        <w:t>وابن عمر</w:t>
      </w:r>
      <w:r w:rsidR="00C451D6" w:rsidRPr="00611222">
        <w:rPr>
          <w:rFonts w:ascii="Traditional Arabic" w:hint="cs"/>
          <w:color w:val="auto"/>
          <w:rtl/>
        </w:rPr>
        <w:t xml:space="preserve"> </w:t>
      </w:r>
      <w:r w:rsidR="00BE078F" w:rsidRPr="00611222">
        <w:rPr>
          <w:rFonts w:asciiTheme="majorBidi" w:hAnsiTheme="majorBidi" w:cstheme="majorBidi"/>
          <w:color w:val="auto"/>
        </w:rPr>
        <w:sym w:font="AGA Arabesque" w:char="F079"/>
      </w:r>
      <w:r w:rsidR="00363158" w:rsidRPr="00611222">
        <w:rPr>
          <w:rFonts w:ascii="Traditional Arabic" w:hint="cs"/>
          <w:color w:val="auto"/>
          <w:rtl/>
        </w:rPr>
        <w:t>,</w:t>
      </w:r>
      <w:r w:rsidR="00B56C75" w:rsidRPr="00611222">
        <w:rPr>
          <w:rFonts w:ascii="Traditional Arabic" w:hint="cs"/>
          <w:color w:val="auto"/>
          <w:rtl/>
        </w:rPr>
        <w:t xml:space="preserve"> </w:t>
      </w:r>
      <w:r w:rsidR="00D91C52" w:rsidRPr="00611222">
        <w:rPr>
          <w:rFonts w:ascii="Traditional Arabic" w:hint="cs"/>
          <w:color w:val="auto"/>
          <w:rtl/>
        </w:rPr>
        <w:t>وسالم</w:t>
      </w:r>
      <w:r w:rsidR="003F2BCF" w:rsidRPr="00611222">
        <w:rPr>
          <w:rFonts w:hint="cs"/>
          <w:color w:val="auto"/>
          <w:rtl/>
        </w:rPr>
        <w:t xml:space="preserve">, والثوري , </w:t>
      </w:r>
      <w:r w:rsidR="00873DE8" w:rsidRPr="00611222">
        <w:rPr>
          <w:rFonts w:hint="cs"/>
          <w:color w:val="auto"/>
          <w:rtl/>
        </w:rPr>
        <w:t>وإسحاق</w:t>
      </w:r>
      <w:r w:rsidR="003F2BCF" w:rsidRPr="00611222">
        <w:rPr>
          <w:rFonts w:hint="cs"/>
          <w:color w:val="auto"/>
          <w:rtl/>
        </w:rPr>
        <w:t>, وأبو ثور</w:t>
      </w:r>
      <w:r w:rsidR="00412F46" w:rsidRPr="00611222">
        <w:rPr>
          <w:rFonts w:hint="cs"/>
          <w:color w:val="auto"/>
          <w:rtl/>
        </w:rPr>
        <w:t xml:space="preserve"> وغيرهم</w:t>
      </w:r>
      <w:r w:rsidR="00CF782A" w:rsidRPr="00611222">
        <w:rPr>
          <w:rStyle w:val="ae"/>
          <w:color w:val="auto"/>
          <w:rtl/>
        </w:rPr>
        <w:t>(</w:t>
      </w:r>
      <w:r w:rsidR="00CF782A" w:rsidRPr="00611222">
        <w:rPr>
          <w:rStyle w:val="ae"/>
          <w:color w:val="auto"/>
          <w:rtl/>
        </w:rPr>
        <w:footnoteReference w:id="5"/>
      </w:r>
      <w:r w:rsidR="00CF782A" w:rsidRPr="00611222">
        <w:rPr>
          <w:rStyle w:val="ae"/>
          <w:color w:val="auto"/>
          <w:rtl/>
        </w:rPr>
        <w:t>)</w:t>
      </w:r>
      <w:r w:rsidR="00EA5EF5" w:rsidRPr="00611222">
        <w:rPr>
          <w:rFonts w:ascii="Traditional Arabic" w:hint="cs"/>
          <w:color w:val="auto"/>
          <w:rtl/>
        </w:rPr>
        <w:t>,</w:t>
      </w:r>
      <w:r w:rsidR="00B56C75" w:rsidRPr="00611222">
        <w:rPr>
          <w:rFonts w:ascii="Traditional Arabic" w:hint="cs"/>
          <w:color w:val="auto"/>
          <w:rtl/>
        </w:rPr>
        <w:t xml:space="preserve"> </w:t>
      </w:r>
      <w:r w:rsidR="006536D1" w:rsidRPr="00611222">
        <w:rPr>
          <w:rFonts w:ascii="Traditional Arabic" w:hint="cs"/>
          <w:color w:val="auto"/>
          <w:rtl/>
        </w:rPr>
        <w:t>و</w:t>
      </w:r>
      <w:r w:rsidR="006A7435" w:rsidRPr="00611222">
        <w:rPr>
          <w:rFonts w:ascii="Traditional Arabic" w:hint="cs"/>
          <w:color w:val="auto"/>
          <w:rtl/>
        </w:rPr>
        <w:t xml:space="preserve"> </w:t>
      </w:r>
      <w:r w:rsidR="00E32B58" w:rsidRPr="00611222">
        <w:rPr>
          <w:rFonts w:ascii="Traditional Arabic" w:hint="cs"/>
          <w:color w:val="auto"/>
          <w:rtl/>
        </w:rPr>
        <w:t>به قال</w:t>
      </w:r>
      <w:r w:rsidR="00125634" w:rsidRPr="00611222">
        <w:rPr>
          <w:rFonts w:ascii="Traditional Arabic" w:hint="cs"/>
          <w:color w:val="auto"/>
          <w:rtl/>
          <w:lang w:eastAsia="en-US"/>
        </w:rPr>
        <w:t xml:space="preserve"> الحنفية</w:t>
      </w:r>
      <w:r w:rsidR="00125634" w:rsidRPr="00611222">
        <w:rPr>
          <w:rStyle w:val="ae"/>
          <w:color w:val="auto"/>
          <w:rtl/>
        </w:rPr>
        <w:t>(</w:t>
      </w:r>
      <w:r w:rsidR="00125634" w:rsidRPr="00611222">
        <w:rPr>
          <w:rStyle w:val="ae"/>
          <w:color w:val="auto"/>
          <w:rtl/>
        </w:rPr>
        <w:footnoteReference w:id="6"/>
      </w:r>
      <w:r w:rsidR="00125634" w:rsidRPr="00611222">
        <w:rPr>
          <w:rStyle w:val="ae"/>
          <w:color w:val="auto"/>
          <w:rtl/>
        </w:rPr>
        <w:t>)</w:t>
      </w:r>
      <w:r w:rsidR="006536D1" w:rsidRPr="00611222">
        <w:rPr>
          <w:rFonts w:ascii="Traditional Arabic" w:hint="cs"/>
          <w:color w:val="auto"/>
          <w:rtl/>
          <w:lang w:eastAsia="en-US"/>
        </w:rPr>
        <w:t>,</w:t>
      </w:r>
      <w:r w:rsidR="00B56C75" w:rsidRPr="00611222">
        <w:rPr>
          <w:rFonts w:ascii="Traditional Arabic" w:hint="cs"/>
          <w:color w:val="auto"/>
          <w:rtl/>
          <w:lang w:eastAsia="en-US"/>
        </w:rPr>
        <w:t xml:space="preserve"> </w:t>
      </w:r>
      <w:r w:rsidR="00125634" w:rsidRPr="00611222">
        <w:rPr>
          <w:rFonts w:ascii="Traditional Arabic" w:hint="cs"/>
          <w:color w:val="auto"/>
          <w:rtl/>
        </w:rPr>
        <w:t>وال</w:t>
      </w:r>
      <w:r w:rsidR="006A7435" w:rsidRPr="00611222">
        <w:rPr>
          <w:rFonts w:ascii="Traditional Arabic" w:hint="cs"/>
          <w:color w:val="auto"/>
          <w:rtl/>
        </w:rPr>
        <w:t>شافعية</w:t>
      </w:r>
      <w:r w:rsidR="00E32B58" w:rsidRPr="00611222">
        <w:rPr>
          <w:rStyle w:val="ae"/>
          <w:color w:val="auto"/>
          <w:rtl/>
        </w:rPr>
        <w:t>(</w:t>
      </w:r>
      <w:r w:rsidR="00E32B58" w:rsidRPr="00611222">
        <w:rPr>
          <w:rStyle w:val="ae"/>
          <w:color w:val="auto"/>
          <w:rtl/>
        </w:rPr>
        <w:footnoteReference w:id="7"/>
      </w:r>
      <w:r w:rsidR="00E32B58" w:rsidRPr="00611222">
        <w:rPr>
          <w:rStyle w:val="ae"/>
          <w:color w:val="auto"/>
          <w:rtl/>
        </w:rPr>
        <w:t>)</w:t>
      </w:r>
      <w:r w:rsidR="00B56C75" w:rsidRPr="00611222">
        <w:rPr>
          <w:rFonts w:ascii="Traditional Arabic" w:hint="cs"/>
          <w:color w:val="auto"/>
          <w:rtl/>
          <w:lang w:eastAsia="en-US"/>
        </w:rPr>
        <w:t xml:space="preserve">, </w:t>
      </w:r>
      <w:r w:rsidR="003F7DF8" w:rsidRPr="00611222">
        <w:rPr>
          <w:rFonts w:ascii="Traditional Arabic" w:hint="cs"/>
          <w:color w:val="auto"/>
          <w:rtl/>
          <w:lang w:eastAsia="en-US"/>
        </w:rPr>
        <w:t>و</w:t>
      </w:r>
      <w:r w:rsidR="00125634" w:rsidRPr="00611222">
        <w:rPr>
          <w:rFonts w:ascii="Traditional Arabic" w:hint="cs"/>
          <w:color w:val="auto"/>
          <w:rtl/>
          <w:lang w:eastAsia="en-US"/>
        </w:rPr>
        <w:t>المالكية</w:t>
      </w:r>
      <w:r w:rsidR="00125634" w:rsidRPr="00611222">
        <w:rPr>
          <w:rStyle w:val="ae"/>
          <w:color w:val="auto"/>
          <w:rtl/>
        </w:rPr>
        <w:t>(</w:t>
      </w:r>
      <w:r w:rsidR="00125634" w:rsidRPr="00611222">
        <w:rPr>
          <w:rStyle w:val="ae"/>
          <w:color w:val="auto"/>
          <w:rtl/>
        </w:rPr>
        <w:footnoteReference w:id="8"/>
      </w:r>
      <w:r w:rsidR="00125634" w:rsidRPr="00611222">
        <w:rPr>
          <w:rStyle w:val="ae"/>
          <w:color w:val="auto"/>
          <w:rtl/>
        </w:rPr>
        <w:t>)</w:t>
      </w:r>
      <w:r w:rsidR="00532513" w:rsidRPr="00611222">
        <w:rPr>
          <w:rFonts w:ascii="Traditional Arabic" w:hint="cs"/>
          <w:color w:val="auto"/>
          <w:rtl/>
          <w:lang w:eastAsia="en-US"/>
        </w:rPr>
        <w:t>,</w:t>
      </w:r>
      <w:r w:rsidR="00125634" w:rsidRPr="00611222">
        <w:rPr>
          <w:rFonts w:ascii="Traditional Arabic" w:hint="cs"/>
          <w:color w:val="auto"/>
          <w:rtl/>
          <w:lang w:eastAsia="en-US"/>
        </w:rPr>
        <w:t xml:space="preserve"> </w:t>
      </w:r>
      <w:r w:rsidR="003D3455" w:rsidRPr="00611222">
        <w:rPr>
          <w:rFonts w:ascii="Traditional Arabic" w:hint="cs"/>
          <w:color w:val="auto"/>
          <w:rtl/>
          <w:lang w:eastAsia="en-US"/>
        </w:rPr>
        <w:t>والحنابلة</w:t>
      </w:r>
      <w:r w:rsidR="003D3455" w:rsidRPr="00611222">
        <w:rPr>
          <w:rFonts w:hint="cs"/>
          <w:color w:val="auto"/>
          <w:rtl/>
        </w:rPr>
        <w:t xml:space="preserve"> </w:t>
      </w:r>
      <w:r w:rsidR="003D3455" w:rsidRPr="00611222">
        <w:rPr>
          <w:rStyle w:val="ae"/>
          <w:color w:val="auto"/>
          <w:rtl/>
        </w:rPr>
        <w:t>(</w:t>
      </w:r>
      <w:r w:rsidR="003D3455" w:rsidRPr="00611222">
        <w:rPr>
          <w:rStyle w:val="ae"/>
          <w:color w:val="auto"/>
          <w:rtl/>
        </w:rPr>
        <w:footnoteReference w:id="9"/>
      </w:r>
      <w:r w:rsidR="003D3455" w:rsidRPr="00611222">
        <w:rPr>
          <w:rStyle w:val="ae"/>
          <w:color w:val="auto"/>
          <w:rtl/>
        </w:rPr>
        <w:t>)</w:t>
      </w:r>
      <w:r w:rsidR="003D3455" w:rsidRPr="00611222">
        <w:rPr>
          <w:rFonts w:ascii="Traditional Arabic" w:hint="cs"/>
          <w:color w:val="auto"/>
          <w:rtl/>
          <w:lang w:eastAsia="en-US"/>
        </w:rPr>
        <w:t>.</w:t>
      </w:r>
      <w:r w:rsidR="00967DF7" w:rsidRPr="00611222">
        <w:rPr>
          <w:rFonts w:ascii="Traditional Arabic" w:hint="cs"/>
          <w:color w:val="auto"/>
          <w:rtl/>
          <w:lang w:eastAsia="en-US"/>
        </w:rPr>
        <w:t xml:space="preserve"> </w:t>
      </w:r>
    </w:p>
    <w:p w:rsidR="00E32B58" w:rsidRPr="00611222" w:rsidRDefault="00E3559D" w:rsidP="001F5298">
      <w:pPr>
        <w:widowControl/>
        <w:autoSpaceDE w:val="0"/>
        <w:autoSpaceDN w:val="0"/>
        <w:adjustRightInd w:val="0"/>
        <w:rPr>
          <w:rFonts w:ascii="Traditional Arabic"/>
          <w:b/>
          <w:bCs/>
          <w:color w:val="auto"/>
          <w:rtl/>
          <w:lang w:eastAsia="en-US"/>
        </w:rPr>
      </w:pPr>
      <w:r w:rsidRPr="00611222">
        <w:rPr>
          <w:rFonts w:ascii="Traditional Arabic" w:hint="cs"/>
          <w:b/>
          <w:bCs/>
          <w:color w:val="auto"/>
          <w:rtl/>
          <w:lang w:eastAsia="en-US"/>
        </w:rPr>
        <w:t>من أدلة هذا القول:</w:t>
      </w:r>
    </w:p>
    <w:p w:rsidR="00DF6934" w:rsidRPr="00611222" w:rsidRDefault="008A46F6" w:rsidP="001F5298">
      <w:pPr>
        <w:widowControl/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611222">
        <w:rPr>
          <w:rFonts w:ascii="Traditional Arabic" w:hint="cs"/>
          <w:b/>
          <w:bCs/>
          <w:color w:val="auto"/>
          <w:rtl/>
          <w:lang w:eastAsia="en-US"/>
        </w:rPr>
        <w:t>1-</w:t>
      </w:r>
      <w:r w:rsidR="00E32B58" w:rsidRPr="00611222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DE1546" w:rsidRPr="00611222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ﭧ ﭨﭽ </w:t>
      </w:r>
      <w:r w:rsidR="00DE1546" w:rsidRPr="00611222">
        <w:rPr>
          <w:rFonts w:ascii="QCF_P124" w:hAnsi="QCF_P124" w:cs="QCF_P124"/>
          <w:color w:val="auto"/>
          <w:sz w:val="32"/>
          <w:szCs w:val="32"/>
          <w:rtl/>
          <w:lang w:eastAsia="en-US"/>
        </w:rPr>
        <w:t>ﭑ  ﭒ  ﭓ  ﭔ     ﭕ  ﭖ  ﭗ  ﭘﭙ  ﭚ   ﭛ  ﭜ  ﭝ  ﭞ  ﭟ  ﭠﭡ  ﭢ  ﭣ  ﭤ  ﭥ         ﭦ</w:t>
      </w:r>
      <w:r w:rsidR="00911957" w:rsidRPr="00611222">
        <w:rPr>
          <w:rFonts w:ascii="QCF_P124" w:hAnsi="QCF_P124" w:cs="QCF_P124"/>
          <w:color w:val="auto"/>
          <w:sz w:val="32"/>
          <w:szCs w:val="32"/>
          <w:rtl/>
          <w:lang w:eastAsia="en-US"/>
        </w:rPr>
        <w:t xml:space="preserve"> </w:t>
      </w:r>
      <w:r w:rsidR="00DE1546" w:rsidRPr="00611222">
        <w:rPr>
          <w:rFonts w:ascii="QCF_P124" w:hAnsi="QCF_P124" w:cs="QCF_P124"/>
          <w:color w:val="auto"/>
          <w:sz w:val="32"/>
          <w:szCs w:val="32"/>
          <w:rtl/>
          <w:lang w:eastAsia="en-US"/>
        </w:rPr>
        <w:t xml:space="preserve">  </w:t>
      </w:r>
      <w:r w:rsidR="00DE1546" w:rsidRPr="00611222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DE1546" w:rsidRPr="00611222">
        <w:rPr>
          <w:rFonts w:ascii="Arial" w:hAnsi="Arial" w:cs="Arial"/>
          <w:color w:val="auto"/>
          <w:lang w:eastAsia="en-US"/>
        </w:rPr>
        <w:t xml:space="preserve"> </w:t>
      </w:r>
      <w:r w:rsidR="00DF6934" w:rsidRPr="00611222">
        <w:rPr>
          <w:rStyle w:val="ae"/>
          <w:color w:val="auto"/>
          <w:rtl/>
        </w:rPr>
        <w:t>(</w:t>
      </w:r>
      <w:r w:rsidR="00DF6934" w:rsidRPr="00611222">
        <w:rPr>
          <w:rStyle w:val="ae"/>
          <w:color w:val="auto"/>
          <w:rtl/>
        </w:rPr>
        <w:footnoteReference w:id="10"/>
      </w:r>
      <w:r w:rsidR="00DF6934" w:rsidRPr="00611222">
        <w:rPr>
          <w:rStyle w:val="ae"/>
          <w:color w:val="auto"/>
          <w:rtl/>
        </w:rPr>
        <w:t>)</w:t>
      </w:r>
      <w:r w:rsidR="003844E6" w:rsidRPr="00611222">
        <w:rPr>
          <w:rFonts w:ascii="Traditional Arabic" w:hint="cs"/>
          <w:color w:val="auto"/>
          <w:rtl/>
          <w:lang w:eastAsia="en-US"/>
        </w:rPr>
        <w:t>.</w:t>
      </w:r>
    </w:p>
    <w:p w:rsidR="00D91C52" w:rsidRPr="00611222" w:rsidRDefault="00E32B58" w:rsidP="00502B2F">
      <w:pPr>
        <w:widowControl/>
        <w:autoSpaceDE w:val="0"/>
        <w:autoSpaceDN w:val="0"/>
        <w:adjustRightInd w:val="0"/>
        <w:spacing w:after="240"/>
        <w:rPr>
          <w:rFonts w:ascii="Traditional Arabic"/>
          <w:color w:val="auto"/>
          <w:rtl/>
          <w:lang w:eastAsia="en-US"/>
        </w:rPr>
      </w:pPr>
      <w:r w:rsidRPr="00611222">
        <w:rPr>
          <w:rFonts w:ascii="Traditional Arabic" w:hint="cs"/>
          <w:b/>
          <w:bCs/>
          <w:color w:val="auto"/>
          <w:rtl/>
          <w:lang w:eastAsia="en-US"/>
        </w:rPr>
        <w:t>وجه الدلالة: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="003F2138" w:rsidRPr="00611222">
        <w:rPr>
          <w:rFonts w:ascii="Traditional Arabic" w:hint="cs"/>
          <w:color w:val="auto"/>
          <w:rtl/>
          <w:lang w:eastAsia="en-US"/>
        </w:rPr>
        <w:t>أن هذا ليس من الصيد,</w:t>
      </w:r>
      <w:r w:rsidR="00933795" w:rsidRPr="00611222">
        <w:rPr>
          <w:rFonts w:ascii="Traditional Arabic" w:hint="cs"/>
          <w:color w:val="auto"/>
          <w:rtl/>
          <w:lang w:eastAsia="en-US"/>
        </w:rPr>
        <w:t xml:space="preserve"> </w:t>
      </w:r>
      <w:r w:rsidR="003F2138" w:rsidRPr="00611222">
        <w:rPr>
          <w:rFonts w:ascii="Traditional Arabic" w:hint="cs"/>
          <w:color w:val="auto"/>
          <w:rtl/>
          <w:lang w:eastAsia="en-US"/>
        </w:rPr>
        <w:t xml:space="preserve">أما </w:t>
      </w:r>
      <w:r w:rsidRPr="00611222">
        <w:rPr>
          <w:rFonts w:ascii="Traditional Arabic" w:hint="eastAsia"/>
          <w:color w:val="auto"/>
          <w:rtl/>
          <w:lang w:eastAsia="en-US"/>
        </w:rPr>
        <w:t>الصيد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الذي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حر</w:t>
      </w:r>
      <w:r w:rsidR="00861AFB">
        <w:rPr>
          <w:rFonts w:ascii="Traditional Arabic" w:hint="cs"/>
          <w:color w:val="auto"/>
          <w:rtl/>
          <w:lang w:eastAsia="en-US"/>
        </w:rPr>
        <w:t>ّ</w:t>
      </w:r>
      <w:r w:rsidRPr="00611222">
        <w:rPr>
          <w:rFonts w:ascii="Traditional Arabic" w:hint="eastAsia"/>
          <w:color w:val="auto"/>
          <w:rtl/>
          <w:lang w:eastAsia="en-US"/>
        </w:rPr>
        <w:t>م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عليهم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="00E15BF1" w:rsidRPr="00611222">
        <w:rPr>
          <w:rFonts w:ascii="Traditional Arabic" w:hint="cs"/>
          <w:color w:val="auto"/>
          <w:rtl/>
          <w:lang w:eastAsia="en-US"/>
        </w:rPr>
        <w:t>ف</w:t>
      </w:r>
      <w:r w:rsidRPr="00611222">
        <w:rPr>
          <w:rFonts w:ascii="Traditional Arabic" w:hint="eastAsia"/>
          <w:color w:val="auto"/>
          <w:rtl/>
          <w:lang w:eastAsia="en-US"/>
        </w:rPr>
        <w:t>ما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كان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لهم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قبل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الإحرام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حلالا</w:t>
      </w:r>
      <w:r w:rsidR="001F4052" w:rsidRPr="00611222">
        <w:rPr>
          <w:rFonts w:ascii="Traditional Arabic" w:hint="cs"/>
          <w:color w:val="auto"/>
          <w:rtl/>
          <w:lang w:eastAsia="en-US"/>
        </w:rPr>
        <w:t>ً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لأنه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لا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يشبه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أن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يحرم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في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الإحرام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خاصة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إلا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ما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كان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مباحا</w:t>
      </w:r>
      <w:r w:rsidR="001F4052" w:rsidRPr="00611222">
        <w:rPr>
          <w:rFonts w:ascii="Traditional Arabic" w:hint="cs"/>
          <w:color w:val="auto"/>
          <w:rtl/>
          <w:lang w:eastAsia="en-US"/>
        </w:rPr>
        <w:t>ً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قبله</w:t>
      </w:r>
      <w:r w:rsidRPr="00611222">
        <w:rPr>
          <w:rStyle w:val="ae"/>
          <w:color w:val="auto"/>
          <w:rtl/>
        </w:rPr>
        <w:t>(</w:t>
      </w:r>
      <w:r w:rsidRPr="00611222">
        <w:rPr>
          <w:rStyle w:val="ae"/>
          <w:color w:val="auto"/>
          <w:rtl/>
        </w:rPr>
        <w:footnoteReference w:id="11"/>
      </w:r>
      <w:r w:rsidRPr="00611222">
        <w:rPr>
          <w:rStyle w:val="ae"/>
          <w:color w:val="auto"/>
          <w:rtl/>
        </w:rPr>
        <w:t>)</w:t>
      </w:r>
      <w:r w:rsidRPr="00611222">
        <w:rPr>
          <w:rFonts w:ascii="Traditional Arabic" w:hint="cs"/>
          <w:color w:val="auto"/>
          <w:rtl/>
          <w:lang w:eastAsia="en-US"/>
        </w:rPr>
        <w:t>.</w:t>
      </w:r>
    </w:p>
    <w:p w:rsidR="00421D76" w:rsidRPr="00611222" w:rsidRDefault="00A66A1A" w:rsidP="007A6389">
      <w:pPr>
        <w:widowControl/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611222">
        <w:rPr>
          <w:rFonts w:hint="cs"/>
          <w:b/>
          <w:bCs/>
          <w:color w:val="auto"/>
          <w:rtl/>
        </w:rPr>
        <w:lastRenderedPageBreak/>
        <w:t>2-</w:t>
      </w:r>
      <w:r w:rsidRPr="00611222">
        <w:rPr>
          <w:rFonts w:ascii="Traditional Arabic" w:hint="eastAsia"/>
          <w:color w:val="auto"/>
          <w:rtl/>
          <w:lang w:eastAsia="en-US"/>
        </w:rPr>
        <w:t xml:space="preserve"> عن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عائشة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رضي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الله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عنها،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عن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النبي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lang w:eastAsia="en-US"/>
        </w:rPr>
        <w:sym w:font="AGA Arabesque" w:char="F072"/>
      </w:r>
      <w:r w:rsidRPr="00611222">
        <w:rPr>
          <w:rFonts w:ascii="Traditional Arabic" w:hint="cs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أنه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قال</w:t>
      </w:r>
      <w:r w:rsidR="00BD3144" w:rsidRPr="00611222">
        <w:rPr>
          <w:rFonts w:ascii="Traditional Arabic"/>
          <w:color w:val="auto"/>
          <w:rtl/>
          <w:lang w:eastAsia="en-US"/>
        </w:rPr>
        <w:t>: "</w:t>
      </w:r>
      <w:r w:rsidRPr="00611222">
        <w:rPr>
          <w:rFonts w:ascii="Traditional Arabic" w:hint="eastAsia"/>
          <w:color w:val="auto"/>
          <w:rtl/>
          <w:lang w:eastAsia="en-US"/>
        </w:rPr>
        <w:t>خمس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فواسق،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يقتلن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في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الحل</w:t>
      </w:r>
    </w:p>
    <w:p w:rsidR="00286DAE" w:rsidRPr="00611222" w:rsidRDefault="00BD3144" w:rsidP="007A6389">
      <w:pPr>
        <w:widowControl/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611222">
        <w:rPr>
          <w:rFonts w:ascii="Traditional Arabic" w:hint="cs"/>
          <w:color w:val="auto"/>
          <w:rtl/>
          <w:lang w:eastAsia="en-US"/>
        </w:rPr>
        <w:t xml:space="preserve"> والحرم:</w:t>
      </w:r>
      <w:r w:rsidR="00A66A1A" w:rsidRPr="00611222">
        <w:rPr>
          <w:rFonts w:ascii="Traditional Arabic"/>
          <w:color w:val="auto"/>
          <w:rtl/>
          <w:lang w:eastAsia="en-US"/>
        </w:rPr>
        <w:t xml:space="preserve"> </w:t>
      </w:r>
      <w:r w:rsidR="00A66A1A" w:rsidRPr="00611222">
        <w:rPr>
          <w:rFonts w:ascii="Traditional Arabic" w:hint="eastAsia"/>
          <w:color w:val="auto"/>
          <w:rtl/>
          <w:lang w:eastAsia="en-US"/>
        </w:rPr>
        <w:t>الحية،</w:t>
      </w:r>
      <w:r w:rsidR="00A66A1A" w:rsidRPr="00611222">
        <w:rPr>
          <w:rFonts w:ascii="Traditional Arabic"/>
          <w:color w:val="auto"/>
          <w:rtl/>
          <w:lang w:eastAsia="en-US"/>
        </w:rPr>
        <w:t xml:space="preserve"> </w:t>
      </w:r>
      <w:r w:rsidR="00A66A1A" w:rsidRPr="00611222">
        <w:rPr>
          <w:rFonts w:ascii="Traditional Arabic" w:hint="eastAsia"/>
          <w:color w:val="auto"/>
          <w:rtl/>
          <w:lang w:eastAsia="en-US"/>
        </w:rPr>
        <w:t>والغراب</w:t>
      </w:r>
      <w:r w:rsidR="00A66A1A" w:rsidRPr="00611222">
        <w:rPr>
          <w:rFonts w:ascii="Traditional Arabic"/>
          <w:color w:val="auto"/>
          <w:rtl/>
          <w:lang w:eastAsia="en-US"/>
        </w:rPr>
        <w:t xml:space="preserve"> </w:t>
      </w:r>
      <w:r w:rsidR="00A66A1A" w:rsidRPr="00611222">
        <w:rPr>
          <w:rFonts w:ascii="Traditional Arabic" w:hint="eastAsia"/>
          <w:color w:val="auto"/>
          <w:rtl/>
          <w:lang w:eastAsia="en-US"/>
        </w:rPr>
        <w:t>الأبقع</w:t>
      </w:r>
      <w:r w:rsidR="00E15BF1" w:rsidRPr="00611222">
        <w:rPr>
          <w:rStyle w:val="ae"/>
          <w:rtl/>
        </w:rPr>
        <w:t>(</w:t>
      </w:r>
      <w:r w:rsidR="00E15BF1" w:rsidRPr="00611222">
        <w:rPr>
          <w:rStyle w:val="ae"/>
          <w:rtl/>
        </w:rPr>
        <w:footnoteReference w:id="12"/>
      </w:r>
      <w:r w:rsidR="00E15BF1" w:rsidRPr="00611222">
        <w:rPr>
          <w:rStyle w:val="ae"/>
          <w:rtl/>
        </w:rPr>
        <w:t>)</w:t>
      </w:r>
      <w:r w:rsidR="00A66A1A" w:rsidRPr="00611222">
        <w:rPr>
          <w:rFonts w:ascii="Traditional Arabic" w:hint="eastAsia"/>
          <w:color w:val="auto"/>
          <w:rtl/>
          <w:lang w:eastAsia="en-US"/>
        </w:rPr>
        <w:t>،</w:t>
      </w:r>
      <w:r w:rsidR="00A66A1A" w:rsidRPr="00611222">
        <w:rPr>
          <w:rFonts w:ascii="Traditional Arabic"/>
          <w:color w:val="auto"/>
          <w:rtl/>
          <w:lang w:eastAsia="en-US"/>
        </w:rPr>
        <w:t xml:space="preserve"> </w:t>
      </w:r>
      <w:r w:rsidR="00A66A1A" w:rsidRPr="00611222">
        <w:rPr>
          <w:rFonts w:ascii="Traditional Arabic" w:hint="eastAsia"/>
          <w:color w:val="auto"/>
          <w:rtl/>
          <w:lang w:eastAsia="en-US"/>
        </w:rPr>
        <w:t>والفأرة،</w:t>
      </w:r>
      <w:r w:rsidR="00A66A1A" w:rsidRPr="00611222">
        <w:rPr>
          <w:rFonts w:ascii="Traditional Arabic"/>
          <w:color w:val="auto"/>
          <w:rtl/>
          <w:lang w:eastAsia="en-US"/>
        </w:rPr>
        <w:t xml:space="preserve"> </w:t>
      </w:r>
      <w:r w:rsidR="00A66A1A" w:rsidRPr="00611222">
        <w:rPr>
          <w:rFonts w:ascii="Traditional Arabic" w:hint="eastAsia"/>
          <w:color w:val="auto"/>
          <w:rtl/>
          <w:lang w:eastAsia="en-US"/>
        </w:rPr>
        <w:t>والكلب</w:t>
      </w:r>
      <w:r w:rsidR="00A66A1A" w:rsidRPr="00611222">
        <w:rPr>
          <w:rFonts w:ascii="Traditional Arabic"/>
          <w:color w:val="auto"/>
          <w:rtl/>
          <w:lang w:eastAsia="en-US"/>
        </w:rPr>
        <w:t xml:space="preserve"> </w:t>
      </w:r>
      <w:r w:rsidR="00A66A1A" w:rsidRPr="00611222">
        <w:rPr>
          <w:rFonts w:ascii="Traditional Arabic" w:hint="eastAsia"/>
          <w:color w:val="auto"/>
          <w:rtl/>
          <w:lang w:eastAsia="en-US"/>
        </w:rPr>
        <w:t>العقور</w:t>
      </w:r>
      <w:r w:rsidR="00E15BF1" w:rsidRPr="00611222">
        <w:rPr>
          <w:rStyle w:val="ae"/>
          <w:rtl/>
        </w:rPr>
        <w:t>(</w:t>
      </w:r>
      <w:r w:rsidR="00E15BF1" w:rsidRPr="00611222">
        <w:rPr>
          <w:rStyle w:val="ae"/>
          <w:rtl/>
        </w:rPr>
        <w:footnoteReference w:id="13"/>
      </w:r>
      <w:r w:rsidR="00E15BF1" w:rsidRPr="00611222">
        <w:rPr>
          <w:rStyle w:val="ae"/>
          <w:rtl/>
        </w:rPr>
        <w:t>)</w:t>
      </w:r>
      <w:r w:rsidR="00A66A1A" w:rsidRPr="00611222">
        <w:rPr>
          <w:rFonts w:ascii="Traditional Arabic" w:hint="eastAsia"/>
          <w:color w:val="auto"/>
          <w:rtl/>
          <w:lang w:eastAsia="en-US"/>
        </w:rPr>
        <w:t>،</w:t>
      </w:r>
      <w:r w:rsidR="00A66A1A" w:rsidRPr="00611222">
        <w:rPr>
          <w:rFonts w:ascii="Traditional Arabic"/>
          <w:color w:val="auto"/>
          <w:rtl/>
          <w:lang w:eastAsia="en-US"/>
        </w:rPr>
        <w:t xml:space="preserve"> </w:t>
      </w:r>
      <w:r w:rsidR="00A66A1A" w:rsidRPr="00611222">
        <w:rPr>
          <w:rFonts w:ascii="Traditional Arabic" w:hint="eastAsia"/>
          <w:color w:val="auto"/>
          <w:rtl/>
          <w:lang w:eastAsia="en-US"/>
        </w:rPr>
        <w:t>والحديا</w:t>
      </w:r>
      <w:r w:rsidR="00E15BF1" w:rsidRPr="00611222">
        <w:rPr>
          <w:rStyle w:val="ae"/>
          <w:rtl/>
        </w:rPr>
        <w:t>(</w:t>
      </w:r>
      <w:r w:rsidR="00E15BF1" w:rsidRPr="00611222">
        <w:rPr>
          <w:rStyle w:val="ae"/>
          <w:rtl/>
        </w:rPr>
        <w:footnoteReference w:id="14"/>
      </w:r>
      <w:r w:rsidR="00E15BF1" w:rsidRPr="00611222">
        <w:rPr>
          <w:rStyle w:val="ae"/>
          <w:rtl/>
        </w:rPr>
        <w:t>)</w:t>
      </w:r>
      <w:r w:rsidR="00A66A1A" w:rsidRPr="00611222">
        <w:rPr>
          <w:rFonts w:ascii="Traditional Arabic"/>
          <w:color w:val="auto"/>
          <w:rtl/>
          <w:lang w:eastAsia="en-US"/>
        </w:rPr>
        <w:t xml:space="preserve"> "</w:t>
      </w:r>
      <w:r w:rsidR="00A66A1A" w:rsidRPr="00611222">
        <w:rPr>
          <w:rStyle w:val="ae"/>
          <w:color w:val="auto"/>
          <w:rtl/>
        </w:rPr>
        <w:t xml:space="preserve"> (</w:t>
      </w:r>
      <w:r w:rsidR="00A66A1A" w:rsidRPr="00611222">
        <w:rPr>
          <w:rStyle w:val="ae"/>
          <w:color w:val="auto"/>
          <w:rtl/>
        </w:rPr>
        <w:footnoteReference w:id="15"/>
      </w:r>
      <w:r w:rsidR="00A66A1A" w:rsidRPr="00611222">
        <w:rPr>
          <w:rStyle w:val="ae"/>
          <w:color w:val="auto"/>
          <w:rtl/>
        </w:rPr>
        <w:t>)</w:t>
      </w:r>
      <w:r w:rsidR="00A66A1A" w:rsidRPr="00611222">
        <w:rPr>
          <w:rFonts w:ascii="Traditional Arabic" w:hint="cs"/>
          <w:color w:val="auto"/>
          <w:rtl/>
          <w:lang w:eastAsia="en-US"/>
        </w:rPr>
        <w:t>.</w:t>
      </w:r>
    </w:p>
    <w:p w:rsidR="00A66A1A" w:rsidRPr="00695C13" w:rsidRDefault="00286DAE" w:rsidP="009F59F9">
      <w:pPr>
        <w:widowControl/>
        <w:autoSpaceDE w:val="0"/>
        <w:autoSpaceDN w:val="0"/>
        <w:adjustRightInd w:val="0"/>
        <w:rPr>
          <w:rFonts w:ascii="Simplified Arabic" w:cs="Simplified Arabic"/>
          <w:color w:val="auto"/>
          <w:rtl/>
          <w:lang w:eastAsia="en-US"/>
        </w:rPr>
      </w:pPr>
      <w:r w:rsidRPr="00695C13">
        <w:rPr>
          <w:rFonts w:ascii="Traditional Arabic" w:hint="cs"/>
          <w:b/>
          <w:bCs/>
          <w:color w:val="auto"/>
          <w:rtl/>
          <w:lang w:eastAsia="en-US"/>
        </w:rPr>
        <w:t>3-</w:t>
      </w:r>
      <w:r w:rsidRPr="00695C13">
        <w:rPr>
          <w:rFonts w:ascii="Traditional Arabic" w:hint="cs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عن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عائشة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رضي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الله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="00C77DFF" w:rsidRPr="00695C13">
        <w:rPr>
          <w:rFonts w:ascii="Traditional Arabic" w:hint="eastAsia"/>
          <w:color w:val="auto"/>
          <w:rtl/>
          <w:lang w:eastAsia="en-US"/>
        </w:rPr>
        <w:t>عنها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أن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رسول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الله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lang w:eastAsia="en-US"/>
        </w:rPr>
        <w:sym w:font="AGA Arabesque" w:char="F072"/>
      </w:r>
      <w:r w:rsidR="00695C13">
        <w:rPr>
          <w:rFonts w:ascii="Traditional Arabic" w:hint="cs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،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002060"/>
          <w:rtl/>
          <w:lang w:eastAsia="en-US"/>
        </w:rPr>
        <w:t>قال</w:t>
      </w:r>
      <w:r w:rsidRPr="00695C13">
        <w:rPr>
          <w:rFonts w:ascii="Traditional Arabic"/>
          <w:color w:val="002060"/>
          <w:rtl/>
          <w:lang w:eastAsia="en-US"/>
        </w:rPr>
        <w:t xml:space="preserve">  </w:t>
      </w:r>
      <w:r w:rsidRPr="00695C13">
        <w:rPr>
          <w:rFonts w:ascii="Traditional Arabic" w:hint="eastAsia"/>
          <w:color w:val="002060"/>
          <w:rtl/>
          <w:lang w:eastAsia="en-US"/>
        </w:rPr>
        <w:t>للوزغ</w:t>
      </w:r>
      <w:r w:rsidRPr="00695C13">
        <w:rPr>
          <w:rFonts w:ascii="Traditional Arabic"/>
          <w:color w:val="002060"/>
          <w:rtl/>
          <w:lang w:eastAsia="en-US"/>
        </w:rPr>
        <w:t>:</w:t>
      </w:r>
      <w:r w:rsidRPr="00695C13">
        <w:rPr>
          <w:rFonts w:ascii="Traditional Arabic"/>
          <w:color w:val="auto"/>
          <w:rtl/>
          <w:lang w:eastAsia="en-US"/>
        </w:rPr>
        <w:t xml:space="preserve">  </w:t>
      </w:r>
      <w:r w:rsidRPr="00695C13">
        <w:rPr>
          <w:rFonts w:ascii="Traditional Arabic" w:hint="cs"/>
          <w:color w:val="auto"/>
          <w:rtl/>
          <w:lang w:eastAsia="en-US"/>
        </w:rPr>
        <w:t>"</w:t>
      </w:r>
      <w:r w:rsidRPr="00695C13">
        <w:rPr>
          <w:rFonts w:ascii="Traditional Arabic" w:hint="eastAsia"/>
          <w:color w:val="auto"/>
          <w:rtl/>
          <w:lang w:eastAsia="en-US"/>
        </w:rPr>
        <w:t>فويسق</w:t>
      </w:r>
      <w:r w:rsidRPr="00695C13">
        <w:rPr>
          <w:rFonts w:ascii="Traditional Arabic" w:hint="cs"/>
          <w:color w:val="auto"/>
          <w:rtl/>
          <w:lang w:eastAsia="en-US"/>
        </w:rPr>
        <w:t>"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ولم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أسمعه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أمر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بقتله</w:t>
      </w:r>
      <w:r w:rsidR="00695C13">
        <w:rPr>
          <w:rFonts w:ascii="Traditional Arabic" w:hint="cs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،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قال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="003217F8">
        <w:rPr>
          <w:rFonts w:ascii="Traditional Arabic" w:hint="cs"/>
          <w:color w:val="auto"/>
          <w:rtl/>
          <w:lang w:eastAsia="en-US"/>
        </w:rPr>
        <w:t xml:space="preserve">ابن مسعود </w:t>
      </w:r>
      <w:r w:rsidR="003217F8">
        <w:rPr>
          <w:rFonts w:ascii="Traditional Arabic" w:hint="cs"/>
          <w:color w:val="auto"/>
          <w:lang w:eastAsia="en-US"/>
        </w:rPr>
        <w:sym w:font="AGA Arabesque" w:char="F074"/>
      </w:r>
      <w:r w:rsidRPr="00695C13">
        <w:rPr>
          <w:rFonts w:ascii="Traditional Arabic"/>
          <w:color w:val="auto"/>
          <w:rtl/>
          <w:lang w:eastAsia="en-US"/>
        </w:rPr>
        <w:t xml:space="preserve">: </w:t>
      </w:r>
      <w:r w:rsidRPr="00695C13">
        <w:rPr>
          <w:rFonts w:ascii="Traditional Arabic" w:hint="eastAsia"/>
          <w:color w:val="auto"/>
          <w:rtl/>
          <w:lang w:eastAsia="en-US"/>
        </w:rPr>
        <w:t>إنما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أردنا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بهذا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أن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منى</w:t>
      </w:r>
      <w:r w:rsidR="00AE5A34" w:rsidRPr="00695C13">
        <w:rPr>
          <w:rStyle w:val="ae"/>
          <w:rtl/>
        </w:rPr>
        <w:t>(</w:t>
      </w:r>
      <w:r w:rsidR="00AE5A34" w:rsidRPr="00695C13">
        <w:rPr>
          <w:rStyle w:val="ae"/>
          <w:rtl/>
        </w:rPr>
        <w:footnoteReference w:id="16"/>
      </w:r>
      <w:r w:rsidR="00AE5A34" w:rsidRPr="00695C13">
        <w:rPr>
          <w:rStyle w:val="ae"/>
          <w:rtl/>
        </w:rPr>
        <w:t>)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من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الحرم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وأنهم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لم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يروا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="003217F8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بقتل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الحية</w:t>
      </w:r>
      <w:r w:rsidRPr="00695C13">
        <w:rPr>
          <w:rFonts w:ascii="Traditional Arabic"/>
          <w:color w:val="auto"/>
          <w:rtl/>
          <w:lang w:eastAsia="en-US"/>
        </w:rPr>
        <w:t xml:space="preserve"> </w:t>
      </w:r>
      <w:r w:rsidRPr="00695C13">
        <w:rPr>
          <w:rFonts w:ascii="Traditional Arabic" w:hint="eastAsia"/>
          <w:color w:val="auto"/>
          <w:rtl/>
          <w:lang w:eastAsia="en-US"/>
        </w:rPr>
        <w:t>بأسا</w:t>
      </w:r>
      <w:r w:rsidRPr="00695C13">
        <w:rPr>
          <w:rStyle w:val="ae"/>
          <w:rtl/>
        </w:rPr>
        <w:t>(</w:t>
      </w:r>
      <w:r w:rsidRPr="00695C13">
        <w:rPr>
          <w:rStyle w:val="ae"/>
          <w:rtl/>
        </w:rPr>
        <w:footnoteReference w:id="17"/>
      </w:r>
      <w:r w:rsidRPr="00695C13">
        <w:rPr>
          <w:rStyle w:val="ae"/>
          <w:rtl/>
        </w:rPr>
        <w:t>)</w:t>
      </w:r>
      <w:r w:rsidRPr="00695C13">
        <w:rPr>
          <w:rFonts w:ascii="Traditional Arabic" w:hint="cs"/>
          <w:color w:val="auto"/>
          <w:rtl/>
          <w:lang w:eastAsia="en-US"/>
        </w:rPr>
        <w:t>.</w:t>
      </w:r>
    </w:p>
    <w:p w:rsidR="009345EE" w:rsidRPr="00611222" w:rsidRDefault="00286DAE" w:rsidP="007A6389">
      <w:pPr>
        <w:rPr>
          <w:rFonts w:ascii="Traditional Arabic"/>
          <w:color w:val="auto"/>
          <w:rtl/>
          <w:lang w:eastAsia="en-US"/>
        </w:rPr>
      </w:pPr>
      <w:r w:rsidRPr="00611222">
        <w:rPr>
          <w:rFonts w:hint="cs"/>
          <w:b/>
          <w:bCs/>
          <w:color w:val="auto"/>
          <w:rtl/>
        </w:rPr>
        <w:lastRenderedPageBreak/>
        <w:t>4</w:t>
      </w:r>
      <w:r w:rsidR="00A66A1A" w:rsidRPr="00611222">
        <w:rPr>
          <w:rFonts w:hint="cs"/>
          <w:b/>
          <w:bCs/>
          <w:color w:val="auto"/>
          <w:rtl/>
        </w:rPr>
        <w:t xml:space="preserve">-  </w:t>
      </w:r>
      <w:r w:rsidR="00A66A1A" w:rsidRPr="00611222">
        <w:rPr>
          <w:rFonts w:ascii="Traditional Arabic" w:hint="eastAsia"/>
          <w:color w:val="auto"/>
          <w:rtl/>
          <w:lang w:eastAsia="en-US"/>
        </w:rPr>
        <w:t>عن</w:t>
      </w:r>
      <w:r w:rsidR="00A66A1A" w:rsidRPr="00611222">
        <w:rPr>
          <w:rFonts w:ascii="Traditional Arabic"/>
          <w:color w:val="auto"/>
          <w:rtl/>
          <w:lang w:eastAsia="en-US"/>
        </w:rPr>
        <w:t xml:space="preserve"> </w:t>
      </w:r>
      <w:r w:rsidR="00A66A1A" w:rsidRPr="00611222">
        <w:rPr>
          <w:rFonts w:ascii="Traditional Arabic" w:hint="eastAsia"/>
          <w:color w:val="auto"/>
          <w:rtl/>
          <w:lang w:eastAsia="en-US"/>
        </w:rPr>
        <w:t>ابن</w:t>
      </w:r>
      <w:r w:rsidR="00A66A1A" w:rsidRPr="00611222">
        <w:rPr>
          <w:rFonts w:ascii="Traditional Arabic"/>
          <w:color w:val="auto"/>
          <w:rtl/>
          <w:lang w:eastAsia="en-US"/>
        </w:rPr>
        <w:t xml:space="preserve"> </w:t>
      </w:r>
      <w:r w:rsidR="00A66A1A" w:rsidRPr="00611222">
        <w:rPr>
          <w:rFonts w:ascii="Traditional Arabic" w:hint="eastAsia"/>
          <w:color w:val="auto"/>
          <w:rtl/>
          <w:lang w:eastAsia="en-US"/>
        </w:rPr>
        <w:t>مسعود</w:t>
      </w:r>
      <w:r w:rsidR="00421D76" w:rsidRPr="00611222">
        <w:rPr>
          <w:rFonts w:ascii="Traditional Arabic" w:hint="cs"/>
          <w:color w:val="auto"/>
          <w:rtl/>
          <w:lang w:eastAsia="en-US"/>
        </w:rPr>
        <w:t xml:space="preserve"> </w:t>
      </w:r>
      <w:r w:rsidR="00421D76" w:rsidRPr="00611222">
        <w:rPr>
          <w:rFonts w:asciiTheme="minorHAnsi" w:hAnsiTheme="minorHAnsi"/>
          <w:color w:val="auto"/>
          <w:lang w:eastAsia="en-US"/>
        </w:rPr>
        <w:t xml:space="preserve"> </w:t>
      </w:r>
      <w:r w:rsidR="00A66A1A" w:rsidRPr="00611222">
        <w:rPr>
          <w:rFonts w:ascii="Traditional Arabic" w:hint="eastAsia"/>
          <w:color w:val="auto"/>
          <w:lang w:eastAsia="en-US"/>
        </w:rPr>
        <w:sym w:font="AGA Arabesque" w:char="F074"/>
      </w:r>
      <w:r w:rsidR="00A66A1A" w:rsidRPr="00611222">
        <w:rPr>
          <w:rFonts w:ascii="Traditional Arabic"/>
          <w:color w:val="auto"/>
          <w:rtl/>
          <w:lang w:eastAsia="en-US"/>
        </w:rPr>
        <w:t>:</w:t>
      </w:r>
      <w:r w:rsidR="00837AF0" w:rsidRPr="00611222">
        <w:rPr>
          <w:rFonts w:ascii="Traditional Arabic" w:hint="cs"/>
          <w:color w:val="auto"/>
          <w:rtl/>
          <w:lang w:eastAsia="en-US"/>
        </w:rPr>
        <w:t xml:space="preserve"> </w:t>
      </w:r>
      <w:r w:rsidR="00A66A1A" w:rsidRPr="00611222">
        <w:rPr>
          <w:rFonts w:ascii="Traditional Arabic" w:hint="eastAsia"/>
          <w:color w:val="auto"/>
          <w:rtl/>
          <w:lang w:eastAsia="en-US"/>
        </w:rPr>
        <w:t>أن</w:t>
      </w:r>
      <w:r w:rsidR="00A66A1A" w:rsidRPr="00611222">
        <w:rPr>
          <w:rFonts w:ascii="Traditional Arabic"/>
          <w:color w:val="auto"/>
          <w:rtl/>
          <w:lang w:eastAsia="en-US"/>
        </w:rPr>
        <w:t xml:space="preserve"> </w:t>
      </w:r>
      <w:r w:rsidR="00A66A1A" w:rsidRPr="00611222">
        <w:rPr>
          <w:rFonts w:ascii="Traditional Arabic" w:hint="eastAsia"/>
          <w:color w:val="auto"/>
          <w:rtl/>
          <w:lang w:eastAsia="en-US"/>
        </w:rPr>
        <w:t>النبي</w:t>
      </w:r>
      <w:r w:rsidR="00A66A1A" w:rsidRPr="00611222">
        <w:rPr>
          <w:rFonts w:ascii="Traditional Arabic"/>
          <w:color w:val="auto"/>
          <w:rtl/>
          <w:lang w:eastAsia="en-US"/>
        </w:rPr>
        <w:t xml:space="preserve"> </w:t>
      </w:r>
      <w:r w:rsidR="00A66A1A" w:rsidRPr="00611222">
        <w:rPr>
          <w:rFonts w:asciiTheme="minorHAnsi" w:hAnsiTheme="minorHAnsi"/>
          <w:color w:val="auto"/>
          <w:lang w:eastAsia="en-US"/>
        </w:rPr>
        <w:t xml:space="preserve"> </w:t>
      </w:r>
      <w:r w:rsidR="00A66A1A" w:rsidRPr="00611222">
        <w:rPr>
          <w:rFonts w:ascii="Traditional Arabic" w:hint="eastAsia"/>
          <w:color w:val="auto"/>
          <w:lang w:eastAsia="en-US"/>
        </w:rPr>
        <w:sym w:font="AGA Arabesque" w:char="F072"/>
      </w:r>
      <w:r w:rsidR="00A66A1A" w:rsidRPr="00611222">
        <w:rPr>
          <w:rFonts w:ascii="Traditional Arabic" w:hint="eastAsia"/>
          <w:color w:val="auto"/>
          <w:rtl/>
          <w:lang w:eastAsia="en-US"/>
        </w:rPr>
        <w:t>أمر</w:t>
      </w:r>
      <w:r w:rsidR="00A66A1A" w:rsidRPr="00611222">
        <w:rPr>
          <w:rFonts w:ascii="Traditional Arabic"/>
          <w:color w:val="auto"/>
          <w:rtl/>
          <w:lang w:eastAsia="en-US"/>
        </w:rPr>
        <w:t xml:space="preserve"> </w:t>
      </w:r>
      <w:r w:rsidR="00A66A1A" w:rsidRPr="00611222">
        <w:rPr>
          <w:rFonts w:ascii="Traditional Arabic" w:hint="eastAsia"/>
          <w:color w:val="auto"/>
          <w:rtl/>
          <w:lang w:eastAsia="en-US"/>
        </w:rPr>
        <w:t>محرما</w:t>
      </w:r>
      <w:r w:rsidR="00965FA9" w:rsidRPr="00611222">
        <w:rPr>
          <w:rFonts w:ascii="Traditional Arabic" w:hint="cs"/>
          <w:color w:val="auto"/>
          <w:rtl/>
          <w:lang w:eastAsia="en-US"/>
        </w:rPr>
        <w:t>ً</w:t>
      </w:r>
      <w:r w:rsidR="00A66A1A" w:rsidRPr="00611222">
        <w:rPr>
          <w:rFonts w:ascii="Traditional Arabic"/>
          <w:color w:val="auto"/>
          <w:rtl/>
          <w:lang w:eastAsia="en-US"/>
        </w:rPr>
        <w:t xml:space="preserve"> </w:t>
      </w:r>
      <w:r w:rsidR="00A66A1A" w:rsidRPr="00611222">
        <w:rPr>
          <w:rFonts w:ascii="Traditional Arabic" w:hint="eastAsia"/>
          <w:color w:val="auto"/>
          <w:rtl/>
          <w:lang w:eastAsia="en-US"/>
        </w:rPr>
        <w:t>بقتل</w:t>
      </w:r>
      <w:r w:rsidR="00A66A1A" w:rsidRPr="00611222">
        <w:rPr>
          <w:rFonts w:ascii="Traditional Arabic"/>
          <w:color w:val="auto"/>
          <w:rtl/>
          <w:lang w:eastAsia="en-US"/>
        </w:rPr>
        <w:t xml:space="preserve"> </w:t>
      </w:r>
      <w:r w:rsidR="00A66A1A" w:rsidRPr="00611222">
        <w:rPr>
          <w:rFonts w:ascii="Traditional Arabic" w:hint="eastAsia"/>
          <w:color w:val="auto"/>
          <w:rtl/>
          <w:lang w:eastAsia="en-US"/>
        </w:rPr>
        <w:t>حية</w:t>
      </w:r>
      <w:r w:rsidR="00A66A1A" w:rsidRPr="00611222">
        <w:rPr>
          <w:rFonts w:ascii="Traditional Arabic"/>
          <w:color w:val="auto"/>
          <w:rtl/>
          <w:lang w:eastAsia="en-US"/>
        </w:rPr>
        <w:t xml:space="preserve"> </w:t>
      </w:r>
      <w:r w:rsidR="00A66A1A" w:rsidRPr="00611222">
        <w:rPr>
          <w:rFonts w:ascii="Traditional Arabic" w:hint="eastAsia"/>
          <w:color w:val="auto"/>
          <w:rtl/>
          <w:lang w:eastAsia="en-US"/>
        </w:rPr>
        <w:t>بمنى</w:t>
      </w:r>
      <w:r w:rsidR="00A66A1A" w:rsidRPr="00611222">
        <w:rPr>
          <w:rStyle w:val="ae"/>
          <w:color w:val="auto"/>
          <w:rtl/>
        </w:rPr>
        <w:t>(</w:t>
      </w:r>
      <w:r w:rsidR="00A66A1A" w:rsidRPr="00611222">
        <w:rPr>
          <w:rStyle w:val="ae"/>
          <w:color w:val="auto"/>
          <w:rtl/>
        </w:rPr>
        <w:footnoteReference w:id="18"/>
      </w:r>
      <w:r w:rsidR="00A66A1A" w:rsidRPr="00611222">
        <w:rPr>
          <w:rStyle w:val="ae"/>
          <w:color w:val="auto"/>
          <w:rtl/>
        </w:rPr>
        <w:t>)</w:t>
      </w:r>
      <w:r w:rsidR="00613FAA" w:rsidRPr="00611222">
        <w:rPr>
          <w:rFonts w:ascii="Traditional Arabic" w:hint="cs"/>
          <w:color w:val="auto"/>
          <w:rtl/>
          <w:lang w:eastAsia="en-US"/>
        </w:rPr>
        <w:t>.</w:t>
      </w:r>
    </w:p>
    <w:p w:rsidR="00650795" w:rsidRPr="00611222" w:rsidRDefault="009345EE" w:rsidP="00230D79">
      <w:pPr>
        <w:spacing w:after="120"/>
        <w:rPr>
          <w:rFonts w:ascii="Traditional Arabic"/>
          <w:color w:val="auto"/>
          <w:rtl/>
          <w:lang w:eastAsia="en-US"/>
        </w:rPr>
      </w:pPr>
      <w:r w:rsidRPr="00611222">
        <w:rPr>
          <w:rFonts w:ascii="Traditional Arabic" w:hint="cs"/>
          <w:b/>
          <w:bCs/>
          <w:color w:val="auto"/>
          <w:rtl/>
          <w:lang w:eastAsia="en-US"/>
        </w:rPr>
        <w:t>5-</w:t>
      </w:r>
      <w:r w:rsidRPr="00611222">
        <w:rPr>
          <w:rFonts w:ascii="Traditional Arabic" w:hint="cs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عن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زيد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بن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جبير</w:t>
      </w:r>
      <w:r w:rsidR="00F4486E" w:rsidRPr="00611222">
        <w:rPr>
          <w:rStyle w:val="ae"/>
          <w:rtl/>
        </w:rPr>
        <w:t>(</w:t>
      </w:r>
      <w:r w:rsidR="00F4486E" w:rsidRPr="00611222">
        <w:rPr>
          <w:rStyle w:val="ae"/>
          <w:rtl/>
        </w:rPr>
        <w:footnoteReference w:id="19"/>
      </w:r>
      <w:r w:rsidR="00F4486E" w:rsidRPr="00611222">
        <w:rPr>
          <w:rStyle w:val="ae"/>
          <w:rtl/>
        </w:rPr>
        <w:t>)</w:t>
      </w:r>
      <w:r w:rsidRPr="00611222">
        <w:rPr>
          <w:rFonts w:ascii="Traditional Arabic" w:hint="eastAsia"/>
          <w:color w:val="auto"/>
          <w:rtl/>
          <w:lang w:eastAsia="en-US"/>
        </w:rPr>
        <w:t>،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قال</w:t>
      </w:r>
      <w:r w:rsidRPr="00611222">
        <w:rPr>
          <w:rFonts w:ascii="Traditional Arabic"/>
          <w:color w:val="auto"/>
          <w:rtl/>
          <w:lang w:eastAsia="en-US"/>
        </w:rPr>
        <w:t xml:space="preserve">: </w:t>
      </w:r>
      <w:r w:rsidRPr="00611222">
        <w:rPr>
          <w:rFonts w:ascii="Traditional Arabic" w:hint="eastAsia"/>
          <w:color w:val="auto"/>
          <w:rtl/>
          <w:lang w:eastAsia="en-US"/>
        </w:rPr>
        <w:t>سأل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رجل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ابن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عمر</w:t>
      </w:r>
      <w:r w:rsidRPr="00611222">
        <w:rPr>
          <w:rFonts w:ascii="Traditional Arabic" w:hint="cs"/>
          <w:color w:val="auto"/>
          <w:rtl/>
          <w:lang w:eastAsia="en-US"/>
        </w:rPr>
        <w:t xml:space="preserve"> رضي الله عنهما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ما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يقتل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الرجل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من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الدواب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وهو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محرم؟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قال</w:t>
      </w:r>
      <w:r w:rsidRPr="00611222">
        <w:rPr>
          <w:rFonts w:ascii="Traditional Arabic"/>
          <w:color w:val="auto"/>
          <w:rtl/>
          <w:lang w:eastAsia="en-US"/>
        </w:rPr>
        <w:t xml:space="preserve">: </w:t>
      </w:r>
      <w:r w:rsidRPr="00611222">
        <w:rPr>
          <w:rFonts w:ascii="Traditional Arabic" w:hint="eastAsia"/>
          <w:color w:val="auto"/>
          <w:rtl/>
          <w:lang w:eastAsia="en-US"/>
        </w:rPr>
        <w:t>حدثتني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إحدى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نسوة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النبي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lang w:eastAsia="en-US"/>
        </w:rPr>
        <w:sym w:font="AGA Arabesque" w:char="F072"/>
      </w:r>
      <w:r w:rsidRPr="00611222">
        <w:rPr>
          <w:rFonts w:ascii="Traditional Arabic" w:hint="eastAsia"/>
          <w:color w:val="auto"/>
          <w:rtl/>
          <w:lang w:eastAsia="en-US"/>
        </w:rPr>
        <w:t>،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أنه</w:t>
      </w:r>
      <w:r w:rsidRPr="00611222">
        <w:rPr>
          <w:rFonts w:ascii="Traditional Arabic"/>
          <w:color w:val="auto"/>
          <w:rtl/>
          <w:lang w:eastAsia="en-US"/>
        </w:rPr>
        <w:t>:</w:t>
      </w:r>
      <w:r w:rsidRPr="00611222">
        <w:rPr>
          <w:rFonts w:ascii="Traditional Arabic" w:hint="cs"/>
          <w:color w:val="auto"/>
          <w:rtl/>
          <w:lang w:eastAsia="en-US"/>
        </w:rPr>
        <w:t>"</w:t>
      </w:r>
      <w:r w:rsidRPr="00611222">
        <w:rPr>
          <w:rFonts w:ascii="Traditional Arabic" w:hint="eastAsia"/>
          <w:color w:val="auto"/>
          <w:rtl/>
          <w:lang w:eastAsia="en-US"/>
        </w:rPr>
        <w:t>كان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يأمر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بقتل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الكلب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العقور،</w:t>
      </w:r>
      <w:r w:rsidRPr="00611222">
        <w:rPr>
          <w:rFonts w:ascii="Traditional Arabic"/>
          <w:color w:val="auto"/>
          <w:rtl/>
          <w:lang w:eastAsia="en-US"/>
        </w:rPr>
        <w:t xml:space="preserve">  </w:t>
      </w:r>
      <w:r w:rsidRPr="00611222">
        <w:rPr>
          <w:rFonts w:ascii="Traditional Arabic" w:hint="eastAsia"/>
          <w:color w:val="auto"/>
          <w:rtl/>
          <w:lang w:eastAsia="en-US"/>
        </w:rPr>
        <w:t>والفأرة،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والعقرب،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والحديا،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والغراب،</w:t>
      </w:r>
      <w:r w:rsidRPr="00611222">
        <w:rPr>
          <w:rFonts w:ascii="Traditional Arabic"/>
          <w:color w:val="auto"/>
          <w:rtl/>
          <w:lang w:eastAsia="en-US"/>
        </w:rPr>
        <w:t xml:space="preserve"> </w:t>
      </w:r>
      <w:r w:rsidRPr="00611222">
        <w:rPr>
          <w:rFonts w:ascii="Traditional Arabic" w:hint="eastAsia"/>
          <w:color w:val="auto"/>
          <w:rtl/>
          <w:lang w:eastAsia="en-US"/>
        </w:rPr>
        <w:t>والحية</w:t>
      </w:r>
      <w:r w:rsidRPr="00611222">
        <w:rPr>
          <w:rFonts w:ascii="Traditional Arabic" w:hint="cs"/>
          <w:color w:val="auto"/>
          <w:rtl/>
          <w:lang w:eastAsia="en-US"/>
        </w:rPr>
        <w:t>"</w:t>
      </w:r>
      <w:r w:rsidR="00192B47" w:rsidRPr="00611222">
        <w:rPr>
          <w:rStyle w:val="ae"/>
          <w:rtl/>
        </w:rPr>
        <w:t>(</w:t>
      </w:r>
      <w:r w:rsidR="00192B47" w:rsidRPr="00611222">
        <w:rPr>
          <w:rStyle w:val="ae"/>
          <w:rtl/>
        </w:rPr>
        <w:footnoteReference w:id="20"/>
      </w:r>
      <w:r w:rsidR="00192B47" w:rsidRPr="00611222">
        <w:rPr>
          <w:rStyle w:val="ae"/>
          <w:rtl/>
        </w:rPr>
        <w:t>)</w:t>
      </w:r>
      <w:r w:rsidR="00A66A1A" w:rsidRPr="00611222">
        <w:rPr>
          <w:rFonts w:ascii="Traditional Arabic" w:hint="cs"/>
          <w:color w:val="auto"/>
          <w:rtl/>
          <w:lang w:eastAsia="en-US"/>
        </w:rPr>
        <w:t>.</w:t>
      </w:r>
    </w:p>
    <w:p w:rsidR="00541397" w:rsidRPr="00611222" w:rsidRDefault="009345EE" w:rsidP="00230D79">
      <w:pPr>
        <w:widowControl/>
        <w:autoSpaceDE w:val="0"/>
        <w:autoSpaceDN w:val="0"/>
        <w:adjustRightInd w:val="0"/>
        <w:spacing w:after="120"/>
        <w:rPr>
          <w:rFonts w:ascii="Simplified Arabic"/>
          <w:color w:val="auto"/>
          <w:rtl/>
          <w:lang w:eastAsia="en-US"/>
        </w:rPr>
      </w:pPr>
      <w:r w:rsidRPr="00611222">
        <w:rPr>
          <w:rFonts w:hint="cs"/>
          <w:b/>
          <w:bCs/>
          <w:color w:val="auto"/>
          <w:rtl/>
        </w:rPr>
        <w:t>6</w:t>
      </w:r>
      <w:r w:rsidR="00541397" w:rsidRPr="00611222">
        <w:rPr>
          <w:rFonts w:hint="cs"/>
          <w:b/>
          <w:bCs/>
          <w:color w:val="auto"/>
          <w:rtl/>
        </w:rPr>
        <w:t xml:space="preserve">- </w:t>
      </w:r>
      <w:r w:rsidR="00541397" w:rsidRPr="00611222">
        <w:rPr>
          <w:rFonts w:ascii="Traditional Arabic" w:hint="eastAsia"/>
          <w:color w:val="auto"/>
          <w:rtl/>
          <w:lang w:eastAsia="en-US"/>
        </w:rPr>
        <w:t>عن</w:t>
      </w:r>
      <w:r w:rsidR="00541397" w:rsidRPr="00611222">
        <w:rPr>
          <w:rFonts w:ascii="Traditional Arabic"/>
          <w:color w:val="auto"/>
          <w:rtl/>
          <w:lang w:eastAsia="en-US"/>
        </w:rPr>
        <w:t xml:space="preserve"> </w:t>
      </w:r>
      <w:r w:rsidR="00541397" w:rsidRPr="00611222">
        <w:rPr>
          <w:rFonts w:ascii="Traditional Arabic" w:hint="eastAsia"/>
          <w:color w:val="auto"/>
          <w:rtl/>
          <w:lang w:eastAsia="en-US"/>
        </w:rPr>
        <w:t>أبي</w:t>
      </w:r>
      <w:r w:rsidR="00541397" w:rsidRPr="00611222">
        <w:rPr>
          <w:rFonts w:ascii="Traditional Arabic"/>
          <w:color w:val="auto"/>
          <w:rtl/>
          <w:lang w:eastAsia="en-US"/>
        </w:rPr>
        <w:t xml:space="preserve"> </w:t>
      </w:r>
      <w:r w:rsidR="00541397" w:rsidRPr="00611222">
        <w:rPr>
          <w:rFonts w:ascii="Traditional Arabic" w:hint="eastAsia"/>
          <w:color w:val="auto"/>
          <w:rtl/>
          <w:lang w:eastAsia="en-US"/>
        </w:rPr>
        <w:t>هريرة</w:t>
      </w:r>
      <w:r w:rsidR="00613FAA" w:rsidRPr="00611222">
        <w:rPr>
          <w:rFonts w:ascii="Traditional Arabic" w:hint="cs"/>
          <w:color w:val="auto"/>
          <w:rtl/>
          <w:lang w:eastAsia="en-US"/>
        </w:rPr>
        <w:t xml:space="preserve"> </w:t>
      </w:r>
      <w:r w:rsidR="00541397" w:rsidRPr="00611222">
        <w:rPr>
          <w:rFonts w:ascii="Traditional Arabic" w:hint="eastAsia"/>
          <w:color w:val="auto"/>
          <w:lang w:eastAsia="en-US"/>
        </w:rPr>
        <w:sym w:font="AGA Arabesque" w:char="F074"/>
      </w:r>
      <w:r w:rsidR="00541397" w:rsidRPr="00611222">
        <w:rPr>
          <w:rFonts w:ascii="Traditional Arabic" w:hint="eastAsia"/>
          <w:color w:val="auto"/>
          <w:rtl/>
          <w:lang w:eastAsia="en-US"/>
        </w:rPr>
        <w:t>،</w:t>
      </w:r>
      <w:r w:rsidR="00541397" w:rsidRPr="00611222">
        <w:rPr>
          <w:rFonts w:ascii="Traditional Arabic"/>
          <w:color w:val="auto"/>
          <w:rtl/>
          <w:lang w:eastAsia="en-US"/>
        </w:rPr>
        <w:t xml:space="preserve"> </w:t>
      </w:r>
      <w:r w:rsidR="00541397" w:rsidRPr="00611222">
        <w:rPr>
          <w:rFonts w:ascii="Traditional Arabic" w:hint="eastAsia"/>
          <w:color w:val="auto"/>
          <w:rtl/>
          <w:lang w:eastAsia="en-US"/>
        </w:rPr>
        <w:t>أن</w:t>
      </w:r>
      <w:r w:rsidR="00541397" w:rsidRPr="00611222">
        <w:rPr>
          <w:rFonts w:ascii="Traditional Arabic"/>
          <w:color w:val="auto"/>
          <w:rtl/>
          <w:lang w:eastAsia="en-US"/>
        </w:rPr>
        <w:t xml:space="preserve"> </w:t>
      </w:r>
      <w:r w:rsidR="00541397" w:rsidRPr="00611222">
        <w:rPr>
          <w:rFonts w:ascii="Traditional Arabic" w:hint="eastAsia"/>
          <w:color w:val="auto"/>
          <w:rtl/>
          <w:lang w:eastAsia="en-US"/>
        </w:rPr>
        <w:t>رسول</w:t>
      </w:r>
      <w:r w:rsidR="00541397" w:rsidRPr="00611222">
        <w:rPr>
          <w:rFonts w:ascii="Traditional Arabic"/>
          <w:color w:val="auto"/>
          <w:rtl/>
          <w:lang w:eastAsia="en-US"/>
        </w:rPr>
        <w:t xml:space="preserve"> </w:t>
      </w:r>
      <w:r w:rsidR="00541397" w:rsidRPr="00611222">
        <w:rPr>
          <w:rFonts w:ascii="Traditional Arabic" w:hint="eastAsia"/>
          <w:color w:val="auto"/>
          <w:rtl/>
          <w:lang w:eastAsia="en-US"/>
        </w:rPr>
        <w:t>الله</w:t>
      </w:r>
      <w:r w:rsidR="00541397" w:rsidRPr="00611222">
        <w:rPr>
          <w:rFonts w:ascii="Traditional Arabic"/>
          <w:color w:val="auto"/>
          <w:rtl/>
          <w:lang w:eastAsia="en-US"/>
        </w:rPr>
        <w:t xml:space="preserve"> </w:t>
      </w:r>
      <w:r w:rsidR="00541397" w:rsidRPr="00611222">
        <w:rPr>
          <w:rFonts w:ascii="Traditional Arabic" w:hint="eastAsia"/>
          <w:color w:val="auto"/>
          <w:lang w:eastAsia="en-US"/>
        </w:rPr>
        <w:sym w:font="AGA Arabesque" w:char="F072"/>
      </w:r>
      <w:r w:rsidR="00541397" w:rsidRPr="00611222">
        <w:rPr>
          <w:rFonts w:ascii="Traditional Arabic" w:hint="cs"/>
          <w:color w:val="auto"/>
          <w:rtl/>
          <w:lang w:eastAsia="en-US"/>
        </w:rPr>
        <w:t xml:space="preserve"> </w:t>
      </w:r>
      <w:r w:rsidR="00541397" w:rsidRPr="00611222">
        <w:rPr>
          <w:rFonts w:ascii="Traditional Arabic" w:hint="eastAsia"/>
          <w:color w:val="auto"/>
          <w:rtl/>
          <w:lang w:eastAsia="en-US"/>
        </w:rPr>
        <w:t>قال</w:t>
      </w:r>
      <w:r w:rsidR="00541397" w:rsidRPr="00611222">
        <w:rPr>
          <w:rFonts w:ascii="Traditional Arabic"/>
          <w:color w:val="auto"/>
          <w:rtl/>
          <w:lang w:eastAsia="en-US"/>
        </w:rPr>
        <w:t xml:space="preserve">: " </w:t>
      </w:r>
      <w:r w:rsidR="00541397" w:rsidRPr="00611222">
        <w:rPr>
          <w:rFonts w:ascii="Traditional Arabic" w:hint="eastAsia"/>
          <w:color w:val="auto"/>
          <w:rtl/>
          <w:lang w:eastAsia="en-US"/>
        </w:rPr>
        <w:t>خمس</w:t>
      </w:r>
      <w:r w:rsidR="00541397" w:rsidRPr="00611222">
        <w:rPr>
          <w:rFonts w:ascii="Traditional Arabic"/>
          <w:color w:val="auto"/>
          <w:rtl/>
          <w:lang w:eastAsia="en-US"/>
        </w:rPr>
        <w:t xml:space="preserve"> </w:t>
      </w:r>
      <w:r w:rsidR="00541397" w:rsidRPr="00611222">
        <w:rPr>
          <w:rFonts w:ascii="Traditional Arabic" w:hint="eastAsia"/>
          <w:color w:val="auto"/>
          <w:rtl/>
          <w:lang w:eastAsia="en-US"/>
        </w:rPr>
        <w:t>قتلهن</w:t>
      </w:r>
      <w:r w:rsidR="00541397" w:rsidRPr="00611222">
        <w:rPr>
          <w:rFonts w:ascii="Traditional Arabic"/>
          <w:color w:val="auto"/>
          <w:rtl/>
          <w:lang w:eastAsia="en-US"/>
        </w:rPr>
        <w:t xml:space="preserve"> </w:t>
      </w:r>
      <w:r w:rsidR="00541397" w:rsidRPr="00611222">
        <w:rPr>
          <w:rFonts w:ascii="Traditional Arabic" w:hint="eastAsia"/>
          <w:color w:val="auto"/>
          <w:rtl/>
          <w:lang w:eastAsia="en-US"/>
        </w:rPr>
        <w:t>حلال</w:t>
      </w:r>
      <w:r w:rsidR="00541397" w:rsidRPr="00611222">
        <w:rPr>
          <w:rFonts w:ascii="Traditional Arabic"/>
          <w:color w:val="auto"/>
          <w:rtl/>
          <w:lang w:eastAsia="en-US"/>
        </w:rPr>
        <w:t xml:space="preserve"> </w:t>
      </w:r>
      <w:r w:rsidR="00541397" w:rsidRPr="00611222">
        <w:rPr>
          <w:rFonts w:ascii="Traditional Arabic" w:hint="eastAsia"/>
          <w:color w:val="auto"/>
          <w:rtl/>
          <w:lang w:eastAsia="en-US"/>
        </w:rPr>
        <w:t>في</w:t>
      </w:r>
      <w:r w:rsidR="00541397" w:rsidRPr="00611222">
        <w:rPr>
          <w:rFonts w:ascii="Traditional Arabic"/>
          <w:color w:val="auto"/>
          <w:rtl/>
          <w:lang w:eastAsia="en-US"/>
        </w:rPr>
        <w:t xml:space="preserve">  </w:t>
      </w:r>
      <w:r w:rsidR="00541397" w:rsidRPr="00611222">
        <w:rPr>
          <w:rFonts w:ascii="Traditional Arabic" w:hint="eastAsia"/>
          <w:color w:val="auto"/>
          <w:rtl/>
          <w:lang w:eastAsia="en-US"/>
        </w:rPr>
        <w:t>الحرم</w:t>
      </w:r>
      <w:r w:rsidR="00541397" w:rsidRPr="00611222">
        <w:rPr>
          <w:rFonts w:ascii="Traditional Arabic"/>
          <w:color w:val="auto"/>
          <w:rtl/>
          <w:lang w:eastAsia="en-US"/>
        </w:rPr>
        <w:t xml:space="preserve">: </w:t>
      </w:r>
      <w:r w:rsidR="00541397" w:rsidRPr="00611222">
        <w:rPr>
          <w:rFonts w:ascii="Traditional Arabic" w:hint="eastAsia"/>
          <w:color w:val="auto"/>
          <w:rtl/>
          <w:lang w:eastAsia="en-US"/>
        </w:rPr>
        <w:t>الحية،</w:t>
      </w:r>
      <w:r w:rsidR="005C7E2C">
        <w:rPr>
          <w:rFonts w:ascii="Traditional Arabic" w:hint="cs"/>
          <w:color w:val="auto"/>
          <w:rtl/>
          <w:lang w:eastAsia="en-US"/>
        </w:rPr>
        <w:t xml:space="preserve"> </w:t>
      </w:r>
      <w:r w:rsidR="00FF58CA" w:rsidRPr="00611222">
        <w:rPr>
          <w:rFonts w:ascii="Traditional Arabic" w:hint="cs"/>
          <w:color w:val="auto"/>
          <w:rtl/>
          <w:lang w:eastAsia="en-US"/>
        </w:rPr>
        <w:t>و</w:t>
      </w:r>
      <w:r w:rsidR="00541397" w:rsidRPr="00611222">
        <w:rPr>
          <w:rFonts w:ascii="Traditional Arabic"/>
          <w:color w:val="auto"/>
          <w:rtl/>
          <w:lang w:eastAsia="en-US"/>
        </w:rPr>
        <w:t xml:space="preserve"> </w:t>
      </w:r>
      <w:r w:rsidR="00541397" w:rsidRPr="00611222">
        <w:rPr>
          <w:rFonts w:ascii="Traditional Arabic" w:hint="eastAsia"/>
          <w:color w:val="auto"/>
          <w:rtl/>
          <w:lang w:eastAsia="en-US"/>
        </w:rPr>
        <w:t>العقرب،</w:t>
      </w:r>
      <w:r w:rsidR="00541397" w:rsidRPr="00611222">
        <w:rPr>
          <w:rFonts w:ascii="Traditional Arabic"/>
          <w:color w:val="auto"/>
          <w:rtl/>
          <w:lang w:eastAsia="en-US"/>
        </w:rPr>
        <w:t xml:space="preserve"> </w:t>
      </w:r>
      <w:r w:rsidR="00541397" w:rsidRPr="00611222">
        <w:rPr>
          <w:rFonts w:ascii="Traditional Arabic" w:hint="eastAsia"/>
          <w:color w:val="auto"/>
          <w:rtl/>
          <w:lang w:eastAsia="en-US"/>
        </w:rPr>
        <w:t>والحدأة،</w:t>
      </w:r>
      <w:r w:rsidR="00541397" w:rsidRPr="00611222">
        <w:rPr>
          <w:rFonts w:ascii="Traditional Arabic"/>
          <w:color w:val="auto"/>
          <w:rtl/>
          <w:lang w:eastAsia="en-US"/>
        </w:rPr>
        <w:t xml:space="preserve"> </w:t>
      </w:r>
      <w:r w:rsidR="00541397" w:rsidRPr="00611222">
        <w:rPr>
          <w:rFonts w:ascii="Traditional Arabic" w:hint="eastAsia"/>
          <w:color w:val="auto"/>
          <w:rtl/>
          <w:lang w:eastAsia="en-US"/>
        </w:rPr>
        <w:t>والفأرة،</w:t>
      </w:r>
      <w:r w:rsidR="00541397" w:rsidRPr="00611222">
        <w:rPr>
          <w:rFonts w:ascii="Traditional Arabic"/>
          <w:color w:val="auto"/>
          <w:rtl/>
          <w:lang w:eastAsia="en-US"/>
        </w:rPr>
        <w:t xml:space="preserve"> </w:t>
      </w:r>
      <w:r w:rsidR="00541397" w:rsidRPr="00611222">
        <w:rPr>
          <w:rFonts w:ascii="Traditional Arabic" w:hint="eastAsia"/>
          <w:color w:val="auto"/>
          <w:rtl/>
          <w:lang w:eastAsia="en-US"/>
        </w:rPr>
        <w:t>والكلب</w:t>
      </w:r>
      <w:r w:rsidR="00541397" w:rsidRPr="00611222">
        <w:rPr>
          <w:rFonts w:ascii="Traditional Arabic"/>
          <w:color w:val="auto"/>
          <w:rtl/>
          <w:lang w:eastAsia="en-US"/>
        </w:rPr>
        <w:t xml:space="preserve"> </w:t>
      </w:r>
      <w:r w:rsidR="00541397" w:rsidRPr="00611222">
        <w:rPr>
          <w:rFonts w:ascii="Traditional Arabic" w:hint="eastAsia"/>
          <w:color w:val="auto"/>
          <w:rtl/>
          <w:lang w:eastAsia="en-US"/>
        </w:rPr>
        <w:t>العقور</w:t>
      </w:r>
      <w:r w:rsidR="00541397" w:rsidRPr="00611222">
        <w:rPr>
          <w:rFonts w:ascii="Traditional Arabic"/>
          <w:color w:val="auto"/>
          <w:rtl/>
          <w:lang w:eastAsia="en-US"/>
        </w:rPr>
        <w:t xml:space="preserve"> </w:t>
      </w:r>
      <w:r w:rsidR="00541397" w:rsidRPr="00611222">
        <w:rPr>
          <w:rStyle w:val="ae"/>
          <w:color w:val="auto"/>
          <w:rtl/>
        </w:rPr>
        <w:t>(</w:t>
      </w:r>
      <w:r w:rsidR="00541397" w:rsidRPr="00611222">
        <w:rPr>
          <w:rStyle w:val="ae"/>
          <w:color w:val="auto"/>
          <w:rtl/>
        </w:rPr>
        <w:footnoteReference w:id="21"/>
      </w:r>
      <w:r w:rsidR="00541397" w:rsidRPr="00611222">
        <w:rPr>
          <w:rStyle w:val="ae"/>
          <w:color w:val="auto"/>
          <w:rtl/>
        </w:rPr>
        <w:t>)</w:t>
      </w:r>
      <w:r w:rsidR="00541397" w:rsidRPr="00611222">
        <w:rPr>
          <w:rFonts w:ascii="Traditional Arabic"/>
          <w:color w:val="auto"/>
          <w:rtl/>
          <w:lang w:eastAsia="en-US"/>
        </w:rPr>
        <w:t>"</w:t>
      </w:r>
      <w:r w:rsidR="00541397" w:rsidRPr="00611222">
        <w:rPr>
          <w:rFonts w:ascii="Simplified Arabic" w:hint="cs"/>
          <w:color w:val="auto"/>
          <w:rtl/>
          <w:lang w:eastAsia="en-US"/>
        </w:rPr>
        <w:t>.</w:t>
      </w:r>
    </w:p>
    <w:p w:rsidR="00393FF0" w:rsidRPr="001F7575" w:rsidRDefault="00F13353" w:rsidP="0061121F">
      <w:pPr>
        <w:autoSpaceDE w:val="0"/>
        <w:autoSpaceDN w:val="0"/>
        <w:adjustRightInd w:val="0"/>
        <w:rPr>
          <w:rFonts w:ascii="Traditional Arabic"/>
          <w:color w:val="auto"/>
          <w:spacing w:val="-6"/>
          <w:rtl/>
        </w:rPr>
      </w:pPr>
      <w:r w:rsidRPr="00695C13">
        <w:rPr>
          <w:rFonts w:ascii="Traditional Arabic" w:hint="cs"/>
          <w:b/>
          <w:bCs/>
          <w:color w:val="auto"/>
          <w:spacing w:val="-6"/>
          <w:rtl/>
        </w:rPr>
        <w:t>7</w:t>
      </w:r>
      <w:r w:rsidR="004032C7" w:rsidRPr="00695C13">
        <w:rPr>
          <w:rFonts w:ascii="Traditional Arabic" w:hint="cs"/>
          <w:b/>
          <w:bCs/>
          <w:color w:val="auto"/>
          <w:spacing w:val="-6"/>
          <w:rtl/>
        </w:rPr>
        <w:t>-</w:t>
      </w:r>
      <w:r w:rsidR="00F27F27" w:rsidRPr="00695C13">
        <w:rPr>
          <w:rFonts w:ascii="Traditional Arabic" w:hint="cs"/>
          <w:color w:val="auto"/>
          <w:spacing w:val="-6"/>
          <w:rtl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عن</w:t>
      </w:r>
      <w:r w:rsidR="00F27F27" w:rsidRPr="00695C13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أبي</w:t>
      </w:r>
      <w:r w:rsidR="00F27F27" w:rsidRPr="00695C13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سعيد</w:t>
      </w:r>
      <w:r w:rsidR="00F27F27" w:rsidRPr="00695C13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الخدري</w:t>
      </w:r>
      <w:r w:rsidR="00613FAA" w:rsidRPr="00695C13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BE078F" w:rsidRPr="00695C13">
        <w:rPr>
          <w:rFonts w:ascii="Traditional Arabic" w:hint="eastAsia"/>
          <w:color w:val="auto"/>
          <w:spacing w:val="-6"/>
          <w:lang w:eastAsia="en-US"/>
        </w:rPr>
        <w:sym w:font="AGA Arabesque" w:char="F074"/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،</w:t>
      </w:r>
      <w:r w:rsidR="00F27F27" w:rsidRPr="00695C13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أن</w:t>
      </w:r>
      <w:r w:rsidR="00F27F27" w:rsidRPr="00695C13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النبي</w:t>
      </w:r>
      <w:r w:rsidR="00F27F27" w:rsidRPr="00695C13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BE078F" w:rsidRPr="00695C13">
        <w:rPr>
          <w:rFonts w:ascii="Traditional Arabic" w:hint="eastAsia"/>
          <w:color w:val="auto"/>
          <w:spacing w:val="-6"/>
          <w:lang w:eastAsia="en-US"/>
        </w:rPr>
        <w:sym w:font="AGA Arabesque" w:char="F072"/>
      </w:r>
      <w:r w:rsidR="00613FAA" w:rsidRPr="00695C13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سئل</w:t>
      </w:r>
      <w:r w:rsidR="00F27F27" w:rsidRPr="00695C13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عما</w:t>
      </w:r>
      <w:r w:rsidR="00F27F27" w:rsidRPr="00695C13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يقتل</w:t>
      </w:r>
      <w:r w:rsidR="00F27F27" w:rsidRPr="00695C13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المحرم؟</w:t>
      </w:r>
      <w:r w:rsidR="00F27F27" w:rsidRPr="00695C13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قال</w:t>
      </w:r>
      <w:r w:rsidR="00620012" w:rsidRPr="00695C13">
        <w:rPr>
          <w:rFonts w:ascii="Traditional Arabic"/>
          <w:color w:val="auto"/>
          <w:spacing w:val="-6"/>
          <w:rtl/>
          <w:lang w:eastAsia="en-US"/>
        </w:rPr>
        <w:t>:</w:t>
      </w:r>
      <w:r w:rsidR="00D824FB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الحية،</w:t>
      </w:r>
      <w:r w:rsidR="00F27F27" w:rsidRPr="00695C13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والعقرب</w:t>
      </w:r>
      <w:r w:rsidR="00D824FB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،</w:t>
      </w:r>
      <w:r w:rsidR="00F27F27" w:rsidRPr="00695C13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BE078F" w:rsidRPr="00695C13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والفويسقة</w:t>
      </w:r>
      <w:r w:rsidR="00695C13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،</w:t>
      </w:r>
      <w:r w:rsidR="00F27F27" w:rsidRPr="00695C13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ويرمي</w:t>
      </w:r>
      <w:r w:rsidR="00F27F27" w:rsidRPr="00695C13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الغراب</w:t>
      </w:r>
      <w:r w:rsidR="00F27F27" w:rsidRPr="00695C13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ولا</w:t>
      </w:r>
      <w:r w:rsidR="00F27F27" w:rsidRPr="00695C13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يقتله</w:t>
      </w:r>
      <w:r w:rsidR="00695C13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،</w:t>
      </w:r>
      <w:r w:rsidR="00F27F27" w:rsidRPr="00695C13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والكلب</w:t>
      </w:r>
      <w:r w:rsidR="00F27F27" w:rsidRPr="00695C13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العقور،</w:t>
      </w:r>
      <w:r w:rsidR="00F27F27" w:rsidRPr="00695C13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والحدأة</w:t>
      </w:r>
      <w:r w:rsidR="00695C13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،</w:t>
      </w:r>
      <w:r w:rsidR="00F27F27" w:rsidRPr="00695C13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والسبع</w:t>
      </w:r>
      <w:r w:rsidR="00F27F27" w:rsidRPr="00695C13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Fonts w:ascii="Traditional Arabic" w:hint="eastAsia"/>
          <w:color w:val="auto"/>
          <w:spacing w:val="-6"/>
          <w:rtl/>
          <w:lang w:eastAsia="en-US"/>
        </w:rPr>
        <w:t>العادي</w:t>
      </w:r>
      <w:r w:rsidR="00A934F4" w:rsidRPr="00695C13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F27F27" w:rsidRPr="00695C13">
        <w:rPr>
          <w:rStyle w:val="ae"/>
          <w:color w:val="auto"/>
          <w:spacing w:val="-6"/>
          <w:rtl/>
        </w:rPr>
        <w:t>(</w:t>
      </w:r>
      <w:r w:rsidR="00F27F27" w:rsidRPr="00695C13">
        <w:rPr>
          <w:rStyle w:val="ae"/>
          <w:color w:val="auto"/>
          <w:spacing w:val="-6"/>
          <w:rtl/>
        </w:rPr>
        <w:footnoteReference w:id="22"/>
      </w:r>
      <w:r w:rsidR="00F27F27" w:rsidRPr="00695C13">
        <w:rPr>
          <w:rStyle w:val="ae"/>
          <w:color w:val="auto"/>
          <w:spacing w:val="-6"/>
          <w:rtl/>
        </w:rPr>
        <w:t>)</w:t>
      </w:r>
      <w:r w:rsidR="001F7575">
        <w:rPr>
          <w:rFonts w:ascii="Traditional Arabic" w:hint="cs"/>
          <w:color w:val="auto"/>
          <w:spacing w:val="-6"/>
          <w:rtl/>
        </w:rPr>
        <w:t>.</w:t>
      </w:r>
    </w:p>
    <w:p w:rsidR="00105B48" w:rsidRPr="00611222" w:rsidRDefault="001F7575" w:rsidP="00421D76">
      <w:pPr>
        <w:widowControl/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lastRenderedPageBreak/>
        <w:t>8</w:t>
      </w:r>
      <w:r w:rsidR="004032C7" w:rsidRPr="00611222">
        <w:rPr>
          <w:rFonts w:ascii="Traditional Arabic" w:hint="cs"/>
          <w:b/>
          <w:bCs/>
          <w:color w:val="auto"/>
          <w:rtl/>
          <w:lang w:eastAsia="en-US"/>
        </w:rPr>
        <w:t>-</w:t>
      </w:r>
      <w:r w:rsidR="00105B48" w:rsidRPr="00611222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="00105B48" w:rsidRPr="00611222">
        <w:rPr>
          <w:rFonts w:ascii="Traditional Arabic" w:hint="eastAsia"/>
          <w:color w:val="auto"/>
          <w:rtl/>
          <w:lang w:eastAsia="en-US"/>
        </w:rPr>
        <w:t>سئل</w:t>
      </w:r>
      <w:r w:rsidR="00105B48" w:rsidRPr="00611222">
        <w:rPr>
          <w:rFonts w:ascii="Traditional Arabic"/>
          <w:color w:val="auto"/>
          <w:rtl/>
          <w:lang w:eastAsia="en-US"/>
        </w:rPr>
        <w:t xml:space="preserve"> </w:t>
      </w:r>
      <w:r w:rsidR="00105B48" w:rsidRPr="00611222">
        <w:rPr>
          <w:rFonts w:ascii="Traditional Arabic" w:hint="eastAsia"/>
          <w:color w:val="auto"/>
          <w:rtl/>
          <w:lang w:eastAsia="en-US"/>
        </w:rPr>
        <w:t>عمر</w:t>
      </w:r>
      <w:r w:rsidR="00105B48" w:rsidRPr="00611222">
        <w:rPr>
          <w:rFonts w:ascii="Traditional Arabic"/>
          <w:color w:val="auto"/>
          <w:rtl/>
          <w:lang w:eastAsia="en-US"/>
        </w:rPr>
        <w:t xml:space="preserve"> </w:t>
      </w:r>
      <w:r w:rsidR="00105B48" w:rsidRPr="00611222">
        <w:rPr>
          <w:rFonts w:ascii="Traditional Arabic" w:hint="eastAsia"/>
          <w:color w:val="auto"/>
          <w:rtl/>
          <w:lang w:eastAsia="en-US"/>
        </w:rPr>
        <w:t>بن</w:t>
      </w:r>
      <w:r w:rsidR="00105B48" w:rsidRPr="00611222">
        <w:rPr>
          <w:rFonts w:ascii="Traditional Arabic"/>
          <w:color w:val="auto"/>
          <w:rtl/>
          <w:lang w:eastAsia="en-US"/>
        </w:rPr>
        <w:t xml:space="preserve"> </w:t>
      </w:r>
      <w:r w:rsidR="00105B48" w:rsidRPr="00611222">
        <w:rPr>
          <w:rFonts w:ascii="Traditional Arabic" w:hint="eastAsia"/>
          <w:color w:val="auto"/>
          <w:rtl/>
          <w:lang w:eastAsia="en-US"/>
        </w:rPr>
        <w:t>الخطاب</w:t>
      </w:r>
      <w:r w:rsidR="00105B48" w:rsidRPr="00611222">
        <w:rPr>
          <w:rFonts w:ascii="Traditional Arabic"/>
          <w:color w:val="auto"/>
          <w:rtl/>
          <w:lang w:eastAsia="en-US"/>
        </w:rPr>
        <w:t xml:space="preserve"> </w:t>
      </w:r>
      <w:r w:rsidR="00BE078F" w:rsidRPr="00611222">
        <w:rPr>
          <w:rFonts w:ascii="Traditional Arabic" w:hint="eastAsia"/>
          <w:color w:val="auto"/>
          <w:lang w:eastAsia="en-US"/>
        </w:rPr>
        <w:sym w:font="AGA Arabesque" w:char="F074"/>
      </w:r>
      <w:r w:rsidR="00BE078F" w:rsidRPr="00611222">
        <w:rPr>
          <w:rFonts w:ascii="Traditional Arabic" w:hint="cs"/>
          <w:color w:val="auto"/>
          <w:rtl/>
          <w:lang w:eastAsia="en-US"/>
        </w:rPr>
        <w:t xml:space="preserve"> </w:t>
      </w:r>
      <w:r w:rsidR="00105B48" w:rsidRPr="00611222">
        <w:rPr>
          <w:rFonts w:ascii="Traditional Arabic" w:hint="eastAsia"/>
          <w:color w:val="auto"/>
          <w:rtl/>
          <w:lang w:eastAsia="en-US"/>
        </w:rPr>
        <w:t>عن</w:t>
      </w:r>
      <w:r w:rsidR="00105B48" w:rsidRPr="00611222">
        <w:rPr>
          <w:rFonts w:ascii="Traditional Arabic"/>
          <w:color w:val="auto"/>
          <w:rtl/>
          <w:lang w:eastAsia="en-US"/>
        </w:rPr>
        <w:t xml:space="preserve"> </w:t>
      </w:r>
      <w:r w:rsidR="00105B48" w:rsidRPr="00611222">
        <w:rPr>
          <w:rFonts w:ascii="Traditional Arabic" w:hint="eastAsia"/>
          <w:color w:val="auto"/>
          <w:rtl/>
          <w:lang w:eastAsia="en-US"/>
        </w:rPr>
        <w:t>الحية</w:t>
      </w:r>
      <w:r w:rsidR="00105B48" w:rsidRPr="00611222">
        <w:rPr>
          <w:rFonts w:ascii="Traditional Arabic"/>
          <w:color w:val="auto"/>
          <w:rtl/>
          <w:lang w:eastAsia="en-US"/>
        </w:rPr>
        <w:t xml:space="preserve"> </w:t>
      </w:r>
      <w:r w:rsidR="00105B48" w:rsidRPr="00611222">
        <w:rPr>
          <w:rFonts w:ascii="Traditional Arabic" w:hint="eastAsia"/>
          <w:color w:val="auto"/>
          <w:rtl/>
          <w:lang w:eastAsia="en-US"/>
        </w:rPr>
        <w:t>يقتلها</w:t>
      </w:r>
      <w:r w:rsidR="00105B48" w:rsidRPr="00611222">
        <w:rPr>
          <w:rFonts w:ascii="Traditional Arabic"/>
          <w:color w:val="auto"/>
          <w:rtl/>
          <w:lang w:eastAsia="en-US"/>
        </w:rPr>
        <w:t xml:space="preserve"> </w:t>
      </w:r>
      <w:r w:rsidR="00105B48" w:rsidRPr="00611222">
        <w:rPr>
          <w:rFonts w:ascii="Traditional Arabic" w:hint="eastAsia"/>
          <w:color w:val="auto"/>
          <w:rtl/>
          <w:lang w:eastAsia="en-US"/>
        </w:rPr>
        <w:t>المحرم</w:t>
      </w:r>
      <w:r w:rsidR="00105B48" w:rsidRPr="00611222">
        <w:rPr>
          <w:rFonts w:ascii="Traditional Arabic"/>
          <w:color w:val="auto"/>
          <w:rtl/>
          <w:lang w:eastAsia="en-US"/>
        </w:rPr>
        <w:t xml:space="preserve"> , </w:t>
      </w:r>
      <w:r w:rsidR="00105B48" w:rsidRPr="00611222">
        <w:rPr>
          <w:rFonts w:ascii="Traditional Arabic" w:hint="eastAsia"/>
          <w:color w:val="auto"/>
          <w:rtl/>
          <w:lang w:eastAsia="en-US"/>
        </w:rPr>
        <w:t>قال</w:t>
      </w:r>
      <w:r w:rsidR="00105B48" w:rsidRPr="00611222">
        <w:rPr>
          <w:rFonts w:ascii="Traditional Arabic"/>
          <w:color w:val="auto"/>
          <w:rtl/>
          <w:lang w:eastAsia="en-US"/>
        </w:rPr>
        <w:t xml:space="preserve">: " </w:t>
      </w:r>
      <w:r w:rsidR="00105B48" w:rsidRPr="00611222">
        <w:rPr>
          <w:rFonts w:ascii="Traditional Arabic" w:hint="eastAsia"/>
          <w:color w:val="auto"/>
          <w:rtl/>
          <w:lang w:eastAsia="en-US"/>
        </w:rPr>
        <w:t>هي</w:t>
      </w:r>
      <w:r w:rsidR="00105B48" w:rsidRPr="00611222">
        <w:rPr>
          <w:rFonts w:ascii="Traditional Arabic"/>
          <w:color w:val="auto"/>
          <w:rtl/>
          <w:lang w:eastAsia="en-US"/>
        </w:rPr>
        <w:t xml:space="preserve"> </w:t>
      </w:r>
      <w:r w:rsidR="00105B48" w:rsidRPr="00611222">
        <w:rPr>
          <w:rFonts w:ascii="Traditional Arabic" w:hint="eastAsia"/>
          <w:color w:val="auto"/>
          <w:rtl/>
          <w:lang w:eastAsia="en-US"/>
        </w:rPr>
        <w:t>عدو</w:t>
      </w:r>
      <w:r w:rsidR="00105B48" w:rsidRPr="00611222">
        <w:rPr>
          <w:rFonts w:ascii="Traditional Arabic"/>
          <w:color w:val="auto"/>
          <w:rtl/>
          <w:lang w:eastAsia="en-US"/>
        </w:rPr>
        <w:t xml:space="preserve"> </w:t>
      </w:r>
      <w:r w:rsidR="00105B48" w:rsidRPr="00611222">
        <w:rPr>
          <w:rFonts w:ascii="Traditional Arabic" w:hint="eastAsia"/>
          <w:color w:val="auto"/>
          <w:rtl/>
          <w:lang w:eastAsia="en-US"/>
        </w:rPr>
        <w:t>فاقتلوها</w:t>
      </w:r>
      <w:r w:rsidR="00105B48" w:rsidRPr="00611222">
        <w:rPr>
          <w:rFonts w:ascii="Traditional Arabic"/>
          <w:color w:val="auto"/>
          <w:rtl/>
          <w:lang w:eastAsia="en-US"/>
        </w:rPr>
        <w:t xml:space="preserve"> </w:t>
      </w:r>
      <w:r w:rsidR="00105B48" w:rsidRPr="00611222">
        <w:rPr>
          <w:rFonts w:ascii="Traditional Arabic" w:hint="eastAsia"/>
          <w:color w:val="auto"/>
          <w:rtl/>
          <w:lang w:eastAsia="en-US"/>
        </w:rPr>
        <w:t>حيث</w:t>
      </w:r>
      <w:r w:rsidR="00BE078F" w:rsidRPr="00611222">
        <w:rPr>
          <w:rFonts w:ascii="Traditional Arabic"/>
          <w:color w:val="auto"/>
          <w:rtl/>
          <w:lang w:eastAsia="en-US"/>
        </w:rPr>
        <w:t xml:space="preserve"> </w:t>
      </w:r>
      <w:r w:rsidR="00105B48" w:rsidRPr="00611222">
        <w:rPr>
          <w:rFonts w:ascii="Traditional Arabic" w:hint="eastAsia"/>
          <w:color w:val="auto"/>
          <w:rtl/>
          <w:lang w:eastAsia="en-US"/>
        </w:rPr>
        <w:t>وجدتموها</w:t>
      </w:r>
      <w:r w:rsidR="00F914A9" w:rsidRPr="00611222">
        <w:rPr>
          <w:rFonts w:ascii="Traditional Arabic" w:hint="cs"/>
          <w:color w:val="auto"/>
          <w:rtl/>
          <w:lang w:eastAsia="en-US"/>
        </w:rPr>
        <w:t>"</w:t>
      </w:r>
      <w:r w:rsidR="00105B48" w:rsidRPr="00611222">
        <w:rPr>
          <w:rStyle w:val="ae"/>
          <w:color w:val="auto"/>
          <w:rtl/>
        </w:rPr>
        <w:t>(</w:t>
      </w:r>
      <w:r w:rsidR="00105B48" w:rsidRPr="00611222">
        <w:rPr>
          <w:rStyle w:val="ae"/>
          <w:color w:val="auto"/>
          <w:rtl/>
        </w:rPr>
        <w:footnoteReference w:id="23"/>
      </w:r>
      <w:r w:rsidR="00105B48" w:rsidRPr="00611222">
        <w:rPr>
          <w:rStyle w:val="ae"/>
          <w:color w:val="auto"/>
          <w:rtl/>
        </w:rPr>
        <w:t>)</w:t>
      </w:r>
      <w:r w:rsidR="00105B48" w:rsidRPr="00611222">
        <w:rPr>
          <w:rFonts w:ascii="Traditional Arabic"/>
          <w:color w:val="auto"/>
          <w:rtl/>
          <w:lang w:eastAsia="en-US"/>
        </w:rPr>
        <w:t xml:space="preserve"> </w:t>
      </w:r>
      <w:r w:rsidR="00105B48" w:rsidRPr="00611222">
        <w:rPr>
          <w:rFonts w:ascii="Traditional Arabic" w:hint="cs"/>
          <w:color w:val="auto"/>
          <w:rtl/>
          <w:lang w:eastAsia="en-US"/>
        </w:rPr>
        <w:t>.</w:t>
      </w:r>
    </w:p>
    <w:p w:rsidR="0006215E" w:rsidRPr="008C3510" w:rsidRDefault="0006215E" w:rsidP="00421D76">
      <w:pPr>
        <w:widowControl/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8C3510">
        <w:rPr>
          <w:rFonts w:ascii="Traditional Arabic" w:hint="cs"/>
          <w:b/>
          <w:bCs/>
          <w:color w:val="auto"/>
          <w:rtl/>
          <w:lang w:eastAsia="en-US"/>
        </w:rPr>
        <w:t>قال ابن عبد البر:"</w:t>
      </w:r>
      <w:r w:rsidRPr="008C3510">
        <w:rPr>
          <w:rFonts w:ascii="Traditional Arabic" w:hint="eastAsia"/>
          <w:b/>
          <w:bCs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هذا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الحديث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ذكر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قتل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المحرم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الأفعى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والحية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وليس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في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حديث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ابن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عمر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وإذا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أضفتهما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إلى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الخمس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الفواسق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المذكورة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في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حديث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ابن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عمر</w:t>
      </w:r>
      <w:r w:rsidR="00764388" w:rsidRPr="008C3510">
        <w:rPr>
          <w:rFonts w:ascii="Traditional Arabic" w:hint="cs"/>
          <w:color w:val="auto"/>
          <w:rtl/>
          <w:lang w:eastAsia="en-US"/>
        </w:rPr>
        <w:t xml:space="preserve"> رضي الله عنهما</w:t>
      </w:r>
      <w:r w:rsidR="00A51293" w:rsidRPr="008C3510">
        <w:rPr>
          <w:rStyle w:val="ae"/>
          <w:rtl/>
        </w:rPr>
        <w:t>(</w:t>
      </w:r>
      <w:r w:rsidR="00A51293" w:rsidRPr="008C3510">
        <w:rPr>
          <w:rStyle w:val="ae"/>
          <w:rtl/>
        </w:rPr>
        <w:footnoteReference w:id="24"/>
      </w:r>
      <w:r w:rsidR="00A51293" w:rsidRPr="008C3510">
        <w:rPr>
          <w:rStyle w:val="ae"/>
          <w:rtl/>
        </w:rPr>
        <w:t>)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صرن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سبعا</w:t>
      </w:r>
      <w:r w:rsidR="00356A2B" w:rsidRPr="008C3510">
        <w:rPr>
          <w:rFonts w:ascii="Traditional Arabic" w:hint="cs"/>
          <w:color w:val="auto"/>
          <w:rtl/>
          <w:lang w:eastAsia="en-US"/>
        </w:rPr>
        <w:t>ً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وفي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ذلك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دليل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على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أن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الخمس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لسن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مخصوصات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وأن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ما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كان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في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معناها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فله</w:t>
      </w:r>
      <w:r w:rsidRPr="008C3510">
        <w:rPr>
          <w:rFonts w:ascii="Traditional Arabic"/>
          <w:color w:val="auto"/>
          <w:rtl/>
          <w:lang w:eastAsia="en-US"/>
        </w:rPr>
        <w:t xml:space="preserve"> </w:t>
      </w:r>
      <w:r w:rsidRPr="008C3510">
        <w:rPr>
          <w:rFonts w:ascii="Traditional Arabic" w:hint="eastAsia"/>
          <w:color w:val="auto"/>
          <w:rtl/>
          <w:lang w:eastAsia="en-US"/>
        </w:rPr>
        <w:t>حكمها</w:t>
      </w:r>
      <w:r w:rsidRPr="008C3510">
        <w:rPr>
          <w:rFonts w:ascii="Traditional Arabic" w:hint="cs"/>
          <w:color w:val="auto"/>
          <w:rtl/>
          <w:lang w:eastAsia="en-US"/>
        </w:rPr>
        <w:t>"</w:t>
      </w:r>
      <w:r w:rsidRPr="008C3510">
        <w:rPr>
          <w:rStyle w:val="ae"/>
          <w:rtl/>
        </w:rPr>
        <w:t>(</w:t>
      </w:r>
      <w:r w:rsidRPr="008C3510">
        <w:rPr>
          <w:rStyle w:val="ae"/>
          <w:rtl/>
        </w:rPr>
        <w:footnoteReference w:id="25"/>
      </w:r>
      <w:r w:rsidRPr="008C3510">
        <w:rPr>
          <w:rStyle w:val="ae"/>
          <w:rtl/>
        </w:rPr>
        <w:t>)</w:t>
      </w:r>
      <w:r w:rsidRPr="008C3510">
        <w:rPr>
          <w:rFonts w:ascii="Traditional Arabic" w:hint="cs"/>
          <w:color w:val="auto"/>
          <w:rtl/>
          <w:lang w:eastAsia="en-US"/>
        </w:rPr>
        <w:t>.</w:t>
      </w:r>
    </w:p>
    <w:p w:rsidR="00AD5E4E" w:rsidRPr="00611222" w:rsidRDefault="000055CF" w:rsidP="00446859">
      <w:pPr>
        <w:widowControl/>
        <w:autoSpaceDE w:val="0"/>
        <w:autoSpaceDN w:val="0"/>
        <w:adjustRightInd w:val="0"/>
        <w:spacing w:after="12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9</w:t>
      </w:r>
      <w:r w:rsidR="00AD5E4E" w:rsidRPr="00611222">
        <w:rPr>
          <w:rFonts w:ascii="Traditional Arabic" w:hint="cs"/>
          <w:b/>
          <w:bCs/>
          <w:color w:val="auto"/>
          <w:rtl/>
          <w:lang w:eastAsia="en-US"/>
        </w:rPr>
        <w:t xml:space="preserve">- </w:t>
      </w:r>
      <w:r w:rsidR="006D24DD">
        <w:rPr>
          <w:rFonts w:ascii="Traditional Arabic" w:hint="cs"/>
          <w:color w:val="auto"/>
          <w:rtl/>
          <w:lang w:eastAsia="en-US"/>
        </w:rPr>
        <w:t>أنه</w:t>
      </w:r>
      <w:r w:rsidR="00C21014">
        <w:rPr>
          <w:rFonts w:ascii="Traditional Arabic" w:hint="cs"/>
          <w:color w:val="auto"/>
          <w:rtl/>
          <w:lang w:eastAsia="en-US"/>
        </w:rPr>
        <w:t xml:space="preserve"> مذهب جماعة من الصحابة والتابعين والفقهاء وبعضهم نقل إجماع</w:t>
      </w:r>
      <w:r w:rsidR="00AD5E4E" w:rsidRPr="00611222">
        <w:rPr>
          <w:rFonts w:ascii="Traditional Arabic" w:hint="cs"/>
          <w:color w:val="auto"/>
          <w:rtl/>
          <w:lang w:eastAsia="en-US"/>
        </w:rPr>
        <w:t xml:space="preserve"> العلماء على قتل الحية في الحل والحرم للحلال والمحرم</w:t>
      </w:r>
      <w:r w:rsidR="00AD5E4E" w:rsidRPr="00611222">
        <w:rPr>
          <w:rStyle w:val="ae"/>
          <w:rtl/>
        </w:rPr>
        <w:t>(</w:t>
      </w:r>
      <w:r w:rsidR="00AD5E4E" w:rsidRPr="00611222">
        <w:rPr>
          <w:rStyle w:val="ae"/>
          <w:rtl/>
        </w:rPr>
        <w:footnoteReference w:id="26"/>
      </w:r>
      <w:r w:rsidR="00AD5E4E" w:rsidRPr="00611222">
        <w:rPr>
          <w:rStyle w:val="ae"/>
          <w:rtl/>
        </w:rPr>
        <w:t>)</w:t>
      </w:r>
      <w:r w:rsidR="00AD5E4E" w:rsidRPr="00611222">
        <w:rPr>
          <w:rFonts w:ascii="Traditional Arabic" w:hint="cs"/>
          <w:color w:val="auto"/>
          <w:rtl/>
          <w:lang w:eastAsia="en-US"/>
        </w:rPr>
        <w:t>.</w:t>
      </w:r>
    </w:p>
    <w:sectPr w:rsidR="00AD5E4E" w:rsidRPr="00611222" w:rsidSect="00B946C8">
      <w:headerReference w:type="default" r:id="rId7"/>
      <w:footerReference w:type="default" r:id="rId8"/>
      <w:footnotePr>
        <w:numRestart w:val="eachPage"/>
      </w:footnotePr>
      <w:pgSz w:w="11906" w:h="16838"/>
      <w:pgMar w:top="1701" w:right="1985" w:bottom="1701" w:left="1701" w:header="709" w:footer="709" w:gutter="0"/>
      <w:pgNumType w:start="338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663" w:rsidRDefault="00235663" w:rsidP="00F0377D">
      <w:r>
        <w:separator/>
      </w:r>
    </w:p>
  </w:endnote>
  <w:endnote w:type="continuationSeparator" w:id="1">
    <w:p w:rsidR="00235663" w:rsidRDefault="00235663" w:rsidP="00F03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24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149720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DD44C3" w:rsidRDefault="00DD44C3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0A0F73" w:rsidRPr="00DD44C3">
          <w:rPr>
            <w:b/>
            <w:bCs/>
          </w:rPr>
          <w:fldChar w:fldCharType="begin"/>
        </w:r>
        <w:r w:rsidRPr="00DD44C3">
          <w:rPr>
            <w:b/>
            <w:bCs/>
          </w:rPr>
          <w:instrText xml:space="preserve"> PAGE    \* MERGEFORMAT </w:instrText>
        </w:r>
        <w:r w:rsidR="000A0F73" w:rsidRPr="00DD44C3">
          <w:rPr>
            <w:b/>
            <w:bCs/>
          </w:rPr>
          <w:fldChar w:fldCharType="separate"/>
        </w:r>
        <w:r w:rsidR="00B946C8" w:rsidRPr="00B946C8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341</w:t>
        </w:r>
        <w:r w:rsidR="000A0F73" w:rsidRPr="00DD44C3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DD44C3" w:rsidRDefault="00DD44C3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663" w:rsidRDefault="00235663" w:rsidP="005E6ED1">
      <w:pPr>
        <w:ind w:firstLine="0"/>
      </w:pPr>
      <w:r>
        <w:separator/>
      </w:r>
    </w:p>
  </w:footnote>
  <w:footnote w:type="continuationSeparator" w:id="1">
    <w:p w:rsidR="00235663" w:rsidRDefault="00235663" w:rsidP="005E6ED1">
      <w:pPr>
        <w:ind w:firstLine="0"/>
      </w:pPr>
      <w:r>
        <w:separator/>
      </w:r>
    </w:p>
  </w:footnote>
  <w:footnote w:id="2">
    <w:p w:rsidR="002203DA" w:rsidRPr="00BB0A6C" w:rsidRDefault="002203DA" w:rsidP="001130CA">
      <w:pPr>
        <w:pStyle w:val="af3"/>
        <w:rPr>
          <w:rFonts w:ascii="Tahoma" w:hAnsi="Tahoma"/>
          <w:color w:val="auto"/>
          <w:sz w:val="32"/>
          <w:szCs w:val="32"/>
        </w:rPr>
      </w:pPr>
      <w:r w:rsidRPr="001C050B">
        <w:rPr>
          <w:rFonts w:ascii="Tahoma" w:hAnsi="Tahoma"/>
          <w:color w:val="auto"/>
          <w:sz w:val="32"/>
          <w:szCs w:val="32"/>
          <w:rtl/>
        </w:rPr>
        <w:t>(</w:t>
      </w:r>
      <w:r w:rsidRPr="001C050B">
        <w:rPr>
          <w:rFonts w:ascii="Tahoma" w:hAnsi="Tahoma"/>
          <w:color w:val="auto"/>
          <w:sz w:val="32"/>
          <w:szCs w:val="32"/>
        </w:rPr>
        <w:footnoteRef/>
      </w:r>
      <w:r w:rsidRPr="001C050B">
        <w:rPr>
          <w:rFonts w:ascii="Tahoma" w:hAnsi="Tahoma"/>
          <w:color w:val="auto"/>
          <w:sz w:val="32"/>
          <w:szCs w:val="32"/>
          <w:rtl/>
        </w:rPr>
        <w:t>)</w:t>
      </w:r>
      <w:r w:rsidR="00D169F7" w:rsidRPr="001C050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color w:val="auto"/>
          <w:sz w:val="32"/>
          <w:szCs w:val="32"/>
          <w:rtl/>
        </w:rPr>
        <w:t>أجمع</w:t>
      </w:r>
      <w:r w:rsidRPr="001C050B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color w:val="auto"/>
          <w:sz w:val="32"/>
          <w:szCs w:val="32"/>
          <w:rtl/>
        </w:rPr>
        <w:t>العلماء</w:t>
      </w:r>
      <w:r w:rsidRPr="001C050B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color w:val="auto"/>
          <w:sz w:val="32"/>
          <w:szCs w:val="32"/>
          <w:rtl/>
        </w:rPr>
        <w:t>على</w:t>
      </w:r>
      <w:r w:rsidRPr="001C050B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color w:val="auto"/>
          <w:sz w:val="32"/>
          <w:szCs w:val="32"/>
          <w:rtl/>
        </w:rPr>
        <w:t>جواز</w:t>
      </w:r>
      <w:r w:rsidRPr="001C050B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color w:val="auto"/>
          <w:sz w:val="32"/>
          <w:szCs w:val="32"/>
          <w:rtl/>
        </w:rPr>
        <w:t>قتل</w:t>
      </w:r>
      <w:r w:rsidRPr="001C050B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color w:val="auto"/>
          <w:sz w:val="32"/>
          <w:szCs w:val="32"/>
          <w:rtl/>
        </w:rPr>
        <w:t>الحية</w:t>
      </w:r>
      <w:r w:rsidRPr="001C050B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E67BA1" w:rsidRPr="001C050B">
        <w:rPr>
          <w:rFonts w:ascii="Tahoma" w:hAnsi="Tahoma" w:hint="cs"/>
          <w:color w:val="auto"/>
          <w:sz w:val="32"/>
          <w:szCs w:val="32"/>
          <w:rtl/>
        </w:rPr>
        <w:t>في</w:t>
      </w:r>
      <w:r w:rsidRPr="001C050B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color w:val="auto"/>
          <w:sz w:val="32"/>
          <w:szCs w:val="32"/>
          <w:rtl/>
        </w:rPr>
        <w:t>الحل</w:t>
      </w:r>
      <w:r w:rsidRPr="001C050B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color w:val="auto"/>
          <w:sz w:val="32"/>
          <w:szCs w:val="32"/>
          <w:rtl/>
        </w:rPr>
        <w:t>والحرم</w:t>
      </w:r>
      <w:r w:rsidR="00005079" w:rsidRPr="001C050B">
        <w:rPr>
          <w:rFonts w:ascii="Tahoma" w:hAnsi="Tahoma" w:hint="cs"/>
          <w:color w:val="auto"/>
          <w:sz w:val="32"/>
          <w:szCs w:val="32"/>
          <w:rtl/>
        </w:rPr>
        <w:t xml:space="preserve"> وأ</w:t>
      </w:r>
      <w:r w:rsidR="00DF13C7" w:rsidRPr="001C050B">
        <w:rPr>
          <w:rFonts w:ascii="Tahoma" w:hAnsi="Tahoma" w:hint="cs"/>
          <w:color w:val="auto"/>
          <w:sz w:val="32"/>
          <w:szCs w:val="32"/>
          <w:rtl/>
        </w:rPr>
        <w:t>جمعوا على أ</w:t>
      </w:r>
      <w:r w:rsidR="00D169F7" w:rsidRPr="001C050B">
        <w:rPr>
          <w:rFonts w:ascii="Tahoma" w:hAnsi="Tahoma" w:hint="cs"/>
          <w:color w:val="auto"/>
          <w:sz w:val="32"/>
          <w:szCs w:val="32"/>
          <w:rtl/>
        </w:rPr>
        <w:t>نه لا شيء عليه في قتل الحية</w:t>
      </w:r>
      <w:r w:rsidR="00005079" w:rsidRPr="001C050B">
        <w:rPr>
          <w:rFonts w:ascii="Tahoma" w:hAnsi="Tahoma" w:hint="cs"/>
          <w:color w:val="auto"/>
          <w:sz w:val="32"/>
          <w:szCs w:val="32"/>
          <w:rtl/>
        </w:rPr>
        <w:t>.</w:t>
      </w:r>
      <w:r w:rsidR="00B56C7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05079" w:rsidRPr="001C050B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B56C7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C050B">
        <w:rPr>
          <w:rFonts w:ascii="Tahoma" w:hAnsi="Tahoma" w:hint="cs"/>
          <w:color w:val="auto"/>
          <w:sz w:val="32"/>
          <w:szCs w:val="32"/>
          <w:rtl/>
        </w:rPr>
        <w:t xml:space="preserve">شرح البخاري لابن بطال </w:t>
      </w:r>
      <w:r w:rsidR="00EA5EF5" w:rsidRPr="001C050B">
        <w:rPr>
          <w:rFonts w:ascii="Tahoma" w:hAnsi="Tahoma" w:hint="cs"/>
          <w:color w:val="auto"/>
          <w:sz w:val="32"/>
          <w:szCs w:val="32"/>
          <w:rtl/>
        </w:rPr>
        <w:t>(</w:t>
      </w:r>
      <w:r w:rsidRPr="001C050B">
        <w:rPr>
          <w:rFonts w:ascii="Tahoma" w:hAnsi="Tahoma" w:hint="cs"/>
          <w:color w:val="auto"/>
          <w:sz w:val="32"/>
          <w:szCs w:val="32"/>
          <w:rtl/>
        </w:rPr>
        <w:t>4/493)</w:t>
      </w:r>
      <w:r w:rsidR="00D169F7" w:rsidRPr="001C050B">
        <w:rPr>
          <w:rFonts w:ascii="Tahoma" w:hAnsi="Tahoma" w:hint="cs"/>
          <w:color w:val="auto"/>
          <w:sz w:val="32"/>
          <w:szCs w:val="32"/>
          <w:rtl/>
        </w:rPr>
        <w:t>,</w:t>
      </w:r>
      <w:r w:rsidR="00B56C7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169F7" w:rsidRPr="001C050B">
        <w:rPr>
          <w:rFonts w:ascii="Tahoma" w:hAnsi="Tahoma" w:hint="cs"/>
          <w:color w:val="auto"/>
          <w:sz w:val="32"/>
          <w:szCs w:val="32"/>
          <w:rtl/>
        </w:rPr>
        <w:t>بداية المجتهد</w:t>
      </w:r>
      <w:r w:rsidR="00B56C7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A069A" w:rsidRPr="001C050B">
        <w:rPr>
          <w:rFonts w:ascii="Tahoma" w:hAnsi="Tahoma" w:hint="cs"/>
          <w:color w:val="auto"/>
          <w:sz w:val="32"/>
          <w:szCs w:val="32"/>
          <w:rtl/>
        </w:rPr>
        <w:t>(3/374)</w:t>
      </w:r>
      <w:r w:rsidR="00D169F7" w:rsidRPr="001C050B">
        <w:rPr>
          <w:rFonts w:ascii="Tahoma" w:hAnsi="Tahoma" w:hint="cs"/>
          <w:color w:val="auto"/>
          <w:sz w:val="32"/>
          <w:szCs w:val="32"/>
          <w:rtl/>
        </w:rPr>
        <w:t>,</w:t>
      </w:r>
      <w:r w:rsidR="00B56C7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169F7" w:rsidRPr="001C050B">
        <w:rPr>
          <w:rFonts w:ascii="Tahoma" w:hAnsi="Tahoma" w:hint="cs"/>
          <w:color w:val="auto"/>
          <w:sz w:val="32"/>
          <w:szCs w:val="32"/>
          <w:rtl/>
        </w:rPr>
        <w:t>المجموع</w:t>
      </w:r>
      <w:r w:rsidR="00B56C7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169F7" w:rsidRPr="001C050B">
        <w:rPr>
          <w:rFonts w:ascii="Tahoma" w:hAnsi="Tahoma" w:hint="cs"/>
          <w:color w:val="auto"/>
          <w:sz w:val="32"/>
          <w:szCs w:val="32"/>
          <w:rtl/>
        </w:rPr>
        <w:t>(7/334)</w:t>
      </w:r>
      <w:r w:rsidR="008F06A2">
        <w:rPr>
          <w:rFonts w:ascii="Tahoma" w:hAnsi="Tahoma" w:hint="cs"/>
          <w:color w:val="auto"/>
          <w:sz w:val="32"/>
          <w:szCs w:val="32"/>
          <w:rtl/>
        </w:rPr>
        <w:t>, فتح الباري (4/41).</w:t>
      </w:r>
    </w:p>
  </w:footnote>
  <w:footnote w:id="3">
    <w:p w:rsidR="008C2C39" w:rsidRDefault="00C02A98" w:rsidP="00C02A98">
      <w:pPr>
        <w:pStyle w:val="af3"/>
        <w:rPr>
          <w:rFonts w:ascii="Traditional Arabic"/>
          <w:sz w:val="32"/>
          <w:szCs w:val="32"/>
          <w:rtl/>
          <w:lang w:eastAsia="en-US"/>
        </w:rPr>
      </w:pPr>
      <w:r w:rsidRPr="001130CA">
        <w:rPr>
          <w:rFonts w:ascii="Tahoma" w:hAnsi="Tahoma"/>
          <w:sz w:val="32"/>
          <w:szCs w:val="32"/>
          <w:rtl/>
        </w:rPr>
        <w:t>(</w:t>
      </w:r>
      <w:r w:rsidRPr="001130C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130CA">
        <w:rPr>
          <w:rFonts w:ascii="Tahoma" w:hAnsi="Tahoma"/>
          <w:sz w:val="32"/>
          <w:szCs w:val="32"/>
          <w:rtl/>
        </w:rPr>
        <w:t>)</w:t>
      </w:r>
      <w:r w:rsidR="001130CA" w:rsidRPr="001130CA">
        <w:rPr>
          <w:rFonts w:ascii="Traditional Arabic" w:hint="cs"/>
          <w:sz w:val="32"/>
          <w:szCs w:val="32"/>
          <w:rtl/>
          <w:lang w:eastAsia="en-US"/>
        </w:rPr>
        <w:t xml:space="preserve"> نقل عدم </w:t>
      </w:r>
      <w:r w:rsidR="002D630B">
        <w:rPr>
          <w:rFonts w:ascii="Traditional Arabic" w:hint="cs"/>
          <w:sz w:val="32"/>
          <w:szCs w:val="32"/>
          <w:rtl/>
          <w:lang w:eastAsia="en-US"/>
        </w:rPr>
        <w:t>جواز قتلها</w:t>
      </w:r>
      <w:r w:rsidR="001130CA" w:rsidRPr="001130CA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2D630B">
        <w:rPr>
          <w:rFonts w:ascii="Traditional Arabic" w:hint="cs"/>
          <w:sz w:val="32"/>
          <w:szCs w:val="32"/>
          <w:rtl/>
          <w:lang w:eastAsia="en-US"/>
        </w:rPr>
        <w:t xml:space="preserve">عن </w:t>
      </w:r>
      <w:r w:rsidR="001130CA" w:rsidRPr="001130CA">
        <w:rPr>
          <w:rFonts w:ascii="Traditional Arabic" w:hint="eastAsia"/>
          <w:sz w:val="32"/>
          <w:szCs w:val="32"/>
          <w:rtl/>
          <w:lang w:eastAsia="en-US"/>
        </w:rPr>
        <w:t>الحكم</w:t>
      </w:r>
      <w:r w:rsidR="001130CA" w:rsidRPr="001130CA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130CA" w:rsidRPr="001130CA">
        <w:rPr>
          <w:rFonts w:ascii="Traditional Arabic" w:hint="cs"/>
          <w:sz w:val="32"/>
          <w:szCs w:val="32"/>
          <w:rtl/>
          <w:lang w:eastAsia="en-US"/>
        </w:rPr>
        <w:t xml:space="preserve">, </w:t>
      </w:r>
      <w:r w:rsidR="001130CA" w:rsidRPr="001130CA">
        <w:rPr>
          <w:rFonts w:ascii="Traditional Arabic" w:hint="eastAsia"/>
          <w:sz w:val="32"/>
          <w:szCs w:val="32"/>
          <w:rtl/>
          <w:lang w:eastAsia="en-US"/>
        </w:rPr>
        <w:t>وحماد</w:t>
      </w:r>
      <w:r w:rsidR="001130CA" w:rsidRPr="001130CA">
        <w:rPr>
          <w:rFonts w:ascii="Traditional Arabic" w:hint="cs"/>
          <w:sz w:val="32"/>
          <w:szCs w:val="32"/>
          <w:rtl/>
          <w:lang w:eastAsia="en-US"/>
        </w:rPr>
        <w:t>, والطحاوي,</w:t>
      </w:r>
      <w:r w:rsidR="001130CA" w:rsidRPr="001130CA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130CA" w:rsidRPr="001130CA">
        <w:rPr>
          <w:rFonts w:ascii="Traditional Arabic" w:hint="eastAsia"/>
          <w:sz w:val="32"/>
          <w:szCs w:val="32"/>
          <w:rtl/>
          <w:lang w:eastAsia="en-US"/>
        </w:rPr>
        <w:t>و</w:t>
      </w:r>
      <w:r w:rsidR="001130CA" w:rsidRPr="001130CA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130CA" w:rsidRPr="001130CA">
        <w:rPr>
          <w:rFonts w:ascii="Traditional Arabic" w:hint="eastAsia"/>
          <w:sz w:val="32"/>
          <w:szCs w:val="32"/>
          <w:rtl/>
          <w:lang w:eastAsia="en-US"/>
        </w:rPr>
        <w:t>عند</w:t>
      </w:r>
      <w:r w:rsidR="001130CA" w:rsidRPr="001130CA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130CA" w:rsidRPr="001130CA">
        <w:rPr>
          <w:rFonts w:ascii="Traditional Arabic" w:hint="eastAsia"/>
          <w:sz w:val="32"/>
          <w:szCs w:val="32"/>
          <w:rtl/>
          <w:lang w:eastAsia="en-US"/>
        </w:rPr>
        <w:t>المالكية</w:t>
      </w:r>
      <w:r w:rsidR="001130CA" w:rsidRPr="001130CA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130CA" w:rsidRPr="001130CA">
        <w:rPr>
          <w:rFonts w:ascii="Traditional Arabic" w:hint="cs"/>
          <w:sz w:val="32"/>
          <w:szCs w:val="32"/>
          <w:rtl/>
          <w:lang w:eastAsia="en-US"/>
        </w:rPr>
        <w:t xml:space="preserve">ما صغر منها ممّن </w:t>
      </w:r>
      <w:r w:rsidR="001130CA" w:rsidRPr="001130CA">
        <w:rPr>
          <w:rFonts w:ascii="Traditional Arabic" w:hint="eastAsia"/>
          <w:sz w:val="32"/>
          <w:szCs w:val="32"/>
          <w:rtl/>
          <w:lang w:eastAsia="en-US"/>
        </w:rPr>
        <w:t>لا</w:t>
      </w:r>
      <w:r w:rsidR="001130CA" w:rsidRPr="001130CA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130CA" w:rsidRPr="001130CA">
        <w:rPr>
          <w:rFonts w:ascii="Traditional Arabic" w:hint="eastAsia"/>
          <w:sz w:val="32"/>
          <w:szCs w:val="32"/>
          <w:rtl/>
          <w:lang w:eastAsia="en-US"/>
        </w:rPr>
        <w:t>يتمكن</w:t>
      </w:r>
      <w:r w:rsidR="001130CA" w:rsidRPr="001130CA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130CA" w:rsidRPr="001130CA">
        <w:rPr>
          <w:rFonts w:ascii="Traditional Arabic" w:hint="eastAsia"/>
          <w:sz w:val="32"/>
          <w:szCs w:val="32"/>
          <w:rtl/>
          <w:lang w:eastAsia="en-US"/>
        </w:rPr>
        <w:t>من</w:t>
      </w:r>
      <w:r w:rsidR="001130CA" w:rsidRPr="001130CA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130CA" w:rsidRPr="001130CA">
        <w:rPr>
          <w:rFonts w:ascii="Traditional Arabic" w:hint="eastAsia"/>
          <w:sz w:val="32"/>
          <w:szCs w:val="32"/>
          <w:rtl/>
          <w:lang w:eastAsia="en-US"/>
        </w:rPr>
        <w:t>الأذى</w:t>
      </w:r>
      <w:r w:rsidR="002D630B">
        <w:rPr>
          <w:rFonts w:ascii="Traditional Arabic" w:hint="cs"/>
          <w:sz w:val="32"/>
          <w:szCs w:val="32"/>
          <w:rtl/>
          <w:lang w:eastAsia="en-US"/>
        </w:rPr>
        <w:t>, علّلوا:</w:t>
      </w:r>
      <w:r w:rsidR="001130CA" w:rsidRPr="001130CA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</w:t>
      </w:r>
      <w:r w:rsidR="002D630B">
        <w:rPr>
          <w:rFonts w:ascii="Traditional Arabic" w:hint="cs"/>
          <w:color w:val="auto"/>
          <w:sz w:val="32"/>
          <w:szCs w:val="32"/>
          <w:rtl/>
          <w:lang w:eastAsia="en-US"/>
        </w:rPr>
        <w:t>(</w:t>
      </w:r>
      <w:r w:rsidR="001130CA" w:rsidRPr="001130CA">
        <w:rPr>
          <w:rFonts w:ascii="Traditional Arabic" w:hint="eastAsia"/>
          <w:color w:val="auto"/>
          <w:sz w:val="32"/>
          <w:szCs w:val="32"/>
          <w:rtl/>
          <w:lang w:eastAsia="en-US"/>
        </w:rPr>
        <w:t>أنها</w:t>
      </w:r>
      <w:r w:rsidR="001130CA" w:rsidRPr="001130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130CA" w:rsidRPr="001130CA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1130CA" w:rsidRPr="001130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130CA" w:rsidRPr="001130CA">
        <w:rPr>
          <w:rFonts w:ascii="Traditional Arabic" w:hint="eastAsia"/>
          <w:color w:val="auto"/>
          <w:sz w:val="32"/>
          <w:szCs w:val="32"/>
          <w:rtl/>
          <w:lang w:eastAsia="en-US"/>
        </w:rPr>
        <w:t>هوام</w:t>
      </w:r>
      <w:r w:rsidR="001130CA" w:rsidRPr="001130C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الأرض </w:t>
      </w:r>
      <w:r w:rsidR="001130CA" w:rsidRPr="001130CA">
        <w:rPr>
          <w:rFonts w:ascii="Traditional Arabic" w:hint="eastAsia"/>
          <w:color w:val="auto"/>
          <w:sz w:val="32"/>
          <w:szCs w:val="32"/>
          <w:rtl/>
          <w:lang w:eastAsia="en-US"/>
        </w:rPr>
        <w:t>فيلزم</w:t>
      </w:r>
      <w:r w:rsidR="001130CA" w:rsidRPr="001130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130CA" w:rsidRPr="001130CA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1130CA" w:rsidRPr="001130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130CA" w:rsidRPr="001130CA">
        <w:rPr>
          <w:rFonts w:ascii="Traditional Arabic" w:hint="eastAsia"/>
          <w:color w:val="auto"/>
          <w:sz w:val="32"/>
          <w:szCs w:val="32"/>
          <w:rtl/>
          <w:lang w:eastAsia="en-US"/>
        </w:rPr>
        <w:t>أباح</w:t>
      </w:r>
      <w:r w:rsidR="001130CA" w:rsidRPr="001130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130CA" w:rsidRPr="001130CA">
        <w:rPr>
          <w:rFonts w:ascii="Traditional Arabic" w:hint="eastAsia"/>
          <w:color w:val="auto"/>
          <w:sz w:val="32"/>
          <w:szCs w:val="32"/>
          <w:rtl/>
          <w:lang w:eastAsia="en-US"/>
        </w:rPr>
        <w:t>قتله</w:t>
      </w:r>
      <w:r w:rsidR="001130CA" w:rsidRPr="001130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130CA" w:rsidRPr="001130CA">
        <w:rPr>
          <w:rFonts w:ascii="Traditional Arabic" w:hint="eastAsia"/>
          <w:color w:val="auto"/>
          <w:sz w:val="32"/>
          <w:szCs w:val="32"/>
          <w:rtl/>
          <w:lang w:eastAsia="en-US"/>
        </w:rPr>
        <w:t>مثل</w:t>
      </w:r>
      <w:r w:rsidR="001130CA" w:rsidRPr="001130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130CA" w:rsidRPr="001130CA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="001130CA" w:rsidRPr="001130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130CA" w:rsidRPr="001130CA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1130CA" w:rsidRPr="001130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130CA" w:rsidRPr="001130CA">
        <w:rPr>
          <w:rFonts w:ascii="Traditional Arabic" w:hint="eastAsia"/>
          <w:color w:val="auto"/>
          <w:sz w:val="32"/>
          <w:szCs w:val="32"/>
          <w:rtl/>
          <w:lang w:eastAsia="en-US"/>
        </w:rPr>
        <w:t>سائر</w:t>
      </w:r>
      <w:r w:rsidR="001130CA" w:rsidRPr="001130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130CA" w:rsidRPr="001130CA">
        <w:rPr>
          <w:rFonts w:ascii="Traditional Arabic" w:hint="eastAsia"/>
          <w:color w:val="auto"/>
          <w:sz w:val="32"/>
          <w:szCs w:val="32"/>
          <w:rtl/>
          <w:lang w:eastAsia="en-US"/>
        </w:rPr>
        <w:t>الهوام</w:t>
      </w:r>
      <w:r w:rsidR="002D630B">
        <w:rPr>
          <w:rFonts w:ascii="Traditional Arabic" w:hint="cs"/>
          <w:color w:val="auto"/>
          <w:sz w:val="32"/>
          <w:szCs w:val="32"/>
          <w:rtl/>
          <w:lang w:eastAsia="en-US"/>
        </w:rPr>
        <w:t>)</w:t>
      </w:r>
      <w:r w:rsidR="001130CA" w:rsidRPr="001130CA">
        <w:rPr>
          <w:rFonts w:ascii="Traditional Arabic" w:hint="cs"/>
          <w:sz w:val="32"/>
          <w:szCs w:val="32"/>
          <w:rtl/>
          <w:lang w:eastAsia="en-US"/>
        </w:rPr>
        <w:t>.</w:t>
      </w:r>
    </w:p>
    <w:p w:rsidR="00C02A98" w:rsidRPr="001130CA" w:rsidRDefault="001130CA" w:rsidP="008C2C39">
      <w:pPr>
        <w:pStyle w:val="af3"/>
        <w:ind w:hanging="31"/>
        <w:rPr>
          <w:rFonts w:ascii="Tahoma" w:hAnsi="Tahoma"/>
          <w:sz w:val="32"/>
          <w:szCs w:val="32"/>
        </w:rPr>
      </w:pPr>
      <w:r w:rsidRPr="001130CA">
        <w:rPr>
          <w:rFonts w:ascii="Traditional Arabic" w:hint="cs"/>
          <w:sz w:val="32"/>
          <w:szCs w:val="32"/>
          <w:rtl/>
          <w:lang w:eastAsia="en-US"/>
        </w:rPr>
        <w:t>انظر:</w:t>
      </w:r>
      <w:r w:rsidRPr="001130CA">
        <w:rPr>
          <w:rFonts w:ascii="Tahoma" w:hAnsi="Tahoma" w:hint="cs"/>
          <w:color w:val="auto"/>
          <w:sz w:val="32"/>
          <w:szCs w:val="32"/>
          <w:rtl/>
        </w:rPr>
        <w:t xml:space="preserve"> التمهيد لابن عبد البر(3/170), فتح الباري (4/39),</w:t>
      </w:r>
      <w:r w:rsidRPr="001130CA">
        <w:rPr>
          <w:rFonts w:ascii="Tahoma" w:hAnsi="Tahoma" w:hint="cs"/>
          <w:sz w:val="32"/>
          <w:szCs w:val="32"/>
          <w:rtl/>
        </w:rPr>
        <w:t xml:space="preserve"> المحلى (7/239).</w:t>
      </w:r>
    </w:p>
  </w:footnote>
  <w:footnote w:id="4">
    <w:p w:rsidR="00F0377D" w:rsidRPr="00FF313A" w:rsidRDefault="00F0377D" w:rsidP="00C238F8">
      <w:pPr>
        <w:pStyle w:val="af3"/>
        <w:rPr>
          <w:rFonts w:ascii="Tahoma" w:hAnsi="Tahoma"/>
          <w:color w:val="auto"/>
          <w:spacing w:val="-6"/>
          <w:sz w:val="32"/>
          <w:szCs w:val="32"/>
        </w:rPr>
      </w:pPr>
      <w:r w:rsidRPr="00FF313A">
        <w:rPr>
          <w:rFonts w:ascii="Tahoma" w:hAnsi="Tahoma"/>
          <w:color w:val="auto"/>
          <w:spacing w:val="-6"/>
          <w:sz w:val="32"/>
          <w:szCs w:val="32"/>
          <w:rtl/>
        </w:rPr>
        <w:t>(</w:t>
      </w:r>
      <w:r w:rsidRPr="00FF313A">
        <w:rPr>
          <w:spacing w:val="-6"/>
          <w:sz w:val="32"/>
          <w:szCs w:val="32"/>
        </w:rPr>
        <w:footnoteRef/>
      </w:r>
      <w:r w:rsidRPr="00FF313A">
        <w:rPr>
          <w:rFonts w:ascii="Tahoma" w:hAnsi="Tahoma"/>
          <w:color w:val="auto"/>
          <w:spacing w:val="-6"/>
          <w:sz w:val="32"/>
          <w:szCs w:val="32"/>
          <w:rtl/>
        </w:rPr>
        <w:t xml:space="preserve">) </w:t>
      </w:r>
      <w:r w:rsidR="000B1934" w:rsidRPr="00FF313A">
        <w:rPr>
          <w:rFonts w:ascii="Tahoma" w:hAnsi="Tahoma" w:hint="cs"/>
          <w:color w:val="auto"/>
          <w:spacing w:val="-6"/>
          <w:sz w:val="32"/>
          <w:szCs w:val="32"/>
          <w:rtl/>
        </w:rPr>
        <w:t>نقل</w:t>
      </w:r>
      <w:r w:rsidR="00A4396B" w:rsidRPr="00FF313A">
        <w:rPr>
          <w:rFonts w:ascii="Tahoma" w:hAnsi="Tahoma" w:hint="cs"/>
          <w:color w:val="auto"/>
          <w:spacing w:val="-6"/>
          <w:sz w:val="32"/>
          <w:szCs w:val="32"/>
          <w:rtl/>
        </w:rPr>
        <w:t>ه</w:t>
      </w:r>
      <w:r w:rsidR="000B1934" w:rsidRPr="00FF313A">
        <w:rPr>
          <w:rFonts w:ascii="Tahoma" w:hAnsi="Tahoma" w:hint="cs"/>
          <w:color w:val="auto"/>
          <w:spacing w:val="-6"/>
          <w:sz w:val="32"/>
          <w:szCs w:val="32"/>
          <w:rtl/>
        </w:rPr>
        <w:t xml:space="preserve"> عنه</w:t>
      </w:r>
      <w:r w:rsidR="000B1FE6" w:rsidRPr="00FF313A">
        <w:rPr>
          <w:rFonts w:ascii="Tahoma" w:hAnsi="Tahoma" w:hint="cs"/>
          <w:color w:val="auto"/>
          <w:spacing w:val="-6"/>
          <w:sz w:val="32"/>
          <w:szCs w:val="32"/>
          <w:rtl/>
        </w:rPr>
        <w:t xml:space="preserve"> ا</w:t>
      </w:r>
      <w:r w:rsidR="00C238F8" w:rsidRPr="00FF313A">
        <w:rPr>
          <w:rFonts w:ascii="Tahoma" w:hAnsi="Tahoma" w:hint="cs"/>
          <w:color w:val="auto"/>
          <w:spacing w:val="-6"/>
          <w:sz w:val="32"/>
          <w:szCs w:val="32"/>
          <w:rtl/>
        </w:rPr>
        <w:t>بن المنذر</w:t>
      </w:r>
      <w:r w:rsidR="000B1934" w:rsidRPr="00FF313A">
        <w:rPr>
          <w:rFonts w:ascii="Tahoma" w:hAnsi="Tahoma" w:hint="cs"/>
          <w:color w:val="auto"/>
          <w:spacing w:val="-6"/>
          <w:sz w:val="32"/>
          <w:szCs w:val="32"/>
          <w:rtl/>
        </w:rPr>
        <w:t>,</w:t>
      </w:r>
      <w:r w:rsidR="00B56C75" w:rsidRPr="00FF313A">
        <w:rPr>
          <w:rFonts w:ascii="Tahoma" w:hAnsi="Tahoma" w:hint="cs"/>
          <w:color w:val="auto"/>
          <w:spacing w:val="-6"/>
          <w:sz w:val="32"/>
          <w:szCs w:val="32"/>
          <w:rtl/>
        </w:rPr>
        <w:t xml:space="preserve"> </w:t>
      </w:r>
      <w:r w:rsidR="000B1934" w:rsidRPr="00FF313A">
        <w:rPr>
          <w:rFonts w:ascii="Tahoma" w:hAnsi="Tahoma" w:hint="cs"/>
          <w:color w:val="auto"/>
          <w:spacing w:val="-6"/>
          <w:sz w:val="32"/>
          <w:szCs w:val="32"/>
          <w:rtl/>
        </w:rPr>
        <w:t>و</w:t>
      </w:r>
      <w:r w:rsidR="0090016A" w:rsidRPr="00FF313A">
        <w:rPr>
          <w:rFonts w:ascii="Tahoma" w:hAnsi="Tahoma" w:hint="cs"/>
          <w:color w:val="auto"/>
          <w:spacing w:val="-6"/>
          <w:sz w:val="32"/>
          <w:szCs w:val="32"/>
          <w:rtl/>
        </w:rPr>
        <w:t>ابن عبد البر,</w:t>
      </w:r>
      <w:r w:rsidR="00B56C75" w:rsidRPr="00FF313A">
        <w:rPr>
          <w:rFonts w:ascii="Tahoma" w:hAnsi="Tahoma" w:hint="cs"/>
          <w:color w:val="auto"/>
          <w:spacing w:val="-6"/>
          <w:sz w:val="32"/>
          <w:szCs w:val="32"/>
          <w:rtl/>
        </w:rPr>
        <w:t xml:space="preserve"> </w:t>
      </w:r>
      <w:r w:rsidR="0090016A" w:rsidRPr="00FF313A">
        <w:rPr>
          <w:rFonts w:ascii="Tahoma" w:hAnsi="Tahoma" w:hint="cs"/>
          <w:color w:val="auto"/>
          <w:spacing w:val="-6"/>
          <w:sz w:val="32"/>
          <w:szCs w:val="32"/>
          <w:rtl/>
        </w:rPr>
        <w:t>انظر:</w:t>
      </w:r>
      <w:r w:rsidR="00B56C75" w:rsidRPr="00FF313A">
        <w:rPr>
          <w:rFonts w:ascii="Tahoma" w:hAnsi="Tahoma" w:hint="cs"/>
          <w:color w:val="auto"/>
          <w:spacing w:val="-6"/>
          <w:sz w:val="32"/>
          <w:szCs w:val="32"/>
          <w:rtl/>
        </w:rPr>
        <w:t xml:space="preserve"> </w:t>
      </w:r>
      <w:r w:rsidR="00C238F8" w:rsidRPr="00FF313A">
        <w:rPr>
          <w:rFonts w:ascii="Tahoma" w:hAnsi="Tahoma" w:hint="cs"/>
          <w:color w:val="auto"/>
          <w:spacing w:val="-6"/>
          <w:sz w:val="32"/>
          <w:szCs w:val="32"/>
          <w:rtl/>
        </w:rPr>
        <w:t>الإشراف لابن المنذر (3/253)</w:t>
      </w:r>
      <w:r w:rsidR="007414C2" w:rsidRPr="00FF313A">
        <w:rPr>
          <w:rFonts w:ascii="Tahoma" w:hAnsi="Tahoma" w:hint="cs"/>
          <w:color w:val="auto"/>
          <w:spacing w:val="-6"/>
          <w:sz w:val="32"/>
          <w:szCs w:val="32"/>
          <w:rtl/>
        </w:rPr>
        <w:t>,</w:t>
      </w:r>
      <w:r w:rsidR="00B56C75" w:rsidRPr="00FF313A">
        <w:rPr>
          <w:rFonts w:ascii="Tahoma" w:hAnsi="Tahoma" w:hint="cs"/>
          <w:color w:val="auto"/>
          <w:spacing w:val="-6"/>
          <w:sz w:val="32"/>
          <w:szCs w:val="32"/>
          <w:rtl/>
        </w:rPr>
        <w:t xml:space="preserve"> </w:t>
      </w:r>
      <w:r w:rsidR="00FF313A">
        <w:rPr>
          <w:rFonts w:ascii="Tahoma" w:hAnsi="Tahoma" w:hint="cs"/>
          <w:color w:val="auto"/>
          <w:spacing w:val="-6"/>
          <w:sz w:val="32"/>
          <w:szCs w:val="32"/>
          <w:rtl/>
        </w:rPr>
        <w:t>التمهيد</w:t>
      </w:r>
      <w:r w:rsidR="00EA5EF5" w:rsidRPr="00FF313A">
        <w:rPr>
          <w:rFonts w:ascii="Tahoma" w:hAnsi="Tahoma" w:hint="cs"/>
          <w:color w:val="auto"/>
          <w:spacing w:val="-6"/>
          <w:sz w:val="32"/>
          <w:szCs w:val="32"/>
          <w:rtl/>
        </w:rPr>
        <w:t>(</w:t>
      </w:r>
      <w:r w:rsidRPr="00FF313A">
        <w:rPr>
          <w:rFonts w:ascii="Tahoma" w:hAnsi="Tahoma" w:hint="cs"/>
          <w:color w:val="auto"/>
          <w:spacing w:val="-6"/>
          <w:sz w:val="32"/>
          <w:szCs w:val="32"/>
          <w:rtl/>
        </w:rPr>
        <w:t>15/155).</w:t>
      </w:r>
    </w:p>
  </w:footnote>
  <w:footnote w:id="5">
    <w:p w:rsidR="00CF782A" w:rsidRPr="001C050B" w:rsidRDefault="00CF782A" w:rsidP="00C238F8">
      <w:pPr>
        <w:pStyle w:val="af3"/>
        <w:rPr>
          <w:rFonts w:ascii="Tahoma" w:hAnsi="Tahoma"/>
          <w:color w:val="auto"/>
          <w:sz w:val="32"/>
          <w:szCs w:val="32"/>
        </w:rPr>
      </w:pPr>
      <w:r w:rsidRPr="001C050B">
        <w:rPr>
          <w:rFonts w:ascii="Tahoma" w:hAnsi="Tahoma"/>
          <w:color w:val="auto"/>
          <w:sz w:val="32"/>
          <w:szCs w:val="32"/>
          <w:rtl/>
        </w:rPr>
        <w:t>(</w:t>
      </w:r>
      <w:r w:rsidRPr="001C050B">
        <w:rPr>
          <w:color w:val="auto"/>
          <w:sz w:val="32"/>
          <w:szCs w:val="32"/>
        </w:rPr>
        <w:footnoteRef/>
      </w:r>
      <w:r w:rsidRPr="001C050B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3143A5" w:rsidRPr="001C050B">
        <w:rPr>
          <w:rFonts w:ascii="Tahoma" w:hAnsi="Tahoma" w:hint="cs"/>
          <w:color w:val="auto"/>
          <w:sz w:val="32"/>
          <w:szCs w:val="32"/>
          <w:rtl/>
        </w:rPr>
        <w:t>انظر</w:t>
      </w:r>
      <w:r w:rsidR="00D70248">
        <w:rPr>
          <w:rFonts w:ascii="Tahoma" w:hAnsi="Tahoma" w:hint="cs"/>
          <w:color w:val="auto"/>
          <w:sz w:val="32"/>
          <w:szCs w:val="32"/>
          <w:rtl/>
        </w:rPr>
        <w:t xml:space="preserve"> أقوالهم في</w:t>
      </w:r>
      <w:r w:rsidR="003143A5" w:rsidRPr="001C050B">
        <w:rPr>
          <w:rFonts w:ascii="Tahoma" w:hAnsi="Tahoma" w:hint="cs"/>
          <w:color w:val="auto"/>
          <w:sz w:val="32"/>
          <w:szCs w:val="32"/>
          <w:rtl/>
        </w:rPr>
        <w:t>:</w:t>
      </w:r>
      <w:r w:rsidR="00C238F8">
        <w:rPr>
          <w:rFonts w:ascii="Tahoma" w:hAnsi="Tahoma" w:hint="cs"/>
          <w:color w:val="auto"/>
          <w:sz w:val="32"/>
          <w:szCs w:val="32"/>
          <w:rtl/>
        </w:rPr>
        <w:t xml:space="preserve"> الإشراف</w:t>
      </w:r>
      <w:r w:rsidR="00111447">
        <w:rPr>
          <w:rFonts w:ascii="Tahoma" w:hAnsi="Tahoma" w:hint="cs"/>
          <w:color w:val="auto"/>
          <w:sz w:val="32"/>
          <w:szCs w:val="32"/>
          <w:rtl/>
        </w:rPr>
        <w:t xml:space="preserve"> لابن المنذر</w:t>
      </w:r>
      <w:r w:rsidR="00B67D1C">
        <w:rPr>
          <w:rFonts w:ascii="Tahoma" w:hAnsi="Tahoma" w:hint="cs"/>
          <w:color w:val="auto"/>
          <w:sz w:val="32"/>
          <w:szCs w:val="32"/>
          <w:rtl/>
        </w:rPr>
        <w:t xml:space="preserve"> (3/253)</w:t>
      </w:r>
      <w:r w:rsidR="003143A5" w:rsidRPr="001C050B">
        <w:rPr>
          <w:rFonts w:ascii="Tahoma" w:hAnsi="Tahoma" w:hint="cs"/>
          <w:color w:val="auto"/>
          <w:sz w:val="32"/>
          <w:szCs w:val="32"/>
          <w:rtl/>
        </w:rPr>
        <w:t>,</w:t>
      </w:r>
      <w:r w:rsidR="00B56C7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203DA" w:rsidRPr="001C050B">
        <w:rPr>
          <w:rFonts w:ascii="Tahoma" w:hAnsi="Tahoma" w:hint="cs"/>
          <w:color w:val="auto"/>
          <w:sz w:val="32"/>
          <w:szCs w:val="32"/>
          <w:rtl/>
        </w:rPr>
        <w:t xml:space="preserve">التمهيد </w:t>
      </w:r>
      <w:r w:rsidR="00EA5EF5" w:rsidRPr="001C050B">
        <w:rPr>
          <w:rFonts w:ascii="Tahoma" w:hAnsi="Tahoma" w:hint="cs"/>
          <w:color w:val="auto"/>
          <w:sz w:val="32"/>
          <w:szCs w:val="32"/>
          <w:rtl/>
        </w:rPr>
        <w:t>(</w:t>
      </w:r>
      <w:r w:rsidR="002203DA" w:rsidRPr="001C050B">
        <w:rPr>
          <w:rFonts w:ascii="Tahoma" w:hAnsi="Tahoma" w:hint="cs"/>
          <w:color w:val="auto"/>
          <w:sz w:val="32"/>
          <w:szCs w:val="32"/>
          <w:rtl/>
        </w:rPr>
        <w:t>15/174).</w:t>
      </w:r>
    </w:p>
  </w:footnote>
  <w:footnote w:id="6">
    <w:p w:rsidR="00125634" w:rsidRPr="001C050B" w:rsidRDefault="00125634" w:rsidP="000F04BE">
      <w:pPr>
        <w:pStyle w:val="af3"/>
        <w:rPr>
          <w:rFonts w:ascii="Tahoma" w:hAnsi="Tahoma"/>
          <w:color w:val="auto"/>
          <w:sz w:val="32"/>
          <w:szCs w:val="32"/>
        </w:rPr>
      </w:pPr>
      <w:r w:rsidRPr="001C050B">
        <w:rPr>
          <w:rFonts w:ascii="Tahoma" w:hAnsi="Tahoma"/>
          <w:color w:val="auto"/>
          <w:sz w:val="32"/>
          <w:szCs w:val="32"/>
          <w:rtl/>
        </w:rPr>
        <w:t>(</w:t>
      </w:r>
      <w:r w:rsidRPr="001C050B">
        <w:rPr>
          <w:color w:val="auto"/>
          <w:sz w:val="32"/>
          <w:szCs w:val="32"/>
        </w:rPr>
        <w:footnoteRef/>
      </w:r>
      <w:r w:rsidRPr="001C050B">
        <w:rPr>
          <w:rFonts w:ascii="Tahoma" w:hAnsi="Tahoma"/>
          <w:color w:val="auto"/>
          <w:sz w:val="32"/>
          <w:szCs w:val="32"/>
          <w:rtl/>
        </w:rPr>
        <w:t>)</w:t>
      </w:r>
      <w:r w:rsidR="007414C2" w:rsidRPr="001C050B">
        <w:rPr>
          <w:rFonts w:ascii="Tahoma" w:hAnsi="Tahoma" w:hint="cs"/>
          <w:color w:val="auto"/>
          <w:sz w:val="32"/>
          <w:szCs w:val="32"/>
          <w:rtl/>
        </w:rPr>
        <w:t xml:space="preserve"> انظر:</w:t>
      </w:r>
      <w:r w:rsidR="00555180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91507" w:rsidRPr="001C050B">
        <w:rPr>
          <w:rFonts w:ascii="Tahoma" w:hAnsi="Tahoma" w:hint="cs"/>
          <w:color w:val="auto"/>
          <w:sz w:val="32"/>
          <w:szCs w:val="32"/>
          <w:rtl/>
        </w:rPr>
        <w:t>المبسوط</w:t>
      </w:r>
      <w:r w:rsidR="00F0300C">
        <w:rPr>
          <w:rFonts w:ascii="Tahoma" w:hAnsi="Tahoma" w:hint="cs"/>
          <w:color w:val="auto"/>
          <w:sz w:val="32"/>
          <w:szCs w:val="32"/>
          <w:rtl/>
        </w:rPr>
        <w:t xml:space="preserve"> للسرخسي</w:t>
      </w:r>
      <w:r w:rsidR="000F1AF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91507" w:rsidRPr="001C050B">
        <w:rPr>
          <w:rFonts w:ascii="Tahoma" w:hAnsi="Tahoma" w:hint="cs"/>
          <w:color w:val="auto"/>
          <w:sz w:val="32"/>
          <w:szCs w:val="32"/>
          <w:rtl/>
        </w:rPr>
        <w:t>(4/</w:t>
      </w:r>
      <w:r w:rsidR="006912A5" w:rsidRPr="001C050B">
        <w:rPr>
          <w:rFonts w:ascii="Tahoma" w:hAnsi="Tahoma" w:hint="cs"/>
          <w:color w:val="auto"/>
          <w:sz w:val="32"/>
          <w:szCs w:val="32"/>
          <w:rtl/>
        </w:rPr>
        <w:t>90</w:t>
      </w:r>
      <w:r w:rsidR="00791507" w:rsidRPr="001C050B">
        <w:rPr>
          <w:rFonts w:ascii="Tahoma" w:hAnsi="Tahoma" w:hint="cs"/>
          <w:color w:val="auto"/>
          <w:sz w:val="32"/>
          <w:szCs w:val="32"/>
          <w:rtl/>
        </w:rPr>
        <w:t>),</w:t>
      </w:r>
      <w:r w:rsidR="00D15F4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91507" w:rsidRPr="001C050B">
        <w:rPr>
          <w:rFonts w:ascii="Tahoma" w:hAnsi="Tahoma" w:hint="cs"/>
          <w:color w:val="auto"/>
          <w:sz w:val="32"/>
          <w:szCs w:val="32"/>
          <w:rtl/>
        </w:rPr>
        <w:t>بدائع الصنائع(2/196),</w:t>
      </w:r>
      <w:r w:rsidR="00DE6F53">
        <w:rPr>
          <w:rFonts w:ascii="Tahoma" w:hAnsi="Tahoma" w:hint="cs"/>
          <w:color w:val="auto"/>
          <w:sz w:val="32"/>
          <w:szCs w:val="32"/>
          <w:rtl/>
        </w:rPr>
        <w:t xml:space="preserve"> الهداية(1/422)</w:t>
      </w:r>
      <w:r w:rsidR="000F04BE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7">
    <w:p w:rsidR="00E32B58" w:rsidRPr="001C050B" w:rsidRDefault="00E32B58" w:rsidP="00B56C75">
      <w:pPr>
        <w:pStyle w:val="af3"/>
        <w:rPr>
          <w:rFonts w:ascii="Tahoma" w:hAnsi="Tahoma"/>
          <w:color w:val="auto"/>
          <w:sz w:val="32"/>
          <w:szCs w:val="32"/>
        </w:rPr>
      </w:pPr>
      <w:r w:rsidRPr="001C050B">
        <w:rPr>
          <w:rFonts w:ascii="Tahoma" w:hAnsi="Tahoma"/>
          <w:color w:val="auto"/>
          <w:sz w:val="32"/>
          <w:szCs w:val="32"/>
          <w:rtl/>
        </w:rPr>
        <w:t>(</w:t>
      </w:r>
      <w:r w:rsidRPr="001C050B">
        <w:rPr>
          <w:sz w:val="32"/>
          <w:szCs w:val="32"/>
        </w:rPr>
        <w:footnoteRef/>
      </w:r>
      <w:r w:rsidRPr="001C050B">
        <w:rPr>
          <w:rFonts w:ascii="Tahoma" w:hAnsi="Tahoma"/>
          <w:color w:val="auto"/>
          <w:sz w:val="32"/>
          <w:szCs w:val="32"/>
          <w:rtl/>
        </w:rPr>
        <w:t>)</w:t>
      </w:r>
      <w:r w:rsidR="0083206C" w:rsidRPr="001C050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17C29" w:rsidRPr="001C050B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3E33F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9483C" w:rsidRPr="001C050B">
        <w:rPr>
          <w:rFonts w:ascii="Tahoma" w:hAnsi="Tahoma" w:hint="cs"/>
          <w:color w:val="auto"/>
          <w:sz w:val="32"/>
          <w:szCs w:val="32"/>
          <w:rtl/>
        </w:rPr>
        <w:t>مختصر المزني</w:t>
      </w:r>
      <w:r w:rsidR="00D851F6">
        <w:rPr>
          <w:rFonts w:ascii="Tahoma" w:hAnsi="Tahoma" w:hint="cs"/>
          <w:color w:val="auto"/>
          <w:sz w:val="32"/>
          <w:szCs w:val="32"/>
          <w:rtl/>
        </w:rPr>
        <w:t>, ص</w:t>
      </w:r>
      <w:r w:rsidR="0039483C" w:rsidRPr="001C050B">
        <w:rPr>
          <w:rFonts w:ascii="Tahoma" w:hAnsi="Tahoma" w:hint="cs"/>
          <w:color w:val="auto"/>
          <w:sz w:val="32"/>
          <w:szCs w:val="32"/>
          <w:rtl/>
        </w:rPr>
        <w:t>(</w:t>
      </w:r>
      <w:r w:rsidR="00D851F6">
        <w:rPr>
          <w:rFonts w:ascii="Tahoma" w:hAnsi="Tahoma" w:hint="cs"/>
          <w:color w:val="auto"/>
          <w:sz w:val="32"/>
          <w:szCs w:val="32"/>
          <w:rtl/>
        </w:rPr>
        <w:t>104</w:t>
      </w:r>
      <w:r w:rsidR="0039483C" w:rsidRPr="001C050B">
        <w:rPr>
          <w:rFonts w:ascii="Tahoma" w:hAnsi="Tahoma" w:hint="cs"/>
          <w:color w:val="auto"/>
          <w:sz w:val="32"/>
          <w:szCs w:val="32"/>
          <w:rtl/>
        </w:rPr>
        <w:t>)</w:t>
      </w:r>
      <w:r w:rsidR="00667451" w:rsidRPr="001C050B">
        <w:rPr>
          <w:rFonts w:ascii="Tahoma" w:hAnsi="Tahoma" w:hint="cs"/>
          <w:color w:val="auto"/>
          <w:sz w:val="32"/>
          <w:szCs w:val="32"/>
          <w:rtl/>
        </w:rPr>
        <w:t>,</w:t>
      </w:r>
      <w:r w:rsidR="00B56C7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63570" w:rsidRPr="001C050B">
        <w:rPr>
          <w:rFonts w:ascii="Tahoma" w:hAnsi="Tahoma" w:hint="cs"/>
          <w:color w:val="auto"/>
          <w:sz w:val="32"/>
          <w:szCs w:val="32"/>
          <w:rtl/>
        </w:rPr>
        <w:t>الحاوي(4/341)</w:t>
      </w:r>
      <w:r w:rsidR="0039483C" w:rsidRPr="001C050B">
        <w:rPr>
          <w:rFonts w:ascii="Tahoma" w:hAnsi="Tahoma" w:hint="cs"/>
          <w:color w:val="auto"/>
          <w:sz w:val="32"/>
          <w:szCs w:val="32"/>
          <w:rtl/>
        </w:rPr>
        <w:t>,</w:t>
      </w:r>
      <w:r w:rsidR="00B56C7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9483C" w:rsidRPr="001C050B">
        <w:rPr>
          <w:rFonts w:ascii="Tahoma" w:hAnsi="Tahoma" w:hint="cs"/>
          <w:color w:val="auto"/>
          <w:sz w:val="32"/>
          <w:szCs w:val="32"/>
          <w:rtl/>
        </w:rPr>
        <w:t>العزيز(</w:t>
      </w:r>
      <w:r w:rsidR="00E26E6A">
        <w:rPr>
          <w:rFonts w:ascii="Tahoma" w:hAnsi="Tahoma" w:hint="cs"/>
          <w:color w:val="auto"/>
          <w:sz w:val="32"/>
          <w:szCs w:val="32"/>
          <w:rtl/>
        </w:rPr>
        <w:t>3</w:t>
      </w:r>
      <w:r w:rsidR="0039483C" w:rsidRPr="001C050B">
        <w:rPr>
          <w:rFonts w:ascii="Tahoma" w:hAnsi="Tahoma" w:hint="cs"/>
          <w:color w:val="auto"/>
          <w:sz w:val="32"/>
          <w:szCs w:val="32"/>
          <w:rtl/>
        </w:rPr>
        <w:t>/</w:t>
      </w:r>
      <w:r w:rsidR="00E26E6A">
        <w:rPr>
          <w:rFonts w:ascii="Tahoma" w:hAnsi="Tahoma" w:hint="cs"/>
          <w:color w:val="auto"/>
          <w:sz w:val="32"/>
          <w:szCs w:val="32"/>
          <w:rtl/>
        </w:rPr>
        <w:t>494</w:t>
      </w:r>
      <w:r w:rsidR="0039483C" w:rsidRPr="001C050B">
        <w:rPr>
          <w:rFonts w:ascii="Tahoma" w:hAnsi="Tahoma" w:hint="cs"/>
          <w:color w:val="auto"/>
          <w:sz w:val="32"/>
          <w:szCs w:val="32"/>
          <w:rtl/>
        </w:rPr>
        <w:t>)</w:t>
      </w:r>
      <w:r w:rsidR="00FD0B58" w:rsidRPr="001C050B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8">
    <w:p w:rsidR="00125634" w:rsidRPr="00837AF0" w:rsidRDefault="00125634" w:rsidP="002C6039">
      <w:pPr>
        <w:pStyle w:val="af3"/>
        <w:rPr>
          <w:rFonts w:ascii="Tahoma" w:hAnsi="Tahoma"/>
          <w:color w:val="auto"/>
          <w:sz w:val="32"/>
          <w:szCs w:val="32"/>
        </w:rPr>
      </w:pPr>
      <w:r w:rsidRPr="00837AF0">
        <w:rPr>
          <w:rFonts w:ascii="Tahoma" w:hAnsi="Tahoma"/>
          <w:color w:val="auto"/>
          <w:sz w:val="32"/>
          <w:szCs w:val="32"/>
          <w:rtl/>
        </w:rPr>
        <w:t>(</w:t>
      </w:r>
      <w:r w:rsidRPr="00837AF0">
        <w:rPr>
          <w:color w:val="auto"/>
          <w:sz w:val="32"/>
          <w:szCs w:val="32"/>
        </w:rPr>
        <w:footnoteRef/>
      </w:r>
      <w:r w:rsidRPr="00837AF0">
        <w:rPr>
          <w:rFonts w:ascii="Tahoma" w:hAnsi="Tahoma"/>
          <w:color w:val="auto"/>
          <w:sz w:val="32"/>
          <w:szCs w:val="32"/>
          <w:rtl/>
        </w:rPr>
        <w:t>)</w:t>
      </w:r>
      <w:r w:rsidR="0040660D" w:rsidRPr="00837AF0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25D7D" w:rsidRPr="00837AF0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B56C75" w:rsidRPr="00837AF0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25D7D" w:rsidRPr="00837AF0">
        <w:rPr>
          <w:rFonts w:ascii="Tahoma" w:hAnsi="Tahoma" w:hint="cs"/>
          <w:color w:val="auto"/>
          <w:sz w:val="32"/>
          <w:szCs w:val="32"/>
          <w:rtl/>
        </w:rPr>
        <w:t>الكافي</w:t>
      </w:r>
      <w:r w:rsidR="003D45EB" w:rsidRPr="00837AF0">
        <w:rPr>
          <w:rFonts w:ascii="Tahoma" w:hAnsi="Tahoma" w:hint="cs"/>
          <w:color w:val="auto"/>
          <w:sz w:val="32"/>
          <w:szCs w:val="32"/>
          <w:rtl/>
        </w:rPr>
        <w:t xml:space="preserve"> في فقه أهل المدينة</w:t>
      </w:r>
      <w:r w:rsidR="00325D7D" w:rsidRPr="00837AF0">
        <w:rPr>
          <w:rFonts w:ascii="Tahoma" w:hAnsi="Tahoma" w:hint="cs"/>
          <w:color w:val="auto"/>
          <w:sz w:val="32"/>
          <w:szCs w:val="32"/>
          <w:rtl/>
        </w:rPr>
        <w:t>(1/392)</w:t>
      </w:r>
      <w:r w:rsidR="007627A9" w:rsidRPr="00837AF0">
        <w:rPr>
          <w:rFonts w:ascii="Tahoma" w:hAnsi="Tahoma" w:hint="cs"/>
          <w:color w:val="auto"/>
          <w:sz w:val="32"/>
          <w:szCs w:val="32"/>
          <w:rtl/>
        </w:rPr>
        <w:t>,</w:t>
      </w:r>
      <w:r w:rsidR="00B56C75" w:rsidRPr="00837AF0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25D7D" w:rsidRPr="00837AF0">
        <w:rPr>
          <w:rFonts w:ascii="Tahoma" w:hAnsi="Tahoma" w:hint="cs"/>
          <w:color w:val="auto"/>
          <w:sz w:val="32"/>
          <w:szCs w:val="32"/>
          <w:rtl/>
        </w:rPr>
        <w:t>التمهيد(15/163)</w:t>
      </w:r>
      <w:r w:rsidR="007627A9" w:rsidRPr="00837AF0">
        <w:rPr>
          <w:rFonts w:ascii="Tahoma" w:hAnsi="Tahoma" w:hint="cs"/>
          <w:color w:val="auto"/>
          <w:sz w:val="32"/>
          <w:szCs w:val="32"/>
          <w:rtl/>
        </w:rPr>
        <w:t>,</w:t>
      </w:r>
      <w:r w:rsidR="00B56C75" w:rsidRPr="00837AF0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627A9" w:rsidRPr="00837AF0">
        <w:rPr>
          <w:rFonts w:ascii="Tahoma" w:hAnsi="Tahoma" w:hint="cs"/>
          <w:color w:val="auto"/>
          <w:sz w:val="32"/>
          <w:szCs w:val="32"/>
          <w:rtl/>
        </w:rPr>
        <w:t>المفهم(</w:t>
      </w:r>
      <w:r w:rsidR="00C079A4" w:rsidRPr="00837AF0">
        <w:rPr>
          <w:rFonts w:ascii="Tahoma" w:hAnsi="Tahoma" w:hint="cs"/>
          <w:color w:val="auto"/>
          <w:sz w:val="32"/>
          <w:szCs w:val="32"/>
          <w:rtl/>
        </w:rPr>
        <w:t>3</w:t>
      </w:r>
      <w:r w:rsidR="007627A9" w:rsidRPr="00837AF0">
        <w:rPr>
          <w:rFonts w:ascii="Tahoma" w:hAnsi="Tahoma" w:hint="cs"/>
          <w:color w:val="auto"/>
          <w:sz w:val="32"/>
          <w:szCs w:val="32"/>
          <w:rtl/>
        </w:rPr>
        <w:t>/</w:t>
      </w:r>
      <w:r w:rsidR="00C079A4" w:rsidRPr="00837AF0">
        <w:rPr>
          <w:rFonts w:ascii="Tahoma" w:hAnsi="Tahoma" w:hint="cs"/>
          <w:color w:val="auto"/>
          <w:sz w:val="32"/>
          <w:szCs w:val="32"/>
          <w:rtl/>
        </w:rPr>
        <w:t>284</w:t>
      </w:r>
      <w:r w:rsidR="007627A9" w:rsidRPr="00837AF0">
        <w:rPr>
          <w:rFonts w:ascii="Tahoma" w:hAnsi="Tahoma" w:hint="cs"/>
          <w:color w:val="auto"/>
          <w:sz w:val="32"/>
          <w:szCs w:val="32"/>
          <w:rtl/>
        </w:rPr>
        <w:t>)</w:t>
      </w:r>
      <w:r w:rsidR="002C6039">
        <w:rPr>
          <w:rFonts w:ascii="Tahoma" w:hAnsi="Tahoma" w:hint="cs"/>
          <w:color w:val="auto"/>
          <w:sz w:val="32"/>
          <w:szCs w:val="32"/>
          <w:rtl/>
        </w:rPr>
        <w:t>.</w:t>
      </w:r>
      <w:r w:rsidR="00325D7D" w:rsidRPr="00837AF0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9">
    <w:p w:rsidR="003D3455" w:rsidRPr="001C050B" w:rsidRDefault="003D3455" w:rsidP="00A9217E">
      <w:pPr>
        <w:pStyle w:val="af3"/>
        <w:rPr>
          <w:rFonts w:ascii="Tahoma" w:hAnsi="Tahoma"/>
          <w:color w:val="auto"/>
          <w:sz w:val="32"/>
          <w:szCs w:val="32"/>
        </w:rPr>
      </w:pPr>
      <w:r w:rsidRPr="001C050B">
        <w:rPr>
          <w:rFonts w:ascii="Tahoma" w:hAnsi="Tahoma"/>
          <w:color w:val="auto"/>
          <w:sz w:val="32"/>
          <w:szCs w:val="32"/>
          <w:rtl/>
        </w:rPr>
        <w:t>(</w:t>
      </w:r>
      <w:r w:rsidRPr="001C050B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1C050B">
        <w:rPr>
          <w:rFonts w:ascii="Tahoma" w:hAnsi="Tahoma"/>
          <w:color w:val="auto"/>
          <w:sz w:val="32"/>
          <w:szCs w:val="32"/>
          <w:rtl/>
        </w:rPr>
        <w:t>)</w:t>
      </w:r>
      <w:r w:rsidR="004D049E" w:rsidRPr="001C050B">
        <w:rPr>
          <w:rFonts w:ascii="Tahoma" w:hAnsi="Tahoma" w:hint="cs"/>
          <w:color w:val="auto"/>
          <w:sz w:val="32"/>
          <w:szCs w:val="32"/>
          <w:rtl/>
        </w:rPr>
        <w:t xml:space="preserve"> انظر: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D049E" w:rsidRPr="001C050B">
        <w:rPr>
          <w:rFonts w:ascii="Tahoma" w:hAnsi="Tahoma" w:hint="cs"/>
          <w:color w:val="auto"/>
          <w:sz w:val="32"/>
          <w:szCs w:val="32"/>
          <w:rtl/>
        </w:rPr>
        <w:t>مسائل الإمام أحمد(2/466),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C050B">
        <w:rPr>
          <w:rFonts w:ascii="Tahoma" w:hAnsi="Tahoma" w:hint="cs"/>
          <w:color w:val="auto"/>
          <w:sz w:val="32"/>
          <w:szCs w:val="32"/>
          <w:rtl/>
        </w:rPr>
        <w:t>المغني</w:t>
      </w:r>
      <w:r w:rsidR="00062106" w:rsidRPr="001C050B">
        <w:rPr>
          <w:rFonts w:ascii="Tahoma" w:hAnsi="Tahoma" w:hint="cs"/>
          <w:color w:val="auto"/>
          <w:sz w:val="32"/>
          <w:szCs w:val="32"/>
          <w:rtl/>
        </w:rPr>
        <w:t>(</w:t>
      </w:r>
      <w:r w:rsidR="00A9217E">
        <w:rPr>
          <w:rFonts w:ascii="Tahoma" w:hAnsi="Tahoma" w:hint="cs"/>
          <w:color w:val="auto"/>
          <w:sz w:val="32"/>
          <w:szCs w:val="32"/>
          <w:rtl/>
        </w:rPr>
        <w:t>5</w:t>
      </w:r>
      <w:r w:rsidR="00062106" w:rsidRPr="001C050B">
        <w:rPr>
          <w:rFonts w:ascii="Tahoma" w:hAnsi="Tahoma" w:hint="cs"/>
          <w:color w:val="auto"/>
          <w:sz w:val="32"/>
          <w:szCs w:val="32"/>
          <w:rtl/>
        </w:rPr>
        <w:t>/</w:t>
      </w:r>
      <w:r w:rsidR="00A9217E">
        <w:rPr>
          <w:rFonts w:ascii="Tahoma" w:hAnsi="Tahoma" w:hint="cs"/>
          <w:color w:val="auto"/>
          <w:sz w:val="32"/>
          <w:szCs w:val="32"/>
          <w:rtl/>
        </w:rPr>
        <w:t>175</w:t>
      </w:r>
      <w:r w:rsidR="00062106" w:rsidRPr="001C050B">
        <w:rPr>
          <w:rFonts w:ascii="Tahoma" w:hAnsi="Tahoma" w:hint="cs"/>
          <w:color w:val="auto"/>
          <w:sz w:val="32"/>
          <w:szCs w:val="32"/>
          <w:rtl/>
        </w:rPr>
        <w:t>)</w:t>
      </w:r>
      <w:r w:rsidR="00685FBF" w:rsidRPr="001C050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B5027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421D76">
        <w:rPr>
          <w:rFonts w:ascii="Traditional Arabic" w:hint="cs"/>
          <w:color w:val="auto"/>
          <w:sz w:val="32"/>
          <w:szCs w:val="32"/>
          <w:rtl/>
          <w:lang w:eastAsia="en-US"/>
        </w:rPr>
        <w:t>الشرح الكبير مع</w:t>
      </w:r>
      <w:r w:rsidR="006A53A8" w:rsidRPr="001C050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المقنع</w:t>
      </w:r>
      <w:r w:rsidR="00421D7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والإنصاف</w:t>
      </w:r>
      <w:r w:rsidR="00B5027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6A53A8" w:rsidRPr="001C050B">
        <w:rPr>
          <w:rFonts w:ascii="Traditional Arabic" w:hint="cs"/>
          <w:color w:val="auto"/>
          <w:sz w:val="32"/>
          <w:szCs w:val="32"/>
          <w:rtl/>
          <w:lang w:eastAsia="en-US"/>
        </w:rPr>
        <w:t>(3/301)</w:t>
      </w:r>
      <w:r w:rsidR="004F675C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6A53A8" w:rsidRPr="001C050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1C050B">
        <w:rPr>
          <w:rFonts w:ascii="Traditional Arabic" w:hint="cs"/>
          <w:color w:val="auto"/>
          <w:sz w:val="32"/>
          <w:szCs w:val="32"/>
          <w:rtl/>
          <w:lang w:eastAsia="en-US"/>
        </w:rPr>
        <w:t>كش</w:t>
      </w:r>
      <w:r w:rsidR="007627A9" w:rsidRPr="001C050B">
        <w:rPr>
          <w:rFonts w:ascii="Traditional Arabic" w:hint="cs"/>
          <w:color w:val="auto"/>
          <w:sz w:val="32"/>
          <w:szCs w:val="32"/>
          <w:rtl/>
          <w:lang w:eastAsia="en-US"/>
        </w:rPr>
        <w:t>ا</w:t>
      </w:r>
      <w:r w:rsidRPr="001C050B">
        <w:rPr>
          <w:rFonts w:ascii="Traditional Arabic" w:hint="cs"/>
          <w:color w:val="auto"/>
          <w:sz w:val="32"/>
          <w:szCs w:val="32"/>
          <w:rtl/>
          <w:lang w:eastAsia="en-US"/>
        </w:rPr>
        <w:t>ف القناع</w:t>
      </w:r>
      <w:r w:rsidR="00DF6934" w:rsidRPr="001C050B">
        <w:rPr>
          <w:rFonts w:ascii="Traditional Arabic" w:hint="cs"/>
          <w:color w:val="auto"/>
          <w:sz w:val="32"/>
          <w:szCs w:val="32"/>
          <w:rtl/>
          <w:lang w:eastAsia="en-US"/>
        </w:rPr>
        <w:t>(</w:t>
      </w:r>
      <w:r w:rsidRPr="001C050B">
        <w:rPr>
          <w:rFonts w:ascii="Traditional Arabic" w:hint="cs"/>
          <w:color w:val="auto"/>
          <w:sz w:val="32"/>
          <w:szCs w:val="32"/>
          <w:rtl/>
          <w:lang w:eastAsia="en-US"/>
        </w:rPr>
        <w:t>2/</w:t>
      </w:r>
      <w:r w:rsidR="00664F62">
        <w:rPr>
          <w:rFonts w:ascii="Traditional Arabic" w:hint="cs"/>
          <w:color w:val="auto"/>
          <w:sz w:val="32"/>
          <w:szCs w:val="32"/>
          <w:rtl/>
          <w:lang w:eastAsia="en-US"/>
        </w:rPr>
        <w:t>251</w:t>
      </w:r>
      <w:r w:rsidRPr="001C050B">
        <w:rPr>
          <w:rFonts w:ascii="Traditional Arabic" w:hint="cs"/>
          <w:color w:val="auto"/>
          <w:sz w:val="32"/>
          <w:szCs w:val="32"/>
          <w:rtl/>
          <w:lang w:eastAsia="en-US"/>
        </w:rPr>
        <w:t>)</w:t>
      </w:r>
      <w:r w:rsidR="003262F9" w:rsidRPr="001C050B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</w:footnote>
  <w:footnote w:id="10">
    <w:p w:rsidR="00DF6934" w:rsidRPr="001C050B" w:rsidRDefault="00DF6934" w:rsidP="00B56C75">
      <w:pPr>
        <w:pStyle w:val="af3"/>
        <w:rPr>
          <w:rFonts w:ascii="Tahoma" w:hAnsi="Tahoma"/>
          <w:sz w:val="32"/>
          <w:szCs w:val="32"/>
        </w:rPr>
      </w:pPr>
      <w:r w:rsidRPr="001C050B">
        <w:rPr>
          <w:rFonts w:ascii="Tahoma" w:hAnsi="Tahoma"/>
          <w:sz w:val="32"/>
          <w:szCs w:val="32"/>
          <w:rtl/>
        </w:rPr>
        <w:t>(</w:t>
      </w:r>
      <w:r w:rsidRPr="001C050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C050B">
        <w:rPr>
          <w:rFonts w:ascii="Tahoma" w:hAnsi="Tahoma"/>
          <w:sz w:val="32"/>
          <w:szCs w:val="32"/>
          <w:rtl/>
        </w:rPr>
        <w:t xml:space="preserve">) </w:t>
      </w:r>
      <w:r w:rsidRPr="001C050B">
        <w:rPr>
          <w:rFonts w:ascii="Tahoma" w:hAnsi="Tahoma" w:hint="cs"/>
          <w:sz w:val="32"/>
          <w:szCs w:val="32"/>
          <w:rtl/>
        </w:rPr>
        <w:t>سورة المائدة ,رقم الآية (96).</w:t>
      </w:r>
      <w:r w:rsidR="00FB713F" w:rsidRPr="001C050B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11">
    <w:p w:rsidR="00E32B58" w:rsidRPr="001C050B" w:rsidRDefault="00E32B58" w:rsidP="00B56C75">
      <w:pPr>
        <w:pStyle w:val="af3"/>
        <w:rPr>
          <w:rFonts w:ascii="Tahoma" w:hAnsi="Tahoma"/>
          <w:color w:val="auto"/>
          <w:sz w:val="32"/>
          <w:szCs w:val="32"/>
        </w:rPr>
      </w:pPr>
      <w:r w:rsidRPr="001C050B">
        <w:rPr>
          <w:rFonts w:ascii="Tahoma" w:hAnsi="Tahoma"/>
          <w:color w:val="auto"/>
          <w:sz w:val="32"/>
          <w:szCs w:val="32"/>
          <w:rtl/>
        </w:rPr>
        <w:t>(</w:t>
      </w:r>
      <w:r w:rsidRPr="001C050B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1C050B">
        <w:rPr>
          <w:rFonts w:ascii="Tahoma" w:hAnsi="Tahoma"/>
          <w:color w:val="auto"/>
          <w:sz w:val="32"/>
          <w:szCs w:val="32"/>
          <w:rtl/>
        </w:rPr>
        <w:t>)</w:t>
      </w:r>
      <w:r w:rsidR="007C437C" w:rsidRPr="001C050B">
        <w:rPr>
          <w:rFonts w:hint="cs"/>
          <w:color w:val="auto"/>
          <w:sz w:val="32"/>
          <w:szCs w:val="32"/>
          <w:rtl/>
        </w:rPr>
        <w:t xml:space="preserve"> </w:t>
      </w:r>
      <w:r w:rsidR="00594CC0" w:rsidRPr="001C050B">
        <w:rPr>
          <w:rFonts w:hint="cs"/>
          <w:color w:val="auto"/>
          <w:sz w:val="32"/>
          <w:szCs w:val="32"/>
          <w:rtl/>
        </w:rPr>
        <w:t>انظر:</w:t>
      </w:r>
      <w:r w:rsidR="004D014B">
        <w:rPr>
          <w:rFonts w:hint="cs"/>
          <w:color w:val="auto"/>
          <w:sz w:val="32"/>
          <w:szCs w:val="32"/>
          <w:rtl/>
        </w:rPr>
        <w:t xml:space="preserve"> </w:t>
      </w:r>
      <w:r w:rsidRPr="001C050B">
        <w:rPr>
          <w:rFonts w:hint="cs"/>
          <w:color w:val="auto"/>
          <w:sz w:val="32"/>
          <w:szCs w:val="32"/>
          <w:rtl/>
        </w:rPr>
        <w:t>مختصر المزني</w:t>
      </w:r>
      <w:r w:rsidR="00D851F6">
        <w:rPr>
          <w:rFonts w:hint="cs"/>
          <w:color w:val="auto"/>
          <w:sz w:val="32"/>
          <w:szCs w:val="32"/>
          <w:rtl/>
        </w:rPr>
        <w:t>, ص</w:t>
      </w:r>
      <w:r w:rsidRPr="001C050B">
        <w:rPr>
          <w:rFonts w:hint="cs"/>
          <w:color w:val="auto"/>
          <w:sz w:val="32"/>
          <w:szCs w:val="32"/>
          <w:rtl/>
        </w:rPr>
        <w:t xml:space="preserve"> </w:t>
      </w:r>
      <w:r w:rsidR="00DF6934" w:rsidRPr="001C050B">
        <w:rPr>
          <w:rFonts w:hint="cs"/>
          <w:color w:val="auto"/>
          <w:sz w:val="32"/>
          <w:szCs w:val="32"/>
          <w:rtl/>
        </w:rPr>
        <w:t>(</w:t>
      </w:r>
      <w:r w:rsidR="00D851F6">
        <w:rPr>
          <w:rFonts w:hint="cs"/>
          <w:color w:val="auto"/>
          <w:sz w:val="32"/>
          <w:szCs w:val="32"/>
          <w:rtl/>
        </w:rPr>
        <w:t>104</w:t>
      </w:r>
      <w:r w:rsidR="00537FDA" w:rsidRPr="001C050B">
        <w:rPr>
          <w:rFonts w:hint="cs"/>
          <w:color w:val="auto"/>
          <w:sz w:val="32"/>
          <w:szCs w:val="32"/>
          <w:rtl/>
        </w:rPr>
        <w:t>),</w:t>
      </w:r>
      <w:r w:rsidR="00B50271">
        <w:rPr>
          <w:rFonts w:hint="cs"/>
          <w:color w:val="auto"/>
          <w:sz w:val="32"/>
          <w:szCs w:val="32"/>
          <w:rtl/>
        </w:rPr>
        <w:t xml:space="preserve"> </w:t>
      </w:r>
      <w:r w:rsidR="00537FDA" w:rsidRPr="001C050B">
        <w:rPr>
          <w:rFonts w:hint="cs"/>
          <w:color w:val="auto"/>
          <w:sz w:val="32"/>
          <w:szCs w:val="32"/>
          <w:rtl/>
        </w:rPr>
        <w:t>الحاوي(4/341).</w:t>
      </w:r>
    </w:p>
  </w:footnote>
  <w:footnote w:id="12">
    <w:p w:rsidR="004F151B" w:rsidRPr="00695C13" w:rsidRDefault="00E15BF1" w:rsidP="009F59F9">
      <w:pPr>
        <w:pStyle w:val="af3"/>
        <w:spacing w:before="120"/>
        <w:rPr>
          <w:rFonts w:ascii="Tahoma" w:hAnsi="Tahoma"/>
          <w:sz w:val="32"/>
          <w:szCs w:val="32"/>
        </w:rPr>
      </w:pPr>
      <w:r w:rsidRPr="00695C13">
        <w:rPr>
          <w:rFonts w:ascii="Tahoma" w:hAnsi="Tahoma"/>
          <w:sz w:val="32"/>
          <w:szCs w:val="32"/>
          <w:rtl/>
        </w:rPr>
        <w:t>(</w:t>
      </w:r>
      <w:r w:rsidRPr="00695C1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695C13">
        <w:rPr>
          <w:rFonts w:ascii="Tahoma" w:hAnsi="Tahoma"/>
          <w:sz w:val="32"/>
          <w:szCs w:val="32"/>
          <w:rtl/>
        </w:rPr>
        <w:t>)</w:t>
      </w:r>
      <w:r w:rsidR="004F151B" w:rsidRPr="00695C1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4F151B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الغراب</w:t>
      </w:r>
      <w:r w:rsidR="004F151B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F151B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الأبقع</w:t>
      </w:r>
      <w:r w:rsidR="004F151B" w:rsidRPr="00695C13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4F151B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F151B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="004F151B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F151B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الذي</w:t>
      </w:r>
      <w:r w:rsidR="004F151B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F151B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4F151B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F151B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صدره</w:t>
      </w:r>
      <w:r w:rsidR="004F151B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F151B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بياض</w:t>
      </w:r>
      <w:r w:rsidR="004F151B" w:rsidRPr="00695C13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B50271" w:rsidRPr="00695C1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4F151B" w:rsidRPr="00695C13">
        <w:rPr>
          <w:rFonts w:ascii="Traditional Arabic" w:hint="cs"/>
          <w:color w:val="auto"/>
          <w:sz w:val="32"/>
          <w:szCs w:val="32"/>
          <w:rtl/>
          <w:lang w:eastAsia="en-US"/>
        </w:rPr>
        <w:t>أو</w:t>
      </w:r>
      <w:r w:rsidR="004F151B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F151B" w:rsidRPr="00695C1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ما </w:t>
      </w:r>
      <w:r w:rsidR="004F151B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يخالط</w:t>
      </w:r>
      <w:r w:rsidR="004F151B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F151B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سواده</w:t>
      </w:r>
      <w:r w:rsidR="004F151B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F151B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بياض</w:t>
      </w:r>
      <w:r w:rsidR="00157092" w:rsidRPr="00695C13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B50271" w:rsidRPr="00695C1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782ECB" w:rsidRPr="00695C13">
        <w:rPr>
          <w:rFonts w:ascii="Tahoma" w:hAnsi="Tahoma" w:hint="cs"/>
          <w:sz w:val="32"/>
          <w:szCs w:val="32"/>
          <w:rtl/>
        </w:rPr>
        <w:t>وهو أخب</w:t>
      </w:r>
      <w:r w:rsidR="00533579" w:rsidRPr="00695C13">
        <w:rPr>
          <w:rFonts w:ascii="Tahoma" w:hAnsi="Tahoma" w:hint="cs"/>
          <w:sz w:val="32"/>
          <w:szCs w:val="32"/>
          <w:rtl/>
        </w:rPr>
        <w:t>ثهما وهو يأكل الجيف</w:t>
      </w:r>
      <w:r w:rsidR="00A90EE7">
        <w:rPr>
          <w:rFonts w:ascii="Tahoma" w:hAnsi="Tahoma" w:hint="cs"/>
          <w:sz w:val="32"/>
          <w:szCs w:val="32"/>
          <w:rtl/>
        </w:rPr>
        <w:t xml:space="preserve">. </w:t>
      </w:r>
      <w:r w:rsidR="004F151B" w:rsidRPr="00695C13">
        <w:rPr>
          <w:rFonts w:ascii="Tahoma" w:hAnsi="Tahoma" w:hint="cs"/>
          <w:sz w:val="32"/>
          <w:szCs w:val="32"/>
          <w:rtl/>
        </w:rPr>
        <w:t>انظر:</w:t>
      </w:r>
      <w:r w:rsidR="005851BA" w:rsidRPr="00695C13">
        <w:rPr>
          <w:rFonts w:ascii="Tahoma" w:hAnsi="Tahoma" w:hint="cs"/>
          <w:sz w:val="32"/>
          <w:szCs w:val="32"/>
          <w:rtl/>
        </w:rPr>
        <w:t xml:space="preserve"> </w:t>
      </w:r>
      <w:r w:rsidR="0068320A" w:rsidRPr="00695C13">
        <w:rPr>
          <w:rFonts w:ascii="Tahoma" w:hAnsi="Tahoma" w:hint="cs"/>
          <w:sz w:val="32"/>
          <w:szCs w:val="32"/>
          <w:rtl/>
        </w:rPr>
        <w:t xml:space="preserve">معجم </w:t>
      </w:r>
      <w:r w:rsidR="00BE707F" w:rsidRPr="00695C13">
        <w:rPr>
          <w:rFonts w:ascii="Tahoma" w:hAnsi="Tahoma" w:hint="cs"/>
          <w:sz w:val="32"/>
          <w:szCs w:val="32"/>
          <w:rtl/>
        </w:rPr>
        <w:t>مقاييس اللغة(1/281),</w:t>
      </w:r>
      <w:r w:rsidR="005851BA" w:rsidRPr="00695C13">
        <w:rPr>
          <w:rFonts w:ascii="Tahoma" w:hAnsi="Tahoma" w:hint="cs"/>
          <w:sz w:val="32"/>
          <w:szCs w:val="32"/>
          <w:rtl/>
        </w:rPr>
        <w:t xml:space="preserve"> لسان العرب(8/17),</w:t>
      </w:r>
      <w:r w:rsidR="00B50271" w:rsidRPr="00695C13">
        <w:rPr>
          <w:rFonts w:ascii="Tahoma" w:hAnsi="Tahoma" w:hint="cs"/>
          <w:sz w:val="32"/>
          <w:szCs w:val="32"/>
          <w:rtl/>
        </w:rPr>
        <w:t xml:space="preserve"> </w:t>
      </w:r>
      <w:r w:rsidR="004F151B" w:rsidRPr="00695C13">
        <w:rPr>
          <w:rFonts w:ascii="Tahoma" w:hAnsi="Tahoma" w:hint="cs"/>
          <w:sz w:val="32"/>
          <w:szCs w:val="32"/>
          <w:rtl/>
        </w:rPr>
        <w:t>عمدة القاري</w:t>
      </w:r>
      <w:r w:rsidR="00A90EE7">
        <w:rPr>
          <w:rFonts w:ascii="Tahoma" w:hAnsi="Tahoma" w:hint="cs"/>
          <w:sz w:val="32"/>
          <w:szCs w:val="32"/>
          <w:rtl/>
        </w:rPr>
        <w:t xml:space="preserve"> </w:t>
      </w:r>
      <w:r w:rsidR="004F151B" w:rsidRPr="00695C13">
        <w:rPr>
          <w:rFonts w:ascii="Tahoma" w:hAnsi="Tahoma" w:hint="cs"/>
          <w:sz w:val="32"/>
          <w:szCs w:val="32"/>
          <w:rtl/>
        </w:rPr>
        <w:t>(10/</w:t>
      </w:r>
      <w:r w:rsidR="00F6758D" w:rsidRPr="00695C13">
        <w:rPr>
          <w:rFonts w:ascii="Tahoma" w:hAnsi="Tahoma" w:hint="cs"/>
          <w:sz w:val="32"/>
          <w:szCs w:val="32"/>
          <w:rtl/>
        </w:rPr>
        <w:t>256</w:t>
      </w:r>
      <w:r w:rsidR="004F151B" w:rsidRPr="00695C13">
        <w:rPr>
          <w:rFonts w:ascii="Tahoma" w:hAnsi="Tahoma" w:hint="cs"/>
          <w:sz w:val="32"/>
          <w:szCs w:val="32"/>
          <w:rtl/>
        </w:rPr>
        <w:t>),</w:t>
      </w:r>
      <w:r w:rsidR="00B50271" w:rsidRPr="00695C13">
        <w:rPr>
          <w:rFonts w:ascii="Tahoma" w:hAnsi="Tahoma" w:hint="cs"/>
          <w:sz w:val="32"/>
          <w:szCs w:val="32"/>
          <w:rtl/>
        </w:rPr>
        <w:t xml:space="preserve"> </w:t>
      </w:r>
      <w:r w:rsidR="007231B9" w:rsidRPr="00695C13">
        <w:rPr>
          <w:rFonts w:ascii="Tahoma" w:hAnsi="Tahoma" w:hint="cs"/>
          <w:sz w:val="32"/>
          <w:szCs w:val="32"/>
          <w:rtl/>
        </w:rPr>
        <w:t>تحفة الأحوذي(3/489).</w:t>
      </w:r>
    </w:p>
  </w:footnote>
  <w:footnote w:id="13">
    <w:p w:rsidR="001628A2" w:rsidRPr="00695C13" w:rsidRDefault="00E15BF1" w:rsidP="009F59F9">
      <w:pPr>
        <w:pStyle w:val="af3"/>
        <w:spacing w:before="120"/>
        <w:rPr>
          <w:rFonts w:ascii="Tahoma" w:hAnsi="Tahoma"/>
          <w:sz w:val="32"/>
          <w:szCs w:val="32"/>
        </w:rPr>
      </w:pPr>
      <w:r w:rsidRPr="00695C13">
        <w:rPr>
          <w:rFonts w:ascii="Tahoma" w:hAnsi="Tahoma"/>
          <w:sz w:val="32"/>
          <w:szCs w:val="32"/>
          <w:rtl/>
        </w:rPr>
        <w:t>(</w:t>
      </w:r>
      <w:r w:rsidRPr="00695C1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695C13">
        <w:rPr>
          <w:rFonts w:ascii="Tahoma" w:hAnsi="Tahoma"/>
          <w:sz w:val="32"/>
          <w:szCs w:val="32"/>
          <w:rtl/>
        </w:rPr>
        <w:t>)</w:t>
      </w:r>
      <w:r w:rsidR="00DA614C" w:rsidRPr="00695C1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1628A2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الكلب</w:t>
      </w:r>
      <w:r w:rsidR="001628A2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28A2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العقور</w:t>
      </w:r>
      <w:r w:rsidR="001628A2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28A2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الذي</w:t>
      </w:r>
      <w:r w:rsidR="001628A2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28A2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أمر</w:t>
      </w:r>
      <w:r w:rsidR="001628A2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28A2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المحرم</w:t>
      </w:r>
      <w:r w:rsidR="001628A2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28A2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بقتله</w:t>
      </w:r>
      <w:r w:rsidR="001628A2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28A2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="001628A2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28A2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كل</w:t>
      </w:r>
      <w:r w:rsidR="001628A2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28A2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1628A2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28A2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عقر</w:t>
      </w:r>
      <w:r w:rsidR="001628A2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28A2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الناس</w:t>
      </w:r>
      <w:r w:rsidR="001628A2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28A2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وعدا</w:t>
      </w:r>
      <w:r w:rsidR="001628A2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28A2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عليهم</w:t>
      </w:r>
      <w:r w:rsidR="001628A2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28A2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وأخافهم</w:t>
      </w:r>
      <w:r w:rsidR="001628A2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28A2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مثل</w:t>
      </w:r>
      <w:r w:rsidR="001628A2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28A2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الأسد</w:t>
      </w:r>
      <w:r w:rsidR="001628A2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28A2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والنمر</w:t>
      </w:r>
      <w:r w:rsidR="001628A2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28A2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والفهد</w:t>
      </w:r>
      <w:r w:rsidR="001628A2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28A2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والذئب</w:t>
      </w:r>
      <w:r w:rsidR="001628A2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28A2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فهو</w:t>
      </w:r>
      <w:r w:rsidR="001628A2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28A2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الكلب</w:t>
      </w:r>
      <w:r w:rsidR="001628A2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28A2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العقور</w:t>
      </w:r>
      <w:r w:rsidR="001628A2" w:rsidRPr="00695C13">
        <w:rPr>
          <w:rFonts w:ascii="Tahoma" w:hAnsi="Tahoma" w:hint="cs"/>
          <w:sz w:val="32"/>
          <w:szCs w:val="32"/>
          <w:rtl/>
        </w:rPr>
        <w:t>.</w:t>
      </w:r>
      <w:r w:rsidR="00B50271" w:rsidRPr="00695C13">
        <w:rPr>
          <w:rFonts w:ascii="Tahoma" w:hAnsi="Tahoma" w:hint="cs"/>
          <w:sz w:val="32"/>
          <w:szCs w:val="32"/>
          <w:rtl/>
        </w:rPr>
        <w:t xml:space="preserve"> </w:t>
      </w:r>
      <w:r w:rsidR="001628A2" w:rsidRPr="00695C13">
        <w:rPr>
          <w:rFonts w:ascii="Tahoma" w:hAnsi="Tahoma" w:hint="cs"/>
          <w:sz w:val="32"/>
          <w:szCs w:val="32"/>
          <w:rtl/>
        </w:rPr>
        <w:t>انظر:</w:t>
      </w:r>
      <w:r w:rsidR="00B50271" w:rsidRPr="00695C13">
        <w:rPr>
          <w:rFonts w:ascii="Tahoma" w:hAnsi="Tahoma" w:hint="cs"/>
          <w:sz w:val="32"/>
          <w:szCs w:val="32"/>
          <w:rtl/>
        </w:rPr>
        <w:t xml:space="preserve"> </w:t>
      </w:r>
      <w:r w:rsidR="001628A2" w:rsidRPr="00695C13">
        <w:rPr>
          <w:rFonts w:ascii="Tahoma" w:hAnsi="Tahoma" w:hint="cs"/>
          <w:sz w:val="32"/>
          <w:szCs w:val="32"/>
          <w:rtl/>
        </w:rPr>
        <w:t>التمهيد(15/157),</w:t>
      </w:r>
      <w:r w:rsidR="00B50271" w:rsidRPr="00695C13">
        <w:rPr>
          <w:rFonts w:ascii="Tahoma" w:hAnsi="Tahoma" w:hint="cs"/>
          <w:sz w:val="32"/>
          <w:szCs w:val="32"/>
          <w:rtl/>
        </w:rPr>
        <w:t xml:space="preserve"> </w:t>
      </w:r>
      <w:r w:rsidR="00336DB9" w:rsidRPr="00695C13">
        <w:rPr>
          <w:rFonts w:ascii="Tahoma" w:hAnsi="Tahoma" w:hint="cs"/>
          <w:sz w:val="32"/>
          <w:szCs w:val="32"/>
          <w:rtl/>
        </w:rPr>
        <w:t>النهاية في غريب الحديث والأثر</w:t>
      </w:r>
      <w:r w:rsidR="008B3C31">
        <w:rPr>
          <w:rFonts w:ascii="Tahoma" w:hAnsi="Tahoma" w:hint="cs"/>
          <w:sz w:val="32"/>
          <w:szCs w:val="32"/>
          <w:rtl/>
        </w:rPr>
        <w:t xml:space="preserve"> </w:t>
      </w:r>
      <w:r w:rsidR="00336DB9" w:rsidRPr="00695C13">
        <w:rPr>
          <w:rFonts w:ascii="Tahoma" w:hAnsi="Tahoma" w:hint="cs"/>
          <w:sz w:val="32"/>
          <w:szCs w:val="32"/>
          <w:rtl/>
        </w:rPr>
        <w:t>(3/275),</w:t>
      </w:r>
      <w:r w:rsidR="00B50271" w:rsidRPr="00695C13">
        <w:rPr>
          <w:rFonts w:ascii="Tahoma" w:hAnsi="Tahoma" w:hint="cs"/>
          <w:sz w:val="32"/>
          <w:szCs w:val="32"/>
          <w:rtl/>
        </w:rPr>
        <w:t xml:space="preserve"> </w:t>
      </w:r>
      <w:r w:rsidR="00232B97" w:rsidRPr="00695C13">
        <w:rPr>
          <w:rFonts w:ascii="Tahoma" w:hAnsi="Tahoma" w:hint="cs"/>
          <w:sz w:val="32"/>
          <w:szCs w:val="32"/>
          <w:rtl/>
        </w:rPr>
        <w:t>شرح النووي(8/115)</w:t>
      </w:r>
      <w:r w:rsidR="00336DB9" w:rsidRPr="00695C13">
        <w:rPr>
          <w:rFonts w:ascii="Tahoma" w:hAnsi="Tahoma" w:hint="cs"/>
          <w:sz w:val="32"/>
          <w:szCs w:val="32"/>
          <w:rtl/>
        </w:rPr>
        <w:t>,</w:t>
      </w:r>
      <w:r w:rsidR="00B50271" w:rsidRPr="00695C13">
        <w:rPr>
          <w:rFonts w:ascii="Tahoma" w:hAnsi="Tahoma" w:hint="cs"/>
          <w:sz w:val="32"/>
          <w:szCs w:val="32"/>
          <w:rtl/>
        </w:rPr>
        <w:t xml:space="preserve"> </w:t>
      </w:r>
      <w:r w:rsidR="00A317E5" w:rsidRPr="00695C13">
        <w:rPr>
          <w:rFonts w:ascii="Tahoma" w:hAnsi="Tahoma" w:hint="cs"/>
          <w:sz w:val="32"/>
          <w:szCs w:val="32"/>
          <w:rtl/>
        </w:rPr>
        <w:t>فتح الباري(4/39).</w:t>
      </w:r>
    </w:p>
  </w:footnote>
  <w:footnote w:id="14">
    <w:p w:rsidR="00F306E4" w:rsidRPr="00695C13" w:rsidRDefault="00E15BF1" w:rsidP="009F59F9">
      <w:pPr>
        <w:pStyle w:val="af3"/>
        <w:spacing w:before="120"/>
        <w:rPr>
          <w:rFonts w:ascii="Tahoma" w:hAnsi="Tahoma"/>
          <w:sz w:val="32"/>
          <w:szCs w:val="32"/>
        </w:rPr>
      </w:pPr>
      <w:r w:rsidRPr="00695C13">
        <w:rPr>
          <w:rFonts w:ascii="Tahoma" w:hAnsi="Tahoma"/>
          <w:sz w:val="32"/>
          <w:szCs w:val="32"/>
          <w:rtl/>
        </w:rPr>
        <w:t>(</w:t>
      </w:r>
      <w:r w:rsidRPr="00695C1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695C13">
        <w:rPr>
          <w:rFonts w:ascii="Tahoma" w:hAnsi="Tahoma"/>
          <w:sz w:val="32"/>
          <w:szCs w:val="32"/>
          <w:rtl/>
        </w:rPr>
        <w:t>)</w:t>
      </w:r>
      <w:r w:rsidR="00F306E4" w:rsidRPr="00695C13">
        <w:rPr>
          <w:rFonts w:ascii="Traditional Arabic" w:hint="cs"/>
          <w:b/>
          <w:bCs/>
          <w:sz w:val="32"/>
          <w:szCs w:val="32"/>
          <w:rtl/>
          <w:lang w:eastAsia="en-US"/>
        </w:rPr>
        <w:t xml:space="preserve"> </w:t>
      </w:r>
      <w:r w:rsidR="00F306E4" w:rsidRPr="00695C13">
        <w:rPr>
          <w:rFonts w:ascii="Traditional Arabic" w:hint="cs"/>
          <w:color w:val="auto"/>
          <w:sz w:val="32"/>
          <w:szCs w:val="32"/>
          <w:rtl/>
          <w:lang w:eastAsia="en-US"/>
        </w:rPr>
        <w:t>الحداة:</w:t>
      </w:r>
      <w:r w:rsidR="00695C1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F306E4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طَائِر</w:t>
      </w:r>
      <w:r w:rsidR="00F306E4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306E4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F306E4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306E4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الجَوَارِح</w:t>
      </w:r>
      <w:r w:rsidR="00F306E4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306E4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ينْقض</w:t>
      </w:r>
      <w:r w:rsidR="00F306E4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306E4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F306E4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306E4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الجرذان</w:t>
      </w:r>
      <w:r w:rsidR="00F306E4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306E4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والدواجن</w:t>
      </w:r>
      <w:r w:rsidR="00F306E4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306E4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والأطعمة</w:t>
      </w:r>
      <w:r w:rsidR="00F306E4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306E4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وَنَحْوهَا</w:t>
      </w:r>
      <w:r w:rsidR="00F306E4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306E4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يُقَال</w:t>
      </w:r>
      <w:r w:rsidR="00F306E4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306E4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ه</w:t>
      </w:r>
      <w:r w:rsidR="00F306E4" w:rsidRPr="00695C13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F306E4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306E4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أخطف</w:t>
      </w:r>
      <w:r w:rsidR="00F306E4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306E4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F306E4" w:rsidRPr="00695C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306E4" w:rsidRPr="00695C13">
        <w:rPr>
          <w:rFonts w:ascii="Traditional Arabic" w:hint="eastAsia"/>
          <w:color w:val="auto"/>
          <w:sz w:val="32"/>
          <w:szCs w:val="32"/>
          <w:rtl/>
          <w:lang w:eastAsia="en-US"/>
        </w:rPr>
        <w:t>الحدأة</w:t>
      </w:r>
      <w:r w:rsidR="00F306E4" w:rsidRPr="00695C13">
        <w:rPr>
          <w:rFonts w:ascii="Tahoma" w:hAnsi="Tahoma" w:hint="cs"/>
          <w:sz w:val="32"/>
          <w:szCs w:val="32"/>
          <w:rtl/>
        </w:rPr>
        <w:t>.</w:t>
      </w:r>
      <w:r w:rsidR="00F306E4" w:rsidRPr="00695C13">
        <w:rPr>
          <w:rFonts w:hint="cs"/>
          <w:sz w:val="32"/>
          <w:szCs w:val="32"/>
          <w:rtl/>
        </w:rPr>
        <w:t>انظر مادة(الحدأة)في:</w:t>
      </w:r>
      <w:r w:rsidR="002965C3" w:rsidRPr="00695C13">
        <w:rPr>
          <w:rFonts w:hint="cs"/>
          <w:sz w:val="32"/>
          <w:szCs w:val="32"/>
          <w:rtl/>
        </w:rPr>
        <w:t xml:space="preserve"> لسان العرب(1/54),</w:t>
      </w:r>
      <w:r w:rsidR="00695C13">
        <w:rPr>
          <w:rFonts w:hint="cs"/>
          <w:sz w:val="32"/>
          <w:szCs w:val="32"/>
          <w:rtl/>
        </w:rPr>
        <w:t xml:space="preserve"> </w:t>
      </w:r>
      <w:r w:rsidR="002965C3" w:rsidRPr="00695C13">
        <w:rPr>
          <w:rFonts w:hint="cs"/>
          <w:sz w:val="32"/>
          <w:szCs w:val="32"/>
          <w:rtl/>
        </w:rPr>
        <w:t>المعجم الوسيط(1/159).</w:t>
      </w:r>
    </w:p>
  </w:footnote>
  <w:footnote w:id="15">
    <w:p w:rsidR="00A66A1A" w:rsidRPr="00695C13" w:rsidRDefault="00A66A1A" w:rsidP="009F59F9">
      <w:pPr>
        <w:pStyle w:val="af3"/>
        <w:spacing w:before="120"/>
        <w:rPr>
          <w:rFonts w:ascii="Tahoma" w:hAnsi="Tahoma"/>
          <w:color w:val="auto"/>
          <w:sz w:val="32"/>
          <w:szCs w:val="32"/>
        </w:rPr>
      </w:pPr>
      <w:r w:rsidRPr="00695C13">
        <w:rPr>
          <w:rFonts w:ascii="Tahoma" w:hAnsi="Tahoma"/>
          <w:color w:val="auto"/>
          <w:sz w:val="32"/>
          <w:szCs w:val="32"/>
          <w:rtl/>
        </w:rPr>
        <w:t>(</w:t>
      </w:r>
      <w:r w:rsidRPr="00695C13">
        <w:rPr>
          <w:sz w:val="32"/>
          <w:szCs w:val="32"/>
        </w:rPr>
        <w:footnoteRef/>
      </w:r>
      <w:r w:rsidRPr="00695C13">
        <w:rPr>
          <w:rFonts w:ascii="Tahoma" w:hAnsi="Tahoma"/>
          <w:color w:val="auto"/>
          <w:sz w:val="32"/>
          <w:szCs w:val="32"/>
          <w:rtl/>
        </w:rPr>
        <w:t>)</w:t>
      </w:r>
      <w:r w:rsidR="00084D2B" w:rsidRPr="00695C13">
        <w:rPr>
          <w:rFonts w:ascii="Tahoma" w:hAnsi="Tahoma" w:hint="cs"/>
          <w:color w:val="auto"/>
          <w:sz w:val="32"/>
          <w:szCs w:val="32"/>
          <w:rtl/>
        </w:rPr>
        <w:t xml:space="preserve"> متفق عليه:</w:t>
      </w:r>
      <w:r w:rsidR="00B50271" w:rsidRPr="00695C13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695C13">
        <w:rPr>
          <w:rFonts w:ascii="Tahoma" w:hAnsi="Tahoma" w:hint="cs"/>
          <w:color w:val="auto"/>
          <w:sz w:val="32"/>
          <w:szCs w:val="32"/>
          <w:rtl/>
        </w:rPr>
        <w:t>أخرجه البخاري في صحيحه,</w:t>
      </w:r>
      <w:r w:rsidR="00B50271" w:rsidRPr="00695C13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695C13">
        <w:rPr>
          <w:rFonts w:ascii="Tahoma" w:hAnsi="Tahoma" w:hint="cs"/>
          <w:color w:val="auto"/>
          <w:sz w:val="32"/>
          <w:szCs w:val="32"/>
          <w:rtl/>
        </w:rPr>
        <w:t>كتاب بدء الخلق,</w:t>
      </w:r>
      <w:r w:rsidR="00B50271" w:rsidRPr="00695C13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695C13">
        <w:rPr>
          <w:rFonts w:ascii="Tahoma" w:hAnsi="Tahoma" w:hint="cs"/>
          <w:color w:val="auto"/>
          <w:sz w:val="32"/>
          <w:szCs w:val="32"/>
          <w:rtl/>
        </w:rPr>
        <w:t>خمس من الدواب فواسق,</w:t>
      </w:r>
      <w:r w:rsidR="00B50271" w:rsidRPr="00695C13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695C13">
        <w:rPr>
          <w:rFonts w:ascii="Tahoma" w:hAnsi="Tahoma" w:hint="cs"/>
          <w:color w:val="auto"/>
          <w:sz w:val="32"/>
          <w:szCs w:val="32"/>
          <w:rtl/>
        </w:rPr>
        <w:t>يقتلن في الحرم(4/129)رقم</w:t>
      </w:r>
      <w:r w:rsidR="00A934F4" w:rsidRPr="00695C13">
        <w:rPr>
          <w:rFonts w:ascii="Tahoma" w:hAnsi="Tahoma" w:hint="cs"/>
          <w:color w:val="auto"/>
          <w:sz w:val="32"/>
          <w:szCs w:val="32"/>
          <w:rtl/>
        </w:rPr>
        <w:t xml:space="preserve"> الحديث(3314),</w:t>
      </w:r>
      <w:r w:rsidR="00B50271" w:rsidRPr="00695C13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934F4" w:rsidRPr="00695C13">
        <w:rPr>
          <w:rFonts w:ascii="Tahoma" w:hAnsi="Tahoma" w:hint="cs"/>
          <w:color w:val="auto"/>
          <w:sz w:val="32"/>
          <w:szCs w:val="32"/>
          <w:rtl/>
        </w:rPr>
        <w:t>ومسلم في صحيحه,</w:t>
      </w:r>
      <w:r w:rsidR="00B50271" w:rsidRPr="00695C13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934F4" w:rsidRPr="00695C13">
        <w:rPr>
          <w:rFonts w:ascii="Tahoma" w:hAnsi="Tahoma" w:hint="cs"/>
          <w:color w:val="auto"/>
          <w:sz w:val="32"/>
          <w:szCs w:val="32"/>
          <w:rtl/>
        </w:rPr>
        <w:t>كتاب الحج:</w:t>
      </w:r>
      <w:r w:rsidR="00B50271" w:rsidRPr="00695C13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695C13">
        <w:rPr>
          <w:rFonts w:ascii="Tahoma" w:hAnsi="Tahoma" w:hint="cs"/>
          <w:color w:val="auto"/>
          <w:sz w:val="32"/>
          <w:szCs w:val="32"/>
          <w:rtl/>
        </w:rPr>
        <w:t>باب ما يندب للمحرم وغيره قتله من الدواب..(2/856)رقم الحديث(1198).</w:t>
      </w:r>
    </w:p>
  </w:footnote>
  <w:footnote w:id="16">
    <w:p w:rsidR="00695C13" w:rsidRDefault="00AE5A34" w:rsidP="009F59F9">
      <w:pPr>
        <w:pStyle w:val="af3"/>
        <w:spacing w:before="120"/>
        <w:rPr>
          <w:rFonts w:ascii="Tahoma" w:hAnsi="Tahoma"/>
          <w:sz w:val="32"/>
          <w:szCs w:val="32"/>
          <w:rtl/>
        </w:rPr>
      </w:pPr>
      <w:r w:rsidRPr="00695C13">
        <w:rPr>
          <w:rFonts w:ascii="Tahoma" w:hAnsi="Tahoma"/>
          <w:sz w:val="32"/>
          <w:szCs w:val="32"/>
          <w:rtl/>
        </w:rPr>
        <w:t>(</w:t>
      </w:r>
      <w:r w:rsidRPr="00695C1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695C13">
        <w:rPr>
          <w:rFonts w:ascii="Tahoma" w:hAnsi="Tahoma"/>
          <w:sz w:val="32"/>
          <w:szCs w:val="32"/>
          <w:rtl/>
        </w:rPr>
        <w:t xml:space="preserve">) </w:t>
      </w:r>
      <w:r w:rsidRPr="00695C13">
        <w:rPr>
          <w:rFonts w:ascii="Tahoma" w:hAnsi="Tahoma" w:hint="cs"/>
          <w:sz w:val="32"/>
          <w:szCs w:val="32"/>
          <w:rtl/>
        </w:rPr>
        <w:t>منى :</w:t>
      </w:r>
      <w:r w:rsidR="00CB4559" w:rsidRPr="00695C13">
        <w:rPr>
          <w:rFonts w:ascii="Tahoma" w:hAnsi="Tahoma" w:hint="cs"/>
          <w:sz w:val="32"/>
          <w:szCs w:val="32"/>
          <w:rtl/>
        </w:rPr>
        <w:t xml:space="preserve"> بميم مكسورة ونون موحدة وآخره الف مقصور,</w:t>
      </w:r>
      <w:r w:rsidR="00020AE4" w:rsidRPr="00695C13">
        <w:rPr>
          <w:rFonts w:ascii="Tahoma" w:hAnsi="Tahoma" w:hint="cs"/>
          <w:sz w:val="32"/>
          <w:szCs w:val="32"/>
          <w:rtl/>
        </w:rPr>
        <w:t xml:space="preserve"> </w:t>
      </w:r>
      <w:r w:rsidR="00CB4559" w:rsidRPr="00695C13">
        <w:rPr>
          <w:rFonts w:ascii="Tahoma" w:hAnsi="Tahoma" w:hint="cs"/>
          <w:sz w:val="32"/>
          <w:szCs w:val="32"/>
          <w:rtl/>
        </w:rPr>
        <w:t xml:space="preserve"> </w:t>
      </w:r>
      <w:r w:rsidR="00020AE4" w:rsidRPr="00695C13">
        <w:rPr>
          <w:rFonts w:ascii="Traditional Arabic" w:hint="eastAsia"/>
          <w:b/>
          <w:bCs/>
          <w:sz w:val="32"/>
          <w:szCs w:val="32"/>
          <w:rtl/>
          <w:lang w:eastAsia="en-US"/>
        </w:rPr>
        <w:t>سمي</w:t>
      </w:r>
      <w:r w:rsidR="00020AE4" w:rsidRPr="00695C13">
        <w:rPr>
          <w:rFonts w:ascii="Traditional Arabic"/>
          <w:b/>
          <w:bCs/>
          <w:sz w:val="32"/>
          <w:szCs w:val="32"/>
          <w:rtl/>
          <w:lang w:eastAsia="en-US"/>
        </w:rPr>
        <w:t xml:space="preserve"> </w:t>
      </w:r>
      <w:r w:rsidR="00020AE4" w:rsidRPr="00695C13">
        <w:rPr>
          <w:rFonts w:ascii="Traditional Arabic" w:hint="eastAsia"/>
          <w:b/>
          <w:bCs/>
          <w:sz w:val="32"/>
          <w:szCs w:val="32"/>
          <w:rtl/>
          <w:lang w:eastAsia="en-US"/>
        </w:rPr>
        <w:t>بذلك</w:t>
      </w:r>
      <w:r w:rsidR="00020AE4" w:rsidRPr="00695C13">
        <w:rPr>
          <w:rFonts w:ascii="Traditional Arabic"/>
          <w:b/>
          <w:bCs/>
          <w:sz w:val="32"/>
          <w:szCs w:val="32"/>
          <w:rtl/>
          <w:lang w:eastAsia="en-US"/>
        </w:rPr>
        <w:t xml:space="preserve"> </w:t>
      </w:r>
      <w:r w:rsidR="00020AE4" w:rsidRPr="00695C13">
        <w:rPr>
          <w:rFonts w:ascii="Traditional Arabic" w:hint="eastAsia"/>
          <w:b/>
          <w:bCs/>
          <w:sz w:val="32"/>
          <w:szCs w:val="32"/>
          <w:rtl/>
          <w:lang w:eastAsia="en-US"/>
        </w:rPr>
        <w:t>لما</w:t>
      </w:r>
      <w:r w:rsidR="00020AE4" w:rsidRPr="00695C13">
        <w:rPr>
          <w:rFonts w:ascii="Traditional Arabic"/>
          <w:b/>
          <w:bCs/>
          <w:sz w:val="32"/>
          <w:szCs w:val="32"/>
          <w:rtl/>
          <w:lang w:eastAsia="en-US"/>
        </w:rPr>
        <w:t xml:space="preserve"> </w:t>
      </w:r>
      <w:r w:rsidR="00020AE4" w:rsidRPr="00695C13">
        <w:rPr>
          <w:rFonts w:ascii="Traditional Arabic" w:hint="eastAsia"/>
          <w:b/>
          <w:bCs/>
          <w:sz w:val="32"/>
          <w:szCs w:val="32"/>
          <w:rtl/>
          <w:lang w:eastAsia="en-US"/>
        </w:rPr>
        <w:t>يمنى</w:t>
      </w:r>
      <w:r w:rsidR="00020AE4" w:rsidRPr="00695C13">
        <w:rPr>
          <w:rFonts w:ascii="Traditional Arabic"/>
          <w:b/>
          <w:bCs/>
          <w:sz w:val="32"/>
          <w:szCs w:val="32"/>
          <w:rtl/>
          <w:lang w:eastAsia="en-US"/>
        </w:rPr>
        <w:t xml:space="preserve"> </w:t>
      </w:r>
      <w:r w:rsidR="00020AE4" w:rsidRPr="00695C13">
        <w:rPr>
          <w:rFonts w:ascii="Traditional Arabic" w:hint="eastAsia"/>
          <w:b/>
          <w:bCs/>
          <w:sz w:val="32"/>
          <w:szCs w:val="32"/>
          <w:rtl/>
          <w:lang w:eastAsia="en-US"/>
        </w:rPr>
        <w:t>به</w:t>
      </w:r>
      <w:r w:rsidR="00020AE4" w:rsidRPr="00695C13">
        <w:rPr>
          <w:rFonts w:ascii="Traditional Arabic"/>
          <w:b/>
          <w:bCs/>
          <w:sz w:val="32"/>
          <w:szCs w:val="32"/>
          <w:rtl/>
          <w:lang w:eastAsia="en-US"/>
        </w:rPr>
        <w:t xml:space="preserve"> </w:t>
      </w:r>
      <w:r w:rsidR="00020AE4" w:rsidRPr="00695C13">
        <w:rPr>
          <w:rFonts w:ascii="Traditional Arabic" w:hint="eastAsia"/>
          <w:b/>
          <w:bCs/>
          <w:sz w:val="32"/>
          <w:szCs w:val="32"/>
          <w:rtl/>
          <w:lang w:eastAsia="en-US"/>
        </w:rPr>
        <w:t>من</w:t>
      </w:r>
      <w:r w:rsidR="00020AE4" w:rsidRPr="00695C13">
        <w:rPr>
          <w:rFonts w:ascii="Traditional Arabic"/>
          <w:b/>
          <w:bCs/>
          <w:sz w:val="32"/>
          <w:szCs w:val="32"/>
          <w:rtl/>
          <w:lang w:eastAsia="en-US"/>
        </w:rPr>
        <w:t xml:space="preserve"> </w:t>
      </w:r>
      <w:r w:rsidR="00020AE4" w:rsidRPr="00695C13">
        <w:rPr>
          <w:rFonts w:ascii="Traditional Arabic" w:hint="eastAsia"/>
          <w:b/>
          <w:bCs/>
          <w:sz w:val="32"/>
          <w:szCs w:val="32"/>
          <w:rtl/>
          <w:lang w:eastAsia="en-US"/>
        </w:rPr>
        <w:t>الدماء</w:t>
      </w:r>
      <w:r w:rsidR="00020AE4" w:rsidRPr="00695C13">
        <w:rPr>
          <w:rFonts w:ascii="Traditional Arabic"/>
          <w:b/>
          <w:bCs/>
          <w:sz w:val="32"/>
          <w:szCs w:val="32"/>
          <w:rtl/>
          <w:lang w:eastAsia="en-US"/>
        </w:rPr>
        <w:t xml:space="preserve"> </w:t>
      </w:r>
      <w:r w:rsidR="00020AE4" w:rsidRPr="00695C13">
        <w:rPr>
          <w:rFonts w:ascii="Traditional Arabic" w:hint="eastAsia"/>
          <w:b/>
          <w:bCs/>
          <w:sz w:val="32"/>
          <w:szCs w:val="32"/>
          <w:rtl/>
          <w:lang w:eastAsia="en-US"/>
        </w:rPr>
        <w:t>أي</w:t>
      </w:r>
      <w:r w:rsidR="00020AE4" w:rsidRPr="00695C13">
        <w:rPr>
          <w:rFonts w:ascii="Traditional Arabic"/>
          <w:b/>
          <w:bCs/>
          <w:sz w:val="32"/>
          <w:szCs w:val="32"/>
          <w:rtl/>
          <w:lang w:eastAsia="en-US"/>
        </w:rPr>
        <w:t xml:space="preserve"> </w:t>
      </w:r>
      <w:r w:rsidR="00020AE4" w:rsidRPr="00695C13">
        <w:rPr>
          <w:rFonts w:ascii="Traditional Arabic" w:hint="eastAsia"/>
          <w:b/>
          <w:bCs/>
          <w:sz w:val="32"/>
          <w:szCs w:val="32"/>
          <w:rtl/>
          <w:lang w:eastAsia="en-US"/>
        </w:rPr>
        <w:t>يراق</w:t>
      </w:r>
      <w:r w:rsidR="00020AE4" w:rsidRPr="00695C13">
        <w:rPr>
          <w:rFonts w:ascii="Traditional Arabic" w:hint="cs"/>
          <w:b/>
          <w:bCs/>
          <w:sz w:val="32"/>
          <w:szCs w:val="32"/>
          <w:rtl/>
          <w:lang w:eastAsia="en-US"/>
        </w:rPr>
        <w:t xml:space="preserve">, </w:t>
      </w:r>
      <w:r w:rsidRPr="00695C13">
        <w:rPr>
          <w:rFonts w:ascii="Tahoma" w:hAnsi="Tahoma" w:hint="cs"/>
          <w:sz w:val="32"/>
          <w:szCs w:val="32"/>
          <w:rtl/>
        </w:rPr>
        <w:t xml:space="preserve"> أحد مشاعر الحج وأقربها إلى مكة, ينزله الحاج يوم النحر ويقيم فيه إلى اليوم الثاني, أو الثالث عشر, وبه الجمرات الثلاثة , ومسجد الخيف , </w:t>
      </w:r>
      <w:r w:rsidR="00CB4559" w:rsidRPr="00695C13">
        <w:rPr>
          <w:rFonts w:ascii="Tahoma" w:hAnsi="Tahoma" w:hint="cs"/>
          <w:sz w:val="32"/>
          <w:szCs w:val="32"/>
          <w:rtl/>
        </w:rPr>
        <w:t xml:space="preserve">موضع شرق مكة بين العقبة غرباً , ومحسّر شرقاً, </w:t>
      </w:r>
      <w:r w:rsidRPr="00695C13">
        <w:rPr>
          <w:rFonts w:ascii="Tahoma" w:hAnsi="Tahoma" w:hint="cs"/>
          <w:sz w:val="32"/>
          <w:szCs w:val="32"/>
          <w:rtl/>
        </w:rPr>
        <w:t>وهو اليوم من أحياء مكة حيث اتصل العمران به.</w:t>
      </w:r>
    </w:p>
    <w:p w:rsidR="00AE5A34" w:rsidRPr="00695C13" w:rsidRDefault="00AE5A34" w:rsidP="009F59F9">
      <w:pPr>
        <w:pStyle w:val="af3"/>
        <w:spacing w:before="120"/>
        <w:ind w:hanging="31"/>
        <w:rPr>
          <w:rFonts w:ascii="Tahoma" w:hAnsi="Tahoma"/>
          <w:sz w:val="32"/>
          <w:szCs w:val="32"/>
        </w:rPr>
      </w:pPr>
      <w:r w:rsidRPr="00695C13">
        <w:rPr>
          <w:rFonts w:ascii="Tahoma" w:hAnsi="Tahoma" w:hint="cs"/>
          <w:sz w:val="32"/>
          <w:szCs w:val="32"/>
          <w:rtl/>
        </w:rPr>
        <w:t xml:space="preserve"> انظر: </w:t>
      </w:r>
      <w:r w:rsidR="008C2FFD" w:rsidRPr="00695C13">
        <w:rPr>
          <w:rFonts w:ascii="Tahoma" w:hAnsi="Tahoma" w:hint="cs"/>
          <w:sz w:val="32"/>
          <w:szCs w:val="32"/>
          <w:rtl/>
        </w:rPr>
        <w:t xml:space="preserve">معجم البلدان (5/198), </w:t>
      </w:r>
      <w:r w:rsidRPr="00695C13">
        <w:rPr>
          <w:rFonts w:ascii="Tahoma" w:hAnsi="Tahoma" w:hint="cs"/>
          <w:sz w:val="32"/>
          <w:szCs w:val="32"/>
          <w:rtl/>
        </w:rPr>
        <w:t>المعالم الأثيرة في السنة والسيرة,  ص(279)</w:t>
      </w:r>
      <w:r w:rsidR="00CB4559" w:rsidRPr="00695C13">
        <w:rPr>
          <w:rFonts w:ascii="Tahoma" w:hAnsi="Tahoma" w:hint="cs"/>
          <w:sz w:val="32"/>
          <w:szCs w:val="32"/>
          <w:rtl/>
        </w:rPr>
        <w:t>, معجم الأمكنة الوارد ذكرها في صحيح البخاري,  ص(416).</w:t>
      </w:r>
    </w:p>
  </w:footnote>
  <w:footnote w:id="17">
    <w:p w:rsidR="00286DAE" w:rsidRPr="001C050B" w:rsidRDefault="00286DAE" w:rsidP="009F59F9">
      <w:pPr>
        <w:pStyle w:val="af3"/>
        <w:spacing w:before="120"/>
        <w:rPr>
          <w:rFonts w:ascii="Tahoma" w:hAnsi="Tahoma"/>
          <w:sz w:val="32"/>
          <w:szCs w:val="32"/>
        </w:rPr>
      </w:pPr>
      <w:r w:rsidRPr="00695C13">
        <w:rPr>
          <w:rFonts w:ascii="Tahoma" w:hAnsi="Tahoma"/>
          <w:sz w:val="32"/>
          <w:szCs w:val="32"/>
          <w:rtl/>
        </w:rPr>
        <w:t>(</w:t>
      </w:r>
      <w:r w:rsidRPr="00695C1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695C13">
        <w:rPr>
          <w:rFonts w:ascii="Tahoma" w:hAnsi="Tahoma"/>
          <w:sz w:val="32"/>
          <w:szCs w:val="32"/>
          <w:rtl/>
        </w:rPr>
        <w:t xml:space="preserve">) </w:t>
      </w:r>
      <w:r w:rsidRPr="00695C13">
        <w:rPr>
          <w:rFonts w:ascii="Tahoma" w:hAnsi="Tahoma" w:hint="cs"/>
          <w:sz w:val="32"/>
          <w:szCs w:val="32"/>
          <w:rtl/>
        </w:rPr>
        <w:t>أخرجه البخاري في صحيحه,</w:t>
      </w:r>
      <w:r w:rsidR="00986D60">
        <w:rPr>
          <w:rFonts w:ascii="Tahoma" w:hAnsi="Tahoma" w:hint="cs"/>
          <w:sz w:val="32"/>
          <w:szCs w:val="32"/>
          <w:rtl/>
        </w:rPr>
        <w:t xml:space="preserve"> </w:t>
      </w:r>
      <w:r w:rsidRPr="00695C13">
        <w:rPr>
          <w:rFonts w:ascii="Tahoma" w:hAnsi="Tahoma" w:hint="cs"/>
          <w:sz w:val="32"/>
          <w:szCs w:val="32"/>
          <w:rtl/>
        </w:rPr>
        <w:t>كتاب الحج</w:t>
      </w:r>
      <w:r w:rsidR="00986D60">
        <w:rPr>
          <w:rFonts w:ascii="Tahoma" w:hAnsi="Tahoma" w:hint="cs"/>
          <w:sz w:val="32"/>
          <w:szCs w:val="32"/>
          <w:rtl/>
        </w:rPr>
        <w:t xml:space="preserve"> </w:t>
      </w:r>
      <w:r w:rsidRPr="00695C13">
        <w:rPr>
          <w:rFonts w:ascii="Tahoma" w:hAnsi="Tahoma" w:hint="cs"/>
          <w:sz w:val="32"/>
          <w:szCs w:val="32"/>
          <w:rtl/>
        </w:rPr>
        <w:t>,</w:t>
      </w:r>
      <w:r w:rsidR="00986D60">
        <w:rPr>
          <w:rFonts w:ascii="Tahoma" w:hAnsi="Tahoma" w:hint="cs"/>
          <w:sz w:val="32"/>
          <w:szCs w:val="32"/>
          <w:rtl/>
        </w:rPr>
        <w:t xml:space="preserve"> </w:t>
      </w:r>
      <w:r w:rsidRPr="00695C13">
        <w:rPr>
          <w:rFonts w:ascii="Tahoma" w:hAnsi="Tahoma" w:hint="cs"/>
          <w:sz w:val="32"/>
          <w:szCs w:val="32"/>
          <w:rtl/>
        </w:rPr>
        <w:t>باب ما يقتل المحرم من الدواب(3/14)</w:t>
      </w:r>
      <w:r w:rsidR="00986D60">
        <w:rPr>
          <w:rFonts w:ascii="Tahoma" w:hAnsi="Tahoma" w:hint="cs"/>
          <w:sz w:val="32"/>
          <w:szCs w:val="32"/>
          <w:rtl/>
        </w:rPr>
        <w:t xml:space="preserve"> </w:t>
      </w:r>
      <w:r w:rsidRPr="00695C13">
        <w:rPr>
          <w:rFonts w:ascii="Tahoma" w:hAnsi="Tahoma" w:hint="cs"/>
          <w:sz w:val="32"/>
          <w:szCs w:val="32"/>
          <w:rtl/>
        </w:rPr>
        <w:t>رقم</w:t>
      </w:r>
      <w:r w:rsidR="007504EA" w:rsidRPr="00695C13">
        <w:rPr>
          <w:rFonts w:ascii="Tahoma" w:hAnsi="Tahoma" w:hint="cs"/>
          <w:sz w:val="32"/>
          <w:szCs w:val="32"/>
          <w:rtl/>
        </w:rPr>
        <w:t xml:space="preserve"> الحديث </w:t>
      </w:r>
      <w:r w:rsidRPr="00695C13">
        <w:rPr>
          <w:rFonts w:ascii="Tahoma" w:hAnsi="Tahoma" w:hint="cs"/>
          <w:sz w:val="32"/>
          <w:szCs w:val="32"/>
          <w:rtl/>
        </w:rPr>
        <w:t>(1831).</w:t>
      </w:r>
    </w:p>
  </w:footnote>
  <w:footnote w:id="18">
    <w:p w:rsidR="00A66A1A" w:rsidRPr="008D0B44" w:rsidRDefault="00A66A1A" w:rsidP="00695C13">
      <w:pPr>
        <w:pStyle w:val="af3"/>
        <w:rPr>
          <w:rFonts w:ascii="Tahoma" w:hAnsi="Tahoma"/>
          <w:spacing w:val="-8"/>
          <w:sz w:val="32"/>
          <w:szCs w:val="32"/>
        </w:rPr>
      </w:pPr>
      <w:r w:rsidRPr="008D0B44">
        <w:rPr>
          <w:rFonts w:ascii="Tahoma" w:hAnsi="Tahoma"/>
          <w:spacing w:val="-8"/>
          <w:sz w:val="32"/>
          <w:szCs w:val="32"/>
          <w:rtl/>
        </w:rPr>
        <w:t>(</w:t>
      </w:r>
      <w:r w:rsidRPr="008D0B44">
        <w:rPr>
          <w:rStyle w:val="ae"/>
          <w:rFonts w:ascii="Tahoma" w:hAnsi="Tahoma"/>
          <w:spacing w:val="-8"/>
          <w:sz w:val="32"/>
          <w:szCs w:val="32"/>
          <w:vertAlign w:val="baseline"/>
        </w:rPr>
        <w:footnoteRef/>
      </w:r>
      <w:r w:rsidR="00861A58" w:rsidRPr="008D0B44">
        <w:rPr>
          <w:rFonts w:ascii="Tahoma" w:hAnsi="Tahoma"/>
          <w:spacing w:val="-8"/>
          <w:sz w:val="32"/>
          <w:szCs w:val="32"/>
          <w:rtl/>
        </w:rPr>
        <w:t>)</w:t>
      </w:r>
      <w:r w:rsidR="00861A58" w:rsidRPr="008D0B44">
        <w:rPr>
          <w:rFonts w:ascii="Tahoma" w:hAnsi="Tahoma" w:hint="cs"/>
          <w:spacing w:val="-8"/>
          <w:sz w:val="32"/>
          <w:szCs w:val="32"/>
          <w:rtl/>
        </w:rPr>
        <w:t xml:space="preserve"> أخرجه</w:t>
      </w:r>
      <w:r w:rsidRPr="008D0B44">
        <w:rPr>
          <w:rFonts w:ascii="Tahoma" w:hAnsi="Tahoma" w:hint="cs"/>
          <w:spacing w:val="-8"/>
          <w:sz w:val="32"/>
          <w:szCs w:val="32"/>
          <w:rtl/>
        </w:rPr>
        <w:t xml:space="preserve"> مسلم في صحيحه,</w:t>
      </w:r>
      <w:r w:rsidR="00DE0B85">
        <w:rPr>
          <w:rFonts w:ascii="Tahoma" w:hAnsi="Tahoma" w:hint="cs"/>
          <w:spacing w:val="-8"/>
          <w:sz w:val="32"/>
          <w:szCs w:val="32"/>
          <w:rtl/>
        </w:rPr>
        <w:t xml:space="preserve"> </w:t>
      </w:r>
      <w:r w:rsidRPr="008D0B44">
        <w:rPr>
          <w:rFonts w:ascii="Tahoma" w:hAnsi="Tahoma" w:hint="cs"/>
          <w:spacing w:val="-8"/>
          <w:sz w:val="32"/>
          <w:szCs w:val="32"/>
          <w:rtl/>
        </w:rPr>
        <w:t>كتاب الآداب,</w:t>
      </w:r>
      <w:r w:rsidR="00B50271" w:rsidRPr="008D0B44">
        <w:rPr>
          <w:rFonts w:ascii="Tahoma" w:hAnsi="Tahoma" w:hint="cs"/>
          <w:spacing w:val="-8"/>
          <w:sz w:val="32"/>
          <w:szCs w:val="32"/>
          <w:rtl/>
        </w:rPr>
        <w:t xml:space="preserve"> </w:t>
      </w:r>
      <w:r w:rsidRPr="008D0B44">
        <w:rPr>
          <w:rFonts w:ascii="Tahoma" w:hAnsi="Tahoma" w:hint="cs"/>
          <w:spacing w:val="-8"/>
          <w:sz w:val="32"/>
          <w:szCs w:val="32"/>
          <w:rtl/>
        </w:rPr>
        <w:t>باب قتل الحيات وغيرها(4/1755)رقم الحديث(2235).</w:t>
      </w:r>
    </w:p>
  </w:footnote>
  <w:footnote w:id="19">
    <w:p w:rsidR="004B6E39" w:rsidRDefault="00F4486E" w:rsidP="00F4486E">
      <w:pPr>
        <w:pStyle w:val="af3"/>
        <w:rPr>
          <w:rFonts w:ascii="Tahoma" w:hAnsi="Tahoma"/>
          <w:sz w:val="32"/>
          <w:szCs w:val="32"/>
          <w:rtl/>
        </w:rPr>
      </w:pPr>
      <w:r w:rsidRPr="001C050B">
        <w:rPr>
          <w:rFonts w:ascii="Tahoma" w:hAnsi="Tahoma"/>
          <w:sz w:val="32"/>
          <w:szCs w:val="32"/>
          <w:rtl/>
        </w:rPr>
        <w:t>(</w:t>
      </w:r>
      <w:r w:rsidRPr="001C050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C050B">
        <w:rPr>
          <w:rFonts w:ascii="Tahoma" w:hAnsi="Tahoma"/>
          <w:sz w:val="32"/>
          <w:szCs w:val="32"/>
          <w:rtl/>
        </w:rPr>
        <w:t>)</w:t>
      </w:r>
      <w:r w:rsidRPr="001C050B">
        <w:rPr>
          <w:rFonts w:ascii="Tahoma" w:hAnsi="Tahoma" w:hint="cs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زيد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بن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جبير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بن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حرمل،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الطائي،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الكوفي،من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بني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جشم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بن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معاوية</w:t>
      </w:r>
      <w:r w:rsidRPr="001C050B">
        <w:rPr>
          <w:rFonts w:ascii="Tahoma" w:hAnsi="Tahoma"/>
          <w:sz w:val="32"/>
          <w:szCs w:val="32"/>
          <w:rtl/>
        </w:rPr>
        <w:t>.</w:t>
      </w:r>
      <w:r w:rsidRPr="001C050B">
        <w:rPr>
          <w:rFonts w:ascii="Traditional Arabic" w:hint="eastAsia"/>
          <w:color w:val="800000"/>
          <w:sz w:val="32"/>
          <w:szCs w:val="32"/>
          <w:rtl/>
          <w:lang w:eastAsia="en-US"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روى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عن</w:t>
      </w:r>
      <w:r w:rsidRPr="001C050B">
        <w:rPr>
          <w:rFonts w:ascii="Tahoma" w:hAnsi="Tahoma"/>
          <w:sz w:val="32"/>
          <w:szCs w:val="32"/>
          <w:rtl/>
        </w:rPr>
        <w:t xml:space="preserve">: </w:t>
      </w:r>
      <w:r w:rsidRPr="001C050B">
        <w:rPr>
          <w:rFonts w:ascii="Tahoma" w:hAnsi="Tahoma" w:hint="eastAsia"/>
          <w:sz w:val="32"/>
          <w:szCs w:val="32"/>
          <w:rtl/>
        </w:rPr>
        <w:t>خشف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بن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مالك</w:t>
      </w:r>
      <w:r w:rsidRPr="001C050B">
        <w:rPr>
          <w:rFonts w:ascii="Tahoma" w:hAnsi="Tahoma" w:hint="cs"/>
          <w:sz w:val="32"/>
          <w:szCs w:val="32"/>
          <w:rtl/>
        </w:rPr>
        <w:t>,</w:t>
      </w:r>
      <w:r w:rsidR="004B6E39">
        <w:rPr>
          <w:rFonts w:ascii="Tahoma" w:hAnsi="Tahoma" w:hint="cs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وعبد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الله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بن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عمر،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وأبي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البختري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الطائي</w:t>
      </w:r>
      <w:r w:rsidRPr="001C050B">
        <w:rPr>
          <w:rFonts w:ascii="Tahoma" w:hAnsi="Tahoma" w:hint="cs"/>
          <w:sz w:val="32"/>
          <w:szCs w:val="32"/>
          <w:rtl/>
        </w:rPr>
        <w:t>,و روى عنه:</w:t>
      </w:r>
      <w:r w:rsidRPr="001C050B">
        <w:rPr>
          <w:rFonts w:ascii="Traditional Arabic" w:hint="eastAsia"/>
          <w:sz w:val="32"/>
          <w:szCs w:val="32"/>
          <w:rtl/>
          <w:lang w:eastAsia="en-US"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روى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عنه</w:t>
      </w:r>
      <w:r w:rsidRPr="001C050B">
        <w:rPr>
          <w:rFonts w:ascii="Tahoma" w:hAnsi="Tahoma"/>
          <w:sz w:val="32"/>
          <w:szCs w:val="32"/>
          <w:rtl/>
        </w:rPr>
        <w:t>:</w:t>
      </w:r>
      <w:r w:rsidR="004B6E39">
        <w:rPr>
          <w:rFonts w:ascii="Tahoma" w:hAnsi="Tahoma" w:hint="cs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الحجاج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بن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أرطاة،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وسفيان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الثوري،</w:t>
      </w:r>
      <w:r w:rsidR="004B6E39">
        <w:rPr>
          <w:rFonts w:ascii="Tahoma" w:hAnsi="Tahoma" w:hint="cs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وشعبة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بن</w:t>
      </w:r>
      <w:r w:rsidRPr="001C050B">
        <w:rPr>
          <w:rFonts w:ascii="Tahoma" w:hAnsi="Tahoma"/>
          <w:sz w:val="32"/>
          <w:szCs w:val="32"/>
          <w:rtl/>
        </w:rPr>
        <w:t xml:space="preserve"> </w:t>
      </w:r>
      <w:r w:rsidRPr="001C050B">
        <w:rPr>
          <w:rFonts w:ascii="Tahoma" w:hAnsi="Tahoma" w:hint="eastAsia"/>
          <w:sz w:val="32"/>
          <w:szCs w:val="32"/>
          <w:rtl/>
        </w:rPr>
        <w:t>الحجاج</w:t>
      </w:r>
      <w:r w:rsidR="004B6E39">
        <w:rPr>
          <w:rFonts w:ascii="Tahoma" w:hAnsi="Tahoma" w:hint="cs"/>
          <w:sz w:val="32"/>
          <w:szCs w:val="32"/>
          <w:rtl/>
        </w:rPr>
        <w:t xml:space="preserve"> وغيرهم.</w:t>
      </w:r>
    </w:p>
    <w:p w:rsidR="00F4486E" w:rsidRPr="001C050B" w:rsidRDefault="00F4486E" w:rsidP="004B6E39">
      <w:pPr>
        <w:pStyle w:val="af3"/>
        <w:ind w:hanging="31"/>
        <w:rPr>
          <w:rFonts w:ascii="Tahoma" w:hAnsi="Tahoma"/>
          <w:sz w:val="32"/>
          <w:szCs w:val="32"/>
        </w:rPr>
      </w:pPr>
      <w:r w:rsidRPr="001C050B">
        <w:rPr>
          <w:rFonts w:ascii="Tahoma" w:hAnsi="Tahoma" w:hint="cs"/>
          <w:sz w:val="32"/>
          <w:szCs w:val="32"/>
          <w:rtl/>
        </w:rPr>
        <w:t>انظر ترجمته في: تهذيب الكمال(10/32)رقم</w:t>
      </w:r>
      <w:r w:rsidR="00002CE6">
        <w:rPr>
          <w:rFonts w:ascii="Tahoma" w:hAnsi="Tahoma" w:hint="cs"/>
          <w:sz w:val="32"/>
          <w:szCs w:val="32"/>
          <w:rtl/>
        </w:rPr>
        <w:t xml:space="preserve"> الترجمة(2092) </w:t>
      </w:r>
      <w:r w:rsidRPr="001C050B">
        <w:rPr>
          <w:rFonts w:ascii="Tahoma" w:hAnsi="Tahoma" w:hint="cs"/>
          <w:sz w:val="32"/>
          <w:szCs w:val="32"/>
          <w:rtl/>
        </w:rPr>
        <w:t>,</w:t>
      </w:r>
      <w:r w:rsidR="00B50271">
        <w:rPr>
          <w:rFonts w:ascii="Tahoma" w:hAnsi="Tahoma" w:hint="cs"/>
          <w:sz w:val="32"/>
          <w:szCs w:val="32"/>
          <w:rtl/>
        </w:rPr>
        <w:t xml:space="preserve"> </w:t>
      </w:r>
      <w:r w:rsidRPr="001C050B">
        <w:rPr>
          <w:rFonts w:ascii="Tahoma" w:hAnsi="Tahoma" w:hint="cs"/>
          <w:sz w:val="32"/>
          <w:szCs w:val="32"/>
          <w:rtl/>
        </w:rPr>
        <w:t>سير أعلام النبلاء(5/369).</w:t>
      </w:r>
    </w:p>
  </w:footnote>
  <w:footnote w:id="20">
    <w:p w:rsidR="00192B47" w:rsidRPr="001C050B" w:rsidRDefault="00192B47" w:rsidP="00192B47">
      <w:pPr>
        <w:pStyle w:val="af3"/>
        <w:rPr>
          <w:rFonts w:ascii="Tahoma" w:hAnsi="Tahoma"/>
          <w:sz w:val="32"/>
          <w:szCs w:val="32"/>
        </w:rPr>
      </w:pPr>
      <w:r w:rsidRPr="001C050B">
        <w:rPr>
          <w:rFonts w:ascii="Tahoma" w:hAnsi="Tahoma"/>
          <w:sz w:val="32"/>
          <w:szCs w:val="32"/>
          <w:rtl/>
        </w:rPr>
        <w:t>(</w:t>
      </w:r>
      <w:r w:rsidRPr="001C050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C050B">
        <w:rPr>
          <w:rFonts w:ascii="Tahoma" w:hAnsi="Tahoma"/>
          <w:sz w:val="32"/>
          <w:szCs w:val="32"/>
          <w:rtl/>
        </w:rPr>
        <w:t xml:space="preserve">) </w:t>
      </w:r>
      <w:r w:rsidRPr="001C050B">
        <w:rPr>
          <w:rFonts w:ascii="Tahoma" w:hAnsi="Tahoma" w:hint="cs"/>
          <w:sz w:val="32"/>
          <w:szCs w:val="32"/>
          <w:rtl/>
        </w:rPr>
        <w:t>أخرجه مسلم في صحيحه,</w:t>
      </w:r>
      <w:r w:rsidR="00B50271">
        <w:rPr>
          <w:rFonts w:ascii="Tahoma" w:hAnsi="Tahoma" w:hint="cs"/>
          <w:sz w:val="32"/>
          <w:szCs w:val="32"/>
          <w:rtl/>
        </w:rPr>
        <w:t xml:space="preserve"> </w:t>
      </w:r>
      <w:r w:rsidRPr="001C050B">
        <w:rPr>
          <w:rFonts w:ascii="Tahoma" w:hAnsi="Tahoma" w:hint="cs"/>
          <w:sz w:val="32"/>
          <w:szCs w:val="32"/>
          <w:rtl/>
        </w:rPr>
        <w:t>كتاب الحج,</w:t>
      </w:r>
      <w:r w:rsidR="00B50271">
        <w:rPr>
          <w:rFonts w:ascii="Tahoma" w:hAnsi="Tahoma" w:hint="cs"/>
          <w:sz w:val="32"/>
          <w:szCs w:val="32"/>
          <w:rtl/>
        </w:rPr>
        <w:t xml:space="preserve"> </w:t>
      </w:r>
      <w:r w:rsidRPr="001C050B">
        <w:rPr>
          <w:rFonts w:ascii="Tahoma" w:hAnsi="Tahoma" w:hint="cs"/>
          <w:sz w:val="32"/>
          <w:szCs w:val="32"/>
          <w:rtl/>
        </w:rPr>
        <w:t>باب ما يندب للمحرم وغيره قتله من الدواب في الحل والحرم</w:t>
      </w:r>
      <w:r w:rsidR="00893CF5">
        <w:rPr>
          <w:rFonts w:ascii="Tahoma" w:hAnsi="Tahoma" w:hint="cs"/>
          <w:sz w:val="32"/>
          <w:szCs w:val="32"/>
          <w:rtl/>
        </w:rPr>
        <w:t xml:space="preserve"> </w:t>
      </w:r>
      <w:r w:rsidRPr="001C050B">
        <w:rPr>
          <w:rFonts w:ascii="Tahoma" w:hAnsi="Tahoma" w:hint="cs"/>
          <w:sz w:val="32"/>
          <w:szCs w:val="32"/>
          <w:rtl/>
        </w:rPr>
        <w:t>(2/858)</w:t>
      </w:r>
      <w:r w:rsidR="00B50271">
        <w:rPr>
          <w:rFonts w:ascii="Tahoma" w:hAnsi="Tahoma" w:hint="cs"/>
          <w:sz w:val="32"/>
          <w:szCs w:val="32"/>
          <w:rtl/>
        </w:rPr>
        <w:t xml:space="preserve"> </w:t>
      </w:r>
      <w:r w:rsidRPr="001C050B">
        <w:rPr>
          <w:rFonts w:ascii="Tahoma" w:hAnsi="Tahoma" w:hint="cs"/>
          <w:sz w:val="32"/>
          <w:szCs w:val="32"/>
          <w:rtl/>
        </w:rPr>
        <w:t>رقم الحديث(1200).</w:t>
      </w:r>
    </w:p>
  </w:footnote>
  <w:footnote w:id="21">
    <w:p w:rsidR="00541397" w:rsidRPr="001C050B" w:rsidRDefault="00541397" w:rsidP="00395824">
      <w:pPr>
        <w:pStyle w:val="af3"/>
        <w:rPr>
          <w:rFonts w:ascii="Tahoma" w:hAnsi="Tahoma"/>
          <w:color w:val="auto"/>
          <w:sz w:val="32"/>
          <w:szCs w:val="32"/>
        </w:rPr>
      </w:pPr>
      <w:r w:rsidRPr="001C050B">
        <w:rPr>
          <w:rFonts w:ascii="Tahoma" w:hAnsi="Tahoma"/>
          <w:color w:val="auto"/>
          <w:sz w:val="32"/>
          <w:szCs w:val="32"/>
          <w:rtl/>
        </w:rPr>
        <w:t>(</w:t>
      </w:r>
      <w:r w:rsidRPr="001C050B">
        <w:rPr>
          <w:color w:val="auto"/>
          <w:sz w:val="32"/>
          <w:szCs w:val="32"/>
        </w:rPr>
        <w:footnoteRef/>
      </w:r>
      <w:r w:rsidRPr="001C050B">
        <w:rPr>
          <w:rFonts w:ascii="Tahoma" w:hAnsi="Tahoma"/>
          <w:color w:val="auto"/>
          <w:sz w:val="32"/>
          <w:szCs w:val="32"/>
          <w:rtl/>
        </w:rPr>
        <w:t>)</w:t>
      </w:r>
      <w:r w:rsidRPr="001C050B">
        <w:rPr>
          <w:rFonts w:ascii="Tahoma" w:hAnsi="Tahoma" w:hint="cs"/>
          <w:color w:val="auto"/>
          <w:sz w:val="32"/>
          <w:szCs w:val="32"/>
          <w:rtl/>
        </w:rPr>
        <w:t xml:space="preserve"> أخرجه أبو داود في سننه,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C050B">
        <w:rPr>
          <w:rFonts w:ascii="Tahoma" w:hAnsi="Tahoma" w:hint="cs"/>
          <w:color w:val="auto"/>
          <w:sz w:val="32"/>
          <w:szCs w:val="32"/>
          <w:rtl/>
        </w:rPr>
        <w:t>كتاب المناسك,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C050B">
        <w:rPr>
          <w:rFonts w:ascii="Tahoma" w:hAnsi="Tahoma" w:hint="cs"/>
          <w:color w:val="auto"/>
          <w:sz w:val="32"/>
          <w:szCs w:val="32"/>
          <w:rtl/>
        </w:rPr>
        <w:t>باب ما يقتل المحرم من الدواب(2/170</w:t>
      </w:r>
      <w:r w:rsidR="004D5427" w:rsidRPr="001C050B">
        <w:rPr>
          <w:rFonts w:ascii="Tahoma" w:hAnsi="Tahoma" w:hint="cs"/>
          <w:color w:val="auto"/>
          <w:sz w:val="32"/>
          <w:szCs w:val="32"/>
          <w:rtl/>
        </w:rPr>
        <w:t>)رقم الحديث</w:t>
      </w:r>
      <w:r w:rsidR="00352B9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D5427" w:rsidRPr="001C050B">
        <w:rPr>
          <w:rFonts w:ascii="Tahoma" w:hAnsi="Tahoma" w:hint="cs"/>
          <w:color w:val="auto"/>
          <w:sz w:val="32"/>
          <w:szCs w:val="32"/>
          <w:rtl/>
        </w:rPr>
        <w:t>(1847),</w:t>
      </w:r>
      <w:r w:rsidR="007D7771">
        <w:rPr>
          <w:rFonts w:ascii="Tahoma" w:hAnsi="Tahoma" w:hint="cs"/>
          <w:color w:val="auto"/>
          <w:sz w:val="32"/>
          <w:szCs w:val="32"/>
          <w:rtl/>
        </w:rPr>
        <w:t xml:space="preserve"> وابن خزيمة في صحيحه , كتاب المناسك, باب ذكر الدواب التي أبيح للمحرم قتلها في الإحرام.....(4/190) رقم الحديث (2667), </w:t>
      </w:r>
      <w:r w:rsidR="009E16FC">
        <w:rPr>
          <w:rFonts w:ascii="Tahoma" w:hAnsi="Tahoma" w:hint="cs"/>
          <w:color w:val="auto"/>
          <w:sz w:val="32"/>
          <w:szCs w:val="32"/>
          <w:rtl/>
        </w:rPr>
        <w:t xml:space="preserve">والبيهقي في السنن الكبرى , كتاب الحج, باب ما للمحرم قتله من دواب البر في الحل والحرم (5/344) رقم الحديث(1003), 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95824">
        <w:rPr>
          <w:rFonts w:ascii="Tahoma" w:hAnsi="Tahoma" w:hint="cs"/>
          <w:color w:val="auto"/>
          <w:sz w:val="32"/>
          <w:szCs w:val="32"/>
          <w:rtl/>
        </w:rPr>
        <w:t>وحسنه ابن حجر, قال ابن الملقن: صحيح بالشواهد</w:t>
      </w:r>
      <w:r w:rsidR="00395824" w:rsidRPr="0039582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95824">
        <w:rPr>
          <w:rFonts w:ascii="Tahoma" w:hAnsi="Tahoma" w:hint="cs"/>
          <w:color w:val="auto"/>
          <w:sz w:val="32"/>
          <w:szCs w:val="32"/>
          <w:rtl/>
        </w:rPr>
        <w:t xml:space="preserve">يشهد له حديث عائشة (المتقدم) في الصحيحن, </w:t>
      </w:r>
      <w:r w:rsidR="00395824" w:rsidRPr="001C050B">
        <w:rPr>
          <w:rFonts w:ascii="Tahoma" w:hAnsi="Tahoma" w:hint="cs"/>
          <w:color w:val="auto"/>
          <w:sz w:val="32"/>
          <w:szCs w:val="32"/>
          <w:rtl/>
        </w:rPr>
        <w:t>وقال الألباني:</w:t>
      </w:r>
      <w:r w:rsidR="0039582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95824" w:rsidRPr="001C050B">
        <w:rPr>
          <w:rFonts w:ascii="Tahoma" w:hAnsi="Tahoma" w:hint="cs"/>
          <w:color w:val="auto"/>
          <w:sz w:val="32"/>
          <w:szCs w:val="32"/>
          <w:rtl/>
        </w:rPr>
        <w:t xml:space="preserve">"حديث </w:t>
      </w:r>
      <w:r w:rsidR="00395824" w:rsidRPr="001C050B">
        <w:rPr>
          <w:rFonts w:ascii="Tahoma" w:hAnsi="Tahoma" w:hint="eastAsia"/>
          <w:color w:val="auto"/>
          <w:sz w:val="32"/>
          <w:szCs w:val="32"/>
          <w:rtl/>
        </w:rPr>
        <w:t>حسن</w:t>
      </w:r>
      <w:r w:rsidR="00395824" w:rsidRPr="001C050B">
        <w:rPr>
          <w:rFonts w:ascii="Tahoma" w:hAnsi="Tahoma" w:hint="cs"/>
          <w:color w:val="auto"/>
          <w:sz w:val="32"/>
          <w:szCs w:val="32"/>
          <w:rtl/>
        </w:rPr>
        <w:t xml:space="preserve"> صحيح".</w:t>
      </w:r>
      <w:r w:rsidR="00395824" w:rsidRPr="001C050B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C050B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C050B">
        <w:rPr>
          <w:rFonts w:ascii="Tahoma" w:hAnsi="Tahoma" w:hint="cs"/>
          <w:color w:val="auto"/>
          <w:sz w:val="32"/>
          <w:szCs w:val="32"/>
          <w:rtl/>
        </w:rPr>
        <w:t>التلخيص الحبير(4/282)رقم الحديث(2447),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C050B">
        <w:rPr>
          <w:rFonts w:ascii="Tahoma" w:hAnsi="Tahoma" w:hint="cs"/>
          <w:color w:val="auto"/>
          <w:sz w:val="32"/>
          <w:szCs w:val="32"/>
          <w:rtl/>
        </w:rPr>
        <w:t>انظر:صحيح أبي داود(6/111)رقم الحديث(1620).</w:t>
      </w:r>
    </w:p>
  </w:footnote>
  <w:footnote w:id="22">
    <w:p w:rsidR="00F27F27" w:rsidRPr="001C050B" w:rsidRDefault="00F27F27" w:rsidP="002501C4">
      <w:pPr>
        <w:pStyle w:val="af3"/>
        <w:rPr>
          <w:rFonts w:ascii="Tahoma" w:hAnsi="Tahoma"/>
          <w:color w:val="auto"/>
          <w:sz w:val="32"/>
          <w:szCs w:val="32"/>
        </w:rPr>
      </w:pPr>
      <w:r w:rsidRPr="001C050B">
        <w:rPr>
          <w:rFonts w:ascii="Tahoma" w:hAnsi="Tahoma"/>
          <w:color w:val="auto"/>
          <w:sz w:val="32"/>
          <w:szCs w:val="32"/>
          <w:rtl/>
        </w:rPr>
        <w:t>(</w:t>
      </w:r>
      <w:r w:rsidRPr="001C050B">
        <w:rPr>
          <w:sz w:val="32"/>
          <w:szCs w:val="32"/>
        </w:rPr>
        <w:footnoteRef/>
      </w:r>
      <w:r w:rsidRPr="001C050B">
        <w:rPr>
          <w:rFonts w:ascii="Tahoma" w:hAnsi="Tahoma"/>
          <w:color w:val="auto"/>
          <w:sz w:val="32"/>
          <w:szCs w:val="32"/>
          <w:rtl/>
        </w:rPr>
        <w:t>)</w:t>
      </w:r>
      <w:r w:rsidR="007C437C" w:rsidRPr="001C050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4482C" w:rsidRPr="001C050B">
        <w:rPr>
          <w:rFonts w:ascii="Tahoma" w:hAnsi="Tahoma" w:hint="cs"/>
          <w:color w:val="auto"/>
          <w:sz w:val="32"/>
          <w:szCs w:val="32"/>
          <w:rtl/>
        </w:rPr>
        <w:t xml:space="preserve">أخرجه أبو داود </w:t>
      </w:r>
      <w:r w:rsidR="00A1318D" w:rsidRPr="001C050B">
        <w:rPr>
          <w:rFonts w:ascii="Tahoma" w:hAnsi="Tahoma" w:hint="cs"/>
          <w:color w:val="auto"/>
          <w:sz w:val="32"/>
          <w:szCs w:val="32"/>
          <w:rtl/>
        </w:rPr>
        <w:t>في سننه</w:t>
      </w:r>
      <w:r w:rsidR="00E4482C" w:rsidRPr="001C050B">
        <w:rPr>
          <w:rFonts w:ascii="Tahoma" w:hAnsi="Tahoma" w:hint="cs"/>
          <w:color w:val="auto"/>
          <w:sz w:val="32"/>
          <w:szCs w:val="32"/>
          <w:rtl/>
        </w:rPr>
        <w:t>,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4482C" w:rsidRPr="001C050B">
        <w:rPr>
          <w:rFonts w:ascii="Tahoma" w:hAnsi="Tahoma" w:hint="cs"/>
          <w:color w:val="auto"/>
          <w:sz w:val="32"/>
          <w:szCs w:val="32"/>
          <w:rtl/>
        </w:rPr>
        <w:t>كتاب المناسك,</w:t>
      </w:r>
      <w:r w:rsidR="00E50CDD" w:rsidRPr="001C050B">
        <w:rPr>
          <w:rFonts w:ascii="Tahoma" w:hAnsi="Tahoma" w:hint="cs"/>
          <w:color w:val="auto"/>
          <w:sz w:val="32"/>
          <w:szCs w:val="32"/>
          <w:rtl/>
        </w:rPr>
        <w:t>باب ما يقتل المحرم من الدواب</w:t>
      </w:r>
      <w:r w:rsidR="00DF6934" w:rsidRPr="001C050B">
        <w:rPr>
          <w:rFonts w:ascii="Tahoma" w:hAnsi="Tahoma" w:hint="cs"/>
          <w:color w:val="auto"/>
          <w:sz w:val="32"/>
          <w:szCs w:val="32"/>
          <w:rtl/>
        </w:rPr>
        <w:t>(2/170)</w:t>
      </w:r>
      <w:r w:rsidR="00AB0C3D" w:rsidRPr="001C050B">
        <w:rPr>
          <w:rFonts w:ascii="Tahoma" w:hAnsi="Tahoma" w:hint="cs"/>
          <w:color w:val="auto"/>
          <w:sz w:val="32"/>
          <w:szCs w:val="32"/>
          <w:rtl/>
        </w:rPr>
        <w:t>رقم الحديث</w:t>
      </w:r>
      <w:r w:rsidR="00695C13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F6934" w:rsidRPr="001C050B">
        <w:rPr>
          <w:rFonts w:ascii="Tahoma" w:hAnsi="Tahoma" w:hint="cs"/>
          <w:color w:val="auto"/>
          <w:sz w:val="32"/>
          <w:szCs w:val="32"/>
          <w:rtl/>
        </w:rPr>
        <w:t>(1848)</w:t>
      </w:r>
      <w:r w:rsidR="00A1318D" w:rsidRPr="001C050B">
        <w:rPr>
          <w:rFonts w:ascii="Tahoma" w:hAnsi="Tahoma" w:hint="cs"/>
          <w:color w:val="auto"/>
          <w:sz w:val="32"/>
          <w:szCs w:val="32"/>
          <w:rtl/>
        </w:rPr>
        <w:t>,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1318D" w:rsidRPr="001C050B">
        <w:rPr>
          <w:rFonts w:ascii="Tahoma" w:hAnsi="Tahoma" w:hint="cs"/>
          <w:color w:val="auto"/>
          <w:sz w:val="32"/>
          <w:szCs w:val="32"/>
          <w:rtl/>
        </w:rPr>
        <w:t>والترمذي في سننه,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1318D" w:rsidRPr="001C050B">
        <w:rPr>
          <w:rFonts w:ascii="Tahoma" w:hAnsi="Tahoma" w:hint="cs"/>
          <w:color w:val="auto"/>
          <w:sz w:val="32"/>
          <w:szCs w:val="32"/>
          <w:rtl/>
        </w:rPr>
        <w:t>كتاب الحج,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1318D" w:rsidRPr="001C050B">
        <w:rPr>
          <w:rFonts w:ascii="Tahoma" w:hAnsi="Tahoma" w:hint="cs"/>
          <w:color w:val="auto"/>
          <w:sz w:val="32"/>
          <w:szCs w:val="32"/>
          <w:rtl/>
        </w:rPr>
        <w:t>باب ما يقتل المحرم من الدواب(3/189)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1318D" w:rsidRPr="001C050B">
        <w:rPr>
          <w:rFonts w:ascii="Tahoma" w:hAnsi="Tahoma" w:hint="cs"/>
          <w:color w:val="auto"/>
          <w:sz w:val="32"/>
          <w:szCs w:val="32"/>
          <w:rtl/>
        </w:rPr>
        <w:t>رقم الحديث</w:t>
      </w:r>
      <w:r w:rsidR="00695C13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1318D" w:rsidRPr="001C050B">
        <w:rPr>
          <w:rFonts w:ascii="Tahoma" w:hAnsi="Tahoma" w:hint="cs"/>
          <w:color w:val="auto"/>
          <w:sz w:val="32"/>
          <w:szCs w:val="32"/>
          <w:rtl/>
        </w:rPr>
        <w:t>(838)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, </w:t>
      </w:r>
      <w:r w:rsidR="003265D8" w:rsidRPr="001C050B">
        <w:rPr>
          <w:rFonts w:ascii="Tahoma" w:hAnsi="Tahoma" w:hint="cs"/>
          <w:color w:val="auto"/>
          <w:sz w:val="32"/>
          <w:szCs w:val="32"/>
          <w:rtl/>
        </w:rPr>
        <w:t>وقال "حديث حسن"</w:t>
      </w:r>
      <w:r w:rsidR="00A1318D" w:rsidRPr="001C050B">
        <w:rPr>
          <w:rFonts w:ascii="Tahoma" w:hAnsi="Tahoma" w:hint="cs"/>
          <w:color w:val="auto"/>
          <w:sz w:val="32"/>
          <w:szCs w:val="32"/>
          <w:rtl/>
        </w:rPr>
        <w:t>,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1318D" w:rsidRPr="001C050B">
        <w:rPr>
          <w:rFonts w:ascii="Tahoma" w:hAnsi="Tahoma" w:hint="cs"/>
          <w:color w:val="auto"/>
          <w:sz w:val="32"/>
          <w:szCs w:val="32"/>
          <w:rtl/>
        </w:rPr>
        <w:t>و</w:t>
      </w:r>
      <w:r w:rsidR="003265D8" w:rsidRPr="001C050B">
        <w:rPr>
          <w:rFonts w:ascii="Tahoma" w:hAnsi="Tahoma" w:hint="cs"/>
          <w:color w:val="auto"/>
          <w:sz w:val="32"/>
          <w:szCs w:val="32"/>
          <w:rtl/>
        </w:rPr>
        <w:t xml:space="preserve"> أخرجه </w:t>
      </w:r>
      <w:r w:rsidR="00A1318D" w:rsidRPr="001C050B">
        <w:rPr>
          <w:rFonts w:ascii="Tahoma" w:hAnsi="Tahoma" w:hint="cs"/>
          <w:color w:val="auto"/>
          <w:sz w:val="32"/>
          <w:szCs w:val="32"/>
          <w:rtl/>
        </w:rPr>
        <w:t>ابن ماجه في سننه,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1318D" w:rsidRPr="001C050B">
        <w:rPr>
          <w:rFonts w:ascii="Tahoma" w:hAnsi="Tahoma" w:hint="cs"/>
          <w:color w:val="auto"/>
          <w:sz w:val="32"/>
          <w:szCs w:val="32"/>
          <w:rtl/>
        </w:rPr>
        <w:t>كتاب المناسك,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1318D" w:rsidRPr="001C050B">
        <w:rPr>
          <w:rFonts w:ascii="Tahoma" w:hAnsi="Tahoma" w:hint="cs"/>
          <w:color w:val="auto"/>
          <w:sz w:val="32"/>
          <w:szCs w:val="32"/>
          <w:rtl/>
        </w:rPr>
        <w:t>باب ما يقتل المحرم,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1318D" w:rsidRPr="001C050B">
        <w:rPr>
          <w:rFonts w:ascii="Tahoma" w:hAnsi="Tahoma" w:hint="cs"/>
          <w:color w:val="auto"/>
          <w:sz w:val="32"/>
          <w:szCs w:val="32"/>
          <w:rtl/>
        </w:rPr>
        <w:t>ص(524)رقم الحديث(3089),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1318D" w:rsidRPr="001C050B">
        <w:rPr>
          <w:rFonts w:ascii="Tahoma" w:hAnsi="Tahoma" w:hint="cs"/>
          <w:color w:val="auto"/>
          <w:sz w:val="32"/>
          <w:szCs w:val="32"/>
          <w:rtl/>
        </w:rPr>
        <w:t>وأحمد في مسنده(17/15)رقم</w:t>
      </w:r>
      <w:r w:rsidR="00AD3A52" w:rsidRPr="001C050B">
        <w:rPr>
          <w:rFonts w:ascii="Tahoma" w:hAnsi="Tahoma" w:hint="cs"/>
          <w:color w:val="auto"/>
          <w:sz w:val="32"/>
          <w:szCs w:val="32"/>
          <w:rtl/>
        </w:rPr>
        <w:t xml:space="preserve"> الحديث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D3A52" w:rsidRPr="001C050B">
        <w:rPr>
          <w:rFonts w:ascii="Tahoma" w:hAnsi="Tahoma" w:hint="cs"/>
          <w:color w:val="auto"/>
          <w:sz w:val="32"/>
          <w:szCs w:val="32"/>
          <w:rtl/>
        </w:rPr>
        <w:t>(10990),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D3A52" w:rsidRPr="001C050B">
        <w:rPr>
          <w:rFonts w:ascii="Tahoma" w:hAnsi="Tahoma" w:hint="cs"/>
          <w:color w:val="auto"/>
          <w:sz w:val="32"/>
          <w:szCs w:val="32"/>
          <w:rtl/>
        </w:rPr>
        <w:t xml:space="preserve">و </w:t>
      </w:r>
      <w:r w:rsidR="00AE1FD2" w:rsidRPr="001C050B">
        <w:rPr>
          <w:rFonts w:ascii="Tahoma" w:hAnsi="Tahoma" w:hint="cs"/>
          <w:color w:val="auto"/>
          <w:sz w:val="32"/>
          <w:szCs w:val="32"/>
          <w:rtl/>
        </w:rPr>
        <w:t>البيهقي في الكبرى,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E1FD2" w:rsidRPr="001C050B">
        <w:rPr>
          <w:rFonts w:ascii="Tahoma" w:hAnsi="Tahoma" w:hint="cs"/>
          <w:color w:val="auto"/>
          <w:sz w:val="32"/>
          <w:szCs w:val="32"/>
          <w:rtl/>
        </w:rPr>
        <w:t>كتاب الحج,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E1FD2" w:rsidRPr="001C050B">
        <w:rPr>
          <w:rFonts w:ascii="Tahoma" w:hAnsi="Tahoma" w:hint="cs"/>
          <w:color w:val="auto"/>
          <w:sz w:val="32"/>
          <w:szCs w:val="32"/>
          <w:rtl/>
        </w:rPr>
        <w:t>باب ما للمحرم قتله من دواب البر في الحل</w:t>
      </w:r>
      <w:r w:rsidR="00045E12" w:rsidRPr="001C050B">
        <w:rPr>
          <w:rFonts w:ascii="Tahoma" w:hAnsi="Tahoma" w:hint="cs"/>
          <w:color w:val="auto"/>
          <w:sz w:val="32"/>
          <w:szCs w:val="32"/>
          <w:rtl/>
        </w:rPr>
        <w:t xml:space="preserve"> والحرم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(5/344)</w:t>
      </w:r>
      <w:r w:rsidR="0098055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رقم الحديث(10040), </w:t>
      </w:r>
      <w:r w:rsidR="00AE1FD2" w:rsidRPr="001C050B">
        <w:rPr>
          <w:rFonts w:hint="cs"/>
          <w:sz w:val="32"/>
          <w:szCs w:val="32"/>
          <w:rtl/>
        </w:rPr>
        <w:t>وضعفه</w:t>
      </w:r>
      <w:r w:rsidR="00F65C81" w:rsidRPr="001C050B">
        <w:rPr>
          <w:rFonts w:hint="cs"/>
          <w:sz w:val="32"/>
          <w:szCs w:val="32"/>
          <w:rtl/>
        </w:rPr>
        <w:t xml:space="preserve"> ابن عبد البر,</w:t>
      </w:r>
      <w:r w:rsidR="00B50271">
        <w:rPr>
          <w:rFonts w:hint="cs"/>
          <w:sz w:val="32"/>
          <w:szCs w:val="32"/>
          <w:rtl/>
        </w:rPr>
        <w:t xml:space="preserve"> </w:t>
      </w:r>
      <w:r w:rsidR="00F65C81" w:rsidRPr="001C050B">
        <w:rPr>
          <w:rFonts w:hint="cs"/>
          <w:sz w:val="32"/>
          <w:szCs w:val="32"/>
          <w:rtl/>
        </w:rPr>
        <w:t>وابن الملقن</w:t>
      </w:r>
      <w:r w:rsidR="003857D7" w:rsidRPr="001C050B">
        <w:rPr>
          <w:rFonts w:hint="cs"/>
          <w:sz w:val="32"/>
          <w:szCs w:val="32"/>
          <w:rtl/>
        </w:rPr>
        <w:t>,</w:t>
      </w:r>
      <w:r w:rsidR="00B50271">
        <w:rPr>
          <w:rFonts w:hint="cs"/>
          <w:sz w:val="32"/>
          <w:szCs w:val="32"/>
          <w:rtl/>
        </w:rPr>
        <w:t xml:space="preserve"> </w:t>
      </w:r>
      <w:r w:rsidR="00AE1FD2" w:rsidRPr="001C050B">
        <w:rPr>
          <w:rFonts w:hint="cs"/>
          <w:sz w:val="32"/>
          <w:szCs w:val="32"/>
          <w:rtl/>
        </w:rPr>
        <w:t>وابن حجر,</w:t>
      </w:r>
      <w:r w:rsidR="00B50271">
        <w:rPr>
          <w:rFonts w:hint="cs"/>
          <w:sz w:val="32"/>
          <w:szCs w:val="32"/>
          <w:rtl/>
        </w:rPr>
        <w:t xml:space="preserve"> </w:t>
      </w:r>
      <w:r w:rsidR="00AE1FD2" w:rsidRPr="001C050B">
        <w:rPr>
          <w:rFonts w:hint="cs"/>
          <w:sz w:val="32"/>
          <w:szCs w:val="32"/>
          <w:rtl/>
        </w:rPr>
        <w:t>والألباني.</w:t>
      </w:r>
      <w:r w:rsidR="00B50271">
        <w:rPr>
          <w:rFonts w:hint="cs"/>
          <w:sz w:val="32"/>
          <w:szCs w:val="32"/>
          <w:rtl/>
        </w:rPr>
        <w:t xml:space="preserve"> </w:t>
      </w:r>
      <w:r w:rsidR="0079709B">
        <w:rPr>
          <w:rFonts w:ascii="Tahoma" w:hAnsi="Tahoma" w:hint="cs"/>
          <w:color w:val="auto"/>
          <w:sz w:val="32"/>
          <w:szCs w:val="32"/>
          <w:rtl/>
        </w:rPr>
        <w:t>انظر: التمهيد</w:t>
      </w:r>
      <w:r w:rsidR="00F65C81" w:rsidRPr="001C050B">
        <w:rPr>
          <w:rFonts w:ascii="Tahoma" w:hAnsi="Tahoma" w:hint="cs"/>
          <w:color w:val="auto"/>
          <w:sz w:val="32"/>
          <w:szCs w:val="32"/>
          <w:rtl/>
        </w:rPr>
        <w:t>(15/174),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65C81" w:rsidRPr="001C050B">
        <w:rPr>
          <w:rFonts w:ascii="Tahoma" w:hAnsi="Tahoma" w:hint="cs"/>
          <w:color w:val="auto"/>
          <w:sz w:val="32"/>
          <w:szCs w:val="32"/>
          <w:rtl/>
        </w:rPr>
        <w:t>بدر المنير(6/341)</w:t>
      </w:r>
      <w:r w:rsidR="003857D7" w:rsidRPr="001C050B">
        <w:rPr>
          <w:rFonts w:ascii="Tahoma" w:hAnsi="Tahoma" w:hint="cs"/>
          <w:color w:val="auto"/>
          <w:sz w:val="32"/>
          <w:szCs w:val="32"/>
          <w:rtl/>
        </w:rPr>
        <w:t>,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E1FD2" w:rsidRPr="001C050B">
        <w:rPr>
          <w:rFonts w:ascii="Tahoma" w:hAnsi="Tahoma" w:hint="cs"/>
          <w:color w:val="auto"/>
          <w:sz w:val="32"/>
          <w:szCs w:val="32"/>
          <w:rtl/>
        </w:rPr>
        <w:t>التلخيص الحبير(2/523),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E1FD2" w:rsidRPr="001C050B">
        <w:rPr>
          <w:rFonts w:ascii="Tahoma" w:hAnsi="Tahoma" w:hint="cs"/>
          <w:color w:val="auto"/>
          <w:sz w:val="32"/>
          <w:szCs w:val="32"/>
          <w:rtl/>
        </w:rPr>
        <w:t>إرواء الغليل</w:t>
      </w:r>
      <w:r w:rsidR="00B5027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222C7" w:rsidRPr="001C050B">
        <w:rPr>
          <w:rFonts w:ascii="Tahoma" w:hAnsi="Tahoma" w:hint="cs"/>
          <w:color w:val="auto"/>
          <w:sz w:val="32"/>
          <w:szCs w:val="32"/>
          <w:rtl/>
        </w:rPr>
        <w:t>(4/226)</w:t>
      </w:r>
      <w:r w:rsidR="001D4B3B" w:rsidRPr="001C050B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23">
    <w:p w:rsidR="00105B48" w:rsidRPr="00D20B0E" w:rsidRDefault="00105B48" w:rsidP="002501C4">
      <w:pPr>
        <w:pStyle w:val="af3"/>
        <w:rPr>
          <w:rFonts w:ascii="Tahoma" w:hAnsi="Tahoma"/>
          <w:color w:val="auto"/>
          <w:sz w:val="32"/>
          <w:szCs w:val="32"/>
        </w:rPr>
      </w:pPr>
      <w:r w:rsidRPr="00D20B0E">
        <w:rPr>
          <w:rFonts w:ascii="Tahoma" w:hAnsi="Tahoma"/>
          <w:color w:val="auto"/>
          <w:sz w:val="32"/>
          <w:szCs w:val="32"/>
          <w:rtl/>
        </w:rPr>
        <w:t>(</w:t>
      </w:r>
      <w:r w:rsidRPr="00D20B0E">
        <w:rPr>
          <w:sz w:val="32"/>
          <w:szCs w:val="32"/>
        </w:rPr>
        <w:footnoteRef/>
      </w:r>
      <w:r w:rsidRPr="00D20B0E">
        <w:rPr>
          <w:rFonts w:ascii="Tahoma" w:hAnsi="Tahoma"/>
          <w:color w:val="auto"/>
          <w:sz w:val="32"/>
          <w:szCs w:val="32"/>
          <w:rtl/>
        </w:rPr>
        <w:t>)</w:t>
      </w:r>
      <w:r w:rsidR="007C437C" w:rsidRPr="00D20B0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4188B" w:rsidRPr="00D20B0E">
        <w:rPr>
          <w:rFonts w:ascii="Tahoma" w:hAnsi="Tahoma" w:hint="cs"/>
          <w:color w:val="auto"/>
          <w:sz w:val="32"/>
          <w:szCs w:val="32"/>
          <w:rtl/>
        </w:rPr>
        <w:t>أخرجه البيهقي في الكبرى,</w:t>
      </w:r>
      <w:r w:rsidRPr="00D20B0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4188B" w:rsidRPr="00D20B0E">
        <w:rPr>
          <w:rFonts w:ascii="Tahoma" w:hAnsi="Tahoma" w:hint="cs"/>
          <w:color w:val="auto"/>
          <w:sz w:val="32"/>
          <w:szCs w:val="32"/>
          <w:rtl/>
        </w:rPr>
        <w:t>كتاب الحج,</w:t>
      </w:r>
      <w:r w:rsidR="00B50271" w:rsidRPr="00D20B0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4188B" w:rsidRPr="00D20B0E">
        <w:rPr>
          <w:rFonts w:ascii="Tahoma" w:hAnsi="Tahoma" w:hint="cs"/>
          <w:color w:val="auto"/>
          <w:sz w:val="32"/>
          <w:szCs w:val="32"/>
          <w:rtl/>
        </w:rPr>
        <w:t xml:space="preserve">باب ما للمحرم قتله من دواب البر في الحل والحرم </w:t>
      </w:r>
      <w:r w:rsidR="00E65EF6" w:rsidRPr="00D20B0E">
        <w:rPr>
          <w:rFonts w:ascii="Tahoma" w:hAnsi="Tahoma" w:hint="cs"/>
          <w:color w:val="auto"/>
          <w:sz w:val="32"/>
          <w:szCs w:val="32"/>
          <w:rtl/>
        </w:rPr>
        <w:t xml:space="preserve">   </w:t>
      </w:r>
      <w:r w:rsidR="0054188B" w:rsidRPr="00D20B0E">
        <w:rPr>
          <w:rFonts w:ascii="Tahoma" w:hAnsi="Tahoma" w:hint="cs"/>
          <w:color w:val="auto"/>
          <w:sz w:val="32"/>
          <w:szCs w:val="32"/>
          <w:rtl/>
        </w:rPr>
        <w:t>(5/347)رقم( 10053).</w:t>
      </w:r>
    </w:p>
  </w:footnote>
  <w:footnote w:id="24">
    <w:p w:rsidR="00A51293" w:rsidRPr="00D20B0E" w:rsidRDefault="00A51293" w:rsidP="002501C4">
      <w:pPr>
        <w:pStyle w:val="af3"/>
        <w:rPr>
          <w:rFonts w:ascii="Tahoma" w:hAnsi="Tahoma"/>
          <w:sz w:val="32"/>
          <w:szCs w:val="32"/>
        </w:rPr>
      </w:pPr>
      <w:r w:rsidRPr="00D20B0E">
        <w:rPr>
          <w:rFonts w:ascii="Tahoma" w:hAnsi="Tahoma"/>
          <w:sz w:val="32"/>
          <w:szCs w:val="32"/>
          <w:rtl/>
        </w:rPr>
        <w:t>(</w:t>
      </w:r>
      <w:r w:rsidRPr="00D20B0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20B0E">
        <w:rPr>
          <w:rFonts w:ascii="Tahoma" w:hAnsi="Tahoma"/>
          <w:sz w:val="32"/>
          <w:szCs w:val="32"/>
          <w:rtl/>
        </w:rPr>
        <w:t xml:space="preserve">) </w:t>
      </w:r>
      <w:r w:rsidRPr="00D20B0E">
        <w:rPr>
          <w:rFonts w:ascii="Tahoma" w:hAnsi="Tahoma" w:hint="cs"/>
          <w:sz w:val="32"/>
          <w:szCs w:val="32"/>
          <w:rtl/>
        </w:rPr>
        <w:t xml:space="preserve">حديث ابن عمر  رضي الله عنهما أخرجه </w:t>
      </w:r>
      <w:r w:rsidR="008A21B0" w:rsidRPr="00D20B0E">
        <w:rPr>
          <w:rFonts w:ascii="Tahoma" w:hAnsi="Tahoma" w:hint="cs"/>
          <w:sz w:val="32"/>
          <w:szCs w:val="32"/>
          <w:rtl/>
        </w:rPr>
        <w:t>مسلم في صحيحه,</w:t>
      </w:r>
      <w:r w:rsidR="00B50271" w:rsidRPr="00D20B0E">
        <w:rPr>
          <w:rFonts w:ascii="Tahoma" w:hAnsi="Tahoma" w:hint="cs"/>
          <w:sz w:val="32"/>
          <w:szCs w:val="32"/>
          <w:rtl/>
        </w:rPr>
        <w:t xml:space="preserve"> </w:t>
      </w:r>
      <w:r w:rsidR="008A21B0" w:rsidRPr="00D20B0E">
        <w:rPr>
          <w:rFonts w:ascii="Tahoma" w:hAnsi="Tahoma" w:hint="cs"/>
          <w:sz w:val="32"/>
          <w:szCs w:val="32"/>
          <w:rtl/>
        </w:rPr>
        <w:t>كتاب الحج,</w:t>
      </w:r>
      <w:r w:rsidR="00B50271" w:rsidRPr="00D20B0E">
        <w:rPr>
          <w:rFonts w:ascii="Tahoma" w:hAnsi="Tahoma" w:hint="cs"/>
          <w:sz w:val="32"/>
          <w:szCs w:val="32"/>
          <w:rtl/>
        </w:rPr>
        <w:t xml:space="preserve"> </w:t>
      </w:r>
      <w:r w:rsidR="008A21B0" w:rsidRPr="00D20B0E">
        <w:rPr>
          <w:rFonts w:ascii="Tahoma" w:hAnsi="Tahoma" w:hint="cs"/>
          <w:sz w:val="32"/>
          <w:szCs w:val="32"/>
          <w:rtl/>
        </w:rPr>
        <w:t>باب ما يندب للمحرم وغيره قتله من الدواب في الحل والحرم(2/857)رقم الحديث(1199).</w:t>
      </w:r>
    </w:p>
  </w:footnote>
  <w:footnote w:id="25">
    <w:p w:rsidR="0006215E" w:rsidRPr="00D20B0E" w:rsidRDefault="0006215E" w:rsidP="002501C4">
      <w:pPr>
        <w:pStyle w:val="af3"/>
        <w:rPr>
          <w:rFonts w:ascii="Tahoma" w:hAnsi="Tahoma"/>
          <w:sz w:val="32"/>
          <w:szCs w:val="32"/>
        </w:rPr>
      </w:pPr>
      <w:r w:rsidRPr="00D20B0E">
        <w:rPr>
          <w:rFonts w:ascii="Tahoma" w:hAnsi="Tahoma"/>
          <w:sz w:val="32"/>
          <w:szCs w:val="32"/>
          <w:rtl/>
        </w:rPr>
        <w:t>(</w:t>
      </w:r>
      <w:r w:rsidRPr="00D20B0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20B0E">
        <w:rPr>
          <w:rFonts w:ascii="Tahoma" w:hAnsi="Tahoma"/>
          <w:sz w:val="32"/>
          <w:szCs w:val="32"/>
          <w:rtl/>
        </w:rPr>
        <w:t xml:space="preserve">) </w:t>
      </w:r>
      <w:r w:rsidRPr="00D20B0E">
        <w:rPr>
          <w:rFonts w:ascii="Tahoma" w:hAnsi="Tahoma" w:hint="cs"/>
          <w:sz w:val="32"/>
          <w:szCs w:val="32"/>
          <w:rtl/>
        </w:rPr>
        <w:t>التمهيد</w:t>
      </w:r>
      <w:r w:rsidR="006D0372" w:rsidRPr="00D20B0E">
        <w:rPr>
          <w:rFonts w:ascii="Tahoma" w:hAnsi="Tahoma" w:hint="cs"/>
          <w:sz w:val="32"/>
          <w:szCs w:val="32"/>
          <w:rtl/>
        </w:rPr>
        <w:t xml:space="preserve"> لابن عبد البر</w:t>
      </w:r>
      <w:r w:rsidRPr="00D20B0E">
        <w:rPr>
          <w:rFonts w:ascii="Tahoma" w:hAnsi="Tahoma" w:hint="cs"/>
          <w:sz w:val="32"/>
          <w:szCs w:val="32"/>
          <w:rtl/>
        </w:rPr>
        <w:t>(15/162).</w:t>
      </w:r>
    </w:p>
  </w:footnote>
  <w:footnote w:id="26">
    <w:p w:rsidR="00AD5E4E" w:rsidRPr="00D20B0E" w:rsidRDefault="00AD5E4E" w:rsidP="002501C4">
      <w:pPr>
        <w:pStyle w:val="af3"/>
        <w:rPr>
          <w:rFonts w:ascii="Tahoma" w:hAnsi="Tahoma"/>
          <w:sz w:val="32"/>
          <w:szCs w:val="32"/>
        </w:rPr>
      </w:pPr>
      <w:r w:rsidRPr="00D20B0E">
        <w:rPr>
          <w:rFonts w:ascii="Tahoma" w:hAnsi="Tahoma"/>
          <w:sz w:val="32"/>
          <w:szCs w:val="32"/>
          <w:rtl/>
        </w:rPr>
        <w:t>(</w:t>
      </w:r>
      <w:r w:rsidRPr="00D20B0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20B0E">
        <w:rPr>
          <w:rFonts w:ascii="Tahoma" w:hAnsi="Tahoma"/>
          <w:sz w:val="32"/>
          <w:szCs w:val="32"/>
          <w:rtl/>
        </w:rPr>
        <w:t xml:space="preserve">) </w:t>
      </w:r>
      <w:r w:rsidR="00B84004" w:rsidRPr="00D20B0E">
        <w:rPr>
          <w:rFonts w:ascii="Tahoma" w:hAnsi="Tahoma" w:hint="cs"/>
          <w:sz w:val="32"/>
          <w:szCs w:val="32"/>
          <w:rtl/>
        </w:rPr>
        <w:t xml:space="preserve">انظر: </w:t>
      </w:r>
      <w:r w:rsidRPr="00D20B0E">
        <w:rPr>
          <w:rFonts w:ascii="Tahoma" w:hAnsi="Tahoma" w:hint="cs"/>
          <w:sz w:val="32"/>
          <w:szCs w:val="32"/>
          <w:rtl/>
        </w:rPr>
        <w:t>الاستذكار(4/155),</w:t>
      </w:r>
      <w:r w:rsidR="00B50271" w:rsidRPr="00D20B0E">
        <w:rPr>
          <w:rFonts w:ascii="Tahoma" w:hAnsi="Tahoma" w:hint="cs"/>
          <w:sz w:val="32"/>
          <w:szCs w:val="32"/>
          <w:rtl/>
        </w:rPr>
        <w:t xml:space="preserve"> </w:t>
      </w:r>
      <w:r w:rsidR="004E1FD7" w:rsidRPr="00D20B0E">
        <w:rPr>
          <w:rFonts w:ascii="Tahoma" w:hAnsi="Tahoma" w:hint="cs"/>
          <w:sz w:val="32"/>
          <w:szCs w:val="32"/>
          <w:rtl/>
        </w:rPr>
        <w:t>التمهيد(15/155),</w:t>
      </w:r>
      <w:r w:rsidR="00B50271" w:rsidRPr="00D20B0E">
        <w:rPr>
          <w:rFonts w:ascii="Tahoma" w:hAnsi="Tahoma" w:hint="cs"/>
          <w:sz w:val="32"/>
          <w:szCs w:val="32"/>
          <w:rtl/>
        </w:rPr>
        <w:t xml:space="preserve"> </w:t>
      </w:r>
      <w:r w:rsidR="005A1951" w:rsidRPr="00D20B0E">
        <w:rPr>
          <w:rFonts w:ascii="Tahoma" w:hAnsi="Tahoma" w:hint="cs"/>
          <w:sz w:val="32"/>
          <w:szCs w:val="32"/>
          <w:rtl/>
        </w:rPr>
        <w:t>فتح الباري لابن حجر(4/41).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2B6995C5157042AF92DC96E3150DAC0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D44C3" w:rsidRPr="00DD44C3" w:rsidRDefault="00DD44C3" w:rsidP="00DD44C3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DecoType Naskh"/>
            <w:sz w:val="32"/>
            <w:szCs w:val="32"/>
          </w:rPr>
        </w:pPr>
        <w:r w:rsidRPr="00DD44C3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</w:t>
        </w:r>
        <w:r w:rsidRPr="00DD44C3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</w:t>
        </w:r>
        <w:r w:rsidRPr="00DD44C3">
          <w:rPr>
            <w:rFonts w:asciiTheme="majorHAnsi" w:eastAsiaTheme="majorEastAsia" w:hAnsiTheme="majorHAnsi" w:cs="DecoType Naskh" w:hint="eastAsia"/>
            <w:sz w:val="32"/>
            <w:szCs w:val="32"/>
            <w:rtl/>
          </w:rPr>
          <w:t>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5C377E"/>
    <w:rsid w:val="00002CE6"/>
    <w:rsid w:val="00005079"/>
    <w:rsid w:val="000055CF"/>
    <w:rsid w:val="00017C29"/>
    <w:rsid w:val="00020AE4"/>
    <w:rsid w:val="00023119"/>
    <w:rsid w:val="00027F46"/>
    <w:rsid w:val="00034025"/>
    <w:rsid w:val="00045E12"/>
    <w:rsid w:val="00051AF1"/>
    <w:rsid w:val="00054691"/>
    <w:rsid w:val="00057020"/>
    <w:rsid w:val="00062106"/>
    <w:rsid w:val="0006215E"/>
    <w:rsid w:val="00075B92"/>
    <w:rsid w:val="000762B5"/>
    <w:rsid w:val="000817E7"/>
    <w:rsid w:val="00084D2B"/>
    <w:rsid w:val="000911B4"/>
    <w:rsid w:val="000A0F73"/>
    <w:rsid w:val="000B1934"/>
    <w:rsid w:val="000B1FE6"/>
    <w:rsid w:val="000B6ABA"/>
    <w:rsid w:val="000B72D9"/>
    <w:rsid w:val="000C0199"/>
    <w:rsid w:val="000C4A65"/>
    <w:rsid w:val="000C53B6"/>
    <w:rsid w:val="000C6181"/>
    <w:rsid w:val="000C733E"/>
    <w:rsid w:val="000D2634"/>
    <w:rsid w:val="000E0A69"/>
    <w:rsid w:val="000E7570"/>
    <w:rsid w:val="000E7B4A"/>
    <w:rsid w:val="000F04BE"/>
    <w:rsid w:val="000F1AFB"/>
    <w:rsid w:val="000F318E"/>
    <w:rsid w:val="000F66E4"/>
    <w:rsid w:val="001031F4"/>
    <w:rsid w:val="00105B48"/>
    <w:rsid w:val="00111447"/>
    <w:rsid w:val="001130CA"/>
    <w:rsid w:val="00125634"/>
    <w:rsid w:val="0014427F"/>
    <w:rsid w:val="00151C8E"/>
    <w:rsid w:val="001565A6"/>
    <w:rsid w:val="00156A05"/>
    <w:rsid w:val="00157092"/>
    <w:rsid w:val="001628A2"/>
    <w:rsid w:val="00162BF8"/>
    <w:rsid w:val="001659D7"/>
    <w:rsid w:val="00192B47"/>
    <w:rsid w:val="00194BDA"/>
    <w:rsid w:val="001A4024"/>
    <w:rsid w:val="001B3220"/>
    <w:rsid w:val="001B77A7"/>
    <w:rsid w:val="001C050B"/>
    <w:rsid w:val="001C1178"/>
    <w:rsid w:val="001D1668"/>
    <w:rsid w:val="001D2905"/>
    <w:rsid w:val="001D4B3B"/>
    <w:rsid w:val="001D5CBE"/>
    <w:rsid w:val="001E1CCB"/>
    <w:rsid w:val="001E3227"/>
    <w:rsid w:val="001E5FC4"/>
    <w:rsid w:val="001F4052"/>
    <w:rsid w:val="001F5298"/>
    <w:rsid w:val="001F6448"/>
    <w:rsid w:val="001F7575"/>
    <w:rsid w:val="0020240F"/>
    <w:rsid w:val="00203715"/>
    <w:rsid w:val="00211079"/>
    <w:rsid w:val="00214D32"/>
    <w:rsid w:val="00220063"/>
    <w:rsid w:val="002203DA"/>
    <w:rsid w:val="002222C7"/>
    <w:rsid w:val="00226B2E"/>
    <w:rsid w:val="00230D79"/>
    <w:rsid w:val="00232B97"/>
    <w:rsid w:val="00235663"/>
    <w:rsid w:val="00242AAE"/>
    <w:rsid w:val="00247B09"/>
    <w:rsid w:val="00247F6A"/>
    <w:rsid w:val="002501C4"/>
    <w:rsid w:val="00255065"/>
    <w:rsid w:val="00270121"/>
    <w:rsid w:val="00286A58"/>
    <w:rsid w:val="00286DAE"/>
    <w:rsid w:val="002965C3"/>
    <w:rsid w:val="002A473B"/>
    <w:rsid w:val="002B4210"/>
    <w:rsid w:val="002C46BD"/>
    <w:rsid w:val="002C4DBE"/>
    <w:rsid w:val="002C6039"/>
    <w:rsid w:val="002D1784"/>
    <w:rsid w:val="002D630B"/>
    <w:rsid w:val="002D6A63"/>
    <w:rsid w:val="002D75D8"/>
    <w:rsid w:val="002E23E8"/>
    <w:rsid w:val="002E4019"/>
    <w:rsid w:val="002E77CE"/>
    <w:rsid w:val="00305526"/>
    <w:rsid w:val="003137F3"/>
    <w:rsid w:val="003143A5"/>
    <w:rsid w:val="003144E2"/>
    <w:rsid w:val="00320ADE"/>
    <w:rsid w:val="00320D2E"/>
    <w:rsid w:val="003217F8"/>
    <w:rsid w:val="00325D7D"/>
    <w:rsid w:val="003262F9"/>
    <w:rsid w:val="003265D8"/>
    <w:rsid w:val="00333E87"/>
    <w:rsid w:val="003355B1"/>
    <w:rsid w:val="00336DB9"/>
    <w:rsid w:val="00336EC0"/>
    <w:rsid w:val="0035137D"/>
    <w:rsid w:val="00352B92"/>
    <w:rsid w:val="00356A2B"/>
    <w:rsid w:val="00363158"/>
    <w:rsid w:val="003844E6"/>
    <w:rsid w:val="00384F8E"/>
    <w:rsid w:val="003857D7"/>
    <w:rsid w:val="0039021D"/>
    <w:rsid w:val="00393FF0"/>
    <w:rsid w:val="0039483C"/>
    <w:rsid w:val="00395824"/>
    <w:rsid w:val="003961E8"/>
    <w:rsid w:val="003A2CE7"/>
    <w:rsid w:val="003B06C8"/>
    <w:rsid w:val="003B36B7"/>
    <w:rsid w:val="003B63FD"/>
    <w:rsid w:val="003D3455"/>
    <w:rsid w:val="003D45EB"/>
    <w:rsid w:val="003D49B4"/>
    <w:rsid w:val="003D7B61"/>
    <w:rsid w:val="003E33F8"/>
    <w:rsid w:val="003F04D0"/>
    <w:rsid w:val="003F1559"/>
    <w:rsid w:val="003F2138"/>
    <w:rsid w:val="003F2BCF"/>
    <w:rsid w:val="003F572A"/>
    <w:rsid w:val="003F7DF8"/>
    <w:rsid w:val="004032C7"/>
    <w:rsid w:val="0040489F"/>
    <w:rsid w:val="0040660D"/>
    <w:rsid w:val="004113CD"/>
    <w:rsid w:val="00411DD1"/>
    <w:rsid w:val="00412F46"/>
    <w:rsid w:val="00421D76"/>
    <w:rsid w:val="004226BC"/>
    <w:rsid w:val="00443BEB"/>
    <w:rsid w:val="004445F8"/>
    <w:rsid w:val="00446859"/>
    <w:rsid w:val="004535D6"/>
    <w:rsid w:val="00481B16"/>
    <w:rsid w:val="004A347A"/>
    <w:rsid w:val="004B05E9"/>
    <w:rsid w:val="004B6E39"/>
    <w:rsid w:val="004C0264"/>
    <w:rsid w:val="004C1D84"/>
    <w:rsid w:val="004C346C"/>
    <w:rsid w:val="004D014B"/>
    <w:rsid w:val="004D049E"/>
    <w:rsid w:val="004D283E"/>
    <w:rsid w:val="004D2FC3"/>
    <w:rsid w:val="004D5427"/>
    <w:rsid w:val="004D58F2"/>
    <w:rsid w:val="004D7CF0"/>
    <w:rsid w:val="004E1FD7"/>
    <w:rsid w:val="004E37BC"/>
    <w:rsid w:val="004E4202"/>
    <w:rsid w:val="004F151B"/>
    <w:rsid w:val="004F675C"/>
    <w:rsid w:val="004F6E55"/>
    <w:rsid w:val="00502B2F"/>
    <w:rsid w:val="00506A44"/>
    <w:rsid w:val="00510470"/>
    <w:rsid w:val="005216A8"/>
    <w:rsid w:val="00531519"/>
    <w:rsid w:val="00532513"/>
    <w:rsid w:val="00533579"/>
    <w:rsid w:val="00533706"/>
    <w:rsid w:val="00537A46"/>
    <w:rsid w:val="00537FDA"/>
    <w:rsid w:val="00540DBC"/>
    <w:rsid w:val="00541397"/>
    <w:rsid w:val="0054188B"/>
    <w:rsid w:val="00541C1A"/>
    <w:rsid w:val="00551F4F"/>
    <w:rsid w:val="00555180"/>
    <w:rsid w:val="00555368"/>
    <w:rsid w:val="00565257"/>
    <w:rsid w:val="005662D0"/>
    <w:rsid w:val="00570502"/>
    <w:rsid w:val="005738C5"/>
    <w:rsid w:val="00574495"/>
    <w:rsid w:val="005851BA"/>
    <w:rsid w:val="005866C7"/>
    <w:rsid w:val="00592F4C"/>
    <w:rsid w:val="00594CC0"/>
    <w:rsid w:val="00596518"/>
    <w:rsid w:val="005A1951"/>
    <w:rsid w:val="005A204A"/>
    <w:rsid w:val="005A2217"/>
    <w:rsid w:val="005A2A4C"/>
    <w:rsid w:val="005A4323"/>
    <w:rsid w:val="005A5EC5"/>
    <w:rsid w:val="005C377E"/>
    <w:rsid w:val="005C5DCD"/>
    <w:rsid w:val="005C7D9D"/>
    <w:rsid w:val="005C7E2C"/>
    <w:rsid w:val="005D317A"/>
    <w:rsid w:val="005D37AB"/>
    <w:rsid w:val="005D61BC"/>
    <w:rsid w:val="005E53D7"/>
    <w:rsid w:val="005E6ED1"/>
    <w:rsid w:val="005E7122"/>
    <w:rsid w:val="005E7F8E"/>
    <w:rsid w:val="005F22EA"/>
    <w:rsid w:val="005F42D9"/>
    <w:rsid w:val="006048B3"/>
    <w:rsid w:val="00605B1B"/>
    <w:rsid w:val="0061028D"/>
    <w:rsid w:val="0061032E"/>
    <w:rsid w:val="00610E7B"/>
    <w:rsid w:val="0061121F"/>
    <w:rsid w:val="00611222"/>
    <w:rsid w:val="00613FAA"/>
    <w:rsid w:val="00614885"/>
    <w:rsid w:val="0061492A"/>
    <w:rsid w:val="00620012"/>
    <w:rsid w:val="00622624"/>
    <w:rsid w:val="00633F49"/>
    <w:rsid w:val="00637109"/>
    <w:rsid w:val="00650795"/>
    <w:rsid w:val="00651C28"/>
    <w:rsid w:val="006536D1"/>
    <w:rsid w:val="006557C0"/>
    <w:rsid w:val="006620B0"/>
    <w:rsid w:val="00664F62"/>
    <w:rsid w:val="00667451"/>
    <w:rsid w:val="006776B1"/>
    <w:rsid w:val="0068142F"/>
    <w:rsid w:val="006818E5"/>
    <w:rsid w:val="0068320A"/>
    <w:rsid w:val="0068596A"/>
    <w:rsid w:val="00685FBF"/>
    <w:rsid w:val="0069127A"/>
    <w:rsid w:val="006912A5"/>
    <w:rsid w:val="00695C13"/>
    <w:rsid w:val="006A4A82"/>
    <w:rsid w:val="006A53A8"/>
    <w:rsid w:val="006A7435"/>
    <w:rsid w:val="006B3CE5"/>
    <w:rsid w:val="006B421C"/>
    <w:rsid w:val="006C261A"/>
    <w:rsid w:val="006C3CEF"/>
    <w:rsid w:val="006C79DD"/>
    <w:rsid w:val="006D0150"/>
    <w:rsid w:val="006D0372"/>
    <w:rsid w:val="006D24DD"/>
    <w:rsid w:val="006E2BED"/>
    <w:rsid w:val="006E3A24"/>
    <w:rsid w:val="006E4DA2"/>
    <w:rsid w:val="006E6B72"/>
    <w:rsid w:val="006E6BA2"/>
    <w:rsid w:val="006F2219"/>
    <w:rsid w:val="006F4CA7"/>
    <w:rsid w:val="00706EE6"/>
    <w:rsid w:val="007231B9"/>
    <w:rsid w:val="0073643B"/>
    <w:rsid w:val="00736497"/>
    <w:rsid w:val="007401FF"/>
    <w:rsid w:val="007414C2"/>
    <w:rsid w:val="007504EA"/>
    <w:rsid w:val="00753E82"/>
    <w:rsid w:val="0075624B"/>
    <w:rsid w:val="007627A9"/>
    <w:rsid w:val="00764388"/>
    <w:rsid w:val="00777673"/>
    <w:rsid w:val="00781DA4"/>
    <w:rsid w:val="00782ECB"/>
    <w:rsid w:val="00784F3D"/>
    <w:rsid w:val="00785F47"/>
    <w:rsid w:val="00787702"/>
    <w:rsid w:val="00791183"/>
    <w:rsid w:val="00791507"/>
    <w:rsid w:val="0079410D"/>
    <w:rsid w:val="0079709B"/>
    <w:rsid w:val="007A030E"/>
    <w:rsid w:val="007A0531"/>
    <w:rsid w:val="007A069A"/>
    <w:rsid w:val="007A3339"/>
    <w:rsid w:val="007A6389"/>
    <w:rsid w:val="007B5D2B"/>
    <w:rsid w:val="007C25EF"/>
    <w:rsid w:val="007C437C"/>
    <w:rsid w:val="007C7CF5"/>
    <w:rsid w:val="007D7771"/>
    <w:rsid w:val="007E534A"/>
    <w:rsid w:val="007E5A5E"/>
    <w:rsid w:val="007F1706"/>
    <w:rsid w:val="007F5935"/>
    <w:rsid w:val="00825810"/>
    <w:rsid w:val="008260BD"/>
    <w:rsid w:val="00831D94"/>
    <w:rsid w:val="0083206C"/>
    <w:rsid w:val="00837AF0"/>
    <w:rsid w:val="00844801"/>
    <w:rsid w:val="008452E1"/>
    <w:rsid w:val="00845C3F"/>
    <w:rsid w:val="0084723E"/>
    <w:rsid w:val="00861283"/>
    <w:rsid w:val="00861A58"/>
    <w:rsid w:val="00861AFB"/>
    <w:rsid w:val="00862A5A"/>
    <w:rsid w:val="008706F7"/>
    <w:rsid w:val="00873169"/>
    <w:rsid w:val="00873DE8"/>
    <w:rsid w:val="00874294"/>
    <w:rsid w:val="00875E98"/>
    <w:rsid w:val="00875EFC"/>
    <w:rsid w:val="008815C7"/>
    <w:rsid w:val="008874E0"/>
    <w:rsid w:val="00893CF5"/>
    <w:rsid w:val="008A0BCB"/>
    <w:rsid w:val="008A21B0"/>
    <w:rsid w:val="008A46F6"/>
    <w:rsid w:val="008A4E16"/>
    <w:rsid w:val="008A56C5"/>
    <w:rsid w:val="008A701E"/>
    <w:rsid w:val="008B0688"/>
    <w:rsid w:val="008B1AB2"/>
    <w:rsid w:val="008B3C31"/>
    <w:rsid w:val="008B667E"/>
    <w:rsid w:val="008C2C39"/>
    <w:rsid w:val="008C2FFD"/>
    <w:rsid w:val="008C3510"/>
    <w:rsid w:val="008D0B44"/>
    <w:rsid w:val="008D250C"/>
    <w:rsid w:val="008D3540"/>
    <w:rsid w:val="008F06A2"/>
    <w:rsid w:val="0090016A"/>
    <w:rsid w:val="00903A9B"/>
    <w:rsid w:val="00911957"/>
    <w:rsid w:val="00930AD8"/>
    <w:rsid w:val="00933795"/>
    <w:rsid w:val="009345EE"/>
    <w:rsid w:val="009467CC"/>
    <w:rsid w:val="00946DDB"/>
    <w:rsid w:val="00965FA9"/>
    <w:rsid w:val="00966848"/>
    <w:rsid w:val="00967DF7"/>
    <w:rsid w:val="009728C5"/>
    <w:rsid w:val="00980558"/>
    <w:rsid w:val="00981EB5"/>
    <w:rsid w:val="0098212D"/>
    <w:rsid w:val="00984D15"/>
    <w:rsid w:val="00986D60"/>
    <w:rsid w:val="00990307"/>
    <w:rsid w:val="00991E40"/>
    <w:rsid w:val="009A7ACE"/>
    <w:rsid w:val="009B3E78"/>
    <w:rsid w:val="009B62D8"/>
    <w:rsid w:val="009B682D"/>
    <w:rsid w:val="009B7238"/>
    <w:rsid w:val="009B7F99"/>
    <w:rsid w:val="009C4C97"/>
    <w:rsid w:val="009C5908"/>
    <w:rsid w:val="009D6F57"/>
    <w:rsid w:val="009E16FC"/>
    <w:rsid w:val="009F59F9"/>
    <w:rsid w:val="00A07998"/>
    <w:rsid w:val="00A1318D"/>
    <w:rsid w:val="00A15298"/>
    <w:rsid w:val="00A251C8"/>
    <w:rsid w:val="00A30E0B"/>
    <w:rsid w:val="00A317E5"/>
    <w:rsid w:val="00A31B74"/>
    <w:rsid w:val="00A33C8D"/>
    <w:rsid w:val="00A4396B"/>
    <w:rsid w:val="00A44C74"/>
    <w:rsid w:val="00A50220"/>
    <w:rsid w:val="00A51293"/>
    <w:rsid w:val="00A629AC"/>
    <w:rsid w:val="00A66A1A"/>
    <w:rsid w:val="00A87A12"/>
    <w:rsid w:val="00A90EE7"/>
    <w:rsid w:val="00A9217E"/>
    <w:rsid w:val="00A934F4"/>
    <w:rsid w:val="00A95116"/>
    <w:rsid w:val="00A97C9F"/>
    <w:rsid w:val="00AA27D9"/>
    <w:rsid w:val="00AA691B"/>
    <w:rsid w:val="00AB0C3D"/>
    <w:rsid w:val="00AB243A"/>
    <w:rsid w:val="00AC5A2A"/>
    <w:rsid w:val="00AD0B4A"/>
    <w:rsid w:val="00AD2095"/>
    <w:rsid w:val="00AD3A52"/>
    <w:rsid w:val="00AD5E4E"/>
    <w:rsid w:val="00AE1FD2"/>
    <w:rsid w:val="00AE5A34"/>
    <w:rsid w:val="00AF0D0E"/>
    <w:rsid w:val="00B1477D"/>
    <w:rsid w:val="00B25668"/>
    <w:rsid w:val="00B37172"/>
    <w:rsid w:val="00B403E4"/>
    <w:rsid w:val="00B432B8"/>
    <w:rsid w:val="00B50271"/>
    <w:rsid w:val="00B5113C"/>
    <w:rsid w:val="00B56C75"/>
    <w:rsid w:val="00B63D20"/>
    <w:rsid w:val="00B67D1C"/>
    <w:rsid w:val="00B709DC"/>
    <w:rsid w:val="00B71B61"/>
    <w:rsid w:val="00B77381"/>
    <w:rsid w:val="00B811A5"/>
    <w:rsid w:val="00B84004"/>
    <w:rsid w:val="00B84F08"/>
    <w:rsid w:val="00B917EE"/>
    <w:rsid w:val="00B946C8"/>
    <w:rsid w:val="00BA2BCA"/>
    <w:rsid w:val="00BB0A6C"/>
    <w:rsid w:val="00BB3E0E"/>
    <w:rsid w:val="00BB40E1"/>
    <w:rsid w:val="00BB4C4F"/>
    <w:rsid w:val="00BB615C"/>
    <w:rsid w:val="00BD3144"/>
    <w:rsid w:val="00BD5F2A"/>
    <w:rsid w:val="00BE078F"/>
    <w:rsid w:val="00BE707F"/>
    <w:rsid w:val="00BE7BB3"/>
    <w:rsid w:val="00C02A98"/>
    <w:rsid w:val="00C079A4"/>
    <w:rsid w:val="00C126BD"/>
    <w:rsid w:val="00C16832"/>
    <w:rsid w:val="00C21014"/>
    <w:rsid w:val="00C235BB"/>
    <w:rsid w:val="00C238F8"/>
    <w:rsid w:val="00C2457B"/>
    <w:rsid w:val="00C31B84"/>
    <w:rsid w:val="00C357B9"/>
    <w:rsid w:val="00C44086"/>
    <w:rsid w:val="00C451D6"/>
    <w:rsid w:val="00C505BE"/>
    <w:rsid w:val="00C535B9"/>
    <w:rsid w:val="00C5563F"/>
    <w:rsid w:val="00C5720E"/>
    <w:rsid w:val="00C77DFF"/>
    <w:rsid w:val="00C84F71"/>
    <w:rsid w:val="00CA5F53"/>
    <w:rsid w:val="00CB4559"/>
    <w:rsid w:val="00CC0482"/>
    <w:rsid w:val="00CC4569"/>
    <w:rsid w:val="00CE4013"/>
    <w:rsid w:val="00CF0BF7"/>
    <w:rsid w:val="00CF782A"/>
    <w:rsid w:val="00D00409"/>
    <w:rsid w:val="00D022C9"/>
    <w:rsid w:val="00D14834"/>
    <w:rsid w:val="00D154C1"/>
    <w:rsid w:val="00D15F46"/>
    <w:rsid w:val="00D169F7"/>
    <w:rsid w:val="00D20B0E"/>
    <w:rsid w:val="00D40182"/>
    <w:rsid w:val="00D404E6"/>
    <w:rsid w:val="00D43380"/>
    <w:rsid w:val="00D63570"/>
    <w:rsid w:val="00D70248"/>
    <w:rsid w:val="00D814D7"/>
    <w:rsid w:val="00D81BC3"/>
    <w:rsid w:val="00D8248F"/>
    <w:rsid w:val="00D824FB"/>
    <w:rsid w:val="00D851F6"/>
    <w:rsid w:val="00D905C5"/>
    <w:rsid w:val="00D91C52"/>
    <w:rsid w:val="00D92BC0"/>
    <w:rsid w:val="00DA520D"/>
    <w:rsid w:val="00DA614C"/>
    <w:rsid w:val="00DC5BF3"/>
    <w:rsid w:val="00DC6DA0"/>
    <w:rsid w:val="00DD3326"/>
    <w:rsid w:val="00DD44C3"/>
    <w:rsid w:val="00DE0B85"/>
    <w:rsid w:val="00DE0D6C"/>
    <w:rsid w:val="00DE1546"/>
    <w:rsid w:val="00DE6F53"/>
    <w:rsid w:val="00DF13C7"/>
    <w:rsid w:val="00DF6934"/>
    <w:rsid w:val="00E069F7"/>
    <w:rsid w:val="00E11D81"/>
    <w:rsid w:val="00E143F7"/>
    <w:rsid w:val="00E15BF1"/>
    <w:rsid w:val="00E16AD8"/>
    <w:rsid w:val="00E26E6A"/>
    <w:rsid w:val="00E32B58"/>
    <w:rsid w:val="00E3547B"/>
    <w:rsid w:val="00E3559D"/>
    <w:rsid w:val="00E369EC"/>
    <w:rsid w:val="00E40ACF"/>
    <w:rsid w:val="00E4482C"/>
    <w:rsid w:val="00E47601"/>
    <w:rsid w:val="00E502DC"/>
    <w:rsid w:val="00E50CDD"/>
    <w:rsid w:val="00E60B5D"/>
    <w:rsid w:val="00E60C5F"/>
    <w:rsid w:val="00E628C2"/>
    <w:rsid w:val="00E638E1"/>
    <w:rsid w:val="00E65EF6"/>
    <w:rsid w:val="00E67BA1"/>
    <w:rsid w:val="00E723BF"/>
    <w:rsid w:val="00E81AF2"/>
    <w:rsid w:val="00E866C8"/>
    <w:rsid w:val="00E97183"/>
    <w:rsid w:val="00EA5EF5"/>
    <w:rsid w:val="00EA6DE8"/>
    <w:rsid w:val="00EB0D4F"/>
    <w:rsid w:val="00EB440D"/>
    <w:rsid w:val="00EB5040"/>
    <w:rsid w:val="00EC477D"/>
    <w:rsid w:val="00ED277B"/>
    <w:rsid w:val="00ED29F5"/>
    <w:rsid w:val="00ED47D7"/>
    <w:rsid w:val="00ED5227"/>
    <w:rsid w:val="00ED5979"/>
    <w:rsid w:val="00ED6969"/>
    <w:rsid w:val="00EE0FE9"/>
    <w:rsid w:val="00EE28C6"/>
    <w:rsid w:val="00EF45DD"/>
    <w:rsid w:val="00EF50B7"/>
    <w:rsid w:val="00F00281"/>
    <w:rsid w:val="00F00DD4"/>
    <w:rsid w:val="00F0300C"/>
    <w:rsid w:val="00F0377D"/>
    <w:rsid w:val="00F13353"/>
    <w:rsid w:val="00F16624"/>
    <w:rsid w:val="00F27F27"/>
    <w:rsid w:val="00F306E4"/>
    <w:rsid w:val="00F33D38"/>
    <w:rsid w:val="00F4486E"/>
    <w:rsid w:val="00F47E5E"/>
    <w:rsid w:val="00F6005A"/>
    <w:rsid w:val="00F62DC5"/>
    <w:rsid w:val="00F640CD"/>
    <w:rsid w:val="00F64E34"/>
    <w:rsid w:val="00F65C81"/>
    <w:rsid w:val="00F6758D"/>
    <w:rsid w:val="00F70AF8"/>
    <w:rsid w:val="00F77ABA"/>
    <w:rsid w:val="00F77C6F"/>
    <w:rsid w:val="00F841F3"/>
    <w:rsid w:val="00F85786"/>
    <w:rsid w:val="00F914A9"/>
    <w:rsid w:val="00F956DE"/>
    <w:rsid w:val="00F97628"/>
    <w:rsid w:val="00F97B3D"/>
    <w:rsid w:val="00FA42F2"/>
    <w:rsid w:val="00FB5612"/>
    <w:rsid w:val="00FB713F"/>
    <w:rsid w:val="00FC049C"/>
    <w:rsid w:val="00FC77C8"/>
    <w:rsid w:val="00FD0B58"/>
    <w:rsid w:val="00FD6C47"/>
    <w:rsid w:val="00FE558A"/>
    <w:rsid w:val="00FE738C"/>
    <w:rsid w:val="00FF313A"/>
    <w:rsid w:val="00FF5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EA5EF5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fd">
    <w:name w:val="List Paragraph"/>
    <w:basedOn w:val="a"/>
    <w:uiPriority w:val="34"/>
    <w:qFormat/>
    <w:rsid w:val="006620B0"/>
    <w:pPr>
      <w:ind w:left="720"/>
      <w:contextualSpacing/>
    </w:pPr>
  </w:style>
  <w:style w:type="paragraph" w:styleId="afe">
    <w:name w:val="footer"/>
    <w:basedOn w:val="a"/>
    <w:link w:val="Char0"/>
    <w:uiPriority w:val="99"/>
    <w:rsid w:val="00DD44C3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e"/>
    <w:uiPriority w:val="99"/>
    <w:rsid w:val="00DD44C3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DD44C3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B6995C5157042AF92DC96E3150DAC0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DB9E128-5825-413F-9443-5293D7E83F53}"/>
      </w:docPartPr>
      <w:docPartBody>
        <w:p w:rsidR="00CD170E" w:rsidRDefault="0066616A" w:rsidP="0066616A">
          <w:pPr>
            <w:pStyle w:val="2B6995C5157042AF92DC96E3150DAC0C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24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6616A"/>
    <w:rsid w:val="004B2EBA"/>
    <w:rsid w:val="0066616A"/>
    <w:rsid w:val="00927DB0"/>
    <w:rsid w:val="00C33AF0"/>
    <w:rsid w:val="00CD170E"/>
    <w:rsid w:val="00F92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70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B6995C5157042AF92DC96E3150DAC0C">
    <w:name w:val="2B6995C5157042AF92DC96E3150DAC0C"/>
    <w:rsid w:val="0066616A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4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آراء نافع رحمه الله مولى ابن عمر رضي الله عنهما الفقهية                       آراؤه في العبادات</vt:lpstr>
    </vt:vector>
  </TitlesOfParts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آراؤه في العبادات</dc:title>
  <dc:subject/>
  <dc:creator>raja</dc:creator>
  <cp:keywords/>
  <dc:description/>
  <cp:lastModifiedBy>win 7</cp:lastModifiedBy>
  <cp:revision>309</cp:revision>
  <dcterms:created xsi:type="dcterms:W3CDTF">2011-12-25T20:38:00Z</dcterms:created>
  <dcterms:modified xsi:type="dcterms:W3CDTF">2014-05-21T12:05:00Z</dcterms:modified>
</cp:coreProperties>
</file>